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021A" w14:textId="0871370D" w:rsidR="00B213E0" w:rsidRDefault="003D44BF">
      <w:pPr>
        <w:spacing w:after="0" w:line="259" w:lineRule="auto"/>
        <w:ind w:left="0" w:right="14" w:firstLine="0"/>
        <w:jc w:val="center"/>
      </w:pPr>
      <w:bookmarkStart w:id="0" w:name="_GoBack"/>
      <w:r>
        <w:rPr>
          <w:rFonts w:ascii="Arial" w:eastAsia="Arial" w:hAnsi="Arial" w:cs="Arial"/>
          <w:b/>
          <w:sz w:val="24"/>
        </w:rPr>
        <w:t>UMOWA Nr DZP-</w:t>
      </w:r>
      <w:r w:rsidR="00FC184B">
        <w:rPr>
          <w:rFonts w:ascii="Arial" w:eastAsia="Arial" w:hAnsi="Arial" w:cs="Arial"/>
          <w:b/>
          <w:sz w:val="24"/>
        </w:rPr>
        <w:t>………..</w:t>
      </w:r>
      <w:r>
        <w:rPr>
          <w:rFonts w:ascii="Arial" w:eastAsia="Arial" w:hAnsi="Arial" w:cs="Arial"/>
          <w:b/>
          <w:sz w:val="24"/>
        </w:rPr>
        <w:t xml:space="preserve"> /202</w:t>
      </w:r>
      <w:r w:rsidR="0008736B">
        <w:rPr>
          <w:rFonts w:ascii="Arial" w:eastAsia="Arial" w:hAnsi="Arial" w:cs="Arial"/>
          <w:b/>
          <w:sz w:val="24"/>
        </w:rPr>
        <w:t>1</w:t>
      </w:r>
      <w:r>
        <w:rPr>
          <w:rFonts w:ascii="Arial" w:eastAsia="Arial" w:hAnsi="Arial" w:cs="Arial"/>
          <w:b/>
          <w:sz w:val="25"/>
        </w:rPr>
        <w:t xml:space="preserve"> </w:t>
      </w:r>
    </w:p>
    <w:p w14:paraId="307997EE" w14:textId="77777777" w:rsidR="00B213E0" w:rsidRDefault="003D44BF">
      <w:pPr>
        <w:spacing w:after="15" w:line="259" w:lineRule="auto"/>
        <w:ind w:left="22" w:right="0"/>
        <w:jc w:val="center"/>
      </w:pPr>
      <w:r>
        <w:rPr>
          <w:rFonts w:ascii="Arial" w:eastAsia="Arial" w:hAnsi="Arial" w:cs="Arial"/>
          <w:b/>
          <w:sz w:val="19"/>
        </w:rPr>
        <w:t xml:space="preserve">- na dostawy - </w:t>
      </w:r>
    </w:p>
    <w:p w14:paraId="43C6624C" w14:textId="77777777" w:rsidR="00B213E0" w:rsidRDefault="003D44BF">
      <w:pPr>
        <w:spacing w:after="15" w:line="259" w:lineRule="auto"/>
        <w:ind w:left="22" w:right="0"/>
        <w:jc w:val="center"/>
      </w:pPr>
      <w:r>
        <w:rPr>
          <w:rFonts w:ascii="Arial" w:eastAsia="Arial" w:hAnsi="Arial" w:cs="Arial"/>
          <w:b/>
          <w:sz w:val="19"/>
        </w:rPr>
        <w:t xml:space="preserve">(wzór umowy) </w:t>
      </w:r>
    </w:p>
    <w:p w14:paraId="2CB5D979" w14:textId="77777777" w:rsidR="00B213E0" w:rsidRDefault="003D44BF">
      <w:pPr>
        <w:ind w:left="-5" w:right="9"/>
      </w:pPr>
      <w:r>
        <w:t xml:space="preserve">zawarta w dniu </w:t>
      </w:r>
      <w:r>
        <w:rPr>
          <w:b/>
        </w:rPr>
        <w:t>…........... 202</w:t>
      </w:r>
      <w:r w:rsidR="0008736B">
        <w:rPr>
          <w:b/>
        </w:rPr>
        <w:t>1</w:t>
      </w:r>
      <w:r>
        <w:rPr>
          <w:b/>
        </w:rPr>
        <w:t xml:space="preserve"> roku w Krakowie</w:t>
      </w:r>
      <w:r>
        <w:t xml:space="preserve"> pomiędzy </w:t>
      </w:r>
      <w:r>
        <w:rPr>
          <w:b/>
        </w:rPr>
        <w:t>Uniwersytetem Rolniczym in. Hugona Kołłątaja w Krakowie</w:t>
      </w:r>
      <w:r>
        <w:t xml:space="preserve">, z siedzibą pod adresem: 31-120 Kraków, al. Adama Mickiewicza 21, NIP: 675-000-21-18, REGON: 000001815, reprezentowanym przez: </w:t>
      </w:r>
    </w:p>
    <w:p w14:paraId="5764C4F5" w14:textId="77777777" w:rsidR="00B213E0" w:rsidRDefault="003D44BF">
      <w:pPr>
        <w:spacing w:after="58" w:line="301" w:lineRule="auto"/>
        <w:ind w:left="-5" w:right="9"/>
      </w:pPr>
      <w:r>
        <w:t xml:space="preserve"> ………………………………………………...…………………..……….. - ……………………………………………………..………..…………………….., przy kontrasygnacie …………………………………..……………. - ………………………………………………………………….………………….., zwanym w treści umowy „Zamawiającym”, </w:t>
      </w:r>
    </w:p>
    <w:p w14:paraId="4FE4C837" w14:textId="77777777" w:rsidR="00B213E0" w:rsidRDefault="003D44BF">
      <w:pPr>
        <w:spacing w:after="0" w:line="259" w:lineRule="auto"/>
        <w:ind w:right="15"/>
        <w:jc w:val="center"/>
      </w:pPr>
      <w:r>
        <w:rPr>
          <w:b/>
        </w:rPr>
        <w:t>a</w:t>
      </w:r>
      <w:r>
        <w:t xml:space="preserve"> </w:t>
      </w:r>
    </w:p>
    <w:p w14:paraId="16E1BE53" w14:textId="77777777" w:rsidR="00B213E0" w:rsidRDefault="003D44BF">
      <w:pPr>
        <w:spacing w:after="0" w:line="259" w:lineRule="auto"/>
        <w:ind w:left="0" w:right="0" w:firstLine="0"/>
        <w:jc w:val="left"/>
      </w:pPr>
      <w:r>
        <w:t xml:space="preserve"> </w:t>
      </w:r>
    </w:p>
    <w:p w14:paraId="6D4F2F8C" w14:textId="77777777" w:rsidR="00B213E0" w:rsidRDefault="003D44BF">
      <w:pPr>
        <w:ind w:left="-5" w:right="9"/>
      </w:pPr>
      <w:r>
        <w:t xml:space="preserve">…………………………………………………..……….. z siedzibą ………………………………………… wpisanym do ………………………………………… pod numerem ……………………………………………… NIP: ……………………………………………….. REGON: ………………………………… reprezentowanym przez: …………………….……………………………. - ………………………………………………………………………………….. zwanym w treści umowy „Wykonawcą”, łącznie zwanymi, również „Stronami”. </w:t>
      </w:r>
    </w:p>
    <w:p w14:paraId="11DFECF2" w14:textId="77777777" w:rsidR="00B213E0" w:rsidRDefault="003D44BF">
      <w:pPr>
        <w:spacing w:after="0" w:line="259" w:lineRule="auto"/>
        <w:ind w:left="0" w:right="0" w:firstLine="0"/>
        <w:jc w:val="left"/>
      </w:pPr>
      <w:r>
        <w:t xml:space="preserve"> </w:t>
      </w:r>
    </w:p>
    <w:p w14:paraId="34782F0B" w14:textId="6F04CCEE" w:rsidR="003E2E49" w:rsidRDefault="003E2E49">
      <w:pPr>
        <w:spacing w:after="108" w:line="250" w:lineRule="auto"/>
        <w:ind w:right="0"/>
      </w:pPr>
      <w:r>
        <w:t>Z uwagi na wartość, do udzielonego zamówienia, zgodnie z  art 2 ust. 1 pkt 1,  nie stosuje się  ustawy z dnia 11 września 2019 r. Prawo zamówień publicznych (Dz. U z 2019 r. poz. 2019 z późn. zm.).</w:t>
      </w:r>
    </w:p>
    <w:p w14:paraId="1197CD3B" w14:textId="77777777" w:rsidR="003E2E49" w:rsidRDefault="003E2E49">
      <w:pPr>
        <w:spacing w:after="108" w:line="250" w:lineRule="auto"/>
        <w:ind w:right="0"/>
        <w:rPr>
          <w:sz w:val="18"/>
        </w:rPr>
      </w:pPr>
    </w:p>
    <w:p w14:paraId="318173A3" w14:textId="01B18068" w:rsidR="00B213E0" w:rsidRDefault="003D44BF">
      <w:pPr>
        <w:spacing w:after="108" w:line="250" w:lineRule="auto"/>
        <w:ind w:right="0"/>
      </w:pPr>
      <w:r>
        <w:rPr>
          <w:sz w:val="18"/>
        </w:rPr>
        <w:t xml:space="preserve">Ilekroć w niniejszej umowie jest mowa o: </w:t>
      </w:r>
    </w:p>
    <w:p w14:paraId="4E3DF22E" w14:textId="77777777" w:rsidR="0008736B" w:rsidRDefault="003D44BF">
      <w:pPr>
        <w:spacing w:after="0" w:line="250" w:lineRule="auto"/>
        <w:ind w:left="703" w:right="0"/>
        <w:rPr>
          <w:sz w:val="18"/>
        </w:rPr>
      </w:pPr>
      <w:r>
        <w:rPr>
          <w:b/>
          <w:sz w:val="18"/>
        </w:rPr>
        <w:t>1) dostawach</w:t>
      </w:r>
      <w:r>
        <w:rPr>
          <w:sz w:val="18"/>
        </w:rPr>
        <w:t xml:space="preserve"> </w:t>
      </w:r>
      <w:r>
        <w:rPr>
          <w:b/>
          <w:sz w:val="18"/>
        </w:rPr>
        <w:t xml:space="preserve">– </w:t>
      </w:r>
      <w:r>
        <w:rPr>
          <w:sz w:val="18"/>
        </w:rPr>
        <w:t xml:space="preserve">należy przez to rozumieć zakup </w:t>
      </w:r>
      <w:r w:rsidR="0008736B">
        <w:rPr>
          <w:sz w:val="18"/>
        </w:rPr>
        <w:t xml:space="preserve">urządzeń wielofunkcyjnych drukujących </w:t>
      </w:r>
      <w:r>
        <w:rPr>
          <w:sz w:val="18"/>
        </w:rPr>
        <w:t>o minimalnych parametrach określonych w załączniku nr 1 do umowy;</w:t>
      </w:r>
    </w:p>
    <w:p w14:paraId="3980B0DE" w14:textId="77777777" w:rsidR="00B213E0" w:rsidRDefault="003D44BF">
      <w:pPr>
        <w:spacing w:after="0" w:line="250" w:lineRule="auto"/>
        <w:ind w:left="703" w:right="0"/>
      </w:pPr>
      <w:r>
        <w:rPr>
          <w:sz w:val="18"/>
        </w:rPr>
        <w:t xml:space="preserve"> </w:t>
      </w:r>
      <w:r>
        <w:rPr>
          <w:b/>
          <w:sz w:val="18"/>
        </w:rPr>
        <w:t xml:space="preserve">2) </w:t>
      </w:r>
      <w:r w:rsidR="0008736B">
        <w:rPr>
          <w:b/>
          <w:sz w:val="18"/>
        </w:rPr>
        <w:t xml:space="preserve">urządzeniach </w:t>
      </w:r>
      <w:r>
        <w:rPr>
          <w:b/>
          <w:sz w:val="18"/>
        </w:rPr>
        <w:t xml:space="preserve"> – </w:t>
      </w:r>
      <w:r>
        <w:rPr>
          <w:sz w:val="18"/>
        </w:rPr>
        <w:t xml:space="preserve">należy przez to rozumieć </w:t>
      </w:r>
      <w:r w:rsidR="0008736B">
        <w:rPr>
          <w:sz w:val="18"/>
        </w:rPr>
        <w:t xml:space="preserve">urządzeń wielofunkcyjne drukujące </w:t>
      </w:r>
      <w:r>
        <w:rPr>
          <w:sz w:val="18"/>
        </w:rPr>
        <w:t xml:space="preserve">o minimalnych parametrach określonych w załączniku nr 1 do umowy; </w:t>
      </w:r>
    </w:p>
    <w:p w14:paraId="190E0C8B" w14:textId="77777777" w:rsidR="00B213E0" w:rsidRDefault="003D44BF">
      <w:pPr>
        <w:spacing w:after="0" w:line="250" w:lineRule="auto"/>
        <w:ind w:left="703" w:right="0"/>
      </w:pPr>
      <w:r>
        <w:rPr>
          <w:b/>
          <w:sz w:val="18"/>
        </w:rPr>
        <w:t>3) godzinach roboczych –</w:t>
      </w:r>
      <w:r>
        <w:rPr>
          <w:sz w:val="18"/>
        </w:rPr>
        <w:t xml:space="preserve"> należy przez to rozumieć godziny pracy zamawiającego tj. od 7:30 – 15:30 w dni robocze; </w:t>
      </w:r>
      <w:r>
        <w:rPr>
          <w:b/>
          <w:sz w:val="18"/>
        </w:rPr>
        <w:t xml:space="preserve">4) dniach roboczych – </w:t>
      </w:r>
      <w:r>
        <w:rPr>
          <w:sz w:val="18"/>
        </w:rPr>
        <w:t xml:space="preserve">należy przez to rozumieć dni pracy zamawiającego tj. od poniedziałku do piątku  z wyłączeniem dni ustawowo wolnych od pracy. </w:t>
      </w:r>
    </w:p>
    <w:p w14:paraId="4B03E672" w14:textId="77777777" w:rsidR="00B213E0" w:rsidRDefault="003D44BF">
      <w:pPr>
        <w:spacing w:after="0" w:line="259" w:lineRule="auto"/>
        <w:ind w:left="708" w:right="0" w:firstLine="0"/>
        <w:jc w:val="left"/>
      </w:pPr>
      <w:r>
        <w:rPr>
          <w:sz w:val="18"/>
        </w:rPr>
        <w:t xml:space="preserve"> </w:t>
      </w:r>
    </w:p>
    <w:p w14:paraId="6FAC74DC" w14:textId="77777777" w:rsidR="00B213E0" w:rsidRDefault="003D44BF">
      <w:pPr>
        <w:spacing w:after="3" w:line="259" w:lineRule="auto"/>
        <w:ind w:left="708" w:right="0" w:firstLine="0"/>
        <w:jc w:val="left"/>
      </w:pPr>
      <w:r>
        <w:rPr>
          <w:sz w:val="18"/>
        </w:rPr>
        <w:t xml:space="preserve"> </w:t>
      </w:r>
    </w:p>
    <w:p w14:paraId="460C06C5" w14:textId="77777777" w:rsidR="00B213E0" w:rsidRDefault="003D44BF">
      <w:pPr>
        <w:spacing w:after="0" w:line="259" w:lineRule="auto"/>
        <w:ind w:right="14"/>
        <w:jc w:val="center"/>
      </w:pPr>
      <w:r>
        <w:rPr>
          <w:b/>
        </w:rPr>
        <w:t xml:space="preserve">§1. </w:t>
      </w:r>
    </w:p>
    <w:p w14:paraId="566C8E4E" w14:textId="77777777" w:rsidR="00B213E0" w:rsidRDefault="003D44BF">
      <w:pPr>
        <w:numPr>
          <w:ilvl w:val="0"/>
          <w:numId w:val="1"/>
        </w:numPr>
        <w:spacing w:after="0" w:line="242" w:lineRule="auto"/>
        <w:ind w:right="9" w:hanging="197"/>
      </w:pPr>
      <w:r>
        <w:t>Przedmiotem umowy jest: „</w:t>
      </w:r>
      <w:r>
        <w:rPr>
          <w:b/>
          <w:i/>
        </w:rPr>
        <w:t xml:space="preserve">Sukcesywna dostawa </w:t>
      </w:r>
      <w:r w:rsidR="0008736B">
        <w:rPr>
          <w:b/>
          <w:i/>
        </w:rPr>
        <w:t>urządzeń wielofunkcyjnych drukujących</w:t>
      </w:r>
      <w:r>
        <w:rPr>
          <w:i/>
        </w:rPr>
        <w:t xml:space="preserve"> </w:t>
      </w:r>
      <w:r>
        <w:rPr>
          <w:b/>
          <w:i/>
        </w:rPr>
        <w:t>dla jednostek organizacyjnych Uniwersytetu Rolniczego im. Hugona Kołłątaja w Krakowie”</w:t>
      </w:r>
      <w:r>
        <w:t xml:space="preserve">.   </w:t>
      </w:r>
    </w:p>
    <w:p w14:paraId="1D9C1EE7" w14:textId="77777777" w:rsidR="00B213E0" w:rsidRDefault="003D44BF">
      <w:pPr>
        <w:numPr>
          <w:ilvl w:val="0"/>
          <w:numId w:val="1"/>
        </w:numPr>
        <w:ind w:right="9" w:hanging="197"/>
      </w:pPr>
      <w:r>
        <w:t>Dostawa</w:t>
      </w:r>
      <w:r w:rsidR="0008736B">
        <w:rPr>
          <w:b/>
          <w:i/>
        </w:rPr>
        <w:t xml:space="preserve"> </w:t>
      </w:r>
      <w:r w:rsidR="0008736B" w:rsidRPr="0008736B">
        <w:t xml:space="preserve">urządzeń wielofunkcyjnych drukujących </w:t>
      </w:r>
      <w:r>
        <w:t xml:space="preserve">realizowana będzie zgodnie ze szczegółowym opisem przedmiotu zamówienia określonym w załączniku nr 1 do niniejszej umowy tj. </w:t>
      </w:r>
      <w:r>
        <w:rPr>
          <w:i/>
        </w:rPr>
        <w:t>„Parametry techniczne przedmiotu zamówienia”</w:t>
      </w:r>
      <w:r>
        <w:t xml:space="preserve">. </w:t>
      </w:r>
    </w:p>
    <w:p w14:paraId="095A5239" w14:textId="77777777" w:rsidR="00B213E0" w:rsidRDefault="003D44BF">
      <w:pPr>
        <w:numPr>
          <w:ilvl w:val="0"/>
          <w:numId w:val="1"/>
        </w:numPr>
        <w:ind w:right="9" w:hanging="197"/>
      </w:pPr>
      <w:r>
        <w:t xml:space="preserve">Miejscem realizacji dostaw są jednostki organizacyjne Uniwersytetu Rolniczego im. Hugona Kołłątaja  w Krakowie położone w obiektach przy: al. Mickiewicza 21, al. Mickiewicza 24/28, ul. Czystej 21, al. 29 Listopada 46, al. 29 Listopada 52, al. 29 Listopada 54, al. 29 Listopada 48b, al. 29 Listopada 48c, ul. Urzędniczej 68, ul. Jabłonkowskich 10-12, ul. Klemensiewicza 3, ul. Balickiej 104, ul. Balickiej 253, ul. Balickiej 253a,  ul. Balickiej 122, ul. Podłużnej 3, ul. Łobzowskiej 24, ul. Św. Marka 37, ul. Łupaszki 6, ul. Spiczakowej 6,  ul. Spiczakowej 12, ul. Rędziny 1b. </w:t>
      </w:r>
    </w:p>
    <w:p w14:paraId="69110110" w14:textId="77777777" w:rsidR="00B213E0" w:rsidRDefault="0008736B">
      <w:pPr>
        <w:numPr>
          <w:ilvl w:val="0"/>
          <w:numId w:val="1"/>
        </w:numPr>
        <w:ind w:right="9" w:hanging="197"/>
      </w:pPr>
      <w:r>
        <w:t>Urządzenia</w:t>
      </w:r>
      <w:r w:rsidR="003D44BF">
        <w:t xml:space="preserve"> mus</w:t>
      </w:r>
      <w:r>
        <w:t>zą</w:t>
      </w:r>
      <w:r w:rsidR="003D44BF">
        <w:t xml:space="preserve"> pochodzić z autoryzowanego kanału dystrybucji.  </w:t>
      </w:r>
    </w:p>
    <w:p w14:paraId="4C62B108" w14:textId="77777777" w:rsidR="00B213E0" w:rsidRDefault="0008736B">
      <w:pPr>
        <w:numPr>
          <w:ilvl w:val="0"/>
          <w:numId w:val="1"/>
        </w:numPr>
        <w:ind w:right="9" w:hanging="197"/>
      </w:pPr>
      <w:r>
        <w:t xml:space="preserve">Urządzenia muszą </w:t>
      </w:r>
      <w:r w:rsidR="003D44BF">
        <w:t xml:space="preserve">posiadać indywidualny numer fabryczny. </w:t>
      </w:r>
    </w:p>
    <w:p w14:paraId="012E612B" w14:textId="42EC113A" w:rsidR="00B213E0" w:rsidRDefault="0008736B">
      <w:pPr>
        <w:numPr>
          <w:ilvl w:val="0"/>
          <w:numId w:val="1"/>
        </w:numPr>
        <w:ind w:right="9" w:hanging="197"/>
      </w:pPr>
      <w:r>
        <w:t xml:space="preserve">Urządzenia muszą </w:t>
      </w:r>
      <w:r w:rsidR="003D44BF">
        <w:t>być fabrycznie now</w:t>
      </w:r>
      <w:r>
        <w:t>e</w:t>
      </w:r>
      <w:r w:rsidR="003D44BF">
        <w:t>, nieużywan</w:t>
      </w:r>
      <w:r>
        <w:t>e</w:t>
      </w:r>
      <w:r w:rsidR="003D44BF">
        <w:t>, wyprodukowany w ostatnim kwartale 20</w:t>
      </w:r>
      <w:r>
        <w:t>20</w:t>
      </w:r>
      <w:r w:rsidR="003D44BF">
        <w:t xml:space="preserve"> lub w roku 202</w:t>
      </w:r>
      <w:r>
        <w:t>1</w:t>
      </w:r>
      <w:r w:rsidR="003D44BF">
        <w:t xml:space="preserve">, </w:t>
      </w:r>
      <w:r w:rsidR="006454E1">
        <w:t xml:space="preserve">2022 oraz </w:t>
      </w:r>
      <w:r w:rsidR="003D44BF">
        <w:t>woln</w:t>
      </w:r>
      <w:r>
        <w:t>e</w:t>
      </w:r>
      <w:r w:rsidR="003D44BF">
        <w:t xml:space="preserve"> od wad fizycznych i prawnych. </w:t>
      </w:r>
    </w:p>
    <w:p w14:paraId="6B525941" w14:textId="77777777" w:rsidR="00B213E0" w:rsidRDefault="0008736B">
      <w:pPr>
        <w:numPr>
          <w:ilvl w:val="0"/>
          <w:numId w:val="1"/>
        </w:numPr>
        <w:ind w:right="9" w:hanging="197"/>
      </w:pPr>
      <w:r>
        <w:t xml:space="preserve">Urządzenia muszą </w:t>
      </w:r>
      <w:r w:rsidR="003D44BF">
        <w:t xml:space="preserve">posiadać certyfikaty, atesty świadectwa dopuszczenia do użytkowania lub inną dokumentację potwierdzającą, że spełnia wymagane prawem normy. </w:t>
      </w:r>
    </w:p>
    <w:p w14:paraId="5136FA04" w14:textId="77777777" w:rsidR="0008736B" w:rsidRDefault="0008736B">
      <w:pPr>
        <w:numPr>
          <w:ilvl w:val="0"/>
          <w:numId w:val="1"/>
        </w:numPr>
        <w:ind w:right="9" w:hanging="197"/>
      </w:pPr>
      <w:r>
        <w:lastRenderedPageBreak/>
        <w:t>Urządzenia muszą</w:t>
      </w:r>
      <w:r w:rsidR="003D44BF">
        <w:t xml:space="preserve"> być kompletn</w:t>
      </w:r>
      <w:r>
        <w:t>e</w:t>
      </w:r>
      <w:r w:rsidR="003D44BF">
        <w:t xml:space="preserve"> (posiadać niezbędne wyposażenie: okablowanie, materiały startowe, złącza, zasilacze, gniazda, kable, sterowniki na płycie CD lub DVD, oprogramowanie, instrukcje, przewód zasilający, kartę gwarancyjną).</w:t>
      </w:r>
    </w:p>
    <w:p w14:paraId="452243F2" w14:textId="77777777" w:rsidR="00B213E0" w:rsidRDefault="003D44BF">
      <w:pPr>
        <w:numPr>
          <w:ilvl w:val="0"/>
          <w:numId w:val="1"/>
        </w:numPr>
        <w:ind w:right="9" w:hanging="197"/>
      </w:pPr>
      <w:r>
        <w:t xml:space="preserve"> </w:t>
      </w:r>
      <w:r w:rsidR="0008736B">
        <w:t xml:space="preserve">Urządzenia muszą </w:t>
      </w:r>
      <w:r>
        <w:t>być gotow</w:t>
      </w:r>
      <w:r w:rsidR="0008736B">
        <w:t>e</w:t>
      </w:r>
      <w:r>
        <w:t xml:space="preserve"> do pracy. </w:t>
      </w:r>
    </w:p>
    <w:p w14:paraId="4E95623F" w14:textId="77777777" w:rsidR="00B213E0" w:rsidRDefault="009E3A0B">
      <w:pPr>
        <w:numPr>
          <w:ilvl w:val="0"/>
          <w:numId w:val="2"/>
        </w:numPr>
        <w:ind w:right="9" w:hanging="298"/>
      </w:pPr>
      <w:r>
        <w:t xml:space="preserve">Urządzenia muszą </w:t>
      </w:r>
      <w:r w:rsidR="003D44BF">
        <w:t>być dostarczon</w:t>
      </w:r>
      <w:r>
        <w:t>e</w:t>
      </w:r>
      <w:r w:rsidR="003D44BF">
        <w:t xml:space="preserve"> w oryginalnym opakowaniu. </w:t>
      </w:r>
    </w:p>
    <w:p w14:paraId="53E6E1BA" w14:textId="77777777" w:rsidR="00B213E0" w:rsidRDefault="009E3A0B">
      <w:pPr>
        <w:numPr>
          <w:ilvl w:val="0"/>
          <w:numId w:val="2"/>
        </w:numPr>
        <w:ind w:right="9" w:hanging="298"/>
      </w:pPr>
      <w:r>
        <w:t>Urządzenia muszą</w:t>
      </w:r>
      <w:r w:rsidR="003D44BF">
        <w:t xml:space="preserve"> zostać skonfigurowan</w:t>
      </w:r>
      <w:r>
        <w:t>e na miejscu do pracy</w:t>
      </w:r>
      <w:r w:rsidR="003D44BF">
        <w:t>, dostarczon</w:t>
      </w:r>
      <w:r>
        <w:t>e</w:t>
      </w:r>
      <w:r w:rsidR="003D44BF">
        <w:t xml:space="preserve"> przez wykonawcę własnym transportem oraz wniesion</w:t>
      </w:r>
      <w:r>
        <w:t>e</w:t>
      </w:r>
      <w:r w:rsidR="003D44BF">
        <w:t xml:space="preserve"> i ustawion</w:t>
      </w:r>
      <w:r>
        <w:t>e</w:t>
      </w:r>
      <w:r w:rsidR="003D44BF">
        <w:t xml:space="preserve"> na jego koszt i ryzyko do miejsca wskazanego w ust. 3 niniejszego paragrafu. Pracownicy zamawiającego w dniu odbioru </w:t>
      </w:r>
      <w:r w:rsidR="007D37C8">
        <w:t>urządzenia</w:t>
      </w:r>
      <w:r w:rsidR="003D44BF">
        <w:t xml:space="preserve"> muszą zostać poinstruowani w zakresie jego obsługi, działania i konserwacji. </w:t>
      </w:r>
    </w:p>
    <w:p w14:paraId="5B6E8A6A" w14:textId="77777777" w:rsidR="00B213E0" w:rsidRDefault="003D44BF">
      <w:pPr>
        <w:numPr>
          <w:ilvl w:val="0"/>
          <w:numId w:val="2"/>
        </w:numPr>
        <w:ind w:right="9" w:hanging="298"/>
      </w:pPr>
      <w:r>
        <w:t xml:space="preserve">Po dostawie skonfigurowanego </w:t>
      </w:r>
      <w:r w:rsidR="009E3A0B">
        <w:t>urządzenia</w:t>
      </w:r>
      <w:r>
        <w:t xml:space="preserve"> i poinstruowaniu pracowników zamawiającego zostanie podpisany przez zamawiającego oraz wykonawcę, protokół zdawczo-odbiorczy </w:t>
      </w:r>
      <w:r w:rsidR="007D37C8">
        <w:t>urządzenia</w:t>
      </w:r>
      <w:r>
        <w:t xml:space="preserve">, którego wzór stanowi załącznik nr 3 do umowy.  </w:t>
      </w:r>
    </w:p>
    <w:p w14:paraId="3AC0E949" w14:textId="77777777" w:rsidR="009E0A4D" w:rsidRDefault="003D44BF">
      <w:pPr>
        <w:numPr>
          <w:ilvl w:val="0"/>
          <w:numId w:val="2"/>
        </w:numPr>
        <w:ind w:right="9" w:hanging="298"/>
      </w:pPr>
      <w:r>
        <w:t>Wykonawca będzie zobowiązany wystawić i przekazać zamawiającemu do 5 dnia każdego miesiąca:</w:t>
      </w:r>
    </w:p>
    <w:p w14:paraId="15C27B20" w14:textId="77777777" w:rsidR="00B213E0" w:rsidRDefault="003D44BF" w:rsidP="009E0A4D">
      <w:pPr>
        <w:pStyle w:val="Akapitzlist"/>
        <w:numPr>
          <w:ilvl w:val="0"/>
          <w:numId w:val="18"/>
        </w:numPr>
        <w:ind w:right="9"/>
      </w:pPr>
      <w:r>
        <w:t xml:space="preserve">protokoły zdawczo-odbiorcze, o których mowa w ust. 13 dla cząstkowych zamówień za cały poprzedni miesiąc; </w:t>
      </w:r>
    </w:p>
    <w:p w14:paraId="60FA39CA" w14:textId="77777777" w:rsidR="009E0A4D" w:rsidRPr="009E0A4D" w:rsidRDefault="003D44BF" w:rsidP="009E0A4D">
      <w:pPr>
        <w:pStyle w:val="Akapitzlist"/>
        <w:numPr>
          <w:ilvl w:val="0"/>
          <w:numId w:val="18"/>
        </w:numPr>
        <w:ind w:left="718" w:right="9"/>
      </w:pPr>
      <w:r>
        <w:t xml:space="preserve">elektroniczne zestawienie numerów </w:t>
      </w:r>
      <w:r w:rsidR="009E0A4D">
        <w:t>seryjnych</w:t>
      </w:r>
      <w:r>
        <w:t>, osobę i jednostkę zamawiającą, za cały poprzedni miesiąc w formacie.xls;</w:t>
      </w:r>
      <w:r w:rsidRPr="009E0A4D">
        <w:rPr>
          <w:color w:val="FF0000"/>
        </w:rPr>
        <w:t xml:space="preserve"> </w:t>
      </w:r>
    </w:p>
    <w:p w14:paraId="7A87D8F0" w14:textId="77777777" w:rsidR="00B213E0" w:rsidRDefault="003D44BF" w:rsidP="009E0A4D">
      <w:pPr>
        <w:pStyle w:val="Akapitzlist"/>
        <w:numPr>
          <w:ilvl w:val="0"/>
          <w:numId w:val="18"/>
        </w:numPr>
        <w:ind w:left="718" w:right="9"/>
      </w:pPr>
      <w:r>
        <w:t xml:space="preserve">3) elektroniczne zestawie FV za cały poprzedni miesiąc w formacie .xls. </w:t>
      </w:r>
    </w:p>
    <w:p w14:paraId="489A783B" w14:textId="77777777" w:rsidR="00B213E0" w:rsidRDefault="003D44BF">
      <w:pPr>
        <w:numPr>
          <w:ilvl w:val="0"/>
          <w:numId w:val="2"/>
        </w:numPr>
        <w:ind w:right="9" w:hanging="298"/>
      </w:pPr>
      <w:r>
        <w:t xml:space="preserve">Wykonawca zrealizuje przedmiot umowy z najwyższą starannością. </w:t>
      </w:r>
    </w:p>
    <w:p w14:paraId="690351D0" w14:textId="77777777" w:rsidR="00B213E0" w:rsidRDefault="003D44BF">
      <w:pPr>
        <w:numPr>
          <w:ilvl w:val="0"/>
          <w:numId w:val="2"/>
        </w:numPr>
        <w:ind w:right="9" w:hanging="298"/>
      </w:pPr>
      <w:r>
        <w:t xml:space="preserve">Wykonawcza na oprogramowanie </w:t>
      </w:r>
      <w:r w:rsidR="009E0A4D">
        <w:t>urządzenia</w:t>
      </w:r>
      <w:r>
        <w:t xml:space="preserve"> udzieli zamawiającemu niewyłącznej licencji bezterminowej obejmującej pola eksploatacji niezbędne dla korzystania ze </w:t>
      </w:r>
      <w:r w:rsidR="007D37C8">
        <w:t>urządzenia</w:t>
      </w:r>
      <w:r>
        <w:t xml:space="preserve">, zgodnego z jego przeznaczeniem. Zamawiający nie dopuszcza dostawy licencji ograniczonych czasowo. Wykonawca zobowiązuje się do niewypowiadania udzielonych/ dostarczonych przez wykonawcę licencji na korzystanie  z oprogramowania i gwarantuje, że licencje dotyczące oprogramowania udzielone/dostarczone przez wykonawcę nie zostaną wypowiedziane. W przypadku niewywiązania się przez wykonawcę ze zobowiązań,  o których jest mowa powyżej, bez winy zamawiającego, niezależnie od przyczyn takiego zdarzenia, włączając  w to przyczyny, za które wykonawca nie ponosi odpowiedzialności, będzie on musiał zapłacić zamawiającemu kwotę w wysokości 100% ceny brutto </w:t>
      </w:r>
      <w:r w:rsidR="007D37C8">
        <w:t>urządzenia</w:t>
      </w:r>
      <w:r>
        <w:t xml:space="preserve">, którego oprogramowania licencja dotyczy i została wypowiedziana. </w:t>
      </w:r>
      <w:r>
        <w:rPr>
          <w:color w:val="FF0000"/>
        </w:rPr>
        <w:t xml:space="preserve"> </w:t>
      </w:r>
    </w:p>
    <w:p w14:paraId="3F66855C" w14:textId="77777777" w:rsidR="00B213E0" w:rsidRDefault="003D44BF">
      <w:pPr>
        <w:numPr>
          <w:ilvl w:val="0"/>
          <w:numId w:val="2"/>
        </w:numPr>
        <w:ind w:right="9" w:hanging="298"/>
      </w:pPr>
      <w:r>
        <w:t>W przypadku, gdy osoba trzecia wystąpi przeciwko zamawiającemu z jakimkolwiek roszczeniem z tytułu korzystania z oprogramowania</w:t>
      </w:r>
      <w:r w:rsidR="009E0A4D">
        <w:t xml:space="preserve"> urządzenia</w:t>
      </w:r>
      <w:r>
        <w:t xml:space="preserve">, które zostało dostarczone, wykonawca zobowiązuje się do podjęcia na swój koszt i ryzyko kroków prawnych zapewniających należytą ochronę zamawiającemu przed takimi roszczeniami.  W szczególności wykonawca zobowiązuje się zastąpić zamawiającego, czy też w przypadku braku takiej możliwości przystąpić po stronie zamawiającego do wszelkich postępowań toczących się przeciwko zamawiającemu. Wykonawca zobowiązany będzie pokryć zasądzone koszty zastępstwa procesowego, koszty sądowe oraz zapłacić wszelkie należności zasądzone od zamawiającego lub koszty polubownego załatwienia sprawy – w zakresie, w jakim zamawiający uznał roszczenie osoby trzeciej. </w:t>
      </w:r>
    </w:p>
    <w:p w14:paraId="5B16EA5E" w14:textId="77777777" w:rsidR="00B213E0" w:rsidRDefault="003D44BF">
      <w:pPr>
        <w:numPr>
          <w:ilvl w:val="0"/>
          <w:numId w:val="2"/>
        </w:numPr>
        <w:ind w:right="9" w:hanging="298"/>
      </w:pPr>
      <w:r>
        <w:t xml:space="preserve">Wykonawca zastrzega sobie prawo uczestniczenia w ewentualnym procesie lub negocjacjach osobiście lub poprzez ustanowionego pełnomocnika – w przypadku niedopuszczenia do udziału w procesie lub negocjacjach lub jednostronnego uznania roszczenia przez zamawiającego, wykonawca nie ponosi odpowiedzialności z ust. </w:t>
      </w:r>
    </w:p>
    <w:p w14:paraId="192A1116" w14:textId="77777777" w:rsidR="00B213E0" w:rsidRDefault="003D44BF" w:rsidP="009E0A4D">
      <w:pPr>
        <w:ind w:left="-5" w:right="9"/>
      </w:pPr>
      <w:r>
        <w:t xml:space="preserve">18.Wykonawca oświadcza, iż przysługują mu odpowiednie prawa w zakresie umożliwiającym wykonanie umowy oraz, że jest uprawniony do udzielenia zamawiającemu licencji do korzystania z oprogramowania na zasadach określonych w umowie. </w:t>
      </w:r>
    </w:p>
    <w:p w14:paraId="7DDE32E9" w14:textId="77777777" w:rsidR="00B213E0" w:rsidRDefault="003D44BF">
      <w:pPr>
        <w:spacing w:after="0" w:line="259" w:lineRule="auto"/>
        <w:ind w:left="0" w:right="0" w:firstLine="0"/>
        <w:jc w:val="left"/>
      </w:pPr>
      <w:r>
        <w:t xml:space="preserve"> </w:t>
      </w:r>
    </w:p>
    <w:p w14:paraId="5053FE25" w14:textId="77777777" w:rsidR="00B213E0" w:rsidRDefault="003D44BF">
      <w:pPr>
        <w:spacing w:after="0" w:line="259" w:lineRule="auto"/>
        <w:ind w:right="14"/>
        <w:jc w:val="center"/>
      </w:pPr>
      <w:r>
        <w:rPr>
          <w:b/>
        </w:rPr>
        <w:t xml:space="preserve">§2. </w:t>
      </w:r>
    </w:p>
    <w:p w14:paraId="4149A1B1" w14:textId="77777777" w:rsidR="00B213E0" w:rsidRDefault="003D44BF">
      <w:pPr>
        <w:numPr>
          <w:ilvl w:val="0"/>
          <w:numId w:val="3"/>
        </w:numPr>
        <w:ind w:right="9" w:hanging="197"/>
      </w:pPr>
      <w:r>
        <w:t xml:space="preserve">Umowa zostaje zawarta na czas określony, na okres </w:t>
      </w:r>
      <w:r w:rsidR="009E0A4D">
        <w:rPr>
          <w:b/>
        </w:rPr>
        <w:t>….</w:t>
      </w:r>
      <w:r>
        <w:rPr>
          <w:b/>
        </w:rPr>
        <w:t xml:space="preserve"> miesięcy od daty zawarcia umowy,</w:t>
      </w:r>
      <w:r>
        <w:t xml:space="preserve"> jednak nie</w:t>
      </w:r>
      <w:r>
        <w:rPr>
          <w:b/>
        </w:rPr>
        <w:t xml:space="preserve"> </w:t>
      </w:r>
      <w:r>
        <w:t>dłużej niż</w:t>
      </w:r>
      <w:r>
        <w:rPr>
          <w:b/>
        </w:rPr>
        <w:t xml:space="preserve"> </w:t>
      </w:r>
      <w:r>
        <w:t xml:space="preserve">do wyczerpania kwoty przeznaczonej na jej realizację, o której mowa w §4 ust. 1 umowy. </w:t>
      </w:r>
    </w:p>
    <w:p w14:paraId="40CCCB62" w14:textId="77777777" w:rsidR="00B213E0" w:rsidRDefault="003D44BF">
      <w:pPr>
        <w:numPr>
          <w:ilvl w:val="0"/>
          <w:numId w:val="3"/>
        </w:numPr>
        <w:ind w:right="9" w:hanging="197"/>
      </w:pPr>
      <w:r>
        <w:t xml:space="preserve">Umowa zostaje zawarta i obowiązuje z dniem jej podpisania przez obie strony. </w:t>
      </w:r>
    </w:p>
    <w:p w14:paraId="0BA33E67" w14:textId="77777777" w:rsidR="00B213E0" w:rsidRDefault="003D44BF">
      <w:pPr>
        <w:numPr>
          <w:ilvl w:val="0"/>
          <w:numId w:val="3"/>
        </w:numPr>
        <w:ind w:right="9" w:hanging="197"/>
      </w:pPr>
      <w:r>
        <w:lastRenderedPageBreak/>
        <w:t xml:space="preserve">Wykonawca zobowiązany jest świadczyć dostawę zgodnie z jednostkowymi zleceniami dostawy/zamówień składnych przez zamawiającego, z zastrzeżeniem zapisu ust. 1 niniejszego paragrafu.  </w:t>
      </w:r>
    </w:p>
    <w:p w14:paraId="109DBA0E" w14:textId="77777777" w:rsidR="00B213E0" w:rsidRDefault="003D44BF">
      <w:pPr>
        <w:spacing w:after="40" w:line="259" w:lineRule="auto"/>
        <w:ind w:left="0" w:right="0" w:firstLine="0"/>
        <w:jc w:val="left"/>
      </w:pPr>
      <w:r>
        <w:t xml:space="preserve"> </w:t>
      </w:r>
    </w:p>
    <w:p w14:paraId="0DF76D40" w14:textId="77777777" w:rsidR="00B213E0" w:rsidRDefault="003D44BF">
      <w:pPr>
        <w:spacing w:after="0" w:line="259" w:lineRule="auto"/>
        <w:ind w:right="14"/>
        <w:jc w:val="center"/>
      </w:pPr>
      <w:r>
        <w:rPr>
          <w:b/>
        </w:rPr>
        <w:t xml:space="preserve">§3. </w:t>
      </w:r>
    </w:p>
    <w:p w14:paraId="6826F2A2" w14:textId="77777777" w:rsidR="00B213E0" w:rsidRDefault="003D44BF">
      <w:pPr>
        <w:numPr>
          <w:ilvl w:val="0"/>
          <w:numId w:val="4"/>
        </w:numPr>
        <w:ind w:right="9" w:hanging="298"/>
      </w:pPr>
      <w:r>
        <w:t xml:space="preserve">Dostawa </w:t>
      </w:r>
      <w:r w:rsidR="009E0A4D">
        <w:t>urządzeń</w:t>
      </w:r>
      <w:r>
        <w:t xml:space="preserve"> do jednostek organizacyjnych zamawiającego będzie odbywać się sukcesywnie, częściami na podstawie zleceń pracowników Zamawiającego w systemie internetowym zamawiającego. </w:t>
      </w:r>
    </w:p>
    <w:p w14:paraId="39372E82" w14:textId="77777777" w:rsidR="00B213E0" w:rsidRDefault="003D44BF">
      <w:pPr>
        <w:numPr>
          <w:ilvl w:val="0"/>
          <w:numId w:val="4"/>
        </w:numPr>
        <w:ind w:right="9" w:hanging="298"/>
      </w:pPr>
      <w:r>
        <w:t xml:space="preserve">Zamawiający bezpośrednio po zawarciu umowy przekaże pracownikom wykonawcy dane dostępowe do systemu internetowego, o którym mowa w ust. 1.  </w:t>
      </w:r>
    </w:p>
    <w:p w14:paraId="14FFFC28" w14:textId="77777777" w:rsidR="00B213E0" w:rsidRDefault="003D44BF">
      <w:pPr>
        <w:numPr>
          <w:ilvl w:val="0"/>
          <w:numId w:val="4"/>
        </w:numPr>
        <w:ind w:right="9" w:hanging="298"/>
      </w:pPr>
      <w:r>
        <w:t xml:space="preserve">Wykonawca w systemie internetowym, o którym mowa w ust. 1 zobowiązany jest każdorazowo potwierdzać przyjęcie zgłoszenia do 4 godzin zegarowych, począwszy od momentu zgłoszenia zapotrzebowania na </w:t>
      </w:r>
      <w:r w:rsidR="009E0A4D">
        <w:t xml:space="preserve">urządzenie </w:t>
      </w:r>
      <w:r>
        <w:t xml:space="preserve">przez pracownika zamawiającego, wysyłając zwrotne potwierdzenie określające termin dostawy zamówionego </w:t>
      </w:r>
      <w:r w:rsidR="009E0A4D">
        <w:t>urządzenia.</w:t>
      </w:r>
      <w:r>
        <w:t xml:space="preserve">  </w:t>
      </w:r>
    </w:p>
    <w:p w14:paraId="3B795696" w14:textId="77777777" w:rsidR="009E0A4D" w:rsidRDefault="003D44BF" w:rsidP="009E0A4D">
      <w:pPr>
        <w:numPr>
          <w:ilvl w:val="0"/>
          <w:numId w:val="4"/>
        </w:numPr>
        <w:ind w:right="9" w:hanging="298"/>
      </w:pPr>
      <w:r>
        <w:t xml:space="preserve">Wykonawca zobowiązany jest po zrealizowanej dostawie, wprowadzić w systemie internetowym, o którym mowa w ust. 1, następujące informacje: datę dostawy zamówienia, imię i nazwisko osoby odbierającej zamówienie, numer, kwotę oraz datę faktury, numer seryjny </w:t>
      </w:r>
      <w:r w:rsidR="009E0A4D">
        <w:t>urządzenia</w:t>
      </w:r>
      <w:r w:rsidR="007D37C8">
        <w:t>.</w:t>
      </w:r>
    </w:p>
    <w:p w14:paraId="38FB79FB" w14:textId="77777777" w:rsidR="00B213E0" w:rsidRDefault="003D44BF" w:rsidP="009E0A4D">
      <w:pPr>
        <w:numPr>
          <w:ilvl w:val="0"/>
          <w:numId w:val="4"/>
        </w:numPr>
        <w:ind w:right="9" w:hanging="298"/>
      </w:pPr>
      <w:r>
        <w:t xml:space="preserve">Reklamacje dostarczonego przez wykonawcę </w:t>
      </w:r>
      <w:r w:rsidR="007D37C8">
        <w:t>urządzenia</w:t>
      </w:r>
      <w:r>
        <w:t xml:space="preserve"> zgłaszane będą przez pracownika zamawiającego przy użyciu systemu internetowego, o którym mowa w ust. 1. </w:t>
      </w:r>
    </w:p>
    <w:p w14:paraId="22836295" w14:textId="77777777" w:rsidR="00B213E0" w:rsidRDefault="003D44BF">
      <w:pPr>
        <w:numPr>
          <w:ilvl w:val="0"/>
          <w:numId w:val="4"/>
        </w:numPr>
        <w:ind w:right="9" w:hanging="298"/>
      </w:pPr>
      <w:r>
        <w:t xml:space="preserve">Wykonawca zobowiązany jest w terminie </w:t>
      </w:r>
      <w:r>
        <w:rPr>
          <w:b/>
        </w:rPr>
        <w:t xml:space="preserve">do </w:t>
      </w:r>
      <w:r w:rsidR="007D37C8">
        <w:rPr>
          <w:b/>
        </w:rPr>
        <w:t>…..</w:t>
      </w:r>
      <w:r>
        <w:rPr>
          <w:b/>
        </w:rPr>
        <w:t xml:space="preserve"> dni roboczych od daty zgłoszenia reklamacji,</w:t>
      </w:r>
      <w:r>
        <w:t xml:space="preserve"> do przedstawienia w systemie internetowym, o którym mowa w ust. 1, sposobu i terminu rozpatrzenia zgłoszonej reklamacji.  </w:t>
      </w:r>
    </w:p>
    <w:p w14:paraId="2569C426" w14:textId="77777777" w:rsidR="00B213E0" w:rsidRDefault="003D44BF">
      <w:pPr>
        <w:numPr>
          <w:ilvl w:val="0"/>
          <w:numId w:val="4"/>
        </w:numPr>
        <w:ind w:right="9" w:hanging="298"/>
      </w:pPr>
      <w:r>
        <w:t xml:space="preserve">Koordynatorami umowy ze strony zamawiającego są: </w:t>
      </w:r>
    </w:p>
    <w:p w14:paraId="241A705A" w14:textId="282493F6" w:rsidR="00B213E0" w:rsidRDefault="00FC184B">
      <w:pPr>
        <w:numPr>
          <w:ilvl w:val="1"/>
          <w:numId w:val="4"/>
        </w:numPr>
        <w:ind w:right="9" w:hanging="206"/>
      </w:pPr>
      <w:r>
        <w:t>………………………………</w:t>
      </w:r>
    </w:p>
    <w:p w14:paraId="1E4D1BBC" w14:textId="2E94B82C" w:rsidR="00FC184B" w:rsidRDefault="00FC184B">
      <w:pPr>
        <w:numPr>
          <w:ilvl w:val="1"/>
          <w:numId w:val="4"/>
        </w:numPr>
        <w:ind w:right="9" w:hanging="206"/>
      </w:pPr>
      <w:r>
        <w:t>………………………………</w:t>
      </w:r>
    </w:p>
    <w:p w14:paraId="4456C796" w14:textId="77777777" w:rsidR="00B213E0" w:rsidRDefault="003D44BF">
      <w:pPr>
        <w:numPr>
          <w:ilvl w:val="0"/>
          <w:numId w:val="4"/>
        </w:numPr>
        <w:ind w:right="9" w:hanging="298"/>
      </w:pPr>
      <w:r>
        <w:t xml:space="preserve">Dostawa na rzecz poszczególnych jednostek organizacyjnych może odbywać się w jednym czasie w różnych miejscach. </w:t>
      </w:r>
    </w:p>
    <w:p w14:paraId="5033A9AC" w14:textId="77777777" w:rsidR="00B213E0" w:rsidRDefault="003D44BF">
      <w:pPr>
        <w:numPr>
          <w:ilvl w:val="0"/>
          <w:numId w:val="4"/>
        </w:numPr>
        <w:ind w:right="9" w:hanging="298"/>
      </w:pPr>
      <w:r>
        <w:t xml:space="preserve">Termin dostawy </w:t>
      </w:r>
      <w:r w:rsidR="007D37C8">
        <w:t>urządzenia</w:t>
      </w:r>
      <w:r>
        <w:t xml:space="preserve"> wynosi: </w:t>
      </w:r>
      <w:r>
        <w:rPr>
          <w:b/>
          <w:i/>
        </w:rPr>
        <w:t xml:space="preserve">………….. (max do </w:t>
      </w:r>
      <w:r w:rsidR="007D37C8">
        <w:rPr>
          <w:b/>
          <w:i/>
        </w:rPr>
        <w:t>…..</w:t>
      </w:r>
      <w:r>
        <w:rPr>
          <w:b/>
          <w:i/>
        </w:rPr>
        <w:t>dni roboczych)</w:t>
      </w:r>
      <w:r>
        <w:t xml:space="preserve"> od daty złożenia zlecenia  w systemie internetowym, o którym mowa w ust. 1, z zastrzeżeniem ust. 17. </w:t>
      </w:r>
    </w:p>
    <w:p w14:paraId="6900FFB4" w14:textId="77777777" w:rsidR="00B213E0" w:rsidRDefault="003D44BF">
      <w:pPr>
        <w:numPr>
          <w:ilvl w:val="0"/>
          <w:numId w:val="4"/>
        </w:numPr>
        <w:ind w:right="9" w:hanging="298"/>
      </w:pPr>
      <w:r>
        <w:t xml:space="preserve">Wykonawca o planowanej dostawie </w:t>
      </w:r>
      <w:r w:rsidR="007D37C8">
        <w:t>urządzenia</w:t>
      </w:r>
      <w:r>
        <w:t xml:space="preserve"> powiadomi zamawiającego telefonicznie (na numer telefonu wskazany w zleceniu), z co najmniej jednodniowym wyprzedzeniem. </w:t>
      </w:r>
    </w:p>
    <w:p w14:paraId="665E7C86" w14:textId="77777777" w:rsidR="00B213E0" w:rsidRDefault="003D44BF">
      <w:pPr>
        <w:numPr>
          <w:ilvl w:val="0"/>
          <w:numId w:val="4"/>
        </w:numPr>
        <w:ind w:right="9" w:hanging="298"/>
      </w:pPr>
      <w:r>
        <w:t>Na wykonawcy ciąży odpowiedzialność z tytułu uszkodzenia lub utraty</w:t>
      </w:r>
      <w:r w:rsidR="007D37C8">
        <w:t xml:space="preserve"> urządzenia</w:t>
      </w:r>
      <w:r>
        <w:t xml:space="preserve">, aż do chwili potwierdzenia jego odbioru przez zamawiającego. </w:t>
      </w:r>
    </w:p>
    <w:p w14:paraId="51DBFC3E" w14:textId="77777777" w:rsidR="00B213E0" w:rsidRDefault="003D44BF">
      <w:pPr>
        <w:numPr>
          <w:ilvl w:val="0"/>
          <w:numId w:val="4"/>
        </w:numPr>
        <w:ind w:right="9" w:hanging="298"/>
      </w:pPr>
      <w:r>
        <w:t xml:space="preserve">Szkody powstałe w związku z wnoszeniem, ustawieniem i instalacją </w:t>
      </w:r>
      <w:r w:rsidR="007D37C8">
        <w:t>urządzenia</w:t>
      </w:r>
      <w:r>
        <w:t xml:space="preserve"> zostaną usunięte na koszt wykonawcy. </w:t>
      </w:r>
    </w:p>
    <w:p w14:paraId="7F68AF03" w14:textId="77777777" w:rsidR="00B213E0" w:rsidRDefault="003D44BF">
      <w:pPr>
        <w:numPr>
          <w:ilvl w:val="0"/>
          <w:numId w:val="4"/>
        </w:numPr>
        <w:ind w:right="9" w:hanging="298"/>
      </w:pPr>
      <w:r>
        <w:t xml:space="preserve">Wykonawca wraz z </w:t>
      </w:r>
      <w:r w:rsidR="007D37C8">
        <w:t>urządzeniem</w:t>
      </w:r>
      <w:r>
        <w:t xml:space="preserve"> dostarczy: </w:t>
      </w:r>
    </w:p>
    <w:p w14:paraId="6E0EF3C8" w14:textId="77777777" w:rsidR="00B213E0" w:rsidRDefault="003D44BF">
      <w:pPr>
        <w:numPr>
          <w:ilvl w:val="1"/>
          <w:numId w:val="4"/>
        </w:numPr>
        <w:ind w:right="9" w:hanging="206"/>
      </w:pPr>
      <w:r>
        <w:t xml:space="preserve">instrukcję obsługi/użytkowania </w:t>
      </w:r>
      <w:r w:rsidR="007D37C8">
        <w:t>urządzenia</w:t>
      </w:r>
      <w:r>
        <w:t xml:space="preserve"> opisującą podstawowe funkcje w języku polskim; </w:t>
      </w:r>
    </w:p>
    <w:p w14:paraId="4EAB3CDC" w14:textId="77777777" w:rsidR="00B213E0" w:rsidRDefault="003D44BF">
      <w:pPr>
        <w:numPr>
          <w:ilvl w:val="1"/>
          <w:numId w:val="4"/>
        </w:numPr>
        <w:ind w:right="9" w:hanging="206"/>
      </w:pPr>
      <w:r>
        <w:t xml:space="preserve">kartę gwarancyjną wystawioną przez producenta </w:t>
      </w:r>
      <w:r w:rsidR="007D37C8">
        <w:t>urządzenia</w:t>
      </w:r>
      <w:r>
        <w:t xml:space="preserve"> oddzielnie dla każdego dostarczanego </w:t>
      </w:r>
      <w:r w:rsidR="007D37C8">
        <w:t>urządzenia</w:t>
      </w:r>
      <w:r>
        <w:t xml:space="preserve"> (jeżeli jest wystawiana); </w:t>
      </w:r>
    </w:p>
    <w:p w14:paraId="1A4AB1D8" w14:textId="77777777" w:rsidR="00B213E0" w:rsidRDefault="003D44BF">
      <w:pPr>
        <w:numPr>
          <w:ilvl w:val="1"/>
          <w:numId w:val="4"/>
        </w:numPr>
        <w:ind w:right="9" w:hanging="206"/>
      </w:pPr>
      <w:r>
        <w:t xml:space="preserve">dokument gwarancyjny wystawiony przez wykonawcę, którego wzór stanowi załącznik nr 3 do umowy; </w:t>
      </w:r>
    </w:p>
    <w:p w14:paraId="06173CAE" w14:textId="77777777" w:rsidR="00B213E0" w:rsidRDefault="003D44BF">
      <w:pPr>
        <w:numPr>
          <w:ilvl w:val="0"/>
          <w:numId w:val="4"/>
        </w:numPr>
        <w:ind w:right="9" w:hanging="298"/>
      </w:pPr>
      <w:r>
        <w:t xml:space="preserve">Wykonawca zobowiązany jest do dostarczenia </w:t>
      </w:r>
      <w:r w:rsidR="007D37C8">
        <w:t>urządzenia</w:t>
      </w:r>
      <w:r>
        <w:t xml:space="preserve"> oznakowanego znakiem CE. </w:t>
      </w:r>
    </w:p>
    <w:p w14:paraId="447F9EC0" w14:textId="77777777" w:rsidR="00B213E0" w:rsidRDefault="003D44BF">
      <w:pPr>
        <w:numPr>
          <w:ilvl w:val="0"/>
          <w:numId w:val="4"/>
        </w:numPr>
        <w:ind w:right="9" w:hanging="298"/>
      </w:pPr>
      <w:r>
        <w:t xml:space="preserve">W przypadku ważnych okoliczności leżących po stronie zamawiającego w szczególności przeszkód takich jak np. nieobecność w pracy osoby upoważnionej do odbioru </w:t>
      </w:r>
      <w:r w:rsidR="007D37C8">
        <w:t>urządzenia</w:t>
      </w:r>
      <w:r>
        <w:t xml:space="preserve">, kontroli powodujących, że odbiór </w:t>
      </w:r>
      <w:r w:rsidR="007D37C8">
        <w:t>urządzenia</w:t>
      </w:r>
      <w:r>
        <w:t xml:space="preserve">  w pierwotnie ustalonym terminie będzie dla zamawiającego utrudniony, wykonawca jest zobowiązany dostarczyć </w:t>
      </w:r>
      <w:r w:rsidR="007D37C8">
        <w:t>urządzenie</w:t>
      </w:r>
      <w:r>
        <w:t xml:space="preserve"> w innym terminie, ustalonym przez strony. Zamawiający jest zobowiązany powiadomić pisemnie wykonawcę o przeszkodach uniemożliwiających odbiór </w:t>
      </w:r>
      <w:r w:rsidR="007D37C8">
        <w:t>urządzenia</w:t>
      </w:r>
      <w:r>
        <w:t xml:space="preserve"> wraz z propozycją terminu, najpóźniej w dniu zawiadomienia go przez wykonawcę o terminie dostawy. Przesunięcie terminu odbioru nie może nastąpić o więcej niż </w:t>
      </w:r>
      <w:r w:rsidR="007D37C8">
        <w:t>…..</w:t>
      </w:r>
      <w:r>
        <w:t xml:space="preserve"> dni robocze od terminu, o którym jest mowa w ust. 10. Wykonawca ponosi koszty przechowania </w:t>
      </w:r>
      <w:r w:rsidR="007D37C8">
        <w:t>urządzenia</w:t>
      </w:r>
      <w:r>
        <w:t xml:space="preserve"> do chwili jego odbioru. Taka zmiana terminu nie wymaga podpisania aneksu do umowy. </w:t>
      </w:r>
    </w:p>
    <w:p w14:paraId="115309D6" w14:textId="1A6A2928" w:rsidR="00B213E0" w:rsidRDefault="003D44BF">
      <w:pPr>
        <w:numPr>
          <w:ilvl w:val="0"/>
          <w:numId w:val="4"/>
        </w:numPr>
        <w:ind w:right="9" w:hanging="298"/>
      </w:pPr>
      <w:r>
        <w:lastRenderedPageBreak/>
        <w:t xml:space="preserve">W przypadku, gdy wykonawca dostarczy </w:t>
      </w:r>
      <w:r w:rsidR="007D37C8">
        <w:t>urządzenie</w:t>
      </w:r>
      <w:r>
        <w:t xml:space="preserve"> niezgodn</w:t>
      </w:r>
      <w:r w:rsidR="005746F9">
        <w:t>e</w:t>
      </w:r>
      <w:r>
        <w:t xml:space="preserve"> z opisem zamieszczonym w załączniku do umowy, </w:t>
      </w:r>
      <w:r w:rsidR="007D37C8">
        <w:t>urządzenie</w:t>
      </w:r>
      <w:r>
        <w:t xml:space="preserve"> nie zostanie odebran</w:t>
      </w:r>
      <w:r w:rsidR="005746F9">
        <w:t>e</w:t>
      </w:r>
      <w:r>
        <w:t xml:space="preserve"> przez zamawiającego. W takim przypadku wykonawca będzie zobowiązany do dostarczenia </w:t>
      </w:r>
      <w:r w:rsidR="007D37C8">
        <w:t>urządzenia</w:t>
      </w:r>
      <w:r>
        <w:t xml:space="preserve"> zgodnego z wymogami, o których jest mowa w załączniku następnego dnia roboczego. Brak realizacji dostawy w tym terminie uprawnia zamawiającego do odstąpienia od umowy w części lub całości z winy wykonawcy. Dostawa </w:t>
      </w:r>
      <w:r w:rsidR="007D37C8">
        <w:t>urządzenia</w:t>
      </w:r>
      <w:r>
        <w:t xml:space="preserve"> w terminie, o którym mowa powyżej, nie zwalnia wykonawcy z obowiązku zapłaty kary umownej z tytułu zwłoki. </w:t>
      </w:r>
    </w:p>
    <w:p w14:paraId="39AD1289" w14:textId="77777777" w:rsidR="00B213E0" w:rsidRDefault="003D44BF">
      <w:pPr>
        <w:numPr>
          <w:ilvl w:val="0"/>
          <w:numId w:val="4"/>
        </w:numPr>
        <w:ind w:right="9" w:hanging="298"/>
      </w:pPr>
      <w:r>
        <w:t xml:space="preserve">Zmiana osób, o których mowa w ust. 7 niniejszego paragrafu, nie stanowi zmiany umowy oraz nie wymaga sporządzenia aneksu, lecz pisemnej notyfikacji. </w:t>
      </w:r>
    </w:p>
    <w:p w14:paraId="3FACE9A9" w14:textId="77777777" w:rsidR="00B213E0" w:rsidRDefault="003D44BF">
      <w:pPr>
        <w:spacing w:after="0" w:line="259" w:lineRule="auto"/>
        <w:ind w:left="0" w:right="0" w:firstLine="0"/>
        <w:jc w:val="left"/>
      </w:pPr>
      <w:r>
        <w:t xml:space="preserve"> </w:t>
      </w:r>
    </w:p>
    <w:p w14:paraId="678CD4B4" w14:textId="77777777" w:rsidR="00B213E0" w:rsidRDefault="003D44BF">
      <w:pPr>
        <w:spacing w:after="0" w:line="259" w:lineRule="auto"/>
        <w:ind w:right="14"/>
        <w:jc w:val="center"/>
      </w:pPr>
      <w:r>
        <w:rPr>
          <w:b/>
        </w:rPr>
        <w:t xml:space="preserve">§4. </w:t>
      </w:r>
    </w:p>
    <w:p w14:paraId="20C8F534" w14:textId="49CE0B2F" w:rsidR="00B213E0" w:rsidRDefault="003D44BF">
      <w:pPr>
        <w:numPr>
          <w:ilvl w:val="0"/>
          <w:numId w:val="5"/>
        </w:numPr>
        <w:ind w:right="9" w:hanging="196"/>
      </w:pPr>
      <w:r>
        <w:t xml:space="preserve">Maksymalne, całkowite wynagrodzenie wykonawcy z tytułu wykonywania przedmiotu umowy w pełnym zakresie nie przekroczy </w:t>
      </w:r>
      <w:r>
        <w:rPr>
          <w:b/>
        </w:rPr>
        <w:t xml:space="preserve">kwoty </w:t>
      </w:r>
      <w:r w:rsidR="0054498C">
        <w:rPr>
          <w:b/>
        </w:rPr>
        <w:t>……..</w:t>
      </w:r>
      <w:r>
        <w:rPr>
          <w:b/>
        </w:rPr>
        <w:t xml:space="preserve"> złotych brutto (</w:t>
      </w:r>
      <w:r>
        <w:rPr>
          <w:b/>
          <w:i/>
        </w:rPr>
        <w:t>słownie:</w:t>
      </w:r>
      <w:r>
        <w:rPr>
          <w:b/>
        </w:rPr>
        <w:t xml:space="preserve"> </w:t>
      </w:r>
      <w:r w:rsidR="0054498C">
        <w:rPr>
          <w:b/>
          <w:i/>
        </w:rPr>
        <w:t>……………….</w:t>
      </w:r>
      <w:r>
        <w:rPr>
          <w:b/>
          <w:i/>
        </w:rPr>
        <w:t xml:space="preserve"> złotych)</w:t>
      </w:r>
      <w:r>
        <w:rPr>
          <w:b/>
        </w:rPr>
        <w:t xml:space="preserve"> </w:t>
      </w:r>
      <w:r>
        <w:t>w</w:t>
      </w:r>
      <w:r>
        <w:rPr>
          <w:b/>
        </w:rPr>
        <w:t xml:space="preserve"> </w:t>
      </w:r>
      <w:r>
        <w:t xml:space="preserve">tym podatek VAT. </w:t>
      </w:r>
    </w:p>
    <w:p w14:paraId="58739060" w14:textId="77777777" w:rsidR="00B213E0" w:rsidRDefault="003D44BF">
      <w:pPr>
        <w:numPr>
          <w:ilvl w:val="0"/>
          <w:numId w:val="5"/>
        </w:numPr>
        <w:ind w:right="9" w:hanging="196"/>
      </w:pPr>
      <w:r>
        <w:t xml:space="preserve">Ceny jednostkowe brutto za </w:t>
      </w:r>
      <w:r w:rsidR="007D37C8">
        <w:t>urządzenie</w:t>
      </w:r>
      <w:r>
        <w:t xml:space="preserve"> zostały określone</w:t>
      </w:r>
      <w:r>
        <w:rPr>
          <w:b/>
        </w:rPr>
        <w:t xml:space="preserve"> </w:t>
      </w:r>
      <w:r>
        <w:t xml:space="preserve">w załączniku nr 2 do niniejszej umowy. </w:t>
      </w:r>
    </w:p>
    <w:p w14:paraId="64768D76" w14:textId="03BE278E" w:rsidR="00B213E0" w:rsidRDefault="003D44BF">
      <w:pPr>
        <w:numPr>
          <w:ilvl w:val="0"/>
          <w:numId w:val="5"/>
        </w:numPr>
        <w:ind w:right="9" w:hanging="196"/>
      </w:pPr>
      <w:r>
        <w:t xml:space="preserve">Ceny jednostkowe, o których jest mowa w ust. 2 zawierają wszystkie koszty związane z wykonywaniem dostawy, w szczególności: koszt </w:t>
      </w:r>
      <w:r w:rsidR="007D37C8">
        <w:t>urządzenia</w:t>
      </w:r>
      <w:r>
        <w:t xml:space="preserve">, koszt dostawy </w:t>
      </w:r>
      <w:r w:rsidR="007D37C8">
        <w:t>urządzenia</w:t>
      </w:r>
      <w:r>
        <w:t xml:space="preserve"> do siedziby zamawiającego, koszt wniesienia </w:t>
      </w:r>
      <w:r w:rsidR="007D37C8">
        <w:t>urządzenia</w:t>
      </w:r>
      <w:r>
        <w:t xml:space="preserve"> do siedziby zamawiającego, koszt poinstruowania pracowników zamawiającego w zakresie obsługi, działania i konserwacji </w:t>
      </w:r>
      <w:r w:rsidR="007D37C8">
        <w:t>urządzenia</w:t>
      </w:r>
      <w:r>
        <w:t>, koszt wydania (w tym opakowania, ubezpieczenia), koszt świadczeń gwarancyjnych</w:t>
      </w:r>
      <w:r w:rsidR="007B4BB8">
        <w:t>.</w:t>
      </w:r>
    </w:p>
    <w:p w14:paraId="331DD8DC" w14:textId="26EEC5D2" w:rsidR="00B213E0" w:rsidRDefault="003D44BF">
      <w:pPr>
        <w:numPr>
          <w:ilvl w:val="0"/>
          <w:numId w:val="5"/>
        </w:numPr>
        <w:ind w:right="9" w:hanging="196"/>
      </w:pPr>
      <w:r>
        <w:t>Wykonawca otrzyma wynagrodzenie za faktycznie dostarczon</w:t>
      </w:r>
      <w:r w:rsidR="0054498C">
        <w:t>e</w:t>
      </w:r>
      <w:r>
        <w:t xml:space="preserve"> zamawiającemu </w:t>
      </w:r>
      <w:r w:rsidR="007D37C8">
        <w:t>urządzenie</w:t>
      </w:r>
      <w:r>
        <w:t xml:space="preserve">. Rozliczenie wynagrodzenia wykonawcy odbywać się będzie odrębnie dla każdego zlecenia. </w:t>
      </w:r>
    </w:p>
    <w:p w14:paraId="1B154677" w14:textId="77777777" w:rsidR="00B213E0" w:rsidRDefault="003D44BF">
      <w:pPr>
        <w:numPr>
          <w:ilvl w:val="0"/>
          <w:numId w:val="5"/>
        </w:numPr>
        <w:ind w:right="9" w:hanging="196"/>
      </w:pPr>
      <w:r>
        <w:t xml:space="preserve">Kwota obliczona na zasadach określonych w ust. 4 wyczerpuje wszelkie koszty wykonawcy związane  z realizacją poszczególnych zleceń. </w:t>
      </w:r>
    </w:p>
    <w:p w14:paraId="1A3D1534" w14:textId="77777777" w:rsidR="00B213E0" w:rsidRDefault="003D44BF">
      <w:pPr>
        <w:numPr>
          <w:ilvl w:val="0"/>
          <w:numId w:val="5"/>
        </w:numPr>
        <w:ind w:right="9" w:hanging="196"/>
      </w:pPr>
      <w:r>
        <w:t xml:space="preserve">W przypadku, gdy wartość dostaw zrówna się z kwotą określoną w ust. 1 umowa wygasa.  </w:t>
      </w:r>
    </w:p>
    <w:p w14:paraId="34633ACB" w14:textId="77777777" w:rsidR="00B213E0" w:rsidRDefault="003D44BF">
      <w:pPr>
        <w:numPr>
          <w:ilvl w:val="0"/>
          <w:numId w:val="5"/>
        </w:numPr>
        <w:ind w:right="9" w:hanging="196"/>
      </w:pPr>
      <w:r>
        <w:t xml:space="preserve">Wykonawcy nie przysługuje roszczenie o zapłatę należności stanowiącej różnicę pomiędzy kwotą określoną w ust. 1, a wynagrodzeniem obliczonym zgodnie z ust. 4.  </w:t>
      </w:r>
    </w:p>
    <w:p w14:paraId="4632F2A6" w14:textId="77777777" w:rsidR="00B213E0" w:rsidRDefault="003D44BF">
      <w:pPr>
        <w:numPr>
          <w:ilvl w:val="0"/>
          <w:numId w:val="5"/>
        </w:numPr>
        <w:ind w:right="9" w:hanging="196"/>
      </w:pPr>
      <w:r>
        <w:t xml:space="preserve">W przypadku zmiany stawki podatku VAT w okresie obowiązywania niniejszej umowy wynagrodzenie,  o którym mowa w ust. 1 i 2 ulegnie zmianie.  </w:t>
      </w:r>
    </w:p>
    <w:p w14:paraId="2B93A57E" w14:textId="77777777" w:rsidR="00B213E0" w:rsidRDefault="003D44BF">
      <w:pPr>
        <w:spacing w:after="0" w:line="259" w:lineRule="auto"/>
        <w:ind w:left="0" w:right="0" w:firstLine="0"/>
        <w:jc w:val="left"/>
      </w:pPr>
      <w:r>
        <w:rPr>
          <w:b/>
        </w:rPr>
        <w:t xml:space="preserve"> </w:t>
      </w:r>
    </w:p>
    <w:p w14:paraId="5A40AEC9" w14:textId="77777777" w:rsidR="00B213E0" w:rsidRDefault="003D44BF">
      <w:pPr>
        <w:spacing w:after="0" w:line="259" w:lineRule="auto"/>
        <w:ind w:right="14"/>
        <w:jc w:val="center"/>
      </w:pPr>
      <w:r>
        <w:rPr>
          <w:b/>
        </w:rPr>
        <w:t xml:space="preserve">§5. </w:t>
      </w:r>
    </w:p>
    <w:p w14:paraId="7E7E30F4" w14:textId="77777777" w:rsidR="00B213E0" w:rsidRDefault="003D44BF">
      <w:pPr>
        <w:numPr>
          <w:ilvl w:val="0"/>
          <w:numId w:val="6"/>
        </w:numPr>
        <w:ind w:right="9" w:hanging="197"/>
      </w:pPr>
      <w:r>
        <w:t xml:space="preserve">Płatność za wykonanie poszczególnych zleceń realizowanych w ramach niniejszej umowy nastąpi po zakończeniu ich realizacji, podpisaniu przez upoważnionych przedstawicieli obu stron protokołu zdawczoodbiorczego </w:t>
      </w:r>
      <w:r w:rsidR="007D37C8">
        <w:t>urządzenia</w:t>
      </w:r>
      <w:r>
        <w:t xml:space="preserve"> na podstawie wystawionej faktury. </w:t>
      </w:r>
    </w:p>
    <w:p w14:paraId="4A28FBF9" w14:textId="77777777" w:rsidR="00B213E0" w:rsidRDefault="003D44BF">
      <w:pPr>
        <w:numPr>
          <w:ilvl w:val="0"/>
          <w:numId w:val="6"/>
        </w:numPr>
        <w:ind w:right="9" w:hanging="197"/>
      </w:pPr>
      <w:r>
        <w:t xml:space="preserve">Po dostawie wykonawca wystawi zamawiającemu fakturę odrębnie dla każdej jednostki organizacyjnej zamawiającego np. Uniwersytet Rolniczy im. Hugona Kołłątaja w Krakowie, al. Adama Mickiewicza 21, 31-120 Kraków, z dopiskiem nazwy jednostki wskazanej w zamówieniu. </w:t>
      </w:r>
    </w:p>
    <w:p w14:paraId="215758B3" w14:textId="77777777" w:rsidR="00B213E0" w:rsidRDefault="003D44BF">
      <w:pPr>
        <w:numPr>
          <w:ilvl w:val="0"/>
          <w:numId w:val="6"/>
        </w:numPr>
        <w:ind w:right="9" w:hanging="197"/>
      </w:pPr>
      <w:r>
        <w:t xml:space="preserve">Płatność nastąpi w terminie do 21 dni od daty otrzymania przez zamawiającego prawidłowo wystawionej przez wykonawcę faktury. Płatność nastąpi przelewem na rachunek bankowy wykonawcy wskazany na fakturze. </w:t>
      </w:r>
    </w:p>
    <w:p w14:paraId="2EF28B51" w14:textId="67DF938C" w:rsidR="00B213E0" w:rsidRDefault="003D44BF">
      <w:pPr>
        <w:numPr>
          <w:ilvl w:val="0"/>
          <w:numId w:val="6"/>
        </w:numPr>
        <w:ind w:right="9" w:hanging="197"/>
      </w:pPr>
      <w:r>
        <w:t xml:space="preserve">Na fakturze wykonawca wskaże: lp., nazwę jednostki, nazwę i model zamawianego </w:t>
      </w:r>
      <w:r w:rsidR="007D37C8">
        <w:t>urządzenia</w:t>
      </w:r>
      <w:r>
        <w:t xml:space="preserve">, numer fabryczny </w:t>
      </w:r>
      <w:r w:rsidR="007D37C8">
        <w:t>urządzenia</w:t>
      </w:r>
      <w:r>
        <w:t xml:space="preserve">, datę zamówienia, kwotę </w:t>
      </w:r>
      <w:r w:rsidR="007D37C8">
        <w:t>urządzenia</w:t>
      </w:r>
      <w:r>
        <w:t xml:space="preserve"> netto, brutto, VAT, zgodnie z obowiązującym w tym zakresie przepisami prawa. </w:t>
      </w:r>
    </w:p>
    <w:p w14:paraId="29D7766C" w14:textId="77777777" w:rsidR="00B213E0" w:rsidRDefault="003D44BF">
      <w:pPr>
        <w:numPr>
          <w:ilvl w:val="0"/>
          <w:numId w:val="6"/>
        </w:numPr>
        <w:ind w:right="9" w:hanging="197"/>
      </w:pPr>
      <w:r>
        <w:t xml:space="preserve">Za termin zapłaty uznaje się dzień obciążenia rachunku bankowego zamawiającego. </w:t>
      </w:r>
    </w:p>
    <w:p w14:paraId="49E6D876" w14:textId="77777777" w:rsidR="00B213E0" w:rsidRDefault="003D44BF">
      <w:pPr>
        <w:numPr>
          <w:ilvl w:val="0"/>
          <w:numId w:val="6"/>
        </w:numPr>
        <w:ind w:right="9" w:hanging="197"/>
      </w:pPr>
      <w:r>
        <w:t xml:space="preserve">Zamawiający jest podatnikiem podatku VAT. </w:t>
      </w:r>
    </w:p>
    <w:p w14:paraId="380B0ECB" w14:textId="77777777" w:rsidR="00B213E0" w:rsidRDefault="003D44BF">
      <w:pPr>
        <w:spacing w:after="0" w:line="259" w:lineRule="auto"/>
        <w:ind w:left="0" w:right="0" w:firstLine="0"/>
        <w:jc w:val="left"/>
      </w:pPr>
      <w:r>
        <w:rPr>
          <w:b/>
        </w:rPr>
        <w:t xml:space="preserve"> </w:t>
      </w:r>
    </w:p>
    <w:p w14:paraId="1B43591D" w14:textId="77777777" w:rsidR="00B213E0" w:rsidRDefault="003D44BF">
      <w:pPr>
        <w:spacing w:after="0" w:line="259" w:lineRule="auto"/>
        <w:ind w:right="14"/>
        <w:jc w:val="center"/>
      </w:pPr>
      <w:r>
        <w:rPr>
          <w:b/>
        </w:rPr>
        <w:t xml:space="preserve">§6. </w:t>
      </w:r>
    </w:p>
    <w:p w14:paraId="042B8D42" w14:textId="39BAECD1" w:rsidR="00B213E0" w:rsidRPr="003E2E49" w:rsidRDefault="003D44BF" w:rsidP="00FC184B">
      <w:pPr>
        <w:numPr>
          <w:ilvl w:val="0"/>
          <w:numId w:val="19"/>
        </w:numPr>
        <w:ind w:right="9" w:hanging="206"/>
      </w:pPr>
      <w:r w:rsidRPr="003E2E49">
        <w:t>Wykonawca udziela zamawiającemu gwarancji, że dostarczon</w:t>
      </w:r>
      <w:r w:rsidR="0036786B" w:rsidRPr="003E2E49">
        <w:t>e</w:t>
      </w:r>
      <w:r w:rsidRPr="003E2E49">
        <w:t xml:space="preserve"> </w:t>
      </w:r>
      <w:r w:rsidR="007D37C8" w:rsidRPr="003E2E49">
        <w:t>urządzenie</w:t>
      </w:r>
      <w:r w:rsidRPr="003E2E49">
        <w:t xml:space="preserve"> będzie now</w:t>
      </w:r>
      <w:r w:rsidR="0036786B" w:rsidRPr="003E2E49">
        <w:t>e</w:t>
      </w:r>
      <w:r w:rsidRPr="003E2E49">
        <w:t>, woln</w:t>
      </w:r>
      <w:r w:rsidR="0036786B" w:rsidRPr="003E2E49">
        <w:t>e</w:t>
      </w:r>
      <w:r w:rsidRPr="003E2E49">
        <w:t xml:space="preserve"> od wad fizycznych  i prawnych, na okre</w:t>
      </w:r>
      <w:r w:rsidR="0036786B" w:rsidRPr="003E2E49">
        <w:t xml:space="preserve">s </w:t>
      </w:r>
      <w:r w:rsidRPr="00FC184B">
        <w:t>………………….  miesięcy</w:t>
      </w:r>
      <w:r w:rsidRPr="003E2E49">
        <w:t xml:space="preserve"> </w:t>
      </w:r>
      <w:r w:rsidRPr="00FC184B">
        <w:t xml:space="preserve">(min. </w:t>
      </w:r>
      <w:r w:rsidR="0036786B" w:rsidRPr="00FC184B">
        <w:t>……</w:t>
      </w:r>
      <w:r w:rsidRPr="00FC184B">
        <w:t>)</w:t>
      </w:r>
      <w:r w:rsidRPr="003E2E49">
        <w:t xml:space="preserve"> na </w:t>
      </w:r>
      <w:r w:rsidR="007D37C8" w:rsidRPr="003E2E49">
        <w:t>urządzenie</w:t>
      </w:r>
      <w:r w:rsidR="0036786B" w:rsidRPr="003E2E49">
        <w:t>.</w:t>
      </w:r>
      <w:r w:rsidRPr="003E2E49">
        <w:t xml:space="preserve"> </w:t>
      </w:r>
    </w:p>
    <w:p w14:paraId="6F2FC1F9" w14:textId="2E0D776B" w:rsidR="00B213E0" w:rsidRPr="003E2E49" w:rsidRDefault="003D44BF" w:rsidP="00FC184B">
      <w:pPr>
        <w:numPr>
          <w:ilvl w:val="0"/>
          <w:numId w:val="19"/>
        </w:numPr>
        <w:ind w:right="9" w:hanging="197"/>
      </w:pPr>
      <w:r w:rsidRPr="003E2E49">
        <w:t xml:space="preserve">Gwarancja obejmuje: naprawy, wymianę </w:t>
      </w:r>
      <w:r w:rsidR="007D37C8" w:rsidRPr="003E2E49">
        <w:t>urządzenia</w:t>
      </w:r>
      <w:r w:rsidRPr="003E2E49">
        <w:t xml:space="preserve"> na woln</w:t>
      </w:r>
      <w:r w:rsidR="00901BE7" w:rsidRPr="003E2E49">
        <w:t>e</w:t>
      </w:r>
      <w:r w:rsidRPr="003E2E49">
        <w:t xml:space="preserve"> od wad, zapewnienie </w:t>
      </w:r>
      <w:r w:rsidR="007D37C8" w:rsidRPr="003E2E49">
        <w:t>urządzenia</w:t>
      </w:r>
      <w:r w:rsidRPr="003E2E49">
        <w:t xml:space="preserve"> zastępczego na czas naprawy. </w:t>
      </w:r>
    </w:p>
    <w:p w14:paraId="16316349" w14:textId="77777777" w:rsidR="00B213E0" w:rsidRPr="003E2E49" w:rsidRDefault="003D44BF" w:rsidP="00FC184B">
      <w:pPr>
        <w:numPr>
          <w:ilvl w:val="0"/>
          <w:numId w:val="19"/>
        </w:numPr>
        <w:ind w:right="9" w:hanging="197"/>
      </w:pPr>
      <w:r w:rsidRPr="003E2E49">
        <w:lastRenderedPageBreak/>
        <w:t xml:space="preserve">Gwarancja obejmuje, również: diagnozy, ekspertyzy, konieczne ustawienia i regulacje (ustawienie standardowych parametrów </w:t>
      </w:r>
      <w:r w:rsidR="007D37C8" w:rsidRPr="003E2E49">
        <w:t>urządzenia</w:t>
      </w:r>
      <w:r w:rsidRPr="003E2E49">
        <w:t xml:space="preserve">).  </w:t>
      </w:r>
    </w:p>
    <w:p w14:paraId="7FBAA016" w14:textId="77777777" w:rsidR="00B213E0" w:rsidRPr="003E2E49" w:rsidRDefault="003D44BF" w:rsidP="00FC184B">
      <w:pPr>
        <w:numPr>
          <w:ilvl w:val="0"/>
          <w:numId w:val="19"/>
        </w:numPr>
        <w:ind w:right="9" w:hanging="197"/>
      </w:pPr>
      <w:r w:rsidRPr="003E2E49">
        <w:t xml:space="preserve">Wymagania dotyczące serwisu gwarancyjnego: </w:t>
      </w:r>
    </w:p>
    <w:p w14:paraId="359C7184" w14:textId="77777777" w:rsidR="00B213E0" w:rsidRPr="003E2E49" w:rsidRDefault="003D44BF">
      <w:pPr>
        <w:numPr>
          <w:ilvl w:val="1"/>
          <w:numId w:val="7"/>
        </w:numPr>
        <w:spacing w:after="0" w:line="259" w:lineRule="auto"/>
        <w:ind w:right="9" w:hanging="206"/>
      </w:pPr>
      <w:r w:rsidRPr="003E2E49">
        <w:t xml:space="preserve">czas naprawy - </w:t>
      </w:r>
      <w:r w:rsidRPr="003E2E49">
        <w:rPr>
          <w:b/>
        </w:rPr>
        <w:t>………………. dni roboczych</w:t>
      </w:r>
      <w:r w:rsidRPr="003E2E49">
        <w:t xml:space="preserve"> </w:t>
      </w:r>
      <w:r w:rsidRPr="003E2E49">
        <w:rPr>
          <w:i/>
        </w:rPr>
        <w:t>(max 14 dni roboczych);</w:t>
      </w:r>
      <w:r w:rsidRPr="003E2E49">
        <w:t xml:space="preserve"> </w:t>
      </w:r>
    </w:p>
    <w:p w14:paraId="4DBBA2CE" w14:textId="77777777" w:rsidR="00B213E0" w:rsidRPr="003E2E49" w:rsidRDefault="003D44BF">
      <w:pPr>
        <w:numPr>
          <w:ilvl w:val="1"/>
          <w:numId w:val="7"/>
        </w:numPr>
        <w:ind w:right="9" w:hanging="206"/>
      </w:pPr>
      <w:r w:rsidRPr="003E2E49">
        <w:t xml:space="preserve">czas dostawy nowego </w:t>
      </w:r>
      <w:r w:rsidR="007D37C8" w:rsidRPr="003E2E49">
        <w:t>urządzenia</w:t>
      </w:r>
      <w:r w:rsidRPr="003E2E49">
        <w:t xml:space="preserve"> wynikającego z wykonanych trzech napraw tego samego elementu lub </w:t>
      </w:r>
      <w:r w:rsidR="007D37C8" w:rsidRPr="003E2E49">
        <w:t>urządzenia</w:t>
      </w:r>
      <w:r w:rsidRPr="003E2E49">
        <w:t xml:space="preserve"> lub braku możliwości naprawy, nie dłużej niż</w:t>
      </w:r>
      <w:r w:rsidRPr="003E2E49">
        <w:rPr>
          <w:b/>
        </w:rPr>
        <w:t xml:space="preserve"> 3 dni robocze, </w:t>
      </w:r>
      <w:r w:rsidRPr="003E2E49">
        <w:t xml:space="preserve">liczba ta nie obejmuje napraw wynikających z niewłaściwej eksploatacji </w:t>
      </w:r>
      <w:r w:rsidR="007D37C8" w:rsidRPr="003E2E49">
        <w:t>urządzenia</w:t>
      </w:r>
      <w:r w:rsidRPr="003E2E49">
        <w:t xml:space="preserve"> przez zamawiającego oraz przypadków losowych niezależnych od wykonawcy; </w:t>
      </w:r>
    </w:p>
    <w:p w14:paraId="3261881C" w14:textId="0E94CBC7" w:rsidR="00B213E0" w:rsidRPr="003E2E49" w:rsidRDefault="003D44BF">
      <w:pPr>
        <w:numPr>
          <w:ilvl w:val="1"/>
          <w:numId w:val="7"/>
        </w:numPr>
        <w:ind w:right="9" w:hanging="206"/>
      </w:pPr>
      <w:r w:rsidRPr="003E2E49">
        <w:t>w przypadku naprawy trwającej dłużej niż ……………..</w:t>
      </w:r>
      <w:r w:rsidRPr="003E2E49">
        <w:rPr>
          <w:b/>
        </w:rPr>
        <w:t xml:space="preserve"> dni</w:t>
      </w:r>
      <w:r w:rsidRPr="003E2E49">
        <w:t xml:space="preserve"> </w:t>
      </w:r>
      <w:r w:rsidRPr="003E2E49">
        <w:rPr>
          <w:b/>
        </w:rPr>
        <w:t xml:space="preserve">robocze </w:t>
      </w:r>
      <w:r w:rsidRPr="003E2E49">
        <w:rPr>
          <w:i/>
        </w:rPr>
        <w:t>(odpowiednio jak w §6 ust. 4 pkt 1, max 14 dni roboczych),</w:t>
      </w:r>
      <w:r w:rsidRPr="003E2E49">
        <w:t xml:space="preserve"> wykonawca od następnego dnia roboczego na czas naprawy zapewnienia </w:t>
      </w:r>
      <w:r w:rsidR="007D37C8" w:rsidRPr="003E2E49">
        <w:t>urządzeni</w:t>
      </w:r>
      <w:r w:rsidR="00D13647" w:rsidRPr="003E2E49">
        <w:t>a</w:t>
      </w:r>
      <w:r w:rsidRPr="003E2E49">
        <w:t xml:space="preserve"> zastępcz</w:t>
      </w:r>
      <w:r w:rsidR="00D13647" w:rsidRPr="003E2E49">
        <w:t>ego</w:t>
      </w:r>
      <w:r w:rsidRPr="003E2E49">
        <w:t xml:space="preserve"> o parametrach nie gorszych niż </w:t>
      </w:r>
      <w:r w:rsidR="007D37C8" w:rsidRPr="003E2E49">
        <w:t>urządzenie</w:t>
      </w:r>
      <w:r w:rsidRPr="003E2E49">
        <w:t xml:space="preserve"> naprawiany;  </w:t>
      </w:r>
    </w:p>
    <w:p w14:paraId="62AF7AC1" w14:textId="0971FDBC" w:rsidR="00B213E0" w:rsidRDefault="003D44BF">
      <w:pPr>
        <w:numPr>
          <w:ilvl w:val="1"/>
          <w:numId w:val="7"/>
        </w:numPr>
        <w:ind w:right="9" w:hanging="206"/>
      </w:pPr>
      <w:r>
        <w:t xml:space="preserve">w przypadku naprawy trwającej dłużej niż </w:t>
      </w:r>
      <w:r>
        <w:rPr>
          <w:b/>
        </w:rPr>
        <w:t>14 dni roboczych,</w:t>
      </w:r>
      <w:r>
        <w:t xml:space="preserve"> wykonawca w 15 dniu wymieni </w:t>
      </w:r>
      <w:r w:rsidR="007D37C8">
        <w:t>urządzenie</w:t>
      </w:r>
      <w:r>
        <w:t xml:space="preserve"> na now</w:t>
      </w:r>
      <w:r w:rsidR="00D13647">
        <w:t>e</w:t>
      </w:r>
      <w:r>
        <w:t xml:space="preserve">; </w:t>
      </w:r>
    </w:p>
    <w:p w14:paraId="01051D20" w14:textId="4CB0DE88" w:rsidR="00B213E0" w:rsidRDefault="003D44BF">
      <w:pPr>
        <w:numPr>
          <w:ilvl w:val="1"/>
          <w:numId w:val="7"/>
        </w:numPr>
        <w:ind w:right="9" w:hanging="206"/>
      </w:pPr>
      <w:r>
        <w:t xml:space="preserve">w przypadku, gdy </w:t>
      </w:r>
      <w:r w:rsidR="007D37C8">
        <w:t>urządzenie</w:t>
      </w:r>
      <w:r>
        <w:t xml:space="preserve"> nie będzie już produkowan</w:t>
      </w:r>
      <w:r w:rsidR="00D13647">
        <w:t>e</w:t>
      </w:r>
      <w:r>
        <w:t xml:space="preserve"> a tym samym dostępn</w:t>
      </w:r>
      <w:r w:rsidR="00D13647">
        <w:t>e</w:t>
      </w:r>
      <w:r>
        <w:t xml:space="preserve">, wykonawca wymieni </w:t>
      </w:r>
      <w:r w:rsidR="007D37C8">
        <w:t>urządzenie</w:t>
      </w:r>
      <w:r>
        <w:t xml:space="preserve"> na now</w:t>
      </w:r>
      <w:r w:rsidR="00D13647">
        <w:t>e</w:t>
      </w:r>
      <w:r>
        <w:t>, równoważn</w:t>
      </w:r>
      <w:r w:rsidR="00D13647">
        <w:t>e</w:t>
      </w:r>
      <w:r>
        <w:t xml:space="preserve"> </w:t>
      </w:r>
      <w:r w:rsidR="007D37C8">
        <w:t>urządzeni</w:t>
      </w:r>
      <w:r w:rsidR="00D13647">
        <w:t>u</w:t>
      </w:r>
      <w:r>
        <w:t xml:space="preserve"> naprawianemu, wymianę musi zaakceptować zamawiający, wymiana </w:t>
      </w:r>
      <w:r w:rsidR="007D37C8">
        <w:t>urządzenia</w:t>
      </w:r>
      <w:r>
        <w:t xml:space="preserve"> nie powoduje zwiększenia wynagrodzenia;  </w:t>
      </w:r>
    </w:p>
    <w:p w14:paraId="3C3B1464" w14:textId="0572238E" w:rsidR="00B213E0" w:rsidRDefault="003D44BF">
      <w:pPr>
        <w:numPr>
          <w:ilvl w:val="1"/>
          <w:numId w:val="7"/>
        </w:numPr>
        <w:ind w:right="9" w:hanging="206"/>
      </w:pPr>
      <w:r>
        <w:t>wykonawca jest zobowiązany do zachowania poufności wszelkich danych uzyskanych w trakcie wykonywania czynności serwisowych</w:t>
      </w:r>
      <w:r w:rsidR="003E2E49">
        <w:t>.</w:t>
      </w:r>
    </w:p>
    <w:p w14:paraId="25B1E194" w14:textId="77777777" w:rsidR="00B213E0" w:rsidRDefault="003D44BF" w:rsidP="00FC184B">
      <w:pPr>
        <w:numPr>
          <w:ilvl w:val="0"/>
          <w:numId w:val="19"/>
        </w:numPr>
        <w:ind w:right="9" w:hanging="197"/>
      </w:pPr>
      <w:r>
        <w:t xml:space="preserve">Wykonawca wystawi dokument gwarancyjny, którego wzór stanowi załącznik nr 5 do umowy, niezależnie od obowiązku dołączenia gwarancji producenta (karty gwarancyjnej) do każdego dostarczanego </w:t>
      </w:r>
      <w:r w:rsidR="007D37C8">
        <w:t>urządzenia</w:t>
      </w:r>
      <w:r>
        <w:t xml:space="preserve">. Przedłożenie przez wykonawcę gwarancji producenta nie zwalnia wykonawcy z obowiązku realizowania gwarancji wykonawcy lub pełnienia innych obowiązków wynikających z niniejszej umowy. </w:t>
      </w:r>
    </w:p>
    <w:p w14:paraId="3427A3B6" w14:textId="5E1F4C12" w:rsidR="00B213E0" w:rsidRDefault="003D44BF" w:rsidP="00FC184B">
      <w:pPr>
        <w:numPr>
          <w:ilvl w:val="0"/>
          <w:numId w:val="19"/>
        </w:numPr>
        <w:ind w:right="9" w:hanging="197"/>
      </w:pPr>
      <w:r>
        <w:t xml:space="preserve">Za okazaniem dokumentów gwarancyjnych, w tym oryginalnej gwarancji producenta (o ile producent wystawia gwarancję) wykonawca zobowiązany jest do realizacji uprawnień przewidzianych w umowie, SIWZ, dokumencie gwarancyjnym lub gwarancji producenckiej, o ile jest korzystniejsza, na zasadach  i warunkach określonych w umowie oraz przywołanych dokumentach. Brak realizacji obowiązków gwarancyjnych uprawnia zamawiającego do odstąpienia od umowy w części lub całości. Zamawiający zachowuje uprawnienia gwarancyjne w odniesieniu do </w:t>
      </w:r>
      <w:r w:rsidR="007D37C8">
        <w:t>urządze</w:t>
      </w:r>
      <w:r w:rsidR="00D13647">
        <w:t>ń</w:t>
      </w:r>
      <w:r>
        <w:t xml:space="preserve"> nabytych przed dniem rozwiązania umowy.  </w:t>
      </w:r>
    </w:p>
    <w:p w14:paraId="6FC058C0" w14:textId="77777777" w:rsidR="00B213E0" w:rsidRPr="003E2E49" w:rsidRDefault="003D44BF" w:rsidP="00FC184B">
      <w:pPr>
        <w:numPr>
          <w:ilvl w:val="0"/>
          <w:numId w:val="19"/>
        </w:numPr>
        <w:ind w:right="9" w:hanging="197"/>
      </w:pPr>
      <w:r>
        <w:t xml:space="preserve">Dostarczenie naprawionych lub nowych części </w:t>
      </w:r>
      <w:r w:rsidR="007D37C8">
        <w:t>urządzenia</w:t>
      </w:r>
      <w:r>
        <w:t xml:space="preserve"> oraz transport </w:t>
      </w:r>
      <w:r w:rsidR="007D37C8">
        <w:t>urządzenia</w:t>
      </w:r>
      <w:r>
        <w:t xml:space="preserve"> w okresie gwarancji do </w:t>
      </w:r>
      <w:r w:rsidRPr="003E2E49">
        <w:t xml:space="preserve">miejsca lokalizacji serwisu gwarancyjnego i z powrotem odbywać się będzie na koszt i ryzyko wykonawcy. </w:t>
      </w:r>
    </w:p>
    <w:p w14:paraId="4119C392" w14:textId="77777777" w:rsidR="00B213E0" w:rsidRPr="003E2E49" w:rsidRDefault="003D44BF" w:rsidP="00FC184B">
      <w:pPr>
        <w:numPr>
          <w:ilvl w:val="0"/>
          <w:numId w:val="19"/>
        </w:numPr>
        <w:ind w:right="9" w:hanging="197"/>
      </w:pPr>
      <w:r w:rsidRPr="003E2E49">
        <w:t xml:space="preserve">Strony rozszerzają odpowiedzialność wykonawcy z tytułu rękojmi za wady fizyczne i prawne dostarczonego przez wykonawcę </w:t>
      </w:r>
      <w:r w:rsidR="007D37C8" w:rsidRPr="003E2E49">
        <w:t>urządzenia</w:t>
      </w:r>
      <w:r w:rsidRPr="003E2E49">
        <w:t xml:space="preserve"> w ten sposób, że zamawiający może korzystać z uprawnień z tytułu rękojmi na dostarczony </w:t>
      </w:r>
      <w:r w:rsidR="007D37C8" w:rsidRPr="003E2E49">
        <w:t>urządzenie</w:t>
      </w:r>
      <w:r w:rsidRPr="003E2E49">
        <w:t xml:space="preserve"> przez okres równy okresowi udzielonej gwarancji, jednak nie krótszy niż 24 miesiące. </w:t>
      </w:r>
    </w:p>
    <w:p w14:paraId="1470A1C4" w14:textId="77777777" w:rsidR="00B213E0" w:rsidRPr="003E2E49" w:rsidRDefault="003D44BF" w:rsidP="00FC184B">
      <w:pPr>
        <w:numPr>
          <w:ilvl w:val="0"/>
          <w:numId w:val="19"/>
        </w:numPr>
        <w:ind w:right="9" w:hanging="197"/>
      </w:pPr>
      <w:r w:rsidRPr="003E2E49">
        <w:t xml:space="preserve">Uprawnienia z tytułu rękojmi przysługują zamawiającemu niezależnie od uprawnień płynących z udzielonej gwarancji. </w:t>
      </w:r>
    </w:p>
    <w:p w14:paraId="3FFA9AFE" w14:textId="77777777" w:rsidR="00B213E0" w:rsidRDefault="003D44BF" w:rsidP="00FC184B">
      <w:pPr>
        <w:numPr>
          <w:ilvl w:val="0"/>
          <w:numId w:val="19"/>
        </w:numPr>
        <w:ind w:right="9" w:hanging="197"/>
      </w:pPr>
      <w:r>
        <w:t xml:space="preserve">Okres rękojmi rozpoczyna bieg od dnia podpisania przez upoważnionych przedstawicieli obu stron protokołu zdawczo-odbiorczego </w:t>
      </w:r>
      <w:r w:rsidR="007D37C8">
        <w:t>urządzenia</w:t>
      </w:r>
      <w:r>
        <w:t xml:space="preserve">, o którym jest mowa §1 ust. 13 umowy z wyjątkiem wad prawnych, dla których okres rękojmi rozpoczyna bieg na zasadach kodeksu cywilnego. </w:t>
      </w:r>
    </w:p>
    <w:p w14:paraId="0C18E45C" w14:textId="77777777" w:rsidR="00B213E0" w:rsidRDefault="003D44BF">
      <w:pPr>
        <w:spacing w:after="0" w:line="259" w:lineRule="auto"/>
        <w:ind w:left="33" w:right="0" w:firstLine="0"/>
        <w:jc w:val="center"/>
      </w:pPr>
      <w:r>
        <w:rPr>
          <w:b/>
        </w:rPr>
        <w:t xml:space="preserve"> </w:t>
      </w:r>
    </w:p>
    <w:p w14:paraId="31FD47FB" w14:textId="77777777" w:rsidR="00B213E0" w:rsidRDefault="003D44BF">
      <w:pPr>
        <w:spacing w:after="0" w:line="259" w:lineRule="auto"/>
        <w:ind w:right="14"/>
        <w:jc w:val="center"/>
      </w:pPr>
      <w:r>
        <w:rPr>
          <w:b/>
        </w:rPr>
        <w:t xml:space="preserve">§7. </w:t>
      </w:r>
    </w:p>
    <w:p w14:paraId="5CBF489D" w14:textId="77777777" w:rsidR="00B213E0" w:rsidRDefault="003D44BF">
      <w:pPr>
        <w:numPr>
          <w:ilvl w:val="0"/>
          <w:numId w:val="8"/>
        </w:numPr>
        <w:ind w:right="9" w:hanging="196"/>
      </w:pPr>
      <w:r>
        <w:t xml:space="preserve">W przypadku stwierdzenia nieprawidłowości w wykonaniu przedmiotu umowy zamawiający wezwie wykonawcę do ich usunięcia. Po bezskutecznym wezwaniu do usunięcia nieprawidłowości zamawiający może wypowiedzieć umowę bez zachowania okresu wypowiedzenia/odstąpić od umowy ze skutkiem natychmiastowym. </w:t>
      </w:r>
    </w:p>
    <w:p w14:paraId="3151A679" w14:textId="77777777" w:rsidR="00B213E0" w:rsidRDefault="003D44BF">
      <w:pPr>
        <w:numPr>
          <w:ilvl w:val="0"/>
          <w:numId w:val="8"/>
        </w:numPr>
        <w:ind w:right="9" w:hanging="196"/>
      </w:pPr>
      <w:r>
        <w:t xml:space="preserve">Wykonawca zapłaci zamawiającemu karę umowną: </w:t>
      </w:r>
    </w:p>
    <w:p w14:paraId="758B13A6" w14:textId="77777777" w:rsidR="00D13647" w:rsidRDefault="003D44BF">
      <w:pPr>
        <w:ind w:left="718" w:right="9"/>
      </w:pPr>
      <w:r>
        <w:t xml:space="preserve">1) w przypadku rozwiązania umowy przez zamawiającego z przyczyn leżących po stronie wykonawcy, odstąpienia od umowy przez zamawiającego z przyczyn leżących po stronie wykonawcy - w wysokości 10% kwoty brutto, o której mowa w §4 ust. 1 umowy, a w przypadku częściowego odstąpienia od umowy - w wysokości 10% wartości brutto zamówienia z realizacji, którego zamawiający rezygnuje;  </w:t>
      </w:r>
    </w:p>
    <w:p w14:paraId="246C37F7" w14:textId="71B63138" w:rsidR="00B213E0" w:rsidRDefault="003D44BF">
      <w:pPr>
        <w:ind w:left="718" w:right="9"/>
      </w:pPr>
      <w:r>
        <w:lastRenderedPageBreak/>
        <w:t xml:space="preserve">2) w przypadku wykonania dostawy w sposób nienależyty, w szczególności niezgodnie z załącznikiem nr 1 do umowy lub zapisami umowy, w szczególności, o których jest mowa w §1, §3, §4 i §6 -   w wysokości 10% wartości brutto zamówienia/zlecenia wykonanego nienależycie; </w:t>
      </w:r>
    </w:p>
    <w:p w14:paraId="66ABC78F" w14:textId="77777777" w:rsidR="00B213E0" w:rsidRDefault="003D44BF">
      <w:pPr>
        <w:ind w:left="718" w:right="9"/>
      </w:pPr>
      <w:r>
        <w:t xml:space="preserve">3) za zwłokę w terminie dostawy </w:t>
      </w:r>
      <w:r w:rsidR="007D37C8">
        <w:t>urządzenia</w:t>
      </w:r>
      <w:r>
        <w:t xml:space="preserve"> – w wysokości 0,1 % wartości brutto zamówienia/zlecenia, za każdy dzień zwłoki w stosunku do wyznaczonego terminu wykonania zamówienia/zlecenia; </w:t>
      </w:r>
    </w:p>
    <w:p w14:paraId="6713A811" w14:textId="3767C57F" w:rsidR="00B213E0" w:rsidRDefault="003D44BF">
      <w:pPr>
        <w:ind w:left="852" w:right="9" w:hanging="425"/>
      </w:pPr>
      <w:r>
        <w:rPr>
          <w:rFonts w:ascii="Arial" w:eastAsia="Arial" w:hAnsi="Arial" w:cs="Arial"/>
        </w:rPr>
        <w:t xml:space="preserve"> </w:t>
      </w:r>
      <w:r>
        <w:t xml:space="preserve">4) w przypadku niedotrzymania terminu, o którym mowa w §6 ust. 4 pkt 1, 2, 3 i 4 – w wysokości 0,1% ceny brutto wadliwego </w:t>
      </w:r>
      <w:r w:rsidR="007D37C8">
        <w:t>urządzenia</w:t>
      </w:r>
      <w:r>
        <w:t xml:space="preserve">, za każdy dzień zwłoki; </w:t>
      </w:r>
    </w:p>
    <w:p w14:paraId="78237C53" w14:textId="77777777" w:rsidR="00B213E0" w:rsidRDefault="003D44BF">
      <w:pPr>
        <w:ind w:left="718" w:right="9"/>
      </w:pPr>
      <w:r>
        <w:t xml:space="preserve">5) w przypadku niedotrzymania terminu, o którym jest mowa w §3 ust. 6 – wysokości 0,1% ceny brutto reklamowanego </w:t>
      </w:r>
      <w:r w:rsidR="007D37C8">
        <w:t>urządzenia</w:t>
      </w:r>
      <w:r>
        <w:t xml:space="preserve">, za każdy dzień zwłoki. </w:t>
      </w:r>
    </w:p>
    <w:p w14:paraId="0465686D" w14:textId="77777777" w:rsidR="00B213E0" w:rsidRDefault="003D44BF">
      <w:pPr>
        <w:numPr>
          <w:ilvl w:val="0"/>
          <w:numId w:val="8"/>
        </w:numPr>
        <w:ind w:right="9" w:hanging="196"/>
      </w:pPr>
      <w:r>
        <w:t xml:space="preserve">Kary umowne podlegają potrąceniu z wynagrodzenia należnego wykonawcy, a w przypadku braku możliwości potrącenia zapłacie w terminie 14 dni od dnia wezwania do zapłaty.  </w:t>
      </w:r>
    </w:p>
    <w:p w14:paraId="4163E335" w14:textId="77777777" w:rsidR="00B213E0" w:rsidRDefault="003D44BF">
      <w:pPr>
        <w:numPr>
          <w:ilvl w:val="0"/>
          <w:numId w:val="8"/>
        </w:numPr>
        <w:ind w:right="9" w:hanging="196"/>
      </w:pPr>
      <w:r>
        <w:t xml:space="preserve">Zamawiający zastrzega sobie prawo do odstąpienia od realizacji niniejszej umowy w całości lub części ze skutkiem natychmiastowym w przypadku odmowy przez wykonawcę realizacji któregokolwiek z jednostkowych zleceń, o których mowa w §3 umowy.  </w:t>
      </w:r>
    </w:p>
    <w:p w14:paraId="30103847" w14:textId="77777777" w:rsidR="00B213E0" w:rsidRDefault="003D44BF">
      <w:pPr>
        <w:numPr>
          <w:ilvl w:val="0"/>
          <w:numId w:val="8"/>
        </w:numPr>
        <w:ind w:right="9" w:hanging="196"/>
      </w:pPr>
      <w:r>
        <w:t xml:space="preserve">Zamawiającemu przysługuje prawo dochodzenia od wykonawcy odszkodowania przewyższającego karę umowną, gdy wartość kary nie pokryje szkody poniesionej przez zamawiającego. </w:t>
      </w:r>
    </w:p>
    <w:p w14:paraId="794BD554" w14:textId="77777777" w:rsidR="00B213E0" w:rsidRDefault="003D44BF">
      <w:pPr>
        <w:spacing w:after="0" w:line="259" w:lineRule="auto"/>
        <w:ind w:left="0" w:right="0" w:firstLine="0"/>
        <w:jc w:val="left"/>
      </w:pPr>
      <w:r>
        <w:rPr>
          <w:b/>
        </w:rPr>
        <w:t xml:space="preserve"> </w:t>
      </w:r>
    </w:p>
    <w:p w14:paraId="6D43FA0A" w14:textId="77777777" w:rsidR="00B213E0" w:rsidRDefault="003D44BF">
      <w:pPr>
        <w:spacing w:after="0" w:line="259" w:lineRule="auto"/>
        <w:ind w:right="14"/>
        <w:jc w:val="center"/>
      </w:pPr>
      <w:r>
        <w:rPr>
          <w:b/>
        </w:rPr>
        <w:t xml:space="preserve">§8. </w:t>
      </w:r>
    </w:p>
    <w:p w14:paraId="63DC3BA8" w14:textId="77777777" w:rsidR="00B213E0" w:rsidRDefault="003D44BF">
      <w:pPr>
        <w:numPr>
          <w:ilvl w:val="0"/>
          <w:numId w:val="9"/>
        </w:numPr>
        <w:ind w:right="9" w:hanging="196"/>
      </w:pPr>
      <w:r>
        <w:t xml:space="preserve">Zmiana istotnych postanowień niniejszej umowy w stosunku do treści oferty może nastąpić za zgodą stron wyrażoną w formie pisemnej pod rygorem nieważności, w następujących przesłankach: </w:t>
      </w:r>
    </w:p>
    <w:p w14:paraId="12E976C6" w14:textId="65078589" w:rsidR="00B213E0" w:rsidRPr="003E2E49" w:rsidRDefault="003D44BF">
      <w:pPr>
        <w:numPr>
          <w:ilvl w:val="1"/>
          <w:numId w:val="9"/>
        </w:numPr>
        <w:ind w:right="9"/>
      </w:pPr>
      <w:r w:rsidRPr="003E2E49">
        <w:t xml:space="preserve">zmiany przedmiotu umowy, gdy </w:t>
      </w:r>
      <w:r w:rsidR="007D37C8" w:rsidRPr="003E2E49">
        <w:t>urządzenie</w:t>
      </w:r>
      <w:r w:rsidRPr="003E2E49">
        <w:t>, stanowiąc</w:t>
      </w:r>
      <w:r w:rsidR="00D13647" w:rsidRPr="003E2E49">
        <w:t>e</w:t>
      </w:r>
      <w:r w:rsidRPr="003E2E49">
        <w:t xml:space="preserve"> przedmiot umowy nie </w:t>
      </w:r>
      <w:r w:rsidR="003E2E49" w:rsidRPr="003E2E49">
        <w:t>jest</w:t>
      </w:r>
      <w:r w:rsidRPr="003E2E49">
        <w:t xml:space="preserve"> dostępn</w:t>
      </w:r>
      <w:r w:rsidR="003E2E49" w:rsidRPr="003E2E49">
        <w:t xml:space="preserve">e </w:t>
      </w:r>
      <w:r w:rsidRPr="003E2E49">
        <w:t xml:space="preserve">na rynku z powodu zaprzestania jego produkcji, pod warunkiem, że </w:t>
      </w:r>
      <w:r w:rsidR="007D37C8" w:rsidRPr="003E2E49">
        <w:t>urządzenie</w:t>
      </w:r>
      <w:r w:rsidRPr="003E2E49">
        <w:t xml:space="preserve"> zamienne spełni wymagania zawarte w SIWZ dotyczące przedmiotu zamówienia lub zaoferowane parametry będą bardziej korzystne oraz pod warunkiem, że cena nie ulegnie zmianie; </w:t>
      </w:r>
    </w:p>
    <w:p w14:paraId="217E3C22" w14:textId="0A0A0B13" w:rsidR="00B213E0" w:rsidRPr="003E2E49" w:rsidRDefault="003D44BF">
      <w:pPr>
        <w:numPr>
          <w:ilvl w:val="1"/>
          <w:numId w:val="9"/>
        </w:numPr>
        <w:ind w:right="9"/>
      </w:pPr>
      <w:r w:rsidRPr="003E2E49">
        <w:t xml:space="preserve">zmiany przedmiotu umowy, gdy na rynku pojawi się </w:t>
      </w:r>
      <w:r w:rsidR="007D37C8" w:rsidRPr="003E2E49">
        <w:t>urządzenie</w:t>
      </w:r>
      <w:r w:rsidRPr="003E2E49">
        <w:t xml:space="preserve"> nowszej generacji odpowiadając</w:t>
      </w:r>
      <w:r w:rsidR="003E2E49" w:rsidRPr="003E2E49">
        <w:t>e</w:t>
      </w:r>
      <w:r w:rsidRPr="003E2E49">
        <w:t xml:space="preserve"> wymaganiom zawartym w SIWZ lub zaoferowane parametry będą bardziej korzystne, pod warunkiem, że cena nie ulegnie zmianie; </w:t>
      </w:r>
    </w:p>
    <w:p w14:paraId="02D5B2A8" w14:textId="4F63256C" w:rsidR="00B213E0" w:rsidRDefault="003D44BF">
      <w:pPr>
        <w:numPr>
          <w:ilvl w:val="1"/>
          <w:numId w:val="9"/>
        </w:numPr>
        <w:ind w:right="9"/>
      </w:pPr>
      <w:r>
        <w:t xml:space="preserve">zmiany adresu, pod który </w:t>
      </w:r>
      <w:r w:rsidR="007D37C8">
        <w:t>urządzenie</w:t>
      </w:r>
      <w:r>
        <w:t xml:space="preserve"> ma być dostarczone lub zmiany miejsca lokalizacji serwisu gwarancyjnego, pod warunkiem, że zmiana obejmować będzie granice administracyjne Powiatu Krakowskiego lub Gminy Miejskiej Kraków oraz pod warunkiem, że cena nie ulegnie zmianie; </w:t>
      </w:r>
    </w:p>
    <w:p w14:paraId="5B338363" w14:textId="77777777" w:rsidR="00B213E0" w:rsidRDefault="003D44BF">
      <w:pPr>
        <w:numPr>
          <w:ilvl w:val="1"/>
          <w:numId w:val="9"/>
        </w:numPr>
        <w:ind w:right="9"/>
      </w:pPr>
      <w:r>
        <w:t xml:space="preserve">zmiany terminu wykonania umowy z powodu okoliczności leżących po stronie zamawiającego lub przeszkodami dającymi się przypisać zamawiającemu (np. nieobecność w pracy osoby upoważnionej do odbioru </w:t>
      </w:r>
      <w:r w:rsidR="007D37C8">
        <w:t>urządzenia</w:t>
      </w:r>
      <w:r>
        <w:t xml:space="preserve">, kontrole lub inne poważne okoliczności powodujące, że odbiór </w:t>
      </w:r>
      <w:r w:rsidR="007D37C8">
        <w:t>urządzenia</w:t>
      </w:r>
      <w:r>
        <w:t xml:space="preserve">,  w pierwotnie ustalonym terminie będzie dla zamawiającego utrudniony) – przy zaistnieniu opisanych wyżej sytuacji, termin dostawy może zostać wydłużony do 7 dni roboczych;  </w:t>
      </w:r>
    </w:p>
    <w:p w14:paraId="62445B2F" w14:textId="77777777" w:rsidR="00B213E0" w:rsidRDefault="003D44BF">
      <w:pPr>
        <w:numPr>
          <w:ilvl w:val="1"/>
          <w:numId w:val="9"/>
        </w:numPr>
        <w:ind w:right="9"/>
      </w:pPr>
      <w:r>
        <w:t xml:space="preserve">zmiany terminu wykonania umowy pod warunkiem, że wykonanie umowy w terminie nie było możliwe z powodu siły wyższej. Pojęcie siły wyżej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 Jeśli zamawiający lub wykonawca będzie stał w obliczu siły wyższej zobowiązany jest niezwłocznie poinformować druga stronę umowy o zaistniałej sytuacji, naturze problemu, przewidywanym czasie trwania oraz przewidywanych konsekwencjach, jak również podjąć działania w celu zminimalizowania możliwych szkód. Trudności finansowe zamawiającego lub wykonawcy nie mogą być traktowane, jako „siła wyższa”, </w:t>
      </w:r>
    </w:p>
    <w:p w14:paraId="736B1255" w14:textId="77777777" w:rsidR="00B213E0" w:rsidRDefault="003D44BF">
      <w:pPr>
        <w:numPr>
          <w:ilvl w:val="1"/>
          <w:numId w:val="9"/>
        </w:numPr>
        <w:ind w:right="9"/>
      </w:pPr>
      <w:r>
        <w:t xml:space="preserve">zmiany wynagrodzenia określonego w §4 ust. 1 umowy i cen jednostkowych brutto określonych  w załączniku do umowy w przypadku: </w:t>
      </w:r>
    </w:p>
    <w:p w14:paraId="6DAB352C" w14:textId="77777777" w:rsidR="00B213E0" w:rsidRDefault="003D44BF">
      <w:pPr>
        <w:numPr>
          <w:ilvl w:val="2"/>
          <w:numId w:val="9"/>
        </w:numPr>
        <w:ind w:right="9" w:hanging="355"/>
      </w:pPr>
      <w:r>
        <w:t xml:space="preserve">ustawowej zmiany stawki podatku VAT; </w:t>
      </w:r>
    </w:p>
    <w:p w14:paraId="5C23C135" w14:textId="77777777" w:rsidR="00B213E0" w:rsidRDefault="003D44BF">
      <w:pPr>
        <w:numPr>
          <w:ilvl w:val="2"/>
          <w:numId w:val="9"/>
        </w:numPr>
        <w:ind w:right="9" w:hanging="355"/>
      </w:pPr>
      <w:r>
        <w:lastRenderedPageBreak/>
        <w:t xml:space="preserve">zmiany wysokości minimalnego wynagrodzenia za pracę ustaloną na podstawie art. 2 ust. 3-5 ustawy z dnia 10 października 2002 r., o minimalnym wynagrodzeniu za pracę; </w:t>
      </w:r>
    </w:p>
    <w:p w14:paraId="62B80191" w14:textId="77777777" w:rsidR="00B213E0" w:rsidRDefault="003D44BF">
      <w:pPr>
        <w:numPr>
          <w:ilvl w:val="2"/>
          <w:numId w:val="9"/>
        </w:numPr>
        <w:ind w:right="9" w:hanging="355"/>
      </w:pPr>
      <w:r>
        <w:t xml:space="preserve">zmiany zasad podlegania ubezpieczeniom społecznym lub ubezpieczeniu zdrowotnemu przez wykonawcę; </w:t>
      </w:r>
    </w:p>
    <w:p w14:paraId="4821066B" w14:textId="77777777" w:rsidR="00B213E0" w:rsidRDefault="003D44BF">
      <w:pPr>
        <w:numPr>
          <w:ilvl w:val="2"/>
          <w:numId w:val="9"/>
        </w:numPr>
        <w:ind w:right="9" w:hanging="355"/>
      </w:pPr>
      <w:r>
        <w:t xml:space="preserve">zasad gromadzenia i wysokości wpłat do pracowniczych planów kapitałowych, o których mowa w ustawie z dnia 4 października 2018 o pracowniczych planach kapitałowych; - jeżeli zmiany te będą miały wpływ na koszty wykonania zamówienia przez wykonawcę. Wykonawca musi wykazać i udokumentować wpływ zmian, o których wyżej, na koszty wykonania zamówienia przez wykonawcę, w tym przedstawić szczegółową kalkulację zmienianej ceny. Ewentualna zmiana wynagrodzenia w związku z przypadkami opisanymi w pkt 6) w okresie obowiązywania umowy może spowodować zmianę wynagrodzenia brutto, o którym mowa w §4 ust. 1 i ust. 2  umowy odpowiednio do tej zmiany. </w:t>
      </w:r>
    </w:p>
    <w:p w14:paraId="3600228B" w14:textId="77777777" w:rsidR="00B213E0" w:rsidRDefault="003D44BF">
      <w:pPr>
        <w:numPr>
          <w:ilvl w:val="0"/>
          <w:numId w:val="9"/>
        </w:numPr>
        <w:ind w:right="9" w:hanging="196"/>
      </w:pPr>
      <w:r>
        <w:t xml:space="preserve">Zmiany do umowy może inicjować zarówno zamawiający jak i wykonawca, składając pisemny wniosek do drugiej strony, zawierający w szczególności opis zmiany i jej uzasadnienie. </w:t>
      </w:r>
    </w:p>
    <w:p w14:paraId="3E3A0903" w14:textId="77777777" w:rsidR="00B213E0" w:rsidRDefault="003D44BF">
      <w:pPr>
        <w:numPr>
          <w:ilvl w:val="0"/>
          <w:numId w:val="9"/>
        </w:numPr>
        <w:ind w:right="9" w:hanging="196"/>
      </w:pPr>
      <w:r>
        <w:t xml:space="preserve">W terminie 3 dni wykonawca lub zamawiający (w zależności od przypadku) zaakceptuje, bądź odrzuci przesłaną propozycję zmiany umowy, bądź w tym terminie wystąpi do strony występującej z propozycją zmian przesyłając zmodyfikowaną propozycję zmian, zawierającą w szczególności opis zmiany i jej uzasadnienie. </w:t>
      </w:r>
    </w:p>
    <w:p w14:paraId="53787BC0" w14:textId="77777777" w:rsidR="00B213E0" w:rsidRDefault="003D44BF">
      <w:pPr>
        <w:numPr>
          <w:ilvl w:val="0"/>
          <w:numId w:val="9"/>
        </w:numPr>
        <w:ind w:right="9" w:hanging="196"/>
      </w:pPr>
      <w:r>
        <w:t xml:space="preserve">W przypadku upływu terminu podanego w ust. 3 traktuje się, iż propozycja wprowadzenia zmian została odrzucona. </w:t>
      </w:r>
    </w:p>
    <w:p w14:paraId="50304F6A" w14:textId="77777777" w:rsidR="00B213E0" w:rsidRDefault="003D44BF">
      <w:pPr>
        <w:numPr>
          <w:ilvl w:val="0"/>
          <w:numId w:val="9"/>
        </w:numPr>
        <w:ind w:right="9" w:hanging="196"/>
      </w:pPr>
      <w:r>
        <w:t xml:space="preserve">Każda zmiana do umowy wymaga formy pisemnej i musi być dokonana poprzez sporządzenie zmiany do umowy w formie aneksu. </w:t>
      </w:r>
    </w:p>
    <w:p w14:paraId="6863671A" w14:textId="77777777" w:rsidR="00B213E0" w:rsidRDefault="003D44BF">
      <w:pPr>
        <w:numPr>
          <w:ilvl w:val="0"/>
          <w:numId w:val="9"/>
        </w:numPr>
        <w:ind w:right="9" w:hanging="196"/>
      </w:pPr>
      <w:r>
        <w:t xml:space="preserve">Zmiana umowy dokonana z naruszeniem postanowień niniejszego paragrafu jest nieważna. </w:t>
      </w:r>
    </w:p>
    <w:p w14:paraId="4877493B" w14:textId="77777777" w:rsidR="00B213E0" w:rsidRDefault="003D44BF">
      <w:pPr>
        <w:numPr>
          <w:ilvl w:val="0"/>
          <w:numId w:val="9"/>
        </w:numPr>
        <w:ind w:right="9" w:hanging="196"/>
      </w:pPr>
      <w:r>
        <w:t xml:space="preserve">Wprowadzenie którejkolwiek ze zmiany, określonej w ust. 1 nie może powodować wzrostu ceny </w:t>
      </w:r>
      <w:r w:rsidR="007D37C8">
        <w:t>urządzenia</w:t>
      </w:r>
      <w:r>
        <w:t xml:space="preserve">.  </w:t>
      </w:r>
    </w:p>
    <w:p w14:paraId="23412EC8" w14:textId="77777777" w:rsidR="00B213E0" w:rsidRDefault="003D44BF">
      <w:pPr>
        <w:numPr>
          <w:ilvl w:val="0"/>
          <w:numId w:val="9"/>
        </w:numPr>
        <w:ind w:right="9" w:hanging="196"/>
      </w:pPr>
      <w:r>
        <w:t xml:space="preserve">W razie zaistnienia okoliczności powodujących, że wykonanie przedmiotu umowy nie leży w interesie publicznym, czego nie można było przewidzieć w chwili zawarcia umowy, zamawiający może odstąpić od umowy w terminie 30 dni od powzięcia wiadomości o tych okolicznościach. </w:t>
      </w:r>
    </w:p>
    <w:p w14:paraId="16AC7A09" w14:textId="77777777" w:rsidR="00B213E0" w:rsidRDefault="003D44BF">
      <w:pPr>
        <w:numPr>
          <w:ilvl w:val="0"/>
          <w:numId w:val="9"/>
        </w:numPr>
        <w:ind w:right="9" w:hanging="196"/>
      </w:pPr>
      <w:r>
        <w:t xml:space="preserve">W przypadku, o którym mowa w ust. 8 wykonawca może żądać wyłącznie wynagrodzenia należnego z tytułu wykonania przekazanych mu już jednostkowych zleceń, o których mowa w §3 umowy.   </w:t>
      </w:r>
    </w:p>
    <w:p w14:paraId="71D27AC4" w14:textId="77777777" w:rsidR="00B213E0" w:rsidRDefault="003D44BF">
      <w:pPr>
        <w:spacing w:after="0" w:line="259" w:lineRule="auto"/>
        <w:ind w:left="0" w:right="0" w:firstLine="0"/>
        <w:jc w:val="left"/>
      </w:pPr>
      <w:r>
        <w:rPr>
          <w:b/>
        </w:rPr>
        <w:t xml:space="preserve"> </w:t>
      </w:r>
    </w:p>
    <w:p w14:paraId="32BCA6B1" w14:textId="77777777" w:rsidR="00B213E0" w:rsidRDefault="003D44BF">
      <w:pPr>
        <w:spacing w:after="0" w:line="259" w:lineRule="auto"/>
        <w:ind w:right="15"/>
        <w:jc w:val="center"/>
      </w:pPr>
      <w:r>
        <w:rPr>
          <w:b/>
        </w:rPr>
        <w:t xml:space="preserve">§9 </w:t>
      </w:r>
    </w:p>
    <w:p w14:paraId="35AF797C" w14:textId="2636BE93" w:rsidR="00B213E0" w:rsidRDefault="00B213E0">
      <w:pPr>
        <w:spacing w:after="0" w:line="259" w:lineRule="auto"/>
        <w:ind w:left="0" w:right="0" w:firstLine="0"/>
        <w:jc w:val="left"/>
      </w:pPr>
    </w:p>
    <w:p w14:paraId="1717AF06" w14:textId="77777777" w:rsidR="00B213E0" w:rsidRDefault="003D44BF">
      <w:pPr>
        <w:numPr>
          <w:ilvl w:val="0"/>
          <w:numId w:val="12"/>
        </w:numPr>
        <w:ind w:right="9"/>
      </w:pPr>
      <w:r>
        <w:t xml:space="preserve">Wykonawca zobowiązuje się do bezwzględnego zachowania w poufności wszelkich informacji uzyskanych  w związku z wykonywaniem niniejszej umowy, zarówno w trakcie jej obowiązywania, jak i po zakończeniu jej obowiązywania. Obowiązek ten nie dotyczy informacji, co, do, której zamawiający ma nałożony ustawowy obowiązek publikacji lub która stanowi informację jawną, publiczną opublikowaną przez zamawiającego. </w:t>
      </w:r>
    </w:p>
    <w:p w14:paraId="02A231C1" w14:textId="77777777" w:rsidR="00B213E0" w:rsidRDefault="003D44BF">
      <w:pPr>
        <w:numPr>
          <w:ilvl w:val="0"/>
          <w:numId w:val="12"/>
        </w:numPr>
        <w:ind w:right="9"/>
      </w:pPr>
      <w:r>
        <w:t xml:space="preserve">W przypadku naruszenia przez wykonawcę zapisów ust. 1 zamawiający może naliczyć wykonawcy karę umowną w wysokości 5% wynagrodzenia brutto, o którym mowa w §4 ust. 1. umowy </w:t>
      </w:r>
    </w:p>
    <w:p w14:paraId="062DC55A" w14:textId="77777777" w:rsidR="00B213E0" w:rsidRDefault="003D44BF">
      <w:pPr>
        <w:numPr>
          <w:ilvl w:val="0"/>
          <w:numId w:val="12"/>
        </w:numPr>
        <w:ind w:right="9"/>
      </w:pPr>
      <w:r>
        <w:t xml:space="preserve">Wykonawca oświadcza, że osoby, pracownicy wykonawcy lub w przypadku powierzenia podwykonawcom wykonania części przedmiotu niniejszej umowy, również pracownicy podwykonawców, skierowane do realizacji niniejszej umowy, zostaną zobowiązane do dbałości o bezpieczeństwo informacji przetwarzanych przez pracowników zamawiającego, a w szczególności zachowania w poufności informacji uzyskanych w trakcie wykonywania czynności stanowiących przedmiot niniejszej umowy, zarówno w trakcie jej obowiązywania jak  i po zakończeniu. </w:t>
      </w:r>
    </w:p>
    <w:p w14:paraId="24F8BFAD" w14:textId="77777777" w:rsidR="00B213E0" w:rsidRDefault="003D44BF">
      <w:pPr>
        <w:numPr>
          <w:ilvl w:val="0"/>
          <w:numId w:val="12"/>
        </w:numPr>
        <w:ind w:right="9"/>
      </w:pPr>
      <w:r>
        <w:t xml:space="preserve">W przypadku naruszenia zapisów ust. 1 niniejszego paragrafu zamawiający może rozwiązać umowę ze skutkiem natychmiastowym. </w:t>
      </w:r>
    </w:p>
    <w:p w14:paraId="75DE093D" w14:textId="77777777" w:rsidR="00B213E0" w:rsidRDefault="003D44BF">
      <w:pPr>
        <w:spacing w:after="0" w:line="259" w:lineRule="auto"/>
        <w:ind w:left="0" w:right="0" w:firstLine="0"/>
        <w:jc w:val="left"/>
      </w:pPr>
      <w:r>
        <w:rPr>
          <w:b/>
        </w:rPr>
        <w:t xml:space="preserve"> </w:t>
      </w:r>
    </w:p>
    <w:p w14:paraId="62156E9B" w14:textId="4334BBD0" w:rsidR="00B213E0" w:rsidRDefault="003D44BF">
      <w:pPr>
        <w:spacing w:after="0" w:line="259" w:lineRule="auto"/>
        <w:ind w:right="14"/>
        <w:jc w:val="center"/>
      </w:pPr>
      <w:r>
        <w:rPr>
          <w:b/>
        </w:rPr>
        <w:t>§1</w:t>
      </w:r>
      <w:r w:rsidR="003E2E49">
        <w:rPr>
          <w:b/>
        </w:rPr>
        <w:t>0</w:t>
      </w:r>
      <w:r>
        <w:rPr>
          <w:b/>
        </w:rPr>
        <w:t xml:space="preserve">. </w:t>
      </w:r>
    </w:p>
    <w:p w14:paraId="6B411D7A" w14:textId="77777777" w:rsidR="00B213E0" w:rsidRDefault="003D44BF">
      <w:pPr>
        <w:ind w:left="-5" w:right="9"/>
      </w:pPr>
      <w:r>
        <w:lastRenderedPageBreak/>
        <w:t xml:space="preserve">Inspektor Ochrony Danych Uniwersytetu Rolniczego w Krakowie realizuje swój obowiązek informowania kontrahentów pełniących rolę podmiotów przetwarzających o  obowiązkach spoczywających na nich,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wynikający z art. 39 ust. 1 litera a) tego rozporządzenia, poprzez swoją stronę internetową </w:t>
      </w:r>
      <w:r>
        <w:rPr>
          <w:color w:val="0000FF"/>
          <w:u w:val="single" w:color="0000FF"/>
        </w:rPr>
        <w:t>https://</w:t>
      </w:r>
      <w:r>
        <w:rPr>
          <w:color w:val="0000FF"/>
        </w:rPr>
        <w:t xml:space="preserve"> </w:t>
      </w:r>
      <w:r>
        <w:rPr>
          <w:color w:val="0000FF"/>
          <w:u w:val="single" w:color="0000FF"/>
        </w:rPr>
        <w:t>iod.urk.edu.pl</w:t>
      </w:r>
      <w:r>
        <w:t>, na której umieścił stosowne informacje.</w:t>
      </w:r>
      <w:r>
        <w:rPr>
          <w:b/>
        </w:rPr>
        <w:t xml:space="preserve"> </w:t>
      </w:r>
    </w:p>
    <w:p w14:paraId="3C14C41C" w14:textId="77777777" w:rsidR="00B213E0" w:rsidRDefault="003D44BF">
      <w:pPr>
        <w:spacing w:after="0" w:line="259" w:lineRule="auto"/>
        <w:ind w:left="0" w:right="0" w:firstLine="0"/>
        <w:jc w:val="left"/>
      </w:pPr>
      <w:r>
        <w:rPr>
          <w:b/>
        </w:rPr>
        <w:t xml:space="preserve"> </w:t>
      </w:r>
    </w:p>
    <w:p w14:paraId="03B44A81" w14:textId="04F3E2DE" w:rsidR="00B213E0" w:rsidRDefault="003D44BF">
      <w:pPr>
        <w:spacing w:after="0" w:line="259" w:lineRule="auto"/>
        <w:ind w:right="14"/>
        <w:jc w:val="center"/>
      </w:pPr>
      <w:r>
        <w:rPr>
          <w:b/>
        </w:rPr>
        <w:t>§1</w:t>
      </w:r>
      <w:r w:rsidR="003E2E49">
        <w:rPr>
          <w:b/>
        </w:rPr>
        <w:t>1</w:t>
      </w:r>
      <w:r>
        <w:rPr>
          <w:b/>
        </w:rPr>
        <w:t>.</w:t>
      </w:r>
    </w:p>
    <w:p w14:paraId="369AF2A8" w14:textId="77777777" w:rsidR="00B213E0" w:rsidRDefault="003D44BF">
      <w:pPr>
        <w:numPr>
          <w:ilvl w:val="0"/>
          <w:numId w:val="13"/>
        </w:numPr>
        <w:ind w:right="9" w:hanging="196"/>
      </w:pPr>
      <w:r>
        <w:t xml:space="preserve">Wykonawca zrealizuje niniejsze zamówienie własnymi siłami, bez udziału podwykonawców. </w:t>
      </w:r>
    </w:p>
    <w:p w14:paraId="715BEEEB" w14:textId="77777777" w:rsidR="00B213E0" w:rsidRDefault="003D44BF">
      <w:pPr>
        <w:numPr>
          <w:ilvl w:val="0"/>
          <w:numId w:val="13"/>
        </w:numPr>
        <w:ind w:right="9" w:hanging="196"/>
      </w:pPr>
      <w:r>
        <w:t>Wykonawca powierzy podwykonawcom realizację niniejszego zamówienia w zakresie: ………………………………</w:t>
      </w:r>
      <w:r>
        <w:rPr>
          <w:i/>
          <w:color w:val="1F497D"/>
        </w:rPr>
        <w:t xml:space="preserve"> </w:t>
      </w:r>
      <w:r>
        <w:t xml:space="preserve">3. Wykonawca odpowiada za działania lub zaniechania podwykonawców, jak za działania lub zaniechania własne.  </w:t>
      </w:r>
    </w:p>
    <w:p w14:paraId="6EE9B00B" w14:textId="77777777" w:rsidR="00B213E0" w:rsidRDefault="003D44BF">
      <w:pPr>
        <w:spacing w:after="0" w:line="259" w:lineRule="auto"/>
        <w:ind w:left="0" w:right="0" w:firstLine="0"/>
        <w:jc w:val="left"/>
      </w:pPr>
      <w:r>
        <w:t xml:space="preserve"> </w:t>
      </w:r>
    </w:p>
    <w:p w14:paraId="16138DCF" w14:textId="5F524B9F" w:rsidR="00B213E0" w:rsidRDefault="003D44BF">
      <w:pPr>
        <w:spacing w:after="0" w:line="259" w:lineRule="auto"/>
        <w:ind w:right="14"/>
        <w:jc w:val="center"/>
      </w:pPr>
      <w:r>
        <w:rPr>
          <w:b/>
        </w:rPr>
        <w:t>§1</w:t>
      </w:r>
      <w:r w:rsidR="003E2E49">
        <w:rPr>
          <w:b/>
        </w:rPr>
        <w:t>2</w:t>
      </w:r>
      <w:r>
        <w:rPr>
          <w:b/>
        </w:rPr>
        <w:t xml:space="preserve">. </w:t>
      </w:r>
    </w:p>
    <w:p w14:paraId="073402C3" w14:textId="77777777" w:rsidR="00B213E0" w:rsidRDefault="003D44BF">
      <w:pPr>
        <w:numPr>
          <w:ilvl w:val="0"/>
          <w:numId w:val="14"/>
        </w:numPr>
        <w:ind w:right="9" w:hanging="197"/>
      </w:pPr>
      <w:r>
        <w:t xml:space="preserve">Strony wskazują następujące adresy do doręczeń: </w:t>
      </w:r>
    </w:p>
    <w:p w14:paraId="715AAE08" w14:textId="77777777" w:rsidR="00B213E0" w:rsidRDefault="003D44BF">
      <w:pPr>
        <w:numPr>
          <w:ilvl w:val="1"/>
          <w:numId w:val="14"/>
        </w:numPr>
        <w:ind w:right="9" w:hanging="206"/>
      </w:pPr>
      <w:r>
        <w:t xml:space="preserve">zamawiający: Uniwersytet Rolniczy im. Hugona Kołłątaja w Krakowie - al. Adama Mickiewicza 21,  31-120 Kraków, </w:t>
      </w:r>
    </w:p>
    <w:p w14:paraId="3ED355C7" w14:textId="77777777" w:rsidR="00B213E0" w:rsidRDefault="003D44BF">
      <w:pPr>
        <w:numPr>
          <w:ilvl w:val="1"/>
          <w:numId w:val="14"/>
        </w:numPr>
        <w:ind w:right="9" w:hanging="206"/>
      </w:pPr>
      <w:r>
        <w:t xml:space="preserve">wykonawca: ……………………………………………………………………………………………………………………………………. </w:t>
      </w:r>
    </w:p>
    <w:p w14:paraId="4C8E8A49" w14:textId="77777777" w:rsidR="00B213E0" w:rsidRDefault="003D44BF">
      <w:pPr>
        <w:numPr>
          <w:ilvl w:val="0"/>
          <w:numId w:val="14"/>
        </w:numPr>
        <w:ind w:right="9" w:hanging="197"/>
      </w:pPr>
      <w:r>
        <w:t xml:space="preserve">O każdej zmianie adresu każda ze stron jest zobowiązana niezwłocznie powiadomić drugą stronę w formie pisemnej – pod rygorem uznania za skutecznie doręczoną korespondencje kierowaną listem poleconym na adres wymieniony w ust. 1. </w:t>
      </w:r>
    </w:p>
    <w:p w14:paraId="135BE7F1" w14:textId="77777777" w:rsidR="00B213E0" w:rsidRDefault="003D44BF">
      <w:pPr>
        <w:numPr>
          <w:ilvl w:val="0"/>
          <w:numId w:val="14"/>
        </w:numPr>
        <w:ind w:right="9" w:hanging="197"/>
      </w:pPr>
      <w:r>
        <w:t xml:space="preserve">Zmiana adresów, o których mowa w ust. 1, nie stanowi zmiany umowy oraz nie wymaga sporządzenia aneksu, lecz pisemnej notyfikacji.  </w:t>
      </w:r>
    </w:p>
    <w:p w14:paraId="47DDBEB9" w14:textId="77777777" w:rsidR="00B213E0" w:rsidRDefault="003D44BF">
      <w:pPr>
        <w:spacing w:after="0" w:line="259" w:lineRule="auto"/>
        <w:ind w:left="0" w:right="0" w:firstLine="0"/>
        <w:jc w:val="left"/>
      </w:pPr>
      <w:r>
        <w:rPr>
          <w:b/>
        </w:rPr>
        <w:t xml:space="preserve"> </w:t>
      </w:r>
    </w:p>
    <w:p w14:paraId="20EAA590" w14:textId="7720A19D" w:rsidR="00B213E0" w:rsidRDefault="003D44BF">
      <w:pPr>
        <w:spacing w:after="0" w:line="259" w:lineRule="auto"/>
        <w:ind w:right="14"/>
        <w:jc w:val="center"/>
      </w:pPr>
      <w:r>
        <w:rPr>
          <w:b/>
        </w:rPr>
        <w:t>§1</w:t>
      </w:r>
      <w:r w:rsidR="003E2E49">
        <w:rPr>
          <w:b/>
        </w:rPr>
        <w:t>3</w:t>
      </w:r>
      <w:r>
        <w:rPr>
          <w:b/>
        </w:rPr>
        <w:t xml:space="preserve">. </w:t>
      </w:r>
    </w:p>
    <w:p w14:paraId="64DE3D6F" w14:textId="77777777" w:rsidR="00B213E0" w:rsidRDefault="003D44BF">
      <w:pPr>
        <w:numPr>
          <w:ilvl w:val="0"/>
          <w:numId w:val="15"/>
        </w:numPr>
        <w:ind w:right="9"/>
      </w:pPr>
      <w:r>
        <w:t xml:space="preserve">Osobą upoważnioną ze strony wykonawcy do kontaktu w sprawach dostawy </w:t>
      </w:r>
      <w:r w:rsidR="007D37C8">
        <w:t>urządzenia</w:t>
      </w:r>
      <w:r>
        <w:t xml:space="preserve"> jest Pani/Pan……….……, tel. …………., e-mail: …………………………… </w:t>
      </w:r>
    </w:p>
    <w:p w14:paraId="3CE7A709" w14:textId="77777777" w:rsidR="00B213E0" w:rsidRDefault="003D44BF">
      <w:pPr>
        <w:numPr>
          <w:ilvl w:val="0"/>
          <w:numId w:val="15"/>
        </w:numPr>
        <w:ind w:right="9"/>
      </w:pPr>
      <w:r>
        <w:t xml:space="preserve">Zmiana osoby, o której mowa w ust. 1, nie stanowi zmiany umowy oraz nie wymaga sporządzenia aneksu, lecz pisemnej notyfikacji.  </w:t>
      </w:r>
    </w:p>
    <w:p w14:paraId="1DFFEAB3" w14:textId="21D4EA6D" w:rsidR="00B213E0" w:rsidRDefault="003D44BF">
      <w:pPr>
        <w:spacing w:after="0" w:line="259" w:lineRule="auto"/>
        <w:ind w:right="14"/>
        <w:jc w:val="center"/>
      </w:pPr>
      <w:r>
        <w:rPr>
          <w:b/>
        </w:rPr>
        <w:t>§1</w:t>
      </w:r>
      <w:r w:rsidR="003E2E49">
        <w:rPr>
          <w:b/>
        </w:rPr>
        <w:t>4</w:t>
      </w:r>
      <w:r>
        <w:rPr>
          <w:b/>
        </w:rPr>
        <w:t xml:space="preserve">. </w:t>
      </w:r>
    </w:p>
    <w:p w14:paraId="7DDB941D" w14:textId="77777777" w:rsidR="00B213E0" w:rsidRDefault="003D44BF">
      <w:pPr>
        <w:ind w:left="-5" w:right="9"/>
      </w:pPr>
      <w:r>
        <w:t xml:space="preserve">Wykonawca nie może bez pisemnej zgody zamawiającego dokonać cesji wierzytelności wynikających z niniejszej umowy lub przenieść obowiązek zapłaty kar umownych lub odszkodowań należnych zamawiającemu. </w:t>
      </w:r>
    </w:p>
    <w:p w14:paraId="6BCE1A7D" w14:textId="77777777" w:rsidR="00B213E0" w:rsidRDefault="003D44BF">
      <w:pPr>
        <w:spacing w:after="0" w:line="259" w:lineRule="auto"/>
        <w:ind w:left="0" w:right="0" w:firstLine="0"/>
        <w:jc w:val="left"/>
      </w:pPr>
      <w:r>
        <w:rPr>
          <w:b/>
        </w:rPr>
        <w:t xml:space="preserve"> </w:t>
      </w:r>
    </w:p>
    <w:p w14:paraId="5CDB1449" w14:textId="1E5221E0" w:rsidR="00B213E0" w:rsidRDefault="003D44BF">
      <w:pPr>
        <w:spacing w:after="0" w:line="259" w:lineRule="auto"/>
        <w:ind w:right="14"/>
        <w:jc w:val="center"/>
      </w:pPr>
      <w:r>
        <w:rPr>
          <w:b/>
        </w:rPr>
        <w:t>§1</w:t>
      </w:r>
      <w:r w:rsidR="003E2E49">
        <w:rPr>
          <w:b/>
        </w:rPr>
        <w:t>5</w:t>
      </w:r>
      <w:r>
        <w:rPr>
          <w:b/>
        </w:rPr>
        <w:t xml:space="preserve">. </w:t>
      </w:r>
    </w:p>
    <w:p w14:paraId="5BA61D7E" w14:textId="148E2BAA" w:rsidR="00B213E0" w:rsidRDefault="003D44BF">
      <w:pPr>
        <w:numPr>
          <w:ilvl w:val="0"/>
          <w:numId w:val="16"/>
        </w:numPr>
        <w:ind w:right="9" w:hanging="196"/>
      </w:pPr>
      <w:r>
        <w:t xml:space="preserve">W sprawach nieuregulowanych niniejszą umową mają zastosowanie w szczególności przepisy Kodeksu cywilnego. </w:t>
      </w:r>
    </w:p>
    <w:p w14:paraId="0EC656F9" w14:textId="77777777" w:rsidR="00B213E0" w:rsidRDefault="003D44BF">
      <w:pPr>
        <w:numPr>
          <w:ilvl w:val="0"/>
          <w:numId w:val="16"/>
        </w:numPr>
        <w:ind w:right="9" w:hanging="196"/>
      </w:pPr>
      <w:r>
        <w:t xml:space="preserve">Ewentualne spory wynikające z wykonania niniejszej umowy będą rozpatrywane przez sąd powszechny właściwy dla siedziby zamawiającego według prawa polskiego. </w:t>
      </w:r>
    </w:p>
    <w:p w14:paraId="6A034D05" w14:textId="77777777" w:rsidR="00B213E0" w:rsidRDefault="003D44BF">
      <w:pPr>
        <w:numPr>
          <w:ilvl w:val="0"/>
          <w:numId w:val="16"/>
        </w:numPr>
        <w:ind w:right="9" w:hanging="196"/>
      </w:pPr>
      <w:r>
        <w:t xml:space="preserve">Niniejsza umowa obowiązuje strony od daty jej zawarcia. </w:t>
      </w:r>
    </w:p>
    <w:p w14:paraId="1BAEAC5C" w14:textId="77777777" w:rsidR="00B213E0" w:rsidRDefault="003D44BF">
      <w:pPr>
        <w:numPr>
          <w:ilvl w:val="0"/>
          <w:numId w:val="16"/>
        </w:numPr>
        <w:ind w:right="9" w:hanging="196"/>
      </w:pPr>
      <w:r>
        <w:t xml:space="preserve">Umowa została sporządzona w trzech jednobrzmiących egzemplarzach, z czego jeden otrzymuje wykonawca, a dwa zamawiający.  </w:t>
      </w:r>
    </w:p>
    <w:p w14:paraId="1716FC59" w14:textId="77777777" w:rsidR="00B213E0" w:rsidRDefault="003D44BF">
      <w:pPr>
        <w:spacing w:after="40" w:line="259" w:lineRule="auto"/>
        <w:ind w:left="0" w:right="0" w:firstLine="0"/>
        <w:jc w:val="left"/>
      </w:pPr>
      <w:r>
        <w:t xml:space="preserve"> </w:t>
      </w:r>
    </w:p>
    <w:p w14:paraId="67DB9B47" w14:textId="77777777" w:rsidR="00B213E0" w:rsidRDefault="003D44BF">
      <w:pPr>
        <w:spacing w:after="43" w:line="259" w:lineRule="auto"/>
        <w:ind w:left="0" w:right="0" w:firstLine="0"/>
        <w:jc w:val="left"/>
      </w:pPr>
      <w:r>
        <w:t xml:space="preserve"> </w:t>
      </w:r>
    </w:p>
    <w:p w14:paraId="6EE0CE6D" w14:textId="77777777" w:rsidR="00B213E0" w:rsidRDefault="003D44BF">
      <w:pPr>
        <w:spacing w:after="50"/>
        <w:ind w:left="-5" w:right="9"/>
      </w:pPr>
      <w:r>
        <w:t xml:space="preserve">Załączniki do umowy: </w:t>
      </w:r>
    </w:p>
    <w:p w14:paraId="415C316B" w14:textId="77777777" w:rsidR="00B213E0" w:rsidRDefault="003D44BF">
      <w:pPr>
        <w:numPr>
          <w:ilvl w:val="0"/>
          <w:numId w:val="17"/>
        </w:numPr>
        <w:spacing w:after="50"/>
        <w:ind w:right="9" w:hanging="197"/>
      </w:pPr>
      <w:r>
        <w:t xml:space="preserve">Parametry techniczne przedmiotu zamówienia. </w:t>
      </w:r>
    </w:p>
    <w:p w14:paraId="08E0BF99" w14:textId="77777777" w:rsidR="00B213E0" w:rsidRDefault="003D44BF">
      <w:pPr>
        <w:numPr>
          <w:ilvl w:val="0"/>
          <w:numId w:val="17"/>
        </w:numPr>
        <w:spacing w:after="48"/>
        <w:ind w:right="9" w:hanging="197"/>
      </w:pPr>
      <w:r>
        <w:t xml:space="preserve">Kopia formularza ofertowego wykonawcy. </w:t>
      </w:r>
    </w:p>
    <w:p w14:paraId="31230F60" w14:textId="77777777" w:rsidR="00B213E0" w:rsidRDefault="003D44BF">
      <w:pPr>
        <w:numPr>
          <w:ilvl w:val="0"/>
          <w:numId w:val="17"/>
        </w:numPr>
        <w:spacing w:after="50"/>
        <w:ind w:right="9" w:hanging="197"/>
      </w:pPr>
      <w:r>
        <w:t xml:space="preserve">Dokument gwarancyjny.  </w:t>
      </w:r>
    </w:p>
    <w:p w14:paraId="29119198" w14:textId="77777777" w:rsidR="00B213E0" w:rsidRDefault="003D44BF">
      <w:pPr>
        <w:spacing w:after="42" w:line="259" w:lineRule="auto"/>
        <w:ind w:left="0" w:right="0" w:firstLine="0"/>
        <w:jc w:val="left"/>
      </w:pPr>
      <w:r>
        <w:t xml:space="preserve"> </w:t>
      </w:r>
    </w:p>
    <w:p w14:paraId="220B4525" w14:textId="77777777" w:rsidR="00B213E0" w:rsidRDefault="003D44BF">
      <w:pPr>
        <w:spacing w:after="0" w:line="259" w:lineRule="auto"/>
        <w:ind w:left="0" w:right="0" w:firstLine="0"/>
        <w:jc w:val="left"/>
      </w:pPr>
      <w:r>
        <w:lastRenderedPageBreak/>
        <w:t xml:space="preserve"> </w:t>
      </w:r>
    </w:p>
    <w:p w14:paraId="25685683" w14:textId="77777777" w:rsidR="00B213E0" w:rsidRDefault="003D44BF">
      <w:pPr>
        <w:spacing w:after="63" w:line="259" w:lineRule="auto"/>
        <w:ind w:left="0" w:right="0" w:firstLine="0"/>
        <w:jc w:val="left"/>
      </w:pPr>
      <w:r>
        <w:rPr>
          <w:b/>
          <w:sz w:val="12"/>
        </w:rPr>
        <w:t xml:space="preserve">……………………………………………………………………….……………..                                                                                                                          ……………………………………………………….…………………………….. </w:t>
      </w:r>
    </w:p>
    <w:p w14:paraId="2ECBB0AA" w14:textId="77777777" w:rsidR="00B213E0" w:rsidRDefault="003D44BF">
      <w:pPr>
        <w:pStyle w:val="Nagwek1"/>
        <w:ind w:right="0"/>
      </w:pPr>
      <w:r>
        <w:t xml:space="preserve">             ZAMAWIAJĄCY                                                                                                                    WYKONAWCA </w:t>
      </w:r>
    </w:p>
    <w:p w14:paraId="574531C3" w14:textId="77777777" w:rsidR="00B213E0" w:rsidRDefault="003D44BF">
      <w:pPr>
        <w:spacing w:after="0" w:line="259" w:lineRule="auto"/>
        <w:ind w:left="0" w:right="0" w:firstLine="0"/>
        <w:jc w:val="left"/>
      </w:pPr>
      <w:r>
        <w:rPr>
          <w:i/>
        </w:rPr>
        <w:t xml:space="preserve"> </w:t>
      </w:r>
    </w:p>
    <w:p w14:paraId="1492F509" w14:textId="77777777" w:rsidR="00B213E0" w:rsidRDefault="003D44BF">
      <w:pPr>
        <w:spacing w:after="0" w:line="259" w:lineRule="auto"/>
        <w:ind w:left="0" w:right="0" w:firstLine="0"/>
        <w:jc w:val="left"/>
      </w:pPr>
      <w:r>
        <w:rPr>
          <w:i/>
        </w:rPr>
        <w:t xml:space="preserve"> </w:t>
      </w:r>
    </w:p>
    <w:p w14:paraId="64CF2306" w14:textId="77777777" w:rsidR="00B213E0" w:rsidRDefault="003D44BF">
      <w:pPr>
        <w:spacing w:after="0" w:line="259" w:lineRule="auto"/>
        <w:ind w:left="0" w:right="0" w:firstLine="0"/>
        <w:jc w:val="left"/>
      </w:pPr>
      <w:r>
        <w:rPr>
          <w:i/>
        </w:rPr>
        <w:t xml:space="preserve"> </w:t>
      </w:r>
    </w:p>
    <w:p w14:paraId="797F8554" w14:textId="77777777" w:rsidR="00B213E0" w:rsidRDefault="003D44BF">
      <w:pPr>
        <w:spacing w:after="0" w:line="259" w:lineRule="auto"/>
        <w:ind w:left="0" w:right="0" w:firstLine="0"/>
        <w:jc w:val="left"/>
      </w:pPr>
      <w:r>
        <w:rPr>
          <w:i/>
        </w:rPr>
        <w:t xml:space="preserve"> </w:t>
      </w:r>
    </w:p>
    <w:p w14:paraId="2C2AD3CA" w14:textId="77777777" w:rsidR="00B213E0" w:rsidRDefault="003D44BF">
      <w:pPr>
        <w:spacing w:after="0" w:line="259" w:lineRule="auto"/>
        <w:ind w:left="-5" w:right="0"/>
        <w:jc w:val="left"/>
      </w:pPr>
      <w:r>
        <w:rPr>
          <w:i/>
        </w:rPr>
        <w:t>* zapis zostanie odpowiednio zmodyfikowany, zgodnie z ofertą wykonawcy.</w:t>
      </w:r>
      <w:r>
        <w:rPr>
          <w:b/>
        </w:rPr>
        <w:t xml:space="preserve"> </w:t>
      </w:r>
    </w:p>
    <w:p w14:paraId="020BB1FF" w14:textId="77777777" w:rsidR="00B213E0" w:rsidRDefault="003D44BF">
      <w:pPr>
        <w:spacing w:after="0" w:line="259" w:lineRule="auto"/>
        <w:ind w:left="33" w:right="0" w:firstLine="0"/>
        <w:jc w:val="center"/>
      </w:pPr>
      <w:r>
        <w:rPr>
          <w:i/>
        </w:rPr>
        <w:t xml:space="preserve"> </w:t>
      </w:r>
      <w:bookmarkEnd w:id="0"/>
    </w:p>
    <w:sectPr w:rsidR="00B213E0">
      <w:headerReference w:type="even" r:id="rId8"/>
      <w:headerReference w:type="default" r:id="rId9"/>
      <w:footerReference w:type="even" r:id="rId10"/>
      <w:footerReference w:type="default" r:id="rId11"/>
      <w:headerReference w:type="first" r:id="rId12"/>
      <w:footerReference w:type="first" r:id="rId13"/>
      <w:pgSz w:w="11906" w:h="16838"/>
      <w:pgMar w:top="1869" w:right="1404" w:bottom="2009" w:left="1416" w:header="62" w:footer="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234A0" w14:textId="77777777" w:rsidR="00EE69F9" w:rsidRDefault="003D44BF">
      <w:pPr>
        <w:spacing w:after="0" w:line="240" w:lineRule="auto"/>
      </w:pPr>
      <w:r>
        <w:separator/>
      </w:r>
    </w:p>
  </w:endnote>
  <w:endnote w:type="continuationSeparator" w:id="0">
    <w:p w14:paraId="1736D82A" w14:textId="77777777" w:rsidR="00EE69F9" w:rsidRDefault="003D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FFFD4" w14:textId="77777777" w:rsidR="00B213E0" w:rsidRDefault="003D44BF">
    <w:pPr>
      <w:spacing w:after="0" w:line="259" w:lineRule="auto"/>
      <w:ind w:left="0" w:right="-840" w:firstLine="0"/>
      <w:jc w:val="right"/>
    </w:pPr>
    <w:r>
      <w:fldChar w:fldCharType="begin"/>
    </w:r>
    <w:r>
      <w:instrText xml:space="preserve"> PAGE   \* MERGEFORMAT </w:instrText>
    </w:r>
    <w:r>
      <w:fldChar w:fldCharType="separate"/>
    </w:r>
    <w:r>
      <w:rPr>
        <w:rFonts w:ascii="Cambria" w:eastAsia="Cambria" w:hAnsi="Cambria" w:cs="Cambria"/>
        <w:b/>
        <w:sz w:val="10"/>
      </w:rPr>
      <w:t>1</w:t>
    </w:r>
    <w:r>
      <w:rPr>
        <w:rFonts w:ascii="Cambria" w:eastAsia="Cambria" w:hAnsi="Cambria" w:cs="Cambria"/>
        <w:b/>
        <w:sz w:val="10"/>
      </w:rPr>
      <w:fldChar w:fldCharType="end"/>
    </w:r>
    <w:r>
      <w:rPr>
        <w:rFonts w:ascii="Cambria" w:eastAsia="Cambria" w:hAnsi="Cambria" w:cs="Cambria"/>
        <w:b/>
        <w:sz w:val="10"/>
      </w:rPr>
      <w:t>/</w:t>
    </w:r>
    <w:fldSimple w:instr=" NUMPAGES   \* MERGEFORMAT ">
      <w:r>
        <w:rPr>
          <w:rFonts w:ascii="Cambria" w:eastAsia="Cambria" w:hAnsi="Cambria" w:cs="Cambria"/>
          <w:b/>
          <w:sz w:val="10"/>
        </w:rPr>
        <w:t>9</w:t>
      </w:r>
    </w:fldSimple>
    <w:r>
      <w:rPr>
        <w:rFonts w:ascii="Cambria" w:eastAsia="Cambria" w:hAnsi="Cambria" w:cs="Cambria"/>
        <w:b/>
        <w:sz w:val="10"/>
      </w:rPr>
      <w:t xml:space="preserve"> </w:t>
    </w:r>
  </w:p>
  <w:p w14:paraId="2D6654F6" w14:textId="77777777" w:rsidR="00B213E0" w:rsidRDefault="003D44BF">
    <w:pPr>
      <w:spacing w:after="0" w:line="237" w:lineRule="auto"/>
      <w:ind w:left="7091" w:right="0" w:firstLine="0"/>
      <w:jc w:val="left"/>
    </w:pPr>
    <w:r>
      <w:rPr>
        <w:rFonts w:ascii="Cambria" w:eastAsia="Cambria" w:hAnsi="Cambria" w:cs="Cambria"/>
        <w:b/>
        <w:color w:val="1F497D"/>
        <w:sz w:val="10"/>
      </w:rPr>
      <w:t xml:space="preserve">Uniwersytet Rolniczy im. Hugona Kołłątaja w Krakowie </w:t>
    </w:r>
  </w:p>
  <w:p w14:paraId="49D63F67" w14:textId="77777777" w:rsidR="00B213E0" w:rsidRPr="006454E1" w:rsidRDefault="003D44BF">
    <w:pPr>
      <w:spacing w:after="123" w:line="236" w:lineRule="auto"/>
      <w:ind w:left="7091" w:right="115" w:firstLine="0"/>
      <w:jc w:val="left"/>
      <w:rPr>
        <w:lang w:val="en-US"/>
      </w:rPr>
    </w:pPr>
    <w:r>
      <w:rPr>
        <w:rFonts w:ascii="Cambria" w:eastAsia="Cambria" w:hAnsi="Cambria" w:cs="Cambria"/>
        <w:color w:val="1F497D"/>
        <w:sz w:val="10"/>
      </w:rPr>
      <w:t xml:space="preserve">31-120 Kraków, al. Adama Mickiewicza 21 tel. </w:t>
    </w:r>
    <w:r w:rsidRPr="006454E1">
      <w:rPr>
        <w:rFonts w:ascii="Cambria" w:eastAsia="Cambria" w:hAnsi="Cambria" w:cs="Cambria"/>
        <w:color w:val="1F497D"/>
        <w:sz w:val="10"/>
        <w:lang w:val="en-US"/>
      </w:rPr>
      <w:t xml:space="preserve">+48 12 662 44 12   fax. +48 12 662 44 10 www.urk.edu.pl e-mail: maciej.mlynarczyk@urk.edu.pl NIP: 675-000-21-18   REGON: 000001815 </w:t>
    </w:r>
  </w:p>
  <w:p w14:paraId="3B4B2AAF" w14:textId="77777777" w:rsidR="00B213E0" w:rsidRPr="006454E1" w:rsidRDefault="003D44BF">
    <w:pPr>
      <w:spacing w:after="0" w:line="259" w:lineRule="auto"/>
      <w:ind w:left="0" w:right="0" w:firstLine="0"/>
      <w:jc w:val="left"/>
      <w:rPr>
        <w:lang w:val="en-US"/>
      </w:rPr>
    </w:pPr>
    <w:r w:rsidRPr="006454E1">
      <w:rPr>
        <w:rFonts w:ascii="Times New Roman" w:eastAsia="Times New Roman" w:hAnsi="Times New Roman" w:cs="Times New Roman"/>
        <w:sz w:val="24"/>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56FE" w14:textId="77777777" w:rsidR="00B213E0" w:rsidRDefault="003D44BF">
    <w:pPr>
      <w:spacing w:after="0" w:line="259" w:lineRule="auto"/>
      <w:ind w:left="0" w:right="-840" w:firstLine="0"/>
      <w:jc w:val="right"/>
    </w:pPr>
    <w:r>
      <w:fldChar w:fldCharType="begin"/>
    </w:r>
    <w:r>
      <w:instrText xml:space="preserve"> PAGE   \* MERGEFORMAT </w:instrText>
    </w:r>
    <w:r>
      <w:fldChar w:fldCharType="separate"/>
    </w:r>
    <w:r w:rsidR="006454E1" w:rsidRPr="006454E1">
      <w:rPr>
        <w:rFonts w:ascii="Cambria" w:eastAsia="Cambria" w:hAnsi="Cambria" w:cs="Cambria"/>
        <w:b/>
        <w:noProof/>
        <w:sz w:val="10"/>
      </w:rPr>
      <w:t>1</w:t>
    </w:r>
    <w:r>
      <w:rPr>
        <w:rFonts w:ascii="Cambria" w:eastAsia="Cambria" w:hAnsi="Cambria" w:cs="Cambria"/>
        <w:b/>
        <w:sz w:val="10"/>
      </w:rPr>
      <w:fldChar w:fldCharType="end"/>
    </w:r>
    <w:r>
      <w:rPr>
        <w:rFonts w:ascii="Cambria" w:eastAsia="Cambria" w:hAnsi="Cambria" w:cs="Cambria"/>
        <w:b/>
        <w:sz w:val="10"/>
      </w:rPr>
      <w:t>/</w:t>
    </w:r>
    <w:fldSimple w:instr=" NUMPAGES   \* MERGEFORMAT ">
      <w:r w:rsidR="006454E1" w:rsidRPr="006454E1">
        <w:rPr>
          <w:rFonts w:ascii="Cambria" w:eastAsia="Cambria" w:hAnsi="Cambria" w:cs="Cambria"/>
          <w:b/>
          <w:noProof/>
          <w:sz w:val="10"/>
        </w:rPr>
        <w:t>9</w:t>
      </w:r>
    </w:fldSimple>
    <w:r>
      <w:rPr>
        <w:rFonts w:ascii="Cambria" w:eastAsia="Cambria" w:hAnsi="Cambria" w:cs="Cambria"/>
        <w:b/>
        <w:sz w:val="10"/>
      </w:rPr>
      <w:t xml:space="preserve"> </w:t>
    </w:r>
  </w:p>
  <w:p w14:paraId="065C14A3" w14:textId="583FEB29" w:rsidR="00B213E0" w:rsidRDefault="003D44BF">
    <w:pPr>
      <w:spacing w:after="0" w:line="237" w:lineRule="auto"/>
      <w:ind w:left="7091" w:right="0" w:firstLine="0"/>
      <w:jc w:val="left"/>
      <w:rPr>
        <w:rFonts w:ascii="Cambria" w:eastAsia="Cambria" w:hAnsi="Cambria" w:cs="Cambria"/>
        <w:b/>
        <w:color w:val="1F497D"/>
        <w:sz w:val="10"/>
      </w:rPr>
    </w:pPr>
    <w:r>
      <w:rPr>
        <w:rFonts w:ascii="Cambria" w:eastAsia="Cambria" w:hAnsi="Cambria" w:cs="Cambria"/>
        <w:b/>
        <w:color w:val="1F497D"/>
        <w:sz w:val="10"/>
      </w:rPr>
      <w:t xml:space="preserve">Uniwersytet Rolniczy im. Hugona Kołłątaja w Krakowie </w:t>
    </w:r>
  </w:p>
  <w:p w14:paraId="272D7989" w14:textId="77777777" w:rsidR="00FC184B" w:rsidRDefault="00FC184B">
    <w:pPr>
      <w:spacing w:after="0" w:line="237" w:lineRule="auto"/>
      <w:ind w:left="7091" w:right="0" w:firstLine="0"/>
      <w:jc w:val="left"/>
    </w:pPr>
  </w:p>
  <w:p w14:paraId="65891D8F" w14:textId="77777777" w:rsidR="00FC184B" w:rsidRDefault="003D44BF">
    <w:pPr>
      <w:spacing w:after="123" w:line="236" w:lineRule="auto"/>
      <w:ind w:left="7091" w:right="115" w:firstLine="0"/>
      <w:jc w:val="left"/>
      <w:rPr>
        <w:rFonts w:ascii="Cambria" w:eastAsia="Cambria" w:hAnsi="Cambria" w:cs="Cambria"/>
        <w:color w:val="1F497D"/>
        <w:sz w:val="10"/>
      </w:rPr>
    </w:pPr>
    <w:r>
      <w:rPr>
        <w:rFonts w:ascii="Cambria" w:eastAsia="Cambria" w:hAnsi="Cambria" w:cs="Cambria"/>
        <w:color w:val="1F497D"/>
        <w:sz w:val="10"/>
      </w:rPr>
      <w:t xml:space="preserve">31-120 Kraków, al. Adama Mickiewicza 21 www.urk.edu.pl </w:t>
    </w:r>
  </w:p>
  <w:p w14:paraId="159053D6" w14:textId="0EA18572" w:rsidR="00B213E0" w:rsidRDefault="003D44BF">
    <w:pPr>
      <w:spacing w:after="123" w:line="236" w:lineRule="auto"/>
      <w:ind w:left="7091" w:right="115" w:firstLine="0"/>
      <w:jc w:val="left"/>
    </w:pPr>
    <w:r>
      <w:rPr>
        <w:rFonts w:ascii="Cambria" w:eastAsia="Cambria" w:hAnsi="Cambria" w:cs="Cambria"/>
        <w:color w:val="1F497D"/>
        <w:sz w:val="10"/>
      </w:rPr>
      <w:t xml:space="preserve">NIP: 675-000-21-18   REGON: 000001815 </w:t>
    </w:r>
  </w:p>
  <w:p w14:paraId="5CECE912" w14:textId="77777777" w:rsidR="00B213E0" w:rsidRDefault="003D44BF">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0E702" w14:textId="77777777" w:rsidR="00B213E0" w:rsidRDefault="003D44BF">
    <w:pPr>
      <w:spacing w:after="0" w:line="259" w:lineRule="auto"/>
      <w:ind w:left="0" w:right="-840" w:firstLine="0"/>
      <w:jc w:val="right"/>
    </w:pPr>
    <w:r>
      <w:fldChar w:fldCharType="begin"/>
    </w:r>
    <w:r>
      <w:instrText xml:space="preserve"> PAGE   \* MERGEFORMAT </w:instrText>
    </w:r>
    <w:r>
      <w:fldChar w:fldCharType="separate"/>
    </w:r>
    <w:r>
      <w:rPr>
        <w:rFonts w:ascii="Cambria" w:eastAsia="Cambria" w:hAnsi="Cambria" w:cs="Cambria"/>
        <w:b/>
        <w:sz w:val="10"/>
      </w:rPr>
      <w:t>1</w:t>
    </w:r>
    <w:r>
      <w:rPr>
        <w:rFonts w:ascii="Cambria" w:eastAsia="Cambria" w:hAnsi="Cambria" w:cs="Cambria"/>
        <w:b/>
        <w:sz w:val="10"/>
      </w:rPr>
      <w:fldChar w:fldCharType="end"/>
    </w:r>
    <w:r>
      <w:rPr>
        <w:rFonts w:ascii="Cambria" w:eastAsia="Cambria" w:hAnsi="Cambria" w:cs="Cambria"/>
        <w:b/>
        <w:sz w:val="10"/>
      </w:rPr>
      <w:t>/</w:t>
    </w:r>
    <w:fldSimple w:instr=" NUMPAGES   \* MERGEFORMAT ">
      <w:r>
        <w:rPr>
          <w:rFonts w:ascii="Cambria" w:eastAsia="Cambria" w:hAnsi="Cambria" w:cs="Cambria"/>
          <w:b/>
          <w:sz w:val="10"/>
        </w:rPr>
        <w:t>9</w:t>
      </w:r>
    </w:fldSimple>
    <w:r>
      <w:rPr>
        <w:rFonts w:ascii="Cambria" w:eastAsia="Cambria" w:hAnsi="Cambria" w:cs="Cambria"/>
        <w:b/>
        <w:sz w:val="10"/>
      </w:rPr>
      <w:t xml:space="preserve"> </w:t>
    </w:r>
  </w:p>
  <w:p w14:paraId="604B17A2" w14:textId="77777777" w:rsidR="00B213E0" w:rsidRDefault="003D44BF">
    <w:pPr>
      <w:spacing w:after="0" w:line="237" w:lineRule="auto"/>
      <w:ind w:left="7091" w:right="0" w:firstLine="0"/>
      <w:jc w:val="left"/>
    </w:pPr>
    <w:r>
      <w:rPr>
        <w:rFonts w:ascii="Cambria" w:eastAsia="Cambria" w:hAnsi="Cambria" w:cs="Cambria"/>
        <w:b/>
        <w:color w:val="1F497D"/>
        <w:sz w:val="10"/>
      </w:rPr>
      <w:t xml:space="preserve">Uniwersytet Rolniczy im. Hugona Kołłątaja w Krakowie </w:t>
    </w:r>
  </w:p>
  <w:p w14:paraId="3BD68EDF" w14:textId="77777777" w:rsidR="00B213E0" w:rsidRPr="006454E1" w:rsidRDefault="003D44BF">
    <w:pPr>
      <w:spacing w:after="123" w:line="236" w:lineRule="auto"/>
      <w:ind w:left="7091" w:right="115" w:firstLine="0"/>
      <w:jc w:val="left"/>
      <w:rPr>
        <w:lang w:val="en-US"/>
      </w:rPr>
    </w:pPr>
    <w:r>
      <w:rPr>
        <w:rFonts w:ascii="Cambria" w:eastAsia="Cambria" w:hAnsi="Cambria" w:cs="Cambria"/>
        <w:color w:val="1F497D"/>
        <w:sz w:val="10"/>
      </w:rPr>
      <w:t xml:space="preserve">31-120 Kraków, al. Adama Mickiewicza 21 tel. </w:t>
    </w:r>
    <w:r w:rsidRPr="006454E1">
      <w:rPr>
        <w:rFonts w:ascii="Cambria" w:eastAsia="Cambria" w:hAnsi="Cambria" w:cs="Cambria"/>
        <w:color w:val="1F497D"/>
        <w:sz w:val="10"/>
        <w:lang w:val="en-US"/>
      </w:rPr>
      <w:t xml:space="preserve">+48 12 662 44 12   fax. +48 12 662 44 10 www.urk.edu.pl e-mail: maciej.mlynarczyk@urk.edu.pl NIP: 675-000-21-18   REGON: 000001815 </w:t>
    </w:r>
  </w:p>
  <w:p w14:paraId="3133E5DE" w14:textId="77777777" w:rsidR="00B213E0" w:rsidRPr="006454E1" w:rsidRDefault="003D44BF">
    <w:pPr>
      <w:spacing w:after="0" w:line="259" w:lineRule="auto"/>
      <w:ind w:left="0" w:right="0" w:firstLine="0"/>
      <w:jc w:val="left"/>
      <w:rPr>
        <w:lang w:val="en-US"/>
      </w:rPr>
    </w:pPr>
    <w:r w:rsidRPr="006454E1">
      <w:rPr>
        <w:rFonts w:ascii="Times New Roman" w:eastAsia="Times New Roman" w:hAnsi="Times New Roman" w:cs="Times New Roman"/>
        <w:sz w:val="2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E4B5F" w14:textId="77777777" w:rsidR="00EE69F9" w:rsidRDefault="003D44BF">
      <w:pPr>
        <w:spacing w:after="0" w:line="240" w:lineRule="auto"/>
      </w:pPr>
      <w:r>
        <w:separator/>
      </w:r>
    </w:p>
  </w:footnote>
  <w:footnote w:type="continuationSeparator" w:id="0">
    <w:p w14:paraId="50C3ADB4" w14:textId="77777777" w:rsidR="00EE69F9" w:rsidRDefault="003D4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FF43" w14:textId="77777777" w:rsidR="00B213E0" w:rsidRDefault="003D44BF">
    <w:pPr>
      <w:spacing w:after="795" w:line="259" w:lineRule="auto"/>
      <w:ind w:left="0" w:right="0" w:firstLine="0"/>
      <w:jc w:val="left"/>
    </w:pPr>
    <w:r>
      <w:rPr>
        <w:noProof/>
      </w:rPr>
      <w:drawing>
        <wp:anchor distT="0" distB="0" distL="114300" distR="114300" simplePos="0" relativeHeight="251658240" behindDoc="0" locked="0" layoutInCell="1" allowOverlap="0" wp14:anchorId="4DAADFAA" wp14:editId="2F535BEB">
          <wp:simplePos x="0" y="0"/>
          <wp:positionH relativeFrom="page">
            <wp:posOffset>631825</wp:posOffset>
          </wp:positionH>
          <wp:positionV relativeFrom="page">
            <wp:posOffset>229235</wp:posOffset>
          </wp:positionV>
          <wp:extent cx="1969135" cy="560070"/>
          <wp:effectExtent l="0" t="0" r="0" b="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1969135" cy="560070"/>
                  </a:xfrm>
                  <a:prstGeom prst="rect">
                    <a:avLst/>
                  </a:prstGeom>
                </pic:spPr>
              </pic:pic>
            </a:graphicData>
          </a:graphic>
        </wp:anchor>
      </w:drawing>
    </w:r>
    <w:r>
      <w:rPr>
        <w:rFonts w:ascii="Times New Roman" w:eastAsia="Times New Roman" w:hAnsi="Times New Roman" w:cs="Times New Roman"/>
        <w:sz w:val="24"/>
      </w:rPr>
      <w:t xml:space="preserve"> </w:t>
    </w:r>
  </w:p>
  <w:p w14:paraId="4DF56636" w14:textId="77777777" w:rsidR="00B213E0" w:rsidRDefault="003D44BF">
    <w:pPr>
      <w:spacing w:after="47" w:line="263" w:lineRule="auto"/>
      <w:ind w:left="4964" w:right="0" w:firstLine="0"/>
      <w:jc w:val="left"/>
    </w:pPr>
    <w:r>
      <w:rPr>
        <w:b/>
        <w:i/>
        <w:sz w:val="16"/>
      </w:rPr>
      <w:t>Numer referencyjny postępowania: DZP-291-204/2020</w:t>
    </w:r>
    <w:r>
      <w:rPr>
        <w:b/>
        <w:i/>
        <w:sz w:val="24"/>
      </w:rPr>
      <w:t xml:space="preserve"> </w:t>
    </w:r>
    <w:r>
      <w:rPr>
        <w:b/>
        <w:i/>
        <w:sz w:val="16"/>
      </w:rPr>
      <w:t xml:space="preserve">Załącznik nr 1 do SIWZ </w:t>
    </w:r>
  </w:p>
  <w:p w14:paraId="5A5EFA49" w14:textId="77777777" w:rsidR="00B213E0" w:rsidRDefault="003D44BF">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4F649" w14:textId="77777777" w:rsidR="00B213E0" w:rsidRDefault="003D44BF">
    <w:pPr>
      <w:spacing w:after="795" w:line="259" w:lineRule="auto"/>
      <w:ind w:left="0" w:right="0" w:firstLine="0"/>
      <w:jc w:val="left"/>
    </w:pPr>
    <w:r>
      <w:rPr>
        <w:noProof/>
      </w:rPr>
      <w:drawing>
        <wp:anchor distT="0" distB="0" distL="114300" distR="114300" simplePos="0" relativeHeight="251659264" behindDoc="0" locked="0" layoutInCell="1" allowOverlap="0" wp14:anchorId="2BFA1413" wp14:editId="33E0DE3E">
          <wp:simplePos x="0" y="0"/>
          <wp:positionH relativeFrom="page">
            <wp:posOffset>631825</wp:posOffset>
          </wp:positionH>
          <wp:positionV relativeFrom="page">
            <wp:posOffset>229235</wp:posOffset>
          </wp:positionV>
          <wp:extent cx="1969135" cy="560070"/>
          <wp:effectExtent l="0" t="0" r="0" b="0"/>
          <wp:wrapSquare wrapText="bothSides"/>
          <wp:docPr id="1"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1969135" cy="560070"/>
                  </a:xfrm>
                  <a:prstGeom prst="rect">
                    <a:avLst/>
                  </a:prstGeom>
                </pic:spPr>
              </pic:pic>
            </a:graphicData>
          </a:graphic>
        </wp:anchor>
      </w:drawing>
    </w:r>
    <w:r>
      <w:rPr>
        <w:rFonts w:ascii="Times New Roman" w:eastAsia="Times New Roman" w:hAnsi="Times New Roman" w:cs="Times New Roman"/>
        <w:sz w:val="24"/>
      </w:rPr>
      <w:t xml:space="preserve"> </w:t>
    </w:r>
  </w:p>
  <w:p w14:paraId="777902E4" w14:textId="77777777" w:rsidR="00B213E0" w:rsidRDefault="003D44BF">
    <w:pPr>
      <w:spacing w:after="47" w:line="263" w:lineRule="auto"/>
      <w:ind w:left="4964" w:right="0" w:firstLine="0"/>
      <w:jc w:val="left"/>
    </w:pPr>
    <w:r>
      <w:rPr>
        <w:b/>
        <w:i/>
        <w:sz w:val="16"/>
      </w:rPr>
      <w:t>Numer referencyjny postępowania: DZP-</w:t>
    </w:r>
    <w:r w:rsidR="0008736B">
      <w:rPr>
        <w:b/>
        <w:i/>
        <w:sz w:val="16"/>
      </w:rPr>
      <w:t>….</w:t>
    </w:r>
    <w:r>
      <w:rPr>
        <w:b/>
        <w:i/>
        <w:sz w:val="16"/>
      </w:rPr>
      <w:t>-</w:t>
    </w:r>
    <w:r w:rsidR="0008736B">
      <w:rPr>
        <w:b/>
        <w:i/>
        <w:sz w:val="16"/>
      </w:rPr>
      <w:t>…</w:t>
    </w:r>
    <w:r>
      <w:rPr>
        <w:b/>
        <w:i/>
        <w:sz w:val="16"/>
      </w:rPr>
      <w:t>/202</w:t>
    </w:r>
    <w:r w:rsidR="0008736B">
      <w:rPr>
        <w:b/>
        <w:i/>
        <w:sz w:val="16"/>
      </w:rPr>
      <w:t>1</w:t>
    </w:r>
    <w:r>
      <w:rPr>
        <w:b/>
        <w:i/>
        <w:sz w:val="24"/>
      </w:rPr>
      <w:t xml:space="preserve"> </w:t>
    </w:r>
    <w:r>
      <w:rPr>
        <w:b/>
        <w:i/>
        <w:sz w:val="16"/>
      </w:rPr>
      <w:t xml:space="preserve">Załącznik nr 1 do SIWZ </w:t>
    </w:r>
  </w:p>
  <w:p w14:paraId="7870E3C1" w14:textId="77777777" w:rsidR="00B213E0" w:rsidRDefault="003D44BF">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FD6F" w14:textId="77777777" w:rsidR="00B213E0" w:rsidRDefault="003D44BF">
    <w:pPr>
      <w:spacing w:after="795" w:line="259" w:lineRule="auto"/>
      <w:ind w:left="0" w:right="0" w:firstLine="0"/>
      <w:jc w:val="left"/>
    </w:pPr>
    <w:r>
      <w:rPr>
        <w:noProof/>
      </w:rPr>
      <w:drawing>
        <wp:anchor distT="0" distB="0" distL="114300" distR="114300" simplePos="0" relativeHeight="251660288" behindDoc="0" locked="0" layoutInCell="1" allowOverlap="0" wp14:anchorId="54BAB2FC" wp14:editId="19714BCF">
          <wp:simplePos x="0" y="0"/>
          <wp:positionH relativeFrom="page">
            <wp:posOffset>631825</wp:posOffset>
          </wp:positionH>
          <wp:positionV relativeFrom="page">
            <wp:posOffset>229235</wp:posOffset>
          </wp:positionV>
          <wp:extent cx="1969135" cy="560070"/>
          <wp:effectExtent l="0" t="0" r="0" b="0"/>
          <wp:wrapSquare wrapText="bothSides"/>
          <wp:docPr id="2"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1969135" cy="560070"/>
                  </a:xfrm>
                  <a:prstGeom prst="rect">
                    <a:avLst/>
                  </a:prstGeom>
                </pic:spPr>
              </pic:pic>
            </a:graphicData>
          </a:graphic>
        </wp:anchor>
      </w:drawing>
    </w:r>
    <w:r>
      <w:rPr>
        <w:rFonts w:ascii="Times New Roman" w:eastAsia="Times New Roman" w:hAnsi="Times New Roman" w:cs="Times New Roman"/>
        <w:sz w:val="24"/>
      </w:rPr>
      <w:t xml:space="preserve"> </w:t>
    </w:r>
  </w:p>
  <w:p w14:paraId="06FC702E" w14:textId="77777777" w:rsidR="00B213E0" w:rsidRDefault="003D44BF">
    <w:pPr>
      <w:spacing w:after="47" w:line="263" w:lineRule="auto"/>
      <w:ind w:left="4964" w:right="0" w:firstLine="0"/>
      <w:jc w:val="left"/>
    </w:pPr>
    <w:r>
      <w:rPr>
        <w:b/>
        <w:i/>
        <w:sz w:val="16"/>
      </w:rPr>
      <w:t>Numer referencyjny postępowania: DZP-291-204/2020</w:t>
    </w:r>
    <w:r>
      <w:rPr>
        <w:b/>
        <w:i/>
        <w:sz w:val="24"/>
      </w:rPr>
      <w:t xml:space="preserve"> </w:t>
    </w:r>
    <w:r>
      <w:rPr>
        <w:b/>
        <w:i/>
        <w:sz w:val="16"/>
      </w:rPr>
      <w:t xml:space="preserve">Załącznik nr 1 do SIWZ </w:t>
    </w:r>
  </w:p>
  <w:p w14:paraId="1D685B12" w14:textId="77777777" w:rsidR="00B213E0" w:rsidRDefault="003D44BF">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E2E"/>
    <w:multiLevelType w:val="hybridMultilevel"/>
    <w:tmpl w:val="A060107E"/>
    <w:lvl w:ilvl="0" w:tplc="242884A4">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E889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4084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A07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CA4F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A8D6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727E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E447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AA82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10B22E06"/>
    <w:multiLevelType w:val="hybridMultilevel"/>
    <w:tmpl w:val="B10A55A6"/>
    <w:lvl w:ilvl="0" w:tplc="49269F96">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BE5D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FCC4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2C05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3686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76C0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2CCA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3455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FA58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154E08A6"/>
    <w:multiLevelType w:val="hybridMultilevel"/>
    <w:tmpl w:val="F1E81C36"/>
    <w:lvl w:ilvl="0" w:tplc="8BE2C2B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D846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86B0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30A8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2AAD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72A5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FAA9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3085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C496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275400ED"/>
    <w:multiLevelType w:val="hybridMultilevel"/>
    <w:tmpl w:val="77E29C24"/>
    <w:lvl w:ilvl="0" w:tplc="B6127E68">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10C914">
      <w:start w:val="1"/>
      <w:numFmt w:val="decimal"/>
      <w:lvlText w:val="%2)"/>
      <w:lvlJc w:val="left"/>
      <w:pPr>
        <w:ind w:left="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38DD60">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EB688">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68F106">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0D050">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4ACDC8">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0A33EC">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48090E">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2EEB3484"/>
    <w:multiLevelType w:val="hybridMultilevel"/>
    <w:tmpl w:val="CE729E6A"/>
    <w:lvl w:ilvl="0" w:tplc="C5189C6E">
      <w:start w:val="1"/>
      <w:numFmt w:val="decimal"/>
      <w:lvlText w:val="%1."/>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4C6A8">
      <w:start w:val="1"/>
      <w:numFmt w:val="decimal"/>
      <w:lvlText w:val="%2)"/>
      <w:lvlJc w:val="left"/>
      <w:pPr>
        <w:ind w:left="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DC84B8">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36C060">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1A5FDE">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68862C">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00492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604FC4">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9861D6">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310E22EA"/>
    <w:multiLevelType w:val="hybridMultilevel"/>
    <w:tmpl w:val="57AA9FC4"/>
    <w:lvl w:ilvl="0" w:tplc="BE30AD1E">
      <w:start w:val="10"/>
      <w:numFmt w:val="decimal"/>
      <w:lvlText w:val="%1."/>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2C0D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F084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084E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725B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3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3287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500C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16CF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319B3897"/>
    <w:multiLevelType w:val="hybridMultilevel"/>
    <w:tmpl w:val="4D3EC6D4"/>
    <w:lvl w:ilvl="0" w:tplc="665A17DC">
      <w:start w:val="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AC65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D491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3A7F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294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481E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F2A9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A4FD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A0B8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40826D09"/>
    <w:multiLevelType w:val="hybridMultilevel"/>
    <w:tmpl w:val="7938FF8E"/>
    <w:lvl w:ilvl="0" w:tplc="4FC825BE">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26D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BC9D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2CD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8674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1AD9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6AA4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CA2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A1F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49A172B9"/>
    <w:multiLevelType w:val="hybridMultilevel"/>
    <w:tmpl w:val="CDAA9636"/>
    <w:lvl w:ilvl="0" w:tplc="347255EA">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5269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3EE4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727A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34D8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228B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C437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9A29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8609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5E2463CE"/>
    <w:multiLevelType w:val="hybridMultilevel"/>
    <w:tmpl w:val="4E40747A"/>
    <w:lvl w:ilvl="0" w:tplc="F642E0E8">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AEED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5ABE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2C27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E8C4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0A77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4643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CED5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6E0C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5F65601C"/>
    <w:multiLevelType w:val="hybridMultilevel"/>
    <w:tmpl w:val="A6B8791C"/>
    <w:lvl w:ilvl="0" w:tplc="97C026BA">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8694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90F9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C220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647D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B6DB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0AE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5E5F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B274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61D86E06"/>
    <w:multiLevelType w:val="hybridMultilevel"/>
    <w:tmpl w:val="3ED60852"/>
    <w:lvl w:ilvl="0" w:tplc="B5341272">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089A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C412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46AA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A24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2456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A813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9C35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FEEF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68055BE4"/>
    <w:multiLevelType w:val="hybridMultilevel"/>
    <w:tmpl w:val="F1BE8BD2"/>
    <w:lvl w:ilvl="0" w:tplc="66DCA10A">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3A0508">
      <w:start w:val="1"/>
      <w:numFmt w:val="decimal"/>
      <w:lvlText w:val="%2)"/>
      <w:lvlJc w:val="left"/>
      <w:pPr>
        <w:ind w:left="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74A9D6">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E8C818">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00CC0">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CEB9D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4826BC">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32328C">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720D6C">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6C024F8F"/>
    <w:multiLevelType w:val="hybridMultilevel"/>
    <w:tmpl w:val="BF165CA6"/>
    <w:lvl w:ilvl="0" w:tplc="D62CFB1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8F8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3263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02B9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B878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E487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BC7E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84C3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3E58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6D243F52"/>
    <w:multiLevelType w:val="hybridMultilevel"/>
    <w:tmpl w:val="D736BB42"/>
    <w:lvl w:ilvl="0" w:tplc="36E45178">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5">
    <w:nsid w:val="75214BEF"/>
    <w:multiLevelType w:val="hybridMultilevel"/>
    <w:tmpl w:val="CA3ABA14"/>
    <w:lvl w:ilvl="0" w:tplc="241834B8">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48002">
      <w:start w:val="1"/>
      <w:numFmt w:val="decimal"/>
      <w:lvlText w:val="%2)"/>
      <w:lvlJc w:val="left"/>
      <w:pPr>
        <w:ind w:left="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A4668">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29322">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627D48">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9AE92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50BC1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5E40B6">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4EC26E">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797835F8"/>
    <w:multiLevelType w:val="hybridMultilevel"/>
    <w:tmpl w:val="425065D2"/>
    <w:lvl w:ilvl="0" w:tplc="B24A6698">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422228">
      <w:start w:val="1"/>
      <w:numFmt w:val="decimal"/>
      <w:lvlText w:val="%2)"/>
      <w:lvlJc w:val="left"/>
      <w:pPr>
        <w:ind w:left="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7EBA12">
      <w:start w:val="1"/>
      <w:numFmt w:val="lowerLetter"/>
      <w:lvlText w:val="%3)"/>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88F08">
      <w:start w:val="1"/>
      <w:numFmt w:val="decimal"/>
      <w:lvlText w:val="%4"/>
      <w:lvlJc w:val="left"/>
      <w:pPr>
        <w:ind w:left="2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C45A9C">
      <w:start w:val="1"/>
      <w:numFmt w:val="lowerLetter"/>
      <w:lvlText w:val="%5"/>
      <w:lvlJc w:val="left"/>
      <w:pPr>
        <w:ind w:left="3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581810">
      <w:start w:val="1"/>
      <w:numFmt w:val="lowerRoman"/>
      <w:lvlText w:val="%6"/>
      <w:lvlJc w:val="left"/>
      <w:pPr>
        <w:ind w:left="38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6C795C">
      <w:start w:val="1"/>
      <w:numFmt w:val="decimal"/>
      <w:lvlText w:val="%7"/>
      <w:lvlJc w:val="left"/>
      <w:pPr>
        <w:ind w:left="46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DAC920">
      <w:start w:val="1"/>
      <w:numFmt w:val="lowerLetter"/>
      <w:lvlText w:val="%8"/>
      <w:lvlJc w:val="left"/>
      <w:pPr>
        <w:ind w:left="5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948870">
      <w:start w:val="1"/>
      <w:numFmt w:val="lowerRoman"/>
      <w:lvlText w:val="%9"/>
      <w:lvlJc w:val="left"/>
      <w:pPr>
        <w:ind w:left="60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7B3A294E"/>
    <w:multiLevelType w:val="hybridMultilevel"/>
    <w:tmpl w:val="9AC4DCE8"/>
    <w:lvl w:ilvl="0" w:tplc="4FC825BE">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26D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BC9D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2CD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8674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1AD9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6AA4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CA2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A1F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7F791C88"/>
    <w:multiLevelType w:val="hybridMultilevel"/>
    <w:tmpl w:val="AA889504"/>
    <w:lvl w:ilvl="0" w:tplc="21088BA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946B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A4EF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E6E6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18E2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B844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4C8A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6AA0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A05A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9"/>
  </w:num>
  <w:num w:numId="4">
    <w:abstractNumId w:val="4"/>
  </w:num>
  <w:num w:numId="5">
    <w:abstractNumId w:val="10"/>
  </w:num>
  <w:num w:numId="6">
    <w:abstractNumId w:val="17"/>
  </w:num>
  <w:num w:numId="7">
    <w:abstractNumId w:val="15"/>
  </w:num>
  <w:num w:numId="8">
    <w:abstractNumId w:val="8"/>
  </w:num>
  <w:num w:numId="9">
    <w:abstractNumId w:val="16"/>
  </w:num>
  <w:num w:numId="10">
    <w:abstractNumId w:val="12"/>
  </w:num>
  <w:num w:numId="11">
    <w:abstractNumId w:val="6"/>
  </w:num>
  <w:num w:numId="12">
    <w:abstractNumId w:val="18"/>
  </w:num>
  <w:num w:numId="13">
    <w:abstractNumId w:val="0"/>
  </w:num>
  <w:num w:numId="14">
    <w:abstractNumId w:val="3"/>
  </w:num>
  <w:num w:numId="15">
    <w:abstractNumId w:val="13"/>
  </w:num>
  <w:num w:numId="16">
    <w:abstractNumId w:val="1"/>
  </w:num>
  <w:num w:numId="17">
    <w:abstractNumId w:val="11"/>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E0"/>
    <w:rsid w:val="0008736B"/>
    <w:rsid w:val="00297934"/>
    <w:rsid w:val="0036786B"/>
    <w:rsid w:val="003D44BF"/>
    <w:rsid w:val="003E2E49"/>
    <w:rsid w:val="0054498C"/>
    <w:rsid w:val="005746F9"/>
    <w:rsid w:val="006454E1"/>
    <w:rsid w:val="007B4BB8"/>
    <w:rsid w:val="007D37C8"/>
    <w:rsid w:val="00901BE7"/>
    <w:rsid w:val="00914CB1"/>
    <w:rsid w:val="00970F68"/>
    <w:rsid w:val="009E0A4D"/>
    <w:rsid w:val="009E3A0B"/>
    <w:rsid w:val="00B213E0"/>
    <w:rsid w:val="00D13647"/>
    <w:rsid w:val="00DA4A9F"/>
    <w:rsid w:val="00EE69F9"/>
    <w:rsid w:val="00FC1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249" w:lineRule="auto"/>
      <w:ind w:left="10" w:right="1"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right="15"/>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styleId="Akapitzlist">
    <w:name w:val="List Paragraph"/>
    <w:basedOn w:val="Normalny"/>
    <w:uiPriority w:val="34"/>
    <w:qFormat/>
    <w:rsid w:val="009E0A4D"/>
    <w:pPr>
      <w:ind w:left="720"/>
      <w:contextualSpacing/>
    </w:pPr>
  </w:style>
  <w:style w:type="character" w:styleId="Odwoaniedokomentarza">
    <w:name w:val="annotation reference"/>
    <w:basedOn w:val="Domylnaczcionkaakapitu"/>
    <w:uiPriority w:val="99"/>
    <w:semiHidden/>
    <w:unhideWhenUsed/>
    <w:rsid w:val="007D37C8"/>
    <w:rPr>
      <w:sz w:val="16"/>
      <w:szCs w:val="16"/>
    </w:rPr>
  </w:style>
  <w:style w:type="paragraph" w:styleId="Tekstkomentarza">
    <w:name w:val="annotation text"/>
    <w:basedOn w:val="Normalny"/>
    <w:link w:val="TekstkomentarzaZnak"/>
    <w:uiPriority w:val="99"/>
    <w:semiHidden/>
    <w:unhideWhenUsed/>
    <w:rsid w:val="007D37C8"/>
    <w:pPr>
      <w:spacing w:line="240" w:lineRule="auto"/>
    </w:pPr>
    <w:rPr>
      <w:szCs w:val="20"/>
    </w:rPr>
  </w:style>
  <w:style w:type="character" w:customStyle="1" w:styleId="TekstkomentarzaZnak">
    <w:name w:val="Tekst komentarza Znak"/>
    <w:basedOn w:val="Domylnaczcionkaakapitu"/>
    <w:link w:val="Tekstkomentarza"/>
    <w:uiPriority w:val="99"/>
    <w:semiHidden/>
    <w:rsid w:val="007D37C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D37C8"/>
    <w:rPr>
      <w:b/>
      <w:bCs/>
    </w:rPr>
  </w:style>
  <w:style w:type="character" w:customStyle="1" w:styleId="TematkomentarzaZnak">
    <w:name w:val="Temat komentarza Znak"/>
    <w:basedOn w:val="TekstkomentarzaZnak"/>
    <w:link w:val="Tematkomentarza"/>
    <w:uiPriority w:val="99"/>
    <w:semiHidden/>
    <w:rsid w:val="007D37C8"/>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7D37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37C8"/>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249" w:lineRule="auto"/>
      <w:ind w:left="10" w:right="1"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right="15"/>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styleId="Akapitzlist">
    <w:name w:val="List Paragraph"/>
    <w:basedOn w:val="Normalny"/>
    <w:uiPriority w:val="34"/>
    <w:qFormat/>
    <w:rsid w:val="009E0A4D"/>
    <w:pPr>
      <w:ind w:left="720"/>
      <w:contextualSpacing/>
    </w:pPr>
  </w:style>
  <w:style w:type="character" w:styleId="Odwoaniedokomentarza">
    <w:name w:val="annotation reference"/>
    <w:basedOn w:val="Domylnaczcionkaakapitu"/>
    <w:uiPriority w:val="99"/>
    <w:semiHidden/>
    <w:unhideWhenUsed/>
    <w:rsid w:val="007D37C8"/>
    <w:rPr>
      <w:sz w:val="16"/>
      <w:szCs w:val="16"/>
    </w:rPr>
  </w:style>
  <w:style w:type="paragraph" w:styleId="Tekstkomentarza">
    <w:name w:val="annotation text"/>
    <w:basedOn w:val="Normalny"/>
    <w:link w:val="TekstkomentarzaZnak"/>
    <w:uiPriority w:val="99"/>
    <w:semiHidden/>
    <w:unhideWhenUsed/>
    <w:rsid w:val="007D37C8"/>
    <w:pPr>
      <w:spacing w:line="240" w:lineRule="auto"/>
    </w:pPr>
    <w:rPr>
      <w:szCs w:val="20"/>
    </w:rPr>
  </w:style>
  <w:style w:type="character" w:customStyle="1" w:styleId="TekstkomentarzaZnak">
    <w:name w:val="Tekst komentarza Znak"/>
    <w:basedOn w:val="Domylnaczcionkaakapitu"/>
    <w:link w:val="Tekstkomentarza"/>
    <w:uiPriority w:val="99"/>
    <w:semiHidden/>
    <w:rsid w:val="007D37C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D37C8"/>
    <w:rPr>
      <w:b/>
      <w:bCs/>
    </w:rPr>
  </w:style>
  <w:style w:type="character" w:customStyle="1" w:styleId="TematkomentarzaZnak">
    <w:name w:val="Temat komentarza Znak"/>
    <w:basedOn w:val="TekstkomentarzaZnak"/>
    <w:link w:val="Tematkomentarza"/>
    <w:uiPriority w:val="99"/>
    <w:semiHidden/>
    <w:rsid w:val="007D37C8"/>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7D37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37C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4068</Words>
  <Characters>24414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RyszardL</dc:creator>
  <cp:keywords/>
  <cp:lastModifiedBy>Grzegorz Sojka</cp:lastModifiedBy>
  <cp:revision>8</cp:revision>
  <dcterms:created xsi:type="dcterms:W3CDTF">2021-03-11T12:02:00Z</dcterms:created>
  <dcterms:modified xsi:type="dcterms:W3CDTF">2021-03-25T13:54:00Z</dcterms:modified>
</cp:coreProperties>
</file>