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B90D" w14:textId="77777777" w:rsidR="003902E2" w:rsidRDefault="003902E2" w:rsidP="00390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Calibri"/>
          <w:noProof/>
          <w:lang w:eastAsia="pl-PL"/>
        </w:rPr>
        <w:drawing>
          <wp:inline distT="0" distB="0" distL="0" distR="0" wp14:anchorId="0DA7B933" wp14:editId="0DA7B934">
            <wp:extent cx="567690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B90E" w14:textId="77777777" w:rsidR="0018573E" w:rsidRPr="00C049F2" w:rsidRDefault="00A93ED2" w:rsidP="006961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14:paraId="0DA7B90F" w14:textId="77777777" w:rsidR="003D68C0" w:rsidRPr="003D68C0" w:rsidRDefault="003D68C0" w:rsidP="003D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C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DA7B910" w14:textId="77777777" w:rsidR="003D68C0" w:rsidRDefault="0069614B" w:rsidP="003D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C0">
        <w:rPr>
          <w:rFonts w:ascii="Times New Roman" w:hAnsi="Times New Roman" w:cs="Times New Roman"/>
          <w:b/>
          <w:sz w:val="24"/>
          <w:szCs w:val="24"/>
        </w:rPr>
        <w:t xml:space="preserve">Wykonawcy o aktualności informacji zawartych </w:t>
      </w:r>
    </w:p>
    <w:p w14:paraId="0DA7B911" w14:textId="77777777" w:rsidR="0069614B" w:rsidRPr="003D68C0" w:rsidRDefault="0069614B" w:rsidP="003D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C0">
        <w:rPr>
          <w:rFonts w:ascii="Times New Roman" w:hAnsi="Times New Roman" w:cs="Times New Roman"/>
          <w:b/>
          <w:sz w:val="24"/>
          <w:szCs w:val="24"/>
        </w:rPr>
        <w:t xml:space="preserve">w oświadczeniu, o którym mowa w art. 125 ust. 1 ustawy </w:t>
      </w:r>
      <w:proofErr w:type="spellStart"/>
      <w:r w:rsidRPr="003D68C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0DA7B912" w14:textId="77777777" w:rsidR="0069614B" w:rsidRPr="003D68C0" w:rsidRDefault="0069614B" w:rsidP="003D68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8C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DA7B913" w14:textId="77777777" w:rsidR="0069614B" w:rsidRPr="00EE3E2C" w:rsidRDefault="0069614B" w:rsidP="0069614B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t xml:space="preserve"> </w:t>
      </w:r>
      <w:r w:rsidRPr="00EE3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29E7D2FC" w14:textId="77777777" w:rsidR="00577534" w:rsidRPr="00577534" w:rsidRDefault="00577534" w:rsidP="00577534">
      <w:pPr>
        <w:pStyle w:val="Akapitzlist"/>
        <w:spacing w:before="60" w:after="6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77534">
        <w:rPr>
          <w:rFonts w:ascii="Times New Roman" w:eastAsia="Times New Roman" w:hAnsi="Times New Roman" w:cs="Times New Roman"/>
          <w:b/>
          <w:szCs w:val="20"/>
        </w:rPr>
        <w:t>MIASTO I GMINA GRABÓW NAD PROSNĄ</w:t>
      </w:r>
    </w:p>
    <w:p w14:paraId="3D95C42C" w14:textId="77777777" w:rsidR="00577534" w:rsidRPr="00577534" w:rsidRDefault="00577534" w:rsidP="00577534">
      <w:pPr>
        <w:pStyle w:val="Akapitzlist"/>
        <w:spacing w:before="60" w:after="6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577534">
        <w:rPr>
          <w:rFonts w:ascii="Times New Roman" w:eastAsia="Times New Roman" w:hAnsi="Times New Roman" w:cs="Times New Roman"/>
          <w:b/>
          <w:szCs w:val="20"/>
        </w:rPr>
        <w:t>ul. Kolejowa 8, 63-520 Grabów nad Prosną</w:t>
      </w:r>
    </w:p>
    <w:p w14:paraId="35938F6C" w14:textId="77777777" w:rsidR="00577534" w:rsidRPr="00577534" w:rsidRDefault="00577534" w:rsidP="00577534">
      <w:pPr>
        <w:pStyle w:val="Akapitzlist"/>
        <w:spacing w:before="60" w:after="60"/>
        <w:jc w:val="both"/>
        <w:rPr>
          <w:rFonts w:ascii="Times New Roman" w:eastAsia="Times New Roman" w:hAnsi="Times New Roman" w:cs="Times New Roman"/>
          <w:szCs w:val="20"/>
        </w:rPr>
      </w:pPr>
      <w:r w:rsidRPr="00577534">
        <w:rPr>
          <w:rFonts w:ascii="Times New Roman" w:eastAsia="Times New Roman" w:hAnsi="Times New Roman" w:cs="Times New Roman"/>
          <w:b/>
          <w:szCs w:val="20"/>
        </w:rPr>
        <w:t>tel. (62) 730-50-24; faks: (62) 730-50-50</w:t>
      </w:r>
    </w:p>
    <w:p w14:paraId="78F1E7FD" w14:textId="77777777" w:rsidR="00577534" w:rsidRDefault="00577534" w:rsidP="00577534">
      <w:pPr>
        <w:pStyle w:val="Akapitzlist"/>
      </w:pPr>
      <w:r>
        <w:t>e-mail:</w:t>
      </w:r>
      <w:hyperlink r:id="rId8" w:history="1">
        <w:r>
          <w:t xml:space="preserve"> </w:t>
        </w:r>
        <w:r w:rsidRPr="00577534">
          <w:rPr>
            <w:rStyle w:val="Teksttreci3"/>
            <w:rFonts w:eastAsiaTheme="minorHAnsi"/>
            <w:b w:val="0"/>
            <w:bCs w:val="0"/>
          </w:rPr>
          <w:t>urzad@grabownadprosna.com.pl</w:t>
        </w:r>
      </w:hyperlink>
    </w:p>
    <w:p w14:paraId="735DD93B" w14:textId="622FF6D7" w:rsidR="00577534" w:rsidRDefault="00000000" w:rsidP="00577534">
      <w:pPr>
        <w:pStyle w:val="Akapitzlist"/>
      </w:pPr>
      <w:hyperlink r:id="rId9" w:history="1">
        <w:r w:rsidR="003E6057" w:rsidRPr="000C3F46">
          <w:rPr>
            <w:rStyle w:val="Hipercze"/>
            <w:lang w:val="en-US" w:bidi="en-US"/>
          </w:rPr>
          <w:t>http://www.grabownadprosna.com.pl</w:t>
        </w:r>
      </w:hyperlink>
    </w:p>
    <w:p w14:paraId="0DA7B917" w14:textId="77777777" w:rsidR="0069614B" w:rsidRPr="00EE3E2C" w:rsidRDefault="0069614B" w:rsidP="0069614B">
      <w:pPr>
        <w:keepNext/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3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0DA7B918" w14:textId="77777777" w:rsidR="0069614B" w:rsidRPr="00EE3E2C" w:rsidRDefault="0069614B" w:rsidP="0069614B">
      <w:pPr>
        <w:keepNext/>
        <w:widowControl w:val="0"/>
        <w:spacing w:after="120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3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Niniejsza oferta zostaje złożona przez: </w:t>
      </w:r>
      <w:r w:rsidRPr="00EE3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79"/>
        <w:gridCol w:w="2858"/>
        <w:gridCol w:w="2429"/>
      </w:tblGrid>
      <w:tr w:rsidR="0069614B" w:rsidRPr="00EE3E2C" w14:paraId="0DA7B91D" w14:textId="77777777" w:rsidTr="003E1256">
        <w:trPr>
          <w:trHeight w:val="90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DA7B919" w14:textId="77777777" w:rsidR="0069614B" w:rsidRPr="00EE3E2C" w:rsidRDefault="0069614B" w:rsidP="003E1256">
            <w:pPr>
              <w:keepNext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E3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A7B91A" w14:textId="77777777" w:rsidR="0069614B" w:rsidRPr="00EE3E2C" w:rsidRDefault="0069614B" w:rsidP="003E1256">
            <w:pPr>
              <w:keepNext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E3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8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A7B91B" w14:textId="77777777" w:rsidR="0069614B" w:rsidRPr="00EE3E2C" w:rsidRDefault="0069614B" w:rsidP="003E1256">
            <w:pPr>
              <w:keepNext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E3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Adres(y) </w:t>
            </w:r>
            <w:r w:rsidRPr="00EE3E2C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l-PL"/>
              </w:rPr>
              <w:t>W</w:t>
            </w:r>
            <w:r w:rsidRPr="00EE3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ykonawcy(ów)</w:t>
            </w:r>
          </w:p>
        </w:tc>
        <w:tc>
          <w:tcPr>
            <w:tcW w:w="24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A7B91C" w14:textId="77777777" w:rsidR="0069614B" w:rsidRPr="00EE3E2C" w:rsidRDefault="0069614B" w:rsidP="003E1256">
            <w:pPr>
              <w:keepNext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E3E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69614B" w:rsidRPr="00EE3E2C" w14:paraId="0DA7B922" w14:textId="77777777" w:rsidTr="003E1256">
        <w:trPr>
          <w:trHeight w:val="488"/>
        </w:trPr>
        <w:tc>
          <w:tcPr>
            <w:tcW w:w="581" w:type="dxa"/>
            <w:tcBorders>
              <w:top w:val="double" w:sz="4" w:space="0" w:color="auto"/>
              <w:left w:val="single" w:sz="12" w:space="0" w:color="auto"/>
            </w:tcBorders>
          </w:tcPr>
          <w:p w14:paraId="0DA7B91E" w14:textId="77777777" w:rsidR="0069614B" w:rsidRPr="00EE3E2C" w:rsidRDefault="0069614B" w:rsidP="003E1256">
            <w:pPr>
              <w:keepNext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79" w:type="dxa"/>
            <w:tcBorders>
              <w:top w:val="double" w:sz="4" w:space="0" w:color="auto"/>
            </w:tcBorders>
          </w:tcPr>
          <w:p w14:paraId="0DA7B91F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top w:val="double" w:sz="4" w:space="0" w:color="auto"/>
            </w:tcBorders>
          </w:tcPr>
          <w:p w14:paraId="0DA7B920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tcBorders>
              <w:top w:val="double" w:sz="4" w:space="0" w:color="auto"/>
              <w:right w:val="single" w:sz="12" w:space="0" w:color="auto"/>
            </w:tcBorders>
          </w:tcPr>
          <w:p w14:paraId="0DA7B921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69614B" w:rsidRPr="00EE3E2C" w14:paraId="0DA7B927" w14:textId="77777777" w:rsidTr="003E1256">
        <w:trPr>
          <w:trHeight w:val="488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</w:tcPr>
          <w:p w14:paraId="0DA7B923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14:paraId="0DA7B924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58" w:type="dxa"/>
            <w:tcBorders>
              <w:bottom w:val="single" w:sz="12" w:space="0" w:color="auto"/>
            </w:tcBorders>
          </w:tcPr>
          <w:p w14:paraId="0DA7B925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tcBorders>
              <w:bottom w:val="single" w:sz="12" w:space="0" w:color="auto"/>
              <w:right w:val="single" w:sz="12" w:space="0" w:color="auto"/>
            </w:tcBorders>
          </w:tcPr>
          <w:p w14:paraId="0DA7B926" w14:textId="77777777" w:rsidR="0069614B" w:rsidRPr="00EE3E2C" w:rsidRDefault="0069614B" w:rsidP="003E1256">
            <w:pPr>
              <w:keepNext/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DA7B928" w14:textId="77777777" w:rsidR="0069614B" w:rsidRDefault="0069614B" w:rsidP="0069614B"/>
    <w:p w14:paraId="0DA7B929" w14:textId="77777777" w:rsidR="006A124B" w:rsidRPr="003D68C0" w:rsidRDefault="0069614B" w:rsidP="00696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614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Przystępując do postępowania o udzielenie zamówienia publicznego pn.</w:t>
      </w:r>
      <w:r w:rsidRPr="00696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92BA570" w14:textId="6C744326" w:rsidR="003E6057" w:rsidRDefault="003E6057" w:rsidP="003E6057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serwera oraz sprzętu komputerowego wraz z oprogramowaniem na potrzeby Urzędu Miasta i Gminy </w:t>
      </w:r>
      <w:r w:rsidR="009D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6A5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</w:t>
      </w:r>
      <w:r w:rsidR="009D4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owie</w:t>
      </w:r>
      <w:r w:rsidRPr="006A5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nad Prosną w ramach Programu Operacyjnego „Cyfrowa gmina”.</w:t>
      </w:r>
    </w:p>
    <w:p w14:paraId="0DA7B92C" w14:textId="3EED9699" w:rsidR="005870B3" w:rsidRPr="005870B3" w:rsidRDefault="005870B3" w:rsidP="005870B3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</w:p>
    <w:p w14:paraId="0DA7B92D" w14:textId="77777777" w:rsidR="0069614B" w:rsidRPr="00E5485B" w:rsidRDefault="0069614B" w:rsidP="00E54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  <w:lang w:eastAsia="pl-PL"/>
        </w:rPr>
      </w:pPr>
      <w:r w:rsidRPr="006961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oświadczam/my, że informacje </w:t>
      </w:r>
      <w:r w:rsidRPr="00696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zawarte w oświadczeniu, o którym mowa w art. 125 ust. 1 ustawy </w:t>
      </w:r>
      <w:proofErr w:type="spellStart"/>
      <w:r w:rsidRPr="00696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Pzp</w:t>
      </w:r>
      <w:proofErr w:type="spellEnd"/>
      <w:r w:rsidRPr="00696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zakresie podstaw wykluczenia z postępowania</w:t>
      </w:r>
      <w:r w:rsidRPr="006961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wskazanych przez Zamawiającego, </w:t>
      </w:r>
      <w:r w:rsidRPr="008A4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są</w:t>
      </w:r>
      <w:r w:rsidRPr="006961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nadal aktualne, </w:t>
      </w:r>
    </w:p>
    <w:p w14:paraId="0DA7B92E" w14:textId="77777777" w:rsidR="0069614B" w:rsidRPr="0069614B" w:rsidRDefault="0069614B" w:rsidP="0069614B">
      <w:pPr>
        <w:suppressAutoHyphens/>
        <w:overflowPunct w:val="0"/>
        <w:autoSpaceDE w:val="0"/>
        <w:spacing w:after="120" w:line="238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14:paraId="0DA7B92F" w14:textId="77777777" w:rsidR="00C049F2" w:rsidRPr="0069614B" w:rsidRDefault="00C049F2" w:rsidP="006961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7B930" w14:textId="77777777" w:rsidR="0069614B" w:rsidRPr="0069614B" w:rsidRDefault="0069614B" w:rsidP="0069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78372081"/>
      <w:r w:rsidRPr="00696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 !</w:t>
      </w:r>
    </w:p>
    <w:p w14:paraId="0DA7B931" w14:textId="77777777" w:rsidR="0069614B" w:rsidRPr="0069614B" w:rsidRDefault="0069614B" w:rsidP="0069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1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Należy podpisać</w:t>
      </w:r>
      <w:r w:rsidRPr="0069614B">
        <w:rPr>
          <w:rFonts w:ascii="Times New Roman" w:eastAsia="Times New Roman" w:hAnsi="Times New Roman" w:cs="Times New Roman"/>
          <w:i/>
          <w:lang w:eastAsia="pl-PL"/>
        </w:rPr>
        <w:t xml:space="preserve"> zgodnie z Rozporządzeniem Prezesa Rady Ministrów z dnia 30 grudnia 2020 r. </w:t>
      </w:r>
      <w:r w:rsidRPr="0069614B">
        <w:rPr>
          <w:rFonts w:ascii="Times New Roman" w:eastAsia="Times New Roman" w:hAnsi="Times New Roman" w:cs="Times New Roman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  <w:bookmarkEnd w:id="0"/>
    </w:p>
    <w:p w14:paraId="0DA7B932" w14:textId="77777777" w:rsidR="0069614B" w:rsidRDefault="0069614B" w:rsidP="0069614B"/>
    <w:sectPr w:rsidR="0069614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8467" w14:textId="77777777" w:rsidR="00283E1C" w:rsidRDefault="00283E1C" w:rsidP="0069614B">
      <w:pPr>
        <w:spacing w:after="0" w:line="240" w:lineRule="auto"/>
      </w:pPr>
      <w:r>
        <w:separator/>
      </w:r>
    </w:p>
  </w:endnote>
  <w:endnote w:type="continuationSeparator" w:id="0">
    <w:p w14:paraId="20E371D9" w14:textId="77777777" w:rsidR="00283E1C" w:rsidRDefault="00283E1C" w:rsidP="006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F19A" w14:textId="77777777" w:rsidR="00283E1C" w:rsidRDefault="00283E1C" w:rsidP="0069614B">
      <w:pPr>
        <w:spacing w:after="0" w:line="240" w:lineRule="auto"/>
      </w:pPr>
      <w:r>
        <w:separator/>
      </w:r>
    </w:p>
  </w:footnote>
  <w:footnote w:type="continuationSeparator" w:id="0">
    <w:p w14:paraId="7082DD2F" w14:textId="77777777" w:rsidR="00283E1C" w:rsidRDefault="00283E1C" w:rsidP="006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5AB8" w14:textId="3BD32805" w:rsidR="00141946" w:rsidRDefault="00141946">
    <w:pPr>
      <w:pStyle w:val="Nagwek"/>
    </w:pPr>
    <w:r w:rsidRPr="00141946">
      <w:t>RIOŚ.271.5.2022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F0444"/>
    <w:multiLevelType w:val="multilevel"/>
    <w:tmpl w:val="9446E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DD41DE"/>
    <w:multiLevelType w:val="hybridMultilevel"/>
    <w:tmpl w:val="6C50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83023">
    <w:abstractNumId w:val="3"/>
  </w:num>
  <w:num w:numId="2" w16cid:durableId="1782147708">
    <w:abstractNumId w:val="4"/>
  </w:num>
  <w:num w:numId="3" w16cid:durableId="361052575">
    <w:abstractNumId w:val="2"/>
  </w:num>
  <w:num w:numId="4" w16cid:durableId="995646271">
    <w:abstractNumId w:val="0"/>
  </w:num>
  <w:num w:numId="5" w16cid:durableId="97367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14B"/>
    <w:rsid w:val="0006729A"/>
    <w:rsid w:val="000D5643"/>
    <w:rsid w:val="000F00E7"/>
    <w:rsid w:val="00141946"/>
    <w:rsid w:val="0015593E"/>
    <w:rsid w:val="0018573E"/>
    <w:rsid w:val="00227788"/>
    <w:rsid w:val="00283E1C"/>
    <w:rsid w:val="002A1359"/>
    <w:rsid w:val="0030109E"/>
    <w:rsid w:val="003902E2"/>
    <w:rsid w:val="003D18D8"/>
    <w:rsid w:val="003D68C0"/>
    <w:rsid w:val="003E6057"/>
    <w:rsid w:val="0044524F"/>
    <w:rsid w:val="00465973"/>
    <w:rsid w:val="00577534"/>
    <w:rsid w:val="005870B3"/>
    <w:rsid w:val="0069614B"/>
    <w:rsid w:val="006A124B"/>
    <w:rsid w:val="006A69E4"/>
    <w:rsid w:val="006F08E9"/>
    <w:rsid w:val="0071679B"/>
    <w:rsid w:val="007B0564"/>
    <w:rsid w:val="00810497"/>
    <w:rsid w:val="008A498C"/>
    <w:rsid w:val="008E415A"/>
    <w:rsid w:val="009D471E"/>
    <w:rsid w:val="00A0314A"/>
    <w:rsid w:val="00A81CCE"/>
    <w:rsid w:val="00A93ED2"/>
    <w:rsid w:val="00B93EA3"/>
    <w:rsid w:val="00C049F2"/>
    <w:rsid w:val="00C231B2"/>
    <w:rsid w:val="00CB6F37"/>
    <w:rsid w:val="00E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B90D"/>
  <w15:docId w15:val="{14A1A4BA-D44F-4C9B-9761-EFB5234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14B"/>
    <w:pPr>
      <w:ind w:left="720"/>
      <w:contextualSpacing/>
    </w:pPr>
  </w:style>
  <w:style w:type="character" w:styleId="Odwoanieprzypisudolnego">
    <w:name w:val="footnote reference"/>
    <w:rsid w:val="0069614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614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14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2E2"/>
    <w:rPr>
      <w:rFonts w:ascii="Tahoma" w:hAnsi="Tahoma" w:cs="Tahoma"/>
      <w:sz w:val="16"/>
      <w:szCs w:val="16"/>
    </w:rPr>
  </w:style>
  <w:style w:type="character" w:customStyle="1" w:styleId="Teksttreci3">
    <w:name w:val="Tekst treści (3)"/>
    <w:basedOn w:val="Domylnaczcionkaakapitu"/>
    <w:rsid w:val="00577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5775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5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946"/>
  </w:style>
  <w:style w:type="paragraph" w:styleId="Stopka">
    <w:name w:val="footer"/>
    <w:basedOn w:val="Normalny"/>
    <w:link w:val="StopkaZnak"/>
    <w:uiPriority w:val="99"/>
    <w:unhideWhenUsed/>
    <w:rsid w:val="0014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olno@gminakol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bownadprosn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Grzesiek</cp:lastModifiedBy>
  <cp:revision>18</cp:revision>
  <cp:lastPrinted>2022-05-18T08:45:00Z</cp:lastPrinted>
  <dcterms:created xsi:type="dcterms:W3CDTF">2021-09-13T13:11:00Z</dcterms:created>
  <dcterms:modified xsi:type="dcterms:W3CDTF">2022-09-04T10:06:00Z</dcterms:modified>
</cp:coreProperties>
</file>