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04738" w14:textId="21E08B66" w:rsidR="00B74B7E" w:rsidRPr="001B7AEE" w:rsidRDefault="00B74B7E" w:rsidP="00B74B7E">
      <w:pPr>
        <w:keepNext/>
        <w:widowControl w:val="0"/>
        <w:autoSpaceDE w:val="0"/>
        <w:autoSpaceDN w:val="0"/>
        <w:adjustRightInd w:val="0"/>
        <w:spacing w:after="0" w:line="360" w:lineRule="auto"/>
        <w:jc w:val="center"/>
        <w:outlineLvl w:val="1"/>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UMOWA nr 3226.   .202</w:t>
      </w:r>
      <w:r w:rsidR="001B7125">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 xml:space="preserve"> – projekt</w:t>
      </w:r>
    </w:p>
    <w:p w14:paraId="75D902F6" w14:textId="77777777" w:rsidR="00B74B7E" w:rsidRPr="001B7AEE" w:rsidRDefault="00B74B7E" w:rsidP="00B74B7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21538C7B" w14:textId="307D63A2"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zawarta w dniu …………………. 202</w:t>
      </w:r>
      <w:r w:rsidR="001B7125">
        <w:rPr>
          <w:rFonts w:ascii="Times New Roman" w:eastAsia="Times New Roman" w:hAnsi="Times New Roman" w:cs="Times New Roman"/>
          <w:color w:val="000000" w:themeColor="text1"/>
          <w:spacing w:val="-4"/>
          <w:sz w:val="24"/>
          <w:szCs w:val="24"/>
          <w:lang w:eastAsia="pl-PL"/>
        </w:rPr>
        <w:t>4</w:t>
      </w:r>
      <w:r w:rsidRPr="001B7AEE">
        <w:rPr>
          <w:rFonts w:ascii="Times New Roman" w:eastAsia="Times New Roman" w:hAnsi="Times New Roman" w:cs="Times New Roman"/>
          <w:color w:val="000000" w:themeColor="text1"/>
          <w:spacing w:val="-4"/>
          <w:sz w:val="24"/>
          <w:szCs w:val="24"/>
          <w:lang w:eastAsia="pl-PL"/>
        </w:rPr>
        <w:t xml:space="preserve">  r. w Przodkowie,</w:t>
      </w:r>
    </w:p>
    <w:p w14:paraId="1D4120EE" w14:textId="77777777" w:rsidR="00B74B7E" w:rsidRPr="001B7AEE" w:rsidRDefault="00B74B7E" w:rsidP="00B74B7E">
      <w:pPr>
        <w:widowControl w:val="0"/>
        <w:shd w:val="clear" w:color="auto" w:fill="FFFFFF"/>
        <w:tabs>
          <w:tab w:val="left" w:leader="dot" w:pos="2683"/>
        </w:tabs>
        <w:autoSpaceDE w:val="0"/>
        <w:autoSpaceDN w:val="0"/>
        <w:adjustRightInd w:val="0"/>
        <w:spacing w:before="226" w:after="0" w:line="360" w:lineRule="auto"/>
        <w:ind w:left="5"/>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pomiędzy:</w:t>
      </w:r>
    </w:p>
    <w:p w14:paraId="6699008F"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GMINĄ  PRZODKOWO </w:t>
      </w:r>
      <w:r w:rsidRPr="001B7AEE">
        <w:rPr>
          <w:rFonts w:ascii="Times New Roman" w:eastAsia="Times New Roman" w:hAnsi="Times New Roman" w:cs="Times New Roman"/>
          <w:color w:val="000000" w:themeColor="text1"/>
          <w:sz w:val="24"/>
          <w:szCs w:val="24"/>
          <w:lang w:eastAsia="pl-PL"/>
        </w:rPr>
        <w:t xml:space="preserve">z siedzibą: ul. Kartuska 21, 83-304 Przodkowo, </w:t>
      </w:r>
    </w:p>
    <w:p w14:paraId="16B74D56"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NIP:</w:t>
      </w:r>
      <w:r w:rsidRPr="001B7AEE">
        <w:rPr>
          <w:rFonts w:ascii="Times New Roman" w:eastAsia="Times New Roman" w:hAnsi="Times New Roman" w:cs="Times New Roman"/>
          <w:b/>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589-10-05-383,</w:t>
      </w:r>
    </w:p>
    <w:p w14:paraId="111E987D"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reprezentowaną przez: dr</w:t>
      </w:r>
      <w:r w:rsidRPr="001B7AEE">
        <w:rPr>
          <w:rFonts w:ascii="Times New Roman" w:eastAsia="Times New Roman" w:hAnsi="Times New Roman" w:cs="Times New Roman"/>
          <w:color w:val="000000" w:themeColor="text1"/>
          <w:spacing w:val="-4"/>
          <w:sz w:val="24"/>
          <w:szCs w:val="24"/>
          <w:lang w:eastAsia="pl-PL"/>
        </w:rPr>
        <w:t xml:space="preserve"> inż. Andrzeja Wyrzykowskiego - Wójta Gminy Przodkowo,</w:t>
      </w:r>
    </w:p>
    <w:p w14:paraId="5DCCA862"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z w:val="24"/>
          <w:szCs w:val="24"/>
          <w:lang w:eastAsia="pl-PL"/>
        </w:rPr>
      </w:pPr>
    </w:p>
    <w:p w14:paraId="0F64A18E"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"ZAMAWIAJĄCYM"</w:t>
      </w:r>
      <w:r w:rsidRPr="001B7AEE">
        <w:rPr>
          <w:rFonts w:ascii="Times New Roman" w:eastAsia="Times New Roman" w:hAnsi="Times New Roman" w:cs="Times New Roman"/>
          <w:color w:val="000000" w:themeColor="text1"/>
          <w:spacing w:val="-4"/>
          <w:sz w:val="24"/>
          <w:szCs w:val="24"/>
          <w:lang w:eastAsia="pl-PL"/>
        </w:rPr>
        <w:t>,</w:t>
      </w:r>
    </w:p>
    <w:p w14:paraId="229671EB"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b/>
          <w:color w:val="000000" w:themeColor="text1"/>
          <w:spacing w:val="-4"/>
          <w:sz w:val="24"/>
          <w:szCs w:val="24"/>
          <w:lang w:eastAsia="pl-PL"/>
        </w:rPr>
      </w:pPr>
    </w:p>
    <w:p w14:paraId="009D1A18"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a </w:t>
      </w:r>
    </w:p>
    <w:p w14:paraId="25FEB667"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w:t>
      </w:r>
    </w:p>
    <w:p w14:paraId="37A8634A"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NIP: ………………………………………………………………………….</w:t>
      </w:r>
    </w:p>
    <w:p w14:paraId="51F5D301"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z siedzibą w ………………………………………………………………….</w:t>
      </w:r>
    </w:p>
    <w:p w14:paraId="5EACA9A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reprezentowaną przez: ……………………… - ……………………………..</w:t>
      </w:r>
    </w:p>
    <w:p w14:paraId="20F6234C"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p>
    <w:p w14:paraId="1DB4DF19" w14:textId="77777777" w:rsidR="00B74B7E" w:rsidRPr="001B7AEE" w:rsidRDefault="00B74B7E" w:rsidP="00B74B7E">
      <w:pPr>
        <w:widowControl w:val="0"/>
        <w:shd w:val="clear" w:color="auto" w:fill="FFFFFF"/>
        <w:autoSpaceDE w:val="0"/>
        <w:autoSpaceDN w:val="0"/>
        <w:adjustRightInd w:val="0"/>
        <w:spacing w:after="0" w:line="360" w:lineRule="auto"/>
        <w:ind w:right="24"/>
        <w:jc w:val="both"/>
        <w:rPr>
          <w:rFonts w:ascii="Times New Roman" w:eastAsia="Times New Roman" w:hAnsi="Times New Roman" w:cs="Times New Roman"/>
          <w:color w:val="000000" w:themeColor="text1"/>
          <w:spacing w:val="-4"/>
          <w:sz w:val="24"/>
          <w:szCs w:val="24"/>
          <w:lang w:eastAsia="pl-PL"/>
        </w:rPr>
      </w:pPr>
      <w:r w:rsidRPr="001B7AEE">
        <w:rPr>
          <w:rFonts w:ascii="Times New Roman" w:eastAsia="Times New Roman" w:hAnsi="Times New Roman" w:cs="Times New Roman"/>
          <w:color w:val="000000" w:themeColor="text1"/>
          <w:spacing w:val="-4"/>
          <w:sz w:val="24"/>
          <w:szCs w:val="24"/>
          <w:lang w:eastAsia="pl-PL"/>
        </w:rPr>
        <w:t xml:space="preserve">zwaną dalej </w:t>
      </w:r>
      <w:r w:rsidRPr="001B7AEE">
        <w:rPr>
          <w:rFonts w:ascii="Times New Roman" w:eastAsia="Times New Roman" w:hAnsi="Times New Roman" w:cs="Times New Roman"/>
          <w:b/>
          <w:color w:val="000000" w:themeColor="text1"/>
          <w:spacing w:val="-4"/>
          <w:sz w:val="24"/>
          <w:szCs w:val="24"/>
          <w:lang w:eastAsia="pl-PL"/>
        </w:rPr>
        <w:t>"WYKONAWCĄ"</w:t>
      </w:r>
      <w:r w:rsidRPr="001B7AEE">
        <w:rPr>
          <w:rFonts w:ascii="Times New Roman" w:eastAsia="Times New Roman" w:hAnsi="Times New Roman" w:cs="Times New Roman"/>
          <w:color w:val="000000" w:themeColor="text1"/>
          <w:spacing w:val="-4"/>
          <w:sz w:val="24"/>
          <w:szCs w:val="24"/>
          <w:lang w:eastAsia="pl-PL"/>
        </w:rPr>
        <w:t>,</w:t>
      </w:r>
    </w:p>
    <w:p w14:paraId="3EDF764F" w14:textId="04E418E5" w:rsidR="00B74B7E" w:rsidRPr="001B7AEE" w:rsidRDefault="00B74B7E" w:rsidP="00B74B7E">
      <w:pPr>
        <w:widowControl w:val="0"/>
        <w:autoSpaceDE w:val="0"/>
        <w:autoSpaceDN w:val="0"/>
        <w:adjustRightInd w:val="0"/>
        <w:spacing w:before="240" w:after="0" w:line="100" w:lineRule="atLeast"/>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Niniejsza umowa została zawarta w wyniku postępowania przeprowadzonego w trybie </w:t>
      </w:r>
      <w:r w:rsidRPr="001B7AEE">
        <w:rPr>
          <w:rFonts w:ascii="Times New Roman" w:eastAsia="Times New Roman" w:hAnsi="Times New Roman" w:cs="Times New Roman"/>
          <w:color w:val="000000" w:themeColor="text1"/>
          <w:sz w:val="24"/>
          <w:szCs w:val="24"/>
          <w:lang w:val="pl" w:eastAsia="pl-PL"/>
        </w:rPr>
        <w:t xml:space="preserve">podstawowym </w:t>
      </w:r>
      <w:r w:rsidR="00CB3F2E">
        <w:rPr>
          <w:rFonts w:ascii="Times New Roman" w:eastAsia="Times New Roman" w:hAnsi="Times New Roman" w:cs="Times New Roman"/>
        </w:rPr>
        <w:t>z możliwością negocjacji</w:t>
      </w:r>
      <w:r w:rsidRPr="001B7AEE">
        <w:rPr>
          <w:rFonts w:ascii="Times New Roman" w:eastAsia="Times New Roman" w:hAnsi="Times New Roman" w:cs="Times New Roman"/>
          <w:color w:val="000000" w:themeColor="text1"/>
          <w:sz w:val="24"/>
          <w:szCs w:val="24"/>
          <w:lang w:val="pl" w:eastAsia="pl-PL"/>
        </w:rPr>
        <w:t xml:space="preserve"> pod numerem ZP.271.</w:t>
      </w:r>
      <w:r w:rsidR="00BF653A">
        <w:rPr>
          <w:rFonts w:ascii="Times New Roman" w:eastAsia="Times New Roman" w:hAnsi="Times New Roman" w:cs="Times New Roman"/>
          <w:color w:val="000000" w:themeColor="text1"/>
          <w:sz w:val="24"/>
          <w:szCs w:val="24"/>
          <w:lang w:val="pl" w:eastAsia="pl-PL"/>
        </w:rPr>
        <w:t>1</w:t>
      </w:r>
      <w:r w:rsidR="00AF23AB">
        <w:rPr>
          <w:rFonts w:ascii="Times New Roman" w:eastAsia="Times New Roman" w:hAnsi="Times New Roman" w:cs="Times New Roman"/>
          <w:color w:val="000000" w:themeColor="text1"/>
          <w:sz w:val="24"/>
          <w:szCs w:val="24"/>
          <w:lang w:val="pl" w:eastAsia="pl-PL"/>
        </w:rPr>
        <w:t>7</w:t>
      </w:r>
      <w:r w:rsidRPr="001B7AEE">
        <w:rPr>
          <w:rFonts w:ascii="Times New Roman" w:eastAsia="Times New Roman" w:hAnsi="Times New Roman" w:cs="Times New Roman"/>
          <w:color w:val="000000" w:themeColor="text1"/>
          <w:sz w:val="24"/>
          <w:szCs w:val="24"/>
          <w:lang w:val="pl" w:eastAsia="pl-PL"/>
        </w:rPr>
        <w:t>.202</w:t>
      </w:r>
      <w:r w:rsidR="001B7125">
        <w:rPr>
          <w:rFonts w:ascii="Times New Roman" w:eastAsia="Times New Roman" w:hAnsi="Times New Roman" w:cs="Times New Roman"/>
          <w:color w:val="000000" w:themeColor="text1"/>
          <w:sz w:val="24"/>
          <w:szCs w:val="24"/>
          <w:lang w:val="pl" w:eastAsia="pl-PL"/>
        </w:rPr>
        <w:t>4</w:t>
      </w:r>
      <w:r w:rsidRPr="001B7AEE">
        <w:rPr>
          <w:rFonts w:ascii="Times New Roman" w:eastAsia="Times New Roman" w:hAnsi="Times New Roman" w:cs="Times New Roman"/>
          <w:color w:val="000000" w:themeColor="text1"/>
          <w:sz w:val="24"/>
          <w:szCs w:val="24"/>
          <w:lang w:val="pl" w:eastAsia="pl-PL"/>
        </w:rPr>
        <w:t>.</w:t>
      </w:r>
      <w:r w:rsidRPr="001B7AEE">
        <w:rPr>
          <w:rFonts w:ascii="Times New Roman" w:eastAsia="Times New Roman" w:hAnsi="Times New Roman" w:cs="Times New Roman"/>
          <w:color w:val="000000" w:themeColor="text1"/>
          <w:sz w:val="24"/>
          <w:szCs w:val="24"/>
          <w:lang w:eastAsia="pl-PL"/>
        </w:rPr>
        <w:t xml:space="preserve"> Postępowanie przeprowadzono zostało na podstawie przepisów ustawy z dnia 11 września 2019 r. - Prawo zamówień publicznych (</w:t>
      </w:r>
      <w:r w:rsidR="006500DA" w:rsidRPr="001B7AEE">
        <w:rPr>
          <w:rFonts w:ascii="Times New Roman" w:eastAsia="Times New Roman" w:hAnsi="Times New Roman" w:cs="Times New Roman"/>
          <w:color w:val="000000" w:themeColor="text1"/>
          <w:sz w:val="24"/>
          <w:szCs w:val="24"/>
          <w:lang w:eastAsia="pl-PL"/>
        </w:rPr>
        <w:t xml:space="preserve">j.t. </w:t>
      </w:r>
      <w:r w:rsidRPr="001B7AEE">
        <w:rPr>
          <w:rFonts w:ascii="Times New Roman" w:eastAsia="Times New Roman" w:hAnsi="Times New Roman" w:cs="Times New Roman"/>
          <w:color w:val="000000" w:themeColor="text1"/>
          <w:sz w:val="24"/>
          <w:szCs w:val="24"/>
          <w:lang w:eastAsia="pl-PL"/>
        </w:rPr>
        <w:t>Dz. U. z 20</w:t>
      </w:r>
      <w:r w:rsidR="0000724A" w:rsidRPr="001B7AEE">
        <w:rPr>
          <w:rFonts w:ascii="Times New Roman" w:eastAsia="Times New Roman" w:hAnsi="Times New Roman" w:cs="Times New Roman"/>
          <w:color w:val="000000" w:themeColor="text1"/>
          <w:sz w:val="24"/>
          <w:szCs w:val="24"/>
          <w:lang w:eastAsia="pl-PL"/>
        </w:rPr>
        <w:t>2</w:t>
      </w:r>
      <w:r w:rsidR="001B7125">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 xml:space="preserve"> r. poz. </w:t>
      </w:r>
      <w:r w:rsidR="001B7125">
        <w:rPr>
          <w:rFonts w:ascii="Times New Roman" w:eastAsia="Times New Roman" w:hAnsi="Times New Roman" w:cs="Times New Roman"/>
          <w:color w:val="000000" w:themeColor="text1"/>
          <w:sz w:val="24"/>
          <w:szCs w:val="24"/>
          <w:lang w:eastAsia="pl-PL"/>
        </w:rPr>
        <w:t>1605</w:t>
      </w:r>
      <w:r w:rsidR="006500DA"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ze zm.) - dalej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w:t>
      </w:r>
    </w:p>
    <w:p w14:paraId="1DCA7F55" w14:textId="77777777" w:rsidR="00B74B7E" w:rsidRPr="001B7AEE" w:rsidRDefault="00B74B7E" w:rsidP="00B74B7E">
      <w:pPr>
        <w:widowControl w:val="0"/>
        <w:shd w:val="clear" w:color="auto" w:fill="FFFFFF"/>
        <w:tabs>
          <w:tab w:val="left" w:leader="dot" w:pos="1642"/>
        </w:tabs>
        <w:autoSpaceDE w:val="0"/>
        <w:autoSpaceDN w:val="0"/>
        <w:adjustRightInd w:val="0"/>
        <w:spacing w:before="10" w:after="0" w:line="360" w:lineRule="auto"/>
        <w:ind w:left="29"/>
        <w:jc w:val="both"/>
        <w:rPr>
          <w:rFonts w:ascii="Times New Roman" w:eastAsia="Times New Roman" w:hAnsi="Times New Roman" w:cs="Times New Roman"/>
          <w:color w:val="000000" w:themeColor="text1"/>
          <w:sz w:val="24"/>
          <w:szCs w:val="24"/>
          <w:lang w:eastAsia="pl-PL"/>
        </w:rPr>
      </w:pPr>
    </w:p>
    <w:p w14:paraId="7C83900E"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§1</w:t>
      </w:r>
    </w:p>
    <w:p w14:paraId="5E3A616B"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Przedmiot umowy</w:t>
      </w:r>
    </w:p>
    <w:p w14:paraId="11D1088A" w14:textId="49202322" w:rsidR="00B74B7E" w:rsidRPr="001B7125" w:rsidRDefault="00B74B7E" w:rsidP="003D05DB">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pl-PL"/>
        </w:rPr>
        <w:t xml:space="preserve">Zakres zamówienia </w:t>
      </w:r>
      <w:proofErr w:type="spellStart"/>
      <w:r w:rsidRPr="001B7AEE">
        <w:rPr>
          <w:rFonts w:ascii="Times New Roman" w:eastAsia="Times New Roman" w:hAnsi="Times New Roman" w:cs="Times New Roman"/>
          <w:color w:val="000000" w:themeColor="text1"/>
          <w:sz w:val="24"/>
          <w:szCs w:val="24"/>
          <w:lang w:eastAsia="pl-PL"/>
        </w:rPr>
        <w:t>pn</w:t>
      </w:r>
      <w:proofErr w:type="spellEnd"/>
      <w:r w:rsidR="0000724A" w:rsidRPr="001B7AEE">
        <w:rPr>
          <w:rFonts w:ascii="Times New Roman" w:eastAsia="Times New Roman" w:hAnsi="Times New Roman" w:cs="Times New Roman"/>
          <w:color w:val="000000" w:themeColor="text1"/>
          <w:sz w:val="24"/>
          <w:szCs w:val="24"/>
          <w:lang w:eastAsia="pl-PL"/>
        </w:rPr>
        <w:t xml:space="preserve"> </w:t>
      </w:r>
      <w:r w:rsidR="003D05DB" w:rsidRPr="001B7AEE">
        <w:rPr>
          <w:rFonts w:ascii="Times New Roman" w:eastAsia="Times New Roman" w:hAnsi="Times New Roman" w:cs="Times New Roman"/>
          <w:color w:val="000000" w:themeColor="text1"/>
          <w:sz w:val="24"/>
          <w:szCs w:val="24"/>
          <w:lang w:eastAsia="pl-PL"/>
        </w:rPr>
        <w:t>,,</w:t>
      </w:r>
      <w:r w:rsidR="00A4455B" w:rsidRPr="001B7AEE">
        <w:rPr>
          <w:color w:val="000000" w:themeColor="text1"/>
        </w:rPr>
        <w:t xml:space="preserve"> </w:t>
      </w:r>
      <w:r w:rsidR="00AF23AB" w:rsidRPr="00AF23AB">
        <w:rPr>
          <w:rFonts w:ascii="Times New Roman" w:eastAsia="Times New Roman" w:hAnsi="Times New Roman" w:cs="Times New Roman"/>
          <w:b/>
          <w:color w:val="000000" w:themeColor="text1"/>
          <w:sz w:val="24"/>
          <w:szCs w:val="24"/>
          <w:lang w:eastAsia="pl-PL"/>
        </w:rPr>
        <w:t>Wymiana ogrodzenia terenu kościoła parafialnego pw. Św. Andrzeja w Przodkowie oraz remont budynku byłej Szkoły w Rębie – świetlica wiejska i izba regionalna</w:t>
      </w:r>
      <w:r w:rsidR="003D05DB" w:rsidRPr="001B7AEE">
        <w:rPr>
          <w:rFonts w:ascii="Times New Roman" w:eastAsia="Times New Roman" w:hAnsi="Times New Roman" w:cs="Times New Roman"/>
          <w:color w:val="000000" w:themeColor="text1"/>
          <w:sz w:val="24"/>
          <w:szCs w:val="24"/>
          <w:lang w:eastAsia="pl-PL"/>
        </w:rPr>
        <w:t>”</w:t>
      </w:r>
    </w:p>
    <w:p w14:paraId="6CC55DC9" w14:textId="77777777" w:rsidR="001B7125" w:rsidRPr="001B7125"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CZĘŚĆ 1</w:t>
      </w:r>
    </w:p>
    <w:p w14:paraId="1D5EEAA0" w14:textId="77777777" w:rsidR="00AF23AB" w:rsidRDefault="00AF23AB"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AF23AB">
        <w:rPr>
          <w:rFonts w:ascii="Times New Roman" w:eastAsia="Times New Roman" w:hAnsi="Times New Roman" w:cs="Times New Roman"/>
          <w:b/>
          <w:bCs/>
          <w:color w:val="000000" w:themeColor="text1"/>
          <w:sz w:val="24"/>
          <w:szCs w:val="24"/>
          <w:lang w:eastAsia="x-none"/>
        </w:rPr>
        <w:t xml:space="preserve">Wymiana ogrodzenia terenu kościoła parafialnego pw. Św. Andrzeja w Przodkowie </w:t>
      </w:r>
    </w:p>
    <w:p w14:paraId="02A5575C" w14:textId="41921C92" w:rsidR="001B7125" w:rsidRPr="001B7125" w:rsidRDefault="001B7125" w:rsidP="001B7125">
      <w:pPr>
        <w:widowControl w:val="0"/>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1B7125">
        <w:rPr>
          <w:rFonts w:ascii="Times New Roman" w:eastAsia="Times New Roman" w:hAnsi="Times New Roman" w:cs="Times New Roman"/>
          <w:b/>
          <w:bCs/>
          <w:color w:val="000000" w:themeColor="text1"/>
          <w:sz w:val="24"/>
          <w:szCs w:val="24"/>
          <w:lang w:eastAsia="x-none"/>
        </w:rPr>
        <w:t>CZĘŚĆ 2</w:t>
      </w:r>
    </w:p>
    <w:p w14:paraId="46B805BE" w14:textId="4233C1FA" w:rsidR="001B7125" w:rsidRPr="001B7AEE" w:rsidRDefault="00AF23AB" w:rsidP="00AF23AB">
      <w:pPr>
        <w:widowControl w:val="0"/>
        <w:autoSpaceDE w:val="0"/>
        <w:autoSpaceDN w:val="0"/>
        <w:adjustRightInd w:val="0"/>
        <w:spacing w:before="100" w:beforeAutospacing="1" w:after="100" w:afterAutospacing="1" w:line="276" w:lineRule="auto"/>
        <w:ind w:left="709"/>
        <w:contextualSpacing/>
        <w:jc w:val="both"/>
        <w:rPr>
          <w:rFonts w:ascii="Times New Roman" w:eastAsia="Times New Roman" w:hAnsi="Times New Roman" w:cs="Times New Roman"/>
          <w:b/>
          <w:bCs/>
          <w:color w:val="000000" w:themeColor="text1"/>
          <w:sz w:val="24"/>
          <w:szCs w:val="24"/>
          <w:lang w:eastAsia="x-none"/>
        </w:rPr>
      </w:pPr>
      <w:r w:rsidRPr="00AF23AB">
        <w:rPr>
          <w:rFonts w:ascii="Times New Roman" w:eastAsia="Times New Roman" w:hAnsi="Times New Roman" w:cs="Times New Roman"/>
          <w:b/>
          <w:bCs/>
          <w:color w:val="000000" w:themeColor="text1"/>
          <w:sz w:val="24"/>
          <w:szCs w:val="24"/>
          <w:lang w:eastAsia="x-none"/>
        </w:rPr>
        <w:t>Remont budynku byłej Szkoły w Rębie – świetlica wiejska i izba regionalna</w:t>
      </w:r>
    </w:p>
    <w:p w14:paraId="39DDB644" w14:textId="46C10CEF" w:rsidR="009F0A39" w:rsidRPr="001B7AEE" w:rsidRDefault="009F0A39" w:rsidP="009F0A39">
      <w:pPr>
        <w:widowControl w:val="0"/>
        <w:numPr>
          <w:ilvl w:val="0"/>
          <w:numId w:val="13"/>
        </w:numPr>
        <w:autoSpaceDE w:val="0"/>
        <w:autoSpaceDN w:val="0"/>
        <w:adjustRightInd w:val="0"/>
        <w:spacing w:before="100" w:beforeAutospacing="1" w:after="0" w:afterAutospacing="1" w:line="276" w:lineRule="auto"/>
        <w:ind w:left="709"/>
        <w:contextualSpacing/>
        <w:jc w:val="both"/>
        <w:rPr>
          <w:rFonts w:ascii="Times New Roman" w:eastAsia="Times New Roman" w:hAnsi="Times New Roman" w:cs="Times New Roman"/>
          <w:color w:val="000000" w:themeColor="text1"/>
          <w:sz w:val="24"/>
          <w:szCs w:val="24"/>
          <w:lang w:eastAsia="x-none"/>
        </w:rPr>
      </w:pPr>
      <w:r w:rsidRPr="001B7AEE">
        <w:rPr>
          <w:rFonts w:ascii="Times New Roman" w:eastAsia="Times New Roman" w:hAnsi="Times New Roman" w:cs="Times New Roman"/>
          <w:color w:val="000000" w:themeColor="text1"/>
          <w:sz w:val="24"/>
          <w:szCs w:val="24"/>
          <w:lang w:eastAsia="x-none"/>
        </w:rPr>
        <w:t>Zadanie dofinansowane z Rządowego Funduszu Polski Ład Program Inwestycji Strategicznych.</w:t>
      </w:r>
    </w:p>
    <w:p w14:paraId="1B41603D" w14:textId="4B47FE2C" w:rsidR="00B74B7E" w:rsidRPr="001B7AEE" w:rsidRDefault="00B74B7E" w:rsidP="00B74B7E">
      <w:pPr>
        <w:pStyle w:val="Akapitzlist"/>
        <w:widowControl w:val="0"/>
        <w:numPr>
          <w:ilvl w:val="0"/>
          <w:numId w:val="1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Elementami składowymi przedmiotu zamówienia są także wszelkie roboty i usługi towarzyszące realizacji robót, w szczególności: zabezpieczenie placu budowy i jego </w:t>
      </w:r>
      <w:r w:rsidRPr="001B7AEE">
        <w:rPr>
          <w:rFonts w:ascii="Times New Roman" w:eastAsia="Times New Roman" w:hAnsi="Times New Roman" w:cs="Times New Roman"/>
          <w:color w:val="000000" w:themeColor="text1"/>
          <w:sz w:val="24"/>
          <w:szCs w:val="24"/>
          <w:lang w:eastAsia="pl-PL"/>
        </w:rPr>
        <w:lastRenderedPageBreak/>
        <w:t>oznakowanie, wszelkie roboty przygotowawcze, porządkowe, zagospodarowanie placu budowy</w:t>
      </w:r>
      <w:r w:rsidR="00D9302C" w:rsidRPr="001B7AEE">
        <w:rPr>
          <w:rFonts w:ascii="Times New Roman" w:eastAsia="Times New Roman" w:hAnsi="Times New Roman" w:cs="Times New Roman"/>
          <w:color w:val="000000" w:themeColor="text1"/>
          <w:sz w:val="24"/>
          <w:szCs w:val="24"/>
          <w:lang w:eastAsia="pl-PL"/>
        </w:rPr>
        <w:t>.</w:t>
      </w:r>
    </w:p>
    <w:p w14:paraId="3615D04A" w14:textId="4CDBC3DE"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Realizacja przedmiotu umowy odbywać się będzie zgodnie ze Specyfikacją  Warunków Zamówienia, dokumentacją techniczną oraz ofertą Wykonawcy</w:t>
      </w:r>
      <w:r w:rsidR="00372BD8" w:rsidRPr="001B7AEE">
        <w:rPr>
          <w:rFonts w:ascii="Times New Roman" w:eastAsia="Times New Roman" w:hAnsi="Times New Roman" w:cs="Times New Roman"/>
          <w:color w:val="000000" w:themeColor="text1"/>
          <w:sz w:val="24"/>
          <w:szCs w:val="24"/>
          <w:lang w:eastAsia="pl-PL"/>
        </w:rPr>
        <w:t>.</w:t>
      </w:r>
    </w:p>
    <w:p w14:paraId="7DE46F56"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zobowiązuje się do realizacji niniejszej umowy zgodnie z zasadami wiedzy technicznej i obowiązującymi w Rzeczypospolitej Polskiej przepisami prawa powszechnie obowiązującego.</w:t>
      </w:r>
    </w:p>
    <w:p w14:paraId="3F9028E2" w14:textId="77777777" w:rsidR="00B74B7E" w:rsidRPr="001B7AEE" w:rsidRDefault="00B74B7E" w:rsidP="00B74B7E">
      <w:pPr>
        <w:widowControl w:val="0"/>
        <w:numPr>
          <w:ilvl w:val="0"/>
          <w:numId w:val="13"/>
        </w:numPr>
        <w:suppressAutoHyphens/>
        <w:autoSpaceDE w:val="0"/>
        <w:autoSpaceDN w:val="0"/>
        <w:adjustRightInd w:val="0"/>
        <w:spacing w:after="0" w:line="100" w:lineRule="atLeast"/>
        <w:ind w:left="709" w:hanging="283"/>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i Wykonawca wybrany w postępowaniu o udzielenie zamówienia obowiązani są współdziałać przy wykonaniu umowy w sprawie zamówienia publicznego w celu należytej realizacji zamówienia. </w:t>
      </w:r>
    </w:p>
    <w:p w14:paraId="187D3CA5" w14:textId="77777777" w:rsidR="00B74B7E" w:rsidRPr="001B7AEE" w:rsidRDefault="00B74B7E" w:rsidP="00B74B7E">
      <w:pPr>
        <w:widowControl w:val="0"/>
        <w:autoSpaceDE w:val="0"/>
        <w:autoSpaceDN w:val="0"/>
        <w:adjustRightInd w:val="0"/>
        <w:spacing w:after="0" w:line="360" w:lineRule="auto"/>
        <w:ind w:left="284" w:hanging="284"/>
        <w:jc w:val="both"/>
        <w:rPr>
          <w:rFonts w:ascii="Times New Roman" w:eastAsia="Times New Roman" w:hAnsi="Times New Roman" w:cs="Times New Roman"/>
          <w:color w:val="000000" w:themeColor="text1"/>
          <w:sz w:val="24"/>
          <w:szCs w:val="24"/>
          <w:lang w:eastAsia="pl-PL"/>
        </w:rPr>
      </w:pPr>
    </w:p>
    <w:p w14:paraId="178C57EA"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§2</w:t>
      </w:r>
    </w:p>
    <w:p w14:paraId="7E157AE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918FA63"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oświadcza, że jest właścicielem terenu, na którym będzie realizowany przedmiot niniejszej Umowy.</w:t>
      </w:r>
    </w:p>
    <w:p w14:paraId="6E4A7537"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Prawa i obowiązki Zamawiającego i Wykonawcy regulują obowiązujące w Polsce przepisy, a przede wszystkim:</w:t>
      </w:r>
    </w:p>
    <w:p w14:paraId="397FA33C"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Kodeks cywilny,</w:t>
      </w:r>
    </w:p>
    <w:p w14:paraId="70A61022"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Prawo budowlane z dnia 7 lipca 1994 r. wraz z przepisami wykonawczymi,</w:t>
      </w:r>
    </w:p>
    <w:p w14:paraId="2DC5D24D" w14:textId="77777777" w:rsidR="00B74B7E" w:rsidRPr="001B7AEE" w:rsidRDefault="00B74B7E" w:rsidP="00B74B7E">
      <w:pPr>
        <w:widowControl w:val="0"/>
        <w:numPr>
          <w:ilvl w:val="0"/>
          <w:numId w:val="3"/>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Polskie Normy,</w:t>
      </w:r>
    </w:p>
    <w:p w14:paraId="1921A7D2" w14:textId="77777777" w:rsidR="00B74B7E" w:rsidRPr="001B7AEE" w:rsidRDefault="00B74B7E" w:rsidP="00B74B7E">
      <w:pPr>
        <w:widowControl w:val="0"/>
        <w:numPr>
          <w:ilvl w:val="0"/>
          <w:numId w:val="2"/>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Integralną część niniejszej umowy stanowią dokumenty:</w:t>
      </w:r>
    </w:p>
    <w:p w14:paraId="3B2FE095" w14:textId="77777777"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oferta przetargowa Wykonawcy,</w:t>
      </w:r>
    </w:p>
    <w:p w14:paraId="36C77DEF" w14:textId="77777777" w:rsidR="00B74B7E" w:rsidRPr="001B7AEE" w:rsidRDefault="00B74B7E" w:rsidP="00B74B7E">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Specyfikacja Istotnych Warunków Zamówienia</w:t>
      </w:r>
    </w:p>
    <w:p w14:paraId="1E371072" w14:textId="12877611" w:rsidR="00B74B7E" w:rsidRPr="001B7AEE" w:rsidRDefault="00B74B7E" w:rsidP="00B74B7E">
      <w:pPr>
        <w:widowControl w:val="0"/>
        <w:numPr>
          <w:ilvl w:val="0"/>
          <w:numId w:val="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oświadcza, że zapoznał się z dokumentacją </w:t>
      </w:r>
      <w:r w:rsidR="0048773E" w:rsidRPr="009F2A05">
        <w:rPr>
          <w:rFonts w:ascii="Times New Roman" w:eastAsia="Times New Roman" w:hAnsi="Times New Roman" w:cs="Times New Roman"/>
          <w:sz w:val="24"/>
          <w:szCs w:val="24"/>
          <w:lang w:eastAsia="pl-PL"/>
        </w:rPr>
        <w:t xml:space="preserve">oraz miejscem wykonania robót </w:t>
      </w:r>
      <w:r w:rsidRPr="001B7AEE">
        <w:rPr>
          <w:rFonts w:ascii="Times New Roman" w:eastAsia="Times New Roman" w:hAnsi="Times New Roman" w:cs="Times New Roman"/>
          <w:color w:val="000000" w:themeColor="text1"/>
          <w:sz w:val="24"/>
          <w:szCs w:val="24"/>
          <w:lang w:eastAsia="pl-PL"/>
        </w:rPr>
        <w:t>i warunki prowadzenia robót są mu znane.</w:t>
      </w:r>
    </w:p>
    <w:p w14:paraId="417E97FE" w14:textId="77777777" w:rsidR="00B74B7E" w:rsidRPr="001B7AEE" w:rsidRDefault="00B74B7E" w:rsidP="00B74B7E">
      <w:pPr>
        <w:spacing w:after="0" w:line="276" w:lineRule="auto"/>
        <w:ind w:left="720"/>
        <w:contextualSpacing/>
        <w:rPr>
          <w:rFonts w:ascii="Times New Roman" w:eastAsia="Times New Roman" w:hAnsi="Times New Roman" w:cs="Times New Roman"/>
          <w:b/>
          <w:color w:val="000000" w:themeColor="text1"/>
          <w:sz w:val="24"/>
          <w:szCs w:val="24"/>
          <w:lang w:eastAsia="pl-PL"/>
        </w:rPr>
      </w:pPr>
    </w:p>
    <w:p w14:paraId="3099B60E"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§3</w:t>
      </w:r>
    </w:p>
    <w:p w14:paraId="13E9F534"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Wykonawcy</w:t>
      </w:r>
    </w:p>
    <w:p w14:paraId="117095A0"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I. </w:t>
      </w:r>
    </w:p>
    <w:p w14:paraId="2728C46A"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Przejęcie terenu robót od Zamawiającego.</w:t>
      </w:r>
    </w:p>
    <w:p w14:paraId="6203CD34"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Opracowanie i zorganizowanie w uzgodnieniu z Zamawiającym planu czasowej organizacji ruchu i jego zatwierdzenie na czas realizacji robót drogowych będących przedmiotem zamówienia. </w:t>
      </w:r>
    </w:p>
    <w:p w14:paraId="46E434A8" w14:textId="57F8737F"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Rozpoczęcie realizacji robót budowlanych w dniu przekazania przez Zamawiającego i po protokolarnym przejęciu przez Kierownika budowy</w:t>
      </w:r>
      <w:r w:rsidR="00736361" w:rsidRPr="00736361">
        <w:rPr>
          <w:rFonts w:ascii="Times New Roman" w:eastAsia="Times New Roman" w:hAnsi="Times New Roman" w:cs="Times New Roman"/>
          <w:color w:val="000000" w:themeColor="text1"/>
          <w:sz w:val="24"/>
          <w:szCs w:val="24"/>
          <w:lang w:eastAsia="pl-PL"/>
        </w:rPr>
        <w:t xml:space="preserve"> </w:t>
      </w:r>
      <w:r w:rsidR="00736361" w:rsidRPr="001B7AEE">
        <w:rPr>
          <w:rFonts w:ascii="Times New Roman" w:eastAsia="Times New Roman" w:hAnsi="Times New Roman" w:cs="Times New Roman"/>
          <w:color w:val="000000" w:themeColor="text1"/>
          <w:sz w:val="24"/>
          <w:szCs w:val="24"/>
          <w:lang w:eastAsia="pl-PL"/>
        </w:rPr>
        <w:t>terenu budowy</w:t>
      </w:r>
      <w:r w:rsidRPr="001B7AEE">
        <w:rPr>
          <w:rFonts w:ascii="Times New Roman" w:eastAsia="Times New Roman" w:hAnsi="Times New Roman" w:cs="Times New Roman"/>
          <w:color w:val="000000" w:themeColor="text1"/>
          <w:sz w:val="24"/>
          <w:szCs w:val="24"/>
          <w:lang w:eastAsia="pl-PL"/>
        </w:rPr>
        <w:t>.</w:t>
      </w:r>
    </w:p>
    <w:p w14:paraId="3BC4F90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i wygrodzenie terenu budowy</w:t>
      </w:r>
    </w:p>
    <w:p w14:paraId="0E92863F"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obsługi geodezyjnej</w:t>
      </w:r>
    </w:p>
    <w:p w14:paraId="2634C64D"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dozoru mienia na terenie robót na własny koszt</w:t>
      </w:r>
    </w:p>
    <w:p w14:paraId="51A84047"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własny koszt transportu odpadów do miejsc ich wykorzystania lub utylizacji, łącznie z kosztami utylizacji.</w:t>
      </w:r>
    </w:p>
    <w:p w14:paraId="3EB6C87F" w14:textId="4471FA23" w:rsidR="00B74B7E" w:rsidRPr="001B7AEE" w:rsidRDefault="00DE6D3A"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00B74B7E" w:rsidRPr="001B7AEE">
        <w:rPr>
          <w:rFonts w:ascii="Times New Roman" w:eastAsia="Times New Roman" w:hAnsi="Times New Roman" w:cs="Times New Roman"/>
          <w:color w:val="000000" w:themeColor="text1"/>
          <w:sz w:val="24"/>
          <w:szCs w:val="24"/>
          <w:lang w:eastAsia="pl-PL"/>
        </w:rPr>
        <w:t>trzymanie terenu robót w należytym stanie i porządku oraz w stanie wolnym od przeszkód komunikacyjnych, wykonanie zgodnie z zasadami sztuki budowlanej objazdów w trakcie realizacji zamówienia.</w:t>
      </w:r>
    </w:p>
    <w:p w14:paraId="05368EC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Uporządkowanie terenu budowy po zakończeniu robót, zaplecza budowy, jak również </w:t>
      </w:r>
      <w:r w:rsidRPr="001B7AEE">
        <w:rPr>
          <w:rFonts w:ascii="Times New Roman" w:eastAsia="Times New Roman" w:hAnsi="Times New Roman" w:cs="Times New Roman"/>
          <w:color w:val="000000" w:themeColor="text1"/>
          <w:sz w:val="24"/>
          <w:szCs w:val="24"/>
          <w:lang w:eastAsia="pl-PL"/>
        </w:rPr>
        <w:lastRenderedPageBreak/>
        <w:t>terenów sąsiadujących zajętych lub użytkowanych przez Wykonawcę w tym dokonanie na własny koszt renowacji zniszczonych lub uszkodzonych w wyniku prowadzonych prac obiektów, fragmentów dróg, nawierzchni lub instalacji.</w:t>
      </w:r>
    </w:p>
    <w:p w14:paraId="19100538"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Usunięcie wszelkich wad i usterek stwierdzonych przez nadzór inwestorski w trakcie trwania robót w terminie nie dłuższym niż 48 godzin od ich stwierdzenia.</w:t>
      </w:r>
    </w:p>
    <w:p w14:paraId="16A4ED2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502B4A76"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Niezwłoczne informowanie Zamawiającego (Inspektora nadzoru inwestorskiego) o problemach technicznych lub okolicznościach, które mogą wpłynąć na jakość robót lub termin zakończenia robót.</w:t>
      </w:r>
    </w:p>
    <w:p w14:paraId="27D4616B" w14:textId="77777777" w:rsidR="00B74B7E" w:rsidRPr="001B7AEE" w:rsidRDefault="00B74B7E" w:rsidP="00B74B7E">
      <w:pPr>
        <w:widowControl w:val="0"/>
        <w:numPr>
          <w:ilvl w:val="2"/>
          <w:numId w:val="4"/>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19AA0377" w14:textId="77777777" w:rsidR="00B74B7E" w:rsidRPr="001B7AEE" w:rsidRDefault="00B74B7E" w:rsidP="00B74B7E">
      <w:pPr>
        <w:widowControl w:val="0"/>
        <w:numPr>
          <w:ilvl w:val="2"/>
          <w:numId w:val="4"/>
        </w:numPr>
        <w:autoSpaceDE w:val="0"/>
        <w:autoSpaceDN w:val="0"/>
        <w:adjustRightInd w:val="0"/>
        <w:spacing w:after="0" w:line="276" w:lineRule="auto"/>
        <w:ind w:left="567" w:hanging="567"/>
        <w:contextualSpacing/>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przez cały okres realizacji umowy osób wykazanych w ofercie lub innych spełniających wymagania określone przez Zamawiającego w części II pkt 9 SWZ</w:t>
      </w:r>
    </w:p>
    <w:p w14:paraId="2A53AB8C"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0"/>
          <w:szCs w:val="20"/>
          <w:lang w:eastAsia="pl-PL"/>
        </w:rPr>
      </w:pPr>
    </w:p>
    <w:p w14:paraId="66E8DFFD"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II.</w:t>
      </w:r>
    </w:p>
    <w:p w14:paraId="0EE5EDB7"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stosowanie i bezpieczeństwo wszelkich działań prowadzonych na terenie robót i poza nim, a związanych z wykonaniem przedmiotu umowy.</w:t>
      </w:r>
    </w:p>
    <w:p w14:paraId="25DD422D"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ponosi pełną odpowiedzialność za szkody oraz następstwa  nieszczęśliwych wypadków pracowników i osób trzecich, powstałe w związku z prowadzonymi robotami, w tym także ruchem pojazdów.</w:t>
      </w:r>
    </w:p>
    <w:p w14:paraId="344070C5"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zobowiązuje się nadto do wykonania przedmiotu Umowy zgodnie z zasadami wiedzy technicznej i sztuki budowlanej, a także zgodnie ze „Specyfikacją techniczną wykonania i odbioru robót budowlanych”, obowiązującymi przepisami i polskimi normami.</w:t>
      </w:r>
    </w:p>
    <w:p w14:paraId="273306CA" w14:textId="77777777" w:rsidR="00B74B7E" w:rsidRPr="001B7AEE" w:rsidRDefault="00B74B7E" w:rsidP="00B74B7E">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ponosi pełną odpowiedzialność za stan i przestrzeganie przepisów BHP, ochronę p. </w:t>
      </w:r>
      <w:proofErr w:type="spellStart"/>
      <w:r w:rsidRPr="001B7AEE">
        <w:rPr>
          <w:rFonts w:ascii="Times New Roman" w:eastAsia="Times New Roman" w:hAnsi="Times New Roman" w:cs="Times New Roman"/>
          <w:color w:val="000000" w:themeColor="text1"/>
          <w:sz w:val="24"/>
          <w:szCs w:val="24"/>
          <w:lang w:eastAsia="pl-PL"/>
        </w:rPr>
        <w:t>poż</w:t>
      </w:r>
      <w:proofErr w:type="spellEnd"/>
      <w:r w:rsidRPr="001B7AEE">
        <w:rPr>
          <w:rFonts w:ascii="Times New Roman" w:eastAsia="Times New Roman" w:hAnsi="Times New Roman" w:cs="Times New Roman"/>
          <w:color w:val="000000" w:themeColor="text1"/>
          <w:sz w:val="24"/>
          <w:szCs w:val="24"/>
          <w:lang w:eastAsia="pl-PL"/>
        </w:rPr>
        <w:t xml:space="preserve"> i dozór mienia na terenie robót, jak i za wszelkie szkody powstałe w trakcie trwania robót na terenie przyjętym od Zamawiającego lub mających związek z prowadzonymi robotami.</w:t>
      </w:r>
    </w:p>
    <w:p w14:paraId="6B984953" w14:textId="77777777" w:rsidR="00B74B7E" w:rsidRPr="001B7AEE" w:rsidRDefault="00B74B7E" w:rsidP="00DE6D3A">
      <w:pPr>
        <w:widowControl w:val="0"/>
        <w:numPr>
          <w:ilvl w:val="0"/>
          <w:numId w:val="15"/>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iCs/>
          <w:color w:val="000000" w:themeColor="text1"/>
          <w:sz w:val="24"/>
          <w:szCs w:val="24"/>
          <w:lang w:eastAsia="pl-PL"/>
        </w:rPr>
        <w:t>Na podstawie art. 95 ust.1 i 2  ustawy PZP, Zamawiający wymaga, aby Wykonawca najpóźniej w ciągu 7 dni od daty podpisania umowy udokumentował zatrudnienie na umowę o pracę osób wymienionych w Specyfikacji Warunków Zamówienia.</w:t>
      </w:r>
    </w:p>
    <w:p w14:paraId="4C41DC1A"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15A5C177"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4</w:t>
      </w:r>
    </w:p>
    <w:p w14:paraId="12FBBAEA"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Obowiązki Zamawiającego</w:t>
      </w:r>
    </w:p>
    <w:p w14:paraId="5E3E5DD3" w14:textId="77777777" w:rsidR="00B74B7E" w:rsidRPr="00DE6D3A"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color w:val="000000" w:themeColor="text1"/>
          <w:sz w:val="24"/>
          <w:szCs w:val="24"/>
          <w:lang w:eastAsia="pl-PL"/>
        </w:rPr>
      </w:pPr>
    </w:p>
    <w:p w14:paraId="19A2580C" w14:textId="77777777" w:rsidR="00B74B7E" w:rsidRPr="00DE6D3A" w:rsidRDefault="00B74B7E" w:rsidP="00B74B7E">
      <w:pPr>
        <w:widowControl w:val="0"/>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p>
    <w:p w14:paraId="04188986" w14:textId="77777777"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b/>
          <w:bCs/>
          <w:color w:val="000000" w:themeColor="text1"/>
          <w:sz w:val="24"/>
          <w:szCs w:val="24"/>
          <w:lang w:eastAsia="pl-PL"/>
        </w:rPr>
      </w:pPr>
      <w:r w:rsidRPr="00DE6D3A">
        <w:rPr>
          <w:rFonts w:ascii="Times New Roman" w:eastAsia="Times New Roman" w:hAnsi="Times New Roman" w:cs="Times New Roman"/>
          <w:color w:val="000000" w:themeColor="text1"/>
          <w:sz w:val="24"/>
          <w:szCs w:val="24"/>
          <w:lang w:eastAsia="pl-PL"/>
        </w:rPr>
        <w:t>Zamawiający przekaże Wykonawcy tere</w:t>
      </w:r>
      <w:r w:rsidRPr="001B7AEE">
        <w:rPr>
          <w:rFonts w:ascii="Times New Roman" w:eastAsia="Times New Roman" w:hAnsi="Times New Roman" w:cs="Times New Roman"/>
          <w:color w:val="000000" w:themeColor="text1"/>
          <w:sz w:val="24"/>
          <w:szCs w:val="24"/>
          <w:lang w:eastAsia="pl-PL"/>
        </w:rPr>
        <w:t>n budowy w całości / w częściach niezbędnych dla realizacji przedmiotu umowy / części przedmiotu umowy, oraz Dziennik budowy i książkę obmiarów.</w:t>
      </w:r>
    </w:p>
    <w:p w14:paraId="3C607FE5" w14:textId="77777777" w:rsidR="00B74B7E" w:rsidRPr="001B7AEE" w:rsidRDefault="00B74B7E" w:rsidP="00B74B7E">
      <w:pPr>
        <w:widowControl w:val="0"/>
        <w:numPr>
          <w:ilvl w:val="1"/>
          <w:numId w:val="3"/>
        </w:numPr>
        <w:autoSpaceDE w:val="0"/>
        <w:autoSpaceDN w:val="0"/>
        <w:adjustRightInd w:val="0"/>
        <w:spacing w:after="0" w:line="100" w:lineRule="atLeast"/>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Ponadto do obowiązków Zamawiającego należy:</w:t>
      </w:r>
    </w:p>
    <w:p w14:paraId="5D174018"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Zapewnienie na swój koszt nadzoru inwestorskiego</w:t>
      </w:r>
    </w:p>
    <w:p w14:paraId="6002B2A2"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Odebranie przedmiotu Umowy po sprawdzeniu jego należytego wykonania.</w:t>
      </w:r>
    </w:p>
    <w:p w14:paraId="628BC97D" w14:textId="77777777" w:rsidR="00B74B7E" w:rsidRPr="001B7AEE" w:rsidRDefault="00B74B7E" w:rsidP="00B74B7E">
      <w:pPr>
        <w:widowControl w:val="0"/>
        <w:numPr>
          <w:ilvl w:val="3"/>
          <w:numId w:val="3"/>
        </w:numPr>
        <w:autoSpaceDE w:val="0"/>
        <w:autoSpaceDN w:val="0"/>
        <w:adjustRightInd w:val="0"/>
        <w:spacing w:after="0" w:line="100" w:lineRule="atLeast"/>
        <w:ind w:left="1560"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Terminowa zapłata wynagrodzenia za wykonane i odebrane prace.</w:t>
      </w:r>
    </w:p>
    <w:p w14:paraId="27BDBC0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4E3C099"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5</w:t>
      </w:r>
    </w:p>
    <w:p w14:paraId="206075D1" w14:textId="77777777" w:rsidR="00B74B7E" w:rsidRPr="001B7AEE" w:rsidRDefault="00B74B7E" w:rsidP="00B74B7E">
      <w:pPr>
        <w:spacing w:after="0" w:line="360"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Termin realizacji umowy</w:t>
      </w:r>
    </w:p>
    <w:p w14:paraId="2F948A4D"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09EA35A" w14:textId="235C4C67" w:rsidR="001B7125" w:rsidRPr="00444F3B" w:rsidRDefault="001B7125" w:rsidP="001B7125">
      <w:pPr>
        <w:spacing w:after="0" w:line="276" w:lineRule="auto"/>
        <w:ind w:left="425"/>
        <w:jc w:val="both"/>
        <w:rPr>
          <w:rFonts w:ascii="Times New Roman" w:eastAsia="Arial" w:hAnsi="Times New Roman" w:cs="Times New Roman"/>
          <w:sz w:val="24"/>
          <w:szCs w:val="24"/>
          <w:lang w:val="pl" w:eastAsia="pl-PL"/>
        </w:rPr>
      </w:pPr>
      <w:r w:rsidRPr="00444F3B">
        <w:rPr>
          <w:rFonts w:ascii="Times New Roman" w:eastAsia="Arial" w:hAnsi="Times New Roman" w:cs="Times New Roman"/>
          <w:sz w:val="24"/>
          <w:szCs w:val="24"/>
          <w:lang w:val="pl" w:eastAsia="pl-PL"/>
        </w:rPr>
        <w:t>1.</w:t>
      </w:r>
      <w:r w:rsidRPr="00444F3B">
        <w:rPr>
          <w:rFonts w:ascii="Times New Roman" w:eastAsia="Arial" w:hAnsi="Times New Roman" w:cs="Times New Roman"/>
          <w:sz w:val="24"/>
          <w:szCs w:val="24"/>
          <w:lang w:val="pl" w:eastAsia="pl-PL"/>
        </w:rPr>
        <w:tab/>
        <w:t xml:space="preserve">Część 1:  </w:t>
      </w:r>
      <w:r w:rsidR="00AF23AB">
        <w:rPr>
          <w:rFonts w:ascii="Times New Roman" w:eastAsia="Arial" w:hAnsi="Times New Roman" w:cs="Times New Roman"/>
          <w:sz w:val="24"/>
          <w:szCs w:val="24"/>
          <w:lang w:val="pl" w:eastAsia="pl-PL"/>
        </w:rPr>
        <w:t>13 miesięcy</w:t>
      </w:r>
      <w:r w:rsidR="00785717" w:rsidRPr="00444F3B">
        <w:rPr>
          <w:rFonts w:ascii="Times New Roman" w:eastAsia="Arial" w:hAnsi="Times New Roman" w:cs="Times New Roman"/>
          <w:sz w:val="24"/>
          <w:szCs w:val="24"/>
          <w:lang w:val="pl" w:eastAsia="pl-PL"/>
        </w:rPr>
        <w:t xml:space="preserve"> </w:t>
      </w:r>
      <w:r w:rsidRPr="00444F3B">
        <w:rPr>
          <w:rFonts w:ascii="Times New Roman" w:eastAsia="Arial" w:hAnsi="Times New Roman" w:cs="Times New Roman"/>
          <w:sz w:val="24"/>
          <w:szCs w:val="24"/>
          <w:lang w:val="pl" w:eastAsia="pl-PL"/>
        </w:rPr>
        <w:t xml:space="preserve">od </w:t>
      </w:r>
      <w:bookmarkStart w:id="0" w:name="_Hlk170293893"/>
      <w:r w:rsidRPr="00444F3B">
        <w:rPr>
          <w:rFonts w:ascii="Times New Roman" w:eastAsia="Arial" w:hAnsi="Times New Roman" w:cs="Times New Roman"/>
          <w:sz w:val="24"/>
          <w:szCs w:val="24"/>
          <w:lang w:val="pl" w:eastAsia="pl-PL"/>
        </w:rPr>
        <w:t xml:space="preserve">dnia </w:t>
      </w:r>
      <w:r w:rsidR="00785717" w:rsidRPr="00444F3B">
        <w:rPr>
          <w:rFonts w:ascii="Times New Roman" w:eastAsia="Arial" w:hAnsi="Times New Roman" w:cs="Times New Roman"/>
          <w:sz w:val="24"/>
          <w:szCs w:val="24"/>
          <w:lang w:val="pl" w:eastAsia="pl-PL"/>
        </w:rPr>
        <w:t>podpisania umowy</w:t>
      </w:r>
      <w:bookmarkEnd w:id="0"/>
      <w:r w:rsidRPr="00444F3B">
        <w:rPr>
          <w:rFonts w:ascii="Times New Roman" w:eastAsia="Arial" w:hAnsi="Times New Roman" w:cs="Times New Roman"/>
          <w:sz w:val="24"/>
          <w:szCs w:val="24"/>
          <w:lang w:val="pl" w:eastAsia="pl-PL"/>
        </w:rPr>
        <w:t>;</w:t>
      </w:r>
    </w:p>
    <w:p w14:paraId="08D2A110" w14:textId="10408862" w:rsidR="00B74B7E" w:rsidRPr="00DE6D3A" w:rsidRDefault="001B7125" w:rsidP="001B7125">
      <w:pPr>
        <w:spacing w:after="0" w:line="276" w:lineRule="auto"/>
        <w:rPr>
          <w:rFonts w:ascii="Times New Roman" w:eastAsia="Times New Roman" w:hAnsi="Times New Roman" w:cs="Times New Roman"/>
          <w:b/>
          <w:color w:val="FF0000"/>
          <w:sz w:val="24"/>
          <w:szCs w:val="24"/>
          <w:lang w:eastAsia="pl-PL"/>
        </w:rPr>
      </w:pPr>
      <w:r w:rsidRPr="00444F3B">
        <w:rPr>
          <w:rFonts w:ascii="Times New Roman" w:eastAsia="Arial" w:hAnsi="Times New Roman" w:cs="Times New Roman"/>
          <w:sz w:val="24"/>
          <w:szCs w:val="24"/>
          <w:lang w:val="pl" w:eastAsia="pl-PL"/>
        </w:rPr>
        <w:t xml:space="preserve">       2.</w:t>
      </w:r>
      <w:r w:rsidRPr="00444F3B">
        <w:rPr>
          <w:rFonts w:ascii="Times New Roman" w:eastAsia="Arial" w:hAnsi="Times New Roman" w:cs="Times New Roman"/>
          <w:sz w:val="24"/>
          <w:szCs w:val="24"/>
          <w:lang w:val="pl" w:eastAsia="pl-PL"/>
        </w:rPr>
        <w:tab/>
        <w:t xml:space="preserve">Część 2:  </w:t>
      </w:r>
      <w:r w:rsidR="00785717" w:rsidRPr="00444F3B">
        <w:rPr>
          <w:rFonts w:ascii="Times New Roman" w:eastAsia="Arial" w:hAnsi="Times New Roman" w:cs="Times New Roman"/>
          <w:sz w:val="24"/>
          <w:szCs w:val="24"/>
          <w:lang w:val="pl" w:eastAsia="pl-PL"/>
        </w:rPr>
        <w:t xml:space="preserve">13 miesięcy od </w:t>
      </w:r>
      <w:r w:rsidR="00AF23AB" w:rsidRPr="00AF23AB">
        <w:rPr>
          <w:rFonts w:ascii="Times New Roman" w:eastAsia="Arial" w:hAnsi="Times New Roman" w:cs="Times New Roman"/>
          <w:sz w:val="24"/>
          <w:szCs w:val="24"/>
          <w:lang w:val="pl" w:eastAsia="pl-PL"/>
        </w:rPr>
        <w:t>dnia podpisania umowy</w:t>
      </w:r>
      <w:r w:rsidR="00AF23AB">
        <w:rPr>
          <w:rFonts w:ascii="Times New Roman" w:eastAsia="Arial" w:hAnsi="Times New Roman" w:cs="Times New Roman"/>
          <w:sz w:val="24"/>
          <w:szCs w:val="24"/>
          <w:lang w:val="pl" w:eastAsia="pl-PL"/>
        </w:rPr>
        <w:t>.</w:t>
      </w:r>
    </w:p>
    <w:p w14:paraId="13799E3C" w14:textId="77777777" w:rsidR="00B74B7E" w:rsidRPr="001B7AEE" w:rsidRDefault="00B74B7E" w:rsidP="00B74B7E">
      <w:pPr>
        <w:widowControl w:val="0"/>
        <w:autoSpaceDE w:val="0"/>
        <w:autoSpaceDN w:val="0"/>
        <w:adjustRightInd w:val="0"/>
        <w:spacing w:before="240"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6</w:t>
      </w:r>
    </w:p>
    <w:p w14:paraId="3BB818D9"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Wartość umowy</w:t>
      </w:r>
    </w:p>
    <w:p w14:paraId="26324C62" w14:textId="72A918DA" w:rsidR="00736361" w:rsidRPr="00736361" w:rsidRDefault="00B74B7E" w:rsidP="00736361">
      <w:pPr>
        <w:pStyle w:val="Akapitzlist"/>
        <w:widowControl w:val="0"/>
        <w:numPr>
          <w:ilvl w:val="0"/>
          <w:numId w:val="33"/>
        </w:numPr>
        <w:autoSpaceDE w:val="0"/>
        <w:autoSpaceDN w:val="0"/>
        <w:adjustRightInd w:val="0"/>
        <w:spacing w:before="240" w:after="0" w:line="100" w:lineRule="atLeast"/>
        <w:jc w:val="both"/>
        <w:rPr>
          <w:rFonts w:ascii="Times New Roman" w:eastAsia="Times New Roman" w:hAnsi="Times New Roman" w:cs="Times New Roman"/>
          <w:color w:val="000000" w:themeColor="text1"/>
          <w:sz w:val="24"/>
          <w:szCs w:val="24"/>
          <w:lang w:eastAsia="pl-PL"/>
        </w:rPr>
      </w:pPr>
      <w:r w:rsidRPr="00736361">
        <w:rPr>
          <w:rFonts w:ascii="Times New Roman" w:eastAsia="Times New Roman" w:hAnsi="Times New Roman" w:cs="Times New Roman"/>
          <w:color w:val="000000" w:themeColor="text1"/>
          <w:sz w:val="24"/>
          <w:szCs w:val="24"/>
          <w:lang w:eastAsia="pl-PL"/>
        </w:rPr>
        <w:t>Wartość umowy zostaje określona na</w:t>
      </w:r>
      <w:r w:rsidR="00736361" w:rsidRPr="00736361">
        <w:rPr>
          <w:rFonts w:ascii="Times New Roman" w:eastAsia="Times New Roman" w:hAnsi="Times New Roman" w:cs="Times New Roman"/>
          <w:color w:val="000000" w:themeColor="text1"/>
          <w:sz w:val="24"/>
          <w:szCs w:val="24"/>
          <w:lang w:eastAsia="pl-PL"/>
        </w:rPr>
        <w:t>:</w:t>
      </w:r>
    </w:p>
    <w:p w14:paraId="7E66B20B" w14:textId="3BB01C0D" w:rsidR="00736361" w:rsidRPr="009F2A05" w:rsidRDefault="009F2A05" w:rsidP="00736361">
      <w:pPr>
        <w:pStyle w:val="Akapitzlist"/>
        <w:widowControl w:val="0"/>
        <w:numPr>
          <w:ilvl w:val="0"/>
          <w:numId w:val="34"/>
        </w:numPr>
        <w:autoSpaceDE w:val="0"/>
        <w:autoSpaceDN w:val="0"/>
        <w:adjustRightInd w:val="0"/>
        <w:spacing w:before="240" w:after="0" w:line="100" w:lineRule="atLeast"/>
        <w:jc w:val="both"/>
        <w:rPr>
          <w:rFonts w:ascii="Times New Roman" w:eastAsia="Times New Roman" w:hAnsi="Times New Roman" w:cs="Times New Roman"/>
          <w:sz w:val="24"/>
          <w:szCs w:val="24"/>
          <w:lang w:eastAsia="pl-PL"/>
        </w:rPr>
      </w:pPr>
      <w:r w:rsidRPr="009F2A05">
        <w:rPr>
          <w:rFonts w:ascii="Times New Roman" w:eastAsia="Times New Roman" w:hAnsi="Times New Roman" w:cs="Times New Roman"/>
          <w:sz w:val="24"/>
          <w:szCs w:val="24"/>
          <w:lang w:eastAsia="pl-PL"/>
        </w:rPr>
        <w:t>Dla czę</w:t>
      </w:r>
      <w:r w:rsidR="00736361" w:rsidRPr="009F2A05">
        <w:rPr>
          <w:rFonts w:ascii="Times New Roman" w:eastAsia="Times New Roman" w:hAnsi="Times New Roman" w:cs="Times New Roman"/>
          <w:sz w:val="24"/>
          <w:szCs w:val="24"/>
          <w:lang w:eastAsia="pl-PL"/>
        </w:rPr>
        <w:t>ś</w:t>
      </w:r>
      <w:r w:rsidRPr="009F2A05">
        <w:rPr>
          <w:rFonts w:ascii="Times New Roman" w:eastAsia="Times New Roman" w:hAnsi="Times New Roman" w:cs="Times New Roman"/>
          <w:sz w:val="24"/>
          <w:szCs w:val="24"/>
          <w:lang w:eastAsia="pl-PL"/>
        </w:rPr>
        <w:t>ci</w:t>
      </w:r>
      <w:r w:rsidR="00736361" w:rsidRPr="009F2A05">
        <w:rPr>
          <w:rFonts w:ascii="Times New Roman" w:eastAsia="Times New Roman" w:hAnsi="Times New Roman" w:cs="Times New Roman"/>
          <w:sz w:val="24"/>
          <w:szCs w:val="24"/>
          <w:lang w:eastAsia="pl-PL"/>
        </w:rPr>
        <w:t xml:space="preserve"> </w:t>
      </w:r>
      <w:r w:rsidRPr="009F2A05">
        <w:rPr>
          <w:rFonts w:ascii="Times New Roman" w:eastAsia="Times New Roman" w:hAnsi="Times New Roman" w:cs="Times New Roman"/>
          <w:sz w:val="24"/>
          <w:szCs w:val="24"/>
          <w:lang w:eastAsia="pl-PL"/>
        </w:rPr>
        <w:t xml:space="preserve">1 </w:t>
      </w:r>
      <w:r w:rsidRPr="009F2A05">
        <w:rPr>
          <w:rFonts w:ascii="Times New Roman" w:eastAsia="Times New Roman" w:hAnsi="Times New Roman" w:cs="Times New Roman"/>
          <w:sz w:val="24"/>
          <w:szCs w:val="24"/>
          <w:lang w:eastAsia="pl-PL"/>
        </w:rPr>
        <w:t>............................... PLN brutto (słownie ................................................... złotych), jest wartością ryczałtową i zawiera wszystkie składniki cenotwórcze, w tym także podatek Vat wg stawki …. %.</w:t>
      </w:r>
    </w:p>
    <w:p w14:paraId="209E0763" w14:textId="6909F43E" w:rsidR="00B74B7E" w:rsidRPr="009F2A05" w:rsidRDefault="009F2A05" w:rsidP="00736361">
      <w:pPr>
        <w:pStyle w:val="Akapitzlist"/>
        <w:widowControl w:val="0"/>
        <w:numPr>
          <w:ilvl w:val="0"/>
          <w:numId w:val="34"/>
        </w:numPr>
        <w:autoSpaceDE w:val="0"/>
        <w:autoSpaceDN w:val="0"/>
        <w:adjustRightInd w:val="0"/>
        <w:spacing w:before="240" w:after="0" w:line="100" w:lineRule="atLeast"/>
        <w:jc w:val="both"/>
        <w:rPr>
          <w:rFonts w:ascii="Times New Roman" w:eastAsia="Times New Roman" w:hAnsi="Times New Roman" w:cs="Times New Roman"/>
          <w:sz w:val="24"/>
          <w:szCs w:val="24"/>
          <w:lang w:eastAsia="pl-PL"/>
        </w:rPr>
      </w:pPr>
      <w:r w:rsidRPr="009F2A05">
        <w:rPr>
          <w:rFonts w:ascii="Times New Roman" w:eastAsia="Times New Roman" w:hAnsi="Times New Roman" w:cs="Times New Roman"/>
          <w:sz w:val="24"/>
          <w:szCs w:val="24"/>
          <w:lang w:eastAsia="pl-PL"/>
        </w:rPr>
        <w:t>Dla części  ............................... PLN brutto (słownie ................................................... złotych), jest wartością ryczałtową i zawiera wszystkie składniki cenotwórcze, w tym także podatek Vat wg stawki …. %.</w:t>
      </w:r>
      <w:r w:rsidR="00B74B7E" w:rsidRPr="009F2A05">
        <w:rPr>
          <w:rFonts w:ascii="Times New Roman" w:eastAsia="Times New Roman" w:hAnsi="Times New Roman" w:cs="Times New Roman"/>
          <w:sz w:val="24"/>
          <w:szCs w:val="24"/>
          <w:lang w:eastAsia="pl-PL"/>
        </w:rPr>
        <w:t xml:space="preserve"> </w:t>
      </w:r>
    </w:p>
    <w:p w14:paraId="698E308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Wartość umowy określona w ust. 1, jako wartość ryczałtowa, jest wartością maksymalną zamówienia. </w:t>
      </w:r>
    </w:p>
    <w:p w14:paraId="0EE8F43B"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Pr="001B7AEE">
        <w:rPr>
          <w:rFonts w:ascii="Times New Roman" w:eastAsia="Times New Roman" w:hAnsi="Times New Roman" w:cs="Times New Roman"/>
          <w:color w:val="000000" w:themeColor="text1"/>
          <w:sz w:val="24"/>
          <w:szCs w:val="24"/>
          <w:lang w:eastAsia="pl-PL"/>
        </w:rPr>
        <w:tab/>
        <w:t>Wynagrodzenie ryczałtowe, o którym mowa w ust. 1, oprócz wszelkich kosztów związanych z realizacją przedmiotu umowy, obejmuje również ryzyko Wykonawcy z tytułu wadliwego  oszacowania  tych kosztów.</w:t>
      </w:r>
    </w:p>
    <w:p w14:paraId="19EE2399" w14:textId="77777777" w:rsidR="00B74B7E" w:rsidRPr="001B7AEE" w:rsidRDefault="00B74B7E" w:rsidP="00B74B7E">
      <w:pPr>
        <w:widowControl w:val="0"/>
        <w:autoSpaceDE w:val="0"/>
        <w:autoSpaceDN w:val="0"/>
        <w:adjustRightInd w:val="0"/>
        <w:spacing w:after="0" w:line="100" w:lineRule="atLeast"/>
        <w:ind w:left="426" w:hanging="351"/>
        <w:jc w:val="both"/>
        <w:rPr>
          <w:rFonts w:ascii="Times New Roman" w:eastAsia="Times New Roman" w:hAnsi="Times New Roman" w:cs="Times New Roman"/>
          <w:color w:val="000000" w:themeColor="text1"/>
          <w:sz w:val="24"/>
          <w:szCs w:val="24"/>
          <w:lang w:eastAsia="pl-PL"/>
        </w:rPr>
      </w:pPr>
    </w:p>
    <w:p w14:paraId="5FD865D8" w14:textId="77777777" w:rsidR="00B74B7E" w:rsidRPr="001B7AEE" w:rsidRDefault="00B74B7E" w:rsidP="00B74B7E">
      <w:pPr>
        <w:widowControl w:val="0"/>
        <w:autoSpaceDE w:val="0"/>
        <w:autoSpaceDN w:val="0"/>
        <w:adjustRightInd w:val="0"/>
        <w:spacing w:before="240"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7</w:t>
      </w:r>
    </w:p>
    <w:p w14:paraId="0BC7F154" w14:textId="77777777" w:rsidR="00B74B7E" w:rsidRDefault="00B74B7E"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Warunki płatności</w:t>
      </w:r>
    </w:p>
    <w:p w14:paraId="3C6F4A5A" w14:textId="77777777" w:rsidR="00DE6D3A" w:rsidRPr="001B7AEE" w:rsidRDefault="00DE6D3A" w:rsidP="00B74B7E">
      <w:pPr>
        <w:widowControl w:val="0"/>
        <w:autoSpaceDE w:val="0"/>
        <w:autoSpaceDN w:val="0"/>
        <w:adjustRightInd w:val="0"/>
        <w:spacing w:after="0" w:line="100" w:lineRule="atLeast"/>
        <w:ind w:left="75"/>
        <w:jc w:val="center"/>
        <w:rPr>
          <w:rFonts w:ascii="Times New Roman" w:eastAsia="Times New Roman" w:hAnsi="Times New Roman" w:cs="Times New Roman"/>
          <w:b/>
          <w:bCs/>
          <w:color w:val="000000" w:themeColor="text1"/>
          <w:sz w:val="24"/>
          <w:szCs w:val="24"/>
          <w:lang w:eastAsia="pl-PL"/>
        </w:rPr>
      </w:pPr>
    </w:p>
    <w:p w14:paraId="1081DF89" w14:textId="76FE2519" w:rsidR="00B74B7E" w:rsidRPr="001B7AEE" w:rsidRDefault="00B74B7E" w:rsidP="009238B6">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zobowiązany jest do zapłaty należności przelewem, na rachunek Wykonawcy....................................................................................................................... w terminie 30 dni od dnia złożenia Zamawiającemu faktury VAT wraz z protokołem odbioru </w:t>
      </w:r>
      <w:r w:rsidR="009F0A39" w:rsidRPr="001B7AEE">
        <w:rPr>
          <w:rFonts w:ascii="Times New Roman" w:eastAsia="Times New Roman" w:hAnsi="Times New Roman" w:cs="Times New Roman"/>
          <w:color w:val="000000" w:themeColor="text1"/>
          <w:sz w:val="24"/>
          <w:szCs w:val="24"/>
          <w:lang w:eastAsia="pl-PL"/>
        </w:rPr>
        <w:t>przejściowego/</w:t>
      </w:r>
      <w:r w:rsidRPr="001B7AEE">
        <w:rPr>
          <w:rFonts w:ascii="Times New Roman" w:eastAsia="Times New Roman" w:hAnsi="Times New Roman" w:cs="Times New Roman"/>
          <w:color w:val="000000" w:themeColor="text1"/>
          <w:sz w:val="24"/>
          <w:szCs w:val="24"/>
          <w:lang w:eastAsia="pl-PL"/>
        </w:rPr>
        <w:t>końcowego wykonanych robót budowlanych, stwierdzającego, że roboty te zostały wykonane bez wad i usterek, oraz przedstawieniu Zamawiającemu dokumentów potwierdzających dokonanie zapłaty wymagalnego wynagrodzenia przysługującego podwykonawcy lub dalszemu podwykonawcy po prawidłowym wykonaniu zamówienia.</w:t>
      </w:r>
    </w:p>
    <w:p w14:paraId="0512D77F" w14:textId="3C9E54C8" w:rsidR="009238B6" w:rsidRDefault="009238B6" w:rsidP="00D53988">
      <w:pPr>
        <w:pStyle w:val="Akapitzlist"/>
        <w:widowControl w:val="0"/>
        <w:numPr>
          <w:ilvl w:val="0"/>
          <w:numId w:val="20"/>
        </w:numPr>
        <w:autoSpaceDE w:val="0"/>
        <w:autoSpaceDN w:val="0"/>
        <w:adjustRightInd w:val="0"/>
        <w:spacing w:after="0" w:line="100" w:lineRule="atLeast"/>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Zamawiający dopuszcza rozliczenie na podstawie </w:t>
      </w:r>
      <w:r w:rsidR="00FE09F5">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 xml:space="preserve"> faktur </w:t>
      </w:r>
      <w:r w:rsidR="00F07901" w:rsidRPr="001B7AEE">
        <w:rPr>
          <w:rFonts w:ascii="Times New Roman" w:eastAsia="Times New Roman" w:hAnsi="Times New Roman" w:cs="Times New Roman"/>
          <w:color w:val="000000" w:themeColor="text1"/>
          <w:sz w:val="24"/>
          <w:szCs w:val="24"/>
          <w:lang w:eastAsia="pl-PL"/>
        </w:rPr>
        <w:t>przejściowych oraz 1 końcowej</w:t>
      </w:r>
      <w:r w:rsidR="002E4364">
        <w:rPr>
          <w:rFonts w:ascii="Times New Roman" w:eastAsia="Times New Roman" w:hAnsi="Times New Roman" w:cs="Times New Roman"/>
          <w:color w:val="000000" w:themeColor="text1"/>
          <w:sz w:val="24"/>
          <w:szCs w:val="24"/>
          <w:lang w:eastAsia="pl-PL"/>
        </w:rPr>
        <w:t>, z tym że pierwsza faktura może zostać wystawiona nie wcześniej niż 1 stycznia 2025 r.</w:t>
      </w:r>
      <w:r w:rsidRPr="001B7AEE">
        <w:rPr>
          <w:rFonts w:ascii="Times New Roman" w:eastAsia="Times New Roman" w:hAnsi="Times New Roman" w:cs="Times New Roman"/>
          <w:color w:val="000000" w:themeColor="text1"/>
          <w:sz w:val="24"/>
          <w:szCs w:val="24"/>
          <w:lang w:eastAsia="pl-PL"/>
        </w:rPr>
        <w:t>:</w:t>
      </w:r>
    </w:p>
    <w:p w14:paraId="2D58EAB0" w14:textId="7DDBAFCC" w:rsidR="00FE09F5" w:rsidRDefault="00FE09F5" w:rsidP="00FE09F5">
      <w:pPr>
        <w:pStyle w:val="Akapitzlist"/>
        <w:widowControl w:val="0"/>
        <w:numPr>
          <w:ilvl w:val="0"/>
          <w:numId w:val="30"/>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części 1:</w:t>
      </w:r>
    </w:p>
    <w:p w14:paraId="23C64318" w14:textId="5D43161D" w:rsidR="00FE09F5" w:rsidRDefault="00FE09F5" w:rsidP="00FE09F5">
      <w:pPr>
        <w:pStyle w:val="Akapitzlist"/>
        <w:widowControl w:val="0"/>
        <w:numPr>
          <w:ilvl w:val="0"/>
          <w:numId w:val="31"/>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bookmarkStart w:id="1" w:name="_Hlk170295824"/>
      <w:r w:rsidRPr="00FE09F5">
        <w:rPr>
          <w:rFonts w:ascii="Times New Roman" w:eastAsia="Times New Roman" w:hAnsi="Times New Roman" w:cs="Times New Roman"/>
          <w:color w:val="000000" w:themeColor="text1"/>
          <w:sz w:val="24"/>
          <w:szCs w:val="24"/>
          <w:lang w:eastAsia="pl-PL"/>
        </w:rPr>
        <w:t>pierwsza faktura za wykonanie i odebranie robót na podstawie protokołów zaawansowania robót zgodnych z kosztorysem ofertowym sporządzonym przez Wykonawcę</w:t>
      </w:r>
      <w:r>
        <w:rPr>
          <w:rFonts w:ascii="Times New Roman" w:eastAsia="Times New Roman" w:hAnsi="Times New Roman" w:cs="Times New Roman"/>
          <w:color w:val="000000" w:themeColor="text1"/>
          <w:sz w:val="24"/>
          <w:szCs w:val="24"/>
          <w:lang w:eastAsia="pl-PL"/>
        </w:rPr>
        <w:t>, w</w:t>
      </w:r>
      <w:r w:rsidRPr="00FE09F5">
        <w:rPr>
          <w:rFonts w:ascii="Times New Roman" w:eastAsia="Times New Roman" w:hAnsi="Times New Roman" w:cs="Times New Roman"/>
          <w:color w:val="000000" w:themeColor="text1"/>
          <w:sz w:val="24"/>
          <w:szCs w:val="24"/>
          <w:lang w:eastAsia="pl-PL"/>
        </w:rPr>
        <w:t xml:space="preserve">artość faktury nie może przekroczyć kwoty </w:t>
      </w:r>
      <w:r>
        <w:rPr>
          <w:rFonts w:ascii="Times New Roman" w:eastAsia="Times New Roman" w:hAnsi="Times New Roman" w:cs="Times New Roman"/>
          <w:color w:val="000000" w:themeColor="text1"/>
          <w:sz w:val="24"/>
          <w:szCs w:val="24"/>
          <w:lang w:eastAsia="pl-PL"/>
        </w:rPr>
        <w:t>14 585,00</w:t>
      </w:r>
      <w:r w:rsidRPr="00FE09F5">
        <w:rPr>
          <w:rFonts w:ascii="Times New Roman" w:eastAsia="Times New Roman" w:hAnsi="Times New Roman" w:cs="Times New Roman"/>
          <w:color w:val="000000" w:themeColor="text1"/>
          <w:sz w:val="24"/>
          <w:szCs w:val="24"/>
          <w:lang w:eastAsia="pl-PL"/>
        </w:rPr>
        <w:t xml:space="preserve"> zł  brutto</w:t>
      </w:r>
      <w:r>
        <w:rPr>
          <w:rFonts w:ascii="Times New Roman" w:eastAsia="Times New Roman" w:hAnsi="Times New Roman" w:cs="Times New Roman"/>
          <w:color w:val="000000" w:themeColor="text1"/>
          <w:sz w:val="24"/>
          <w:szCs w:val="24"/>
          <w:lang w:eastAsia="pl-PL"/>
        </w:rPr>
        <w:t>;</w:t>
      </w:r>
    </w:p>
    <w:p w14:paraId="71F119D2" w14:textId="2321BFBD" w:rsidR="00FE09F5" w:rsidRDefault="00FE09F5" w:rsidP="00FE09F5">
      <w:pPr>
        <w:pStyle w:val="Akapitzlist"/>
        <w:widowControl w:val="0"/>
        <w:numPr>
          <w:ilvl w:val="0"/>
          <w:numId w:val="31"/>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druga</w:t>
      </w:r>
      <w:r w:rsidRPr="00FE09F5">
        <w:rPr>
          <w:rFonts w:ascii="Times New Roman" w:eastAsia="Times New Roman" w:hAnsi="Times New Roman" w:cs="Times New Roman"/>
          <w:color w:val="000000" w:themeColor="text1"/>
          <w:sz w:val="24"/>
          <w:szCs w:val="24"/>
          <w:lang w:eastAsia="pl-PL"/>
        </w:rPr>
        <w:t xml:space="preserve"> faktura za wykonanie i odebranie robót na podstawie protokołów zaawansowania robót zgodnych z kosztorysem ofertowym sporządzonym przez Wykonawcę, wartość faktury nie może przekroczyć kwoty </w:t>
      </w:r>
      <w:r>
        <w:rPr>
          <w:rFonts w:ascii="Times New Roman" w:eastAsia="Times New Roman" w:hAnsi="Times New Roman" w:cs="Times New Roman"/>
          <w:color w:val="000000" w:themeColor="text1"/>
          <w:sz w:val="24"/>
          <w:szCs w:val="24"/>
          <w:lang w:eastAsia="pl-PL"/>
        </w:rPr>
        <w:t>142 932,68</w:t>
      </w:r>
      <w:r w:rsidRPr="00FE09F5">
        <w:rPr>
          <w:rFonts w:ascii="Times New Roman" w:eastAsia="Times New Roman" w:hAnsi="Times New Roman" w:cs="Times New Roman"/>
          <w:color w:val="000000" w:themeColor="text1"/>
          <w:sz w:val="24"/>
          <w:szCs w:val="24"/>
          <w:lang w:eastAsia="pl-PL"/>
        </w:rPr>
        <w:t xml:space="preserve"> zł  brutto</w:t>
      </w:r>
      <w:r>
        <w:rPr>
          <w:rFonts w:ascii="Times New Roman" w:eastAsia="Times New Roman" w:hAnsi="Times New Roman" w:cs="Times New Roman"/>
          <w:color w:val="000000" w:themeColor="text1"/>
          <w:sz w:val="24"/>
          <w:szCs w:val="24"/>
          <w:lang w:eastAsia="pl-PL"/>
        </w:rPr>
        <w:t xml:space="preserve"> </w:t>
      </w:r>
      <w:r w:rsidRPr="00FE09F5">
        <w:rPr>
          <w:rFonts w:ascii="Times New Roman" w:eastAsia="Times New Roman" w:hAnsi="Times New Roman" w:cs="Times New Roman"/>
          <w:color w:val="000000" w:themeColor="text1"/>
          <w:sz w:val="24"/>
          <w:szCs w:val="24"/>
          <w:lang w:eastAsia="pl-PL"/>
        </w:rPr>
        <w:t xml:space="preserve">(wartość nieprzekraczająca </w:t>
      </w:r>
      <w:r>
        <w:rPr>
          <w:rFonts w:ascii="Times New Roman" w:eastAsia="Times New Roman" w:hAnsi="Times New Roman" w:cs="Times New Roman"/>
          <w:color w:val="000000" w:themeColor="text1"/>
          <w:sz w:val="24"/>
          <w:szCs w:val="24"/>
          <w:lang w:eastAsia="pl-PL"/>
        </w:rPr>
        <w:t>20</w:t>
      </w:r>
      <w:r w:rsidRPr="00FE09F5">
        <w:rPr>
          <w:rFonts w:ascii="Times New Roman" w:eastAsia="Times New Roman" w:hAnsi="Times New Roman" w:cs="Times New Roman"/>
          <w:color w:val="000000" w:themeColor="text1"/>
          <w:sz w:val="24"/>
          <w:szCs w:val="24"/>
          <w:lang w:eastAsia="pl-PL"/>
        </w:rPr>
        <w:t>% wysokości promesy inwestycyjnej z Programu Rządowego Fundusz Polski Ład: Program Inwestycji Strategicznych)</w:t>
      </w:r>
      <w:r>
        <w:rPr>
          <w:rFonts w:ascii="Times New Roman" w:eastAsia="Times New Roman" w:hAnsi="Times New Roman" w:cs="Times New Roman"/>
          <w:color w:val="000000" w:themeColor="text1"/>
          <w:sz w:val="24"/>
          <w:szCs w:val="24"/>
          <w:lang w:eastAsia="pl-PL"/>
        </w:rPr>
        <w:t>;</w:t>
      </w:r>
    </w:p>
    <w:p w14:paraId="05CD3171" w14:textId="3532D44F" w:rsidR="00FE09F5" w:rsidRDefault="00FE09F5" w:rsidP="00FE09F5">
      <w:pPr>
        <w:pStyle w:val="Akapitzlist"/>
        <w:widowControl w:val="0"/>
        <w:numPr>
          <w:ilvl w:val="0"/>
          <w:numId w:val="31"/>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trzecia</w:t>
      </w:r>
      <w:r w:rsidRPr="00FE09F5">
        <w:rPr>
          <w:rFonts w:ascii="Times New Roman" w:eastAsia="Times New Roman" w:hAnsi="Times New Roman" w:cs="Times New Roman"/>
          <w:color w:val="000000" w:themeColor="text1"/>
          <w:sz w:val="24"/>
          <w:szCs w:val="24"/>
          <w:lang w:eastAsia="pl-PL"/>
        </w:rPr>
        <w:t xml:space="preserve"> faktura za wykonanie i odebranie robót na podstawie protokołów zaawansowania robót zgodnych z kosztorysem ofertowym sporządzonym przez Wykonawcę, wartość faktury nie może przekroczyć kwoty </w:t>
      </w:r>
      <w:r>
        <w:rPr>
          <w:rFonts w:ascii="Times New Roman" w:eastAsia="Times New Roman" w:hAnsi="Times New Roman" w:cs="Times New Roman"/>
          <w:color w:val="000000" w:themeColor="text1"/>
          <w:sz w:val="24"/>
          <w:szCs w:val="24"/>
          <w:lang w:eastAsia="pl-PL"/>
        </w:rPr>
        <w:t>214 399,01</w:t>
      </w:r>
      <w:r w:rsidRPr="00FE09F5">
        <w:rPr>
          <w:rFonts w:ascii="Times New Roman" w:eastAsia="Times New Roman" w:hAnsi="Times New Roman" w:cs="Times New Roman"/>
          <w:color w:val="000000" w:themeColor="text1"/>
          <w:sz w:val="24"/>
          <w:szCs w:val="24"/>
          <w:lang w:eastAsia="pl-PL"/>
        </w:rPr>
        <w:t xml:space="preserve">,00 zł  brutto(wartość nieprzekraczająca </w:t>
      </w:r>
      <w:r>
        <w:rPr>
          <w:rFonts w:ascii="Times New Roman" w:eastAsia="Times New Roman" w:hAnsi="Times New Roman" w:cs="Times New Roman"/>
          <w:color w:val="000000" w:themeColor="text1"/>
          <w:sz w:val="24"/>
          <w:szCs w:val="24"/>
          <w:lang w:eastAsia="pl-PL"/>
        </w:rPr>
        <w:t>3</w:t>
      </w:r>
      <w:r w:rsidRPr="00FE09F5">
        <w:rPr>
          <w:rFonts w:ascii="Times New Roman" w:eastAsia="Times New Roman" w:hAnsi="Times New Roman" w:cs="Times New Roman"/>
          <w:color w:val="000000" w:themeColor="text1"/>
          <w:sz w:val="24"/>
          <w:szCs w:val="24"/>
          <w:lang w:eastAsia="pl-PL"/>
        </w:rPr>
        <w:t>0% wysokości promesy inwestycyjnej z Programu Rządowego Fundusz Polski Ład: Program Inwestycji Strategicznych)</w:t>
      </w:r>
      <w:r>
        <w:rPr>
          <w:rFonts w:ascii="Times New Roman" w:eastAsia="Times New Roman" w:hAnsi="Times New Roman" w:cs="Times New Roman"/>
          <w:color w:val="000000" w:themeColor="text1"/>
          <w:sz w:val="24"/>
          <w:szCs w:val="24"/>
          <w:lang w:eastAsia="pl-PL"/>
        </w:rPr>
        <w:t xml:space="preserve"> ;</w:t>
      </w:r>
    </w:p>
    <w:p w14:paraId="692F4CB6" w14:textId="403F2BB5" w:rsidR="00FE09F5" w:rsidRDefault="00FE09F5" w:rsidP="00FE09F5">
      <w:pPr>
        <w:pStyle w:val="Akapitzlist"/>
        <w:widowControl w:val="0"/>
        <w:numPr>
          <w:ilvl w:val="0"/>
          <w:numId w:val="31"/>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FE09F5">
        <w:rPr>
          <w:rFonts w:ascii="Times New Roman" w:eastAsia="Times New Roman" w:hAnsi="Times New Roman" w:cs="Times New Roman"/>
          <w:color w:val="000000" w:themeColor="text1"/>
          <w:sz w:val="24"/>
          <w:szCs w:val="24"/>
          <w:lang w:eastAsia="pl-PL"/>
        </w:rPr>
        <w:t>faktura końcowa wystawiona po protokolarnym odebraniu przedmiotu umowy przez Zamawiającego</w:t>
      </w:r>
      <w:bookmarkEnd w:id="1"/>
      <w:r>
        <w:rPr>
          <w:rFonts w:ascii="Times New Roman" w:eastAsia="Times New Roman" w:hAnsi="Times New Roman" w:cs="Times New Roman"/>
          <w:color w:val="000000" w:themeColor="text1"/>
          <w:sz w:val="24"/>
          <w:szCs w:val="24"/>
          <w:lang w:eastAsia="pl-PL"/>
        </w:rPr>
        <w:t>.</w:t>
      </w:r>
    </w:p>
    <w:p w14:paraId="02B5D1EB" w14:textId="75AE5DDC" w:rsidR="00FE09F5" w:rsidRDefault="00FE09F5" w:rsidP="00FE09F5">
      <w:pPr>
        <w:pStyle w:val="Akapitzlist"/>
        <w:widowControl w:val="0"/>
        <w:numPr>
          <w:ilvl w:val="0"/>
          <w:numId w:val="30"/>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części 2:</w:t>
      </w:r>
    </w:p>
    <w:p w14:paraId="3F1A5E9E" w14:textId="4432742F" w:rsidR="00FE09F5" w:rsidRDefault="00FE09F5" w:rsidP="00FE09F5">
      <w:pPr>
        <w:pStyle w:val="Akapitzlist"/>
        <w:widowControl w:val="0"/>
        <w:numPr>
          <w:ilvl w:val="0"/>
          <w:numId w:val="32"/>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FE09F5">
        <w:rPr>
          <w:rFonts w:ascii="Times New Roman" w:eastAsia="Times New Roman" w:hAnsi="Times New Roman" w:cs="Times New Roman"/>
          <w:color w:val="000000" w:themeColor="text1"/>
          <w:sz w:val="24"/>
          <w:szCs w:val="24"/>
          <w:lang w:eastAsia="pl-PL"/>
        </w:rPr>
        <w:t>pierwsza faktura za wykonanie i odebranie robót na podstawie protokołów zaawansowania robót zgodnych z kosztorysem ofertowym sporządzonym przez Wykonawcę</w:t>
      </w:r>
      <w:r>
        <w:rPr>
          <w:rFonts w:ascii="Times New Roman" w:eastAsia="Times New Roman" w:hAnsi="Times New Roman" w:cs="Times New Roman"/>
          <w:color w:val="000000" w:themeColor="text1"/>
          <w:sz w:val="24"/>
          <w:szCs w:val="24"/>
          <w:lang w:eastAsia="pl-PL"/>
        </w:rPr>
        <w:t>, w</w:t>
      </w:r>
      <w:r w:rsidRPr="00FE09F5">
        <w:rPr>
          <w:rFonts w:ascii="Times New Roman" w:eastAsia="Times New Roman" w:hAnsi="Times New Roman" w:cs="Times New Roman"/>
          <w:color w:val="000000" w:themeColor="text1"/>
          <w:sz w:val="24"/>
          <w:szCs w:val="24"/>
          <w:lang w:eastAsia="pl-PL"/>
        </w:rPr>
        <w:t xml:space="preserve">artość faktury nie może przekroczyć kwoty </w:t>
      </w:r>
      <w:r>
        <w:rPr>
          <w:rFonts w:ascii="Times New Roman" w:eastAsia="Times New Roman" w:hAnsi="Times New Roman" w:cs="Times New Roman"/>
          <w:color w:val="000000" w:themeColor="text1"/>
          <w:sz w:val="24"/>
          <w:szCs w:val="24"/>
          <w:lang w:eastAsia="pl-PL"/>
        </w:rPr>
        <w:t>5 805,00</w:t>
      </w:r>
      <w:r w:rsidRPr="00FE09F5">
        <w:rPr>
          <w:rFonts w:ascii="Times New Roman" w:eastAsia="Times New Roman" w:hAnsi="Times New Roman" w:cs="Times New Roman"/>
          <w:color w:val="000000" w:themeColor="text1"/>
          <w:sz w:val="24"/>
          <w:szCs w:val="24"/>
          <w:lang w:eastAsia="pl-PL"/>
        </w:rPr>
        <w:t xml:space="preserve"> zł  brutto</w:t>
      </w:r>
      <w:r>
        <w:rPr>
          <w:rFonts w:ascii="Times New Roman" w:eastAsia="Times New Roman" w:hAnsi="Times New Roman" w:cs="Times New Roman"/>
          <w:color w:val="000000" w:themeColor="text1"/>
          <w:sz w:val="24"/>
          <w:szCs w:val="24"/>
          <w:lang w:eastAsia="pl-PL"/>
        </w:rPr>
        <w:t>;</w:t>
      </w:r>
    </w:p>
    <w:p w14:paraId="71AC975B" w14:textId="5BB6F815" w:rsidR="00FE09F5" w:rsidRDefault="00FE09F5" w:rsidP="00FE09F5">
      <w:pPr>
        <w:pStyle w:val="Akapitzlist"/>
        <w:widowControl w:val="0"/>
        <w:numPr>
          <w:ilvl w:val="0"/>
          <w:numId w:val="32"/>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druga</w:t>
      </w:r>
      <w:r w:rsidRPr="00FE09F5">
        <w:rPr>
          <w:rFonts w:ascii="Times New Roman" w:eastAsia="Times New Roman" w:hAnsi="Times New Roman" w:cs="Times New Roman"/>
          <w:color w:val="000000" w:themeColor="text1"/>
          <w:sz w:val="24"/>
          <w:szCs w:val="24"/>
          <w:lang w:eastAsia="pl-PL"/>
        </w:rPr>
        <w:t xml:space="preserve"> faktura za wykonanie i odebranie robót na podstawie protokołów zaawansowania robót zgodnych z kosztorysem ofertowym sporządzonym przez Wykonawcę, wartość faktury nie może przekroczyć kwoty </w:t>
      </w:r>
      <w:r>
        <w:rPr>
          <w:rFonts w:ascii="Times New Roman" w:eastAsia="Times New Roman" w:hAnsi="Times New Roman" w:cs="Times New Roman"/>
          <w:color w:val="000000" w:themeColor="text1"/>
          <w:sz w:val="24"/>
          <w:szCs w:val="24"/>
          <w:lang w:eastAsia="pl-PL"/>
        </w:rPr>
        <w:t>142 932,68</w:t>
      </w:r>
      <w:r w:rsidRPr="00FE09F5">
        <w:rPr>
          <w:rFonts w:ascii="Times New Roman" w:eastAsia="Times New Roman" w:hAnsi="Times New Roman" w:cs="Times New Roman"/>
          <w:color w:val="000000" w:themeColor="text1"/>
          <w:sz w:val="24"/>
          <w:szCs w:val="24"/>
          <w:lang w:eastAsia="pl-PL"/>
        </w:rPr>
        <w:t xml:space="preserve"> zł  brutto</w:t>
      </w:r>
      <w:r>
        <w:rPr>
          <w:rFonts w:ascii="Times New Roman" w:eastAsia="Times New Roman" w:hAnsi="Times New Roman" w:cs="Times New Roman"/>
          <w:color w:val="000000" w:themeColor="text1"/>
          <w:sz w:val="24"/>
          <w:szCs w:val="24"/>
          <w:lang w:eastAsia="pl-PL"/>
        </w:rPr>
        <w:t xml:space="preserve"> </w:t>
      </w:r>
      <w:r w:rsidRPr="00FE09F5">
        <w:rPr>
          <w:rFonts w:ascii="Times New Roman" w:eastAsia="Times New Roman" w:hAnsi="Times New Roman" w:cs="Times New Roman"/>
          <w:color w:val="000000" w:themeColor="text1"/>
          <w:sz w:val="24"/>
          <w:szCs w:val="24"/>
          <w:lang w:eastAsia="pl-PL"/>
        </w:rPr>
        <w:t xml:space="preserve">(wartość nieprzekraczająca </w:t>
      </w:r>
      <w:r>
        <w:rPr>
          <w:rFonts w:ascii="Times New Roman" w:eastAsia="Times New Roman" w:hAnsi="Times New Roman" w:cs="Times New Roman"/>
          <w:color w:val="000000" w:themeColor="text1"/>
          <w:sz w:val="24"/>
          <w:szCs w:val="24"/>
          <w:lang w:eastAsia="pl-PL"/>
        </w:rPr>
        <w:t>2</w:t>
      </w:r>
      <w:r w:rsidRPr="00FE09F5">
        <w:rPr>
          <w:rFonts w:ascii="Times New Roman" w:eastAsia="Times New Roman" w:hAnsi="Times New Roman" w:cs="Times New Roman"/>
          <w:color w:val="000000" w:themeColor="text1"/>
          <w:sz w:val="24"/>
          <w:szCs w:val="24"/>
          <w:lang w:eastAsia="pl-PL"/>
        </w:rPr>
        <w:t>0% wysokości promesy inwestycyjnej z Programu Rządowego Fundusz Polski Ład: Program Inwestycji Strategicznych)</w:t>
      </w:r>
      <w:r>
        <w:rPr>
          <w:rFonts w:ascii="Times New Roman" w:eastAsia="Times New Roman" w:hAnsi="Times New Roman" w:cs="Times New Roman"/>
          <w:color w:val="000000" w:themeColor="text1"/>
          <w:sz w:val="24"/>
          <w:szCs w:val="24"/>
          <w:lang w:eastAsia="pl-PL"/>
        </w:rPr>
        <w:t>;</w:t>
      </w:r>
    </w:p>
    <w:p w14:paraId="05377499" w14:textId="3579FD59" w:rsidR="00FE09F5" w:rsidRDefault="00FE09F5" w:rsidP="00FE09F5">
      <w:pPr>
        <w:pStyle w:val="Akapitzlist"/>
        <w:widowControl w:val="0"/>
        <w:numPr>
          <w:ilvl w:val="0"/>
          <w:numId w:val="32"/>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trzecia</w:t>
      </w:r>
      <w:r w:rsidRPr="00FE09F5">
        <w:rPr>
          <w:rFonts w:ascii="Times New Roman" w:eastAsia="Times New Roman" w:hAnsi="Times New Roman" w:cs="Times New Roman"/>
          <w:color w:val="000000" w:themeColor="text1"/>
          <w:sz w:val="24"/>
          <w:szCs w:val="24"/>
          <w:lang w:eastAsia="pl-PL"/>
        </w:rPr>
        <w:t xml:space="preserve"> faktura za wykonanie i odebranie robót na podstawie protokołów zaawansowania robót zgodnych z kosztorysem ofertowym sporządzonym przez Wykonawcę, wartość faktury nie może przekroczyć kwoty </w:t>
      </w:r>
      <w:r>
        <w:rPr>
          <w:rFonts w:ascii="Times New Roman" w:eastAsia="Times New Roman" w:hAnsi="Times New Roman" w:cs="Times New Roman"/>
          <w:color w:val="000000" w:themeColor="text1"/>
          <w:sz w:val="24"/>
          <w:szCs w:val="24"/>
          <w:lang w:eastAsia="pl-PL"/>
        </w:rPr>
        <w:t>214 399,01</w:t>
      </w:r>
      <w:r w:rsidRPr="00FE09F5">
        <w:rPr>
          <w:rFonts w:ascii="Times New Roman" w:eastAsia="Times New Roman" w:hAnsi="Times New Roman" w:cs="Times New Roman"/>
          <w:color w:val="000000" w:themeColor="text1"/>
          <w:sz w:val="24"/>
          <w:szCs w:val="24"/>
          <w:lang w:eastAsia="pl-PL"/>
        </w:rPr>
        <w:t>,00 zł  brutto</w:t>
      </w:r>
      <w:r>
        <w:rPr>
          <w:rFonts w:ascii="Times New Roman" w:eastAsia="Times New Roman" w:hAnsi="Times New Roman" w:cs="Times New Roman"/>
          <w:color w:val="000000" w:themeColor="text1"/>
          <w:sz w:val="24"/>
          <w:szCs w:val="24"/>
          <w:lang w:eastAsia="pl-PL"/>
        </w:rPr>
        <w:t xml:space="preserve"> </w:t>
      </w:r>
      <w:r w:rsidRPr="00FE09F5">
        <w:rPr>
          <w:rFonts w:ascii="Times New Roman" w:eastAsia="Times New Roman" w:hAnsi="Times New Roman" w:cs="Times New Roman"/>
          <w:color w:val="000000" w:themeColor="text1"/>
          <w:sz w:val="24"/>
          <w:szCs w:val="24"/>
          <w:lang w:eastAsia="pl-PL"/>
        </w:rPr>
        <w:t xml:space="preserve">(wartość nieprzekraczająca </w:t>
      </w:r>
      <w:r>
        <w:rPr>
          <w:rFonts w:ascii="Times New Roman" w:eastAsia="Times New Roman" w:hAnsi="Times New Roman" w:cs="Times New Roman"/>
          <w:color w:val="000000" w:themeColor="text1"/>
          <w:sz w:val="24"/>
          <w:szCs w:val="24"/>
          <w:lang w:eastAsia="pl-PL"/>
        </w:rPr>
        <w:t>3</w:t>
      </w:r>
      <w:r w:rsidRPr="00FE09F5">
        <w:rPr>
          <w:rFonts w:ascii="Times New Roman" w:eastAsia="Times New Roman" w:hAnsi="Times New Roman" w:cs="Times New Roman"/>
          <w:color w:val="000000" w:themeColor="text1"/>
          <w:sz w:val="24"/>
          <w:szCs w:val="24"/>
          <w:lang w:eastAsia="pl-PL"/>
        </w:rPr>
        <w:t>0% wysokości promesy inwestycyjnej z Programu Rządowego Fundusz Polski Ład: Program Inwestycji Strategicznych)</w:t>
      </w:r>
      <w:r>
        <w:rPr>
          <w:rFonts w:ascii="Times New Roman" w:eastAsia="Times New Roman" w:hAnsi="Times New Roman" w:cs="Times New Roman"/>
          <w:color w:val="000000" w:themeColor="text1"/>
          <w:sz w:val="24"/>
          <w:szCs w:val="24"/>
          <w:lang w:eastAsia="pl-PL"/>
        </w:rPr>
        <w:t>;</w:t>
      </w:r>
    </w:p>
    <w:p w14:paraId="11CB8753" w14:textId="25AA4159" w:rsidR="00FE09F5" w:rsidRPr="00FE09F5" w:rsidRDefault="00FE09F5" w:rsidP="00FE09F5">
      <w:pPr>
        <w:pStyle w:val="Akapitzlist"/>
        <w:widowControl w:val="0"/>
        <w:numPr>
          <w:ilvl w:val="0"/>
          <w:numId w:val="32"/>
        </w:numPr>
        <w:autoSpaceDE w:val="0"/>
        <w:autoSpaceDN w:val="0"/>
        <w:adjustRightInd w:val="0"/>
        <w:spacing w:after="0" w:line="100" w:lineRule="atLeast"/>
        <w:jc w:val="both"/>
        <w:rPr>
          <w:rFonts w:ascii="Times New Roman" w:eastAsia="Times New Roman" w:hAnsi="Times New Roman" w:cs="Times New Roman"/>
          <w:color w:val="000000" w:themeColor="text1"/>
          <w:sz w:val="24"/>
          <w:szCs w:val="24"/>
          <w:lang w:eastAsia="pl-PL"/>
        </w:rPr>
      </w:pPr>
      <w:r w:rsidRPr="00FE09F5">
        <w:rPr>
          <w:rFonts w:ascii="Times New Roman" w:eastAsia="Times New Roman" w:hAnsi="Times New Roman" w:cs="Times New Roman"/>
          <w:color w:val="000000" w:themeColor="text1"/>
          <w:sz w:val="24"/>
          <w:szCs w:val="24"/>
          <w:lang w:eastAsia="pl-PL"/>
        </w:rPr>
        <w:t>faktura końcowa wystawiona po protokolarnym odebraniu przedmiotu umowy przez Zamawiającego</w:t>
      </w:r>
      <w:r>
        <w:rPr>
          <w:rFonts w:ascii="Times New Roman" w:eastAsia="Times New Roman" w:hAnsi="Times New Roman" w:cs="Times New Roman"/>
          <w:color w:val="000000" w:themeColor="text1"/>
          <w:sz w:val="24"/>
          <w:szCs w:val="24"/>
          <w:lang w:eastAsia="pl-PL"/>
        </w:rPr>
        <w:t>.</w:t>
      </w:r>
    </w:p>
    <w:p w14:paraId="5DF7E18C" w14:textId="39FD98A4" w:rsidR="000434A5" w:rsidRPr="001B7AEE" w:rsidRDefault="000434A5" w:rsidP="001B7AE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3.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Rozliczenie płatności, o których mowa w pkt </w:t>
      </w:r>
      <w:r w:rsidR="001B7AEE">
        <w:rPr>
          <w:rFonts w:ascii="Times New Roman" w:eastAsia="Times New Roman" w:hAnsi="Times New Roman" w:cs="Times New Roman"/>
          <w:color w:val="000000" w:themeColor="text1"/>
          <w:sz w:val="24"/>
          <w:szCs w:val="24"/>
          <w:lang w:eastAsia="pl-PL"/>
        </w:rPr>
        <w:t xml:space="preserve">2 </w:t>
      </w:r>
      <w:r w:rsidRPr="001B7AEE">
        <w:rPr>
          <w:rFonts w:ascii="Times New Roman" w:eastAsia="Times New Roman" w:hAnsi="Times New Roman" w:cs="Times New Roman"/>
          <w:color w:val="000000" w:themeColor="text1"/>
          <w:sz w:val="24"/>
          <w:szCs w:val="24"/>
          <w:lang w:eastAsia="pl-PL"/>
        </w:rPr>
        <w:t>, następować będzie</w:t>
      </w:r>
      <w:r w:rsidR="00D53988" w:rsidRPr="001B7AEE">
        <w:rPr>
          <w:rFonts w:ascii="Times New Roman" w:eastAsia="Times New Roman" w:hAnsi="Times New Roman" w:cs="Times New Roman"/>
          <w:color w:val="000000" w:themeColor="text1"/>
          <w:sz w:val="24"/>
          <w:szCs w:val="24"/>
          <w:lang w:eastAsia="pl-PL"/>
        </w:rPr>
        <w:t xml:space="preserve">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 xml:space="preserve">zgodnie z warunkami wypłat promesy o dofinansowanie </w:t>
      </w:r>
      <w:r w:rsidR="00736361">
        <w:rPr>
          <w:rFonts w:ascii="Times New Roman" w:eastAsia="Times New Roman" w:hAnsi="Times New Roman" w:cs="Times New Roman"/>
          <w:color w:val="000000" w:themeColor="text1"/>
          <w:sz w:val="24"/>
          <w:szCs w:val="24"/>
          <w:lang w:eastAsia="pl-PL"/>
        </w:rPr>
        <w:t xml:space="preserve">oraz </w:t>
      </w:r>
      <w:r w:rsidR="00736361" w:rsidRPr="001B7AEE">
        <w:rPr>
          <w:rFonts w:ascii="Times New Roman" w:eastAsia="Times New Roman" w:hAnsi="Times New Roman" w:cs="Times New Roman"/>
          <w:color w:val="000000" w:themeColor="text1"/>
          <w:sz w:val="24"/>
          <w:szCs w:val="24"/>
          <w:lang w:eastAsia="pl-PL"/>
        </w:rPr>
        <w:t xml:space="preserve">programu </w:t>
      </w:r>
      <w:r w:rsidRPr="001B7AEE">
        <w:rPr>
          <w:rFonts w:ascii="Times New Roman" w:eastAsia="Times New Roman" w:hAnsi="Times New Roman" w:cs="Times New Roman"/>
          <w:color w:val="000000" w:themeColor="text1"/>
          <w:sz w:val="24"/>
          <w:szCs w:val="24"/>
          <w:lang w:eastAsia="pl-PL"/>
        </w:rPr>
        <w:t>Polski Ład na</w:t>
      </w:r>
      <w:r w:rsidR="001B7AEE">
        <w:rPr>
          <w:rFonts w:ascii="Times New Roman" w:eastAsia="Times New Roman" w:hAnsi="Times New Roman" w:cs="Times New Roman"/>
          <w:color w:val="000000" w:themeColor="text1"/>
          <w:sz w:val="24"/>
          <w:szCs w:val="24"/>
          <w:lang w:eastAsia="pl-PL"/>
        </w:rPr>
        <w:t xml:space="preserve"> </w:t>
      </w:r>
      <w:r w:rsidR="002C7287"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podstawie Uchwały Rady Ministrów Nr 84/2021 z 1 lipca 2021 roku w sprawie</w:t>
      </w:r>
      <w:r w:rsid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ustanowienia Rządowego Funduszu Polski Ład: Programu Inwestycji Strategicznych</w:t>
      </w:r>
    </w:p>
    <w:p w14:paraId="205D07D7" w14:textId="08F2F488" w:rsidR="00B74B7E" w:rsidRDefault="001B7AE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B74B7E" w:rsidRPr="001B7AEE">
        <w:rPr>
          <w:rFonts w:ascii="Times New Roman" w:eastAsia="Times New Roman" w:hAnsi="Times New Roman" w:cs="Times New Roman"/>
          <w:color w:val="000000" w:themeColor="text1"/>
          <w:sz w:val="24"/>
          <w:szCs w:val="24"/>
          <w:lang w:eastAsia="pl-PL"/>
        </w:rPr>
        <w:t xml:space="preserve">. </w:t>
      </w:r>
      <w:r w:rsidR="00B74B7E" w:rsidRPr="001B7AEE">
        <w:rPr>
          <w:rFonts w:ascii="Times New Roman" w:eastAsia="Times New Roman" w:hAnsi="Times New Roman" w:cs="Times New Roman"/>
          <w:color w:val="000000" w:themeColor="text1"/>
          <w:sz w:val="24"/>
          <w:szCs w:val="24"/>
          <w:lang w:eastAsia="pl-PL"/>
        </w:rPr>
        <w:tab/>
        <w:t>Faktura winna być wystawiona na: rzecz: Gmina Przodkowo ul. Kartuska 21, 83-304 Przodkowo, NIP 589-10-05-383.</w:t>
      </w:r>
    </w:p>
    <w:p w14:paraId="460EB6DD" w14:textId="2592E520" w:rsidR="001B7125" w:rsidRPr="001B7AEE" w:rsidRDefault="001B7125"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5.    </w:t>
      </w:r>
      <w:r w:rsidRPr="00DB34F8">
        <w:rPr>
          <w:rFonts w:ascii="Times New Roman" w:eastAsia="Times New Roman" w:hAnsi="Times New Roman" w:cs="Times New Roman"/>
          <w:color w:val="000000" w:themeColor="text1"/>
          <w:sz w:val="24"/>
          <w:szCs w:val="24"/>
          <w:lang w:eastAsia="pl-PL"/>
        </w:rPr>
        <w:t>Zamawiający dopuszcza również przyjmowanie faktur drogą elektroniczną</w:t>
      </w:r>
      <w:r>
        <w:rPr>
          <w:rFonts w:ascii="Times New Roman" w:eastAsia="Times New Roman" w:hAnsi="Times New Roman" w:cs="Times New Roman"/>
          <w:color w:val="000000" w:themeColor="text1"/>
          <w:sz w:val="24"/>
          <w:szCs w:val="24"/>
          <w:lang w:eastAsia="pl-PL"/>
        </w:rPr>
        <w:t>.</w:t>
      </w:r>
    </w:p>
    <w:p w14:paraId="2C0295AE"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44C466B" w14:textId="77777777" w:rsidR="001315CF" w:rsidRPr="001B7AEE" w:rsidRDefault="001315CF" w:rsidP="001315CF">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8</w:t>
      </w:r>
    </w:p>
    <w:p w14:paraId="0D365F40" w14:textId="77777777" w:rsidR="001315CF" w:rsidRDefault="001315CF"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Zasady zmiany wysokości wynagrodzenia</w:t>
      </w:r>
    </w:p>
    <w:p w14:paraId="212DFD3F" w14:textId="77777777" w:rsidR="00817375" w:rsidRDefault="00817375" w:rsidP="001315CF">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p>
    <w:p w14:paraId="79F0CEB2" w14:textId="77777777" w:rsidR="001315CF" w:rsidRPr="001B7AEE" w:rsidRDefault="001315CF" w:rsidP="001315CF">
      <w:pPr>
        <w:widowControl w:val="0"/>
        <w:numPr>
          <w:ilvl w:val="0"/>
          <w:numId w:val="19"/>
        </w:numPr>
        <w:autoSpaceDE w:val="0"/>
        <w:autoSpaceDN w:val="0"/>
        <w:adjustRightInd w:val="0"/>
        <w:spacing w:before="240" w:after="0" w:line="276" w:lineRule="auto"/>
        <w:ind w:left="567"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Ustala się następujące zasady wprowadzania zmian wysokości wynagrodzenia należnego Wykonawcy, w przypadku:</w:t>
      </w:r>
    </w:p>
    <w:p w14:paraId="26368890" w14:textId="77777777" w:rsidR="001315CF" w:rsidRPr="001B7AEE" w:rsidRDefault="001315CF"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urzędowej zmiany stawki podatku VAT (dotyczy to części wynagrodzenia za prace, których w dniu zmiany stawki podatku VAT jeszcze nie wykonano);</w:t>
      </w:r>
    </w:p>
    <w:p w14:paraId="1521C692" w14:textId="4A4DF755"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wysokości minimalnego wynagrodzenia za pracę, albo wysokoś</w:t>
      </w:r>
      <w:r>
        <w:rPr>
          <w:rFonts w:ascii="Times New Roman" w:eastAsia="Times New Roman" w:hAnsi="Times New Roman" w:cs="Times New Roman"/>
          <w:color w:val="000000" w:themeColor="text1"/>
          <w:sz w:val="24"/>
          <w:szCs w:val="24"/>
          <w:lang w:eastAsia="pl-PL"/>
        </w:rPr>
        <w:t xml:space="preserve">ci </w:t>
      </w:r>
      <w:r w:rsidR="001315CF" w:rsidRPr="001B7AEE">
        <w:rPr>
          <w:rFonts w:ascii="Times New Roman" w:eastAsia="Times New Roman" w:hAnsi="Times New Roman" w:cs="Times New Roman"/>
          <w:color w:val="000000" w:themeColor="text1"/>
          <w:sz w:val="24"/>
          <w:szCs w:val="24"/>
          <w:lang w:eastAsia="pl-PL"/>
        </w:rPr>
        <w:t>minimalnej stawki godzinowej, ustalonej na podstawie ustawy z dnia 10 października 2002 r. o minimalnym wynagrodzeniu za pracę;</w:t>
      </w:r>
    </w:p>
    <w:p w14:paraId="4BCB82BD" w14:textId="211FE706"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zasad podlegania ubezpieczeniom społecznym lub ubezpieczeniu zdrowotnemu lub wysokości stawki składki na ubezpieczenia społeczne lub ubezpieczenie zdrowotne;</w:t>
      </w:r>
    </w:p>
    <w:p w14:paraId="5963733C" w14:textId="491D5557" w:rsidR="001315CF" w:rsidRPr="001B7AEE" w:rsidRDefault="00817375" w:rsidP="001315C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zmiany </w:t>
      </w:r>
      <w:r w:rsidR="001315CF" w:rsidRPr="001B7AEE">
        <w:rPr>
          <w:rFonts w:ascii="Times New Roman" w:eastAsia="Times New Roman" w:hAnsi="Times New Roman" w:cs="Times New Roman"/>
          <w:color w:val="000000" w:themeColor="text1"/>
          <w:sz w:val="24"/>
          <w:szCs w:val="24"/>
          <w:lang w:eastAsia="pl-PL"/>
        </w:rPr>
        <w:t>zasad gromadzenia i wysokości opłat pracowniczych planów kapitałowych, o których mowa w ustawie z dnia 4 października 2018 r. o pracowniczych planach kapitałowych;</w:t>
      </w:r>
    </w:p>
    <w:p w14:paraId="386F003E" w14:textId="00530671" w:rsidR="00EA085F" w:rsidRPr="001B7AEE" w:rsidRDefault="00EA085F" w:rsidP="00EA085F">
      <w:pPr>
        <w:widowControl w:val="0"/>
        <w:numPr>
          <w:ilvl w:val="1"/>
          <w:numId w:val="18"/>
        </w:numPr>
        <w:autoSpaceDE w:val="0"/>
        <w:autoSpaceDN w:val="0"/>
        <w:adjustRightInd w:val="0"/>
        <w:spacing w:before="240" w:after="0" w:line="276" w:lineRule="auto"/>
        <w:ind w:left="1134" w:hanging="567"/>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zmiany ceny materiałów lub kosztów związanych z realizacją zamówienia</w:t>
      </w:r>
      <w:r w:rsidR="00817375">
        <w:rPr>
          <w:rFonts w:ascii="Times New Roman" w:eastAsia="Times New Roman" w:hAnsi="Times New Roman" w:cs="Times New Roman"/>
          <w:color w:val="000000" w:themeColor="text1"/>
          <w:sz w:val="24"/>
          <w:szCs w:val="24"/>
          <w:lang w:eastAsia="pl-PL"/>
        </w:rPr>
        <w:t>, przy czym</w:t>
      </w:r>
      <w:r w:rsidRPr="001B7AEE">
        <w:rPr>
          <w:rFonts w:ascii="Times New Roman" w:eastAsia="Times New Roman" w:hAnsi="Times New Roman" w:cs="Times New Roman"/>
          <w:color w:val="000000" w:themeColor="text1"/>
          <w:sz w:val="24"/>
          <w:szCs w:val="24"/>
          <w:lang w:eastAsia="pl-PL"/>
        </w:rPr>
        <w:t xml:space="preserve"> poziom zmiany ceny materiałów lub kosztów uprawniający strony umowy do żądania zmiany wynagrodzenia ustala się w następujący sposób: wzrost o co najmniej </w:t>
      </w:r>
      <w:r w:rsidR="00900C8C" w:rsidRPr="00900C8C">
        <w:rPr>
          <w:rFonts w:ascii="Times New Roman" w:eastAsia="Times New Roman" w:hAnsi="Times New Roman" w:cs="Times New Roman"/>
          <w:color w:val="000000" w:themeColor="text1"/>
          <w:sz w:val="24"/>
          <w:szCs w:val="24"/>
          <w:lang w:eastAsia="pl-PL"/>
        </w:rPr>
        <w:t>10 % wg kwartalnego wskaźnika  cen towarów i usług konsumpcyjnych GUS</w:t>
      </w:r>
      <w:r w:rsidR="00817375">
        <w:rPr>
          <w:rFonts w:ascii="Times New Roman" w:eastAsia="Times New Roman" w:hAnsi="Times New Roman" w:cs="Times New Roman"/>
          <w:color w:val="000000" w:themeColor="text1"/>
          <w:sz w:val="24"/>
          <w:szCs w:val="24"/>
          <w:lang w:eastAsia="pl-PL"/>
        </w:rPr>
        <w:t xml:space="preserve"> –</w:t>
      </w:r>
      <w:r w:rsidR="00817375" w:rsidRPr="00817375">
        <w:rPr>
          <w:rFonts w:ascii="Times New Roman" w:eastAsia="Times New Roman" w:hAnsi="Times New Roman" w:cs="Times New Roman"/>
          <w:color w:val="FF0000"/>
          <w:sz w:val="24"/>
          <w:szCs w:val="24"/>
          <w:lang w:eastAsia="pl-PL"/>
        </w:rPr>
        <w:t xml:space="preserve"> </w:t>
      </w:r>
      <w:r w:rsidR="007C2687" w:rsidRPr="007C2687">
        <w:rPr>
          <w:rFonts w:ascii="Times New Roman" w:eastAsia="Times New Roman" w:hAnsi="Times New Roman" w:cs="Times New Roman"/>
          <w:sz w:val="24"/>
          <w:szCs w:val="24"/>
          <w:lang w:eastAsia="pl-PL"/>
        </w:rPr>
        <w:t>(kwartał z roku 2024 z odpowiednim kwartałem roku 2025)</w:t>
      </w:r>
    </w:p>
    <w:p w14:paraId="73EFB949" w14:textId="77777777" w:rsidR="00900C8C" w:rsidRPr="00810183" w:rsidRDefault="00900C8C" w:rsidP="00900C8C">
      <w:pPr>
        <w:widowControl w:val="0"/>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Początkowy termin ustalenia zmiany wynagrodzenia to:</w:t>
      </w:r>
    </w:p>
    <w:p w14:paraId="4EA41191" w14:textId="7EA2CFAC" w:rsidR="00900C8C" w:rsidRDefault="00900C8C" w:rsidP="00900C8C">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dla części 1</w:t>
      </w:r>
      <w:r w:rsidR="00266E0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66E05">
        <w:rPr>
          <w:rFonts w:ascii="Times New Roman" w:eastAsia="Times New Roman" w:hAnsi="Times New Roman" w:cs="Times New Roman"/>
          <w:sz w:val="24"/>
          <w:szCs w:val="24"/>
          <w:lang w:eastAsia="pl-PL"/>
        </w:rPr>
        <w:t>1.09.2025 r.</w:t>
      </w:r>
      <w:r w:rsidRPr="00810183">
        <w:rPr>
          <w:rFonts w:ascii="Times New Roman" w:eastAsia="Times New Roman" w:hAnsi="Times New Roman" w:cs="Times New Roman"/>
          <w:sz w:val="24"/>
          <w:szCs w:val="24"/>
          <w:lang w:eastAsia="pl-PL"/>
        </w:rPr>
        <w:t>.</w:t>
      </w:r>
    </w:p>
    <w:p w14:paraId="0742BED2" w14:textId="4290D021" w:rsidR="00900C8C" w:rsidRPr="00810183" w:rsidRDefault="00900C8C" w:rsidP="00900C8C">
      <w:pPr>
        <w:widowControl w:val="0"/>
        <w:numPr>
          <w:ilvl w:val="2"/>
          <w:numId w:val="18"/>
        </w:numPr>
        <w:autoSpaceDE w:val="0"/>
        <w:autoSpaceDN w:val="0"/>
        <w:adjustRightInd w:val="0"/>
        <w:spacing w:after="0" w:line="276" w:lineRule="auto"/>
        <w:ind w:left="1560"/>
        <w:contextualSpacing/>
        <w:jc w:val="both"/>
        <w:rPr>
          <w:rFonts w:ascii="Times New Roman" w:eastAsia="Times New Roman" w:hAnsi="Times New Roman" w:cs="Times New Roman"/>
          <w:sz w:val="24"/>
          <w:szCs w:val="24"/>
          <w:lang w:eastAsia="pl-PL"/>
        </w:rPr>
      </w:pPr>
      <w:r w:rsidRPr="00810183">
        <w:rPr>
          <w:rFonts w:ascii="Times New Roman" w:eastAsia="Times New Roman" w:hAnsi="Times New Roman" w:cs="Times New Roman"/>
          <w:sz w:val="24"/>
          <w:szCs w:val="24"/>
          <w:lang w:eastAsia="pl-PL"/>
        </w:rPr>
        <w:t xml:space="preserve">dla części </w:t>
      </w:r>
      <w:r>
        <w:rPr>
          <w:rFonts w:ascii="Times New Roman" w:eastAsia="Times New Roman" w:hAnsi="Times New Roman" w:cs="Times New Roman"/>
          <w:sz w:val="24"/>
          <w:szCs w:val="24"/>
          <w:lang w:eastAsia="pl-PL"/>
        </w:rPr>
        <w:t>2</w:t>
      </w:r>
      <w:r w:rsidRPr="00810183">
        <w:rPr>
          <w:rFonts w:ascii="Times New Roman" w:eastAsia="Times New Roman" w:hAnsi="Times New Roman" w:cs="Times New Roman"/>
          <w:sz w:val="24"/>
          <w:szCs w:val="24"/>
          <w:lang w:eastAsia="pl-PL"/>
        </w:rPr>
        <w:t xml:space="preserve">: </w:t>
      </w:r>
      <w:r w:rsidRPr="007C2687">
        <w:rPr>
          <w:rFonts w:ascii="Times New Roman" w:eastAsia="Times New Roman" w:hAnsi="Times New Roman" w:cs="Times New Roman"/>
          <w:sz w:val="24"/>
          <w:szCs w:val="24"/>
          <w:lang w:eastAsia="pl-PL"/>
        </w:rPr>
        <w:t>1.0</w:t>
      </w:r>
      <w:r w:rsidR="00266E05">
        <w:rPr>
          <w:rFonts w:ascii="Times New Roman" w:eastAsia="Times New Roman" w:hAnsi="Times New Roman" w:cs="Times New Roman"/>
          <w:sz w:val="24"/>
          <w:szCs w:val="24"/>
          <w:lang w:eastAsia="pl-PL"/>
        </w:rPr>
        <w:t>9</w:t>
      </w:r>
      <w:r w:rsidRPr="007C2687">
        <w:rPr>
          <w:rFonts w:ascii="Times New Roman" w:eastAsia="Times New Roman" w:hAnsi="Times New Roman" w:cs="Times New Roman"/>
          <w:sz w:val="24"/>
          <w:szCs w:val="24"/>
          <w:lang w:eastAsia="pl-PL"/>
        </w:rPr>
        <w:t xml:space="preserve">.2025 </w:t>
      </w:r>
      <w:r w:rsidRPr="00810183">
        <w:rPr>
          <w:rFonts w:ascii="Times New Roman" w:eastAsia="Times New Roman" w:hAnsi="Times New Roman" w:cs="Times New Roman"/>
          <w:sz w:val="24"/>
          <w:szCs w:val="24"/>
          <w:lang w:eastAsia="pl-PL"/>
        </w:rPr>
        <w:t xml:space="preserve">r. </w:t>
      </w:r>
    </w:p>
    <w:p w14:paraId="29EE2904" w14:textId="77777777" w:rsidR="00EA085F" w:rsidRPr="001B7AEE" w:rsidRDefault="00EA085F" w:rsidP="00EA085F">
      <w:pPr>
        <w:widowControl w:val="0"/>
        <w:numPr>
          <w:ilvl w:val="0"/>
          <w:numId w:val="19"/>
        </w:numPr>
        <w:autoSpaceDE w:val="0"/>
        <w:autoSpaceDN w:val="0"/>
        <w:adjustRightInd w:val="0"/>
        <w:spacing w:before="24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Zmiana wynagrodzenia dokonana zostanie w następujący sposób: </w:t>
      </w:r>
    </w:p>
    <w:p w14:paraId="30A85AEA" w14:textId="77777777" w:rsidR="00EA085F" w:rsidRPr="001B7AEE" w:rsidRDefault="00EA085F" w:rsidP="00EA085F">
      <w:pPr>
        <w:widowControl w:val="0"/>
        <w:autoSpaceDE w:val="0"/>
        <w:autoSpaceDN w:val="0"/>
        <w:adjustRightInd w:val="0"/>
        <w:spacing w:before="240"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z użyciem odesłania do wskaźnika zmiany ceny materiałów lub kosztów </w:t>
      </w:r>
    </w:p>
    <w:p w14:paraId="672BD9F7" w14:textId="77777777" w:rsidR="00736361" w:rsidRDefault="00EA085F" w:rsidP="00EA085F">
      <w:pPr>
        <w:widowControl w:val="0"/>
        <w:autoSpaceDE w:val="0"/>
        <w:autoSpaceDN w:val="0"/>
        <w:adjustRightInd w:val="0"/>
        <w:spacing w:before="240"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przez wskazanie maksymalnej wartości zmiany wynagrodzenia, jaką dopuszcza</w:t>
      </w:r>
    </w:p>
    <w:p w14:paraId="2F84651A" w14:textId="77777777" w:rsidR="00736361" w:rsidRDefault="00736361" w:rsidP="00736361">
      <w:pPr>
        <w:widowControl w:val="0"/>
        <w:autoSpaceDE w:val="0"/>
        <w:autoSpaceDN w:val="0"/>
        <w:adjustRightInd w:val="0"/>
        <w:spacing w:before="240" w:after="0" w:line="276" w:lineRule="auto"/>
        <w:contextualSpacing/>
        <w:jc w:val="both"/>
        <w:rPr>
          <w:rFonts w:ascii="Times New Roman" w:eastAsia="Times New Roman" w:hAnsi="Times New Roman" w:cs="Times New Roman"/>
          <w:color w:val="000000" w:themeColor="text1"/>
          <w:sz w:val="24"/>
          <w:szCs w:val="24"/>
          <w:lang w:eastAsia="pl-PL"/>
        </w:rPr>
      </w:pPr>
    </w:p>
    <w:p w14:paraId="45B4A264" w14:textId="43516707" w:rsidR="00EA085F" w:rsidRPr="001B7AEE" w:rsidRDefault="00EA085F" w:rsidP="00736361">
      <w:pPr>
        <w:widowControl w:val="0"/>
        <w:autoSpaceDE w:val="0"/>
        <w:autoSpaceDN w:val="0"/>
        <w:adjustRightInd w:val="0"/>
        <w:spacing w:before="240" w:after="0" w:line="276" w:lineRule="auto"/>
        <w:ind w:left="708"/>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 efekcie zastosowania postanowień o zasadach wprowadzania zmian wysokości wynagrodzenia,</w:t>
      </w:r>
      <w:r w:rsidRPr="00736361">
        <w:rPr>
          <w:rFonts w:ascii="Times New Roman" w:eastAsia="Times New Roman" w:hAnsi="Times New Roman" w:cs="Times New Roman"/>
          <w:color w:val="FF0000"/>
          <w:sz w:val="24"/>
          <w:szCs w:val="24"/>
          <w:lang w:eastAsia="pl-PL"/>
        </w:rPr>
        <w:t xml:space="preserve"> </w:t>
      </w:r>
      <w:r w:rsidR="00736361" w:rsidRPr="009F2A05">
        <w:rPr>
          <w:rFonts w:ascii="Times New Roman" w:eastAsia="Times New Roman" w:hAnsi="Times New Roman" w:cs="Times New Roman"/>
          <w:sz w:val="24"/>
          <w:szCs w:val="24"/>
          <w:lang w:eastAsia="pl-PL"/>
        </w:rPr>
        <w:t xml:space="preserve">dopuszcza zmianę </w:t>
      </w:r>
      <w:r w:rsidR="007D1180" w:rsidRPr="009F2A05">
        <w:rPr>
          <w:rFonts w:ascii="Times New Roman" w:eastAsia="Times New Roman" w:hAnsi="Times New Roman" w:cs="Times New Roman"/>
          <w:sz w:val="24"/>
          <w:szCs w:val="24"/>
          <w:lang w:eastAsia="pl-PL"/>
        </w:rPr>
        <w:t xml:space="preserve">wynagrodzenia </w:t>
      </w:r>
      <w:r w:rsidR="00736361" w:rsidRPr="009F2A05">
        <w:rPr>
          <w:rFonts w:ascii="Times New Roman" w:eastAsia="Times New Roman" w:hAnsi="Times New Roman" w:cs="Times New Roman"/>
          <w:sz w:val="24"/>
          <w:szCs w:val="24"/>
          <w:lang w:eastAsia="pl-PL"/>
        </w:rPr>
        <w:t xml:space="preserve">o </w:t>
      </w:r>
      <w:r w:rsidRPr="001B7AEE">
        <w:rPr>
          <w:rFonts w:ascii="Times New Roman" w:eastAsia="Times New Roman" w:hAnsi="Times New Roman" w:cs="Times New Roman"/>
          <w:color w:val="000000" w:themeColor="text1"/>
          <w:sz w:val="24"/>
          <w:szCs w:val="24"/>
          <w:lang w:eastAsia="pl-PL"/>
        </w:rPr>
        <w:t>maksymalnie 5% .</w:t>
      </w:r>
    </w:p>
    <w:p w14:paraId="76B68A5A" w14:textId="77777777" w:rsidR="00EA085F" w:rsidRPr="001B7AEE" w:rsidRDefault="00EA085F" w:rsidP="00EA085F">
      <w:pPr>
        <w:widowControl w:val="0"/>
        <w:autoSpaceDE w:val="0"/>
        <w:autoSpaceDN w:val="0"/>
        <w:adjustRightInd w:val="0"/>
        <w:spacing w:before="240" w:after="0" w:line="276" w:lineRule="auto"/>
        <w:contextualSpacing/>
        <w:jc w:val="both"/>
        <w:rPr>
          <w:rFonts w:ascii="Times New Roman" w:eastAsia="Times New Roman" w:hAnsi="Times New Roman" w:cs="Times New Roman"/>
          <w:color w:val="000000" w:themeColor="text1"/>
          <w:sz w:val="24"/>
          <w:szCs w:val="24"/>
          <w:lang w:eastAsia="pl-PL"/>
        </w:rPr>
      </w:pPr>
    </w:p>
    <w:p w14:paraId="236C0E1E" w14:textId="77777777" w:rsidR="001315CF" w:rsidRPr="001B7AEE" w:rsidRDefault="001315C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7A34EE21" w14:textId="09D30FEF"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1315CF" w:rsidRPr="001B7AEE">
        <w:rPr>
          <w:rFonts w:ascii="Times New Roman" w:eastAsia="Times New Roman" w:hAnsi="Times New Roman" w:cs="Times New Roman"/>
          <w:b/>
          <w:color w:val="000000" w:themeColor="text1"/>
          <w:sz w:val="24"/>
          <w:szCs w:val="24"/>
          <w:lang w:eastAsia="pl-PL"/>
        </w:rPr>
        <w:t>9</w:t>
      </w:r>
    </w:p>
    <w:p w14:paraId="5BA0517C"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Wykonywanie przedmiotu umowy przez Podwykonawców</w:t>
      </w:r>
    </w:p>
    <w:p w14:paraId="3062F8A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FEA3379"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Każdorazowy zamiar zawarcia umowy o podwykonawstwo, której przedmiotem są roboty budowlane objęte niniejszą umową musi być poprzedzony wyrażeniem pisemnej zgody Zamawiającego na zawarcie umowy pomiędzy Wykonawcą i Podwykonawcą lub pomiędzy Podwykonawcą a dalszym Podwykonawcą. </w:t>
      </w:r>
    </w:p>
    <w:p w14:paraId="36C59F1F"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celu uzyskania zgody, o której mowa w ust. 1, Wykonawca lub Podwykonawca zobowiązany jest przedłożyć Zamawiającemu do akceptacji: </w:t>
      </w:r>
    </w:p>
    <w:p w14:paraId="56762CE5"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1) Informację w formie pisemnej o zamiarze zlecenia określonemu Podwykonawcy wykonania robót budowlanych wraz z określeniem ich zakresu, </w:t>
      </w:r>
    </w:p>
    <w:p w14:paraId="0EA535B8"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2) projekt umowy z danym Podwykonawcą lub dalszym Podwykonawcą, wraz z pisemną zgodą Wykonawcy, Podwykonawcy oraz dalszego Podwykonawcy na jej zawarcie, </w:t>
      </w:r>
    </w:p>
    <w:p w14:paraId="730A963A"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3) zgodę Wykonawcy w formie pisemnej na zawarcie umowy o podwykonawstwo pomiędzy Podwykonawcą a dalszym Podwykonawcą, </w:t>
      </w:r>
    </w:p>
    <w:p w14:paraId="78322CB9" w14:textId="77777777" w:rsidR="00B74B7E" w:rsidRPr="001B7AEE" w:rsidRDefault="00B74B7E" w:rsidP="00B74B7E">
      <w:pPr>
        <w:spacing w:after="0" w:line="276" w:lineRule="auto"/>
        <w:ind w:left="709"/>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4) część dokumentacji określającą wykonanie robót przewidziane dla Podwykonawcy lub dalszego Podwykonawcy – zatwierdzoną przez tego Podwykonawcę. </w:t>
      </w:r>
    </w:p>
    <w:p w14:paraId="37EAA693" w14:textId="77777777" w:rsidR="00B74B7E" w:rsidRPr="001B7AEE" w:rsidRDefault="00B74B7E" w:rsidP="00B74B7E">
      <w:pPr>
        <w:widowControl w:val="0"/>
        <w:numPr>
          <w:ilvl w:val="0"/>
          <w:numId w:val="11"/>
        </w:numPr>
        <w:autoSpaceDE w:val="0"/>
        <w:autoSpaceDN w:val="0"/>
        <w:adjustRightInd w:val="0"/>
        <w:spacing w:after="0" w:line="276" w:lineRule="auto"/>
        <w:ind w:left="709" w:hanging="283"/>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Zamawiający w terminie 14 dni od daty doręczenia przez Wykonawcę do siedziby Zamawiającego dokumentów, o których mowa w ust. 2, zgłasza sprzeciw w formie pisemnej do projektu tej umowy, w następujących przypadkach:</w:t>
      </w:r>
    </w:p>
    <w:p w14:paraId="4005288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niespełniania przez projekt umowy wymagań dotyczących Umowy o podwykonawstwo, w szczególności w zakresie oznaczenia stron tej umowy, wartości wynagrodzenia z tytułu wykonania robót, oraz określenia przedmiotu i zakresu tej umowy,</w:t>
      </w:r>
    </w:p>
    <w:p w14:paraId="20EF7AD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niezałączenia do projektu umowy, dokumentów określonych w ust. 2 </w:t>
      </w:r>
    </w:p>
    <w:p w14:paraId="1E483065"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określenia terminu zapłaty wynagrodzenia dłuższego niż 30 dni od doręczenia Wykonawcy, faktury lub rachunku za wykonane roboty budowlane, </w:t>
      </w:r>
    </w:p>
    <w:p w14:paraId="52756590"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wynagrodzenie za wykonanie robót budowlanych powierzanych do wykonania Podwykonawcy przekroczy wartość wycenioną za te roboty w Ofercie Wykonawcy,  </w:t>
      </w:r>
    </w:p>
    <w:p w14:paraId="7CC61B1A"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zamieszczenia w projekcie umowy postanowień uzależniających uzyskanie przez Podwykonawcę płatności od Wykonawcy od zapłaty Wykonawcy przez Zamawiającego wynagrodzenia obejmującego zakres robót wykonanych przez Podwykonawcę;  </w:t>
      </w:r>
    </w:p>
    <w:p w14:paraId="570AB3D3"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uzależniające zwrot przez Wykonawcę kwot zabezpieczenia Podwykonawcy od zwrotu Wykonawcy Zabezpieczenia należytego wykonania umowy przez Zamawiającego, </w:t>
      </w:r>
    </w:p>
    <w:p w14:paraId="50A17766"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termin realizacji robót budowlanych określonych projektem jest dłuższy niż przewidywany Umową dla tych robót, </w:t>
      </w:r>
    </w:p>
    <w:p w14:paraId="5D6E6469" w14:textId="77777777" w:rsidR="00B74B7E" w:rsidRPr="001B7AEE" w:rsidRDefault="00B74B7E" w:rsidP="00B74B7E">
      <w:pPr>
        <w:widowControl w:val="0"/>
        <w:numPr>
          <w:ilvl w:val="0"/>
          <w:numId w:val="12"/>
        </w:numPr>
        <w:autoSpaceDE w:val="0"/>
        <w:autoSpaceDN w:val="0"/>
        <w:adjustRightInd w:val="0"/>
        <w:spacing w:after="0" w:line="276" w:lineRule="auto"/>
        <w:ind w:hanging="11"/>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gdy projekt zawiera postanowienia dotyczące sposobu rozliczeń za wykonane roboty uniemożliwiającego rozliczenie tych robót pomiędzy Zamawiającym a Wykonawcą na podstawie Umowy. </w:t>
      </w:r>
    </w:p>
    <w:p w14:paraId="2D97532A" w14:textId="135A616A"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 przypadku dokonania zmiany Podwykonawcy, Wykonawca składa informację w formie pisemnej o tej sytuacji wraz z uzasadnieniem. Ponadto zastosowanie mają warunki określone ust. 1 – </w:t>
      </w:r>
      <w:r w:rsidR="007D1180">
        <w:rPr>
          <w:rFonts w:ascii="Times New Roman" w:eastAsia="Calibri" w:hAnsi="Times New Roman" w:cs="Times New Roman"/>
          <w:color w:val="000000" w:themeColor="text1"/>
          <w:sz w:val="24"/>
          <w:szCs w:val="24"/>
        </w:rPr>
        <w:t>3</w:t>
      </w:r>
      <w:r w:rsidRPr="001B7AEE">
        <w:rPr>
          <w:rFonts w:ascii="Times New Roman" w:eastAsia="Calibri" w:hAnsi="Times New Roman" w:cs="Times New Roman"/>
          <w:color w:val="000000" w:themeColor="text1"/>
          <w:sz w:val="24"/>
          <w:szCs w:val="24"/>
        </w:rPr>
        <w:t xml:space="preserve"> niniejszego paragrafu. </w:t>
      </w:r>
    </w:p>
    <w:p w14:paraId="6ED25264" w14:textId="7F7C25BD" w:rsidR="007D1180" w:rsidRPr="009F2A05" w:rsidRDefault="007D1180" w:rsidP="007D1180">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24"/>
          <w:szCs w:val="24"/>
        </w:rPr>
      </w:pPr>
      <w:r w:rsidRPr="009F2A05">
        <w:rPr>
          <w:rFonts w:ascii="Times New Roman" w:eastAsia="Calibri" w:hAnsi="Times New Roman" w:cs="Times New Roman"/>
          <w:sz w:val="24"/>
          <w:szCs w:val="24"/>
        </w:rPr>
        <w:t xml:space="preserve">Niezgłoszenie przez Zamawiającego w formie pisemnej sprzeciwu lub zastrzeżeń w terminie 14 dni od daty doręczenia przez Wykonawcę do siedziby Zamawiającego dokumentów określonych w ust. 2 lub ust. 4, poczytuje się za wyrażenie zgody na zawarcie umowy z Podwykonawcą lub dalszym Podwykonawcą na warunkach określonych w tych dokumentach. </w:t>
      </w:r>
    </w:p>
    <w:p w14:paraId="215E3AB7"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Jeżeli zmiana albo rezygnacja z Podwykonawcy dotyczy podmiotu, na którego zasoby Wykonawca powoływał się na zasadach określonych w art. 118 ust 1.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 celu wykazania spełniania warunków udziału w postępowaniu, o których mowa w art. 112 ustawy </w:t>
      </w:r>
      <w:proofErr w:type="spellStart"/>
      <w:r w:rsidRPr="001B7AEE">
        <w:rPr>
          <w:rFonts w:ascii="Times New Roman" w:eastAsia="Calibri" w:hAnsi="Times New Roman" w:cs="Times New Roman"/>
          <w:color w:val="000000" w:themeColor="text1"/>
          <w:sz w:val="24"/>
          <w:szCs w:val="24"/>
        </w:rPr>
        <w:t>Pzp</w:t>
      </w:r>
      <w:proofErr w:type="spellEnd"/>
      <w:r w:rsidRPr="001B7AEE">
        <w:rPr>
          <w:rFonts w:ascii="Times New Roman" w:eastAsia="Calibri" w:hAnsi="Times New Roman" w:cs="Times New Roman"/>
          <w:color w:val="000000" w:themeColor="text1"/>
          <w:sz w:val="24"/>
          <w:szCs w:val="24"/>
        </w:rPr>
        <w:t xml:space="preserve">, Wykonawca zobowiązany jest wykazać Zamawiającemu, iż proponowany inny Podwykonawca lub Wykonawca samodzielnie spełnia je w niemniejszym stopniu niż wymagany w trakcie postępowania o udzielenie zamówienia. </w:t>
      </w:r>
    </w:p>
    <w:p w14:paraId="36FF4AC2"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jest odpowiedzialny za działania lub zaniechania Podwykonawcy (Podwykonawców), jego przedstawicieli lub pracowników, jak za własne działania i zaniechania. </w:t>
      </w:r>
    </w:p>
    <w:p w14:paraId="7AE3CADE"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Wykonawca, Podwykonawca lub dalszy Podwykonawca przedkłada Zamawiającemu poświadczoną za zgodność z oryginałem kopię umowy o podwykonawstwo lub jej zmianę, której przedmiotem są roboty budowlane, w terminie 7 dni od dnia jej zawarcia. </w:t>
      </w:r>
    </w:p>
    <w:p w14:paraId="0FEA910D"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Zamawiający w terminie 14 dni od daty doręczenia do siedziby Zamawiającego umowy, o której mowa w ust. 8, zgłasza sprzeciw w formie pisemnej do tej umowy, w przypadku stwierdzenia, że jej treść różni się od treści zaakceptowanego wcześniej jej projektu lub gdy jej treść nie spełnia warunków określonych w ust. 3. Niezgłoszenie sprzeciwu w wyżej określonym terminie, uważa się za akceptację umowy przez Zamawiającego. </w:t>
      </w:r>
    </w:p>
    <w:p w14:paraId="34CB5081" w14:textId="294C652D"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W przypadku zgłoszenia przez Zamawiającego sprzeciwu, o którym mowa w ust. 9, Wykonawca zobowiązany jest do zmiany treści zawartej umowy o podwykonawstwo w celu dostosowania do zaakceptowanego przez Zamawiającego wzoru umowy lub do warunków określonych w ust. 3</w:t>
      </w:r>
      <w:r w:rsidR="007D1180">
        <w:rPr>
          <w:rFonts w:ascii="Times New Roman" w:eastAsia="Calibri" w:hAnsi="Times New Roman" w:cs="Times New Roman"/>
          <w:color w:val="000000" w:themeColor="text1"/>
          <w:sz w:val="24"/>
          <w:szCs w:val="24"/>
        </w:rPr>
        <w:t xml:space="preserve">, </w:t>
      </w:r>
      <w:r w:rsidRPr="001B7AEE">
        <w:rPr>
          <w:rFonts w:ascii="Times New Roman" w:eastAsia="Calibri" w:hAnsi="Times New Roman" w:cs="Times New Roman"/>
          <w:color w:val="000000" w:themeColor="text1"/>
          <w:sz w:val="24"/>
          <w:szCs w:val="24"/>
        </w:rPr>
        <w:t xml:space="preserve">w terminie 7 dni od dnia zgłoszenia sprzeciwu, pod rygorem cofnięcia zgody, o której mowa w ust. 1. </w:t>
      </w:r>
    </w:p>
    <w:p w14:paraId="76DC21DA" w14:textId="08659A59"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Wykonawca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g umowy. </w:t>
      </w:r>
    </w:p>
    <w:p w14:paraId="760BA2DA" w14:textId="50C56D80"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Jeżeli w umowie o podwykonawstwo, o której mowa w ust. 11, termin zapłaty wynagrodzenia jest dłuższy niż 30 dni, Zamawiający poinformuje o tym Wykonawcę i wezwie go do wprowadzenia zmiany tej umowy w terminie 7 dni licząc od dnia przekazania Wykonawcy tej informacji, pod rygorem naliczenia kary umownej, o której mowa w § 1</w:t>
      </w:r>
      <w:r w:rsidR="001315CF" w:rsidRPr="001B7AEE">
        <w:rPr>
          <w:rFonts w:ascii="Times New Roman" w:eastAsia="Calibri" w:hAnsi="Times New Roman" w:cs="Times New Roman"/>
          <w:color w:val="000000" w:themeColor="text1"/>
          <w:sz w:val="24"/>
          <w:szCs w:val="24"/>
        </w:rPr>
        <w:t>5</w:t>
      </w:r>
      <w:r w:rsidRPr="001B7AEE">
        <w:rPr>
          <w:rFonts w:ascii="Times New Roman" w:eastAsia="Calibri" w:hAnsi="Times New Roman" w:cs="Times New Roman"/>
          <w:color w:val="000000" w:themeColor="text1"/>
          <w:sz w:val="24"/>
          <w:szCs w:val="24"/>
        </w:rPr>
        <w:t xml:space="preserve"> ust. 2 pkt h umowy. </w:t>
      </w:r>
    </w:p>
    <w:p w14:paraId="37736C5F" w14:textId="77777777" w:rsidR="00B74B7E" w:rsidRPr="001B7AEE" w:rsidRDefault="00B74B7E" w:rsidP="00B74B7E">
      <w:pPr>
        <w:widowControl w:val="0"/>
        <w:numPr>
          <w:ilvl w:val="0"/>
          <w:numId w:val="11"/>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 Do jakichkolwiek zmian w treści projektu umowy lub zawartej umowy o podwykonawstwo zastosowanie mają zapisy ust. 8 -12.</w:t>
      </w:r>
    </w:p>
    <w:p w14:paraId="621156FF"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E435059" w14:textId="534DB827" w:rsidR="00B74B7E" w:rsidRPr="001B7AEE" w:rsidRDefault="00B74B7E" w:rsidP="00B74B7E">
      <w:pPr>
        <w:widowControl w:val="0"/>
        <w:autoSpaceDE w:val="0"/>
        <w:autoSpaceDN w:val="0"/>
        <w:adjustRightInd w:val="0"/>
        <w:spacing w:before="240"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 </w:t>
      </w:r>
      <w:r w:rsidR="00917E05" w:rsidRPr="001B7AEE">
        <w:rPr>
          <w:rFonts w:ascii="Times New Roman" w:eastAsia="Times New Roman" w:hAnsi="Times New Roman" w:cs="Times New Roman"/>
          <w:b/>
          <w:bCs/>
          <w:color w:val="000000" w:themeColor="text1"/>
          <w:sz w:val="24"/>
          <w:szCs w:val="24"/>
          <w:lang w:eastAsia="pl-PL"/>
        </w:rPr>
        <w:t>10</w:t>
      </w:r>
    </w:p>
    <w:p w14:paraId="076E4CC3" w14:textId="77777777" w:rsidR="00B74B7E" w:rsidRPr="001B7AEE" w:rsidRDefault="00B74B7E" w:rsidP="00B74B7E">
      <w:pPr>
        <w:widowControl w:val="0"/>
        <w:autoSpaceDE w:val="0"/>
        <w:autoSpaceDN w:val="0"/>
        <w:adjustRightInd w:val="0"/>
        <w:spacing w:after="0" w:line="276" w:lineRule="auto"/>
        <w:ind w:left="75"/>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Zatrudnienie na podstawie umowy o pracę</w:t>
      </w:r>
    </w:p>
    <w:p w14:paraId="2D8393EE" w14:textId="77777777" w:rsidR="00B74B7E" w:rsidRPr="001B7AEE" w:rsidRDefault="00B74B7E" w:rsidP="00B74B7E">
      <w:pPr>
        <w:widowControl w:val="0"/>
        <w:autoSpaceDE w:val="0"/>
        <w:autoSpaceDN w:val="0"/>
        <w:adjustRightInd w:val="0"/>
        <w:spacing w:before="240"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Dokumentowanie zatrudnienia przez Wykonawcę lub podwykonawcę wymagań dotyczących zatrudnienia na podstawie umowy o pracę odbywać się bezie w następujący sposób:</w:t>
      </w:r>
    </w:p>
    <w:p w14:paraId="2BCEE90E"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w:t>
      </w:r>
      <w:r w:rsidRPr="001B7AEE">
        <w:rPr>
          <w:rFonts w:ascii="Times New Roman" w:eastAsia="Times New Roman" w:hAnsi="Times New Roman" w:cs="Times New Roman"/>
          <w:color w:val="000000" w:themeColor="text1"/>
          <w:sz w:val="24"/>
          <w:szCs w:val="24"/>
          <w:lang w:eastAsia="pl-PL"/>
        </w:rPr>
        <w:tab/>
        <w:t xml:space="preserve">oświadczenie zatrudnionego pracownika, </w:t>
      </w:r>
    </w:p>
    <w:p w14:paraId="3BCF7E86" w14:textId="77777777" w:rsidR="00B74B7E" w:rsidRPr="001B7AEE" w:rsidRDefault="00B74B7E" w:rsidP="00B74B7E">
      <w:pPr>
        <w:widowControl w:val="0"/>
        <w:autoSpaceDE w:val="0"/>
        <w:autoSpaceDN w:val="0"/>
        <w:adjustRightInd w:val="0"/>
        <w:spacing w:after="0" w:line="276" w:lineRule="auto"/>
        <w:ind w:left="851"/>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w:t>
      </w:r>
      <w:r w:rsidRPr="001B7AEE">
        <w:rPr>
          <w:rFonts w:ascii="Times New Roman" w:eastAsia="Times New Roman" w:hAnsi="Times New Roman" w:cs="Times New Roman"/>
          <w:color w:val="000000" w:themeColor="text1"/>
          <w:sz w:val="24"/>
          <w:szCs w:val="24"/>
          <w:lang w:eastAsia="pl-PL"/>
        </w:rPr>
        <w:tab/>
        <w:t xml:space="preserve">oświadczenie Wykonawcy lub podwykonawcy o zatrudnieniu pracownika na </w:t>
      </w:r>
      <w:r w:rsidRPr="001B7AEE">
        <w:rPr>
          <w:rFonts w:ascii="Times New Roman" w:eastAsia="Times New Roman" w:hAnsi="Times New Roman" w:cs="Times New Roman"/>
          <w:color w:val="000000" w:themeColor="text1"/>
          <w:sz w:val="24"/>
          <w:szCs w:val="24"/>
          <w:lang w:eastAsia="pl-PL"/>
        </w:rPr>
        <w:tab/>
        <w:t xml:space="preserve">podstawie umowy o pracę, </w:t>
      </w:r>
    </w:p>
    <w:p w14:paraId="2235BC9D"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c. </w:t>
      </w:r>
      <w:r w:rsidRPr="001B7AEE">
        <w:rPr>
          <w:rFonts w:ascii="Times New Roman" w:eastAsia="Times New Roman" w:hAnsi="Times New Roman" w:cs="Times New Roman"/>
          <w:color w:val="000000" w:themeColor="text1"/>
          <w:sz w:val="24"/>
          <w:szCs w:val="24"/>
          <w:lang w:eastAsia="pl-PL"/>
        </w:rPr>
        <w:tab/>
        <w:t>poświadczoną za zgodność z oryginałem kopią umowy o pracę zatrudnionego pracownika.,</w:t>
      </w:r>
    </w:p>
    <w:p w14:paraId="02919606" w14:textId="77777777" w:rsidR="00B74B7E" w:rsidRPr="001B7AEE" w:rsidRDefault="00B74B7E" w:rsidP="00B74B7E">
      <w:pPr>
        <w:widowControl w:val="0"/>
        <w:autoSpaceDE w:val="0"/>
        <w:autoSpaceDN w:val="0"/>
        <w:adjustRightInd w:val="0"/>
        <w:spacing w:after="0" w:line="276" w:lineRule="auto"/>
        <w:ind w:left="1416" w:hanging="56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d. </w:t>
      </w:r>
      <w:r w:rsidRPr="001B7AEE">
        <w:rPr>
          <w:rFonts w:ascii="Times New Roman" w:eastAsia="Times New Roman" w:hAnsi="Times New Roman" w:cs="Times New Roman"/>
          <w:color w:val="000000" w:themeColor="text1"/>
          <w:sz w:val="24"/>
          <w:szCs w:val="24"/>
          <w:lang w:eastAsia="pl-PL"/>
        </w:rPr>
        <w:tab/>
        <w:t xml:space="preserve">innymi dokumentami </w:t>
      </w:r>
      <w:r w:rsidRPr="001B7AEE">
        <w:rPr>
          <w:rFonts w:ascii="Times New Roman" w:eastAsia="Times New Roman" w:hAnsi="Times New Roman" w:cs="Times New Roman"/>
          <w:color w:val="000000" w:themeColor="text1"/>
          <w:sz w:val="24"/>
          <w:szCs w:val="24"/>
          <w:lang w:eastAsia="pl-PL"/>
        </w:rPr>
        <w:tab/>
        <w:t>zawierającymi informacje, w tym dane osobowe, niezbędne do weryfikacji zatrudnienia na podstawie umowy o pracę.</w:t>
      </w:r>
    </w:p>
    <w:p w14:paraId="60128019" w14:textId="0F2AA2DD" w:rsidR="00B74B7E" w:rsidRPr="001B7AEE" w:rsidRDefault="00B74B7E" w:rsidP="00817375">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Dokumentowanie kontroli spełniania przez Wykonawcę lub podwykonawcę wymagań dotyczących zatrudnienia na podstawie umowy o pracę odbywać się będzie </w:t>
      </w:r>
      <w:r w:rsidR="00817375">
        <w:rPr>
          <w:rFonts w:ascii="Times New Roman" w:eastAsia="Times New Roman" w:hAnsi="Times New Roman" w:cs="Times New Roman"/>
          <w:color w:val="000000" w:themeColor="text1"/>
          <w:sz w:val="24"/>
          <w:szCs w:val="24"/>
          <w:lang w:eastAsia="pl-PL"/>
        </w:rPr>
        <w:t xml:space="preserve">poprzez </w:t>
      </w:r>
      <w:r w:rsidRPr="001B7AEE">
        <w:rPr>
          <w:rFonts w:ascii="Times New Roman" w:eastAsia="Times New Roman" w:hAnsi="Times New Roman" w:cs="Times New Roman"/>
          <w:color w:val="000000" w:themeColor="text1"/>
          <w:sz w:val="24"/>
          <w:szCs w:val="24"/>
          <w:lang w:eastAsia="pl-PL"/>
        </w:rPr>
        <w:t>sporządz</w:t>
      </w:r>
      <w:r w:rsidR="00817375">
        <w:rPr>
          <w:rFonts w:ascii="Times New Roman" w:eastAsia="Times New Roman" w:hAnsi="Times New Roman" w:cs="Times New Roman"/>
          <w:color w:val="000000" w:themeColor="text1"/>
          <w:sz w:val="24"/>
          <w:szCs w:val="24"/>
          <w:lang w:eastAsia="pl-PL"/>
        </w:rPr>
        <w:t>enie przez</w:t>
      </w:r>
      <w:r w:rsidRPr="001B7AEE">
        <w:rPr>
          <w:rFonts w:ascii="Times New Roman" w:eastAsia="Times New Roman" w:hAnsi="Times New Roman" w:cs="Times New Roman"/>
          <w:color w:val="000000" w:themeColor="text1"/>
          <w:sz w:val="24"/>
          <w:szCs w:val="24"/>
          <w:lang w:eastAsia="pl-PL"/>
        </w:rPr>
        <w:t xml:space="preserve"> </w:t>
      </w:r>
      <w:r w:rsidR="00817375" w:rsidRPr="001B7AEE">
        <w:rPr>
          <w:rFonts w:ascii="Times New Roman" w:eastAsia="Times New Roman" w:hAnsi="Times New Roman" w:cs="Times New Roman"/>
          <w:color w:val="000000" w:themeColor="text1"/>
          <w:sz w:val="24"/>
          <w:szCs w:val="24"/>
          <w:lang w:eastAsia="pl-PL"/>
        </w:rPr>
        <w:t>Zamawiając</w:t>
      </w:r>
      <w:r w:rsidR="00817375">
        <w:rPr>
          <w:rFonts w:ascii="Times New Roman" w:eastAsia="Times New Roman" w:hAnsi="Times New Roman" w:cs="Times New Roman"/>
          <w:color w:val="000000" w:themeColor="text1"/>
          <w:sz w:val="24"/>
          <w:szCs w:val="24"/>
          <w:lang w:eastAsia="pl-PL"/>
        </w:rPr>
        <w:t>ego</w:t>
      </w:r>
      <w:r w:rsidR="00817375"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protok</w:t>
      </w:r>
      <w:r w:rsidR="00817375">
        <w:rPr>
          <w:rFonts w:ascii="Times New Roman" w:eastAsia="Times New Roman" w:hAnsi="Times New Roman" w:cs="Times New Roman"/>
          <w:color w:val="000000" w:themeColor="text1"/>
          <w:sz w:val="24"/>
          <w:szCs w:val="24"/>
          <w:lang w:eastAsia="pl-PL"/>
        </w:rPr>
        <w:t>o</w:t>
      </w:r>
      <w:r w:rsidRPr="001B7AEE">
        <w:rPr>
          <w:rFonts w:ascii="Times New Roman" w:eastAsia="Times New Roman" w:hAnsi="Times New Roman" w:cs="Times New Roman"/>
          <w:color w:val="000000" w:themeColor="text1"/>
          <w:sz w:val="24"/>
          <w:szCs w:val="24"/>
          <w:lang w:eastAsia="pl-PL"/>
        </w:rPr>
        <w:t>ł</w:t>
      </w:r>
      <w:r w:rsidR="00817375">
        <w:rPr>
          <w:rFonts w:ascii="Times New Roman" w:eastAsia="Times New Roman" w:hAnsi="Times New Roman" w:cs="Times New Roman"/>
          <w:color w:val="000000" w:themeColor="text1"/>
          <w:sz w:val="24"/>
          <w:szCs w:val="24"/>
          <w:lang w:eastAsia="pl-PL"/>
        </w:rPr>
        <w:t>u</w:t>
      </w:r>
      <w:r w:rsidRPr="001B7AEE">
        <w:rPr>
          <w:rFonts w:ascii="Times New Roman" w:eastAsia="Times New Roman" w:hAnsi="Times New Roman" w:cs="Times New Roman"/>
          <w:color w:val="000000" w:themeColor="text1"/>
          <w:sz w:val="24"/>
          <w:szCs w:val="24"/>
          <w:lang w:eastAsia="pl-PL"/>
        </w:rPr>
        <w:t xml:space="preserve"> pokontroln</w:t>
      </w:r>
      <w:r w:rsidR="00817375">
        <w:rPr>
          <w:rFonts w:ascii="Times New Roman" w:eastAsia="Times New Roman" w:hAnsi="Times New Roman" w:cs="Times New Roman"/>
          <w:color w:val="000000" w:themeColor="text1"/>
          <w:sz w:val="24"/>
          <w:szCs w:val="24"/>
          <w:lang w:eastAsia="pl-PL"/>
        </w:rPr>
        <w:t>ego.</w:t>
      </w:r>
    </w:p>
    <w:p w14:paraId="40C92522" w14:textId="080F3477" w:rsidR="00B74B7E" w:rsidRPr="001B7AEE" w:rsidRDefault="00B74B7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Ustala się następujące sankcje z tytułu niespełnienia wymagań określonych w art. 95 ust. 1 </w:t>
      </w:r>
      <w:r w:rsidR="00665F71">
        <w:rPr>
          <w:rFonts w:ascii="Times New Roman" w:eastAsia="Times New Roman" w:hAnsi="Times New Roman" w:cs="Times New Roman"/>
          <w:color w:val="000000" w:themeColor="text1"/>
          <w:sz w:val="24"/>
          <w:szCs w:val="24"/>
          <w:lang w:eastAsia="pl-PL"/>
        </w:rPr>
        <w:t>PZP</w:t>
      </w:r>
      <w:r w:rsidRPr="001B7AEE">
        <w:rPr>
          <w:rFonts w:ascii="Times New Roman" w:eastAsia="Times New Roman" w:hAnsi="Times New Roman" w:cs="Times New Roman"/>
          <w:color w:val="000000" w:themeColor="text1"/>
          <w:sz w:val="24"/>
          <w:szCs w:val="24"/>
          <w:lang w:eastAsia="pl-PL"/>
        </w:rPr>
        <w:t xml:space="preserve">. </w:t>
      </w:r>
      <w:r w:rsidR="00BD6496">
        <w:rPr>
          <w:rFonts w:ascii="Times New Roman" w:eastAsia="Times New Roman" w:hAnsi="Times New Roman" w:cs="Times New Roman"/>
          <w:color w:val="000000" w:themeColor="text1"/>
          <w:sz w:val="24"/>
          <w:szCs w:val="24"/>
          <w:lang w:eastAsia="pl-PL"/>
        </w:rPr>
        <w:t>- w</w:t>
      </w:r>
      <w:r w:rsidRPr="001B7AEE">
        <w:rPr>
          <w:rFonts w:ascii="Times New Roman" w:eastAsia="Times New Roman" w:hAnsi="Times New Roman" w:cs="Times New Roman"/>
          <w:color w:val="000000" w:themeColor="text1"/>
          <w:sz w:val="24"/>
          <w:szCs w:val="24"/>
          <w:lang w:eastAsia="pl-PL"/>
        </w:rPr>
        <w:t xml:space="preserve"> przypadku stwierdzenia podczas kontroli, że Wykonawca lub </w:t>
      </w:r>
      <w:r w:rsidR="00665F71" w:rsidRPr="001B7AEE">
        <w:rPr>
          <w:rFonts w:ascii="Times New Roman" w:eastAsia="Times New Roman" w:hAnsi="Times New Roman" w:cs="Times New Roman"/>
          <w:color w:val="000000" w:themeColor="text1"/>
          <w:sz w:val="24"/>
          <w:szCs w:val="24"/>
          <w:lang w:eastAsia="pl-PL"/>
        </w:rPr>
        <w:t>podwykonawca</w:t>
      </w:r>
      <w:r w:rsidRPr="001B7AEE">
        <w:rPr>
          <w:rFonts w:ascii="Times New Roman" w:eastAsia="Times New Roman" w:hAnsi="Times New Roman" w:cs="Times New Roman"/>
          <w:color w:val="000000" w:themeColor="text1"/>
          <w:sz w:val="24"/>
          <w:szCs w:val="24"/>
          <w:lang w:eastAsia="pl-PL"/>
        </w:rPr>
        <w:t xml:space="preserve"> nie zatrudnia na podstawie umowy o pracę osoby/osób, o której mowa w §3 ust 1pkt 14 niniejszej umowy, w wysokości 2 000,00 zł za każde stwierdzone tego rodzaju zdarzenie.</w:t>
      </w:r>
    </w:p>
    <w:p w14:paraId="7FA27253" w14:textId="77777777" w:rsidR="00B74B7E" w:rsidRPr="001B7AEE" w:rsidRDefault="00B74B7E" w:rsidP="00B74B7E">
      <w:pPr>
        <w:widowControl w:val="0"/>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608C65A"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oświadczenia zatrudnionego pracownika, </w:t>
      </w:r>
    </w:p>
    <w:p w14:paraId="69AE2942"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oświadczenia Wykonawcy lub podwykonawcy o zatrudnieniu pracownika na podstawie umowy o pracę, </w:t>
      </w:r>
    </w:p>
    <w:p w14:paraId="5971BC84"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 xml:space="preserve">poświadczonej za zgodność z oryginałem kopii umowy o pracę zatrudnionego pracownika, </w:t>
      </w:r>
    </w:p>
    <w:p w14:paraId="7B59F13C" w14:textId="77777777" w:rsidR="00B74B7E" w:rsidRPr="001B7AEE" w:rsidRDefault="00B74B7E" w:rsidP="00B74B7E">
      <w:pPr>
        <w:widowControl w:val="0"/>
        <w:autoSpaceDE w:val="0"/>
        <w:autoSpaceDN w:val="0"/>
        <w:adjustRightInd w:val="0"/>
        <w:spacing w:after="0" w:line="276" w:lineRule="auto"/>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4)</w:t>
      </w:r>
      <w:r w:rsidRPr="001B7AEE">
        <w:rPr>
          <w:rFonts w:ascii="Times New Roman" w:eastAsia="Times New Roman" w:hAnsi="Times New Roman" w:cs="Times New Roman"/>
          <w:color w:val="000000" w:themeColor="text1"/>
          <w:sz w:val="24"/>
          <w:szCs w:val="24"/>
          <w:lang w:eastAsia="pl-PL"/>
        </w:rPr>
        <w:tab/>
        <w:t xml:space="preserve">innych dokumentów, </w:t>
      </w:r>
    </w:p>
    <w:p w14:paraId="44889078" w14:textId="77777777" w:rsidR="00B74B7E" w:rsidRPr="001B7AEE" w:rsidRDefault="00B74B7E" w:rsidP="00B74B7E">
      <w:pPr>
        <w:widowControl w:val="0"/>
        <w:autoSpaceDE w:val="0"/>
        <w:autoSpaceDN w:val="0"/>
        <w:adjustRightInd w:val="0"/>
        <w:spacing w:after="0" w:line="276" w:lineRule="auto"/>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61B273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1ABCE1E5" w14:textId="483E161C"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1</w:t>
      </w:r>
    </w:p>
    <w:p w14:paraId="5B32D167"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Roboty zamienne</w:t>
      </w:r>
    </w:p>
    <w:p w14:paraId="479833A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501B82D" w14:textId="119BD18D"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Niezależnie od obowiązków wymienionych w § 3 umowy, Wykonawca za cenę określoną w §6 ust. 1 przyjmuje na siebie informowanie Zamawiającego i inspektora nadzoru o konieczności wykonania robót zamiennych</w:t>
      </w:r>
      <w:r w:rsidR="00AD6662">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 terminie 7 dni od daty stwierdzenia konieczności ich wykonania.</w:t>
      </w:r>
    </w:p>
    <w:p w14:paraId="1E036686" w14:textId="77777777" w:rsidR="00B74B7E" w:rsidRPr="001B7AEE" w:rsidRDefault="00B74B7E" w:rsidP="00B74B7E">
      <w:pPr>
        <w:widowControl w:val="0"/>
        <w:numPr>
          <w:ilvl w:val="1"/>
          <w:numId w:val="12"/>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Wykonanie robót zamiennych wymaga akceptacji pisemnej  Zamawiającego i inspektora nadzoru. Przez roboty zamienne należy rozumieć roboty objęte zakresem rzeczowym określonym w opisie przedmiotu zamówienia o rozwiązaniach i parametrach równorzędnych lub lepszych funkcjonalnie od przyjętych w zamówieniu.</w:t>
      </w:r>
    </w:p>
    <w:p w14:paraId="0380E3CC" w14:textId="77777777" w:rsidR="00B74B7E" w:rsidRPr="001B7AEE" w:rsidRDefault="00B74B7E" w:rsidP="00B74B7E">
      <w:pPr>
        <w:spacing w:after="0" w:line="360" w:lineRule="auto"/>
        <w:rPr>
          <w:rFonts w:ascii="Times New Roman" w:eastAsia="Times New Roman" w:hAnsi="Times New Roman" w:cs="Times New Roman"/>
          <w:b/>
          <w:color w:val="000000" w:themeColor="text1"/>
          <w:sz w:val="24"/>
          <w:szCs w:val="24"/>
          <w:lang w:eastAsia="pl-PL"/>
        </w:rPr>
      </w:pPr>
    </w:p>
    <w:p w14:paraId="02AFB6AB" w14:textId="6F299C19"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2</w:t>
      </w:r>
    </w:p>
    <w:p w14:paraId="29FF8262"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Odbiór robót</w:t>
      </w:r>
    </w:p>
    <w:p w14:paraId="4A39AF4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2067184" w14:textId="57A2AAB6"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Przyjęcie przedmiotu zamówienia nastąpi na podstawie protokołu odbioru </w:t>
      </w:r>
      <w:r w:rsidRPr="0007195F">
        <w:rPr>
          <w:rFonts w:ascii="Times New Roman" w:eastAsia="Times New Roman" w:hAnsi="Times New Roman" w:cs="Times New Roman"/>
          <w:sz w:val="24"/>
          <w:szCs w:val="24"/>
          <w:lang w:eastAsia="pl-PL"/>
        </w:rPr>
        <w:t>końcowego</w:t>
      </w:r>
      <w:r w:rsidR="00AD6662" w:rsidRPr="0007195F">
        <w:rPr>
          <w:rFonts w:ascii="Times New Roman" w:eastAsia="Times New Roman" w:hAnsi="Times New Roman" w:cs="Times New Roman"/>
          <w:sz w:val="24"/>
          <w:szCs w:val="24"/>
          <w:lang w:eastAsia="pl-PL"/>
        </w:rPr>
        <w:t xml:space="preserve">/częściowego </w:t>
      </w:r>
      <w:r w:rsidRPr="0007195F">
        <w:rPr>
          <w:rFonts w:ascii="Times New Roman" w:eastAsia="Times New Roman" w:hAnsi="Times New Roman" w:cs="Times New Roman"/>
          <w:sz w:val="24"/>
          <w:szCs w:val="24"/>
          <w:lang w:eastAsia="pl-PL"/>
        </w:rPr>
        <w:t xml:space="preserve"> robót, podpis</w:t>
      </w:r>
      <w:r w:rsidRPr="001B7AEE">
        <w:rPr>
          <w:rFonts w:ascii="Times New Roman" w:eastAsia="Times New Roman" w:hAnsi="Times New Roman" w:cs="Times New Roman"/>
          <w:color w:val="000000" w:themeColor="text1"/>
          <w:sz w:val="24"/>
          <w:szCs w:val="24"/>
          <w:lang w:eastAsia="pl-PL"/>
        </w:rPr>
        <w:t>anego przez przedstawicieli obu stron.</w:t>
      </w:r>
    </w:p>
    <w:p w14:paraId="6C3DA14D" w14:textId="57FE918E"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Komisyjny odbiór robót nastąpi nie później niż w ciągu 14 dni od daty zgłoszenia i potwierdzenia gotowości wykonanych robót do odbioru przez inspektora nadzoru.</w:t>
      </w:r>
    </w:p>
    <w:p w14:paraId="13620AB3" w14:textId="1B6CAC4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Odbiór może nastąpić tylko wtedy, gdy Zamawiający i inspektor nadzoru nie stwierdzą żadnych wad czy usterek w przedmiocie odbioru.</w:t>
      </w:r>
    </w:p>
    <w:p w14:paraId="33413518"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 odbiorem końcowym robót przeprowadzi przewidziane przepisami prawa próby i sprawdzenia techniczne dotyczące przedmiotu umowy.</w:t>
      </w:r>
    </w:p>
    <w:p w14:paraId="679E98C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dostarczy w dniu odbioru, jako załączniki do protokołu niezbędne dokumenty związane z wykonanymi robotami takie jak: aprobaty techniczne, certyfikaty i atesty na wbudowane materiały, protokoły prób i sprawdzeń technicznych, dokumenty gwarancyjne, geodezyjną dokumentację powykonawczą. </w:t>
      </w:r>
    </w:p>
    <w:p w14:paraId="4A5914CA"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stwierdzenia podczas odbioru  końcowego robót wad nie nadających się do usunięcia Zamawiający może:</w:t>
      </w:r>
    </w:p>
    <w:p w14:paraId="567F702F"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obniżyć wynagrodzenie proporcjonalne do zakresu rzeczowego przedmiotu odbioru zawierającego wady, jeżeli wady te umożliwiają użytkowanie przedmiotu umowy,</w:t>
      </w:r>
    </w:p>
    <w:p w14:paraId="71FF9D01"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żądać wykonania odbioru po raz drugi jeżeli wady uniemożliwiają użytkowanie przedmiotu umowy,</w:t>
      </w:r>
    </w:p>
    <w:p w14:paraId="763718B6"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odstąpić od umowy jeżeli po proponowanym odbiorze występują wady określone w pkt. b).</w:t>
      </w:r>
    </w:p>
    <w:p w14:paraId="3ABBE6F1"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Odbiorem końcowym objęty jest cały zakres rzeczowy robót zawarty w §1. Odbiór końcowy polegać będzie na ostatecznym sprawdzeniu ilości i jakości wykonanych robót.</w:t>
      </w:r>
    </w:p>
    <w:p w14:paraId="559789E2"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wyznacza ostateczny pogwarancyjny odbiór robót po upływie terminu gwarancji ustalonego w umowie oraz termin na protokólarne stwierdzenie usunięcia wad po upływie okresu rękojmi.</w:t>
      </w:r>
    </w:p>
    <w:p w14:paraId="3191973E" w14:textId="77777777" w:rsidR="00B74B7E" w:rsidRPr="001B7AEE" w:rsidRDefault="00B74B7E" w:rsidP="00B74B7E">
      <w:pPr>
        <w:widowControl w:val="0"/>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może podjąć decyzję o przerwaniu czynności odbioru, jeżeli w czasie tych czynności ujawniono istnienie wad, które uniemożliwiają  użytkowanie przedmiotu umowy zgodnie z przeznaczeniem – aż do czasu usunięcia wad.</w:t>
      </w:r>
    </w:p>
    <w:p w14:paraId="3963EDD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9A7C2B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C6BE42F" w14:textId="4EB81434"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3</w:t>
      </w:r>
    </w:p>
    <w:p w14:paraId="621DC31A"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Gwarancja i rękojmia za wady</w:t>
      </w:r>
    </w:p>
    <w:p w14:paraId="2AD2A918"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6EADBFB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ustalają, że odpowiedzialność Wykonawcy z tytułu gwarancji za wykonanie  przedmiotu zamówienia wynosi ……………. miesięcy, licząc od daty odbioru końcowego.</w:t>
      </w:r>
    </w:p>
    <w:p w14:paraId="1AA143C0" w14:textId="75FAEE3A"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robót jest odpowiedzialny względem Zamawiającego z tytułu rękojmi za wady fizyczne robót objętych umową stwierdzone w toku czynności odbioru końcowego i powstałe w okresie gwarancyjnym. Uprawnienia Zamawiającego z tytułu rękojmi za wady fizyczne wygasają </w:t>
      </w:r>
      <w:r w:rsidR="00AD6662">
        <w:rPr>
          <w:rFonts w:ascii="Times New Roman" w:eastAsia="Times New Roman" w:hAnsi="Times New Roman" w:cs="Times New Roman"/>
          <w:color w:val="000000" w:themeColor="text1"/>
          <w:sz w:val="24"/>
          <w:szCs w:val="24"/>
          <w:lang w:eastAsia="pl-PL"/>
        </w:rPr>
        <w:t xml:space="preserve">nie wcześniej, niż </w:t>
      </w:r>
      <w:r w:rsidRPr="001B7AEE">
        <w:rPr>
          <w:rFonts w:ascii="Times New Roman" w:eastAsia="Times New Roman" w:hAnsi="Times New Roman" w:cs="Times New Roman"/>
          <w:color w:val="000000" w:themeColor="text1"/>
          <w:sz w:val="24"/>
          <w:szCs w:val="24"/>
          <w:lang w:eastAsia="pl-PL"/>
        </w:rPr>
        <w:t>po upływie okresu gwarancji.</w:t>
      </w:r>
    </w:p>
    <w:p w14:paraId="37B0D5EC"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okresie gwarancyjnym Wykonawca zobowiązany jest do nieodpłatnego usunięcia wad ujawnionych po odbiorze robót. Jeżeli Wykonawca nie usunie wad w przewidzianym terminie, Zamawiający może zlecić ich usunięcie innym osobom na koszt Wykonawcy.</w:t>
      </w:r>
    </w:p>
    <w:p w14:paraId="160B88EB"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 wykryciu wady w okresie gwarancji Zamawiający jest obowiązany zawiadomić Wykonawcę na piśmie w terminie 7 dni od daty jej ujawnienia.</w:t>
      </w:r>
    </w:p>
    <w:p w14:paraId="53904C1A"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Po odbiorze robót związanych z usunięciem wad z tytułu gwarancji ulega ona wydłużeniu o czas od zgłoszenia do usunięcia wady.</w:t>
      </w:r>
    </w:p>
    <w:p w14:paraId="61C46C24" w14:textId="77777777" w:rsidR="00B74B7E" w:rsidRPr="001B7AEE" w:rsidRDefault="00B74B7E" w:rsidP="00B74B7E">
      <w:pPr>
        <w:widowControl w:val="0"/>
        <w:numPr>
          <w:ilvl w:val="0"/>
          <w:numId w:val="1"/>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przedstawi Zamawiającemu gwarancje na urządzenia producenta, a w przypadku okresu przekraczającego gwarancje udzielone przez producenta, musza być udokumentowane np. poprzez przedłużenie jej przez wytwórcę lub tegoż producenta.</w:t>
      </w:r>
    </w:p>
    <w:p w14:paraId="47759418" w14:textId="77777777" w:rsidR="00B74B7E" w:rsidRPr="001B7AEE" w:rsidRDefault="00B74B7E" w:rsidP="00B74B7E">
      <w:pPr>
        <w:autoSpaceDE w:val="0"/>
        <w:adjustRightInd w:val="0"/>
        <w:spacing w:after="0" w:line="276" w:lineRule="auto"/>
        <w:rPr>
          <w:rFonts w:ascii="Times New Roman" w:eastAsia="Times New Roman" w:hAnsi="Times New Roman" w:cs="Times New Roman"/>
          <w:b/>
          <w:bCs/>
          <w:color w:val="000000" w:themeColor="text1"/>
          <w:sz w:val="24"/>
          <w:szCs w:val="24"/>
          <w:lang w:eastAsia="pl-PL"/>
        </w:rPr>
      </w:pPr>
    </w:p>
    <w:p w14:paraId="04BF2F98" w14:textId="22074E39"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917E05" w:rsidRPr="001B7AEE">
        <w:rPr>
          <w:rFonts w:ascii="Times New Roman" w:eastAsia="Times New Roman" w:hAnsi="Times New Roman" w:cs="Times New Roman"/>
          <w:b/>
          <w:bCs/>
          <w:color w:val="000000" w:themeColor="text1"/>
          <w:sz w:val="24"/>
          <w:szCs w:val="24"/>
          <w:lang w:eastAsia="pl-PL"/>
        </w:rPr>
        <w:t>4</w:t>
      </w:r>
    </w:p>
    <w:p w14:paraId="359189A6"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Zabezpieczenie należytego wykonania umowy</w:t>
      </w:r>
    </w:p>
    <w:p w14:paraId="2B5A7E52" w14:textId="77777777" w:rsidR="00B74B7E" w:rsidRPr="001B7AEE" w:rsidRDefault="00B74B7E" w:rsidP="00B74B7E">
      <w:pPr>
        <w:autoSpaceDE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p>
    <w:p w14:paraId="49ACE189" w14:textId="364BC7AF"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potwierdzają, że przed zawarciem umowy Wykonawca wniósł zabezpieczenie należytego wykonania umowy w wysokości 5</w:t>
      </w:r>
      <w:r w:rsidRPr="001B7AEE">
        <w:rPr>
          <w:rFonts w:ascii="Times New Roman" w:eastAsia="Times New Roman" w:hAnsi="Times New Roman" w:cs="Times New Roman"/>
          <w:b/>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 xml:space="preserve"> wynagrodzenia ofertowego (ceny ofertowej brutto), o którym mowa w </w:t>
      </w:r>
      <w:r w:rsidRPr="009F2A05">
        <w:rPr>
          <w:rFonts w:ascii="Times New Roman" w:eastAsia="Times New Roman" w:hAnsi="Times New Roman" w:cs="Times New Roman"/>
          <w:sz w:val="24"/>
          <w:szCs w:val="24"/>
          <w:lang w:eastAsia="pl-PL"/>
        </w:rPr>
        <w:t xml:space="preserve">§ </w:t>
      </w:r>
      <w:r w:rsidR="00BD6496" w:rsidRPr="009F2A05">
        <w:rPr>
          <w:rFonts w:ascii="Times New Roman" w:eastAsia="Times New Roman" w:hAnsi="Times New Roman" w:cs="Times New Roman"/>
          <w:sz w:val="24"/>
          <w:szCs w:val="24"/>
          <w:lang w:eastAsia="pl-PL"/>
        </w:rPr>
        <w:t>6</w:t>
      </w:r>
      <w:r w:rsidRPr="001B7AEE">
        <w:rPr>
          <w:rFonts w:ascii="Times New Roman" w:eastAsia="Times New Roman" w:hAnsi="Times New Roman" w:cs="Times New Roman"/>
          <w:color w:val="000000" w:themeColor="text1"/>
          <w:sz w:val="24"/>
          <w:szCs w:val="24"/>
          <w:lang w:eastAsia="pl-PL"/>
        </w:rPr>
        <w:t xml:space="preserve"> ust. 1, </w:t>
      </w:r>
      <w:proofErr w:type="spellStart"/>
      <w:r w:rsidRPr="001B7AEE">
        <w:rPr>
          <w:rFonts w:ascii="Times New Roman" w:eastAsia="Times New Roman" w:hAnsi="Times New Roman" w:cs="Times New Roman"/>
          <w:color w:val="000000" w:themeColor="text1"/>
          <w:sz w:val="24"/>
          <w:szCs w:val="24"/>
          <w:lang w:eastAsia="pl-PL"/>
        </w:rPr>
        <w:t>tj</w:t>
      </w:r>
      <w:proofErr w:type="spellEnd"/>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b/>
          <w:color w:val="000000" w:themeColor="text1"/>
          <w:sz w:val="24"/>
          <w:szCs w:val="24"/>
          <w:lang w:eastAsia="pl-PL"/>
        </w:rPr>
        <w:t>zł</w:t>
      </w: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i/>
          <w:iCs/>
          <w:color w:val="000000" w:themeColor="text1"/>
          <w:sz w:val="24"/>
          <w:szCs w:val="24"/>
          <w:lang w:eastAsia="pl-PL"/>
        </w:rPr>
        <w:t xml:space="preserve">słownie:……………. złotych) </w:t>
      </w:r>
      <w:r w:rsidRPr="001B7AEE">
        <w:rPr>
          <w:rFonts w:ascii="Times New Roman" w:eastAsia="Times New Roman" w:hAnsi="Times New Roman" w:cs="Times New Roman"/>
          <w:color w:val="000000" w:themeColor="text1"/>
          <w:sz w:val="24"/>
          <w:szCs w:val="24"/>
          <w:lang w:eastAsia="pl-PL"/>
        </w:rPr>
        <w:t xml:space="preserve"> w  formie ………………………………</w:t>
      </w:r>
    </w:p>
    <w:p w14:paraId="08552522"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Zabezpieczenie należytego wykonania umowy zostanie zwrócone Wykonawcy w następujących terminach:</w:t>
      </w:r>
    </w:p>
    <w:p w14:paraId="457E2D18" w14:textId="77777777" w:rsidR="00B74B7E" w:rsidRPr="001B7AEE" w:rsidRDefault="00B74B7E" w:rsidP="00B74B7E">
      <w:pPr>
        <w:autoSpaceDE w:val="0"/>
        <w:adjustRightInd w:val="0"/>
        <w:spacing w:after="0" w:line="276" w:lineRule="auto"/>
        <w:ind w:left="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 70% wysokości zabezpieczenia – w ciągu 30 dni od dnia podpisania protokołu odbioru końcowego,</w:t>
      </w:r>
    </w:p>
    <w:p w14:paraId="1494BDD9" w14:textId="77777777" w:rsidR="00B74B7E" w:rsidRPr="001B7AEE" w:rsidRDefault="00B74B7E" w:rsidP="00B74B7E">
      <w:pPr>
        <w:autoSpaceDE w:val="0"/>
        <w:adjustRightInd w:val="0"/>
        <w:spacing w:after="0" w:line="276" w:lineRule="auto"/>
        <w:ind w:firstLine="708"/>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 30% wysokości zabezpieczenia – w ciągu 15 dni od upływu okresu rękojmi za wady</w:t>
      </w:r>
    </w:p>
    <w:p w14:paraId="2943F64A" w14:textId="77777777" w:rsidR="00B74B7E" w:rsidRPr="001B7AEE" w:rsidRDefault="00B74B7E" w:rsidP="00B74B7E">
      <w:pPr>
        <w:widowControl w:val="0"/>
        <w:numPr>
          <w:ilvl w:val="0"/>
          <w:numId w:val="16"/>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2F4C4129" w14:textId="01579C1D"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0CA3EF" w14:textId="77777777" w:rsidR="0069718D" w:rsidRPr="001B7AEE" w:rsidRDefault="0069718D"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B6C984A" w14:textId="680C7856"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917E05" w:rsidRPr="001B7AEE">
        <w:rPr>
          <w:rFonts w:ascii="Times New Roman" w:eastAsia="Times New Roman" w:hAnsi="Times New Roman" w:cs="Times New Roman"/>
          <w:b/>
          <w:color w:val="000000" w:themeColor="text1"/>
          <w:sz w:val="24"/>
          <w:szCs w:val="24"/>
          <w:lang w:eastAsia="pl-PL"/>
        </w:rPr>
        <w:t>5</w:t>
      </w:r>
    </w:p>
    <w:p w14:paraId="301B12EB"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Kary umowne</w:t>
      </w:r>
    </w:p>
    <w:p w14:paraId="19B19884"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4D34BCF2"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postanawiają, że zasadniczą  formę odszkodowania stanowić będą kary umowne.</w:t>
      </w:r>
    </w:p>
    <w:p w14:paraId="7B416435"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zapłaci Zamawiającemu następujące kary umowne:</w:t>
      </w:r>
    </w:p>
    <w:p w14:paraId="16AE2C5C"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a)  za opóźnienie wykonania przedmiotu umowy w wysokości 0,3 % wynagrodzenia umownego brutto określonego w </w:t>
      </w:r>
      <w:r w:rsidRPr="001B7AEE">
        <w:rPr>
          <w:rFonts w:ascii="Times New Roman" w:eastAsia="Times New Roman" w:hAnsi="Times New Roman" w:cs="Times New Roman"/>
          <w:b/>
          <w:color w:val="000000" w:themeColor="text1"/>
          <w:sz w:val="24"/>
          <w:szCs w:val="24"/>
          <w:lang w:eastAsia="pl-PL"/>
        </w:rPr>
        <w:t xml:space="preserve">§ 6 </w:t>
      </w:r>
      <w:r w:rsidRPr="001B7AEE">
        <w:rPr>
          <w:rFonts w:ascii="Times New Roman" w:eastAsia="Times New Roman" w:hAnsi="Times New Roman" w:cs="Times New Roman"/>
          <w:color w:val="000000" w:themeColor="text1"/>
          <w:sz w:val="24"/>
          <w:szCs w:val="24"/>
          <w:lang w:eastAsia="pl-PL"/>
        </w:rPr>
        <w:t>ust. 1  za każdy rozpoczęty dzień  po upływie  terminu, o  którym mowa w § 5, aż do chwili realizacji przedmiotu umowy.</w:t>
      </w:r>
    </w:p>
    <w:p w14:paraId="32E87680"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b) za opóźnienie w usunięciu wad lub usterek stwierdzonych przy odbiorze lub w okresie rękojmi za wady – w wysokości 0,3 %wynagrodzenia umownego brutto za każdy dzień opóźnienia liczony od dnia wyznaczonego na usunięcie wad, </w:t>
      </w:r>
    </w:p>
    <w:p w14:paraId="1B16E55E" w14:textId="77777777" w:rsidR="00B74B7E" w:rsidRPr="001B7AEE" w:rsidRDefault="00B74B7E" w:rsidP="00B74B7E">
      <w:pPr>
        <w:spacing w:after="0" w:line="276" w:lineRule="auto"/>
        <w:ind w:left="1260" w:hanging="360"/>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 z tytułu samego istnienia wad w przedmiocie odbioru 5% wynagrodzenia umownego brutto za przedmiot odbioru,</w:t>
      </w:r>
    </w:p>
    <w:p w14:paraId="586A0AF5" w14:textId="77777777"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Wykonawcy w wysokości 10% wynagrodzenia umownego brutto,</w:t>
      </w:r>
    </w:p>
    <w:p w14:paraId="7733419A" w14:textId="77777777"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1B7AEE">
        <w:rPr>
          <w:rFonts w:ascii="Times New Roman" w:eastAsia="Calibri" w:hAnsi="Times New Roman" w:cs="Times New Roman"/>
          <w:color w:val="000000" w:themeColor="text1"/>
          <w:sz w:val="24"/>
          <w:szCs w:val="24"/>
        </w:rPr>
        <w:t xml:space="preserve">z tytułu braku zapłaty lub nieterminowej zapłaty wynagrodzenia należnego podwykonawcom, wynosi 0,3% wynagrodzenia brutto określonego w umowie pomiędzy Wykonawcą, a podwykonawcą za każdy rozpoczęty dzień po upływie </w:t>
      </w:r>
      <w:r w:rsidRPr="007C2687">
        <w:rPr>
          <w:rFonts w:ascii="Times New Roman" w:eastAsia="Calibri" w:hAnsi="Times New Roman" w:cs="Times New Roman"/>
          <w:sz w:val="24"/>
          <w:szCs w:val="24"/>
        </w:rPr>
        <w:t>terminu zapłaty przedmiotowego wynagrodzenia,</w:t>
      </w:r>
    </w:p>
    <w:p w14:paraId="0468A0AB" w14:textId="77A30882"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7C2687">
        <w:rPr>
          <w:rFonts w:ascii="Times New Roman" w:eastAsia="Calibri" w:hAnsi="Times New Roman" w:cs="Times New Roman"/>
          <w:sz w:val="24"/>
          <w:szCs w:val="24"/>
        </w:rPr>
        <w:t xml:space="preserve">z tytułu nieprzedłożenia do zaakceptowania projektu umowy o podwykonawstwo, której przedmiotem są roboty budowlane, lub projektu jej zmiany, wynosi 0,3% </w:t>
      </w:r>
      <w:r w:rsidRPr="007C2687">
        <w:rPr>
          <w:rFonts w:ascii="Times New Roman" w:eastAsia="Times New Roman" w:hAnsi="Times New Roman" w:cs="Times New Roman"/>
          <w:sz w:val="24"/>
          <w:szCs w:val="24"/>
          <w:lang w:eastAsia="pl-PL"/>
        </w:rPr>
        <w:t>wynagrodzenia brutto, określonego w § 6 ust. 1</w:t>
      </w:r>
      <w:r w:rsidR="00887393" w:rsidRPr="007C2687">
        <w:rPr>
          <w:rFonts w:ascii="Times New Roman" w:eastAsia="Times New Roman" w:hAnsi="Times New Roman" w:cs="Times New Roman"/>
          <w:sz w:val="24"/>
          <w:szCs w:val="24"/>
          <w:lang w:eastAsia="pl-PL"/>
        </w:rPr>
        <w:t xml:space="preserve"> </w:t>
      </w:r>
    </w:p>
    <w:p w14:paraId="3CE86D01" w14:textId="66B0A56F" w:rsidR="00B74B7E" w:rsidRPr="007C2687"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4"/>
          <w:szCs w:val="24"/>
        </w:rPr>
      </w:pPr>
      <w:r w:rsidRPr="007C2687">
        <w:rPr>
          <w:rFonts w:ascii="Times New Roman" w:eastAsia="Calibri" w:hAnsi="Times New Roman" w:cs="Times New Roman"/>
          <w:sz w:val="24"/>
          <w:szCs w:val="24"/>
        </w:rPr>
        <w:t xml:space="preserve">z tytułu nieprzedłożenia poświadczonej za zgodność z oryginałem kopii umowy o   podwykonawstwo lub jej zmiany, wynosi 0,3% </w:t>
      </w:r>
      <w:r w:rsidRPr="007C2687">
        <w:rPr>
          <w:rFonts w:ascii="Times New Roman" w:eastAsia="Times New Roman" w:hAnsi="Times New Roman" w:cs="Times New Roman"/>
          <w:sz w:val="24"/>
          <w:szCs w:val="24"/>
          <w:lang w:eastAsia="pl-PL"/>
        </w:rPr>
        <w:t xml:space="preserve">wynagrodzenia brutto, określonego w § 6 ust. 1 za każdy rozpoczęty dzień  po upływie terminu w § </w:t>
      </w:r>
      <w:r w:rsidR="00917E05" w:rsidRPr="007C2687">
        <w:rPr>
          <w:rFonts w:ascii="Times New Roman" w:eastAsia="Times New Roman" w:hAnsi="Times New Roman" w:cs="Times New Roman"/>
          <w:sz w:val="24"/>
          <w:szCs w:val="24"/>
          <w:lang w:eastAsia="pl-PL"/>
        </w:rPr>
        <w:t>9</w:t>
      </w:r>
      <w:r w:rsidRPr="007C2687">
        <w:rPr>
          <w:rFonts w:ascii="Times New Roman" w:eastAsia="Times New Roman" w:hAnsi="Times New Roman" w:cs="Times New Roman"/>
          <w:sz w:val="24"/>
          <w:szCs w:val="24"/>
          <w:lang w:eastAsia="pl-PL"/>
        </w:rPr>
        <w:t xml:space="preserve"> ust. 11</w:t>
      </w:r>
    </w:p>
    <w:p w14:paraId="3BAA91A3" w14:textId="39A235B3" w:rsidR="00B74B7E" w:rsidRPr="001B7AEE" w:rsidRDefault="00B74B7E" w:rsidP="00B74B7E">
      <w:pPr>
        <w:widowControl w:val="0"/>
        <w:numPr>
          <w:ilvl w:val="0"/>
          <w:numId w:val="6"/>
        </w:num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1B7AEE">
        <w:rPr>
          <w:rFonts w:ascii="Times New Roman" w:eastAsia="Calibri" w:hAnsi="Times New Roman" w:cs="Times New Roman"/>
          <w:color w:val="000000" w:themeColor="text1"/>
          <w:sz w:val="24"/>
          <w:szCs w:val="24"/>
        </w:rPr>
        <w:t xml:space="preserve">z tytułu nieuwzględnienia sprzeciwu Zamawiającego dotyczącego zmiany umowy o podwykonawstwo w zakresie terminu zapłaty, wynosi 0,3% </w:t>
      </w:r>
      <w:r w:rsidRPr="001B7AEE">
        <w:rPr>
          <w:rFonts w:ascii="Times New Roman" w:eastAsia="Times New Roman" w:hAnsi="Times New Roman" w:cs="Times New Roman"/>
          <w:color w:val="000000" w:themeColor="text1"/>
          <w:sz w:val="24"/>
          <w:szCs w:val="24"/>
          <w:lang w:eastAsia="pl-PL"/>
        </w:rPr>
        <w:t xml:space="preserve">wynagrodzenia brutto, określonego w § 6 ust. 1 za każdy rozpoczęty dzień  po upływie terminu w § </w:t>
      </w:r>
      <w:r w:rsidR="00917E05" w:rsidRPr="001B7AEE">
        <w:rPr>
          <w:rFonts w:ascii="Times New Roman" w:eastAsia="Times New Roman" w:hAnsi="Times New Roman" w:cs="Times New Roman"/>
          <w:color w:val="000000" w:themeColor="text1"/>
          <w:sz w:val="24"/>
          <w:szCs w:val="24"/>
          <w:lang w:eastAsia="pl-PL"/>
        </w:rPr>
        <w:t>9</w:t>
      </w:r>
      <w:r w:rsidRPr="001B7AEE">
        <w:rPr>
          <w:rFonts w:ascii="Times New Roman" w:eastAsia="Times New Roman" w:hAnsi="Times New Roman" w:cs="Times New Roman"/>
          <w:color w:val="000000" w:themeColor="text1"/>
          <w:sz w:val="24"/>
          <w:szCs w:val="24"/>
          <w:lang w:eastAsia="pl-PL"/>
        </w:rPr>
        <w:t xml:space="preserve"> ust. 12.</w:t>
      </w:r>
    </w:p>
    <w:p w14:paraId="71E673BE"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zapłaci Wykonawcy następujące kary umowne:</w:t>
      </w:r>
    </w:p>
    <w:p w14:paraId="30F33523"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przekazaniu terenu budowy w wysokości 0,3% wynagrodzenia umownego brutto za każdy dzień opóźnienia,</w:t>
      </w:r>
    </w:p>
    <w:p w14:paraId="7D4A55F4"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przeprowadzeniu odbioru końcowego przedmiotu umowy pomimo osiągnięcia gotowości do odbioru końcowego 0,3% wynagrodzenia umownego brutto za każdy dzień zwłoki,</w:t>
      </w:r>
    </w:p>
    <w:p w14:paraId="27D07478"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odstąpienie od umowy  z przyczyn zależnych od Zamawiającego w wysokości 10% wynagrodzenia umownego brutto,</w:t>
      </w:r>
    </w:p>
    <w:p w14:paraId="0310D8C5" w14:textId="77777777" w:rsidR="00B74B7E" w:rsidRPr="001B7AEE" w:rsidRDefault="00B74B7E" w:rsidP="00B74B7E">
      <w:pPr>
        <w:widowControl w:val="0"/>
        <w:numPr>
          <w:ilvl w:val="0"/>
          <w:numId w:val="8"/>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 opóźnienie w zapłacie faktury – odsetki ustawowe za opóźnienie</w:t>
      </w:r>
    </w:p>
    <w:p w14:paraId="3858A162" w14:textId="77777777" w:rsidR="00B74B7E" w:rsidRPr="001B7AEE" w:rsidRDefault="00B74B7E" w:rsidP="00B74B7E">
      <w:pPr>
        <w:spacing w:after="0" w:line="276" w:lineRule="auto"/>
        <w:ind w:left="426"/>
        <w:jc w:val="both"/>
        <w:rPr>
          <w:rFonts w:ascii="Times New Roman" w:eastAsia="Times New Roman" w:hAnsi="Times New Roman" w:cs="Times New Roman"/>
          <w:color w:val="000000" w:themeColor="text1"/>
          <w:sz w:val="24"/>
          <w:szCs w:val="24"/>
          <w:lang w:eastAsia="pl-PL"/>
        </w:rPr>
      </w:pPr>
    </w:p>
    <w:p w14:paraId="3B33FFB3" w14:textId="55B3A650"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Łączna maksymalna wysokość kar umownych, których </w:t>
      </w:r>
      <w:r w:rsidR="008E6FDA" w:rsidRPr="001B7AEE">
        <w:rPr>
          <w:rFonts w:ascii="Times New Roman" w:eastAsia="Times New Roman" w:hAnsi="Times New Roman" w:cs="Times New Roman"/>
          <w:color w:val="000000" w:themeColor="text1"/>
          <w:sz w:val="24"/>
          <w:szCs w:val="24"/>
          <w:lang w:eastAsia="pl-PL"/>
        </w:rPr>
        <w:t xml:space="preserve">strony </w:t>
      </w:r>
      <w:r w:rsidRPr="001B7AEE">
        <w:rPr>
          <w:rFonts w:ascii="Times New Roman" w:eastAsia="Times New Roman" w:hAnsi="Times New Roman" w:cs="Times New Roman"/>
          <w:color w:val="000000" w:themeColor="text1"/>
          <w:sz w:val="24"/>
          <w:szCs w:val="24"/>
          <w:lang w:eastAsia="pl-PL"/>
        </w:rPr>
        <w:t>mogą dochodzić wynosi 20% .</w:t>
      </w:r>
    </w:p>
    <w:p w14:paraId="54E5515D"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Strony zastrzegają sobie prawo do odszkodowania uzupełniającego przekraczającego wysokość kar umownych do wysokości rzeczywiście poniesionej szkody.</w:t>
      </w:r>
    </w:p>
    <w:p w14:paraId="7C6F46BB" w14:textId="77777777" w:rsidR="00B74B7E" w:rsidRPr="001B7AEE" w:rsidRDefault="00B74B7E" w:rsidP="00B74B7E">
      <w:pPr>
        <w:widowControl w:val="0"/>
        <w:numPr>
          <w:ilvl w:val="0"/>
          <w:numId w:val="16"/>
        </w:numPr>
        <w:tabs>
          <w:tab w:val="left" w:pos="851"/>
        </w:tabs>
        <w:autoSpaceDE w:val="0"/>
        <w:autoSpaceDN w:val="0"/>
        <w:adjustRightInd w:val="0"/>
        <w:spacing w:after="0" w:line="100" w:lineRule="atLeast"/>
        <w:ind w:left="426" w:hanging="284"/>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Kara pieniężna powinna być zapłacona przez Stronę, która naruszyła postanowienie umowy w terminie 10 dnia od daty otrzymania stosownego wystąpienia przez Stronę z żądaniem zapłaty.</w:t>
      </w:r>
    </w:p>
    <w:p w14:paraId="53F96DFE" w14:textId="2FACF6D8"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0554EA" w14:textId="77777777" w:rsidR="002C064F"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16</w:t>
      </w:r>
    </w:p>
    <w:p w14:paraId="4A9775F7" w14:textId="77777777" w:rsidR="002C064F" w:rsidRPr="001B7AEE"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Zmiana </w:t>
      </w:r>
      <w:r w:rsidRPr="001B7AEE">
        <w:rPr>
          <w:rFonts w:ascii="Times New Roman" w:eastAsia="Times New Roman" w:hAnsi="Times New Roman" w:cs="Times New Roman"/>
          <w:b/>
          <w:color w:val="000000" w:themeColor="text1"/>
          <w:sz w:val="24"/>
          <w:szCs w:val="24"/>
          <w:lang w:eastAsia="pl-PL"/>
        </w:rPr>
        <w:t>umowy</w:t>
      </w:r>
    </w:p>
    <w:p w14:paraId="2F956038" w14:textId="77777777" w:rsidR="002C064F" w:rsidRDefault="002C064F" w:rsidP="002C064F">
      <w:pPr>
        <w:spacing w:after="0" w:line="276" w:lineRule="auto"/>
        <w:jc w:val="center"/>
        <w:rPr>
          <w:rFonts w:ascii="Times New Roman" w:eastAsia="Times New Roman" w:hAnsi="Times New Roman" w:cs="Times New Roman"/>
          <w:b/>
          <w:color w:val="000000" w:themeColor="text1"/>
          <w:sz w:val="24"/>
          <w:szCs w:val="24"/>
          <w:lang w:eastAsia="pl-PL"/>
        </w:rPr>
      </w:pPr>
    </w:p>
    <w:p w14:paraId="109915DE" w14:textId="77777777" w:rsidR="002C064F" w:rsidRPr="00B049F5" w:rsidRDefault="002C064F" w:rsidP="002C064F">
      <w:pPr>
        <w:pStyle w:val="Akapitzlist3"/>
        <w:numPr>
          <w:ilvl w:val="0"/>
          <w:numId w:val="26"/>
        </w:numPr>
        <w:spacing w:after="0" w:line="240" w:lineRule="auto"/>
        <w:ind w:left="357" w:hanging="357"/>
        <w:jc w:val="both"/>
        <w:rPr>
          <w:rFonts w:ascii="Times New Roman" w:hAnsi="Times New Roman" w:cs="Times New Roman"/>
          <w:b/>
          <w:sz w:val="24"/>
          <w:szCs w:val="24"/>
        </w:rPr>
      </w:pPr>
      <w:r w:rsidRPr="00B049F5">
        <w:rPr>
          <w:rFonts w:ascii="Times New Roman" w:hAnsi="Times New Roman" w:cs="Times New Roman"/>
          <w:sz w:val="24"/>
          <w:szCs w:val="24"/>
        </w:rPr>
        <w:t>Zamawiający przewiduje możliwość dokonania zmian postanowień umowy,</w:t>
      </w:r>
      <w:r>
        <w:rPr>
          <w:rFonts w:ascii="Times New Roman" w:hAnsi="Times New Roman" w:cs="Times New Roman"/>
          <w:sz w:val="24"/>
          <w:szCs w:val="24"/>
        </w:rPr>
        <w:t xml:space="preserve"> </w:t>
      </w:r>
      <w:r w:rsidRPr="00B049F5">
        <w:rPr>
          <w:rFonts w:ascii="Times New Roman" w:hAnsi="Times New Roman" w:cs="Times New Roman"/>
          <w:sz w:val="24"/>
          <w:szCs w:val="24"/>
        </w:rPr>
        <w:t>w</w:t>
      </w:r>
      <w:r>
        <w:rPr>
          <w:rFonts w:ascii="Times New Roman" w:hAnsi="Times New Roman" w:cs="Times New Roman"/>
          <w:sz w:val="24"/>
          <w:szCs w:val="24"/>
        </w:rPr>
        <w:t> </w:t>
      </w:r>
      <w:r w:rsidRPr="00B049F5">
        <w:rPr>
          <w:rFonts w:ascii="Times New Roman" w:hAnsi="Times New Roman" w:cs="Times New Roman"/>
          <w:sz w:val="24"/>
          <w:szCs w:val="24"/>
        </w:rPr>
        <w:t>poniżej opisanym zakresie</w:t>
      </w:r>
      <w:r>
        <w:rPr>
          <w:rFonts w:ascii="Times New Roman" w:hAnsi="Times New Roman" w:cs="Times New Roman"/>
          <w:sz w:val="24"/>
          <w:szCs w:val="24"/>
        </w:rPr>
        <w:t xml:space="preserve"> </w:t>
      </w:r>
      <w:r w:rsidRPr="00B049F5">
        <w:rPr>
          <w:rFonts w:ascii="Times New Roman" w:hAnsi="Times New Roman" w:cs="Times New Roman"/>
          <w:sz w:val="24"/>
          <w:szCs w:val="24"/>
        </w:rPr>
        <w:t>i</w:t>
      </w:r>
      <w:r>
        <w:rPr>
          <w:rFonts w:ascii="Times New Roman" w:hAnsi="Times New Roman" w:cs="Times New Roman"/>
          <w:sz w:val="24"/>
          <w:szCs w:val="24"/>
        </w:rPr>
        <w:t> </w:t>
      </w:r>
      <w:r w:rsidRPr="00B049F5">
        <w:rPr>
          <w:rFonts w:ascii="Times New Roman" w:hAnsi="Times New Roman" w:cs="Times New Roman"/>
          <w:sz w:val="24"/>
          <w:szCs w:val="24"/>
        </w:rPr>
        <w:t>przypadkach oraz zgodnie</w:t>
      </w:r>
      <w:r>
        <w:rPr>
          <w:rFonts w:ascii="Times New Roman" w:hAnsi="Times New Roman" w:cs="Times New Roman"/>
          <w:sz w:val="24"/>
          <w:szCs w:val="24"/>
        </w:rPr>
        <w:t xml:space="preserve"> </w:t>
      </w:r>
      <w:r w:rsidRPr="00B049F5">
        <w:rPr>
          <w:rFonts w:ascii="Times New Roman" w:hAnsi="Times New Roman" w:cs="Times New Roman"/>
          <w:sz w:val="24"/>
          <w:szCs w:val="24"/>
        </w:rPr>
        <w:t>z</w:t>
      </w:r>
      <w:r>
        <w:rPr>
          <w:rFonts w:ascii="Times New Roman" w:hAnsi="Times New Roman" w:cs="Times New Roman"/>
          <w:sz w:val="24"/>
          <w:szCs w:val="24"/>
        </w:rPr>
        <w:t> </w:t>
      </w:r>
      <w:r w:rsidRPr="00B049F5">
        <w:rPr>
          <w:rFonts w:ascii="Times New Roman" w:hAnsi="Times New Roman" w:cs="Times New Roman"/>
          <w:sz w:val="24"/>
          <w:szCs w:val="24"/>
        </w:rPr>
        <w:t>warunkami ich wprowadzenia opisanymi poniżej:</w:t>
      </w:r>
    </w:p>
    <w:p w14:paraId="5BE8B11A" w14:textId="77777777" w:rsidR="002C064F" w:rsidRPr="00B049F5" w:rsidRDefault="002C064F" w:rsidP="002C064F">
      <w:pPr>
        <w:pStyle w:val="Akapitzlist3"/>
        <w:numPr>
          <w:ilvl w:val="2"/>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Zmiana terminu,</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którym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 5</w:t>
      </w:r>
      <w:r w:rsidRPr="00B049F5">
        <w:rPr>
          <w:rFonts w:ascii="Times New Roman" w:hAnsi="Times New Roman" w:cs="Times New Roman"/>
          <w:bCs/>
          <w:sz w:val="24"/>
          <w:szCs w:val="24"/>
        </w:rPr>
        <w:t xml:space="preserve"> umowy:</w:t>
      </w:r>
    </w:p>
    <w:p w14:paraId="08DF08EB" w14:textId="77777777" w:rsidR="002C064F" w:rsidRPr="00B049F5" w:rsidRDefault="002C064F" w:rsidP="002C064F">
      <w:pPr>
        <w:pStyle w:val="Akapitzlist3"/>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spowodowane warunkami atmosferycznymi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6F65C402" w14:textId="77777777" w:rsidR="002C064F" w:rsidRPr="001A468B" w:rsidRDefault="002C064F" w:rsidP="002C064F">
      <w:pPr>
        <w:pStyle w:val="Akapitzlist3"/>
        <w:numPr>
          <w:ilvl w:val="0"/>
          <w:numId w:val="25"/>
        </w:numPr>
        <w:spacing w:after="0" w:line="240" w:lineRule="auto"/>
        <w:contextualSpacing/>
        <w:jc w:val="both"/>
        <w:rPr>
          <w:rFonts w:ascii="Times New Roman" w:hAnsi="Times New Roman" w:cs="Times New Roman"/>
          <w:bCs/>
          <w:sz w:val="24"/>
          <w:szCs w:val="24"/>
        </w:rPr>
      </w:pPr>
      <w:r w:rsidRPr="001A468B">
        <w:rPr>
          <w:rFonts w:ascii="Times New Roman" w:hAnsi="Times New Roman" w:cs="Times New Roman"/>
          <w:bCs/>
          <w:sz w:val="24"/>
          <w:szCs w:val="24"/>
        </w:rPr>
        <w:t>klęski żywiołowe,</w:t>
      </w:r>
    </w:p>
    <w:p w14:paraId="2E1D7A1D" w14:textId="77777777" w:rsidR="002C064F" w:rsidRPr="001A468B" w:rsidRDefault="002C064F" w:rsidP="002C064F">
      <w:pPr>
        <w:pStyle w:val="Akapitzlist"/>
        <w:numPr>
          <w:ilvl w:val="0"/>
          <w:numId w:val="25"/>
        </w:numPr>
        <w:spacing w:after="0" w:line="240" w:lineRule="auto"/>
        <w:jc w:val="both"/>
        <w:rPr>
          <w:rFonts w:ascii="Times New Roman" w:hAnsi="Times New Roman" w:cs="Times New Roman"/>
          <w:bCs/>
          <w:sz w:val="24"/>
          <w:szCs w:val="24"/>
        </w:rPr>
      </w:pPr>
      <w:r w:rsidRPr="001A468B">
        <w:rPr>
          <w:rFonts w:ascii="Times New Roman" w:hAnsi="Times New Roman" w:cs="Times New Roman"/>
          <w:bCs/>
          <w:sz w:val="24"/>
          <w:szCs w:val="24"/>
        </w:rPr>
        <w:t>wystąpienie warunków atmosferycznych utrzymujących się przez okres co najmniej 7 dni i odbiegających od typowych występujących w danym miesiącu lub uniemożliwiających  prowadzenie robót lub dokonywanie odbiorów;</w:t>
      </w:r>
    </w:p>
    <w:p w14:paraId="3BE267E7" w14:textId="3AB40465" w:rsidR="002C064F" w:rsidRPr="00B049F5" w:rsidRDefault="002C064F" w:rsidP="002C064F">
      <w:pPr>
        <w:pStyle w:val="Akapitzlist3"/>
        <w:numPr>
          <w:ilvl w:val="2"/>
          <w:numId w:val="27"/>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będące następstwem działania organów administracji</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innych podmiotów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kompetencjach zbliżonych do organów administracji</w:t>
      </w:r>
      <w:r>
        <w:rPr>
          <w:rFonts w:ascii="Times New Roman" w:hAnsi="Times New Roman" w:cs="Times New Roman"/>
          <w:bCs/>
          <w:sz w:val="24"/>
          <w:szCs w:val="24"/>
        </w:rPr>
        <w:t xml:space="preserve"> </w:t>
      </w:r>
      <w:r w:rsidR="008E6FDA">
        <w:rPr>
          <w:rFonts w:ascii="Times New Roman" w:hAnsi="Times New Roman" w:cs="Times New Roman"/>
          <w:bCs/>
          <w:sz w:val="24"/>
          <w:szCs w:val="24"/>
        </w:rPr>
        <w:t>np.</w:t>
      </w:r>
      <w:r w:rsidRPr="00B049F5">
        <w:rPr>
          <w:rFonts w:ascii="Times New Roman" w:hAnsi="Times New Roman" w:cs="Times New Roman"/>
          <w:bCs/>
          <w:sz w:val="24"/>
          <w:szCs w:val="24"/>
        </w:rPr>
        <w:t xml:space="preserve"> eksploatatorów infrastruktury,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p>
    <w:p w14:paraId="77B8D9B0" w14:textId="77777777"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przekroczenie zakreślonych przez prawo lub regulaminy</w:t>
      </w:r>
      <w:r>
        <w:rPr>
          <w:rFonts w:ascii="Times New Roman" w:hAnsi="Times New Roman" w:cs="Times New Roman"/>
          <w:bCs/>
          <w:sz w:val="24"/>
          <w:szCs w:val="24"/>
        </w:rPr>
        <w:t xml:space="preserve"> </w:t>
      </w:r>
      <w:r w:rsidRPr="00B049F5">
        <w:rPr>
          <w:rFonts w:ascii="Times New Roman" w:hAnsi="Times New Roman" w:cs="Times New Roman"/>
          <w:bCs/>
          <w:sz w:val="24"/>
          <w:szCs w:val="24"/>
        </w:rPr>
        <w:t>terminów wydawania przez organy administracji lub inne podmioty,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 decyzji, zezwoleń, uzgodnień,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których wydanie jest niezbędne dla dalszego wykonywania robót przez Wykonawcę,</w:t>
      </w:r>
      <w:r>
        <w:rPr>
          <w:rFonts w:ascii="Times New Roman" w:hAnsi="Times New Roman" w:cs="Times New Roman"/>
          <w:bCs/>
          <w:sz w:val="24"/>
          <w:szCs w:val="24"/>
        </w:rPr>
        <w:t xml:space="preserve"> </w:t>
      </w:r>
      <w:r w:rsidRPr="00B049F5">
        <w:rPr>
          <w:rFonts w:ascii="Times New Roman" w:hAnsi="Times New Roman" w:cs="Times New Roman"/>
          <w:bCs/>
          <w:sz w:val="24"/>
          <w:szCs w:val="24"/>
        </w:rPr>
        <w:t>a</w:t>
      </w:r>
      <w:r>
        <w:rPr>
          <w:rFonts w:ascii="Times New Roman" w:hAnsi="Times New Roman" w:cs="Times New Roman"/>
          <w:bCs/>
          <w:sz w:val="24"/>
          <w:szCs w:val="24"/>
        </w:rPr>
        <w:t> </w:t>
      </w:r>
      <w:r w:rsidRPr="00B049F5">
        <w:rPr>
          <w:rFonts w:ascii="Times New Roman" w:hAnsi="Times New Roman" w:cs="Times New Roman"/>
          <w:bCs/>
          <w:sz w:val="24"/>
          <w:szCs w:val="24"/>
        </w:rPr>
        <w:t>opóźnienie organów nie wynika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leżących po stronie Wykonawcy,</w:t>
      </w:r>
    </w:p>
    <w:p w14:paraId="09842DCD" w14:textId="391EAE74"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odmowa wydania przez organy administracji lub inne podmioty wymaganych decyzji, zezwoleń, uzgodnień</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niezawinionych przez Wykonawcę,</w:t>
      </w:r>
      <w:r>
        <w:rPr>
          <w:rFonts w:ascii="Times New Roman" w:hAnsi="Times New Roman" w:cs="Times New Roman"/>
          <w:bCs/>
          <w:sz w:val="24"/>
          <w:szCs w:val="24"/>
        </w:rPr>
        <w:t xml:space="preserve"> </w:t>
      </w:r>
    </w:p>
    <w:p w14:paraId="2EDDC480" w14:textId="77777777" w:rsidR="002C064F" w:rsidRPr="00B049F5" w:rsidRDefault="002C064F" w:rsidP="002C064F">
      <w:pPr>
        <w:pStyle w:val="Akapitzlist3"/>
        <w:numPr>
          <w:ilvl w:val="1"/>
          <w:numId w:val="26"/>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niedopuszczenia do wykonania robót przez uprawniony organ lub nakazania wstrzymania robót przez uprawnione organy,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przyczyn nie wynikających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winy Wykonawcy;</w:t>
      </w:r>
    </w:p>
    <w:p w14:paraId="0CC830BB" w14:textId="77777777" w:rsidR="002C064F" w:rsidRPr="00E1084A"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 Przedmiotu umowy poprzez zmianę zakresu robót przewidzianych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lub sposobu spełnienia świadczenia</w:t>
      </w:r>
      <w:r>
        <w:rPr>
          <w:rFonts w:ascii="Times New Roman" w:hAnsi="Times New Roman" w:cs="Times New Roman"/>
          <w:bCs/>
          <w:sz w:val="24"/>
          <w:szCs w:val="24"/>
        </w:rPr>
        <w:t>, w szczególności poprzez z</w:t>
      </w:r>
      <w:r w:rsidRPr="00E1084A">
        <w:rPr>
          <w:rFonts w:ascii="Times New Roman" w:hAnsi="Times New Roman" w:cs="Times New Roman"/>
          <w:bCs/>
          <w:sz w:val="24"/>
          <w:szCs w:val="24"/>
        </w:rPr>
        <w:t xml:space="preserve">miany technologiczne, w zakresie sposobu wykonania robót lub </w:t>
      </w:r>
      <w:r>
        <w:rPr>
          <w:rFonts w:ascii="Times New Roman" w:hAnsi="Times New Roman" w:cs="Times New Roman"/>
          <w:bCs/>
          <w:sz w:val="24"/>
          <w:szCs w:val="24"/>
        </w:rPr>
        <w:t xml:space="preserve">zastosowania </w:t>
      </w:r>
      <w:r w:rsidRPr="00E1084A">
        <w:rPr>
          <w:rFonts w:ascii="Times New Roman" w:hAnsi="Times New Roman" w:cs="Times New Roman"/>
          <w:bCs/>
          <w:sz w:val="24"/>
          <w:szCs w:val="24"/>
        </w:rPr>
        <w:t>materiałów przewidzianych w dokumentacji projektowej, spowodowane</w:t>
      </w:r>
      <w:r>
        <w:rPr>
          <w:rFonts w:ascii="Times New Roman" w:hAnsi="Times New Roman" w:cs="Times New Roman"/>
          <w:bCs/>
          <w:sz w:val="24"/>
          <w:szCs w:val="24"/>
        </w:rPr>
        <w:t xml:space="preserve"> </w:t>
      </w:r>
      <w:r w:rsidRPr="00E1084A">
        <w:rPr>
          <w:rFonts w:ascii="Times New Roman" w:hAnsi="Times New Roman" w:cs="Times New Roman"/>
          <w:bCs/>
          <w:sz w:val="24"/>
          <w:szCs w:val="24"/>
        </w:rPr>
        <w:t>następującymi okolicznościami:</w:t>
      </w:r>
    </w:p>
    <w:p w14:paraId="77021B52"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niedostępność na rynku materiałów lub urządzeń wskazanych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dokumentacji projektowej spowodowana zaprzestaniem produkcji lub wycofaniem</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rynku tych materiałów lub urządzeń</w:t>
      </w:r>
      <w:r w:rsidRPr="00B049F5">
        <w:rPr>
          <w:rFonts w:ascii="Times New Roman" w:hAnsi="Times New Roman" w:cs="Times New Roman"/>
          <w:sz w:val="24"/>
          <w:szCs w:val="24"/>
        </w:rPr>
        <w:t xml:space="preserve"> </w:t>
      </w:r>
      <w:r w:rsidRPr="00B049F5">
        <w:rPr>
          <w:rFonts w:ascii="Times New Roman" w:hAnsi="Times New Roman" w:cs="Times New Roman"/>
          <w:bCs/>
          <w:sz w:val="24"/>
          <w:szCs w:val="24"/>
        </w:rPr>
        <w:t>co utrudnia możliwość wykonania Przedmiotu umowy, pomimo zachowania należytej staranności, nie mógł temu zapobiec,</w:t>
      </w:r>
    </w:p>
    <w:p w14:paraId="26DF0B22"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możliwe jest wykonanie robót przy zastosowaniu innej technologii lub materiałów,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szczególności</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 xml:space="preserve">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 </w:t>
      </w:r>
    </w:p>
    <w:p w14:paraId="55BAD205" w14:textId="77777777" w:rsidR="002C064F" w:rsidRPr="00B049F5" w:rsidRDefault="002C064F" w:rsidP="002C064F">
      <w:pPr>
        <w:pStyle w:val="Akapitzlist3"/>
        <w:numPr>
          <w:ilvl w:val="0"/>
          <w:numId w:val="28"/>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konieczność zrealizowania projektu przy zastosowaniu innych rozwiązań technicznych/technologicznych niż wskazane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dokumentacji projektowej </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gdyby zastosowanie przewidzianych rozwiązań groziło niewykonaniem lub wadliwym wykonaniem Przedmiotu umowy;</w:t>
      </w:r>
    </w:p>
    <w:p w14:paraId="7B17EC45"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Zmiana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harmonogramie rzeczowo-finansowym (lub terminie płatności poszczególnych części wynagrodzenia) polegająca na:</w:t>
      </w:r>
    </w:p>
    <w:p w14:paraId="2CF4EC2E" w14:textId="79890A9D" w:rsidR="002C064F" w:rsidRPr="0007195F" w:rsidRDefault="002C064F" w:rsidP="002C064F">
      <w:pPr>
        <w:pStyle w:val="Akapitzlist3"/>
        <w:numPr>
          <w:ilvl w:val="2"/>
          <w:numId w:val="24"/>
        </w:numPr>
        <w:contextualSpacing/>
        <w:jc w:val="both"/>
        <w:rPr>
          <w:rFonts w:ascii="Times New Roman" w:hAnsi="Times New Roman" w:cs="Times New Roman"/>
          <w:bCs/>
          <w:sz w:val="24"/>
          <w:szCs w:val="24"/>
        </w:rPr>
      </w:pPr>
      <w:r w:rsidRPr="0007195F">
        <w:rPr>
          <w:rFonts w:ascii="Times New Roman" w:hAnsi="Times New Roman" w:cs="Times New Roman"/>
          <w:bCs/>
          <w:sz w:val="24"/>
          <w:szCs w:val="24"/>
        </w:rPr>
        <w:t>Ograniczenia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w:t>
      </w:r>
      <w:r w:rsidRPr="0007195F">
        <w:rPr>
          <w:rFonts w:ascii="Times New Roman" w:hAnsi="Times New Roman" w:cs="Times New Roman"/>
          <w:sz w:val="24"/>
          <w:szCs w:val="24"/>
        </w:rPr>
        <w:t xml:space="preserve"> </w:t>
      </w:r>
      <w:r w:rsidRPr="0007195F">
        <w:rPr>
          <w:rFonts w:ascii="Times New Roman" w:hAnsi="Times New Roman" w:cs="Times New Roman"/>
          <w:bCs/>
          <w:sz w:val="24"/>
          <w:szCs w:val="24"/>
        </w:rPr>
        <w:t>w</w:t>
      </w:r>
      <w:r w:rsidRPr="0007195F">
        <w:rPr>
          <w:rFonts w:ascii="Times New Roman" w:hAnsi="Times New Roman" w:cs="Times New Roman"/>
          <w:sz w:val="24"/>
          <w:szCs w:val="24"/>
        </w:rPr>
        <w:t> </w:t>
      </w:r>
      <w:r w:rsidRPr="0007195F">
        <w:rPr>
          <w:rFonts w:ascii="Times New Roman" w:hAnsi="Times New Roman" w:cs="Times New Roman"/>
          <w:bCs/>
          <w:sz w:val="24"/>
          <w:szCs w:val="24"/>
        </w:rPr>
        <w:t>takim przypadku dopuszczalny jest podział etapu na mniejsze etapy i dokonanie podziału płatności wynagrodzenia zgodnie z zakresem przedmiotowym robót przewidzianych w poszczególnych etapach robót.</w:t>
      </w:r>
    </w:p>
    <w:p w14:paraId="4B1575FB"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49F5">
        <w:rPr>
          <w:rFonts w:ascii="Times New Roman" w:hAnsi="Times New Roman" w:cs="Times New Roman"/>
          <w:bCs/>
          <w:sz w:val="24"/>
          <w:szCs w:val="24"/>
        </w:rPr>
        <w:t>Dopuszczalna jest zmiana osób skierowanych do realizacji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odniesieniu do osób wskazanych przez Wykonawcę na etapie postępowania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udzielenie zamówienia publicznego lub zmiana podwykonawców:</w:t>
      </w:r>
    </w:p>
    <w:p w14:paraId="115BECC9" w14:textId="77777777" w:rsidR="002C064F" w:rsidRPr="00B049F5" w:rsidRDefault="002C064F" w:rsidP="002C064F">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osób</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podmiotów zdolnych do wykonania zamówienia,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zdarzeń losowych niezależnych od Wykonawcy, na uzasadnione wystąpienie wykonawcy,</w:t>
      </w:r>
    </w:p>
    <w:p w14:paraId="0E97A341" w14:textId="77777777" w:rsidR="002C064F" w:rsidRPr="00B049F5" w:rsidRDefault="002C064F" w:rsidP="002C064F">
      <w:pPr>
        <w:pStyle w:val="Akapitzlist3"/>
        <w:numPr>
          <w:ilvl w:val="2"/>
          <w:numId w:val="24"/>
        </w:numPr>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 xml:space="preserve">Zmiany osoby pełniącej funkcje </w:t>
      </w:r>
      <w:r>
        <w:rPr>
          <w:rFonts w:ascii="Times New Roman" w:hAnsi="Times New Roman" w:cs="Times New Roman"/>
          <w:bCs/>
          <w:sz w:val="24"/>
          <w:szCs w:val="24"/>
        </w:rPr>
        <w:t>K</w:t>
      </w:r>
      <w:r w:rsidRPr="00B049F5">
        <w:rPr>
          <w:rFonts w:ascii="Times New Roman" w:hAnsi="Times New Roman" w:cs="Times New Roman"/>
          <w:bCs/>
          <w:sz w:val="24"/>
          <w:szCs w:val="24"/>
        </w:rPr>
        <w:t xml:space="preserve">ierownika </w:t>
      </w:r>
      <w:r>
        <w:rPr>
          <w:rFonts w:ascii="Times New Roman" w:hAnsi="Times New Roman" w:cs="Times New Roman"/>
          <w:bCs/>
          <w:sz w:val="24"/>
          <w:szCs w:val="24"/>
        </w:rPr>
        <w:t>B</w:t>
      </w:r>
      <w:r w:rsidRPr="00B049F5">
        <w:rPr>
          <w:rFonts w:ascii="Times New Roman" w:hAnsi="Times New Roman" w:cs="Times New Roman"/>
          <w:bCs/>
          <w:sz w:val="24"/>
          <w:szCs w:val="24"/>
        </w:rPr>
        <w:t>udowy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przypadku sytuacji niezależnej od Wykonawcy lub na żądanie Zamawiającego, jeżeli nie wywiązuje się on</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nałożonych obowiązków</w:t>
      </w:r>
      <w:r>
        <w:rPr>
          <w:rFonts w:ascii="Times New Roman" w:hAnsi="Times New Roman" w:cs="Times New Roman"/>
          <w:bCs/>
          <w:sz w:val="24"/>
          <w:szCs w:val="24"/>
        </w:rPr>
        <w:t>.</w:t>
      </w:r>
    </w:p>
    <w:p w14:paraId="6A5EABFC" w14:textId="77777777" w:rsidR="002C064F" w:rsidRPr="00B049F5" w:rsidRDefault="002C064F" w:rsidP="002C064F">
      <w:pPr>
        <w:pStyle w:val="Akapitzlist3"/>
        <w:ind w:left="708"/>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pkt. 1.</w:t>
      </w:r>
      <w:r>
        <w:rPr>
          <w:rFonts w:ascii="Times New Roman" w:hAnsi="Times New Roman" w:cs="Times New Roman"/>
          <w:bCs/>
          <w:sz w:val="24"/>
          <w:szCs w:val="24"/>
        </w:rPr>
        <w:t>4 powyżej</w:t>
      </w:r>
      <w:r w:rsidRPr="00B049F5">
        <w:rPr>
          <w:rFonts w:ascii="Times New Roman" w:hAnsi="Times New Roman" w:cs="Times New Roman"/>
          <w:bCs/>
          <w:sz w:val="24"/>
          <w:szCs w:val="24"/>
        </w:rPr>
        <w:t xml:space="preserve"> są dopuszczalne</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sytuacji, gdy osoba zastępująca dotychczasową osobę będzie posiadać doświadczenie potwierdzające spełnienie warunków udziału</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postępowaniu przez Wykonawcę lub gdy Wykonawca otrzymałby co najmniej tyle samo punktów</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 xml:space="preserve">ramach kryterium oceny ofert </w:t>
      </w:r>
      <w:r>
        <w:rPr>
          <w:rFonts w:ascii="Times New Roman" w:hAnsi="Times New Roman" w:cs="Times New Roman"/>
          <w:bCs/>
          <w:sz w:val="24"/>
          <w:szCs w:val="24"/>
        </w:rPr>
        <w:t>"</w:t>
      </w:r>
      <w:r w:rsidRPr="00B049F5">
        <w:rPr>
          <w:rFonts w:ascii="Times New Roman" w:hAnsi="Times New Roman" w:cs="Times New Roman"/>
          <w:bCs/>
          <w:sz w:val="24"/>
          <w:szCs w:val="24"/>
        </w:rPr>
        <w:t>Doświadczenie kadry wykonawcy</w:t>
      </w:r>
      <w:r>
        <w:rPr>
          <w:rFonts w:ascii="Times New Roman" w:hAnsi="Times New Roman" w:cs="Times New Roman"/>
          <w:bCs/>
          <w:sz w:val="24"/>
          <w:szCs w:val="24"/>
        </w:rPr>
        <w:t>"</w:t>
      </w:r>
      <w:r w:rsidRPr="00B049F5">
        <w:rPr>
          <w:rFonts w:ascii="Times New Roman" w:hAnsi="Times New Roman" w:cs="Times New Roman"/>
          <w:bCs/>
          <w:sz w:val="24"/>
          <w:szCs w:val="24"/>
        </w:rPr>
        <w:t xml:space="preserve"> za doświadczenie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kwalifikacje zastępującej osoby, co osoby wskazanej</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ofercie</w:t>
      </w:r>
      <w:r>
        <w:rPr>
          <w:rFonts w:ascii="Times New Roman" w:hAnsi="Times New Roman" w:cs="Times New Roman"/>
          <w:bCs/>
          <w:sz w:val="24"/>
          <w:szCs w:val="24"/>
        </w:rPr>
        <w:t>.</w:t>
      </w:r>
    </w:p>
    <w:p w14:paraId="4CF8C54D" w14:textId="77777777" w:rsidR="002C064F" w:rsidRPr="00B049F5" w:rsidRDefault="002C064F" w:rsidP="002C064F">
      <w:pPr>
        <w:pStyle w:val="Akapitzlist3"/>
        <w:numPr>
          <w:ilvl w:val="1"/>
          <w:numId w:val="24"/>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Pozostałe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spowodowane n</w:t>
      </w:r>
      <w:r>
        <w:rPr>
          <w:rFonts w:ascii="Times New Roman" w:hAnsi="Times New Roman" w:cs="Times New Roman"/>
          <w:bCs/>
          <w:sz w:val="24"/>
          <w:szCs w:val="24"/>
        </w:rPr>
        <w:t xml:space="preserve">/w </w:t>
      </w:r>
      <w:r w:rsidRPr="00B049F5">
        <w:rPr>
          <w:rFonts w:ascii="Times New Roman" w:hAnsi="Times New Roman" w:cs="Times New Roman"/>
          <w:bCs/>
          <w:sz w:val="24"/>
          <w:szCs w:val="24"/>
        </w:rPr>
        <w:t>okolicznościami:</w:t>
      </w:r>
    </w:p>
    <w:p w14:paraId="7EB6043E"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siła wyższa uniemożliwiająca wykonanie Przedmiotu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27CDC698"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rezygnacja przez Zamawiającego</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realizacji części Przedmiotu umowy,</w:t>
      </w:r>
    </w:p>
    <w:p w14:paraId="1C4889AA"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kolizja</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planowanymi lub równolegle prowadzonymi przez inne podmioty inwestycjami;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takim przypadku zmiany</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umowie zostaną ograniczone do zmian koniecznych powodujących uniknięcie lub usunięcie kolizji,</w:t>
      </w:r>
    </w:p>
    <w:p w14:paraId="25D60D6F"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uzasadnione okolicznościami,</w:t>
      </w:r>
      <w:r>
        <w:rPr>
          <w:rFonts w:ascii="Times New Roman" w:hAnsi="Times New Roman" w:cs="Times New Roman"/>
          <w:bCs/>
          <w:sz w:val="24"/>
          <w:szCs w:val="24"/>
        </w:rPr>
        <w:t xml:space="preserve"> </w:t>
      </w:r>
      <w:r w:rsidRPr="00B049F5">
        <w:rPr>
          <w:rFonts w:ascii="Times New Roman" w:hAnsi="Times New Roman" w:cs="Times New Roman"/>
          <w:bCs/>
          <w:sz w:val="24"/>
          <w:szCs w:val="24"/>
        </w:rPr>
        <w:t>o</w:t>
      </w:r>
      <w:r>
        <w:rPr>
          <w:rFonts w:ascii="Times New Roman" w:hAnsi="Times New Roman" w:cs="Times New Roman"/>
          <w:bCs/>
          <w:sz w:val="24"/>
          <w:szCs w:val="24"/>
        </w:rPr>
        <w:t> </w:t>
      </w:r>
      <w:r w:rsidRPr="00B049F5">
        <w:rPr>
          <w:rFonts w:ascii="Times New Roman" w:hAnsi="Times New Roman" w:cs="Times New Roman"/>
          <w:bCs/>
          <w:sz w:val="24"/>
          <w:szCs w:val="24"/>
        </w:rPr>
        <w:t>których mowa</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art. </w:t>
      </w:r>
      <w:r w:rsidRPr="00B049F5">
        <w:rPr>
          <w:rFonts w:ascii="Times New Roman" w:hAnsi="Times New Roman" w:cs="Times New Roman"/>
          <w:bCs/>
          <w:sz w:val="24"/>
          <w:szCs w:val="24"/>
        </w:rPr>
        <w:t>357</w:t>
      </w:r>
      <w:r w:rsidRPr="00B049F5">
        <w:rPr>
          <w:rFonts w:ascii="Times New Roman" w:hAnsi="Times New Roman" w:cs="Times New Roman"/>
          <w:bCs/>
          <w:sz w:val="24"/>
          <w:szCs w:val="24"/>
          <w:vertAlign w:val="superscript"/>
        </w:rPr>
        <w:t>1</w:t>
      </w:r>
      <w:r w:rsidRPr="00B049F5">
        <w:rPr>
          <w:rFonts w:ascii="Times New Roman" w:hAnsi="Times New Roman" w:cs="Times New Roman"/>
          <w:bCs/>
          <w:sz w:val="24"/>
          <w:szCs w:val="24"/>
        </w:rPr>
        <w:t xml:space="preserve"> K.c.,</w:t>
      </w:r>
    </w:p>
    <w:p w14:paraId="1FCE2A87"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gdy zaistnieje inna okoliczność prawna, ekonomiczna lub techniczna, skutkująca niemożliwością wykonania lub należytego wykonania umowy zgodnie</w:t>
      </w:r>
      <w:r>
        <w:rPr>
          <w:rFonts w:ascii="Times New Roman" w:hAnsi="Times New Roman" w:cs="Times New Roman"/>
          <w:bCs/>
          <w:sz w:val="24"/>
          <w:szCs w:val="24"/>
        </w:rPr>
        <w:t xml:space="preserve"> </w:t>
      </w:r>
      <w:r w:rsidRPr="00B049F5">
        <w:rPr>
          <w:rFonts w:ascii="Times New Roman" w:hAnsi="Times New Roman" w:cs="Times New Roman"/>
          <w:bCs/>
          <w:sz w:val="24"/>
          <w:szCs w:val="24"/>
        </w:rPr>
        <w:t>z</w:t>
      </w:r>
      <w:r>
        <w:rPr>
          <w:rFonts w:ascii="Times New Roman" w:hAnsi="Times New Roman" w:cs="Times New Roman"/>
          <w:bCs/>
          <w:sz w:val="24"/>
          <w:szCs w:val="24"/>
        </w:rPr>
        <w:t> </w:t>
      </w:r>
      <w:r w:rsidRPr="00B049F5">
        <w:rPr>
          <w:rFonts w:ascii="Times New Roman" w:hAnsi="Times New Roman" w:cs="Times New Roman"/>
          <w:bCs/>
          <w:sz w:val="24"/>
          <w:szCs w:val="24"/>
        </w:rPr>
        <w:t>SWZ lub postanowieniami umowy,</w:t>
      </w:r>
    </w:p>
    <w:p w14:paraId="4342304B" w14:textId="77777777" w:rsidR="002C064F" w:rsidRPr="00B049F5" w:rsidRDefault="002C064F" w:rsidP="002C064F">
      <w:pPr>
        <w:pStyle w:val="Akapitzlist3"/>
        <w:numPr>
          <w:ilvl w:val="0"/>
          <w:numId w:val="29"/>
        </w:numPr>
        <w:spacing w:after="0" w:line="240" w:lineRule="auto"/>
        <w:contextualSpacing/>
        <w:jc w:val="both"/>
        <w:rPr>
          <w:rFonts w:ascii="Times New Roman" w:hAnsi="Times New Roman" w:cs="Times New Roman"/>
          <w:bCs/>
          <w:sz w:val="24"/>
          <w:szCs w:val="24"/>
        </w:rPr>
      </w:pPr>
      <w:r w:rsidRPr="00B049F5">
        <w:rPr>
          <w:rFonts w:ascii="Times New Roman" w:hAnsi="Times New Roman" w:cs="Times New Roman"/>
          <w:bCs/>
          <w:sz w:val="24"/>
          <w:szCs w:val="24"/>
        </w:rPr>
        <w:t>zmiany prowadzące do likwidacji oczywistych omyłek pisarskich</w:t>
      </w:r>
      <w:r>
        <w:rPr>
          <w:rFonts w:ascii="Times New Roman" w:hAnsi="Times New Roman" w:cs="Times New Roman"/>
          <w:bCs/>
          <w:sz w:val="24"/>
          <w:szCs w:val="24"/>
        </w:rPr>
        <w:t xml:space="preserve"> </w:t>
      </w:r>
      <w:r w:rsidRPr="00B049F5">
        <w:rPr>
          <w:rFonts w:ascii="Times New Roman" w:hAnsi="Times New Roman" w:cs="Times New Roman"/>
          <w:bCs/>
          <w:sz w:val="24"/>
          <w:szCs w:val="24"/>
        </w:rPr>
        <w:t>i</w:t>
      </w:r>
      <w:r>
        <w:rPr>
          <w:rFonts w:ascii="Times New Roman" w:hAnsi="Times New Roman" w:cs="Times New Roman"/>
          <w:bCs/>
          <w:sz w:val="24"/>
          <w:szCs w:val="24"/>
        </w:rPr>
        <w:t> </w:t>
      </w:r>
      <w:r w:rsidRPr="00B049F5">
        <w:rPr>
          <w:rFonts w:ascii="Times New Roman" w:hAnsi="Times New Roman" w:cs="Times New Roman"/>
          <w:bCs/>
          <w:sz w:val="24"/>
          <w:szCs w:val="24"/>
        </w:rPr>
        <w:t>rachunkowych</w:t>
      </w:r>
      <w:r>
        <w:rPr>
          <w:rFonts w:ascii="Times New Roman" w:hAnsi="Times New Roman" w:cs="Times New Roman"/>
          <w:bCs/>
          <w:sz w:val="24"/>
          <w:szCs w:val="24"/>
        </w:rPr>
        <w:t xml:space="preserve"> </w:t>
      </w:r>
      <w:r w:rsidRPr="00B049F5">
        <w:rPr>
          <w:rFonts w:ascii="Times New Roman" w:hAnsi="Times New Roman" w:cs="Times New Roman"/>
          <w:bCs/>
          <w:sz w:val="24"/>
          <w:szCs w:val="24"/>
        </w:rPr>
        <w:t>w</w:t>
      </w:r>
      <w:r>
        <w:rPr>
          <w:rFonts w:ascii="Times New Roman" w:hAnsi="Times New Roman" w:cs="Times New Roman"/>
          <w:bCs/>
          <w:sz w:val="24"/>
          <w:szCs w:val="24"/>
        </w:rPr>
        <w:t> </w:t>
      </w:r>
      <w:r w:rsidRPr="00B049F5">
        <w:rPr>
          <w:rFonts w:ascii="Times New Roman" w:hAnsi="Times New Roman" w:cs="Times New Roman"/>
          <w:bCs/>
          <w:sz w:val="24"/>
          <w:szCs w:val="24"/>
        </w:rPr>
        <w:t>treści umowy.</w:t>
      </w:r>
    </w:p>
    <w:p w14:paraId="3092CFFE" w14:textId="7D9403C4" w:rsidR="00887393" w:rsidRPr="00695D69" w:rsidRDefault="00887393" w:rsidP="00887393">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Strony przewidują możliwość zmiany umowy w zakresie wymagań Ustawy o </w:t>
      </w:r>
      <w:proofErr w:type="spellStart"/>
      <w:r w:rsidRPr="00695D69">
        <w:rPr>
          <w:rFonts w:ascii="Times New Roman" w:hAnsi="Times New Roman" w:cs="Times New Roman"/>
          <w:sz w:val="24"/>
          <w:szCs w:val="24"/>
        </w:rPr>
        <w:t>elektromobilności</w:t>
      </w:r>
      <w:proofErr w:type="spellEnd"/>
      <w:r w:rsidRPr="00695D69">
        <w:rPr>
          <w:rFonts w:ascii="Times New Roman" w:hAnsi="Times New Roman" w:cs="Times New Roman"/>
          <w:sz w:val="24"/>
          <w:szCs w:val="24"/>
        </w:rPr>
        <w:t>, jeżeli:</w:t>
      </w:r>
    </w:p>
    <w:p w14:paraId="0B422283" w14:textId="77777777" w:rsidR="00887393" w:rsidRDefault="00887393" w:rsidP="00887393">
      <w:pPr>
        <w:pStyle w:val="NormalnyWeb"/>
        <w:numPr>
          <w:ilvl w:val="1"/>
          <w:numId w:val="29"/>
        </w:numPr>
        <w:shd w:val="clear" w:color="auto" w:fill="FFFFFF"/>
        <w:spacing w:before="0" w:beforeAutospacing="0" w:after="0" w:afterAutospacing="0"/>
        <w:ind w:left="1276" w:hanging="425"/>
        <w:rPr>
          <w:sz w:val="24"/>
          <w:szCs w:val="24"/>
        </w:rPr>
      </w:pPr>
      <w:r>
        <w:rPr>
          <w:sz w:val="24"/>
          <w:szCs w:val="24"/>
        </w:rPr>
        <w:t>z</w:t>
      </w:r>
      <w:r w:rsidRPr="00695D69">
        <w:rPr>
          <w:sz w:val="24"/>
          <w:szCs w:val="24"/>
        </w:rPr>
        <w:t>ostaną wprowadzone zmiany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0332A9E6" w14:textId="77777777" w:rsidR="00887393" w:rsidRPr="00695D69" w:rsidRDefault="00887393" w:rsidP="00887393">
      <w:pPr>
        <w:pStyle w:val="NormalnyWeb"/>
        <w:numPr>
          <w:ilvl w:val="1"/>
          <w:numId w:val="29"/>
        </w:numPr>
        <w:shd w:val="clear" w:color="auto" w:fill="FFFFFF"/>
        <w:spacing w:before="0" w:beforeAutospacing="0" w:after="0" w:afterAutospacing="0"/>
        <w:ind w:left="1276" w:hanging="425"/>
        <w:rPr>
          <w:sz w:val="24"/>
          <w:szCs w:val="24"/>
        </w:rPr>
      </w:pPr>
      <w:r w:rsidRPr="00695D69">
        <w:rPr>
          <w:sz w:val="24"/>
          <w:szCs w:val="24"/>
        </w:rPr>
        <w:t>zostaną wprowadzone przepisy wykonawcze do Ustawy o </w:t>
      </w:r>
      <w:proofErr w:type="spellStart"/>
      <w:r w:rsidRPr="00695D69">
        <w:rPr>
          <w:sz w:val="24"/>
          <w:szCs w:val="24"/>
        </w:rPr>
        <w:t>elektromobilności</w:t>
      </w:r>
      <w:proofErr w:type="spellEnd"/>
      <w:r w:rsidRPr="00695D69">
        <w:rPr>
          <w:sz w:val="24"/>
          <w:szCs w:val="24"/>
        </w:rPr>
        <w:t>, mające wpływ na wymagania określone w SWZ oraz umowie.</w:t>
      </w:r>
    </w:p>
    <w:p w14:paraId="040698A2" w14:textId="77777777" w:rsidR="002C064F" w:rsidRPr="00695D69" w:rsidRDefault="002C064F" w:rsidP="002C064F">
      <w:pPr>
        <w:pStyle w:val="Akapitzlist"/>
        <w:numPr>
          <w:ilvl w:val="0"/>
          <w:numId w:val="26"/>
        </w:numPr>
        <w:tabs>
          <w:tab w:val="left" w:pos="728"/>
        </w:tabs>
        <w:spacing w:after="0" w:line="240" w:lineRule="auto"/>
        <w:contextualSpacing w:val="0"/>
        <w:jc w:val="both"/>
        <w:rPr>
          <w:rFonts w:ascii="Times New Roman" w:hAnsi="Times New Roman" w:cs="Times New Roman"/>
          <w:sz w:val="24"/>
          <w:szCs w:val="24"/>
        </w:rPr>
      </w:pPr>
      <w:r w:rsidRPr="00695D69">
        <w:rPr>
          <w:rFonts w:ascii="Times New Roman" w:hAnsi="Times New Roman" w:cs="Times New Roman"/>
          <w:color w:val="000000"/>
          <w:sz w:val="24"/>
          <w:szCs w:val="24"/>
        </w:rPr>
        <w:t>Inicjatorem zmian może być Zamawiający lub Wykonawca poprzez wystąpienie w formie pisemnej lub elektronicznej w okresie obowiązywania umowy zawierające opis proponowanych zmian i ich uzasadnienie.</w:t>
      </w:r>
    </w:p>
    <w:p w14:paraId="0C1A2598" w14:textId="77777777" w:rsidR="002C064F" w:rsidRPr="00695D69" w:rsidRDefault="002C064F" w:rsidP="002C064F">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695D69">
        <w:rPr>
          <w:rFonts w:ascii="Times New Roman" w:hAnsi="Times New Roman" w:cs="Times New Roman"/>
          <w:sz w:val="24"/>
          <w:szCs w:val="24"/>
        </w:rPr>
        <w:t>Strona występująca o zmianę postanowień umowy zobowiązana jest do udokumentowania zaistnienia okoliczności, o których mowa w ust. 1</w:t>
      </w:r>
      <w:r>
        <w:rPr>
          <w:rFonts w:ascii="Times New Roman" w:hAnsi="Times New Roman" w:cs="Times New Roman"/>
          <w:sz w:val="24"/>
          <w:szCs w:val="24"/>
        </w:rPr>
        <w:t>powyższ</w:t>
      </w:r>
      <w:r w:rsidRPr="00695D69">
        <w:rPr>
          <w:rFonts w:ascii="Times New Roman" w:hAnsi="Times New Roman" w:cs="Times New Roman"/>
          <w:sz w:val="24"/>
          <w:szCs w:val="24"/>
        </w:rPr>
        <w:t xml:space="preserve">ego paragrafu. </w:t>
      </w:r>
    </w:p>
    <w:p w14:paraId="6220E82C" w14:textId="77777777" w:rsidR="002C064F" w:rsidRPr="00695D69" w:rsidRDefault="002C064F" w:rsidP="002C064F">
      <w:pPr>
        <w:pStyle w:val="Akapitzlist3"/>
        <w:numPr>
          <w:ilvl w:val="0"/>
          <w:numId w:val="26"/>
        </w:numPr>
        <w:spacing w:after="0" w:line="240" w:lineRule="auto"/>
        <w:ind w:left="357" w:hanging="357"/>
        <w:jc w:val="both"/>
        <w:rPr>
          <w:rFonts w:ascii="Times New Roman" w:hAnsi="Times New Roman" w:cs="Times New Roman"/>
          <w:sz w:val="24"/>
          <w:szCs w:val="24"/>
        </w:rPr>
      </w:pPr>
      <w:r w:rsidRPr="00695D69">
        <w:rPr>
          <w:rFonts w:ascii="Times New Roman" w:hAnsi="Times New Roman" w:cs="Times New Roman"/>
          <w:sz w:val="24"/>
          <w:szCs w:val="24"/>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2377C36B" w14:textId="77777777" w:rsidR="002C064F" w:rsidRPr="00695D69" w:rsidRDefault="002C064F" w:rsidP="002C064F">
      <w:pPr>
        <w:pStyle w:val="Akapitzlist3"/>
        <w:numPr>
          <w:ilvl w:val="0"/>
          <w:numId w:val="26"/>
        </w:numPr>
        <w:spacing w:after="0"/>
        <w:ind w:left="357" w:hanging="357"/>
        <w:jc w:val="both"/>
        <w:rPr>
          <w:rFonts w:ascii="Times New Roman" w:hAnsi="Times New Roman" w:cs="Times New Roman"/>
          <w:sz w:val="24"/>
          <w:szCs w:val="24"/>
        </w:rPr>
      </w:pPr>
      <w:r w:rsidRPr="00695D69">
        <w:rPr>
          <w:rFonts w:ascii="Times New Roman" w:hAnsi="Times New Roman" w:cs="Times New Roman"/>
          <w:sz w:val="24"/>
          <w:szCs w:val="24"/>
        </w:rPr>
        <w:t xml:space="preserve">Zmiany umowy mogą być dokonane również w przypadku zaistnienia okoliczności wskazanych w art. 455 ust. 1 pkt 2-4 i ust. 2 ustawy </w:t>
      </w:r>
      <w:proofErr w:type="spellStart"/>
      <w:r w:rsidRPr="00695D69">
        <w:rPr>
          <w:rFonts w:ascii="Times New Roman" w:hAnsi="Times New Roman" w:cs="Times New Roman"/>
          <w:sz w:val="24"/>
          <w:szCs w:val="24"/>
        </w:rPr>
        <w:t>Pzp</w:t>
      </w:r>
      <w:proofErr w:type="spellEnd"/>
      <w:r w:rsidRPr="00695D69">
        <w:rPr>
          <w:rFonts w:ascii="Times New Roman" w:hAnsi="Times New Roman" w:cs="Times New Roman"/>
          <w:sz w:val="24"/>
          <w:szCs w:val="24"/>
        </w:rPr>
        <w:t>.</w:t>
      </w:r>
    </w:p>
    <w:p w14:paraId="4052D50D" w14:textId="77777777" w:rsidR="002C064F" w:rsidRDefault="002C064F"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5959A5DB" w14:textId="77777777" w:rsidR="00C55FE5" w:rsidRDefault="00C55FE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2FD7F12" w14:textId="74C8E081"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2C064F">
        <w:rPr>
          <w:rFonts w:ascii="Times New Roman" w:eastAsia="Times New Roman" w:hAnsi="Times New Roman" w:cs="Times New Roman"/>
          <w:b/>
          <w:color w:val="000000" w:themeColor="text1"/>
          <w:sz w:val="24"/>
          <w:szCs w:val="24"/>
          <w:lang w:eastAsia="pl-PL"/>
        </w:rPr>
        <w:t>7</w:t>
      </w:r>
    </w:p>
    <w:p w14:paraId="72008830"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Odstąpienie od umowy</w:t>
      </w:r>
    </w:p>
    <w:p w14:paraId="154D3760" w14:textId="77777777" w:rsidR="00887393" w:rsidRDefault="00887393" w:rsidP="00B74B7E">
      <w:pPr>
        <w:spacing w:after="0" w:line="276" w:lineRule="auto"/>
        <w:jc w:val="both"/>
        <w:rPr>
          <w:rFonts w:ascii="Times New Roman" w:eastAsia="Times New Roman" w:hAnsi="Times New Roman" w:cs="Times New Roman"/>
          <w:color w:val="000000" w:themeColor="text1"/>
          <w:sz w:val="24"/>
          <w:szCs w:val="24"/>
          <w:lang w:eastAsia="pl-PL"/>
        </w:rPr>
      </w:pPr>
    </w:p>
    <w:p w14:paraId="1975918D" w14:textId="5DDD7E90"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Stronom przysługuje prawo odstąpienia od umowy w następujących sytuacjach:</w:t>
      </w:r>
    </w:p>
    <w:p w14:paraId="4E5D884B" w14:textId="77777777" w:rsidR="00B74B7E" w:rsidRPr="001B7AEE" w:rsidRDefault="00B74B7E" w:rsidP="00B74B7E">
      <w:pPr>
        <w:widowControl w:val="0"/>
        <w:autoSpaceDE w:val="0"/>
        <w:autoSpaceDN w:val="0"/>
        <w:adjustRightInd w:val="0"/>
        <w:spacing w:before="240"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1. Zamawiający może odstąpić od umowy: </w:t>
      </w:r>
    </w:p>
    <w:p w14:paraId="75427651"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1)</w:t>
      </w:r>
      <w:r w:rsidRPr="001B7AEE">
        <w:rPr>
          <w:rFonts w:ascii="Times New Roman" w:eastAsia="Times New Roman" w:hAnsi="Times New Roman" w:cs="Times New Roman"/>
          <w:color w:val="000000" w:themeColor="text1"/>
          <w:sz w:val="24"/>
          <w:szCs w:val="24"/>
          <w:lang w:eastAsia="pl-PL"/>
        </w:rPr>
        <w:tab/>
        <w:t xml:space="preserve">w terminie 15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C1EFCC" w14:textId="77777777" w:rsidR="00B74B7E" w:rsidRPr="001B7AEE" w:rsidRDefault="00B74B7E" w:rsidP="00B74B7E">
      <w:pPr>
        <w:widowControl w:val="0"/>
        <w:autoSpaceDE w:val="0"/>
        <w:autoSpaceDN w:val="0"/>
        <w:adjustRightInd w:val="0"/>
        <w:spacing w:after="0" w:line="100" w:lineRule="atLeast"/>
        <w:ind w:left="851"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jeżeli zachodzi co najmniej jedna z następujących okoliczności: </w:t>
      </w:r>
    </w:p>
    <w:p w14:paraId="58192E03"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a)</w:t>
      </w:r>
      <w:r w:rsidRPr="001B7AEE">
        <w:rPr>
          <w:rFonts w:ascii="Times New Roman" w:eastAsia="Times New Roman" w:hAnsi="Times New Roman" w:cs="Times New Roman"/>
          <w:color w:val="000000" w:themeColor="text1"/>
          <w:sz w:val="24"/>
          <w:szCs w:val="24"/>
          <w:lang w:eastAsia="pl-PL"/>
        </w:rPr>
        <w:tab/>
        <w:t xml:space="preserve">dokonano zmiany umowy z naruszeniem art. 454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i art. 455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w:t>
      </w:r>
    </w:p>
    <w:p w14:paraId="59071F2D"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b)</w:t>
      </w:r>
      <w:r w:rsidRPr="001B7AEE">
        <w:rPr>
          <w:rFonts w:ascii="Times New Roman" w:eastAsia="Times New Roman" w:hAnsi="Times New Roman" w:cs="Times New Roman"/>
          <w:color w:val="000000" w:themeColor="text1"/>
          <w:sz w:val="24"/>
          <w:szCs w:val="24"/>
          <w:lang w:eastAsia="pl-PL"/>
        </w:rPr>
        <w:tab/>
        <w:t xml:space="preserve">Wykonawca w chwili zawarcia umowy podlegał wykluczeniu na podstawie art. 108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w:t>
      </w:r>
    </w:p>
    <w:p w14:paraId="0143E562"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c)</w:t>
      </w:r>
      <w:r w:rsidRPr="001B7AEE">
        <w:rPr>
          <w:rFonts w:ascii="Times New Roman" w:eastAsia="Times New Roman" w:hAnsi="Times New Roman" w:cs="Times New Roman"/>
          <w:color w:val="000000" w:themeColor="text1"/>
          <w:sz w:val="24"/>
          <w:szCs w:val="24"/>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C38086"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d ) w razie opóźnienia w realizacji przedmiotu umowy - po przekroczeniu 10 dni opóźnienia przez Wykonawcę,</w:t>
      </w:r>
    </w:p>
    <w:p w14:paraId="7B2656B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 ) </w:t>
      </w:r>
      <w:r w:rsidRPr="001B7AEE">
        <w:rPr>
          <w:rFonts w:ascii="Times New Roman" w:eastAsia="Times New Roman" w:hAnsi="Times New Roman" w:cs="Times New Roman"/>
          <w:color w:val="000000" w:themeColor="text1"/>
          <w:sz w:val="24"/>
          <w:szCs w:val="24"/>
          <w:lang w:eastAsia="pl-PL"/>
        </w:rPr>
        <w:tab/>
        <w:t>gdy zostanie ogłoszona upadłość lub likwidacja firmy Wykonawcy,</w:t>
      </w:r>
    </w:p>
    <w:p w14:paraId="08D8AA9E"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f )</w:t>
      </w:r>
      <w:r w:rsidRPr="001B7AEE">
        <w:rPr>
          <w:rFonts w:ascii="Times New Roman" w:eastAsia="Times New Roman" w:hAnsi="Times New Roman" w:cs="Times New Roman"/>
          <w:color w:val="000000" w:themeColor="text1"/>
          <w:sz w:val="24"/>
          <w:szCs w:val="24"/>
          <w:lang w:eastAsia="pl-PL"/>
        </w:rPr>
        <w:tab/>
        <w:t>gdy zostanie wydany egzekucyjny nakaz zajęcia majątku Wykonawcy</w:t>
      </w:r>
    </w:p>
    <w:p w14:paraId="7B163740" w14:textId="77777777" w:rsidR="00B74B7E" w:rsidRPr="001B7AEE"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g )</w:t>
      </w:r>
      <w:r w:rsidRPr="001B7AEE">
        <w:rPr>
          <w:rFonts w:ascii="Times New Roman" w:eastAsia="Times New Roman" w:hAnsi="Times New Roman" w:cs="Times New Roman"/>
          <w:color w:val="000000" w:themeColor="text1"/>
          <w:sz w:val="24"/>
          <w:szCs w:val="24"/>
          <w:lang w:eastAsia="pl-PL"/>
        </w:rPr>
        <w:tab/>
        <w:t>gdy Wykonawca nie rozpoczął  robót bez uzasadnionych przyczyn oraz nie kontynuuje ich pomimo wezwania Zamawiającego złożonego na piśmie lub przerwał realizację robót i przerwa z winy Wykonawcy trwa dłużej niż 7 dni,</w:t>
      </w:r>
    </w:p>
    <w:p w14:paraId="1E5299DF" w14:textId="0CCDE7CA" w:rsidR="00B74B7E" w:rsidRPr="007C2687" w:rsidRDefault="00B74B7E" w:rsidP="00B74B7E">
      <w:pPr>
        <w:widowControl w:val="0"/>
        <w:autoSpaceDE w:val="0"/>
        <w:autoSpaceDN w:val="0"/>
        <w:adjustRightInd w:val="0"/>
        <w:spacing w:after="0" w:line="100" w:lineRule="atLeast"/>
        <w:ind w:left="1276" w:hanging="425"/>
        <w:jc w:val="both"/>
        <w:rPr>
          <w:rFonts w:ascii="Times New Roman" w:eastAsia="Times New Roman" w:hAnsi="Times New Roman" w:cs="Times New Roman"/>
          <w:sz w:val="24"/>
          <w:szCs w:val="24"/>
          <w:lang w:eastAsia="pl-PL"/>
        </w:rPr>
      </w:pPr>
      <w:r w:rsidRPr="001B7AEE">
        <w:rPr>
          <w:rFonts w:ascii="Times New Roman" w:eastAsia="Times New Roman" w:hAnsi="Times New Roman" w:cs="Times New Roman"/>
          <w:color w:val="000000" w:themeColor="text1"/>
          <w:sz w:val="24"/>
          <w:szCs w:val="24"/>
          <w:lang w:eastAsia="pl-PL"/>
        </w:rPr>
        <w:t>h) w przypadku stwierdzenia, że jakość wykonanych robót nie odpowiada obowiązującym normom i warunkom technicznym wykonania i odbioru robót budowlanych</w:t>
      </w:r>
      <w:r w:rsidR="00C55FE5" w:rsidRPr="007C2687">
        <w:rPr>
          <w:rFonts w:ascii="Times New Roman" w:eastAsia="Times New Roman" w:hAnsi="Times New Roman" w:cs="Times New Roman"/>
          <w:sz w:val="24"/>
          <w:szCs w:val="24"/>
          <w:lang w:eastAsia="pl-PL"/>
        </w:rPr>
        <w:t>, po uprzednim bezskutecznym wyznaczeniu Wykonawcy terminu, nie krótszego niż 7 dni, na doprowadzenie wykonanych robót do stanu zgodnego z tymi normami i warunkami technicznymi</w:t>
      </w:r>
    </w:p>
    <w:p w14:paraId="61E5D128"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2.</w:t>
      </w:r>
      <w:r w:rsidRPr="001B7AEE">
        <w:rPr>
          <w:rFonts w:ascii="Times New Roman" w:eastAsia="Times New Roman" w:hAnsi="Times New Roman" w:cs="Times New Roman"/>
          <w:color w:val="000000" w:themeColor="text1"/>
          <w:sz w:val="24"/>
          <w:szCs w:val="24"/>
          <w:lang w:eastAsia="pl-PL"/>
        </w:rPr>
        <w:tab/>
        <w:t xml:space="preserve">W przypadku odstąpienia z powodu dokonania dokonano zmiany umowy z naruszeniem art. 454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i art. 455 </w:t>
      </w:r>
      <w:proofErr w:type="spellStart"/>
      <w:r w:rsidRPr="001B7AEE">
        <w:rPr>
          <w:rFonts w:ascii="Times New Roman" w:eastAsia="Times New Roman" w:hAnsi="Times New Roman" w:cs="Times New Roman"/>
          <w:color w:val="000000" w:themeColor="text1"/>
          <w:sz w:val="24"/>
          <w:szCs w:val="24"/>
          <w:lang w:eastAsia="pl-PL"/>
        </w:rPr>
        <w:t>p.z.p</w:t>
      </w:r>
      <w:proofErr w:type="spellEnd"/>
      <w:r w:rsidRPr="001B7AEE">
        <w:rPr>
          <w:rFonts w:ascii="Times New Roman" w:eastAsia="Times New Roman" w:hAnsi="Times New Roman" w:cs="Times New Roman"/>
          <w:color w:val="000000" w:themeColor="text1"/>
          <w:sz w:val="24"/>
          <w:szCs w:val="24"/>
          <w:lang w:eastAsia="pl-PL"/>
        </w:rPr>
        <w:t xml:space="preserve">., Zamawiający odstępuje od umowy w części, której zmiana dotyczy. </w:t>
      </w:r>
    </w:p>
    <w:p w14:paraId="4895E0DE" w14:textId="77777777" w:rsidR="00B74B7E" w:rsidRPr="001B7AEE" w:rsidRDefault="00B74B7E" w:rsidP="00B74B7E">
      <w:pPr>
        <w:widowControl w:val="0"/>
        <w:autoSpaceDE w:val="0"/>
        <w:autoSpaceDN w:val="0"/>
        <w:adjustRightInd w:val="0"/>
        <w:spacing w:after="0" w:line="100" w:lineRule="atLeast"/>
        <w:ind w:left="426" w:hanging="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3.</w:t>
      </w:r>
      <w:r w:rsidRPr="001B7AEE">
        <w:rPr>
          <w:rFonts w:ascii="Times New Roman" w:eastAsia="Times New Roman" w:hAnsi="Times New Roman" w:cs="Times New Roman"/>
          <w:color w:val="000000" w:themeColor="text1"/>
          <w:sz w:val="24"/>
          <w:szCs w:val="24"/>
          <w:lang w:eastAsia="pl-PL"/>
        </w:rPr>
        <w:tab/>
        <w:t>Wykonawcy przysługuje prawo odstąpienia od umowy jeżeli:</w:t>
      </w:r>
    </w:p>
    <w:p w14:paraId="38E08FB9"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odmawia bez uzasadnionej przyczyny przystąpienia do odbioru robót,</w:t>
      </w:r>
    </w:p>
    <w:p w14:paraId="19F67557" w14:textId="77777777" w:rsidR="00B74B7E" w:rsidRPr="001B7AEE" w:rsidRDefault="00B74B7E" w:rsidP="00B74B7E">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Zamawiający zawiadomi Wykonawcę, iż wobec zaistnienia uprzednio nie przewidzianych okoliczności nie będzie mógł spełnić swoich zobowiązań umownych wobec Wykonawcy.</w:t>
      </w:r>
    </w:p>
    <w:p w14:paraId="1F0048E0" w14:textId="77777777" w:rsidR="00B74B7E" w:rsidRPr="001B7AEE" w:rsidRDefault="00B74B7E" w:rsidP="00B74B7E">
      <w:pPr>
        <w:widowControl w:val="0"/>
        <w:numPr>
          <w:ilvl w:val="0"/>
          <w:numId w:val="7"/>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Odstąpienie od umowy powinno nastąpić w formie pisemnej z uzasadnieniem pod rygorem nieważności takiego oświadczenia.</w:t>
      </w:r>
    </w:p>
    <w:p w14:paraId="68F86AAD" w14:textId="77777777" w:rsidR="00B74B7E" w:rsidRPr="001B7AEE" w:rsidRDefault="00B74B7E" w:rsidP="00B74B7E">
      <w:pPr>
        <w:widowControl w:val="0"/>
        <w:numPr>
          <w:ilvl w:val="0"/>
          <w:numId w:val="7"/>
        </w:numPr>
        <w:autoSpaceDE w:val="0"/>
        <w:autoSpaceDN w:val="0"/>
        <w:adjustRightInd w:val="0"/>
        <w:spacing w:after="0" w:line="276" w:lineRule="auto"/>
        <w:ind w:left="426" w:hanging="426"/>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przypadku odstąpienia przez Zamawiającego od umowy Wykonawca może żądać wyłącznie wynagrodzenia należnego z tytułu wykonania części umowy. </w:t>
      </w:r>
    </w:p>
    <w:p w14:paraId="1D215C9F" w14:textId="77777777" w:rsidR="00B74B7E" w:rsidRPr="001B7AEE" w:rsidRDefault="00B74B7E" w:rsidP="00B74B7E">
      <w:pPr>
        <w:spacing w:after="0" w:line="276" w:lineRule="auto"/>
        <w:ind w:firstLine="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 będzie zgłaszać roszczeń z tytułu niewykonanej części umowy.</w:t>
      </w:r>
    </w:p>
    <w:p w14:paraId="23EAF736" w14:textId="77777777" w:rsidR="00B74B7E" w:rsidRPr="001B7AEE" w:rsidRDefault="00B74B7E" w:rsidP="00B74B7E">
      <w:pPr>
        <w:widowControl w:val="0"/>
        <w:numPr>
          <w:ilvl w:val="0"/>
          <w:numId w:val="7"/>
        </w:numPr>
        <w:autoSpaceDE w:val="0"/>
        <w:autoSpaceDN w:val="0"/>
        <w:adjustRightInd w:val="0"/>
        <w:spacing w:after="0" w:line="276" w:lineRule="auto"/>
        <w:ind w:left="426"/>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przypadkach odstąpienia od umowy Wykonawcę oraz Zamawiającego obciążają następujące obowiązki szczegółowe:</w:t>
      </w:r>
    </w:p>
    <w:p w14:paraId="081A95FB"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terminie 7 dni od daty odstąpienia od umowy Wykonawca przy udziale Zamawiającego sporządzi szczegółowy  protokół inwentaryzacji robót w toku wg stanu na dzień odstąpienia,</w:t>
      </w:r>
    </w:p>
    <w:p w14:paraId="7EF87CF8"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zabezpieczy przerwane roboty w zakresie obustronnie uzgodnionym na koszt tej strony, która spowodowała odstąpienie od umowy,</w:t>
      </w:r>
    </w:p>
    <w:p w14:paraId="1DDF3E8A"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Wykonawca niezwłocznie, a najpóźniej w terminie 10 dni usunie z terenu budowy urządzenie zaplecza przez niego dostarczone, na koszt strony, która spowodowała odstąpienie od umowy,</w:t>
      </w:r>
    </w:p>
    <w:p w14:paraId="186F0522" w14:textId="77777777" w:rsidR="00B74B7E" w:rsidRPr="001B7AEE" w:rsidRDefault="00B74B7E" w:rsidP="00B74B7E">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7624AA63"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77A98B47" w14:textId="77777777" w:rsidR="00B74B7E" w:rsidRPr="001B7AEE" w:rsidRDefault="00B74B7E" w:rsidP="00B74B7E">
      <w:pPr>
        <w:widowControl w:val="0"/>
        <w:autoSpaceDE w:val="0"/>
        <w:autoSpaceDN w:val="0"/>
        <w:adjustRightInd w:val="0"/>
        <w:spacing w:after="0" w:line="276" w:lineRule="auto"/>
        <w:ind w:left="1200"/>
        <w:contextualSpacing/>
        <w:rPr>
          <w:rFonts w:ascii="Times New Roman" w:eastAsia="Times New Roman" w:hAnsi="Times New Roman" w:cs="Times New Roman"/>
          <w:b/>
          <w:bCs/>
          <w:color w:val="000000" w:themeColor="text1"/>
          <w:sz w:val="24"/>
          <w:szCs w:val="24"/>
          <w:lang w:eastAsia="pl-PL"/>
        </w:rPr>
      </w:pPr>
    </w:p>
    <w:p w14:paraId="3E51119D" w14:textId="00CBE43A"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1</w:t>
      </w:r>
      <w:r w:rsidR="002C064F">
        <w:rPr>
          <w:rFonts w:ascii="Times New Roman" w:eastAsia="Times New Roman" w:hAnsi="Times New Roman" w:cs="Times New Roman"/>
          <w:b/>
          <w:bCs/>
          <w:color w:val="000000" w:themeColor="text1"/>
          <w:sz w:val="24"/>
          <w:szCs w:val="24"/>
          <w:lang w:eastAsia="pl-PL"/>
        </w:rPr>
        <w:t>8</w:t>
      </w:r>
    </w:p>
    <w:p w14:paraId="471D8063" w14:textId="77777777" w:rsidR="00B74B7E" w:rsidRPr="001B7AEE" w:rsidRDefault="00B74B7E" w:rsidP="00B74B7E">
      <w:pPr>
        <w:widowControl w:val="0"/>
        <w:autoSpaceDE w:val="0"/>
        <w:autoSpaceDN w:val="0"/>
        <w:adjustRightInd w:val="0"/>
        <w:spacing w:after="0" w:line="276" w:lineRule="auto"/>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Osoby upoważnione do realizacji umowy</w:t>
      </w:r>
    </w:p>
    <w:p w14:paraId="51D33353" w14:textId="77777777" w:rsidR="00B74B7E" w:rsidRPr="001B7AEE" w:rsidRDefault="00B74B7E" w:rsidP="00B74B7E">
      <w:pPr>
        <w:widowControl w:val="0"/>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 sprawach związanych z realizacją niniejszej umowy Zamawiającego reprezentować będzie: </w:t>
      </w:r>
    </w:p>
    <w:p w14:paraId="2E64DD6E"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6E8F9C7A"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1672D428" w14:textId="77777777" w:rsidR="00B74B7E" w:rsidRPr="001B7AEE" w:rsidRDefault="00B74B7E" w:rsidP="0069718D">
      <w:pPr>
        <w:widowControl w:val="0"/>
        <w:numPr>
          <w:ilvl w:val="0"/>
          <w:numId w:val="21"/>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4E41C24B" w14:textId="77777777" w:rsidR="00B74B7E" w:rsidRPr="001B7AEE" w:rsidRDefault="00B74B7E" w:rsidP="00B74B7E">
      <w:pPr>
        <w:widowControl w:val="0"/>
        <w:autoSpaceDE w:val="0"/>
        <w:autoSpaceDN w:val="0"/>
        <w:adjustRightInd w:val="0"/>
        <w:spacing w:before="120"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Wykonawcę reprezentować będzie:</w:t>
      </w:r>
    </w:p>
    <w:p w14:paraId="4BC7A730"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t>
      </w:r>
      <w:r w:rsidRPr="001B7AEE">
        <w:rPr>
          <w:rFonts w:ascii="Times New Roman" w:eastAsia="Times New Roman" w:hAnsi="Times New Roman" w:cs="Times New Roman"/>
          <w:color w:val="000000" w:themeColor="text1"/>
          <w:sz w:val="24"/>
          <w:szCs w:val="24"/>
          <w:lang w:eastAsia="pl-PL"/>
        </w:rPr>
        <w:tab/>
        <w:t>................................................... (dane osoby)</w:t>
      </w:r>
    </w:p>
    <w:p w14:paraId="4565C483"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telefon do kontaktu: ................................................... </w:t>
      </w:r>
    </w:p>
    <w:p w14:paraId="6C30BAE4" w14:textId="77777777" w:rsidR="00B74B7E" w:rsidRPr="001B7AEE" w:rsidRDefault="00B74B7E" w:rsidP="0069718D">
      <w:pPr>
        <w:widowControl w:val="0"/>
        <w:numPr>
          <w:ilvl w:val="0"/>
          <w:numId w:val="22"/>
        </w:numPr>
        <w:autoSpaceDE w:val="0"/>
        <w:autoSpaceDN w:val="0"/>
        <w:adjustRightInd w:val="0"/>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e-mail: ................................................... </w:t>
      </w:r>
    </w:p>
    <w:p w14:paraId="247EACD9"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2AB9C997" w14:textId="633A383F"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1</w:t>
      </w:r>
      <w:r w:rsidR="002C064F">
        <w:rPr>
          <w:rFonts w:ascii="Times New Roman" w:eastAsia="Times New Roman" w:hAnsi="Times New Roman" w:cs="Times New Roman"/>
          <w:b/>
          <w:color w:val="000000" w:themeColor="text1"/>
          <w:sz w:val="24"/>
          <w:szCs w:val="24"/>
          <w:lang w:eastAsia="pl-PL"/>
        </w:rPr>
        <w:t>9</w:t>
      </w:r>
    </w:p>
    <w:p w14:paraId="347767A5" w14:textId="77777777" w:rsidR="00B74B7E" w:rsidRPr="001B7AEE" w:rsidRDefault="00B74B7E" w:rsidP="00B74B7E">
      <w:pPr>
        <w:widowControl w:val="0"/>
        <w:autoSpaceDE w:val="0"/>
        <w:autoSpaceDN w:val="0"/>
        <w:adjustRightInd w:val="0"/>
        <w:spacing w:after="0" w:line="100" w:lineRule="atLeast"/>
        <w:jc w:val="center"/>
        <w:rPr>
          <w:rFonts w:ascii="Times New Roman" w:eastAsia="Times New Roman" w:hAnsi="Times New Roman" w:cs="Times New Roman"/>
          <w:b/>
          <w:bCs/>
          <w:color w:val="000000" w:themeColor="text1"/>
          <w:sz w:val="24"/>
          <w:szCs w:val="24"/>
          <w:lang w:eastAsia="pl-PL"/>
        </w:rPr>
      </w:pPr>
      <w:r w:rsidRPr="001B7AEE">
        <w:rPr>
          <w:rFonts w:ascii="Times New Roman" w:eastAsia="Times New Roman" w:hAnsi="Times New Roman" w:cs="Times New Roman"/>
          <w:b/>
          <w:bCs/>
          <w:color w:val="000000" w:themeColor="text1"/>
          <w:sz w:val="24"/>
          <w:szCs w:val="24"/>
          <w:lang w:eastAsia="pl-PL"/>
        </w:rPr>
        <w:t xml:space="preserve">Postanowienia końcowe </w:t>
      </w:r>
    </w:p>
    <w:p w14:paraId="63CFEAD9"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A7172BB"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D4B38FD" w14:textId="5229D971" w:rsidR="00B74B7E" w:rsidRPr="001B7AEE" w:rsidRDefault="00794190"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794190">
        <w:rPr>
          <w:rFonts w:ascii="Times New Roman" w:eastAsia="Times New Roman" w:hAnsi="Times New Roman" w:cs="Times New Roman"/>
          <w:color w:val="000000" w:themeColor="text1"/>
          <w:sz w:val="24"/>
          <w:szCs w:val="24"/>
          <w:lang w:eastAsia="pl-PL"/>
        </w:rPr>
        <w:t xml:space="preserve">Ewentualne spory w relacjach Zamawiającego z Wykonawcą o roszczenie cywilnoprawne w sprawach, w których zawarcie ugody jest dopuszczalne w pierwszej kolejności będą rozstrzygane w drodze mediacji lub drodze polubownego rozwiązywania sporów </w:t>
      </w:r>
      <w:r w:rsidRPr="009F2A05">
        <w:rPr>
          <w:rFonts w:ascii="Times New Roman" w:eastAsia="Times New Roman" w:hAnsi="Times New Roman" w:cs="Times New Roman"/>
          <w:sz w:val="24"/>
          <w:szCs w:val="24"/>
          <w:lang w:eastAsia="pl-PL"/>
        </w:rPr>
        <w:t>przed Sądem Polubownym przy Prokuratorii Generalnej Rzeczypospolitej Polskiej, wybranym mediatorem albo osobą prowadzącą inne polubowne rozwiązanie sporu</w:t>
      </w:r>
      <w:r w:rsidR="00B74B7E" w:rsidRPr="009F2A05">
        <w:rPr>
          <w:rFonts w:ascii="Times New Roman" w:eastAsia="Times New Roman" w:hAnsi="Times New Roman" w:cs="Times New Roman"/>
          <w:sz w:val="24"/>
          <w:szCs w:val="24"/>
          <w:lang w:eastAsia="pl-PL"/>
        </w:rPr>
        <w:t>.</w:t>
      </w:r>
      <w:r w:rsidR="008E6FDA" w:rsidRPr="009F2A05">
        <w:rPr>
          <w:rFonts w:ascii="Times New Roman" w:eastAsia="Times New Roman" w:hAnsi="Times New Roman" w:cs="Times New Roman"/>
          <w:sz w:val="24"/>
          <w:szCs w:val="24"/>
          <w:lang w:eastAsia="pl-PL"/>
        </w:rPr>
        <w:t xml:space="preserve"> </w:t>
      </w:r>
    </w:p>
    <w:p w14:paraId="39D61F92" w14:textId="77777777" w:rsidR="00B74B7E" w:rsidRPr="001B7AEE" w:rsidRDefault="00B74B7E" w:rsidP="00B74B7E">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W sprawach nieuregulowanych niniejszą umową mają zastosowanie  odpowiednie przepisy Kodeksu Cywilnego, ustawy Prawo zamówień publicznych  oraz przepisy Prawa Budowlanego</w:t>
      </w:r>
    </w:p>
    <w:p w14:paraId="6685FFD3" w14:textId="77777777" w:rsidR="00B74B7E" w:rsidRPr="001B7AE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3DB42F0C" w14:textId="0295B696" w:rsidR="00B74B7E" w:rsidRDefault="00B74B7E" w:rsidP="00B74B7E">
      <w:pPr>
        <w:spacing w:after="0" w:line="276" w:lineRule="auto"/>
        <w:jc w:val="center"/>
        <w:rPr>
          <w:rFonts w:ascii="Times New Roman" w:eastAsia="Times New Roman" w:hAnsi="Times New Roman" w:cs="Times New Roman"/>
          <w:b/>
          <w:color w:val="000000" w:themeColor="text1"/>
          <w:sz w:val="24"/>
          <w:szCs w:val="24"/>
          <w:lang w:eastAsia="pl-PL"/>
        </w:rPr>
      </w:pPr>
      <w:r w:rsidRPr="001B7AEE">
        <w:rPr>
          <w:rFonts w:ascii="Times New Roman" w:eastAsia="Times New Roman" w:hAnsi="Times New Roman" w:cs="Times New Roman"/>
          <w:b/>
          <w:color w:val="000000" w:themeColor="text1"/>
          <w:sz w:val="24"/>
          <w:szCs w:val="24"/>
          <w:lang w:eastAsia="pl-PL"/>
        </w:rPr>
        <w:t xml:space="preserve">§ </w:t>
      </w:r>
      <w:r w:rsidR="00C55FE5">
        <w:rPr>
          <w:rFonts w:ascii="Times New Roman" w:eastAsia="Times New Roman" w:hAnsi="Times New Roman" w:cs="Times New Roman"/>
          <w:b/>
          <w:color w:val="000000" w:themeColor="text1"/>
          <w:sz w:val="24"/>
          <w:szCs w:val="24"/>
          <w:lang w:eastAsia="pl-PL"/>
        </w:rPr>
        <w:t>20</w:t>
      </w:r>
    </w:p>
    <w:p w14:paraId="32CA4C6B" w14:textId="77777777" w:rsidR="00C55FE5" w:rsidRPr="001B7AEE" w:rsidRDefault="00C55FE5" w:rsidP="00B74B7E">
      <w:pPr>
        <w:spacing w:after="0" w:line="276" w:lineRule="auto"/>
        <w:jc w:val="center"/>
        <w:rPr>
          <w:rFonts w:ascii="Times New Roman" w:eastAsia="Times New Roman" w:hAnsi="Times New Roman" w:cs="Times New Roman"/>
          <w:b/>
          <w:color w:val="000000" w:themeColor="text1"/>
          <w:sz w:val="24"/>
          <w:szCs w:val="24"/>
          <w:lang w:eastAsia="pl-PL"/>
        </w:rPr>
      </w:pPr>
    </w:p>
    <w:p w14:paraId="27561E45"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Umowę niniejszą sporządza się w 2 jednobrzmiących egzemplarzach, po 1 egzemplarzu dla każdej ze stron.</w:t>
      </w:r>
    </w:p>
    <w:p w14:paraId="2DD3F9F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82A05E0"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3F30273C"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ZAMAWIAJĄCY                                                           WYKONAWCA</w:t>
      </w:r>
    </w:p>
    <w:p w14:paraId="355DFFDD"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22D9DAB"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5B06A7E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                           </w:t>
      </w:r>
      <w:r w:rsidRPr="001B7AEE">
        <w:rPr>
          <w:rFonts w:ascii="Times New Roman" w:eastAsia="Times New Roman" w:hAnsi="Times New Roman" w:cs="Times New Roman"/>
          <w:color w:val="000000" w:themeColor="text1"/>
          <w:sz w:val="24"/>
          <w:szCs w:val="24"/>
          <w:lang w:eastAsia="pl-PL"/>
        </w:rPr>
        <w:tab/>
      </w:r>
      <w:r w:rsidRPr="001B7AEE">
        <w:rPr>
          <w:rFonts w:ascii="Times New Roman" w:eastAsia="Times New Roman" w:hAnsi="Times New Roman" w:cs="Times New Roman"/>
          <w:color w:val="000000" w:themeColor="text1"/>
          <w:sz w:val="24"/>
          <w:szCs w:val="24"/>
          <w:lang w:eastAsia="pl-PL"/>
        </w:rPr>
        <w:tab/>
        <w:t xml:space="preserve"> </w:t>
      </w:r>
    </w:p>
    <w:p w14:paraId="29640948"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p>
    <w:p w14:paraId="7DC4EA1E" w14:textId="77777777" w:rsidR="00B74B7E" w:rsidRPr="001B7AEE" w:rsidRDefault="00B74B7E" w:rsidP="00B74B7E">
      <w:pPr>
        <w:spacing w:after="0" w:line="276" w:lineRule="auto"/>
        <w:jc w:val="center"/>
        <w:rPr>
          <w:rFonts w:ascii="Times New Roman" w:eastAsia="Times New Roman" w:hAnsi="Times New Roman" w:cs="Times New Roman"/>
          <w:color w:val="000000" w:themeColor="text1"/>
          <w:sz w:val="24"/>
          <w:szCs w:val="24"/>
          <w:lang w:eastAsia="pl-PL"/>
        </w:rPr>
      </w:pPr>
    </w:p>
    <w:p w14:paraId="06566E5F"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w:t>
      </w:r>
      <w:r w:rsidRPr="001B7AEE">
        <w:rPr>
          <w:rFonts w:ascii="Times New Roman" w:eastAsia="Times New Roman" w:hAnsi="Times New Roman" w:cs="Times New Roman"/>
          <w:color w:val="000000" w:themeColor="text1"/>
          <w:sz w:val="24"/>
          <w:szCs w:val="24"/>
          <w:lang w:eastAsia="pl-PL"/>
        </w:rPr>
        <w:tab/>
        <w:t xml:space="preserve">     ……………………………….</w:t>
      </w:r>
    </w:p>
    <w:p w14:paraId="3CD4F486" w14:textId="77777777" w:rsidR="00B74B7E" w:rsidRPr="001B7AEE" w:rsidRDefault="00B74B7E" w:rsidP="00B74B7E">
      <w:pPr>
        <w:spacing w:after="0" w:line="276" w:lineRule="auto"/>
        <w:jc w:val="both"/>
        <w:rPr>
          <w:rFonts w:ascii="Times New Roman" w:eastAsia="Times New Roman" w:hAnsi="Times New Roman" w:cs="Times New Roman"/>
          <w:color w:val="000000" w:themeColor="text1"/>
          <w:sz w:val="24"/>
          <w:szCs w:val="24"/>
          <w:lang w:eastAsia="pl-PL"/>
        </w:rPr>
      </w:pPr>
      <w:r w:rsidRPr="001B7AEE">
        <w:rPr>
          <w:rFonts w:ascii="Times New Roman" w:eastAsia="Times New Roman" w:hAnsi="Times New Roman" w:cs="Times New Roman"/>
          <w:color w:val="000000" w:themeColor="text1"/>
          <w:sz w:val="24"/>
          <w:szCs w:val="24"/>
          <w:lang w:eastAsia="pl-PL"/>
        </w:rPr>
        <w:t xml:space="preserve">                   (data)                                                                             (data)</w:t>
      </w:r>
    </w:p>
    <w:p w14:paraId="50B5937E" w14:textId="77777777" w:rsidR="00B74B7E" w:rsidRPr="001B7AEE" w:rsidRDefault="00B74B7E" w:rsidP="00B74B7E">
      <w:pPr>
        <w:widowControl w:val="0"/>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14:paraId="6EB9C0A8" w14:textId="77777777" w:rsidR="00B02C99" w:rsidRPr="001B7AEE" w:rsidRDefault="00B02C99">
      <w:pPr>
        <w:rPr>
          <w:color w:val="000000" w:themeColor="text1"/>
        </w:rPr>
      </w:pPr>
    </w:p>
    <w:sectPr w:rsidR="00B02C99" w:rsidRPr="001B7A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9623C" w14:textId="77777777" w:rsidR="00E51A1A" w:rsidRDefault="00E51A1A" w:rsidP="00B74B7E">
      <w:pPr>
        <w:spacing w:after="0" w:line="240" w:lineRule="auto"/>
      </w:pPr>
      <w:r>
        <w:separator/>
      </w:r>
    </w:p>
  </w:endnote>
  <w:endnote w:type="continuationSeparator" w:id="0">
    <w:p w14:paraId="4CC7BB06" w14:textId="77777777" w:rsidR="00E51A1A" w:rsidRDefault="00E51A1A" w:rsidP="00B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922A4" w14:textId="77777777" w:rsidR="00676E70" w:rsidRDefault="00676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D2FD5" w14:textId="77777777" w:rsidR="00676E70" w:rsidRDefault="00676E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B0A8" w14:textId="77777777" w:rsidR="00676E70" w:rsidRDefault="00676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FBDA9" w14:textId="77777777" w:rsidR="00E51A1A" w:rsidRDefault="00E51A1A" w:rsidP="00B74B7E">
      <w:pPr>
        <w:spacing w:after="0" w:line="240" w:lineRule="auto"/>
      </w:pPr>
      <w:r>
        <w:separator/>
      </w:r>
    </w:p>
  </w:footnote>
  <w:footnote w:type="continuationSeparator" w:id="0">
    <w:p w14:paraId="237ABD1F" w14:textId="77777777" w:rsidR="00E51A1A" w:rsidRDefault="00E51A1A" w:rsidP="00B7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8C5BB" w14:textId="77777777" w:rsidR="00676E70" w:rsidRDefault="00676E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67D43" w14:textId="5E4FCD3B" w:rsidR="00676E70" w:rsidRDefault="00676E70" w:rsidP="00676E70">
    <w:pPr>
      <w:pStyle w:val="Nagwek"/>
      <w:jc w:val="right"/>
    </w:pPr>
    <w:r>
      <w:rPr>
        <w:noProof/>
      </w:rPr>
      <w:drawing>
        <wp:inline distT="0" distB="0" distL="0" distR="0" wp14:anchorId="5EBEAC54" wp14:editId="59098C14">
          <wp:extent cx="1847215" cy="408305"/>
          <wp:effectExtent l="0" t="0" r="635" b="0"/>
          <wp:docPr id="20218209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D4663" w14:textId="77777777" w:rsidR="00676E70" w:rsidRDefault="00676E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618"/>
    <w:multiLevelType w:val="hybridMultilevel"/>
    <w:tmpl w:val="3796C2C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1A2E2A"/>
    <w:multiLevelType w:val="hybridMultilevel"/>
    <w:tmpl w:val="A9F81B1E"/>
    <w:lvl w:ilvl="0" w:tplc="01EAE166">
      <w:start w:val="1"/>
      <w:numFmt w:val="lowerLetter"/>
      <w:lvlText w:val="%1."/>
      <w:lvlJc w:val="left"/>
      <w:pPr>
        <w:ind w:left="1068" w:hanging="360"/>
      </w:pPr>
      <w:rPr>
        <w:rFonts w:ascii="Times New Roman" w:eastAsia="Times New Roman" w:hAnsi="Times New Roman" w:cs="Times New Roman"/>
      </w:rPr>
    </w:lvl>
    <w:lvl w:ilvl="1" w:tplc="A99663E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0D6C1939"/>
    <w:multiLevelType w:val="hybridMultilevel"/>
    <w:tmpl w:val="A4FCD8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0D210F"/>
    <w:multiLevelType w:val="hybridMultilevel"/>
    <w:tmpl w:val="35AA0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07EE6"/>
    <w:multiLevelType w:val="hybridMultilevel"/>
    <w:tmpl w:val="1280F79A"/>
    <w:lvl w:ilvl="0" w:tplc="E1F651C0">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12631D80"/>
    <w:multiLevelType w:val="hybridMultilevel"/>
    <w:tmpl w:val="1B0043E4"/>
    <w:lvl w:ilvl="0" w:tplc="17B8548E">
      <w:start w:val="1"/>
      <w:numFmt w:val="lowerLetter"/>
      <w:lvlText w:val="%1)"/>
      <w:lvlJc w:val="left"/>
      <w:pPr>
        <w:ind w:left="802" w:hanging="360"/>
      </w:pPr>
      <w:rPr>
        <w:rFonts w:ascii="Times New Roman" w:eastAsia="Times New Roman" w:hAnsi="Times New Roman" w:cs="Times New Roman"/>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6" w15:restartNumberingAfterBreak="0">
    <w:nsid w:val="13C7794A"/>
    <w:multiLevelType w:val="hybridMultilevel"/>
    <w:tmpl w:val="A2E4ACF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15923348"/>
    <w:multiLevelType w:val="hybridMultilevel"/>
    <w:tmpl w:val="AFE8D250"/>
    <w:lvl w:ilvl="0" w:tplc="0415001B">
      <w:start w:val="1"/>
      <w:numFmt w:val="lowerRoman"/>
      <w:lvlText w:val="%1."/>
      <w:lvlJc w:val="right"/>
      <w:pPr>
        <w:ind w:left="795" w:hanging="360"/>
      </w:pPr>
    </w:lvl>
    <w:lvl w:ilvl="1" w:tplc="0415000F">
      <w:start w:val="1"/>
      <w:numFmt w:val="decimal"/>
      <w:lvlText w:val="%2."/>
      <w:lvlJc w:val="left"/>
      <w:pPr>
        <w:ind w:left="1515" w:hanging="360"/>
      </w:pPr>
      <w:rPr>
        <w:rFonts w:hint="default"/>
      </w:rPr>
    </w:lvl>
    <w:lvl w:ilvl="2" w:tplc="D34EDA2C">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 w15:restartNumberingAfterBreak="0">
    <w:nsid w:val="1A197305"/>
    <w:multiLevelType w:val="hybridMultilevel"/>
    <w:tmpl w:val="CC542B5C"/>
    <w:lvl w:ilvl="0" w:tplc="04150017">
      <w:start w:val="1"/>
      <w:numFmt w:val="lowerLetter"/>
      <w:lvlText w:val="%1)"/>
      <w:lvlJc w:val="left"/>
      <w:pPr>
        <w:ind w:left="1146" w:hanging="360"/>
      </w:pPr>
    </w:lvl>
    <w:lvl w:ilvl="1" w:tplc="1B8E7640">
      <w:start w:val="1"/>
      <w:numFmt w:val="decimal"/>
      <w:lvlText w:val="%2."/>
      <w:lvlJc w:val="left"/>
      <w:pPr>
        <w:ind w:left="1927" w:hanging="421"/>
      </w:pPr>
      <w:rPr>
        <w:rFonts w:hint="default"/>
      </w:rPr>
    </w:lvl>
    <w:lvl w:ilvl="2" w:tplc="0415001B">
      <w:start w:val="1"/>
      <w:numFmt w:val="lowerRoman"/>
      <w:lvlText w:val="%3."/>
      <w:lvlJc w:val="right"/>
      <w:pPr>
        <w:ind w:left="2586" w:hanging="180"/>
      </w:pPr>
    </w:lvl>
    <w:lvl w:ilvl="3" w:tplc="B31A9D0C">
      <w:start w:val="1"/>
      <w:numFmt w:val="upp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58216CA"/>
    <w:multiLevelType w:val="hybridMultilevel"/>
    <w:tmpl w:val="726E7778"/>
    <w:lvl w:ilvl="0" w:tplc="C6147FF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26F77C1E"/>
    <w:multiLevelType w:val="hybridMultilevel"/>
    <w:tmpl w:val="A2CE30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378DF"/>
    <w:multiLevelType w:val="hybridMultilevel"/>
    <w:tmpl w:val="A2E4ACF6"/>
    <w:lvl w:ilvl="0" w:tplc="FFFFFFFF">
      <w:start w:val="1"/>
      <w:numFmt w:val="lowerLetter"/>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2" w15:restartNumberingAfterBreak="0">
    <w:nsid w:val="2F260B7F"/>
    <w:multiLevelType w:val="hybridMultilevel"/>
    <w:tmpl w:val="C9E01E5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71330"/>
    <w:multiLevelType w:val="hybridMultilevel"/>
    <w:tmpl w:val="45568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17EBA"/>
    <w:multiLevelType w:val="hybridMultilevel"/>
    <w:tmpl w:val="EDEE8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73D84"/>
    <w:multiLevelType w:val="hybridMultilevel"/>
    <w:tmpl w:val="B72CB554"/>
    <w:lvl w:ilvl="0" w:tplc="0E6CB7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75E3F"/>
    <w:multiLevelType w:val="hybridMultilevel"/>
    <w:tmpl w:val="17C6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F7291"/>
    <w:multiLevelType w:val="hybridMultilevel"/>
    <w:tmpl w:val="1B26008C"/>
    <w:lvl w:ilvl="0" w:tplc="3AAC5E2E">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B1409B4"/>
    <w:multiLevelType w:val="hybridMultilevel"/>
    <w:tmpl w:val="CF884526"/>
    <w:lvl w:ilvl="0" w:tplc="04150011">
      <w:start w:val="1"/>
      <w:numFmt w:val="decimal"/>
      <w:lvlText w:val="%1)"/>
      <w:lvlJc w:val="left"/>
      <w:pPr>
        <w:ind w:left="720" w:hanging="360"/>
      </w:pPr>
      <w:rPr>
        <w:rFonts w:hint="default"/>
      </w:rPr>
    </w:lvl>
    <w:lvl w:ilvl="1" w:tplc="0E620B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15976"/>
    <w:multiLevelType w:val="hybridMultilevel"/>
    <w:tmpl w:val="D8E432CC"/>
    <w:lvl w:ilvl="0" w:tplc="9702C46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15:restartNumberingAfterBreak="0">
    <w:nsid w:val="4D910563"/>
    <w:multiLevelType w:val="hybridMultilevel"/>
    <w:tmpl w:val="76728E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FC41BE"/>
    <w:multiLevelType w:val="hybridMultilevel"/>
    <w:tmpl w:val="B56447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9AE2301"/>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3"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7C37A9"/>
    <w:multiLevelType w:val="multilevel"/>
    <w:tmpl w:val="32CACEE0"/>
    <w:lvl w:ilvl="0">
      <w:start w:val="1"/>
      <w:numFmt w:val="decimal"/>
      <w:lvlText w:val="%1."/>
      <w:lvlJc w:val="left"/>
      <w:pPr>
        <w:ind w:left="565" w:hanging="565"/>
      </w:pPr>
      <w:rPr>
        <w:rFonts w:hint="default"/>
      </w:rPr>
    </w:lvl>
    <w:lvl w:ilvl="1">
      <w:start w:val="1"/>
      <w:numFmt w:val="decimal"/>
      <w:lvlText w:val="%1.%2."/>
      <w:lvlJc w:val="left"/>
      <w:pPr>
        <w:ind w:left="565" w:hanging="5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223D5D"/>
    <w:multiLevelType w:val="hybridMultilevel"/>
    <w:tmpl w:val="5B7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8295E"/>
    <w:multiLevelType w:val="hybridMultilevel"/>
    <w:tmpl w:val="0952EA5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D2FE1B4A">
      <w:start w:val="1"/>
      <w:numFmt w:val="decimal"/>
      <w:lvlText w:val="%3."/>
      <w:lvlJc w:val="left"/>
      <w:pPr>
        <w:ind w:left="2881" w:hanging="421"/>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674E7077"/>
    <w:multiLevelType w:val="hybridMultilevel"/>
    <w:tmpl w:val="7FF44904"/>
    <w:lvl w:ilvl="0" w:tplc="C19CF86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F22BCB"/>
    <w:multiLevelType w:val="multilevel"/>
    <w:tmpl w:val="DEC27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ED72AC"/>
    <w:multiLevelType w:val="hybridMultilevel"/>
    <w:tmpl w:val="1EBC74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1935AAA"/>
    <w:multiLevelType w:val="hybridMultilevel"/>
    <w:tmpl w:val="436C088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9B7225"/>
    <w:multiLevelType w:val="hybridMultilevel"/>
    <w:tmpl w:val="875E8822"/>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2" w15:restartNumberingAfterBreak="0">
    <w:nsid w:val="78634EE0"/>
    <w:multiLevelType w:val="hybridMultilevel"/>
    <w:tmpl w:val="A2EE0C7C"/>
    <w:lvl w:ilvl="0" w:tplc="0415000F">
      <w:start w:val="1"/>
      <w:numFmt w:val="decimal"/>
      <w:lvlText w:val="%1."/>
      <w:lvlJc w:val="left"/>
      <w:pPr>
        <w:ind w:left="1068" w:hanging="360"/>
      </w:pPr>
      <w:rPr>
        <w:rFonts w:hint="default"/>
        <w:u w:val="none"/>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E9274FD"/>
    <w:multiLevelType w:val="hybridMultilevel"/>
    <w:tmpl w:val="3796C2CA"/>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749816390">
    <w:abstractNumId w:val="14"/>
  </w:num>
  <w:num w:numId="2" w16cid:durableId="2020959677">
    <w:abstractNumId w:val="16"/>
  </w:num>
  <w:num w:numId="3" w16cid:durableId="59136077">
    <w:abstractNumId w:val="8"/>
  </w:num>
  <w:num w:numId="4" w16cid:durableId="674459310">
    <w:abstractNumId w:val="26"/>
  </w:num>
  <w:num w:numId="5" w16cid:durableId="958532576">
    <w:abstractNumId w:val="25"/>
  </w:num>
  <w:num w:numId="6" w16cid:durableId="1239708669">
    <w:abstractNumId w:val="31"/>
  </w:num>
  <w:num w:numId="7" w16cid:durableId="232083695">
    <w:abstractNumId w:val="3"/>
  </w:num>
  <w:num w:numId="8" w16cid:durableId="954366336">
    <w:abstractNumId w:val="29"/>
  </w:num>
  <w:num w:numId="9" w16cid:durableId="1017346045">
    <w:abstractNumId w:val="21"/>
  </w:num>
  <w:num w:numId="10" w16cid:durableId="526986237">
    <w:abstractNumId w:val="0"/>
  </w:num>
  <w:num w:numId="11" w16cid:durableId="2110195644">
    <w:abstractNumId w:val="20"/>
  </w:num>
  <w:num w:numId="12" w16cid:durableId="1519152437">
    <w:abstractNumId w:val="18"/>
  </w:num>
  <w:num w:numId="13" w16cid:durableId="1247037951">
    <w:abstractNumId w:val="13"/>
  </w:num>
  <w:num w:numId="14" w16cid:durableId="939878399">
    <w:abstractNumId w:val="32"/>
  </w:num>
  <w:num w:numId="15" w16cid:durableId="308100873">
    <w:abstractNumId w:val="15"/>
  </w:num>
  <w:num w:numId="16" w16cid:durableId="774131500">
    <w:abstractNumId w:val="30"/>
  </w:num>
  <w:num w:numId="17" w16cid:durableId="514812169">
    <w:abstractNumId w:val="12"/>
  </w:num>
  <w:num w:numId="18" w16cid:durableId="158421691">
    <w:abstractNumId w:val="7"/>
  </w:num>
  <w:num w:numId="19" w16cid:durableId="1924560688">
    <w:abstractNumId w:val="10"/>
  </w:num>
  <w:num w:numId="20" w16cid:durableId="839196137">
    <w:abstractNumId w:val="27"/>
  </w:num>
  <w:num w:numId="21" w16cid:durableId="2086419218">
    <w:abstractNumId w:val="33"/>
  </w:num>
  <w:num w:numId="22" w16cid:durableId="1458448825">
    <w:abstractNumId w:val="22"/>
  </w:num>
  <w:num w:numId="23" w16cid:durableId="858280326">
    <w:abstractNumId w:val="5"/>
  </w:num>
  <w:num w:numId="24" w16cid:durableId="1867014354">
    <w:abstractNumId w:val="28"/>
  </w:num>
  <w:num w:numId="25" w16cid:durableId="764304157">
    <w:abstractNumId w:val="17"/>
  </w:num>
  <w:num w:numId="26" w16cid:durableId="808204975">
    <w:abstractNumId w:val="23"/>
  </w:num>
  <w:num w:numId="27" w16cid:durableId="1861043151">
    <w:abstractNumId w:val="24"/>
  </w:num>
  <w:num w:numId="28" w16cid:durableId="487983725">
    <w:abstractNumId w:val="9"/>
  </w:num>
  <w:num w:numId="29" w16cid:durableId="142507466">
    <w:abstractNumId w:val="1"/>
  </w:num>
  <w:num w:numId="30" w16cid:durableId="1056586926">
    <w:abstractNumId w:val="2"/>
  </w:num>
  <w:num w:numId="31" w16cid:durableId="715007311">
    <w:abstractNumId w:val="6"/>
  </w:num>
  <w:num w:numId="32" w16cid:durableId="1600719885">
    <w:abstractNumId w:val="11"/>
  </w:num>
  <w:num w:numId="33" w16cid:durableId="766774657">
    <w:abstractNumId w:val="19"/>
  </w:num>
  <w:num w:numId="34" w16cid:durableId="144349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7E"/>
    <w:rsid w:val="0000724A"/>
    <w:rsid w:val="00027F21"/>
    <w:rsid w:val="000434A5"/>
    <w:rsid w:val="00066156"/>
    <w:rsid w:val="0007195F"/>
    <w:rsid w:val="000F3BE8"/>
    <w:rsid w:val="00122819"/>
    <w:rsid w:val="001315CF"/>
    <w:rsid w:val="001707E8"/>
    <w:rsid w:val="001B7125"/>
    <w:rsid w:val="001B7AEE"/>
    <w:rsid w:val="00266E05"/>
    <w:rsid w:val="002949B9"/>
    <w:rsid w:val="002C064F"/>
    <w:rsid w:val="002C7287"/>
    <w:rsid w:val="002E4364"/>
    <w:rsid w:val="00327CC8"/>
    <w:rsid w:val="00372BD8"/>
    <w:rsid w:val="00395D19"/>
    <w:rsid w:val="003D05DB"/>
    <w:rsid w:val="00432261"/>
    <w:rsid w:val="00442739"/>
    <w:rsid w:val="00444F3B"/>
    <w:rsid w:val="0048773E"/>
    <w:rsid w:val="004D636D"/>
    <w:rsid w:val="004E29CC"/>
    <w:rsid w:val="00557E0F"/>
    <w:rsid w:val="00566C8F"/>
    <w:rsid w:val="005E4EE4"/>
    <w:rsid w:val="006500DA"/>
    <w:rsid w:val="00665F71"/>
    <w:rsid w:val="006744A0"/>
    <w:rsid w:val="00676E70"/>
    <w:rsid w:val="0069422C"/>
    <w:rsid w:val="0069718D"/>
    <w:rsid w:val="00736361"/>
    <w:rsid w:val="00785717"/>
    <w:rsid w:val="00794190"/>
    <w:rsid w:val="007A2688"/>
    <w:rsid w:val="007A71D2"/>
    <w:rsid w:val="007A7616"/>
    <w:rsid w:val="007B4A14"/>
    <w:rsid w:val="007C2687"/>
    <w:rsid w:val="007D1180"/>
    <w:rsid w:val="007E5DAA"/>
    <w:rsid w:val="007F7478"/>
    <w:rsid w:val="00805779"/>
    <w:rsid w:val="00817375"/>
    <w:rsid w:val="008572A0"/>
    <w:rsid w:val="0086319B"/>
    <w:rsid w:val="00887393"/>
    <w:rsid w:val="008A435E"/>
    <w:rsid w:val="008E6FDA"/>
    <w:rsid w:val="0090006E"/>
    <w:rsid w:val="00900C8C"/>
    <w:rsid w:val="00917E05"/>
    <w:rsid w:val="00920F5B"/>
    <w:rsid w:val="009238B6"/>
    <w:rsid w:val="009503DB"/>
    <w:rsid w:val="00955814"/>
    <w:rsid w:val="009F0A39"/>
    <w:rsid w:val="009F2A05"/>
    <w:rsid w:val="00A312D4"/>
    <w:rsid w:val="00A43A99"/>
    <w:rsid w:val="00A4455B"/>
    <w:rsid w:val="00AC7A65"/>
    <w:rsid w:val="00AD6662"/>
    <w:rsid w:val="00AF23AB"/>
    <w:rsid w:val="00B02C99"/>
    <w:rsid w:val="00B74B7E"/>
    <w:rsid w:val="00BD330B"/>
    <w:rsid w:val="00BD6496"/>
    <w:rsid w:val="00BF3835"/>
    <w:rsid w:val="00BF653A"/>
    <w:rsid w:val="00C44FD7"/>
    <w:rsid w:val="00C55FE5"/>
    <w:rsid w:val="00CB3F2E"/>
    <w:rsid w:val="00CF5E97"/>
    <w:rsid w:val="00D02806"/>
    <w:rsid w:val="00D124AC"/>
    <w:rsid w:val="00D3479F"/>
    <w:rsid w:val="00D45489"/>
    <w:rsid w:val="00D53988"/>
    <w:rsid w:val="00D575C5"/>
    <w:rsid w:val="00D63BAF"/>
    <w:rsid w:val="00D9302C"/>
    <w:rsid w:val="00DE6D3A"/>
    <w:rsid w:val="00E51A1A"/>
    <w:rsid w:val="00E66425"/>
    <w:rsid w:val="00E81EDF"/>
    <w:rsid w:val="00EA085F"/>
    <w:rsid w:val="00EC1B62"/>
    <w:rsid w:val="00F07901"/>
    <w:rsid w:val="00F21A28"/>
    <w:rsid w:val="00FE0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374D"/>
  <w15:chartTrackingRefBased/>
  <w15:docId w15:val="{18BECEC5-74EB-41D2-9B00-0407AB94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4B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74B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4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B7E"/>
  </w:style>
  <w:style w:type="paragraph" w:styleId="Akapitzlist">
    <w:name w:val="List Paragraph"/>
    <w:basedOn w:val="Normalny"/>
    <w:uiPriority w:val="34"/>
    <w:qFormat/>
    <w:rsid w:val="00B74B7E"/>
    <w:pPr>
      <w:ind w:left="720"/>
      <w:contextualSpacing/>
    </w:pPr>
  </w:style>
  <w:style w:type="character" w:styleId="Odwoaniedokomentarza">
    <w:name w:val="annotation reference"/>
    <w:basedOn w:val="Domylnaczcionkaakapitu"/>
    <w:uiPriority w:val="99"/>
    <w:semiHidden/>
    <w:unhideWhenUsed/>
    <w:rsid w:val="00A43A99"/>
    <w:rPr>
      <w:sz w:val="16"/>
      <w:szCs w:val="16"/>
    </w:rPr>
  </w:style>
  <w:style w:type="paragraph" w:styleId="Tekstkomentarza">
    <w:name w:val="annotation text"/>
    <w:basedOn w:val="Normalny"/>
    <w:link w:val="TekstkomentarzaZnak"/>
    <w:uiPriority w:val="99"/>
    <w:semiHidden/>
    <w:unhideWhenUsed/>
    <w:rsid w:val="00A43A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A99"/>
    <w:rPr>
      <w:sz w:val="20"/>
      <w:szCs w:val="20"/>
    </w:rPr>
  </w:style>
  <w:style w:type="paragraph" w:styleId="Tematkomentarza">
    <w:name w:val="annotation subject"/>
    <w:basedOn w:val="Tekstkomentarza"/>
    <w:next w:val="Tekstkomentarza"/>
    <w:link w:val="TematkomentarzaZnak"/>
    <w:uiPriority w:val="99"/>
    <w:semiHidden/>
    <w:unhideWhenUsed/>
    <w:rsid w:val="00A43A99"/>
    <w:rPr>
      <w:b/>
      <w:bCs/>
    </w:rPr>
  </w:style>
  <w:style w:type="character" w:customStyle="1" w:styleId="TematkomentarzaZnak">
    <w:name w:val="Temat komentarza Znak"/>
    <w:basedOn w:val="TekstkomentarzaZnak"/>
    <w:link w:val="Tematkomentarza"/>
    <w:uiPriority w:val="99"/>
    <w:semiHidden/>
    <w:rsid w:val="00A43A99"/>
    <w:rPr>
      <w:b/>
      <w:bCs/>
      <w:sz w:val="20"/>
      <w:szCs w:val="20"/>
    </w:rPr>
  </w:style>
  <w:style w:type="paragraph" w:customStyle="1" w:styleId="Akapitzlist3">
    <w:name w:val="Akapit z listą3"/>
    <w:basedOn w:val="Normalny"/>
    <w:rsid w:val="002C064F"/>
    <w:pPr>
      <w:ind w:left="720"/>
    </w:pPr>
    <w:rPr>
      <w:rFonts w:ascii="Calibri" w:eastAsia="Times New Roman" w:hAnsi="Calibri" w:cs="Calibri"/>
    </w:rPr>
  </w:style>
  <w:style w:type="paragraph" w:styleId="NormalnyWeb">
    <w:name w:val="Normal (Web)"/>
    <w:basedOn w:val="Normalny"/>
    <w:uiPriority w:val="99"/>
    <w:rsid w:val="002C064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5561</Words>
  <Characters>33371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cp:revision>
  <cp:lastPrinted>2024-04-18T09:40:00Z</cp:lastPrinted>
  <dcterms:created xsi:type="dcterms:W3CDTF">2024-06-27T09:23:00Z</dcterms:created>
  <dcterms:modified xsi:type="dcterms:W3CDTF">2024-06-27T10:50:00Z</dcterms:modified>
</cp:coreProperties>
</file>