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0D806" w14:textId="46A713D4" w:rsidR="00400D49" w:rsidRPr="00400D49" w:rsidRDefault="00453C57" w:rsidP="00D57EDD">
      <w:pPr>
        <w:suppressAutoHyphens w:val="0"/>
        <w:spacing w:before="120" w:line="276" w:lineRule="auto"/>
        <w:rPr>
          <w:rFonts w:asciiTheme="minorHAnsi" w:eastAsia="Calibri" w:hAnsiTheme="minorHAnsi" w:cstheme="minorHAnsi"/>
          <w:sz w:val="24"/>
          <w:lang w:eastAsia="en-US"/>
        </w:rPr>
      </w:pPr>
      <w:bookmarkStart w:id="0" w:name="_Hlk12520365"/>
      <w:bookmarkStart w:id="1" w:name="_Hlk48632795"/>
      <w:r>
        <w:rPr>
          <w:rFonts w:asciiTheme="minorHAnsi" w:eastAsia="Calibri" w:hAnsiTheme="minorHAnsi" w:cstheme="minorHAnsi"/>
          <w:sz w:val="24"/>
          <w:lang w:eastAsia="en-US"/>
        </w:rPr>
        <w:tab/>
      </w:r>
      <w:r>
        <w:rPr>
          <w:rFonts w:asciiTheme="minorHAnsi" w:eastAsia="Calibri" w:hAnsiTheme="minorHAnsi" w:cstheme="minorHAnsi"/>
          <w:sz w:val="24"/>
          <w:lang w:eastAsia="en-US"/>
        </w:rPr>
        <w:tab/>
      </w:r>
      <w:r>
        <w:rPr>
          <w:rFonts w:asciiTheme="minorHAnsi" w:eastAsia="Calibri" w:hAnsiTheme="minorHAnsi" w:cstheme="minorHAnsi"/>
          <w:sz w:val="24"/>
          <w:lang w:eastAsia="en-US"/>
        </w:rPr>
        <w:tab/>
      </w:r>
      <w:r>
        <w:rPr>
          <w:rFonts w:asciiTheme="minorHAnsi" w:eastAsia="Calibri" w:hAnsiTheme="minorHAnsi" w:cstheme="minorHAnsi"/>
          <w:sz w:val="24"/>
          <w:lang w:eastAsia="en-US"/>
        </w:rPr>
        <w:tab/>
      </w:r>
      <w:r>
        <w:rPr>
          <w:rFonts w:asciiTheme="minorHAnsi" w:eastAsia="Calibri" w:hAnsiTheme="minorHAnsi" w:cstheme="minorHAnsi"/>
          <w:sz w:val="24"/>
          <w:lang w:eastAsia="en-US"/>
        </w:rPr>
        <w:tab/>
      </w:r>
      <w:r w:rsidR="00400D49" w:rsidRPr="00400D49">
        <w:rPr>
          <w:rFonts w:asciiTheme="minorHAnsi" w:eastAsia="Calibri" w:hAnsiTheme="minorHAnsi" w:cstheme="minorHAnsi"/>
          <w:sz w:val="24"/>
          <w:lang w:eastAsia="en-US"/>
        </w:rPr>
        <w:tab/>
      </w:r>
      <w:r w:rsidR="00344AA1">
        <w:rPr>
          <w:rFonts w:asciiTheme="minorHAnsi" w:eastAsia="Calibri" w:hAnsiTheme="minorHAnsi" w:cstheme="minorHAnsi"/>
          <w:sz w:val="24"/>
          <w:lang w:eastAsia="en-US"/>
        </w:rPr>
        <w:tab/>
      </w:r>
      <w:r w:rsidR="00400D49" w:rsidRPr="00400D49">
        <w:rPr>
          <w:rFonts w:asciiTheme="minorHAnsi" w:eastAsia="Calibri" w:hAnsiTheme="minorHAnsi" w:cstheme="minorHAnsi"/>
          <w:sz w:val="24"/>
          <w:lang w:eastAsia="en-US"/>
        </w:rPr>
        <w:t xml:space="preserve">  </w:t>
      </w:r>
      <w:r w:rsidR="00C26D72">
        <w:rPr>
          <w:rFonts w:asciiTheme="minorHAnsi" w:eastAsia="Calibri" w:hAnsiTheme="minorHAnsi" w:cstheme="minorHAnsi"/>
          <w:sz w:val="24"/>
          <w:lang w:eastAsia="en-US"/>
        </w:rPr>
        <w:tab/>
      </w:r>
      <w:r w:rsidR="00400D49" w:rsidRPr="00400D49">
        <w:rPr>
          <w:rFonts w:asciiTheme="minorHAnsi" w:eastAsia="Calibri" w:hAnsiTheme="minorHAnsi" w:cstheme="minorHAnsi"/>
          <w:sz w:val="24"/>
          <w:lang w:eastAsia="en-US"/>
        </w:rPr>
        <w:t xml:space="preserve">Warszawa, dnia </w:t>
      </w:r>
      <w:r>
        <w:rPr>
          <w:rFonts w:asciiTheme="minorHAnsi" w:eastAsia="Calibri" w:hAnsiTheme="minorHAnsi" w:cstheme="minorHAnsi"/>
          <w:sz w:val="24"/>
          <w:lang w:eastAsia="en-US"/>
        </w:rPr>
        <w:t>2</w:t>
      </w:r>
      <w:r w:rsidR="00F83EF3">
        <w:rPr>
          <w:rFonts w:asciiTheme="minorHAnsi" w:eastAsia="Calibri" w:hAnsiTheme="minorHAnsi" w:cstheme="minorHAnsi"/>
          <w:sz w:val="24"/>
          <w:lang w:eastAsia="en-US"/>
        </w:rPr>
        <w:t>8</w:t>
      </w:r>
      <w:r w:rsidR="00902E72">
        <w:rPr>
          <w:rFonts w:asciiTheme="minorHAnsi" w:eastAsia="Calibri" w:hAnsiTheme="minorHAnsi" w:cstheme="minorHAnsi"/>
          <w:sz w:val="24"/>
          <w:lang w:eastAsia="en-US"/>
        </w:rPr>
        <w:t>.0</w:t>
      </w:r>
      <w:r w:rsidR="00F83EF3">
        <w:rPr>
          <w:rFonts w:asciiTheme="minorHAnsi" w:eastAsia="Calibri" w:hAnsiTheme="minorHAnsi" w:cstheme="minorHAnsi"/>
          <w:sz w:val="24"/>
          <w:lang w:eastAsia="en-US"/>
        </w:rPr>
        <w:t>4</w:t>
      </w:r>
      <w:r w:rsidR="00594388">
        <w:rPr>
          <w:rFonts w:asciiTheme="minorHAnsi" w:eastAsia="Calibri" w:hAnsiTheme="minorHAnsi" w:cstheme="minorHAnsi"/>
          <w:sz w:val="24"/>
          <w:lang w:eastAsia="en-US"/>
        </w:rPr>
        <w:t>.</w:t>
      </w:r>
      <w:r w:rsidR="00400D49" w:rsidRPr="00400D49">
        <w:rPr>
          <w:rFonts w:asciiTheme="minorHAnsi" w:eastAsia="Calibri" w:hAnsiTheme="minorHAnsi" w:cstheme="minorHAnsi"/>
          <w:sz w:val="24"/>
          <w:lang w:eastAsia="en-US"/>
        </w:rPr>
        <w:t>202</w:t>
      </w:r>
      <w:r w:rsidR="00F83EF3">
        <w:rPr>
          <w:rFonts w:asciiTheme="minorHAnsi" w:eastAsia="Calibri" w:hAnsiTheme="minorHAnsi" w:cstheme="minorHAnsi"/>
          <w:sz w:val="24"/>
          <w:lang w:eastAsia="en-US"/>
        </w:rPr>
        <w:t>3</w:t>
      </w:r>
      <w:r w:rsidR="00400D49" w:rsidRPr="00400D49">
        <w:rPr>
          <w:rFonts w:asciiTheme="minorHAnsi" w:eastAsia="Calibri" w:hAnsiTheme="minorHAnsi" w:cstheme="minorHAnsi"/>
          <w:sz w:val="24"/>
          <w:lang w:eastAsia="en-US"/>
        </w:rPr>
        <w:t xml:space="preserve"> r.</w:t>
      </w:r>
    </w:p>
    <w:p w14:paraId="43CB09B1" w14:textId="77777777" w:rsidR="009254E8" w:rsidRDefault="009254E8" w:rsidP="00D57EDD">
      <w:pPr>
        <w:suppressAutoHyphens w:val="0"/>
        <w:spacing w:before="120" w:line="276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</w:p>
    <w:p w14:paraId="301FA10D" w14:textId="646000C4" w:rsidR="00383580" w:rsidRPr="00383580" w:rsidRDefault="00383580" w:rsidP="00383580">
      <w:pPr>
        <w:pStyle w:val="Nagwek1"/>
        <w:spacing w:before="0"/>
        <w:rPr>
          <w:rFonts w:eastAsia="Calibri"/>
          <w:lang w:eastAsia="en-US"/>
        </w:rPr>
      </w:pPr>
      <w:r w:rsidRPr="000D3675">
        <w:rPr>
          <w:rFonts w:eastAsia="Calibri"/>
          <w:lang w:eastAsia="en-US"/>
        </w:rPr>
        <w:t>Informacj</w:t>
      </w:r>
      <w:r>
        <w:rPr>
          <w:rFonts w:eastAsia="Calibri"/>
          <w:lang w:eastAsia="en-US"/>
        </w:rPr>
        <w:t>e</w:t>
      </w:r>
      <w:r w:rsidRPr="000D367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Pr="00383580">
        <w:rPr>
          <w:rFonts w:eastAsia="Calibri"/>
          <w:lang w:eastAsia="en-US"/>
        </w:rPr>
        <w:t>udostępniane na podstawie art. 222 ust. 5 ustawy</w:t>
      </w:r>
    </w:p>
    <w:p w14:paraId="777BFC22" w14:textId="48724F7B" w:rsidR="00400D49" w:rsidRPr="00400D49" w:rsidRDefault="00383580" w:rsidP="00383580">
      <w:pPr>
        <w:pStyle w:val="Nagwek1"/>
        <w:spacing w:before="0"/>
        <w:rPr>
          <w:rFonts w:eastAsia="Calibri"/>
          <w:lang w:eastAsia="en-US"/>
        </w:rPr>
      </w:pPr>
      <w:r w:rsidRPr="00383580">
        <w:rPr>
          <w:rFonts w:eastAsia="Calibri"/>
          <w:lang w:eastAsia="en-US"/>
        </w:rPr>
        <w:t>z dnia 11 września 2019 r. Prawo zamówień publicznych (Dz. U. z 2022 r. poz. 1710, ze zm.)</w:t>
      </w:r>
    </w:p>
    <w:p w14:paraId="1FF8D9DD" w14:textId="77777777" w:rsidR="00383580" w:rsidRPr="00383580" w:rsidRDefault="00383580" w:rsidP="00F85780">
      <w:pPr>
        <w:pStyle w:val="Podtytu"/>
        <w:spacing w:before="480"/>
        <w:ind w:left="714" w:hanging="357"/>
        <w:rPr>
          <w:rFonts w:eastAsia="Palatino Linotype"/>
        </w:rPr>
      </w:pPr>
      <w:r>
        <w:rPr>
          <w:rFonts w:eastAsia="Palatino Linotype"/>
        </w:rPr>
        <w:t>Nazwa postępowania:</w:t>
      </w:r>
      <w:r w:rsidRPr="00383580">
        <w:rPr>
          <w:rFonts w:eastAsia="Palatino Linotype"/>
          <w:bCs/>
        </w:rPr>
        <w:t xml:space="preserve"> </w:t>
      </w:r>
    </w:p>
    <w:p w14:paraId="07B91B6C" w14:textId="61D35937" w:rsidR="00383580" w:rsidRPr="00383580" w:rsidRDefault="00453C57" w:rsidP="00383580">
      <w:pPr>
        <w:pStyle w:val="Akapitzlist"/>
        <w:spacing w:after="200" w:line="276" w:lineRule="auto"/>
        <w:rPr>
          <w:rFonts w:asciiTheme="minorHAnsi" w:eastAsia="Palatino Linotype" w:hAnsiTheme="minorHAnsi" w:cstheme="minorHAnsi"/>
          <w:color w:val="000000"/>
          <w:sz w:val="24"/>
        </w:rPr>
      </w:pPr>
      <w:r w:rsidRPr="00453C57">
        <w:rPr>
          <w:rFonts w:asciiTheme="minorHAnsi" w:eastAsia="Palatino Linotype" w:hAnsiTheme="minorHAnsi" w:cstheme="minorHAnsi"/>
          <w:color w:val="000000"/>
          <w:sz w:val="24"/>
        </w:rPr>
        <w:t xml:space="preserve">Aktualizacje szkoleń e- </w:t>
      </w:r>
      <w:proofErr w:type="spellStart"/>
      <w:r w:rsidRPr="00453C57">
        <w:rPr>
          <w:rFonts w:asciiTheme="minorHAnsi" w:eastAsia="Palatino Linotype" w:hAnsiTheme="minorHAnsi" w:cstheme="minorHAnsi"/>
          <w:color w:val="000000"/>
          <w:sz w:val="24"/>
        </w:rPr>
        <w:t>learningowych</w:t>
      </w:r>
      <w:proofErr w:type="spellEnd"/>
      <w:r w:rsidRPr="00453C57">
        <w:rPr>
          <w:rFonts w:asciiTheme="minorHAnsi" w:eastAsia="Palatino Linotype" w:hAnsiTheme="minorHAnsi" w:cstheme="minorHAnsi"/>
          <w:color w:val="000000"/>
          <w:sz w:val="24"/>
        </w:rPr>
        <w:t xml:space="preserve"> wraz z rozwojem i utrzymaniem platformy edukacyjnej (nr postępowania ZP/06/23)</w:t>
      </w:r>
      <w:r>
        <w:rPr>
          <w:rFonts w:asciiTheme="minorHAnsi" w:eastAsia="Palatino Linotype" w:hAnsiTheme="minorHAnsi" w:cstheme="minorHAnsi"/>
          <w:color w:val="000000"/>
          <w:sz w:val="24"/>
        </w:rPr>
        <w:t>.</w:t>
      </w:r>
    </w:p>
    <w:p w14:paraId="391D1DD6" w14:textId="3F1D2742" w:rsidR="004102D0" w:rsidRPr="00383580" w:rsidRDefault="00383580" w:rsidP="00383580">
      <w:pPr>
        <w:pStyle w:val="Podtytu"/>
      </w:pPr>
      <w:r w:rsidRPr="00383580">
        <w:t>Nazwa albo imiona i nazwiska oraz siedziby lub miejsca prowadzonej działalności gospodarczej albo miejsca zamieszkania Wykonawców, których oferty zostały otwarte: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4957"/>
        <w:gridCol w:w="4242"/>
      </w:tblGrid>
      <w:tr w:rsidR="004A77C2" w:rsidRPr="000D3675" w14:paraId="524D6F4D" w14:textId="0525876E" w:rsidTr="00BA09F8">
        <w:trPr>
          <w:jc w:val="center"/>
        </w:trPr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2D0E5EB4" w14:textId="77777777" w:rsidR="004A77C2" w:rsidRPr="00902E72" w:rsidRDefault="004A77C2" w:rsidP="00383580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bookmarkStart w:id="2" w:name="_Hlk8639206"/>
            <w:r w:rsidRPr="00902E72">
              <w:rPr>
                <w:rFonts w:asciiTheme="minorHAnsi" w:hAnsiTheme="minorHAnsi" w:cstheme="minorHAnsi"/>
                <w:b/>
                <w:sz w:val="24"/>
              </w:rPr>
              <w:t>Numer oferty</w:t>
            </w:r>
          </w:p>
        </w:tc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B53EF91" w14:textId="6F45861C" w:rsidR="004A77C2" w:rsidRPr="00902E72" w:rsidRDefault="004A77C2" w:rsidP="00383580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Nazwa </w:t>
            </w:r>
            <w:r w:rsidR="009254E8" w:rsidRPr="00902E72">
              <w:rPr>
                <w:rFonts w:asciiTheme="minorHAnsi" w:hAnsiTheme="minorHAnsi" w:cstheme="minorHAnsi"/>
                <w:b/>
                <w:sz w:val="24"/>
              </w:rPr>
              <w:t xml:space="preserve">albo imię i nazwisko Wykonawcy </w:t>
            </w: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oraz </w:t>
            </w:r>
            <w:r w:rsidR="00BC621D" w:rsidRPr="00902E72">
              <w:rPr>
                <w:rFonts w:asciiTheme="minorHAnsi" w:hAnsiTheme="minorHAnsi" w:cstheme="minorHAnsi"/>
                <w:b/>
                <w:sz w:val="24"/>
              </w:rPr>
              <w:t>siedziba</w:t>
            </w:r>
            <w:r w:rsidR="0014599F" w:rsidRPr="00902E72">
              <w:rPr>
                <w:rFonts w:asciiTheme="minorHAnsi" w:hAnsiTheme="minorHAnsi" w:cstheme="minorHAnsi"/>
                <w:b/>
                <w:sz w:val="24"/>
              </w:rPr>
              <w:t xml:space="preserve"> lub miejsce prowadzenia działalności albo miejsce zamieszkania </w:t>
            </w: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 Wykonawcy</w:t>
            </w:r>
          </w:p>
        </w:tc>
        <w:tc>
          <w:tcPr>
            <w:tcW w:w="4242" w:type="dxa"/>
            <w:shd w:val="clear" w:color="auto" w:fill="D0CECE" w:themeFill="background2" w:themeFillShade="E6"/>
            <w:vAlign w:val="center"/>
          </w:tcPr>
          <w:p w14:paraId="1725F3C0" w14:textId="0F56A6D9" w:rsidR="009254E8" w:rsidRPr="00902E72" w:rsidRDefault="009254E8" w:rsidP="00383580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02E72">
              <w:rPr>
                <w:rFonts w:asciiTheme="minorHAnsi" w:hAnsiTheme="minorHAnsi" w:cstheme="minorHAnsi"/>
                <w:b/>
                <w:sz w:val="24"/>
              </w:rPr>
              <w:t>Cen</w:t>
            </w:r>
            <w:r w:rsidR="003528E5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383580">
              <w:rPr>
                <w:rFonts w:asciiTheme="minorHAnsi" w:hAnsiTheme="minorHAnsi" w:cstheme="minorHAnsi"/>
                <w:b/>
                <w:sz w:val="24"/>
              </w:rPr>
              <w:t>oferty brutto (PLN)</w:t>
            </w:r>
          </w:p>
          <w:p w14:paraId="7E1A4EC9" w14:textId="7A07C538" w:rsidR="004A77C2" w:rsidRPr="00902E72" w:rsidRDefault="004A77C2" w:rsidP="00383580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83580" w:rsidRPr="000D3675" w14:paraId="26326C7D" w14:textId="77777777" w:rsidTr="00BA09F8">
        <w:trPr>
          <w:jc w:val="center"/>
        </w:trPr>
        <w:tc>
          <w:tcPr>
            <w:tcW w:w="992" w:type="dxa"/>
            <w:shd w:val="clear" w:color="auto" w:fill="auto"/>
          </w:tcPr>
          <w:p w14:paraId="5294AF36" w14:textId="06D93C68" w:rsidR="00383580" w:rsidRPr="000D3675" w:rsidRDefault="00383580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4957" w:type="dxa"/>
            <w:shd w:val="clear" w:color="auto" w:fill="auto"/>
          </w:tcPr>
          <w:p w14:paraId="39A71A1E" w14:textId="30BE5998" w:rsidR="00383580" w:rsidRPr="0077544F" w:rsidRDefault="0077544F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7544F">
              <w:rPr>
                <w:rFonts w:asciiTheme="minorHAnsi" w:hAnsiTheme="minorHAnsi" w:cstheme="minorHAnsi"/>
                <w:sz w:val="24"/>
              </w:rPr>
              <w:t xml:space="preserve">Mariusz </w:t>
            </w:r>
            <w:proofErr w:type="spellStart"/>
            <w:r w:rsidRPr="0077544F">
              <w:rPr>
                <w:rFonts w:asciiTheme="minorHAnsi" w:hAnsiTheme="minorHAnsi" w:cstheme="minorHAnsi"/>
                <w:sz w:val="24"/>
              </w:rPr>
              <w:t>Tomiałojć</w:t>
            </w:r>
            <w:proofErr w:type="spellEnd"/>
            <w:r w:rsidRPr="0077544F">
              <w:rPr>
                <w:rFonts w:asciiTheme="minorHAnsi" w:hAnsiTheme="minorHAnsi" w:cstheme="minorHAnsi"/>
                <w:sz w:val="24"/>
              </w:rPr>
              <w:t xml:space="preserve"> ELOCUS</w:t>
            </w:r>
          </w:p>
          <w:p w14:paraId="2D129F5B" w14:textId="46A587A4" w:rsidR="00383580" w:rsidRPr="00C26D72" w:rsidRDefault="00383580" w:rsidP="00F85780">
            <w:pPr>
              <w:spacing w:line="276" w:lineRule="auto"/>
              <w:rPr>
                <w:rFonts w:asciiTheme="minorHAnsi" w:hAnsiTheme="minorHAnsi" w:cstheme="minorHAnsi"/>
                <w:sz w:val="24"/>
                <w:highlight w:val="green"/>
              </w:rPr>
            </w:pPr>
            <w:r w:rsidRPr="0077544F">
              <w:rPr>
                <w:rFonts w:asciiTheme="minorHAnsi" w:hAnsiTheme="minorHAnsi" w:cstheme="minorHAnsi"/>
                <w:sz w:val="24"/>
              </w:rPr>
              <w:t xml:space="preserve">ul. </w:t>
            </w:r>
            <w:r w:rsidR="0077544F" w:rsidRPr="0077544F">
              <w:rPr>
                <w:rFonts w:asciiTheme="minorHAnsi" w:hAnsiTheme="minorHAnsi" w:cstheme="minorHAnsi"/>
                <w:sz w:val="24"/>
              </w:rPr>
              <w:t>Drzymały 3B/24</w:t>
            </w:r>
            <w:r w:rsidRPr="0077544F"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77544F" w:rsidRPr="0077544F">
              <w:rPr>
                <w:rFonts w:asciiTheme="minorHAnsi" w:hAnsiTheme="minorHAnsi" w:cstheme="minorHAnsi"/>
                <w:sz w:val="24"/>
              </w:rPr>
              <w:t>87-100 Toruń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12055821" w14:textId="67D066B3" w:rsidR="00BA09F8" w:rsidRPr="0077544F" w:rsidRDefault="00BA09F8" w:rsidP="00BA09F8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7544F">
              <w:rPr>
                <w:rFonts w:asciiTheme="minorHAnsi" w:hAnsiTheme="minorHAnsi" w:cstheme="minorHAnsi"/>
                <w:sz w:val="24"/>
              </w:rPr>
              <w:t xml:space="preserve">Cena oferty brutto: </w:t>
            </w:r>
            <w:r w:rsidR="0077544F" w:rsidRPr="0077544F">
              <w:rPr>
                <w:rFonts w:asciiTheme="minorHAnsi" w:hAnsiTheme="minorHAnsi" w:cstheme="minorHAnsi"/>
                <w:sz w:val="24"/>
              </w:rPr>
              <w:t>1 129 140,00</w:t>
            </w:r>
            <w:r w:rsidRPr="0077544F">
              <w:rPr>
                <w:rFonts w:asciiTheme="minorHAnsi" w:hAnsiTheme="minorHAnsi" w:cstheme="minorHAnsi"/>
                <w:sz w:val="24"/>
              </w:rPr>
              <w:t xml:space="preserve"> zł, w tym:</w:t>
            </w:r>
          </w:p>
          <w:p w14:paraId="7212AD59" w14:textId="4EFDDF52" w:rsidR="00BA09F8" w:rsidRPr="0077544F" w:rsidRDefault="00BA09F8" w:rsidP="00BA09F8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07" w:hanging="281"/>
              <w:rPr>
                <w:rFonts w:asciiTheme="minorHAnsi" w:hAnsiTheme="minorHAnsi" w:cstheme="minorHAnsi"/>
                <w:sz w:val="24"/>
              </w:rPr>
            </w:pPr>
            <w:r w:rsidRPr="0077544F">
              <w:rPr>
                <w:rFonts w:asciiTheme="minorHAnsi" w:hAnsiTheme="minorHAnsi" w:cstheme="minorHAnsi"/>
                <w:sz w:val="24"/>
              </w:rPr>
              <w:t xml:space="preserve">Cena oferty brutto zamówienia </w:t>
            </w:r>
            <w:r w:rsidR="0077544F" w:rsidRPr="0077544F">
              <w:rPr>
                <w:rFonts w:asciiTheme="minorHAnsi" w:hAnsiTheme="minorHAnsi" w:cstheme="minorHAnsi"/>
                <w:sz w:val="24"/>
              </w:rPr>
              <w:t>gwarantowanego</w:t>
            </w:r>
            <w:r w:rsidRPr="0077544F">
              <w:rPr>
                <w:rFonts w:asciiTheme="minorHAnsi" w:hAnsiTheme="minorHAnsi" w:cstheme="minorHAnsi"/>
                <w:sz w:val="24"/>
              </w:rPr>
              <w:t xml:space="preserve"> – </w:t>
            </w:r>
            <w:r w:rsidR="0077544F" w:rsidRPr="0077544F">
              <w:rPr>
                <w:rFonts w:asciiTheme="minorHAnsi" w:hAnsiTheme="minorHAnsi" w:cstheme="minorHAnsi"/>
                <w:sz w:val="24"/>
              </w:rPr>
              <w:t xml:space="preserve"> 564 570,00</w:t>
            </w:r>
            <w:r w:rsidRPr="0077544F">
              <w:rPr>
                <w:rFonts w:asciiTheme="minorHAnsi" w:hAnsiTheme="minorHAnsi" w:cstheme="minorHAnsi"/>
                <w:sz w:val="24"/>
              </w:rPr>
              <w:t xml:space="preserve"> zł;</w:t>
            </w:r>
          </w:p>
          <w:p w14:paraId="3E783FC0" w14:textId="2DC2E5AA" w:rsidR="00383580" w:rsidRPr="00BA09F8" w:rsidRDefault="00BA09F8" w:rsidP="00BA09F8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07" w:hanging="281"/>
              <w:rPr>
                <w:rFonts w:asciiTheme="minorHAnsi" w:hAnsiTheme="minorHAnsi" w:cstheme="minorHAnsi"/>
                <w:sz w:val="24"/>
              </w:rPr>
            </w:pPr>
            <w:r w:rsidRPr="0077544F">
              <w:rPr>
                <w:rFonts w:asciiTheme="minorHAnsi" w:hAnsiTheme="minorHAnsi" w:cstheme="minorHAnsi"/>
                <w:iCs/>
                <w:sz w:val="24"/>
              </w:rPr>
              <w:t xml:space="preserve">Cena oferty brutto </w:t>
            </w:r>
            <w:r w:rsidR="0077544F">
              <w:rPr>
                <w:rFonts w:asciiTheme="minorHAnsi" w:hAnsiTheme="minorHAnsi" w:cstheme="minorHAnsi"/>
                <w:iCs/>
                <w:sz w:val="24"/>
              </w:rPr>
              <w:t xml:space="preserve">zamówienia </w:t>
            </w:r>
            <w:r w:rsidRPr="0077544F">
              <w:rPr>
                <w:rFonts w:asciiTheme="minorHAnsi" w:hAnsiTheme="minorHAnsi" w:cstheme="minorHAnsi"/>
                <w:iCs/>
                <w:sz w:val="24"/>
              </w:rPr>
              <w:t xml:space="preserve">w Opcji </w:t>
            </w:r>
            <w:r w:rsidRPr="0077544F">
              <w:rPr>
                <w:rFonts w:asciiTheme="minorHAnsi" w:hAnsiTheme="minorHAnsi" w:cstheme="minorHAnsi"/>
                <w:sz w:val="24"/>
              </w:rPr>
              <w:t xml:space="preserve">– </w:t>
            </w:r>
            <w:r w:rsidR="0077544F" w:rsidRPr="0077544F">
              <w:rPr>
                <w:rFonts w:asciiTheme="minorHAnsi" w:hAnsiTheme="minorHAnsi" w:cstheme="minorHAnsi"/>
                <w:sz w:val="24"/>
              </w:rPr>
              <w:t>564 570,00</w:t>
            </w:r>
            <w:r w:rsidRPr="0077544F">
              <w:rPr>
                <w:rFonts w:asciiTheme="minorHAnsi" w:hAnsiTheme="minorHAnsi" w:cstheme="minorHAnsi"/>
                <w:sz w:val="24"/>
              </w:rPr>
              <w:t xml:space="preserve"> zł.</w:t>
            </w:r>
          </w:p>
        </w:tc>
      </w:tr>
    </w:tbl>
    <w:bookmarkEnd w:id="0"/>
    <w:bookmarkEnd w:id="1"/>
    <w:bookmarkEnd w:id="2"/>
    <w:p w14:paraId="0FCDDE77" w14:textId="2009BBC2" w:rsidR="00F83EF3" w:rsidRDefault="0077544F" w:rsidP="0077544F">
      <w:pPr>
        <w:spacing w:before="480"/>
        <w:jc w:val="both"/>
        <w:rPr>
          <w:rFonts w:ascii="Calibri" w:hAnsi="Calibri" w:cs="Calibri"/>
          <w:kern w:val="1"/>
          <w:sz w:val="24"/>
        </w:rPr>
      </w:pPr>
      <w:r>
        <w:rPr>
          <w:rFonts w:ascii="Calibri" w:hAnsi="Calibri" w:cs="Calibri"/>
          <w:kern w:val="1"/>
          <w:sz w:val="24"/>
        </w:rPr>
        <w:t>Przewodnicząca Komisji</w:t>
      </w:r>
    </w:p>
    <w:p w14:paraId="3074C0CB" w14:textId="49293B78" w:rsidR="000E5CC8" w:rsidRDefault="000E5CC8" w:rsidP="000E5CC8">
      <w:pPr>
        <w:rPr>
          <w:rFonts w:ascii="Calibri" w:hAnsi="Calibri" w:cs="Calibri"/>
          <w:kern w:val="1"/>
          <w:sz w:val="24"/>
        </w:rPr>
      </w:pPr>
      <w:r>
        <w:rPr>
          <w:rFonts w:ascii="Calibri" w:hAnsi="Calibri" w:cs="Calibri"/>
          <w:kern w:val="1"/>
          <w:sz w:val="24"/>
        </w:rPr>
        <w:t xml:space="preserve">Elektronicznie podpisany </w:t>
      </w:r>
      <w:r>
        <w:rPr>
          <w:rFonts w:ascii="Calibri" w:hAnsi="Calibri" w:cs="Calibri"/>
          <w:kern w:val="1"/>
          <w:sz w:val="24"/>
        </w:rPr>
        <w:br/>
        <w:t>przez Katarzynę Bielecka-Puton</w:t>
      </w:r>
    </w:p>
    <w:p w14:paraId="4DDB3838" w14:textId="7B08F821" w:rsidR="000E5CC8" w:rsidRDefault="000E5CC8" w:rsidP="000E5CC8">
      <w:pPr>
        <w:rPr>
          <w:rFonts w:ascii="Calibri" w:hAnsi="Calibri" w:cs="Calibri"/>
          <w:kern w:val="1"/>
          <w:sz w:val="24"/>
        </w:rPr>
      </w:pPr>
      <w:r>
        <w:rPr>
          <w:rFonts w:ascii="Calibri" w:hAnsi="Calibri" w:cs="Calibri"/>
          <w:kern w:val="1"/>
          <w:sz w:val="24"/>
        </w:rPr>
        <w:t>Data 2023.04.28</w:t>
      </w:r>
    </w:p>
    <w:sectPr w:rsidR="000E5CC8" w:rsidSect="00EA072A">
      <w:headerReference w:type="default" r:id="rId7"/>
      <w:pgSz w:w="11906" w:h="16838"/>
      <w:pgMar w:top="1417" w:right="1417" w:bottom="1417" w:left="1417" w:header="453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96BEF" w14:textId="77777777" w:rsidR="00754F34" w:rsidRDefault="00754F34">
      <w:r>
        <w:separator/>
      </w:r>
    </w:p>
  </w:endnote>
  <w:endnote w:type="continuationSeparator" w:id="0">
    <w:p w14:paraId="5599A069" w14:textId="77777777" w:rsidR="00754F34" w:rsidRDefault="0075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05FFE" w14:textId="77777777" w:rsidR="00754F34" w:rsidRDefault="00754F34">
      <w:r>
        <w:separator/>
      </w:r>
    </w:p>
  </w:footnote>
  <w:footnote w:type="continuationSeparator" w:id="0">
    <w:p w14:paraId="6075E653" w14:textId="77777777" w:rsidR="00754F34" w:rsidRDefault="00754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F2EAE" w14:textId="5C6681F7" w:rsidR="00383580" w:rsidRDefault="00383580">
    <w:pPr>
      <w:pStyle w:val="Nagwek"/>
    </w:pPr>
    <w:r>
      <w:rPr>
        <w:noProof/>
      </w:rPr>
      <w:drawing>
        <wp:inline distT="0" distB="0" distL="0" distR="0" wp14:anchorId="46EA3AEC" wp14:editId="2440937A">
          <wp:extent cx="5755005" cy="7988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65A"/>
    <w:multiLevelType w:val="hybridMultilevel"/>
    <w:tmpl w:val="47BC8C14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C7A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D51"/>
    <w:multiLevelType w:val="hybridMultilevel"/>
    <w:tmpl w:val="C054D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7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A27B42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04F3"/>
    <w:multiLevelType w:val="hybridMultilevel"/>
    <w:tmpl w:val="09427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596E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616B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E1C71"/>
    <w:multiLevelType w:val="hybridMultilevel"/>
    <w:tmpl w:val="B6E28E5C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D2B17"/>
    <w:multiLevelType w:val="hybridMultilevel"/>
    <w:tmpl w:val="ADF4D470"/>
    <w:lvl w:ilvl="0" w:tplc="75B0411A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 w15:restartNumberingAfterBreak="0">
    <w:nsid w:val="158C3F47"/>
    <w:multiLevelType w:val="hybridMultilevel"/>
    <w:tmpl w:val="7B4C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858A7"/>
    <w:multiLevelType w:val="hybridMultilevel"/>
    <w:tmpl w:val="6A2A3F2A"/>
    <w:lvl w:ilvl="0" w:tplc="DDB2ABEC">
      <w:start w:val="1"/>
      <w:numFmt w:val="upperRoman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6E3F"/>
    <w:multiLevelType w:val="multilevel"/>
    <w:tmpl w:val="659477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C25155"/>
    <w:multiLevelType w:val="hybridMultilevel"/>
    <w:tmpl w:val="D8E8CD78"/>
    <w:lvl w:ilvl="0" w:tplc="75B041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AD619B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B68A8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C4936"/>
    <w:multiLevelType w:val="hybridMultilevel"/>
    <w:tmpl w:val="E460B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F5F2D"/>
    <w:multiLevelType w:val="hybridMultilevel"/>
    <w:tmpl w:val="3CD2C4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FF4659C"/>
    <w:multiLevelType w:val="hybridMultilevel"/>
    <w:tmpl w:val="CAAE2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917C9"/>
    <w:multiLevelType w:val="hybridMultilevel"/>
    <w:tmpl w:val="B0ECFD3E"/>
    <w:lvl w:ilvl="0" w:tplc="2484293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B5A30"/>
    <w:multiLevelType w:val="hybridMultilevel"/>
    <w:tmpl w:val="07F20BAE"/>
    <w:lvl w:ilvl="0" w:tplc="6A62C3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9B74CC"/>
    <w:multiLevelType w:val="hybridMultilevel"/>
    <w:tmpl w:val="0D90A914"/>
    <w:lvl w:ilvl="0" w:tplc="04150017">
      <w:start w:val="1"/>
      <w:numFmt w:val="lowerLetter"/>
      <w:lvlText w:val="%1)"/>
      <w:lvlJc w:val="left"/>
      <w:pPr>
        <w:ind w:left="1345" w:hanging="360"/>
      </w:pPr>
    </w:lvl>
    <w:lvl w:ilvl="1" w:tplc="04150019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2" w15:restartNumberingAfterBreak="0">
    <w:nsid w:val="380B38C8"/>
    <w:multiLevelType w:val="hybridMultilevel"/>
    <w:tmpl w:val="2A3EE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D12A5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033B3"/>
    <w:multiLevelType w:val="singleLevel"/>
    <w:tmpl w:val="CDCE0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</w:abstractNum>
  <w:abstractNum w:abstractNumId="25" w15:restartNumberingAfterBreak="0">
    <w:nsid w:val="3FBF563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42F45"/>
    <w:multiLevelType w:val="hybridMultilevel"/>
    <w:tmpl w:val="DD023478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B041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856D1"/>
    <w:multiLevelType w:val="hybridMultilevel"/>
    <w:tmpl w:val="5F74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A2808"/>
    <w:multiLevelType w:val="hybridMultilevel"/>
    <w:tmpl w:val="E41ECF18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279E0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85090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27992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A7ECC"/>
    <w:multiLevelType w:val="hybridMultilevel"/>
    <w:tmpl w:val="77A21B3C"/>
    <w:lvl w:ilvl="0" w:tplc="1A50B33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53DB50F2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87FA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367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C6F53CF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A6C1E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15D2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50441"/>
    <w:multiLevelType w:val="hybridMultilevel"/>
    <w:tmpl w:val="9D10E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B52BB"/>
    <w:multiLevelType w:val="hybridMultilevel"/>
    <w:tmpl w:val="2C5AF762"/>
    <w:lvl w:ilvl="0" w:tplc="568A42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57E5C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36D59"/>
    <w:multiLevelType w:val="hybridMultilevel"/>
    <w:tmpl w:val="6896D1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AD4906"/>
    <w:multiLevelType w:val="hybridMultilevel"/>
    <w:tmpl w:val="E4868D9C"/>
    <w:lvl w:ilvl="0" w:tplc="30905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5A1AFBA8">
      <w:numFmt w:val="none"/>
      <w:lvlText w:val=""/>
      <w:lvlJc w:val="left"/>
      <w:pPr>
        <w:tabs>
          <w:tab w:val="num" w:pos="360"/>
        </w:tabs>
      </w:pPr>
    </w:lvl>
    <w:lvl w:ilvl="2" w:tplc="DE1A3AB8">
      <w:numFmt w:val="none"/>
      <w:lvlText w:val=""/>
      <w:lvlJc w:val="left"/>
      <w:pPr>
        <w:tabs>
          <w:tab w:val="num" w:pos="360"/>
        </w:tabs>
      </w:pPr>
    </w:lvl>
    <w:lvl w:ilvl="3" w:tplc="FC3E8D40">
      <w:numFmt w:val="none"/>
      <w:lvlText w:val=""/>
      <w:lvlJc w:val="left"/>
      <w:pPr>
        <w:tabs>
          <w:tab w:val="num" w:pos="360"/>
        </w:tabs>
      </w:pPr>
    </w:lvl>
    <w:lvl w:ilvl="4" w:tplc="55287010">
      <w:numFmt w:val="none"/>
      <w:lvlText w:val=""/>
      <w:lvlJc w:val="left"/>
      <w:pPr>
        <w:tabs>
          <w:tab w:val="num" w:pos="360"/>
        </w:tabs>
      </w:pPr>
    </w:lvl>
    <w:lvl w:ilvl="5" w:tplc="6F7EBAC8">
      <w:numFmt w:val="none"/>
      <w:lvlText w:val=""/>
      <w:lvlJc w:val="left"/>
      <w:pPr>
        <w:tabs>
          <w:tab w:val="num" w:pos="360"/>
        </w:tabs>
      </w:pPr>
    </w:lvl>
    <w:lvl w:ilvl="6" w:tplc="2AD24672">
      <w:numFmt w:val="none"/>
      <w:lvlText w:val=""/>
      <w:lvlJc w:val="left"/>
      <w:pPr>
        <w:tabs>
          <w:tab w:val="num" w:pos="360"/>
        </w:tabs>
      </w:pPr>
    </w:lvl>
    <w:lvl w:ilvl="7" w:tplc="0B306B4E">
      <w:numFmt w:val="none"/>
      <w:lvlText w:val=""/>
      <w:lvlJc w:val="left"/>
      <w:pPr>
        <w:tabs>
          <w:tab w:val="num" w:pos="360"/>
        </w:tabs>
      </w:pPr>
    </w:lvl>
    <w:lvl w:ilvl="8" w:tplc="218A0C1A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44A0B36"/>
    <w:multiLevelType w:val="singleLevel"/>
    <w:tmpl w:val="52A4D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916266E"/>
    <w:multiLevelType w:val="hybridMultilevel"/>
    <w:tmpl w:val="F02694B0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950B7"/>
    <w:multiLevelType w:val="hybridMultilevel"/>
    <w:tmpl w:val="9E4C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610A7"/>
    <w:multiLevelType w:val="hybridMultilevel"/>
    <w:tmpl w:val="0C22F068"/>
    <w:lvl w:ilvl="0" w:tplc="D9A2C4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6"/>
  </w:num>
  <w:num w:numId="3">
    <w:abstractNumId w:val="40"/>
  </w:num>
  <w:num w:numId="4">
    <w:abstractNumId w:val="28"/>
  </w:num>
  <w:num w:numId="5">
    <w:abstractNumId w:val="16"/>
  </w:num>
  <w:num w:numId="6">
    <w:abstractNumId w:val="0"/>
  </w:num>
  <w:num w:numId="7">
    <w:abstractNumId w:val="44"/>
  </w:num>
  <w:num w:numId="8">
    <w:abstractNumId w:val="9"/>
  </w:num>
  <w:num w:numId="9">
    <w:abstractNumId w:val="10"/>
  </w:num>
  <w:num w:numId="10">
    <w:abstractNumId w:val="24"/>
  </w:num>
  <w:num w:numId="11">
    <w:abstractNumId w:val="35"/>
  </w:num>
  <w:num w:numId="12">
    <w:abstractNumId w:val="3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5"/>
  </w:num>
  <w:num w:numId="17">
    <w:abstractNumId w:val="12"/>
  </w:num>
  <w:num w:numId="18">
    <w:abstractNumId w:val="13"/>
  </w:num>
  <w:num w:numId="19">
    <w:abstractNumId w:val="45"/>
  </w:num>
  <w:num w:numId="20">
    <w:abstractNumId w:val="26"/>
  </w:num>
  <w:num w:numId="21">
    <w:abstractNumId w:val="18"/>
  </w:num>
  <w:num w:numId="22">
    <w:abstractNumId w:val="8"/>
  </w:num>
  <w:num w:numId="23">
    <w:abstractNumId w:val="22"/>
  </w:num>
  <w:num w:numId="24">
    <w:abstractNumId w:val="39"/>
  </w:num>
  <w:num w:numId="25">
    <w:abstractNumId w:val="43"/>
  </w:num>
  <w:num w:numId="26">
    <w:abstractNumId w:val="21"/>
  </w:num>
  <w:num w:numId="27">
    <w:abstractNumId w:val="32"/>
  </w:num>
  <w:num w:numId="28">
    <w:abstractNumId w:val="27"/>
  </w:num>
  <w:num w:numId="29">
    <w:abstractNumId w:val="20"/>
  </w:num>
  <w:num w:numId="30">
    <w:abstractNumId w:val="25"/>
  </w:num>
  <w:num w:numId="31">
    <w:abstractNumId w:val="14"/>
  </w:num>
  <w:num w:numId="32">
    <w:abstractNumId w:val="23"/>
  </w:num>
  <w:num w:numId="33">
    <w:abstractNumId w:val="37"/>
  </w:num>
  <w:num w:numId="34">
    <w:abstractNumId w:val="4"/>
  </w:num>
  <w:num w:numId="35">
    <w:abstractNumId w:val="36"/>
  </w:num>
  <w:num w:numId="36">
    <w:abstractNumId w:val="1"/>
  </w:num>
  <w:num w:numId="37">
    <w:abstractNumId w:val="29"/>
  </w:num>
  <w:num w:numId="38">
    <w:abstractNumId w:val="38"/>
  </w:num>
  <w:num w:numId="39">
    <w:abstractNumId w:val="7"/>
  </w:num>
  <w:num w:numId="40">
    <w:abstractNumId w:val="15"/>
  </w:num>
  <w:num w:numId="41">
    <w:abstractNumId w:val="34"/>
  </w:num>
  <w:num w:numId="42">
    <w:abstractNumId w:val="31"/>
  </w:num>
  <w:num w:numId="43">
    <w:abstractNumId w:val="33"/>
  </w:num>
  <w:num w:numId="44">
    <w:abstractNumId w:val="6"/>
  </w:num>
  <w:num w:numId="45">
    <w:abstractNumId w:val="41"/>
  </w:num>
  <w:num w:numId="46">
    <w:abstractNumId w:val="30"/>
  </w:num>
  <w:num w:numId="47">
    <w:abstractNumId w:val="4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8A"/>
    <w:rsid w:val="00002E35"/>
    <w:rsid w:val="00010FC9"/>
    <w:rsid w:val="00013EF0"/>
    <w:rsid w:val="000203B7"/>
    <w:rsid w:val="00042421"/>
    <w:rsid w:val="000438D2"/>
    <w:rsid w:val="0005448E"/>
    <w:rsid w:val="0006167A"/>
    <w:rsid w:val="00070C5F"/>
    <w:rsid w:val="00070E09"/>
    <w:rsid w:val="000728FC"/>
    <w:rsid w:val="0009004C"/>
    <w:rsid w:val="000B208A"/>
    <w:rsid w:val="000D3675"/>
    <w:rsid w:val="000E5CC8"/>
    <w:rsid w:val="00101ED5"/>
    <w:rsid w:val="001022F6"/>
    <w:rsid w:val="001071BF"/>
    <w:rsid w:val="0012066E"/>
    <w:rsid w:val="00134FB3"/>
    <w:rsid w:val="00143212"/>
    <w:rsid w:val="00144ED1"/>
    <w:rsid w:val="0014599F"/>
    <w:rsid w:val="00152129"/>
    <w:rsid w:val="001710BD"/>
    <w:rsid w:val="001C15F3"/>
    <w:rsid w:val="001C681A"/>
    <w:rsid w:val="001E0509"/>
    <w:rsid w:val="001E1B14"/>
    <w:rsid w:val="001E1DA9"/>
    <w:rsid w:val="001E3626"/>
    <w:rsid w:val="001F40E8"/>
    <w:rsid w:val="00214843"/>
    <w:rsid w:val="00216456"/>
    <w:rsid w:val="00224AD2"/>
    <w:rsid w:val="00231272"/>
    <w:rsid w:val="00233779"/>
    <w:rsid w:val="00234755"/>
    <w:rsid w:val="00281365"/>
    <w:rsid w:val="0029386E"/>
    <w:rsid w:val="002B6451"/>
    <w:rsid w:val="002D39E4"/>
    <w:rsid w:val="002D42A8"/>
    <w:rsid w:val="002E5998"/>
    <w:rsid w:val="00306CBB"/>
    <w:rsid w:val="00307BDC"/>
    <w:rsid w:val="00344AA1"/>
    <w:rsid w:val="003528E5"/>
    <w:rsid w:val="00353159"/>
    <w:rsid w:val="00356B65"/>
    <w:rsid w:val="00383580"/>
    <w:rsid w:val="003841A2"/>
    <w:rsid w:val="003A03F5"/>
    <w:rsid w:val="003B759E"/>
    <w:rsid w:val="003F4B11"/>
    <w:rsid w:val="00400D49"/>
    <w:rsid w:val="00400F05"/>
    <w:rsid w:val="00407570"/>
    <w:rsid w:val="004102D0"/>
    <w:rsid w:val="004122AE"/>
    <w:rsid w:val="004234F2"/>
    <w:rsid w:val="004262A8"/>
    <w:rsid w:val="00453C57"/>
    <w:rsid w:val="004545EE"/>
    <w:rsid w:val="00454E79"/>
    <w:rsid w:val="00466C93"/>
    <w:rsid w:val="00480DCA"/>
    <w:rsid w:val="004925F0"/>
    <w:rsid w:val="004A77C2"/>
    <w:rsid w:val="004B52F7"/>
    <w:rsid w:val="004C107A"/>
    <w:rsid w:val="004D6BFF"/>
    <w:rsid w:val="004F549B"/>
    <w:rsid w:val="00527BF3"/>
    <w:rsid w:val="00544953"/>
    <w:rsid w:val="005556E8"/>
    <w:rsid w:val="005578D0"/>
    <w:rsid w:val="005610C3"/>
    <w:rsid w:val="0057484C"/>
    <w:rsid w:val="00594388"/>
    <w:rsid w:val="005C4C62"/>
    <w:rsid w:val="005D3C22"/>
    <w:rsid w:val="005E0D93"/>
    <w:rsid w:val="005F3564"/>
    <w:rsid w:val="005F568F"/>
    <w:rsid w:val="00602775"/>
    <w:rsid w:val="00646D9A"/>
    <w:rsid w:val="0065144A"/>
    <w:rsid w:val="0065583F"/>
    <w:rsid w:val="00656550"/>
    <w:rsid w:val="00665A95"/>
    <w:rsid w:val="00675010"/>
    <w:rsid w:val="00684693"/>
    <w:rsid w:val="00686DB1"/>
    <w:rsid w:val="006B1C2F"/>
    <w:rsid w:val="006B64B8"/>
    <w:rsid w:val="006D32FE"/>
    <w:rsid w:val="006E0648"/>
    <w:rsid w:val="006E0BFE"/>
    <w:rsid w:val="006F2CDC"/>
    <w:rsid w:val="006F6415"/>
    <w:rsid w:val="006F6580"/>
    <w:rsid w:val="00704390"/>
    <w:rsid w:val="00717936"/>
    <w:rsid w:val="007464F4"/>
    <w:rsid w:val="00754F34"/>
    <w:rsid w:val="00757956"/>
    <w:rsid w:val="0077544F"/>
    <w:rsid w:val="007827A7"/>
    <w:rsid w:val="00791FAD"/>
    <w:rsid w:val="007C7128"/>
    <w:rsid w:val="007D7883"/>
    <w:rsid w:val="007E4B26"/>
    <w:rsid w:val="007F285E"/>
    <w:rsid w:val="007F343C"/>
    <w:rsid w:val="007F4462"/>
    <w:rsid w:val="00832B23"/>
    <w:rsid w:val="00863EF3"/>
    <w:rsid w:val="00864F65"/>
    <w:rsid w:val="008659A0"/>
    <w:rsid w:val="00866723"/>
    <w:rsid w:val="0087225C"/>
    <w:rsid w:val="008762E8"/>
    <w:rsid w:val="0087671B"/>
    <w:rsid w:val="00876E7B"/>
    <w:rsid w:val="0087798A"/>
    <w:rsid w:val="008925B3"/>
    <w:rsid w:val="008D190F"/>
    <w:rsid w:val="008D1ACA"/>
    <w:rsid w:val="008E2D05"/>
    <w:rsid w:val="00902E72"/>
    <w:rsid w:val="0091689E"/>
    <w:rsid w:val="009169D8"/>
    <w:rsid w:val="009254E8"/>
    <w:rsid w:val="0094077D"/>
    <w:rsid w:val="00944EF9"/>
    <w:rsid w:val="0097523D"/>
    <w:rsid w:val="0099095D"/>
    <w:rsid w:val="009B5FB2"/>
    <w:rsid w:val="009C1782"/>
    <w:rsid w:val="009D50DA"/>
    <w:rsid w:val="009D528F"/>
    <w:rsid w:val="009E0204"/>
    <w:rsid w:val="009E050A"/>
    <w:rsid w:val="009F53EB"/>
    <w:rsid w:val="009F54CC"/>
    <w:rsid w:val="00A23E5E"/>
    <w:rsid w:val="00A2503C"/>
    <w:rsid w:val="00A40D97"/>
    <w:rsid w:val="00A53AB6"/>
    <w:rsid w:val="00A63782"/>
    <w:rsid w:val="00A72339"/>
    <w:rsid w:val="00A733ED"/>
    <w:rsid w:val="00A90A53"/>
    <w:rsid w:val="00AA1E1B"/>
    <w:rsid w:val="00AA47BA"/>
    <w:rsid w:val="00AA572F"/>
    <w:rsid w:val="00AC6431"/>
    <w:rsid w:val="00AE4491"/>
    <w:rsid w:val="00AF035B"/>
    <w:rsid w:val="00AF1D21"/>
    <w:rsid w:val="00AF3C19"/>
    <w:rsid w:val="00B12CD1"/>
    <w:rsid w:val="00B32DE3"/>
    <w:rsid w:val="00B422B6"/>
    <w:rsid w:val="00B6782C"/>
    <w:rsid w:val="00B81627"/>
    <w:rsid w:val="00B85127"/>
    <w:rsid w:val="00B91D9A"/>
    <w:rsid w:val="00B93DD8"/>
    <w:rsid w:val="00BA09F8"/>
    <w:rsid w:val="00BA0ABF"/>
    <w:rsid w:val="00BA4578"/>
    <w:rsid w:val="00BC011F"/>
    <w:rsid w:val="00BC621D"/>
    <w:rsid w:val="00BC75ED"/>
    <w:rsid w:val="00BF59F0"/>
    <w:rsid w:val="00C01316"/>
    <w:rsid w:val="00C11015"/>
    <w:rsid w:val="00C165C9"/>
    <w:rsid w:val="00C21759"/>
    <w:rsid w:val="00C26D72"/>
    <w:rsid w:val="00C36428"/>
    <w:rsid w:val="00C4020F"/>
    <w:rsid w:val="00C45807"/>
    <w:rsid w:val="00C63A2D"/>
    <w:rsid w:val="00C8138C"/>
    <w:rsid w:val="00C81A0D"/>
    <w:rsid w:val="00C8532A"/>
    <w:rsid w:val="00C85BE5"/>
    <w:rsid w:val="00C86918"/>
    <w:rsid w:val="00CA0110"/>
    <w:rsid w:val="00CA2006"/>
    <w:rsid w:val="00CE5AD7"/>
    <w:rsid w:val="00CF1CA2"/>
    <w:rsid w:val="00D1033B"/>
    <w:rsid w:val="00D12528"/>
    <w:rsid w:val="00D1444F"/>
    <w:rsid w:val="00D165C6"/>
    <w:rsid w:val="00D4483A"/>
    <w:rsid w:val="00D57EDD"/>
    <w:rsid w:val="00D75E4E"/>
    <w:rsid w:val="00D86E1E"/>
    <w:rsid w:val="00DA78FB"/>
    <w:rsid w:val="00DB5E1A"/>
    <w:rsid w:val="00DC4774"/>
    <w:rsid w:val="00DC6BFE"/>
    <w:rsid w:val="00DC7EFD"/>
    <w:rsid w:val="00DF1028"/>
    <w:rsid w:val="00E000E1"/>
    <w:rsid w:val="00E0765E"/>
    <w:rsid w:val="00E10DD9"/>
    <w:rsid w:val="00E16D77"/>
    <w:rsid w:val="00E2308F"/>
    <w:rsid w:val="00E26568"/>
    <w:rsid w:val="00E43AA4"/>
    <w:rsid w:val="00E709F5"/>
    <w:rsid w:val="00EA072A"/>
    <w:rsid w:val="00EA39C4"/>
    <w:rsid w:val="00EB5748"/>
    <w:rsid w:val="00ED2FE8"/>
    <w:rsid w:val="00F03C8D"/>
    <w:rsid w:val="00F153F3"/>
    <w:rsid w:val="00F22148"/>
    <w:rsid w:val="00F5000E"/>
    <w:rsid w:val="00F830C2"/>
    <w:rsid w:val="00F83EF3"/>
    <w:rsid w:val="00F85780"/>
    <w:rsid w:val="00F86780"/>
    <w:rsid w:val="00F905E6"/>
    <w:rsid w:val="00F934EB"/>
    <w:rsid w:val="00FA1D14"/>
    <w:rsid w:val="00FA2075"/>
    <w:rsid w:val="00FC5DBC"/>
    <w:rsid w:val="00FD3BEE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06565051"/>
  <w15:chartTrackingRefBased/>
  <w15:docId w15:val="{E94AA35F-5B54-4DF1-815C-86FD9148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6431"/>
    <w:pPr>
      <w:suppressAutoHyphens/>
    </w:pPr>
    <w:rPr>
      <w:rFonts w:ascii="Arial" w:hAnsi="Arial"/>
      <w:sz w:val="26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02E72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color w:val="1F3864" w:themeColor="accent1" w:themeShade="8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en-US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5z0">
    <w:name w:val="WW8Num15z0"/>
    <w:rPr>
      <w:rFonts w:ascii="Verdana" w:eastAsia="Times New Roman" w:hAnsi="Verdana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eastAsia="QBRMY"/>
      <w:b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b/>
      <w:color w:val="000000"/>
    </w:rPr>
  </w:style>
  <w:style w:type="character" w:customStyle="1" w:styleId="WW8Num24z0">
    <w:name w:val="WW8Num24z0"/>
    <w:rPr>
      <w:rFonts w:eastAsia="Times New Roman"/>
    </w:rPr>
  </w:style>
  <w:style w:type="character" w:customStyle="1" w:styleId="WW8Num25z0">
    <w:name w:val="WW8Num25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en-US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4">
    <w:name w:val="Znak Znak4"/>
    <w:basedOn w:val="Domylnaczcionkaakapitu1"/>
  </w:style>
  <w:style w:type="character" w:customStyle="1" w:styleId="ZnakZnak3">
    <w:name w:val="Znak Znak3"/>
    <w:rPr>
      <w:b/>
      <w:bCs/>
    </w:rPr>
  </w:style>
  <w:style w:type="character" w:customStyle="1" w:styleId="ZnakZnak2">
    <w:name w:val="Znak Znak2"/>
    <w:rPr>
      <w:rFonts w:ascii="Tahoma" w:hAnsi="Tahoma" w:cs="Tahoma"/>
      <w:sz w:val="16"/>
      <w:szCs w:val="16"/>
    </w:rPr>
  </w:style>
  <w:style w:type="character" w:customStyle="1" w:styleId="ZnakZnak1">
    <w:name w:val="Znak Znak1"/>
    <w:rPr>
      <w:sz w:val="24"/>
    </w:rPr>
  </w:style>
  <w:style w:type="character" w:customStyle="1" w:styleId="ZnakZnak">
    <w:name w:val="Znak Znak"/>
    <w:rPr>
      <w:sz w:val="24"/>
      <w:szCs w:val="24"/>
    </w:rPr>
  </w:style>
  <w:style w:type="character" w:customStyle="1" w:styleId="Bodytext2">
    <w:name w:val="Body text (2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3">
    <w:name w:val="Body text (3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5NotItalic">
    <w:name w:val="Body text (5) + Not Italic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Bodytext5">
    <w:name w:val="Body text (5)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Bodytext2Bold">
    <w:name w:val="Body text (2) + Bold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Bodytext2Italic">
    <w:name w:val="Body text (2) + Italic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Heading12">
    <w:name w:val="Heading #1 (2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2BoldItalic">
    <w:name w:val="Body text (2) + Bold;Italic"/>
    <w:rPr>
      <w:rFonts w:ascii="Verdana" w:eastAsia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ZnakZnak5">
    <w:name w:val="Znak Znak5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alny"/>
    <w:pPr>
      <w:ind w:left="720"/>
    </w:pPr>
    <w:rPr>
      <w:rFonts w:ascii="Calibri" w:hAnsi="Calibri"/>
      <w:sz w:val="22"/>
      <w:szCs w:val="22"/>
    </w:rPr>
  </w:style>
  <w:style w:type="paragraph" w:customStyle="1" w:styleId="Style1">
    <w:name w:val="Style1"/>
    <w:basedOn w:val="Normalny"/>
    <w:rPr>
      <w:rFonts w:ascii="Helv" w:hAnsi="Helv"/>
      <w:b/>
      <w:color w:val="0000FF"/>
      <w:szCs w:val="20"/>
    </w:rPr>
  </w:style>
  <w:style w:type="paragraph" w:customStyle="1" w:styleId="CharZnakCharZnakCharZnakCharZnak">
    <w:name w:val="Char Znak Char Znak Char Znak Char Znak"/>
    <w:basedOn w:val="Normalny"/>
  </w:style>
  <w:style w:type="paragraph" w:customStyle="1" w:styleId="rozdzia">
    <w:name w:val="rozdział"/>
    <w:basedOn w:val="Normalny"/>
    <w:pPr>
      <w:jc w:val="center"/>
    </w:pPr>
    <w:rPr>
      <w:rFonts w:ascii="Verdana" w:hAnsi="Verdana"/>
      <w:b/>
      <w:bCs/>
      <w:spacing w:val="4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ind w:left="567" w:hanging="567"/>
    </w:pPr>
    <w:rPr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text20">
    <w:name w:val="Body text (2)"/>
    <w:basedOn w:val="Normalny"/>
    <w:pPr>
      <w:shd w:val="clear" w:color="auto" w:fill="FFFFFF"/>
      <w:spacing w:after="540" w:line="0" w:lineRule="atLeast"/>
      <w:ind w:hanging="240"/>
    </w:pPr>
    <w:rPr>
      <w:rFonts w:ascii="Verdana" w:eastAsia="Verdana" w:hAnsi="Verdana" w:cs="Verdana"/>
      <w:sz w:val="18"/>
      <w:szCs w:val="18"/>
    </w:rPr>
  </w:style>
  <w:style w:type="paragraph" w:customStyle="1" w:styleId="Bodytext30">
    <w:name w:val="Body text (3)"/>
    <w:basedOn w:val="Normalny"/>
    <w:pPr>
      <w:shd w:val="clear" w:color="auto" w:fill="FFFFFF"/>
      <w:spacing w:after="60" w:line="600" w:lineRule="exact"/>
    </w:pPr>
    <w:rPr>
      <w:rFonts w:ascii="Verdana" w:eastAsia="Verdana" w:hAnsi="Verdana" w:cs="Verdana"/>
      <w:sz w:val="18"/>
      <w:szCs w:val="18"/>
    </w:rPr>
  </w:style>
  <w:style w:type="paragraph" w:customStyle="1" w:styleId="Heading120">
    <w:name w:val="Heading #1 (2)"/>
    <w:basedOn w:val="Normalny"/>
    <w:pPr>
      <w:shd w:val="clear" w:color="auto" w:fill="FFFFFF"/>
      <w:spacing w:line="360" w:lineRule="exact"/>
    </w:pPr>
    <w:rPr>
      <w:rFonts w:ascii="Verdana" w:eastAsia="Verdana" w:hAnsi="Verdana" w:cs="Verdana"/>
      <w:sz w:val="18"/>
      <w:szCs w:val="18"/>
    </w:rPr>
  </w:style>
  <w:style w:type="paragraph" w:customStyle="1" w:styleId="ZnakZnak10">
    <w:name w:val="Znak Znak1"/>
    <w:basedOn w:val="Normalny"/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AA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A4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47BA"/>
    <w:rPr>
      <w:sz w:val="20"/>
      <w:szCs w:val="20"/>
    </w:rPr>
  </w:style>
  <w:style w:type="character" w:customStyle="1" w:styleId="TekstkomentarzaZnak">
    <w:name w:val="Tekst komentarza Znak"/>
    <w:link w:val="Tekstkomentarza"/>
    <w:rsid w:val="00AA47BA"/>
    <w:rPr>
      <w:lang w:eastAsia="ar-SA"/>
    </w:rPr>
  </w:style>
  <w:style w:type="paragraph" w:styleId="Akapitzlist">
    <w:name w:val="List Paragraph"/>
    <w:basedOn w:val="Normalny"/>
    <w:uiPriority w:val="34"/>
    <w:qFormat/>
    <w:rsid w:val="00BC011F"/>
    <w:pPr>
      <w:suppressAutoHyphens w:val="0"/>
      <w:ind w:left="720"/>
      <w:contextualSpacing/>
    </w:pPr>
    <w:rPr>
      <w:lang w:eastAsia="pl-PL"/>
    </w:rPr>
  </w:style>
  <w:style w:type="character" w:styleId="Nierozpoznanawzmianka">
    <w:name w:val="Unresolved Mention"/>
    <w:uiPriority w:val="99"/>
    <w:semiHidden/>
    <w:unhideWhenUsed/>
    <w:rsid w:val="004545EE"/>
    <w:rPr>
      <w:color w:val="605E5C"/>
      <w:shd w:val="clear" w:color="auto" w:fill="E1DFDD"/>
    </w:rPr>
  </w:style>
  <w:style w:type="paragraph" w:customStyle="1" w:styleId="Tresc">
    <w:name w:val="Tresc"/>
    <w:basedOn w:val="Normalny"/>
    <w:rsid w:val="006E0648"/>
    <w:pPr>
      <w:suppressAutoHyphens w:val="0"/>
      <w:spacing w:after="120" w:line="30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02E72"/>
    <w:rPr>
      <w:rFonts w:ascii="Calibri" w:eastAsiaTheme="majorEastAsia" w:hAnsi="Calibri" w:cstheme="majorBidi"/>
      <w:color w:val="1F3864" w:themeColor="accent1" w:themeShade="80"/>
      <w:sz w:val="32"/>
      <w:szCs w:val="32"/>
      <w:lang w:eastAsia="ar-SA"/>
    </w:rPr>
  </w:style>
  <w:style w:type="paragraph" w:styleId="Podtytu">
    <w:name w:val="Subtitle"/>
    <w:aliases w:val="nagłówek 2"/>
    <w:basedOn w:val="Normalny"/>
    <w:next w:val="Normalny"/>
    <w:link w:val="PodtytuZnak"/>
    <w:qFormat/>
    <w:rsid w:val="00383580"/>
    <w:pPr>
      <w:numPr>
        <w:numId w:val="48"/>
      </w:numPr>
      <w:spacing w:after="160"/>
    </w:pPr>
    <w:rPr>
      <w:rFonts w:ascii="Calibri" w:eastAsiaTheme="minorEastAsia" w:hAnsi="Calibri" w:cstheme="minorBidi"/>
      <w:b/>
      <w:sz w:val="24"/>
      <w:szCs w:val="22"/>
    </w:rPr>
  </w:style>
  <w:style w:type="character" w:customStyle="1" w:styleId="PodtytuZnak">
    <w:name w:val="Podtytuł Znak"/>
    <w:aliases w:val="nagłówek 2 Znak"/>
    <w:basedOn w:val="Domylnaczcionkaakapitu"/>
    <w:link w:val="Podtytu"/>
    <w:rsid w:val="00383580"/>
    <w:rPr>
      <w:rFonts w:ascii="Calibri" w:eastAsiaTheme="minorEastAsia" w:hAnsi="Calibri" w:cstheme="minorBidi"/>
      <w:b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Wykonawcy, zaproszeni do składania ofert wstępnych</vt:lpstr>
    </vt:vector>
  </TitlesOfParts>
  <Company>Wydawnictwo Wiedza i Praktyka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Wioleta Szczygielska</dc:creator>
  <cp:keywords/>
  <cp:lastModifiedBy>DiT</cp:lastModifiedBy>
  <cp:revision>25</cp:revision>
  <cp:lastPrinted>2023-04-28T08:16:00Z</cp:lastPrinted>
  <dcterms:created xsi:type="dcterms:W3CDTF">2021-01-22T10:38:00Z</dcterms:created>
  <dcterms:modified xsi:type="dcterms:W3CDTF">2023-04-28T11:29:00Z</dcterms:modified>
</cp:coreProperties>
</file>