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6A61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25DDFA5C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4FDA5D49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07398666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4E5B87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3BE29D06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7FAEC951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6F6E15F8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6D4DBA8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59F91153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31A7FF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6AACB06D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DF9232E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796E4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58F49A58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3AD202ED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25C7199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622D6103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01EFA1E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612317BF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1A52EBC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7A2B352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6A25A60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720CFB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1B68FFE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262E3189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52F2ED5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0E2487F6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A808F08" w14:textId="34B22B3C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 xml:space="preserve">,,Dostawa </w:t>
      </w:r>
      <w:r w:rsidRPr="00CF70B3">
        <w:rPr>
          <w:rFonts w:ascii="Times New Roman" w:hAnsi="Times New Roman"/>
          <w:b/>
          <w:lang w:eastAsia="pl-PL"/>
        </w:rPr>
        <w:t xml:space="preserve">szczepionek </w:t>
      </w:r>
      <w:r w:rsidR="006261C6">
        <w:rPr>
          <w:rFonts w:ascii="Times New Roman" w:hAnsi="Times New Roman"/>
          <w:b/>
          <w:lang w:eastAsia="pl-PL"/>
        </w:rPr>
        <w:t xml:space="preserve">przeciwko wirusowi brodawczaka ludzkiego HPV (Typ: 6,11,16 i 18) </w:t>
      </w:r>
      <w:r w:rsidRPr="00CF70B3">
        <w:rPr>
          <w:rFonts w:ascii="Times New Roman" w:hAnsi="Times New Roman"/>
          <w:b/>
          <w:lang w:eastAsia="pl-PL"/>
        </w:rPr>
        <w:t xml:space="preserve"> na potrzeby SZPZLO Warszawa-Ochota”, nr postepowania: ZP-2511</w:t>
      </w:r>
      <w:r w:rsidR="00CF70B3" w:rsidRPr="00CF70B3">
        <w:rPr>
          <w:rFonts w:ascii="Times New Roman" w:hAnsi="Times New Roman"/>
          <w:b/>
          <w:lang w:eastAsia="pl-PL"/>
        </w:rPr>
        <w:t>-0</w:t>
      </w:r>
      <w:r w:rsidR="006261C6">
        <w:rPr>
          <w:rFonts w:ascii="Times New Roman" w:hAnsi="Times New Roman"/>
          <w:b/>
          <w:lang w:eastAsia="pl-PL"/>
        </w:rPr>
        <w:t>3</w:t>
      </w:r>
      <w:r w:rsidRPr="00CF70B3">
        <w:rPr>
          <w:rFonts w:ascii="Times New Roman" w:hAnsi="Times New Roman"/>
          <w:b/>
          <w:lang w:eastAsia="pl-PL"/>
        </w:rPr>
        <w:t>-</w:t>
      </w:r>
      <w:r w:rsidR="006261C6"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6261C6">
        <w:rPr>
          <w:rFonts w:ascii="Times New Roman" w:hAnsi="Times New Roman"/>
          <w:b/>
          <w:lang w:eastAsia="pl-PL"/>
        </w:rPr>
        <w:t>21</w:t>
      </w:r>
    </w:p>
    <w:p w14:paraId="20FBF542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7CFCA629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037F7426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979605" w14:textId="77777777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ab/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11630AD9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1FA3CFD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A686C79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3165F35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C4F5AC1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B598A89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5247D3D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3E57455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4ACE5A7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7F30C6A" w14:textId="77777777" w:rsidR="009E2343" w:rsidRDefault="009E2343" w:rsidP="0001700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734"/>
        <w:gridCol w:w="1503"/>
        <w:gridCol w:w="3000"/>
        <w:gridCol w:w="1701"/>
      </w:tblGrid>
      <w:tr w:rsidR="009E2343" w:rsidRPr="00CD1565" w14:paraId="6D6DBC77" w14:textId="77777777" w:rsidTr="00CD1565">
        <w:tc>
          <w:tcPr>
            <w:tcW w:w="1702" w:type="dxa"/>
          </w:tcPr>
          <w:p w14:paraId="023002B2" w14:textId="77777777"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 xml:space="preserve">Numer pozycji formularza asortymentowo-cenowego – zadanie </w:t>
            </w:r>
          </w:p>
        </w:tc>
        <w:tc>
          <w:tcPr>
            <w:tcW w:w="1734" w:type="dxa"/>
          </w:tcPr>
          <w:p w14:paraId="06E42562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Nazwa szczepionki</w:t>
            </w:r>
          </w:p>
        </w:tc>
        <w:tc>
          <w:tcPr>
            <w:tcW w:w="1503" w:type="dxa"/>
          </w:tcPr>
          <w:p w14:paraId="797AD55A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Producent </w:t>
            </w:r>
          </w:p>
        </w:tc>
        <w:tc>
          <w:tcPr>
            <w:tcW w:w="3000" w:type="dxa"/>
          </w:tcPr>
          <w:p w14:paraId="7857C9BB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 brutto za zadanie</w:t>
            </w:r>
          </w:p>
        </w:tc>
        <w:tc>
          <w:tcPr>
            <w:tcW w:w="1701" w:type="dxa"/>
          </w:tcPr>
          <w:p w14:paraId="5AE2F927" w14:textId="77777777"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14:paraId="507D2E80" w14:textId="77777777"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 xml:space="preserve"> (w pełnych dniach   roboczych)</w:t>
            </w:r>
          </w:p>
        </w:tc>
      </w:tr>
      <w:tr w:rsidR="009E2343" w:rsidRPr="00CD1565" w14:paraId="6354262A" w14:textId="77777777" w:rsidTr="00CD1565">
        <w:tc>
          <w:tcPr>
            <w:tcW w:w="1702" w:type="dxa"/>
          </w:tcPr>
          <w:p w14:paraId="25E40483" w14:textId="77777777"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34" w:type="dxa"/>
          </w:tcPr>
          <w:p w14:paraId="378DE2FE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5949F61A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14:paraId="05731665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2ED717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14:paraId="3EFE6240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14:paraId="400C035F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EA305A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E4DA231" w14:textId="77777777"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28BB8EA" w14:textId="77777777"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41D4D4" w14:textId="77777777"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8EB18A" w14:textId="77777777"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23DE3F4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5F0C57" w14:textId="77777777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14:paraId="18693375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16E7DEC8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85A58E0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1D106863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19815DBB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12F59884" w14:textId="77777777" w:rsidR="009E2343" w:rsidRPr="00D9749F" w:rsidRDefault="009E2343" w:rsidP="00CF161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CF1619">
        <w:rPr>
          <w:rFonts w:ascii="Times New Roman" w:hAnsi="Times New Roman"/>
          <w:b/>
          <w:lang w:eastAsia="pl-PL"/>
        </w:rPr>
        <w:t>dokumenty 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72E8C1AA" w14:textId="77777777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spełniania wymogów określonych w Formularzu asortymentowo-cenowym – Załącznik nr 2 do SWZ</w:t>
      </w:r>
    </w:p>
    <w:p w14:paraId="665A7C0F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38563B78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5F343346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09FE59C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4138821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FE28B56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21082ED2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1F8FA3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57A303B7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3D25C1F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5824E68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1AACBE02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70021AF4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</w:t>
      </w:r>
      <w:r w:rsidRPr="006217ED">
        <w:rPr>
          <w:rFonts w:ascii="Times New Roman" w:hAnsi="Times New Roman"/>
          <w:lang w:eastAsia="pl-PL"/>
        </w:rPr>
        <w:lastRenderedPageBreak/>
        <w:t xml:space="preserve">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1BD106BE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3CFC637E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3981A2A7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3D49BE41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5114986E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E28A57B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18611A48" w14:textId="77777777"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6039F147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9EA28AE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172766AB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5D9A5E39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061DA214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39DF85EC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4F219277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55FCB001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59F8E8DC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3D0A193D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4777006B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3B57D8BF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422E2FE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96AE851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555F2E30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F7BBB35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08C9BCF2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14:paraId="3E62377A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14:paraId="58F71990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14:paraId="1A9C85C7" w14:textId="77777777"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C03F" w14:textId="77777777" w:rsidR="00C663E0" w:rsidRDefault="00C663E0" w:rsidP="0002123B">
      <w:pPr>
        <w:spacing w:after="0" w:line="240" w:lineRule="auto"/>
      </w:pPr>
      <w:r>
        <w:separator/>
      </w:r>
    </w:p>
  </w:endnote>
  <w:endnote w:type="continuationSeparator" w:id="0">
    <w:p w14:paraId="637E0251" w14:textId="77777777" w:rsidR="00C663E0" w:rsidRDefault="00C663E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D172" w14:textId="77777777" w:rsidR="00C663E0" w:rsidRDefault="00C663E0" w:rsidP="0002123B">
      <w:pPr>
        <w:spacing w:after="0" w:line="240" w:lineRule="auto"/>
      </w:pPr>
      <w:r>
        <w:separator/>
      </w:r>
    </w:p>
  </w:footnote>
  <w:footnote w:type="continuationSeparator" w:id="0">
    <w:p w14:paraId="2D9F5E60" w14:textId="77777777" w:rsidR="00C663E0" w:rsidRDefault="00C663E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C5208"/>
    <w:rsid w:val="000D5773"/>
    <w:rsid w:val="000E1F5C"/>
    <w:rsid w:val="000E39B3"/>
    <w:rsid w:val="000E6FE5"/>
    <w:rsid w:val="000F477E"/>
    <w:rsid w:val="001064E8"/>
    <w:rsid w:val="00107908"/>
    <w:rsid w:val="001206D5"/>
    <w:rsid w:val="00142B8B"/>
    <w:rsid w:val="00147882"/>
    <w:rsid w:val="0015221D"/>
    <w:rsid w:val="00157798"/>
    <w:rsid w:val="00164C65"/>
    <w:rsid w:val="0016745A"/>
    <w:rsid w:val="0018615F"/>
    <w:rsid w:val="001A1D3E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D7740"/>
    <w:rsid w:val="006050BB"/>
    <w:rsid w:val="00613978"/>
    <w:rsid w:val="0061747B"/>
    <w:rsid w:val="006217ED"/>
    <w:rsid w:val="006261C6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74D2"/>
    <w:rsid w:val="00C51C15"/>
    <w:rsid w:val="00C663E0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B1FEE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314EE"/>
    <w:rsid w:val="00E51259"/>
    <w:rsid w:val="00E57FE5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AB6E9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 Mazur</cp:lastModifiedBy>
  <cp:revision>2</cp:revision>
  <cp:lastPrinted>2021-08-19T09:37:00Z</cp:lastPrinted>
  <dcterms:created xsi:type="dcterms:W3CDTF">2021-08-19T09:42:00Z</dcterms:created>
  <dcterms:modified xsi:type="dcterms:W3CDTF">2021-08-19T09:42:00Z</dcterms:modified>
</cp:coreProperties>
</file>