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7C0" w14:textId="54DAE457" w:rsidR="00124A77" w:rsidRDefault="00124A77" w:rsidP="002005D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ZZP.26</w:t>
      </w:r>
      <w:r w:rsidR="008C0EA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297B62">
        <w:rPr>
          <w:rFonts w:cstheme="minorHAnsi"/>
          <w:sz w:val="24"/>
          <w:szCs w:val="24"/>
        </w:rPr>
        <w:t>4</w:t>
      </w:r>
      <w:r w:rsidR="00A6084E">
        <w:rPr>
          <w:rFonts w:cstheme="minorHAnsi"/>
          <w:sz w:val="24"/>
          <w:szCs w:val="24"/>
        </w:rPr>
        <w:t>61</w:t>
      </w:r>
      <w:r>
        <w:rPr>
          <w:rFonts w:cstheme="minorHAnsi"/>
          <w:sz w:val="24"/>
          <w:szCs w:val="24"/>
        </w:rPr>
        <w:t>.202</w:t>
      </w:r>
      <w:r w:rsidR="0016142C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.NU</w:t>
      </w:r>
    </w:p>
    <w:p w14:paraId="30E75382" w14:textId="77777777" w:rsidR="00B834C3" w:rsidRPr="002005D1" w:rsidRDefault="00B834C3" w:rsidP="002005D1">
      <w:pPr>
        <w:spacing w:after="0" w:line="360" w:lineRule="auto"/>
        <w:rPr>
          <w:rFonts w:cstheme="minorHAnsi"/>
          <w:sz w:val="24"/>
          <w:szCs w:val="24"/>
        </w:rPr>
      </w:pPr>
      <w:r w:rsidRPr="002005D1">
        <w:rPr>
          <w:rFonts w:cstheme="minorHAnsi"/>
          <w:sz w:val="24"/>
          <w:szCs w:val="24"/>
        </w:rPr>
        <w:t xml:space="preserve">Załącznik Nr </w:t>
      </w:r>
      <w:r w:rsidR="002005D1" w:rsidRPr="002005D1">
        <w:rPr>
          <w:rFonts w:cstheme="minorHAnsi"/>
          <w:sz w:val="24"/>
          <w:szCs w:val="24"/>
        </w:rPr>
        <w:t>2</w:t>
      </w:r>
      <w:r w:rsidR="00F44249" w:rsidRPr="002005D1">
        <w:rPr>
          <w:rFonts w:cstheme="minorHAnsi"/>
          <w:sz w:val="24"/>
          <w:szCs w:val="24"/>
        </w:rPr>
        <w:t xml:space="preserve"> </w:t>
      </w:r>
      <w:r w:rsidRPr="002005D1">
        <w:rPr>
          <w:rFonts w:cstheme="minorHAnsi"/>
          <w:sz w:val="24"/>
          <w:szCs w:val="24"/>
        </w:rPr>
        <w:t xml:space="preserve">do </w:t>
      </w:r>
      <w:r w:rsidR="001F00FF" w:rsidRPr="002005D1">
        <w:rPr>
          <w:rFonts w:cstheme="minorHAnsi"/>
          <w:sz w:val="24"/>
          <w:szCs w:val="24"/>
        </w:rPr>
        <w:t>SWZ</w:t>
      </w:r>
    </w:p>
    <w:p w14:paraId="357B6523" w14:textId="60E97656" w:rsidR="002005D1" w:rsidRPr="00297B62" w:rsidRDefault="002005D1" w:rsidP="00297B62">
      <w:pPr>
        <w:pStyle w:val="Nagwek1"/>
        <w:spacing w:after="240"/>
      </w:pPr>
      <w:r w:rsidRPr="00297B62">
        <w:t>Opis przedmiotu zamówienia</w:t>
      </w:r>
      <w:r w:rsidR="00A6084E">
        <w:t xml:space="preserve"> </w:t>
      </w:r>
      <w:r w:rsidR="00A6084E">
        <w:br/>
      </w:r>
      <w:r w:rsidR="00A6084E" w:rsidRPr="009E6BF8">
        <w:t>Wojewódzki Urząd Pracy w Warszawie ul. Chłodna 52:</w:t>
      </w:r>
    </w:p>
    <w:p w14:paraId="118E58E2" w14:textId="468FF4A1" w:rsidR="00A6084E" w:rsidRPr="00A6084E" w:rsidRDefault="00297B62" w:rsidP="00A6084E">
      <w:pPr>
        <w:spacing w:line="360" w:lineRule="auto"/>
        <w:ind w:left="-142"/>
        <w:rPr>
          <w:sz w:val="24"/>
          <w:szCs w:val="24"/>
        </w:rPr>
      </w:pPr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 xml:space="preserve">Przedmiotem zamówienia jest usługa </w:t>
      </w:r>
      <w:r w:rsidR="00A6084E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>kompleksowego sprzątania w</w:t>
      </w:r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 xml:space="preserve"> Wojewódzki</w:t>
      </w:r>
      <w:r w:rsidR="00A6084E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>m</w:t>
      </w:r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 xml:space="preserve"> Urzęd</w:t>
      </w:r>
      <w:r w:rsidR="00A6084E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>zie</w:t>
      </w:r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 xml:space="preserve"> Pracy w Warszawie </w:t>
      </w:r>
      <w:r w:rsidR="00A6084E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>przy ul. Chłodnej 52</w:t>
      </w:r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 xml:space="preserve"> w okresie </w:t>
      </w:r>
      <w:bookmarkStart w:id="0" w:name="_Hlk152061339"/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>od dnia 01.0</w:t>
      </w:r>
      <w:r w:rsidR="00A6084E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>3</w:t>
      </w:r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 xml:space="preserve">.2024 r. do dnia 31.12.2024 r. </w:t>
      </w:r>
      <w:bookmarkEnd w:id="0"/>
    </w:p>
    <w:p w14:paraId="1CF485C2" w14:textId="77777777" w:rsidR="00A6084E" w:rsidRPr="009E6BF8" w:rsidRDefault="00A6084E" w:rsidP="00A6084E">
      <w:pPr>
        <w:pStyle w:val="Nagwek2"/>
        <w:spacing w:after="240"/>
        <w:rPr>
          <w:rFonts w:eastAsia="Calibri"/>
          <w:vertAlign w:val="superscript"/>
        </w:rPr>
      </w:pPr>
      <w:r>
        <w:rPr>
          <w:rFonts w:eastAsia="Calibri"/>
        </w:rPr>
        <w:t xml:space="preserve">1. </w:t>
      </w:r>
      <w:r w:rsidRPr="009E0B1F">
        <w:rPr>
          <w:rFonts w:eastAsia="Calibri"/>
        </w:rPr>
        <w:t>Łączna powierzchnia użytkowa przeznaczona do sprzątania: 5 483,84 m</w:t>
      </w:r>
      <w:r w:rsidRPr="009E0B1F">
        <w:rPr>
          <w:rFonts w:eastAsia="Calibri"/>
          <w:vertAlign w:val="superscript"/>
        </w:rPr>
        <w:t>2</w:t>
      </w:r>
    </w:p>
    <w:p w14:paraId="6BBC2B08" w14:textId="77777777" w:rsidR="00A6084E" w:rsidRPr="009E0B1F" w:rsidRDefault="00A6084E" w:rsidP="004034A0">
      <w:pPr>
        <w:pStyle w:val="Akapitzlist"/>
        <w:numPr>
          <w:ilvl w:val="0"/>
          <w:numId w:val="2"/>
        </w:num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>Ilość osób ok 320;</w:t>
      </w:r>
    </w:p>
    <w:p w14:paraId="2CCBBDA8" w14:textId="6F4B825B" w:rsidR="00A6084E" w:rsidRPr="009E0B1F" w:rsidRDefault="00A6084E" w:rsidP="004034A0">
      <w:pPr>
        <w:pStyle w:val="Akapitzlist"/>
        <w:numPr>
          <w:ilvl w:val="0"/>
          <w:numId w:val="2"/>
        </w:num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 xml:space="preserve">Powierzchnia składa się z pokoi biurowych, łazienek, pomieszczeń socjalnych, magazynków oraz </w:t>
      </w:r>
      <w:proofErr w:type="spellStart"/>
      <w:r w:rsidRPr="009E0B1F">
        <w:rPr>
          <w:rFonts w:eastAsia="Calibri" w:cstheme="minorHAnsi"/>
          <w:sz w:val="24"/>
          <w:szCs w:val="24"/>
        </w:rPr>
        <w:t>sal</w:t>
      </w:r>
      <w:proofErr w:type="spellEnd"/>
      <w:r w:rsidRPr="009E0B1F">
        <w:rPr>
          <w:rFonts w:eastAsia="Calibri" w:cstheme="minorHAnsi"/>
          <w:sz w:val="24"/>
          <w:szCs w:val="24"/>
        </w:rPr>
        <w:t xml:space="preserve"> konferencyjnych;</w:t>
      </w:r>
    </w:p>
    <w:p w14:paraId="1F37914D" w14:textId="77777777" w:rsidR="00A6084E" w:rsidRPr="009E0B1F" w:rsidRDefault="00A6084E" w:rsidP="004034A0">
      <w:pPr>
        <w:pStyle w:val="Akapitzlist"/>
        <w:numPr>
          <w:ilvl w:val="0"/>
          <w:numId w:val="2"/>
        </w:num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>Na korytarzach oraz w pokojach/salach wykładzina dywanowa, łazienki – glazura i terakota oraz   pomieszczenia socjalne – PCV. Na parterze w holu – terakota.</w:t>
      </w:r>
    </w:p>
    <w:p w14:paraId="31CE0473" w14:textId="77777777" w:rsidR="00A6084E" w:rsidRPr="009E0B1F" w:rsidRDefault="00A6084E" w:rsidP="004034A0">
      <w:pPr>
        <w:pStyle w:val="Akapitzlist"/>
        <w:numPr>
          <w:ilvl w:val="0"/>
          <w:numId w:val="2"/>
        </w:num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>Liczba łazienek:  Parter - jeden „komplet” (męska, damska, dla niepełnosprawnych),</w:t>
      </w:r>
    </w:p>
    <w:p w14:paraId="1AD7103B" w14:textId="6FCED875" w:rsidR="00A6084E" w:rsidRPr="009E0B1F" w:rsidRDefault="00A6084E" w:rsidP="00FB2F83">
      <w:pPr>
        <w:pStyle w:val="Akapitzlist"/>
        <w:spacing w:after="0" w:line="360" w:lineRule="auto"/>
        <w:ind w:left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>Piętro 5 – trzy „komplety” łazienek (męska, damska, dla niepełnosprawnych),</w:t>
      </w:r>
      <w:r w:rsidR="00FB2F83">
        <w:rPr>
          <w:rFonts w:eastAsia="Calibri" w:cstheme="minorHAnsi"/>
          <w:sz w:val="24"/>
          <w:szCs w:val="24"/>
        </w:rPr>
        <w:br/>
      </w:r>
      <w:r w:rsidRPr="009E0B1F">
        <w:rPr>
          <w:rFonts w:eastAsia="Calibri" w:cstheme="minorHAnsi"/>
          <w:sz w:val="24"/>
          <w:szCs w:val="24"/>
        </w:rPr>
        <w:t xml:space="preserve">Piętro 6 i 7 - na każdym piętrze po dwa „komplety” łazienek </w:t>
      </w:r>
      <w:r>
        <w:rPr>
          <w:rFonts w:eastAsia="Calibri" w:cstheme="minorHAnsi"/>
          <w:sz w:val="24"/>
          <w:szCs w:val="24"/>
        </w:rPr>
        <w:br/>
      </w:r>
      <w:r w:rsidRPr="009E0B1F">
        <w:rPr>
          <w:rFonts w:eastAsia="Calibri" w:cstheme="minorHAnsi"/>
          <w:sz w:val="24"/>
          <w:szCs w:val="24"/>
        </w:rPr>
        <w:t>(męska, damska, dla niepełnosprawnych);   </w:t>
      </w:r>
    </w:p>
    <w:p w14:paraId="66639393" w14:textId="41D81111" w:rsidR="00D2429E" w:rsidRDefault="00A6084E" w:rsidP="00A539B8">
      <w:pPr>
        <w:pStyle w:val="Akapitzlist"/>
        <w:numPr>
          <w:ilvl w:val="0"/>
          <w:numId w:val="3"/>
        </w:numPr>
        <w:spacing w:before="240"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D2429E">
        <w:rPr>
          <w:rFonts w:eastAsia="Calibri" w:cstheme="minorHAnsi"/>
          <w:sz w:val="24"/>
          <w:szCs w:val="24"/>
        </w:rPr>
        <w:t>Liczba pomieszczeń socjalnych – 7 (6 wyposażonych w lodówki, zmywarki, kuchenki  mikrofalowe + 1 ).</w:t>
      </w:r>
    </w:p>
    <w:p w14:paraId="6EA8E8A0" w14:textId="7D029037" w:rsidR="00A6084E" w:rsidRPr="00D2429E" w:rsidRDefault="00A6084E" w:rsidP="00A539B8">
      <w:pPr>
        <w:pStyle w:val="Akapitzlist"/>
        <w:numPr>
          <w:ilvl w:val="0"/>
          <w:numId w:val="3"/>
        </w:numPr>
        <w:spacing w:before="240"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D2429E">
        <w:rPr>
          <w:rFonts w:eastAsia="Calibri" w:cstheme="minorHAnsi"/>
          <w:sz w:val="24"/>
          <w:szCs w:val="24"/>
        </w:rPr>
        <w:t xml:space="preserve">Wyposażenie i bieżące uzupełnianie sanitariatów oraz pomieszczeń socjalnych w następujące środki: mydło w płynie, ręczniki papierowe, płyn do zmywania naczyń, papier toaletowy, środki zapachowe i dezynfekujące tj. odświeżacze powietrza w aerozolu oraz kostki/ żele do muszli klozetowych i pisuarów – </w:t>
      </w:r>
      <w:r w:rsidRPr="00D2429E">
        <w:rPr>
          <w:rFonts w:eastAsia="Calibri" w:cstheme="minorHAnsi"/>
          <w:b/>
          <w:bCs/>
          <w:sz w:val="24"/>
          <w:szCs w:val="24"/>
        </w:rPr>
        <w:t>materiały dostarcza Wykonawca</w:t>
      </w:r>
      <w:r w:rsidRPr="00D2429E">
        <w:rPr>
          <w:rFonts w:eastAsia="Calibri" w:cstheme="minorHAnsi"/>
          <w:sz w:val="24"/>
          <w:szCs w:val="24"/>
        </w:rPr>
        <w:t xml:space="preserve"> z wyłączeniem środków myjących do zmywarek (urząd kupuje je we własnym zakresie). </w:t>
      </w:r>
    </w:p>
    <w:p w14:paraId="60F12601" w14:textId="5C1F068E" w:rsidR="00A6084E" w:rsidRPr="009E6BF8" w:rsidRDefault="00A6084E" w:rsidP="004034A0">
      <w:pPr>
        <w:pStyle w:val="Nagwek2"/>
        <w:numPr>
          <w:ilvl w:val="0"/>
          <w:numId w:val="15"/>
        </w:numPr>
        <w:spacing w:after="240"/>
        <w:rPr>
          <w:rFonts w:eastAsiaTheme="minorHAnsi"/>
        </w:rPr>
      </w:pPr>
      <w:r w:rsidRPr="009E0B1F">
        <w:t>Organizacja pracy.</w:t>
      </w:r>
    </w:p>
    <w:p w14:paraId="1E4BD326" w14:textId="77777777" w:rsidR="00A6084E" w:rsidRPr="009E0B1F" w:rsidRDefault="00A6084E" w:rsidP="00A6084E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Wojewódzki Urząd Pracy w Warszawie pracuje w godzinach  8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  <w:bookmarkStart w:id="1" w:name="_Hlk153965574"/>
      <w:r w:rsidRPr="009E0B1F">
        <w:rPr>
          <w:rFonts w:eastAsia="Times New Roman" w:cstheme="minorHAnsi"/>
          <w:color w:val="000000"/>
          <w:sz w:val="24"/>
          <w:szCs w:val="24"/>
        </w:rPr>
        <w:t xml:space="preserve">– </w:t>
      </w:r>
      <w:bookmarkEnd w:id="1"/>
      <w:r w:rsidRPr="009E0B1F">
        <w:rPr>
          <w:rFonts w:eastAsia="Times New Roman" w:cstheme="minorHAnsi"/>
          <w:color w:val="000000"/>
          <w:sz w:val="24"/>
          <w:szCs w:val="24"/>
        </w:rPr>
        <w:t>16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>00</w:t>
      </w:r>
      <w:r w:rsidRPr="009E0B1F">
        <w:rPr>
          <w:rFonts w:eastAsia="Times New Roman" w:cstheme="minorHAnsi"/>
          <w:color w:val="000000"/>
          <w:sz w:val="24"/>
          <w:szCs w:val="24"/>
        </w:rPr>
        <w:t>.</w:t>
      </w:r>
    </w:p>
    <w:p w14:paraId="5DF02A07" w14:textId="77777777" w:rsidR="00A6084E" w:rsidRPr="009E0B1F" w:rsidRDefault="00A6084E" w:rsidP="00A6084E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Świadczenie usługi sprzątania odbywać się będzie w godzinach :</w:t>
      </w:r>
    </w:p>
    <w:p w14:paraId="6189247C" w14:textId="77777777" w:rsidR="00A6084E" w:rsidRPr="009E0B1F" w:rsidRDefault="00A6084E" w:rsidP="004034A0">
      <w:pPr>
        <w:numPr>
          <w:ilvl w:val="0"/>
          <w:numId w:val="4"/>
        </w:numPr>
        <w:spacing w:after="0" w:line="360" w:lineRule="auto"/>
        <w:ind w:left="709" w:hanging="349"/>
        <w:contextualSpacing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pomieszczenia wymagające obecności pracownika Zamawiającego 14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  <w:r w:rsidRPr="009E0B1F">
        <w:rPr>
          <w:rFonts w:eastAsia="Times New Roman" w:cstheme="minorHAnsi"/>
          <w:color w:val="000000"/>
          <w:sz w:val="24"/>
          <w:szCs w:val="24"/>
        </w:rPr>
        <w:t>–  15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</w:p>
    <w:p w14:paraId="65498FFF" w14:textId="77777777" w:rsidR="00A6084E" w:rsidRPr="009E0B1F" w:rsidRDefault="00A6084E" w:rsidP="004034A0">
      <w:pPr>
        <w:numPr>
          <w:ilvl w:val="0"/>
          <w:numId w:val="4"/>
        </w:numPr>
        <w:spacing w:after="0" w:line="360" w:lineRule="auto"/>
        <w:ind w:left="709" w:hanging="349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serwis dzienny 9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  <w:r w:rsidRPr="009E0B1F">
        <w:rPr>
          <w:rFonts w:eastAsia="Times New Roman" w:cstheme="minorHAnsi"/>
          <w:color w:val="000000"/>
          <w:sz w:val="24"/>
          <w:szCs w:val="24"/>
        </w:rPr>
        <w:t>– 15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>00</w:t>
      </w:r>
    </w:p>
    <w:p w14:paraId="713BB03E" w14:textId="77777777" w:rsidR="008B4E0A" w:rsidRPr="008B4E0A" w:rsidRDefault="00A6084E" w:rsidP="008B4E0A">
      <w:pPr>
        <w:numPr>
          <w:ilvl w:val="0"/>
          <w:numId w:val="4"/>
        </w:numPr>
        <w:spacing w:after="0" w:line="360" w:lineRule="auto"/>
        <w:ind w:left="567" w:hanging="207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 xml:space="preserve">   sprzątanie popołudniowe 16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  <w:r w:rsidRPr="009E0B1F">
        <w:rPr>
          <w:rFonts w:eastAsia="Times New Roman" w:cstheme="minorHAnsi"/>
          <w:color w:val="000000"/>
          <w:sz w:val="24"/>
          <w:szCs w:val="24"/>
        </w:rPr>
        <w:t>– 22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</w:p>
    <w:p w14:paraId="4E1F4E1B" w14:textId="713628DB" w:rsidR="008B4E0A" w:rsidRDefault="008B4E0A" w:rsidP="008B4E0A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8B4E0A">
        <w:rPr>
          <w:rFonts w:eastAsia="Times New Roman" w:cstheme="minorHAnsi"/>
          <w:color w:val="000000"/>
          <w:sz w:val="24"/>
          <w:szCs w:val="24"/>
        </w:rPr>
        <w:lastRenderedPageBreak/>
        <w:t xml:space="preserve">Wykonawca zapewni niezbędną ilość osób potrzebną do należytego wykonania usługi, </w:t>
      </w:r>
      <w:r>
        <w:rPr>
          <w:rFonts w:eastAsia="Times New Roman" w:cstheme="minorHAnsi"/>
          <w:color w:val="000000"/>
          <w:sz w:val="24"/>
          <w:szCs w:val="24"/>
        </w:rPr>
        <w:br/>
      </w:r>
      <w:r w:rsidRPr="008B4E0A">
        <w:rPr>
          <w:rFonts w:eastAsia="Times New Roman" w:cstheme="minorHAnsi"/>
          <w:color w:val="000000"/>
          <w:sz w:val="24"/>
          <w:szCs w:val="24"/>
        </w:rPr>
        <w:t>w tym:</w:t>
      </w:r>
      <w:r w:rsidRPr="008B4E0A">
        <w:rPr>
          <w:rFonts w:eastAsia="Times New Roman" w:cstheme="minorHAnsi"/>
          <w:color w:val="000000"/>
          <w:sz w:val="24"/>
          <w:szCs w:val="24"/>
        </w:rPr>
        <w:br/>
        <w:t>1) Dwie osoby dyżurujące w godzinach od 9:00 do 15:00 (serwis dzienny);</w:t>
      </w:r>
      <w:r w:rsidRPr="008B4E0A">
        <w:rPr>
          <w:rFonts w:eastAsia="Times New Roman" w:cstheme="minorHAnsi"/>
          <w:color w:val="000000"/>
          <w:sz w:val="24"/>
          <w:szCs w:val="24"/>
        </w:rPr>
        <w:br/>
        <w:t>2) Minimum 4 osoby dyżurujące w godzinach od 16:00 do 22:00 (sprzątanie popołudniowe): w tym co najmniej po jednej osobie na każdą z trzech kondygnacji do sprzątania pokoi biurowych oraz jedną osobę do sprzątania korytarzy, klatki schodowej i toalet.</w:t>
      </w:r>
    </w:p>
    <w:p w14:paraId="45CA5C9C" w14:textId="77777777" w:rsidR="008B4E0A" w:rsidRDefault="008B4E0A" w:rsidP="008B4E0A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</w:p>
    <w:p w14:paraId="68D3DC67" w14:textId="22BB3D93" w:rsidR="008B4E0A" w:rsidRPr="00B1583D" w:rsidRDefault="008B4E0A" w:rsidP="00A6084E">
      <w:pPr>
        <w:spacing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2" w:name="_Hlk156999293"/>
      <w:r w:rsidRPr="00B1583D">
        <w:rPr>
          <w:rFonts w:eastAsia="Times New Roman" w:cstheme="minorHAnsi"/>
          <w:color w:val="000000"/>
          <w:sz w:val="24"/>
          <w:szCs w:val="24"/>
        </w:rPr>
        <w:t>Wykonawca będzie dysponował mechanicznym sprzętem do czyszczenia na mokro powierzchni z terakoty (np. Karcher). Wykonawca zobowiązuje się do czyszczenia terakoty znajdującej się w holu na parterze oraz w łazienkach (ok. 150 m2) przy użyciu tego sprzętu przynajmniej raz w tygodniu</w:t>
      </w:r>
      <w:r w:rsidRPr="00B1583D">
        <w:t>.</w:t>
      </w:r>
      <w:bookmarkEnd w:id="2"/>
    </w:p>
    <w:p w14:paraId="0521F586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2D4B89A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Ponadto Wykonawca zapewni odpowiednią technologię utrzymania czystości oraz niezbędną ilość osób, dla należytej jakości wykonania usługi opisanej w punkcie 3.</w:t>
      </w:r>
    </w:p>
    <w:p w14:paraId="35BA91C9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1779B72" w14:textId="77777777" w:rsidR="00A6084E" w:rsidRPr="009E6BF8" w:rsidRDefault="00A6084E" w:rsidP="00A6084E">
      <w:pPr>
        <w:pStyle w:val="Nagwek3"/>
        <w:spacing w:after="240"/>
        <w:rPr>
          <w:rFonts w:eastAsia="Times New Roman"/>
          <w:b/>
          <w:bCs/>
        </w:rPr>
      </w:pPr>
      <w:r w:rsidRPr="009E6BF8">
        <w:rPr>
          <w:rFonts w:eastAsia="Times New Roman"/>
          <w:b/>
          <w:bCs/>
        </w:rPr>
        <w:t>Do zadań serwisu dziennego należy codzienne wykonywanie następujących czynności:</w:t>
      </w:r>
    </w:p>
    <w:p w14:paraId="74934392" w14:textId="77777777" w:rsidR="00A6084E" w:rsidRPr="009E0B1F" w:rsidRDefault="00A6084E" w:rsidP="00A6084E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 xml:space="preserve">1.  Stała kontrola czystości toalet oraz wykonywanie prac zapewniających czystość toalet w ciągu dnia: wyrzucanie śmieci; mycie podłogi i powstałych na jej powierzchni zabrudzeń; mycie sedesów, pisuarów i umywalek; </w:t>
      </w:r>
    </w:p>
    <w:p w14:paraId="50942C1A" w14:textId="77777777" w:rsidR="00A6084E" w:rsidRPr="009E0B1F" w:rsidRDefault="00A6084E" w:rsidP="00A6084E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2. Stała kontrola czystości aneksów kuchennych oraz wykonywanie prac zapewniających ich czystość w ciągu dnia: m</w:t>
      </w:r>
      <w:r w:rsidRPr="009E0B1F">
        <w:rPr>
          <w:rFonts w:cstheme="minorHAnsi"/>
          <w:color w:val="000000" w:themeColor="text1"/>
          <w:sz w:val="24"/>
          <w:szCs w:val="24"/>
        </w:rPr>
        <w:t>ycie podłogi; mycie zlewów; mycie armatury; mycie ekspresu do kawy; mycie stołów oraz krzeseł zmywalnych; wyrzucanie śmieci; obsługa zmywarek (załadowanie oraz opróżnienie);</w:t>
      </w:r>
    </w:p>
    <w:p w14:paraId="5F6CC938" w14:textId="77777777" w:rsidR="00A6084E" w:rsidRPr="009E0B1F" w:rsidRDefault="00A6084E" w:rsidP="00A6084E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 xml:space="preserve">3.  Stała kontrola czystości w korytarzach oraz na poziomie „O” </w:t>
      </w:r>
      <w:r>
        <w:rPr>
          <w:rFonts w:eastAsia="Times New Roman" w:cstheme="minorHAnsi"/>
          <w:color w:val="000000"/>
          <w:sz w:val="24"/>
          <w:szCs w:val="24"/>
        </w:rPr>
        <w:br/>
      </w:r>
      <w:r w:rsidRPr="009E0B1F">
        <w:rPr>
          <w:rFonts w:eastAsia="Times New Roman" w:cstheme="minorHAnsi"/>
          <w:color w:val="000000"/>
          <w:sz w:val="24"/>
          <w:szCs w:val="24"/>
        </w:rPr>
        <w:t>(wejście do Wojewódzkiego Urzędu Pracy);</w:t>
      </w:r>
    </w:p>
    <w:p w14:paraId="6B705922" w14:textId="77777777" w:rsidR="00A6084E" w:rsidRPr="009E0B1F" w:rsidRDefault="00A6084E" w:rsidP="00A6084E">
      <w:pPr>
        <w:tabs>
          <w:tab w:val="left" w:pos="567"/>
          <w:tab w:val="left" w:pos="993"/>
        </w:tabs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4. Reagowanie w sytuacjach awaryjnych na wypadek rozlania wody lub potrzeby usunięcia   zabrudzenia;</w:t>
      </w:r>
    </w:p>
    <w:p w14:paraId="50186DDA" w14:textId="77777777" w:rsidR="00A6084E" w:rsidRPr="009E0B1F" w:rsidRDefault="00A6084E" w:rsidP="00A6084E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5. Bieżące uzupełnianie środków higienicznych i eksploatacyjnych w toaletach oraz pomieszczeniach socjalnych tj. papier toaletowy, ręczniki papierowe  do rąk, mydło, odświeżacze powietrza, płyn do zmywania naczyń, ręczniki kuchenne itp.;</w:t>
      </w:r>
    </w:p>
    <w:p w14:paraId="543B31D1" w14:textId="77777777" w:rsidR="00A6084E" w:rsidRPr="009E0B1F" w:rsidRDefault="00A6084E" w:rsidP="00A6084E">
      <w:pPr>
        <w:spacing w:after="0" w:line="360" w:lineRule="auto"/>
        <w:ind w:left="568" w:hanging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lastRenderedPageBreak/>
        <w:t>6.   Opróżnianie koszy na śmieci w razie potrzeby;</w:t>
      </w:r>
    </w:p>
    <w:p w14:paraId="7DF2EECC" w14:textId="77777777" w:rsidR="00A6084E" w:rsidRPr="009E0B1F" w:rsidRDefault="00A6084E" w:rsidP="00A6084E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7. Sprzątanie pomieszczeń biurowych, w których wymagana jest obecność pracownika   Zamawiającego;</w:t>
      </w:r>
    </w:p>
    <w:p w14:paraId="6BBFFA13" w14:textId="77777777" w:rsidR="00A6084E" w:rsidRPr="009E0B1F" w:rsidRDefault="00A6084E" w:rsidP="00A6084E">
      <w:pPr>
        <w:spacing w:line="360" w:lineRule="auto"/>
        <w:ind w:left="284"/>
        <w:contextualSpacing/>
        <w:rPr>
          <w:rFonts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8.  S</w:t>
      </w:r>
      <w:r w:rsidRPr="009E0B1F">
        <w:rPr>
          <w:rFonts w:cstheme="minorHAnsi"/>
          <w:color w:val="000000"/>
          <w:sz w:val="24"/>
          <w:szCs w:val="24"/>
        </w:rPr>
        <w:t>przątanie po spotkaniach i konferencjach organizowanych przez sekretariaty Dyrekcji Urzędu      (między innymi: uprzątanie śmieci, zmywanie naczyń).</w:t>
      </w:r>
    </w:p>
    <w:p w14:paraId="3EE98F62" w14:textId="77777777" w:rsidR="00A6084E" w:rsidRPr="009E6BF8" w:rsidRDefault="00A6084E" w:rsidP="00A6084E">
      <w:pPr>
        <w:pStyle w:val="Nagwek3"/>
        <w:spacing w:after="240"/>
        <w:rPr>
          <w:b/>
          <w:bCs/>
        </w:rPr>
      </w:pPr>
      <w:r w:rsidRPr="009E6BF8">
        <w:rPr>
          <w:b/>
          <w:bCs/>
        </w:rPr>
        <w:t xml:space="preserve">Do zadań serwisu popołudniowego </w:t>
      </w:r>
      <w:r w:rsidRPr="009E6BF8">
        <w:rPr>
          <w:rFonts w:eastAsia="Times New Roman"/>
          <w:b/>
          <w:bCs/>
        </w:rPr>
        <w:t>należy codzienne wykonywanie następujących czynności:</w:t>
      </w:r>
    </w:p>
    <w:p w14:paraId="212E6C68" w14:textId="77777777" w:rsidR="00A6084E" w:rsidRPr="009E0B1F" w:rsidRDefault="00A6084E" w:rsidP="00A6084E">
      <w:pPr>
        <w:tabs>
          <w:tab w:val="left" w:pos="567"/>
          <w:tab w:val="left" w:pos="851"/>
        </w:tabs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1.</w:t>
      </w:r>
      <w:r w:rsidRPr="009E0B1F">
        <w:rPr>
          <w:rFonts w:cstheme="minorHAnsi"/>
          <w:color w:val="000000"/>
          <w:sz w:val="24"/>
          <w:szCs w:val="24"/>
        </w:rPr>
        <w:tab/>
        <w:t xml:space="preserve">Wycieranie na sucho i na mokro oraz usuwanie plam z mebli biurowych i sprzętu biurowego, parapetów, lamp, opraw i listew przypodłogowych właściwymi do rodzaju powierzchni środkami pielęgnacyjnymi; </w:t>
      </w:r>
    </w:p>
    <w:p w14:paraId="0D01A867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 xml:space="preserve">2.  Wycierania biurek przy użyciu środka pielęgnacyjnego (antystatycznego); </w:t>
      </w:r>
    </w:p>
    <w:p w14:paraId="13A629FF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3.  Wycieranie sprzętu AGD, RTV oraz sprzętu komputerowego z użyciem odpowiednich środków pielęgnacyjnych przeznaczonych do czyszczenia;</w:t>
      </w:r>
    </w:p>
    <w:p w14:paraId="68A5E66A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4.  Odkurzanie na sucho wykładziny dywanowej oraz usuwanie na bieżąco z jej powierzchni plam;</w:t>
      </w:r>
    </w:p>
    <w:p w14:paraId="3F8554FD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 xml:space="preserve">5.  Wyrzucanie śmieci i wymiana worków na śmieci a także bieżące wycieranie koszy w przypadku zabrudzenia pojemnika; </w:t>
      </w:r>
    </w:p>
    <w:p w14:paraId="791A37A3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6. Opróżnianie niszczarek z pociętego papieru oraz wynoszenie pociętego papieru do przygotowanych pojemników;</w:t>
      </w:r>
    </w:p>
    <w:p w14:paraId="7DD55E39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7.  Mycie drzwi i przeszkleń z powstałych zabrudzeń (odciski palców);</w:t>
      </w:r>
    </w:p>
    <w:p w14:paraId="7D8CB434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8.  Mycie na mokro podłóg zmywalnych</w:t>
      </w:r>
      <w:r w:rsidRPr="009E0B1F">
        <w:rPr>
          <w:rFonts w:cstheme="minorHAnsi"/>
          <w:color w:val="000000" w:themeColor="text1"/>
          <w:sz w:val="24"/>
          <w:szCs w:val="24"/>
        </w:rPr>
        <w:t xml:space="preserve"> przy użyciu środków czyszczących odpowiednich  do rodzaju sprzątanej powierzchni</w:t>
      </w:r>
      <w:r w:rsidRPr="009E0B1F">
        <w:rPr>
          <w:rFonts w:cstheme="minorHAnsi"/>
          <w:color w:val="000000"/>
          <w:sz w:val="24"/>
          <w:szCs w:val="24"/>
        </w:rPr>
        <w:t>;</w:t>
      </w:r>
    </w:p>
    <w:p w14:paraId="19EA26B4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9. Sprzątanie łazienek: doczyszczanie i dezynfekowanie powierzchni z użyciem odpowiednich środków; mycie drzwi, luster; mycie i dezynfekcja umywalek, sedesów i pisuarów oraz armatury; czyszczenie pojemników na mydło, papier toaletowy, ręczniki; uzupełnianie materiałów higienicznych (</w:t>
      </w:r>
      <w:bookmarkStart w:id="3" w:name="_Hlk155695418"/>
      <w:r w:rsidRPr="009E0B1F">
        <w:rPr>
          <w:rFonts w:cstheme="minorHAnsi"/>
          <w:color w:val="000000"/>
          <w:sz w:val="24"/>
          <w:szCs w:val="24"/>
        </w:rPr>
        <w:t>papier toaletowy, ręczniki papierowe, mydło, kostki toaletowe</w:t>
      </w:r>
      <w:bookmarkEnd w:id="3"/>
      <w:r w:rsidRPr="009E0B1F">
        <w:rPr>
          <w:rFonts w:cstheme="minorHAnsi"/>
          <w:color w:val="000000"/>
          <w:sz w:val="24"/>
          <w:szCs w:val="24"/>
        </w:rPr>
        <w:t>);</w:t>
      </w:r>
    </w:p>
    <w:p w14:paraId="46DB8BF3" w14:textId="77777777" w:rsidR="00A6084E" w:rsidRPr="009E0B1F" w:rsidRDefault="00A6084E" w:rsidP="00A6084E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 xml:space="preserve">10.  Sprzątanie </w:t>
      </w:r>
      <w:r w:rsidRPr="009E0B1F">
        <w:rPr>
          <w:rFonts w:eastAsia="Times New Roman" w:cstheme="minorHAnsi"/>
          <w:color w:val="000000"/>
          <w:sz w:val="24"/>
          <w:szCs w:val="24"/>
        </w:rPr>
        <w:t>aneksów kuchennych: doczyszczanie powierzchni po skończonym dniu pracy urzędu; m</w:t>
      </w:r>
      <w:r w:rsidRPr="009E0B1F">
        <w:rPr>
          <w:rFonts w:cstheme="minorHAnsi"/>
          <w:color w:val="000000" w:themeColor="text1"/>
          <w:sz w:val="24"/>
          <w:szCs w:val="24"/>
        </w:rPr>
        <w:t>ycie podłóg, zlewów i armatury; mycie stołów oraz krzeseł zmywalnych; wyrzucanie śmieci; obsługa zmywarek (załadowanie oraz opróżnienie) w razie konieczności; u</w:t>
      </w:r>
      <w:r w:rsidRPr="009E0B1F">
        <w:rPr>
          <w:rFonts w:eastAsia="Times New Roman" w:cstheme="minorHAnsi"/>
          <w:color w:val="000000"/>
          <w:sz w:val="24"/>
          <w:szCs w:val="24"/>
        </w:rPr>
        <w:t>zupełnianie materiałów higienicznych i eksploatacyjnych (mydło, płyn do zmywania naczyń, ręczniki kuchenne itp.);</w:t>
      </w:r>
    </w:p>
    <w:p w14:paraId="6F94CAD5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lastRenderedPageBreak/>
        <w:t>11.  Zgłaszanie do Wydziału Obsługi Urzędu ( Zespół ds. Administracyjno-Gospodarczych) wszelkich    uwag o usterkach wymagających napraw ( np. przepalone żarówki, wyrwane gniazdka elektryczne, niedrożne umywalki itp.);</w:t>
      </w:r>
    </w:p>
    <w:p w14:paraId="3A363A40" w14:textId="77777777" w:rsidR="00A6084E" w:rsidRPr="001F314A" w:rsidRDefault="00A6084E" w:rsidP="00A6084E">
      <w:pPr>
        <w:pStyle w:val="Nagwek3"/>
        <w:spacing w:after="240"/>
        <w:rPr>
          <w:b/>
          <w:bCs/>
        </w:rPr>
      </w:pPr>
      <w:r w:rsidRPr="001F314A">
        <w:rPr>
          <w:b/>
          <w:bCs/>
        </w:rPr>
        <w:t>Usługi cykliczne / na zgłoszenie:</w:t>
      </w:r>
    </w:p>
    <w:p w14:paraId="4D65803E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Mycie lodówek – 1 raz w miesiącu;</w:t>
      </w:r>
    </w:p>
    <w:p w14:paraId="49F59FF1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Wycieranie półek i wnętrz szafek w aneksach kuchennych – 1 raz w miesiącu;</w:t>
      </w:r>
    </w:p>
    <w:p w14:paraId="6F05BD16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Mycie i dezynfekcja koszy na śmieci – 1 raz w miesiącu;</w:t>
      </w:r>
    </w:p>
    <w:p w14:paraId="4A33DB58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Odkurzanie na sucho mebli tapicerowanych (krzesła, fotele) oraz usuwanie z ich powierzchni plam – 2 razy w miesiącu;</w:t>
      </w:r>
    </w:p>
    <w:p w14:paraId="42729D9A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Wycieranie na mokro gaśnic, tabliczek informacji wizualnej, kaloryferów - raz na miesiąc;</w:t>
      </w:r>
    </w:p>
    <w:p w14:paraId="42150698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Doczyszczanie maszynowe posadzek twardych (terakota) – w miarę potrzeb na zgłoszenie, że zachodzi taka konieczność;</w:t>
      </w:r>
    </w:p>
    <w:p w14:paraId="3BAAD367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Usuwanie pajęczyn ze ścian i lamp oświetleniowych – w miarę potrzeb</w:t>
      </w:r>
      <w:r w:rsidRPr="009E0B1F">
        <w:rPr>
          <w:rFonts w:cstheme="minorHAnsi"/>
          <w:sz w:val="24"/>
          <w:szCs w:val="24"/>
        </w:rPr>
        <w:t xml:space="preserve"> </w:t>
      </w:r>
      <w:r w:rsidRPr="009E0B1F">
        <w:rPr>
          <w:rFonts w:cstheme="minorHAnsi"/>
          <w:color w:val="000000" w:themeColor="text1"/>
          <w:sz w:val="24"/>
          <w:szCs w:val="24"/>
        </w:rPr>
        <w:t>na zgłoszenie, że zachodzi taka konieczność;</w:t>
      </w:r>
    </w:p>
    <w:p w14:paraId="237CFC9F" w14:textId="77777777" w:rsidR="00A6084E" w:rsidRPr="001F314A" w:rsidRDefault="00A6084E" w:rsidP="00A6084E">
      <w:pPr>
        <w:pStyle w:val="Nagwek3"/>
        <w:spacing w:after="240" w:line="360" w:lineRule="auto"/>
        <w:rPr>
          <w:b/>
          <w:bCs/>
        </w:rPr>
      </w:pPr>
      <w:r w:rsidRPr="001F314A">
        <w:rPr>
          <w:b/>
          <w:bCs/>
        </w:rPr>
        <w:t>Wykonawca ma obowiązek dostarczyć Zamawiającemu i stosować worki na śmieci zgodnie z przyjętą kolorystyką, związaną z segregacją odpadów tj.:</w:t>
      </w:r>
    </w:p>
    <w:p w14:paraId="0CF43050" w14:textId="77777777" w:rsidR="00A6084E" w:rsidRPr="009E0B1F" w:rsidRDefault="00A6084E" w:rsidP="00A6084E">
      <w:pPr>
        <w:pStyle w:val="Akapitzlist"/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– Odpady zmieszane – kolor czarny, </w:t>
      </w:r>
      <w:r w:rsidRPr="009E0B1F">
        <w:rPr>
          <w:rFonts w:cstheme="minorHAnsi"/>
          <w:color w:val="000000" w:themeColor="text1"/>
          <w:sz w:val="24"/>
          <w:szCs w:val="24"/>
        </w:rPr>
        <w:br/>
        <w:t>– Szkło – kolor zielony,</w:t>
      </w:r>
      <w:r w:rsidRPr="009E0B1F">
        <w:rPr>
          <w:rFonts w:cstheme="minorHAnsi"/>
          <w:color w:val="000000" w:themeColor="text1"/>
          <w:sz w:val="24"/>
          <w:szCs w:val="24"/>
        </w:rPr>
        <w:br/>
        <w:t>– Papier – kolor niebieski,</w:t>
      </w:r>
    </w:p>
    <w:p w14:paraId="0EEE2AA8" w14:textId="77777777" w:rsidR="00A6084E" w:rsidRPr="009E0B1F" w:rsidRDefault="00A6084E" w:rsidP="00A6084E">
      <w:pPr>
        <w:pStyle w:val="Akapitzlist"/>
        <w:spacing w:after="0" w:line="360" w:lineRule="auto"/>
        <w:ind w:left="284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– Tworzywa sztuczne (plastik i metal) – kolor żółty, </w:t>
      </w:r>
      <w:r w:rsidRPr="009E0B1F">
        <w:rPr>
          <w:rFonts w:cstheme="minorHAnsi"/>
          <w:color w:val="000000" w:themeColor="text1"/>
          <w:sz w:val="24"/>
          <w:szCs w:val="24"/>
        </w:rPr>
        <w:br/>
        <w:t>– Odpady BIO – kolor brązowy.</w:t>
      </w:r>
    </w:p>
    <w:p w14:paraId="61E72E58" w14:textId="77777777" w:rsidR="00A6084E" w:rsidRPr="001F314A" w:rsidRDefault="00A6084E" w:rsidP="00A6084E">
      <w:pPr>
        <w:tabs>
          <w:tab w:val="left" w:pos="0"/>
        </w:tabs>
        <w:spacing w:line="360" w:lineRule="auto"/>
        <w:ind w:left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1F314A">
        <w:rPr>
          <w:rFonts w:cstheme="minorHAnsi"/>
          <w:bCs/>
          <w:color w:val="000000" w:themeColor="text1"/>
          <w:sz w:val="24"/>
          <w:szCs w:val="24"/>
        </w:rPr>
        <w:t>Pracownicy Wykonawcy są zobowiązani do przestrzegania segregacji śmieci oraz wyrzucania  worków na śmieci do pojemników zbiorczych zgodnie z ich oznaczeniem.</w:t>
      </w:r>
    </w:p>
    <w:p w14:paraId="7CE9D276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Wizja lokalna:</w:t>
      </w:r>
    </w:p>
    <w:p w14:paraId="313BF9AC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Zamawiający dopuszcza możliwość przeprowadzenia wizji lokalnej na pisemny wniosek Wykonawcy.  Termin oraz godzina wizji lokalnej zostaną wyznaczone przez Zamawiającego po uprzednim otrzymaniu wniosku od Wykonawcy.</w:t>
      </w:r>
    </w:p>
    <w:p w14:paraId="64E5F840" w14:textId="77777777" w:rsidR="00A6084E" w:rsidRDefault="00A6084E" w:rsidP="00A6084E">
      <w:pPr>
        <w:spacing w:line="36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Pracownicy Wykonawcy powinni nosić firmowe ubranie robocze z widocznym identyfikatorem osobistym. </w:t>
      </w:r>
    </w:p>
    <w:p w14:paraId="65719500" w14:textId="77777777" w:rsidR="00A6084E" w:rsidRPr="001F314A" w:rsidRDefault="00A6084E" w:rsidP="00A6084E">
      <w:pPr>
        <w:pStyle w:val="Nagwek3"/>
        <w:spacing w:line="360" w:lineRule="auto"/>
        <w:ind w:left="284"/>
        <w:rPr>
          <w:b/>
          <w:bCs/>
        </w:rPr>
      </w:pPr>
      <w:r w:rsidRPr="001F314A">
        <w:rPr>
          <w:rStyle w:val="Nagwek3Znak"/>
          <w:b/>
          <w:bCs/>
        </w:rPr>
        <w:lastRenderedPageBreak/>
        <w:t xml:space="preserve">Wymagane jest by pracownicy Wykonawcy zatrudnieni byli na podstawie umowy </w:t>
      </w:r>
      <w:r w:rsidRPr="001F314A">
        <w:rPr>
          <w:rStyle w:val="Nagwek3Znak"/>
          <w:b/>
          <w:bCs/>
        </w:rPr>
        <w:br/>
        <w:t>o pracę</w:t>
      </w:r>
      <w:r w:rsidRPr="001F314A">
        <w:rPr>
          <w:b/>
          <w:bCs/>
        </w:rPr>
        <w:t>, a zatrudnieni cudzoziemcy posiadali wszelkie zezwolenia przewidziane prawem pozwalające na zatrudnienie na terytorium Rzeczpospolitej Polskiej, w związku z czym:</w:t>
      </w:r>
    </w:p>
    <w:p w14:paraId="516E1477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0713EF8D" w14:textId="77777777" w:rsidR="00A6084E" w:rsidRPr="001F314A" w:rsidRDefault="00A6084E" w:rsidP="004034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Do realizacji przedmiotu zamówienia Wykonawca zatrudni na umowę o pracę niezbędną ilość pracowników w celu wykonywania usługi sprzątania w zakresie opisanym przez Zamawiającego w pkt. 3 Opisu przedmiotu zamówienia.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2D9B14B" w14:textId="77777777" w:rsidR="00A6084E" w:rsidRPr="009E0B1F" w:rsidRDefault="00A6084E" w:rsidP="00A6084E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Wykonawca najpóźniej na 1 dzień przed rozpoczęciem realizacji Przedmiotu umowy wyznaczy Zespół pracowników przeznaczony do jej realizacji i przekaże Zamawiającemu pisemną listę tych osób. Lista powinna zawierać następujące informacje i oświadczenia:</w:t>
      </w:r>
    </w:p>
    <w:p w14:paraId="14733F26" w14:textId="77777777" w:rsidR="00A6084E" w:rsidRPr="009E0B1F" w:rsidRDefault="00A6084E" w:rsidP="004034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imię i nazwisko osoby wraz z pełnioną funkcją (pracownik/koordynator);</w:t>
      </w:r>
    </w:p>
    <w:p w14:paraId="244A516C" w14:textId="77777777" w:rsidR="00A6084E" w:rsidRPr="009E0B1F" w:rsidRDefault="00A6084E" w:rsidP="004034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oświadczenie Wykonawcy lub dokument potwierdzający spełnianie wymogu zatrudnienia ww. pracowników na podstawie umowy o pracę;</w:t>
      </w:r>
    </w:p>
    <w:p w14:paraId="5222740D" w14:textId="77777777" w:rsidR="00A6084E" w:rsidRPr="009E0B1F" w:rsidRDefault="00A6084E" w:rsidP="00A6084E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Wykonawca oświadcza, że Przedmiot Umowy będzie realizowany przy udziale zespołu wskazanego w ww. liście. Wykonawca nie może powierzyć wykonania Przedmiotu Umowy albo jego części innym osobom, niż wskazane w liście, o której mowa powyżej, bez poinformowania o tym fakcie Zamawiającego. </w:t>
      </w:r>
    </w:p>
    <w:p w14:paraId="0ECAEC12" w14:textId="77777777" w:rsidR="00A6084E" w:rsidRPr="009E0B1F" w:rsidRDefault="00A6084E" w:rsidP="00A6084E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Wykonawca zobowiązuje się, że kluczowy personel Wykonawcy składający się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 xml:space="preserve">z pracowników realizujących Umowę w oparciu o wykaz osób wskazany przez Wykonawcę w liście, nie będzie podlegał zmianom, z zastrzeżeniem wypadków losowych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>(np. choroba), rozwiązania stosunku pracy lub stosunku cywilnoprawnego z danym członkiem personelu Wykonawcy. Zmiana personelu Wykonawcy nie wymaga zawarcia aneksu do Umowy. Po każdorazowej zmianie członków personelu Wykonawcy, Wykonawca niezwłocznie poinformuje o tym fakcie Zamawiającego oraz przekaże nową listę personelu Wykonawcy, opatrzoną datą i podpisaną przez osobę nadzorującą realizację Umowy ze strony Wykonawcy. Zamawiający, zgodnie pisemnie potwierdzi otrzymanie ww. dokumentu. W przypadku wystąpienia okoliczności powodującej wyznaczenie pilnego zastępstwa za osobę wskazaną w liście, Zamawiający dopuszcza przekazanie informacji o takim zdarzeniu w formie mailowej. Jeśli zastępstwo będzie dłuższe niż 3 dni robocze wymaganie jest złożenie aktualizacji listy w formie papierowej.</w:t>
      </w:r>
    </w:p>
    <w:p w14:paraId="19CF1DBF" w14:textId="77777777" w:rsidR="00A6084E" w:rsidRDefault="00A6084E" w:rsidP="00A6084E">
      <w:pPr>
        <w:pStyle w:val="Akapitzlist"/>
        <w:autoSpaceDE w:val="0"/>
        <w:autoSpaceDN w:val="0"/>
        <w:adjustRightInd w:val="0"/>
        <w:spacing w:before="240"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Wykonawca zobowiązuje się, że wszystkie osoby wykonujące przedmiot umowy, wskazane w liście, zostaną zatrudnione na podstawie umowy o pracę, o której mowa w </w:t>
      </w:r>
      <w:r w:rsidRPr="009E0B1F">
        <w:rPr>
          <w:rFonts w:cstheme="minorHAnsi"/>
          <w:color w:val="000000" w:themeColor="text1"/>
          <w:sz w:val="24"/>
          <w:szCs w:val="24"/>
        </w:rPr>
        <w:lastRenderedPageBreak/>
        <w:t xml:space="preserve">ustawie z dnia z dnia 26 czerwca 1974 r. Kodeks pracy (Dz.U. z 2023 r., poz. 1465 </w:t>
      </w:r>
      <w:proofErr w:type="spellStart"/>
      <w:r w:rsidRPr="009E0B1F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Pr="009E0B1F">
        <w:rPr>
          <w:rFonts w:cstheme="minorHAnsi"/>
          <w:color w:val="000000" w:themeColor="text1"/>
          <w:sz w:val="24"/>
          <w:szCs w:val="24"/>
        </w:rPr>
        <w:t xml:space="preserve">),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>a zatrudnieni cudzoziemcy posiadali będą wszelkie zezwolenia przewidziane prawem pozwalające na zatrudnienie na terytorium Rzeczpospolitej Polskiej, co Wykonawca udokumentuje w ciągu 7 dni od rozpoczęcia realizacji przedmiotu umowy.</w:t>
      </w:r>
    </w:p>
    <w:p w14:paraId="39B4EC7F" w14:textId="77777777" w:rsidR="00A6084E" w:rsidRDefault="00A6084E" w:rsidP="00A6084E">
      <w:pPr>
        <w:pStyle w:val="Akapitzlist"/>
        <w:autoSpaceDE w:val="0"/>
        <w:autoSpaceDN w:val="0"/>
        <w:adjustRightInd w:val="0"/>
        <w:spacing w:before="240"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</w:p>
    <w:p w14:paraId="6CE1A23F" w14:textId="77777777" w:rsidR="00A6084E" w:rsidRPr="009E0B1F" w:rsidRDefault="00A6084E" w:rsidP="00A6084E">
      <w:pPr>
        <w:pStyle w:val="Akapitzlist"/>
        <w:autoSpaceDE w:val="0"/>
        <w:autoSpaceDN w:val="0"/>
        <w:adjustRightInd w:val="0"/>
        <w:spacing w:before="240"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  b) W trakcie realizacji zamówienia Zamawiający uprawniony jest do wykonywania czynności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9E0B1F">
        <w:rPr>
          <w:rFonts w:cstheme="minorHAnsi"/>
          <w:color w:val="000000" w:themeColor="text1"/>
          <w:sz w:val="24"/>
          <w:szCs w:val="24"/>
        </w:rPr>
        <w:t>kontrolnych wobec Wykonawcy odnośnie spełniania przez Wykonawcę wymogu zatrudnienia na podstawie umowy o pracę osób wykonujących usługę sprzątania. Zamawiający uprawniony jest w szczególności do:</w:t>
      </w:r>
    </w:p>
    <w:p w14:paraId="271A2A1F" w14:textId="77777777" w:rsidR="00A6084E" w:rsidRPr="00CC5DF9" w:rsidRDefault="00A6084E" w:rsidP="004034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 xml:space="preserve"> żądania oświadczeń i dokumentów w zakresie potwierdzenia spełniania ww. wymogów  i dokonywania ich oceny,</w:t>
      </w:r>
    </w:p>
    <w:p w14:paraId="31CEBC02" w14:textId="77777777" w:rsidR="00A6084E" w:rsidRPr="00CC5DF9" w:rsidRDefault="00A6084E" w:rsidP="004034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żądania wyjaśnień w przypadku wątpliwości w zakresie potwierdzenia spełniania ww. wymogów i dokonywania ich oceny,</w:t>
      </w:r>
    </w:p>
    <w:p w14:paraId="630F5CE9" w14:textId="77777777" w:rsidR="00A6084E" w:rsidRPr="00CC5DF9" w:rsidRDefault="00A6084E" w:rsidP="004034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przeprowadzania kontroli na miejscu wykonywania świadczenia.</w:t>
      </w:r>
    </w:p>
    <w:p w14:paraId="5F6C3BB9" w14:textId="77777777" w:rsidR="00A6084E" w:rsidRPr="009E0B1F" w:rsidRDefault="00A6084E" w:rsidP="00A6084E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c) W trakcie realizacji zamówienia na każde wezwanie Zamawiającego w wyznaczonym w tym wezwaniu terminie Wykonawca przedłoży Zamawiającemu w celu potwierdzenia spełnienia wymogu zatrudnienia przez Wykonawcę osób wykonujących usługę sprzątania na podstawie umowy o pracę wskazane poniżej dowody:</w:t>
      </w:r>
    </w:p>
    <w:p w14:paraId="563C0352" w14:textId="77777777" w:rsidR="00A6084E" w:rsidRPr="00CC5DF9" w:rsidRDefault="00A6084E" w:rsidP="004034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O</w:t>
      </w:r>
      <w:r w:rsidRPr="00CC5DF9">
        <w:rPr>
          <w:rFonts w:cstheme="minorHAnsi"/>
          <w:bCs/>
          <w:color w:val="000000" w:themeColor="text1"/>
          <w:sz w:val="24"/>
          <w:szCs w:val="24"/>
        </w:rPr>
        <w:t>świadczenie Wykonawcy</w:t>
      </w:r>
      <w:r w:rsidRPr="00CC5DF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C5DF9">
        <w:rPr>
          <w:rFonts w:cstheme="minorHAnsi"/>
          <w:color w:val="000000" w:themeColor="text1"/>
          <w:sz w:val="24"/>
          <w:szCs w:val="24"/>
        </w:rPr>
        <w:t xml:space="preserve">o zatrudnieniu na podstawie umowy o pracę osób wykonujących czynności, których dotyczy wezwanie Zamawiającego.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CC5DF9">
        <w:rPr>
          <w:rFonts w:cstheme="minorHAnsi"/>
          <w:color w:val="000000" w:themeColor="text1"/>
          <w:sz w:val="24"/>
          <w:szCs w:val="24"/>
        </w:rPr>
        <w:t>Oświadczenie to powinno zawierać w szczególności: dokładne określenie podmiotu składającego oświadczenie, datę złożenia oświadczenia, wskazanie, że objęte wezwaniem czynności wykonują osoby zatrudnione na podstawie umowy o pracę wraz ze wskazaniem liczby tych osób, rodzaju umowy o pracę i wymiaru etatu oraz podpis osoby uprawnionej do złożenia oświadczenia w imieniu Wykonawcy;</w:t>
      </w:r>
    </w:p>
    <w:p w14:paraId="575835D5" w14:textId="77777777" w:rsidR="00A6084E" w:rsidRDefault="00A6084E" w:rsidP="004034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r w:rsidRPr="00CC5DF9">
        <w:rPr>
          <w:rFonts w:cstheme="minorHAnsi"/>
          <w:color w:val="000000" w:themeColor="text1"/>
          <w:sz w:val="24"/>
          <w:szCs w:val="24"/>
        </w:rPr>
        <w:t xml:space="preserve">oświadczoną przez Wykonawcę za zgodność z oryginałem </w:t>
      </w:r>
      <w:r w:rsidRPr="00CC5DF9">
        <w:rPr>
          <w:rFonts w:cstheme="minorHAnsi"/>
          <w:bCs/>
          <w:color w:val="000000" w:themeColor="text1"/>
          <w:sz w:val="24"/>
          <w:szCs w:val="24"/>
        </w:rPr>
        <w:t>kopię umów o pracę</w:t>
      </w:r>
      <w:r w:rsidRPr="00CC5DF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C5DF9">
        <w:rPr>
          <w:rFonts w:cstheme="minorHAnsi"/>
          <w:color w:val="000000" w:themeColor="text1"/>
          <w:sz w:val="24"/>
          <w:szCs w:val="24"/>
        </w:rPr>
        <w:t xml:space="preserve">osób wykonujących w trakcie realizacji zamówienia czynności, których dotyczy ww. oświadczenie Wykonawcy (wraz z dokumentem regulującym zakres obowiązków, jeżeli został sporządzony). Kopie umów powinny zostać zanonimizowane w sposób zapewniający ochronę danych osobowych pracowników, tj. w szczególności bez adresów, nr PESEL, daty urodzenia pracowników.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CC5DF9">
        <w:rPr>
          <w:rFonts w:cstheme="minorHAnsi"/>
          <w:color w:val="000000" w:themeColor="text1"/>
          <w:sz w:val="24"/>
          <w:szCs w:val="24"/>
        </w:rPr>
        <w:lastRenderedPageBreak/>
        <w:t>Informacje takie jak: imię i nazwisko, data zawarcia umowy, rodzaj umowy o pracę i wymiar etatu powinny być możliwe do zidentyfikowania;</w:t>
      </w:r>
    </w:p>
    <w:p w14:paraId="6E160C6F" w14:textId="77777777" w:rsidR="00A6084E" w:rsidRPr="00CC5DF9" w:rsidRDefault="00A6084E" w:rsidP="00A6084E">
      <w:pPr>
        <w:pStyle w:val="Akapitzlist"/>
        <w:autoSpaceDE w:val="0"/>
        <w:autoSpaceDN w:val="0"/>
        <w:adjustRightInd w:val="0"/>
        <w:spacing w:after="0" w:line="360" w:lineRule="auto"/>
        <w:ind w:left="862"/>
        <w:rPr>
          <w:rFonts w:cstheme="minorHAnsi"/>
          <w:color w:val="000000" w:themeColor="text1"/>
          <w:sz w:val="24"/>
          <w:szCs w:val="24"/>
        </w:rPr>
      </w:pPr>
    </w:p>
    <w:p w14:paraId="5EE7F948" w14:textId="77777777" w:rsidR="00A6084E" w:rsidRDefault="00A6084E" w:rsidP="00A6084E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d) Z tytułu niespełnienia przez Wykonawcę wymogu zatrudnienia na podstawie umowy o pracę osób wykonujących usługę sprzątania Zamawiający przewiduje sankcję w postaci obowiązku zapłaty przez Wykonawcę kary umownej określonej w § 8 wzoru umowy,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 xml:space="preserve"> a w przypadku powtórzenia się zdarzenia możliwość rozwiązania umowy w trybie natychmiastowym.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9E0B1F">
        <w:rPr>
          <w:rFonts w:cstheme="minorHAnsi"/>
          <w:color w:val="000000" w:themeColor="text1"/>
          <w:sz w:val="24"/>
          <w:szCs w:val="24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usługę sprzątania.</w:t>
      </w:r>
    </w:p>
    <w:p w14:paraId="04531BD9" w14:textId="77777777" w:rsidR="00A6084E" w:rsidRPr="009E0B1F" w:rsidRDefault="00A6084E" w:rsidP="00A6084E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color w:val="000000" w:themeColor="text1"/>
          <w:sz w:val="24"/>
          <w:szCs w:val="24"/>
        </w:rPr>
      </w:pPr>
    </w:p>
    <w:p w14:paraId="035FFB66" w14:textId="77777777" w:rsidR="00A6084E" w:rsidRPr="00A422A4" w:rsidRDefault="00A6084E" w:rsidP="00A422A4">
      <w:pPr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422A4">
        <w:rPr>
          <w:rFonts w:cstheme="minorHAnsi"/>
          <w:color w:val="000000" w:themeColor="text1"/>
          <w:sz w:val="24"/>
          <w:szCs w:val="24"/>
        </w:rPr>
        <w:t xml:space="preserve">W przypadku uzasadnionych wątpliwości co do przestrzegania prawa pracy przez Wykonawcę, Zamawiający może zwrócić się o przeprowadzenie kontroli przez Państwową  Inspekcję Pracy. </w:t>
      </w:r>
    </w:p>
    <w:p w14:paraId="143C27F0" w14:textId="77777777" w:rsidR="00A6084E" w:rsidRPr="00CC5DF9" w:rsidRDefault="00A6084E" w:rsidP="00A6084E">
      <w:pPr>
        <w:pStyle w:val="Nagwek3"/>
        <w:spacing w:after="240" w:line="360" w:lineRule="auto"/>
        <w:rPr>
          <w:b/>
          <w:bCs/>
        </w:rPr>
      </w:pPr>
      <w:r w:rsidRPr="00CC5DF9">
        <w:rPr>
          <w:b/>
          <w:bCs/>
        </w:rPr>
        <w:t>Warunki udziału w postępowaniu:</w:t>
      </w:r>
    </w:p>
    <w:p w14:paraId="62D4D849" w14:textId="77777777" w:rsidR="00A6084E" w:rsidRPr="00CC5DF9" w:rsidRDefault="00A6084E" w:rsidP="004034A0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CC5D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Wymaganym jest by Wykonawca posiadał polisę lub inny dokument ubezpieczenia potwierdzający, że jest ubezpieczony od odpowiedzialności cywilnej w zakresie prowadzonej działalności gospodarczej, w wysokości</w:t>
      </w:r>
      <w:r w:rsidRPr="00CC5DF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CC5D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min. 500.000,00 złotych (słownie: pięćset tysięcy złotych), w okresie realizacji zamówienia, a w przypadku krótszego okresu ubezpieczenia, zobowiąże się do jego przedłużenia i złoży do oferty stosowne oświadczenie.</w:t>
      </w:r>
    </w:p>
    <w:p w14:paraId="1A7A47E8" w14:textId="77777777" w:rsidR="00A6084E" w:rsidRPr="00CC5DF9" w:rsidRDefault="00A6084E" w:rsidP="004034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 xml:space="preserve">W celu wykazania niezbędnej wiedzy i doświadczenia wykonawcy przystępujący do postępowania przetargowego winni wykazać, że w okresie ostatnich trzech lat przed dniem wszczęcia postępowania o udzielenie zamówienia publicznego, a jeżeli okres prowadzenia działalności jest krótszy – w tym okresie wykonali lub wykonują min. 3 zamówienia dotyczące usługi sprzątania w obiektach użyteczności publicznej o wartości min. 100 000,00 zł </w:t>
      </w:r>
      <w:r w:rsidRPr="00CC5DF9">
        <w:rPr>
          <w:rFonts w:cstheme="minorHAnsi"/>
          <w:color w:val="000000" w:themeColor="text1"/>
          <w:sz w:val="24"/>
          <w:szCs w:val="24"/>
        </w:rPr>
        <w:br/>
      </w:r>
      <w:r w:rsidRPr="00CC5D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(słownie: sto tysięcy złotych) </w:t>
      </w:r>
      <w:r w:rsidRPr="00CC5DF9">
        <w:rPr>
          <w:rFonts w:cstheme="minorHAnsi"/>
          <w:color w:val="000000" w:themeColor="text1"/>
          <w:sz w:val="24"/>
          <w:szCs w:val="24"/>
        </w:rPr>
        <w:t>rocznie każde zamówienie.</w:t>
      </w:r>
    </w:p>
    <w:p w14:paraId="60254B86" w14:textId="70740B53" w:rsidR="00A6084E" w:rsidRPr="00CC5DF9" w:rsidRDefault="00A6084E" w:rsidP="004034A0">
      <w:pPr>
        <w:pStyle w:val="Nagwek2"/>
        <w:numPr>
          <w:ilvl w:val="0"/>
          <w:numId w:val="15"/>
        </w:numPr>
        <w:spacing w:after="240" w:line="360" w:lineRule="auto"/>
      </w:pPr>
      <w:r w:rsidRPr="00CC5DF9">
        <w:lastRenderedPageBreak/>
        <w:t>Wykonawca zobowiązany jest:</w:t>
      </w:r>
    </w:p>
    <w:p w14:paraId="11CF2F05" w14:textId="77777777" w:rsidR="00A6084E" w:rsidRPr="009E0B1F" w:rsidRDefault="00A6084E" w:rsidP="004034A0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426" w:firstLine="0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Zapewnić niezbędną ilość osób wykonujących usługę tak, aby przebiegała ona sprawnie i była realizowana w sposób właściwy.</w:t>
      </w:r>
    </w:p>
    <w:p w14:paraId="544B9667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4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Stosować przy wykonaniu usługi tylko środki i materiały najwyższej jakości, w tym m.in.: mydło z lanoliną, ręczniki papierowe białe utwardzone, papier toaletowy minimum dwuwarstwowy. </w:t>
      </w:r>
    </w:p>
    <w:p w14:paraId="72D5C11C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Dostarczyć Zamawiającemu karty produktów stosowanych przez siebie materiałów i środków, zawierające co najmniej właściwości produktu, skład, zastosowanie, sposób użycia, zasady bhp, dozowanie, zużycie, nazwę producenta.</w:t>
      </w:r>
    </w:p>
    <w:p w14:paraId="0D5E4B42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Dostarczać środki czystości w oryginalnych opakowaniach producenta umożliwiających Zamawiającemu ich identyfikację i przydatność.</w:t>
      </w:r>
    </w:p>
    <w:p w14:paraId="7579CEA8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Zamawiający zastrzega sobie prawo do odbioru jakościowego udokumentowanych odpowiednimi atestami materiałów przeznaczonych do wykonania przedmiotu umowy.</w:t>
      </w:r>
    </w:p>
    <w:p w14:paraId="5CF9FF43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Niedopuszczalne jest stosowanie substancji chemicznych, nieoznakowanych w sposób widoczny, uniemożliwiający ich identyfikację.</w:t>
      </w:r>
    </w:p>
    <w:p w14:paraId="7DC28D78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Niedopuszczalne jest stosowanie niebezpiecznych substancji i niebezpiecznych preparatów chemicznych bez posiadania aktualnego spisu tych substancji i preparatów oraz kart charakterystyki, a także opakowań zabezpieczających przed ich szkodliwym działaniem, pożarem lub wybuchem. Wykonawca przedstawi do wglądu Zamawiającemu karty charakterystyki produktu, których będzie używał w trakcie wykonywania usługi.</w:t>
      </w:r>
    </w:p>
    <w:p w14:paraId="2BBA3685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Zapewnić by osoby świadczące usługę sprzątania i utrzymania czystości przestrzegały   obowiązku:</w:t>
      </w:r>
    </w:p>
    <w:p w14:paraId="21CA64F5" w14:textId="77777777" w:rsidR="00A6084E" w:rsidRPr="00CC5DF9" w:rsidRDefault="00A6084E" w:rsidP="004034A0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Zachowania tajemnicy służbowej (dotyczy wszelkich informacji uzyskanych w związku z wykonywaniem usługi).</w:t>
      </w:r>
    </w:p>
    <w:p w14:paraId="6C8FE045" w14:textId="77777777" w:rsidR="00A6084E" w:rsidRDefault="00A6084E" w:rsidP="004034A0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 xml:space="preserve">Przestrzegania zasad zawartych w regulaminie budynku Green </w:t>
      </w:r>
      <w:proofErr w:type="spellStart"/>
      <w:r w:rsidRPr="00CC5DF9">
        <w:rPr>
          <w:rFonts w:cstheme="minorHAnsi"/>
          <w:color w:val="000000" w:themeColor="text1"/>
          <w:sz w:val="24"/>
          <w:szCs w:val="24"/>
        </w:rPr>
        <w:t>Corner</w:t>
      </w:r>
      <w:proofErr w:type="spellEnd"/>
      <w:r w:rsidRPr="00CC5DF9">
        <w:rPr>
          <w:rFonts w:cstheme="minorHAnsi"/>
          <w:color w:val="000000" w:themeColor="text1"/>
          <w:sz w:val="24"/>
          <w:szCs w:val="24"/>
        </w:rPr>
        <w:t xml:space="preserve"> A </w:t>
      </w:r>
      <w:r w:rsidRPr="00CC5DF9">
        <w:rPr>
          <w:rFonts w:cstheme="minorHAnsi"/>
          <w:color w:val="000000" w:themeColor="text1"/>
          <w:sz w:val="24"/>
          <w:szCs w:val="24"/>
        </w:rPr>
        <w:br/>
        <w:t xml:space="preserve">przy ul. Chłodnej 52 dot. rozwiązań gospodarczych i organizacyjnych (regulamin stanowi załącznik do umowy) oraz zasad ekologicznych rozwiązań obowiązujących w budynku - instalacja wody szarej oraz segregacji odpadów. </w:t>
      </w:r>
    </w:p>
    <w:p w14:paraId="669BAC07" w14:textId="77777777" w:rsidR="00A6084E" w:rsidRDefault="00A6084E" w:rsidP="004034A0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lastRenderedPageBreak/>
        <w:t>Przestrzeganie kwestii dotyczących zasad otwierania i zamykania pomieszczeń Urzędu,</w:t>
      </w:r>
      <w:r w:rsidRPr="00CC5DF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CC5DF9">
        <w:rPr>
          <w:rFonts w:cstheme="minorHAnsi"/>
          <w:color w:val="000000" w:themeColor="text1"/>
          <w:sz w:val="24"/>
          <w:szCs w:val="24"/>
        </w:rPr>
        <w:t>o których Zamawiający poinformuje Wykonawcę przed przystąpieniem do wykonywania usługi.</w:t>
      </w:r>
    </w:p>
    <w:p w14:paraId="7D237735" w14:textId="77777777" w:rsidR="00A6084E" w:rsidRPr="00CC5DF9" w:rsidRDefault="00A6084E" w:rsidP="004034A0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 xml:space="preserve">Do przeszkolenia własnych pracowników w zakresie bhp, p. </w:t>
      </w:r>
      <w:proofErr w:type="spellStart"/>
      <w:r w:rsidRPr="00CC5DF9">
        <w:rPr>
          <w:rFonts w:cstheme="minorHAnsi"/>
          <w:color w:val="000000" w:themeColor="text1"/>
          <w:sz w:val="24"/>
          <w:szCs w:val="24"/>
        </w:rPr>
        <w:t>poż</w:t>
      </w:r>
      <w:proofErr w:type="spellEnd"/>
      <w:r w:rsidRPr="00CC5DF9">
        <w:rPr>
          <w:rFonts w:cstheme="minorHAnsi"/>
          <w:color w:val="000000" w:themeColor="text1"/>
          <w:sz w:val="24"/>
          <w:szCs w:val="24"/>
        </w:rPr>
        <w:t>. i odpowiedniego zabezpieczenia pracowników w środki ochrony osobistej.</w:t>
      </w:r>
    </w:p>
    <w:p w14:paraId="54A13752" w14:textId="77777777" w:rsidR="00A6084E" w:rsidRPr="00CC5DF9" w:rsidRDefault="00A6084E" w:rsidP="004034A0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 xml:space="preserve">Wyznaczyć </w:t>
      </w:r>
      <w:bookmarkStart w:id="4" w:name="_Hlk151359118"/>
      <w:r w:rsidRPr="00CC5DF9">
        <w:rPr>
          <w:rFonts w:cstheme="minorHAnsi"/>
          <w:color w:val="000000" w:themeColor="text1"/>
          <w:sz w:val="24"/>
          <w:szCs w:val="24"/>
        </w:rPr>
        <w:t xml:space="preserve">Koordynatora z ramienia firmy sprzątającej, który będzie dostępny pod wskazanym numerem telefonu od poniedziałku do piątku w godzinach 8.00 – 16.00. Obowiązkiem Koordynatora jest organizowanie i sprawowanie nadzoru nad realizacją usług określonych w przedmiocie zamówienia  oraz współpraca z przedstawicielem Zamawiającego w zakresie zgłaszania bieżących uwag odnośnie wykonywania usługi. Zamawiający zastrzega sobie prawo do wezwania Koordynatora do przyjazdu do siedziby Wojewódzkiego Urzędu Pracy w ww. czasie w przypadku stwierdzenia uchybień. Ponadto Koordynator będzie zobowiązany do przyjazdu do siedziby Zamawiającego min. raz w miesiącu w celu dokonania wraz z przedstawicielem Zamawiającego przeglądu wykonywanej usługi oraz podpisania protokołu odbioru usługi sprzątania w danym miesiącu. </w:t>
      </w:r>
    </w:p>
    <w:p w14:paraId="47D4236C" w14:textId="77777777" w:rsidR="00A6084E" w:rsidRPr="00CC5DF9" w:rsidRDefault="00A6084E" w:rsidP="004034A0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Wykonawca ma obowiązek w dniu podpisania umowy przekazać Zamawiającemu na piśmie Imię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CC5DF9">
        <w:rPr>
          <w:rFonts w:cstheme="minorHAnsi"/>
          <w:color w:val="000000" w:themeColor="text1"/>
          <w:sz w:val="24"/>
          <w:szCs w:val="24"/>
        </w:rPr>
        <w:t xml:space="preserve"> i Nazwisko Koordynatora, numer telefonu oraz adres e-mail w celu stałego i bezpośredniego kontaktu w sprawach realizacji usługi.</w:t>
      </w:r>
      <w:bookmarkEnd w:id="4"/>
      <w:r w:rsidRPr="00CC5D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05FCFE2" w14:textId="77777777" w:rsidR="00A6084E" w:rsidRPr="009E0B1F" w:rsidRDefault="00A6084E" w:rsidP="004034A0">
      <w:pPr>
        <w:pStyle w:val="Nagwek2"/>
        <w:numPr>
          <w:ilvl w:val="0"/>
          <w:numId w:val="15"/>
        </w:numPr>
        <w:spacing w:after="240"/>
        <w:ind w:left="720"/>
      </w:pPr>
      <w:r w:rsidRPr="009E0B1F">
        <w:t>Zamawiający informuje, że:</w:t>
      </w:r>
    </w:p>
    <w:p w14:paraId="66B6EF49" w14:textId="77777777" w:rsidR="00A6084E" w:rsidRPr="009E0B1F" w:rsidRDefault="00A6084E" w:rsidP="004034A0">
      <w:pPr>
        <w:numPr>
          <w:ilvl w:val="0"/>
          <w:numId w:val="8"/>
        </w:numPr>
        <w:spacing w:after="0" w:line="360" w:lineRule="auto"/>
        <w:ind w:left="426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Przekazanie obiektu do sprzątania odbędzie się w dniu ………………. r. przy udziale Komisji składającej się z:</w:t>
      </w:r>
    </w:p>
    <w:p w14:paraId="1306A9BA" w14:textId="77777777" w:rsidR="00A6084E" w:rsidRPr="00B26ABD" w:rsidRDefault="00A6084E" w:rsidP="004034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>Przedstawiciela Zamawiającego,</w:t>
      </w:r>
    </w:p>
    <w:p w14:paraId="01A9EEC2" w14:textId="77777777" w:rsidR="00A6084E" w:rsidRPr="00B26ABD" w:rsidRDefault="00A6084E" w:rsidP="004034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>Przedstawiciela Wykonawcy.</w:t>
      </w:r>
    </w:p>
    <w:p w14:paraId="6F394611" w14:textId="77777777" w:rsidR="00A6084E" w:rsidRDefault="00A6084E" w:rsidP="004034A0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Koszt niezbędnej energii elektrycznej i wody użytej do realizacji przedmiotu zamówienia pokryje Zamawiający.</w:t>
      </w:r>
    </w:p>
    <w:p w14:paraId="0341DFDC" w14:textId="77777777" w:rsidR="00A6084E" w:rsidRDefault="00A6084E" w:rsidP="004034A0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Zamawiający udostępni Wykonawcy kontenery do wyrzucania śmieci.</w:t>
      </w:r>
    </w:p>
    <w:p w14:paraId="33440E46" w14:textId="623A4A02" w:rsidR="008C0EA7" w:rsidRPr="008B4E0A" w:rsidRDefault="00A6084E" w:rsidP="008B4E0A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 xml:space="preserve">Wykonawca zobowiązany jest zapewnić kompletny sprzęt - urządzenia i środki w niezbędnych ilościach i o odpowiednich parametrach użytkowych, potrzebnych do realizowania usługi, zgodnie z przedmiotem niniejszego zamówienia. </w:t>
      </w:r>
    </w:p>
    <w:sectPr w:rsidR="008C0EA7" w:rsidRPr="008B4E0A" w:rsidSect="00797FB0">
      <w:footerReference w:type="default" r:id="rId8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F256" w14:textId="77777777" w:rsidR="00851FDD" w:rsidRDefault="00851FDD" w:rsidP="00391601">
      <w:pPr>
        <w:spacing w:after="0" w:line="240" w:lineRule="auto"/>
      </w:pPr>
      <w:r>
        <w:separator/>
      </w:r>
    </w:p>
  </w:endnote>
  <w:endnote w:type="continuationSeparator" w:id="0">
    <w:p w14:paraId="49BEF32B" w14:textId="77777777" w:rsidR="00851FDD" w:rsidRDefault="00851FDD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728E4" w14:textId="77777777" w:rsidR="00797FB0" w:rsidRDefault="00797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2BBF" w14:textId="77777777" w:rsidR="00851FDD" w:rsidRDefault="00851FDD" w:rsidP="00391601">
      <w:pPr>
        <w:spacing w:after="0" w:line="240" w:lineRule="auto"/>
      </w:pPr>
      <w:r>
        <w:separator/>
      </w:r>
    </w:p>
  </w:footnote>
  <w:footnote w:type="continuationSeparator" w:id="0">
    <w:p w14:paraId="767C1976" w14:textId="77777777" w:rsidR="00851FDD" w:rsidRDefault="00851FDD" w:rsidP="0039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B4157"/>
    <w:multiLevelType w:val="hybridMultilevel"/>
    <w:tmpl w:val="A27E5770"/>
    <w:lvl w:ilvl="0" w:tplc="A3743DC8">
      <w:start w:val="2"/>
      <w:numFmt w:val="decimal"/>
      <w:lvlText w:val="%1."/>
      <w:lvlJc w:val="left"/>
      <w:pPr>
        <w:ind w:left="786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9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14"/>
  </w:num>
  <w:num w:numId="12">
    <w:abstractNumId w:val="0"/>
  </w:num>
  <w:num w:numId="13">
    <w:abstractNumId w:val="1"/>
  </w:num>
  <w:num w:numId="14">
    <w:abstractNumId w:val="5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6064F"/>
    <w:rsid w:val="000B676B"/>
    <w:rsid w:val="000F56FF"/>
    <w:rsid w:val="00124A77"/>
    <w:rsid w:val="0016142C"/>
    <w:rsid w:val="001F00FF"/>
    <w:rsid w:val="001F1158"/>
    <w:rsid w:val="002005D1"/>
    <w:rsid w:val="0024288C"/>
    <w:rsid w:val="00262D76"/>
    <w:rsid w:val="00281DDE"/>
    <w:rsid w:val="00297B62"/>
    <w:rsid w:val="002D169F"/>
    <w:rsid w:val="002E4FEA"/>
    <w:rsid w:val="002E6197"/>
    <w:rsid w:val="00390739"/>
    <w:rsid w:val="00391601"/>
    <w:rsid w:val="003A07F3"/>
    <w:rsid w:val="003A1918"/>
    <w:rsid w:val="003A32E2"/>
    <w:rsid w:val="003B1C87"/>
    <w:rsid w:val="003C0FE6"/>
    <w:rsid w:val="003E5EBF"/>
    <w:rsid w:val="003F02A8"/>
    <w:rsid w:val="004034A0"/>
    <w:rsid w:val="00430848"/>
    <w:rsid w:val="004358AD"/>
    <w:rsid w:val="004602D9"/>
    <w:rsid w:val="004A1A14"/>
    <w:rsid w:val="004A6EBA"/>
    <w:rsid w:val="004B4782"/>
    <w:rsid w:val="004D7F32"/>
    <w:rsid w:val="005509A0"/>
    <w:rsid w:val="00606A74"/>
    <w:rsid w:val="0066000A"/>
    <w:rsid w:val="006B28AB"/>
    <w:rsid w:val="006F7E1D"/>
    <w:rsid w:val="00723253"/>
    <w:rsid w:val="00746FF9"/>
    <w:rsid w:val="00754F30"/>
    <w:rsid w:val="00763CCA"/>
    <w:rsid w:val="0079304B"/>
    <w:rsid w:val="0079305E"/>
    <w:rsid w:val="00797FB0"/>
    <w:rsid w:val="007F58AC"/>
    <w:rsid w:val="008464F1"/>
    <w:rsid w:val="00851FDD"/>
    <w:rsid w:val="008B4E0A"/>
    <w:rsid w:val="008C0EA7"/>
    <w:rsid w:val="008C61B9"/>
    <w:rsid w:val="009D661F"/>
    <w:rsid w:val="00A15746"/>
    <w:rsid w:val="00A422A4"/>
    <w:rsid w:val="00A6084E"/>
    <w:rsid w:val="00A74B7F"/>
    <w:rsid w:val="00A90EA5"/>
    <w:rsid w:val="00AA6F4F"/>
    <w:rsid w:val="00AC2328"/>
    <w:rsid w:val="00B1583D"/>
    <w:rsid w:val="00B62C43"/>
    <w:rsid w:val="00B633D3"/>
    <w:rsid w:val="00B834C3"/>
    <w:rsid w:val="00BB43E6"/>
    <w:rsid w:val="00BB66A2"/>
    <w:rsid w:val="00BC126A"/>
    <w:rsid w:val="00C10F3F"/>
    <w:rsid w:val="00CD44B6"/>
    <w:rsid w:val="00CD6DAC"/>
    <w:rsid w:val="00D2429E"/>
    <w:rsid w:val="00D60EBA"/>
    <w:rsid w:val="00D82C39"/>
    <w:rsid w:val="00D915D3"/>
    <w:rsid w:val="00DC251E"/>
    <w:rsid w:val="00DD09E3"/>
    <w:rsid w:val="00DF086A"/>
    <w:rsid w:val="00E55E64"/>
    <w:rsid w:val="00F130D1"/>
    <w:rsid w:val="00F2797A"/>
    <w:rsid w:val="00F44249"/>
    <w:rsid w:val="00F703F9"/>
    <w:rsid w:val="00F71ED9"/>
    <w:rsid w:val="00FB2F83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  <w:style w:type="paragraph" w:styleId="NormalnyWeb">
    <w:name w:val="Normal (Web)"/>
    <w:basedOn w:val="Normalny"/>
    <w:uiPriority w:val="99"/>
    <w:unhideWhenUsed/>
    <w:rsid w:val="002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0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47A-5FF6-4857-8060-6FA761C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9</Pages>
  <Words>2503</Words>
  <Characters>15021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44</cp:revision>
  <cp:lastPrinted>2023-10-24T12:18:00Z</cp:lastPrinted>
  <dcterms:created xsi:type="dcterms:W3CDTF">2021-04-26T11:44:00Z</dcterms:created>
  <dcterms:modified xsi:type="dcterms:W3CDTF">2024-01-24T13:44:00Z</dcterms:modified>
</cp:coreProperties>
</file>