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9D3F" w14:textId="77777777" w:rsidR="0007778B" w:rsidRDefault="0007778B">
      <w:pPr>
        <w:spacing w:after="0" w:line="480" w:lineRule="auto"/>
        <w:rPr>
          <w:rFonts w:ascii="Arial" w:hAnsi="Arial" w:cs="Arial"/>
          <w:sz w:val="20"/>
          <w:szCs w:val="20"/>
        </w:rPr>
      </w:pPr>
      <w:bookmarkStart w:id="0" w:name="_Hlk129262082"/>
    </w:p>
    <w:p w14:paraId="31B6B3DE" w14:textId="01C7DEBF" w:rsidR="00FD4257" w:rsidRDefault="000000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85ADE">
        <w:rPr>
          <w:rFonts w:ascii="Arial" w:hAnsi="Arial" w:cs="Arial"/>
          <w:b/>
          <w:sz w:val="20"/>
          <w:szCs w:val="20"/>
        </w:rPr>
        <w:t>Z.271.</w:t>
      </w:r>
      <w:r w:rsidR="00785ADE" w:rsidRPr="00785ADE">
        <w:rPr>
          <w:rFonts w:ascii="Arial" w:hAnsi="Arial" w:cs="Arial"/>
          <w:b/>
          <w:sz w:val="20"/>
          <w:szCs w:val="20"/>
        </w:rPr>
        <w:t>21</w:t>
      </w:r>
      <w:r w:rsidRPr="00785ADE">
        <w:rPr>
          <w:rFonts w:ascii="Arial" w:hAnsi="Arial" w:cs="Arial"/>
          <w:b/>
          <w:sz w:val="20"/>
          <w:szCs w:val="20"/>
        </w:rPr>
        <w:t>.202</w:t>
      </w:r>
      <w:r w:rsidR="001D678C" w:rsidRPr="00785ADE">
        <w:rPr>
          <w:rFonts w:ascii="Arial" w:hAnsi="Arial" w:cs="Arial"/>
          <w:b/>
          <w:sz w:val="20"/>
          <w:szCs w:val="20"/>
        </w:rPr>
        <w:t>3</w:t>
      </w:r>
      <w:r w:rsidRPr="00785AD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785ADE">
        <w:rPr>
          <w:rFonts w:ascii="Arial" w:hAnsi="Arial" w:cs="Arial"/>
          <w:b/>
          <w:bCs/>
          <w:sz w:val="20"/>
          <w:szCs w:val="20"/>
        </w:rPr>
        <w:t>12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1F1D9F" w14:textId="04F0355B" w:rsidR="00FD4257" w:rsidRDefault="0067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49C02BA9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1CDB4F58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6737C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96-330 Puszcza Mariańska</w:t>
      </w:r>
    </w:p>
    <w:p w14:paraId="00CCB9C1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8FEDF14" w14:textId="7033FB6C" w:rsidR="00FD4257" w:rsidRPr="006737C3" w:rsidRDefault="00000000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 w:rsidR="006737C3"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="006737C3"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C0E46C" w14:textId="14C37500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2707E69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000000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E596FA6" w14:textId="77777777" w:rsidR="00FD4257" w:rsidRDefault="00000000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83051E" w14:textId="34D5711A" w:rsidR="00FD4257" w:rsidRDefault="00000000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B60B128" w14:textId="72BBE9B7" w:rsidR="0007778B" w:rsidRDefault="0007778B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71A896AE" w14:textId="77777777" w:rsidR="0007778B" w:rsidRPr="000613F0" w:rsidRDefault="0007778B" w:rsidP="0007778B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2E021475" w14:textId="77777777" w:rsidR="0007778B" w:rsidRPr="00B628BF" w:rsidRDefault="0007778B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bookmarkEnd w:id="0"/>
    <w:p w14:paraId="670900ED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822B3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5F757071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składane na podstawie art. 117 ust. 4 ustawy z dnia 11 września 2019 r. </w:t>
      </w:r>
    </w:p>
    <w:p w14:paraId="1B55A94F" w14:textId="00E093BA" w:rsid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D822B3">
        <w:rPr>
          <w:rFonts w:ascii="Arial" w:hAnsi="Arial" w:cs="Arial"/>
          <w:b/>
        </w:rPr>
        <w:t>Pzp</w:t>
      </w:r>
      <w:proofErr w:type="spellEnd"/>
      <w:r w:rsidRPr="00D822B3">
        <w:rPr>
          <w:rFonts w:ascii="Arial" w:hAnsi="Arial" w:cs="Arial"/>
          <w:b/>
        </w:rPr>
        <w:t xml:space="preserve">) </w:t>
      </w:r>
    </w:p>
    <w:p w14:paraId="2C923AA5" w14:textId="77777777" w:rsidR="00041CD2" w:rsidRDefault="00041CD2" w:rsidP="00D822B3">
      <w:pPr>
        <w:spacing w:after="0" w:line="240" w:lineRule="auto"/>
        <w:jc w:val="center"/>
        <w:rPr>
          <w:rFonts w:ascii="Arial" w:hAnsi="Arial" w:cs="Arial"/>
          <w:b/>
        </w:rPr>
      </w:pPr>
    </w:p>
    <w:p w14:paraId="5D162F41" w14:textId="563591CB" w:rsidR="00210806" w:rsidRDefault="00210806" w:rsidP="00210806">
      <w:pPr>
        <w:pStyle w:val="Defaul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 : </w:t>
      </w:r>
      <w:r>
        <w:rPr>
          <w:rFonts w:ascii="Arial" w:hAnsi="Arial" w:cs="Arial"/>
          <w:iCs/>
          <w:sz w:val="20"/>
          <w:szCs w:val="20"/>
        </w:rPr>
        <w:t>………………………… zamówienia</w:t>
      </w:r>
    </w:p>
    <w:p w14:paraId="60270611" w14:textId="77777777" w:rsidR="0007778B" w:rsidRDefault="0007778B" w:rsidP="00210806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0BAA3847" w14:textId="77777777" w:rsidR="0007778B" w:rsidRDefault="0007778B" w:rsidP="0007778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2C491A75" w14:textId="53D9B775" w:rsidR="00D822B3" w:rsidRPr="0007778B" w:rsidRDefault="00D822B3" w:rsidP="0007778B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63215BC7" w14:textId="30E576D5" w:rsidR="00D822B3" w:rsidRPr="0007778B" w:rsidRDefault="00D822B3" w:rsidP="00D822B3">
      <w:pPr>
        <w:jc w:val="both"/>
        <w:rPr>
          <w:rFonts w:ascii="Arial" w:hAnsi="Arial" w:cs="Arial"/>
          <w:i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6F3454" w:rsidRPr="00E30D6F">
        <w:rPr>
          <w:rFonts w:ascii="Arial" w:hAnsi="Arial" w:cs="Arial"/>
          <w:bCs/>
          <w:sz w:val="20"/>
        </w:rPr>
        <w:t>„</w:t>
      </w:r>
      <w:r w:rsidR="006F3454" w:rsidRPr="00D01134">
        <w:rPr>
          <w:rFonts w:ascii="Arial" w:hAnsi="Arial" w:cs="Arial"/>
          <w:b/>
          <w:bCs/>
          <w:sz w:val="20"/>
        </w:rPr>
        <w:t>Nadzór inwestorski</w:t>
      </w:r>
      <w:r w:rsidR="006F3454" w:rsidRPr="00D01134">
        <w:rPr>
          <w:rFonts w:ascii="Arial" w:eastAsia="Yu Gothic" w:hAnsi="Arial" w:cs="Arial"/>
          <w:b/>
          <w:bCs/>
          <w:sz w:val="20"/>
        </w:rPr>
        <w:t xml:space="preserve"> nad realizacją budowy </w:t>
      </w:r>
      <w:r w:rsidR="007A5B5C" w:rsidRPr="00401E5C">
        <w:rPr>
          <w:rFonts w:ascii="Arial" w:eastAsia="Yu Gothic" w:hAnsi="Arial" w:cs="Arial"/>
          <w:b/>
          <w:bCs/>
          <w:sz w:val="20"/>
        </w:rPr>
        <w:t>linii napowietrznej oświetlenia ulicznego w miejscowościach Radziwiłłów, Puszcza Mariańska, Studzieniec i Mrozy</w:t>
      </w:r>
      <w:r w:rsidR="007A5B5C" w:rsidRPr="00401E5C">
        <w:rPr>
          <w:rFonts w:ascii="Arial" w:hAnsi="Arial" w:cs="Arial"/>
          <w:b/>
          <w:bCs/>
          <w:sz w:val="20"/>
        </w:rPr>
        <w:t>”</w:t>
      </w:r>
      <w:r w:rsidRPr="000870BC">
        <w:rPr>
          <w:rFonts w:ascii="Arial" w:hAnsi="Arial" w:cs="Arial"/>
          <w:bCs/>
          <w:sz w:val="20"/>
        </w:rPr>
        <w:t>, nr sprawy Z</w:t>
      </w:r>
      <w:r w:rsidRPr="007A5B5C">
        <w:rPr>
          <w:rFonts w:ascii="Arial" w:hAnsi="Arial" w:cs="Arial"/>
          <w:bCs/>
          <w:color w:val="FF0000"/>
          <w:sz w:val="20"/>
        </w:rPr>
        <w:t>.</w:t>
      </w:r>
      <w:r w:rsidRPr="00785ADE">
        <w:rPr>
          <w:rFonts w:ascii="Arial" w:hAnsi="Arial" w:cs="Arial"/>
          <w:bCs/>
          <w:sz w:val="20"/>
        </w:rPr>
        <w:t>271.</w:t>
      </w:r>
      <w:r w:rsidR="00785ADE" w:rsidRPr="00785ADE">
        <w:rPr>
          <w:rFonts w:ascii="Arial" w:hAnsi="Arial" w:cs="Arial"/>
          <w:bCs/>
          <w:sz w:val="20"/>
        </w:rPr>
        <w:t>21</w:t>
      </w:r>
      <w:r w:rsidRPr="00785ADE">
        <w:rPr>
          <w:rFonts w:ascii="Arial" w:hAnsi="Arial" w:cs="Arial"/>
          <w:bCs/>
          <w:sz w:val="20"/>
        </w:rPr>
        <w:t>.2023</w:t>
      </w:r>
      <w:r w:rsidRPr="00785ADE">
        <w:rPr>
          <w:rFonts w:ascii="Arial" w:hAnsi="Arial" w:cs="Arial"/>
          <w:sz w:val="20"/>
        </w:rPr>
        <w:t xml:space="preserve">, </w:t>
      </w:r>
      <w:r w:rsidRPr="000870BC">
        <w:rPr>
          <w:rFonts w:ascii="Arial" w:hAnsi="Arial" w:cs="Arial"/>
          <w:sz w:val="20"/>
        </w:rPr>
        <w:t xml:space="preserve">prowadzonego przez </w:t>
      </w:r>
      <w:r w:rsidRPr="000870BC"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/>
          <w:sz w:val="20"/>
        </w:rPr>
        <w:t>,</w:t>
      </w:r>
      <w:r w:rsidRPr="00D822B3">
        <w:rPr>
          <w:rFonts w:ascii="Arial" w:hAnsi="Arial" w:cs="Arial"/>
          <w:i/>
          <w:sz w:val="20"/>
          <w:szCs w:val="20"/>
        </w:rPr>
        <w:t xml:space="preserve"> </w:t>
      </w:r>
      <w:r w:rsidRPr="00D822B3">
        <w:rPr>
          <w:rFonts w:ascii="Arial" w:hAnsi="Arial" w:cs="Arial"/>
          <w:sz w:val="20"/>
          <w:szCs w:val="20"/>
        </w:rPr>
        <w:t>oświadczamy, że roboty budowlane, dostawy lub usługi wykonają poszczególni Wykonawcy zgodnie z poniższym wykazem: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85"/>
        <w:gridCol w:w="5571"/>
      </w:tblGrid>
      <w:tr w:rsidR="00D822B3" w:rsidRPr="00D822B3" w14:paraId="382F106D" w14:textId="77777777" w:rsidTr="004631CB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CABA16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519AD6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ADCA1A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Zakres realizowanych robót budowlanych, dostaw lub usług</w:t>
            </w:r>
          </w:p>
        </w:tc>
      </w:tr>
      <w:tr w:rsidR="00D822B3" w:rsidRPr="00D822B3" w14:paraId="47759BC6" w14:textId="77777777" w:rsidTr="004631CB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FC4B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2B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82CB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6C68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2B3" w:rsidRPr="00D822B3" w14:paraId="3F4A4DDD" w14:textId="77777777" w:rsidTr="004631CB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CFC1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2B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C3E7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55E0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99E8CF" w14:textId="77777777" w:rsidR="00D822B3" w:rsidRPr="00D822B3" w:rsidRDefault="00D822B3" w:rsidP="00D822B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C4200A8" w14:textId="0B88C224" w:rsidR="00FD4257" w:rsidRPr="00D822B3" w:rsidRDefault="00D822B3" w:rsidP="00D822B3">
      <w:pPr>
        <w:jc w:val="both"/>
        <w:rPr>
          <w:rFonts w:ascii="Arial" w:hAnsi="Arial" w:cs="Arial"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822B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FD4257" w:rsidRPr="00D822B3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3E18C" w14:textId="77777777" w:rsidR="00B1184F" w:rsidRDefault="00B1184F">
      <w:pPr>
        <w:spacing w:after="0" w:line="240" w:lineRule="auto"/>
      </w:pPr>
      <w:r>
        <w:separator/>
      </w:r>
    </w:p>
  </w:endnote>
  <w:endnote w:type="continuationSeparator" w:id="0">
    <w:p w14:paraId="2FDC51A5" w14:textId="77777777" w:rsidR="00B1184F" w:rsidRDefault="00B1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4651F" w14:textId="77777777" w:rsidR="00B1184F" w:rsidRDefault="00B1184F">
      <w:pPr>
        <w:spacing w:after="0" w:line="240" w:lineRule="auto"/>
      </w:pPr>
      <w:r>
        <w:separator/>
      </w:r>
    </w:p>
  </w:footnote>
  <w:footnote w:type="continuationSeparator" w:id="0">
    <w:p w14:paraId="2CD700C8" w14:textId="77777777" w:rsidR="00B1184F" w:rsidRDefault="00B11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73944342">
    <w:abstractNumId w:val="0"/>
  </w:num>
  <w:num w:numId="2" w16cid:durableId="1610044875">
    <w:abstractNumId w:val="2"/>
  </w:num>
  <w:num w:numId="3" w16cid:durableId="1841235415">
    <w:abstractNumId w:val="3"/>
  </w:num>
  <w:num w:numId="4" w16cid:durableId="957250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7"/>
    <w:rsid w:val="000378A3"/>
    <w:rsid w:val="00041CD2"/>
    <w:rsid w:val="000613F0"/>
    <w:rsid w:val="0007778B"/>
    <w:rsid w:val="000E7B91"/>
    <w:rsid w:val="00130115"/>
    <w:rsid w:val="001848A6"/>
    <w:rsid w:val="001D678C"/>
    <w:rsid w:val="00210806"/>
    <w:rsid w:val="0022766D"/>
    <w:rsid w:val="002A598E"/>
    <w:rsid w:val="0030111B"/>
    <w:rsid w:val="00324E3D"/>
    <w:rsid w:val="00333114"/>
    <w:rsid w:val="003923EA"/>
    <w:rsid w:val="004A18B0"/>
    <w:rsid w:val="00514AAF"/>
    <w:rsid w:val="00596D4D"/>
    <w:rsid w:val="005B49B3"/>
    <w:rsid w:val="005B4C19"/>
    <w:rsid w:val="005B505B"/>
    <w:rsid w:val="006737C3"/>
    <w:rsid w:val="006E2DB5"/>
    <w:rsid w:val="006F3454"/>
    <w:rsid w:val="00755EBF"/>
    <w:rsid w:val="00785ADE"/>
    <w:rsid w:val="007A5306"/>
    <w:rsid w:val="007A5B5C"/>
    <w:rsid w:val="00836763"/>
    <w:rsid w:val="00894FF8"/>
    <w:rsid w:val="008E2DA0"/>
    <w:rsid w:val="009B773E"/>
    <w:rsid w:val="00A64DB8"/>
    <w:rsid w:val="00A7179B"/>
    <w:rsid w:val="00AA1EC3"/>
    <w:rsid w:val="00B1184F"/>
    <w:rsid w:val="00B16C42"/>
    <w:rsid w:val="00B628BF"/>
    <w:rsid w:val="00BD1A86"/>
    <w:rsid w:val="00C0611B"/>
    <w:rsid w:val="00C62FF0"/>
    <w:rsid w:val="00D3152E"/>
    <w:rsid w:val="00D822B3"/>
    <w:rsid w:val="00DC1E5C"/>
    <w:rsid w:val="00DF6E31"/>
    <w:rsid w:val="00E00412"/>
    <w:rsid w:val="00E91B8B"/>
    <w:rsid w:val="00EA3873"/>
    <w:rsid w:val="00EA7A1C"/>
    <w:rsid w:val="00F0424E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3</cp:revision>
  <cp:lastPrinted>2016-07-26T10:32:00Z</cp:lastPrinted>
  <dcterms:created xsi:type="dcterms:W3CDTF">2023-10-24T09:06:00Z</dcterms:created>
  <dcterms:modified xsi:type="dcterms:W3CDTF">2023-11-15T13:52:00Z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