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43D8A" w:rsidRDefault="00B43D8A">
      <w:pPr>
        <w:pStyle w:val="Nagwek50"/>
        <w:keepNext/>
        <w:keepLines/>
        <w:shd w:val="clear" w:color="auto" w:fill="auto"/>
        <w:spacing w:before="0" w:after="0" w:line="360" w:lineRule="auto"/>
        <w:jc w:val="center"/>
        <w:rPr>
          <w:sz w:val="24"/>
          <w:szCs w:val="24"/>
        </w:rPr>
      </w:pPr>
      <w:r>
        <w:rPr>
          <w:b/>
          <w:sz w:val="24"/>
          <w:szCs w:val="24"/>
        </w:rPr>
        <w:t xml:space="preserve">Umowa nr </w:t>
      </w:r>
      <w:r w:rsidR="005420D0">
        <w:rPr>
          <w:b/>
          <w:sz w:val="24"/>
          <w:szCs w:val="24"/>
        </w:rPr>
        <w:t>RZP.</w:t>
      </w:r>
      <w:r>
        <w:rPr>
          <w:b/>
          <w:sz w:val="24"/>
          <w:szCs w:val="24"/>
        </w:rPr>
        <w:t>272…………….. - PROJEKT</w:t>
      </w:r>
    </w:p>
    <w:p w:rsidR="00B43D8A" w:rsidRDefault="00B43D8A">
      <w:pPr>
        <w:pStyle w:val="Teksttreci0"/>
        <w:shd w:val="clear" w:color="auto" w:fill="auto"/>
        <w:spacing w:line="360" w:lineRule="auto"/>
        <w:rPr>
          <w:sz w:val="24"/>
          <w:szCs w:val="24"/>
        </w:rPr>
      </w:pPr>
    </w:p>
    <w:p w:rsidR="00B43D8A" w:rsidRDefault="00B43D8A">
      <w:pPr>
        <w:tabs>
          <w:tab w:val="left" w:pos="9070"/>
        </w:tabs>
        <w:spacing w:line="360" w:lineRule="auto"/>
        <w:jc w:val="both"/>
        <w:rPr>
          <w:i w:val="0"/>
        </w:rPr>
      </w:pPr>
      <w:r>
        <w:rPr>
          <w:i w:val="0"/>
        </w:rPr>
        <w:t>zawarta w dniu ………….…  202</w:t>
      </w:r>
      <w:r w:rsidR="0005059C">
        <w:rPr>
          <w:i w:val="0"/>
        </w:rPr>
        <w:t>1</w:t>
      </w:r>
      <w:r>
        <w:rPr>
          <w:i w:val="0"/>
        </w:rPr>
        <w:t xml:space="preserve"> roku w Białych Błotach </w:t>
      </w:r>
    </w:p>
    <w:p w:rsidR="00B43D8A" w:rsidRDefault="00B43D8A">
      <w:pPr>
        <w:tabs>
          <w:tab w:val="left" w:pos="9070"/>
        </w:tabs>
        <w:spacing w:line="360" w:lineRule="auto"/>
        <w:jc w:val="both"/>
        <w:rPr>
          <w:b/>
          <w:i w:val="0"/>
        </w:rPr>
      </w:pPr>
      <w:r>
        <w:rPr>
          <w:i w:val="0"/>
        </w:rPr>
        <w:t xml:space="preserve">pomiędzy: </w:t>
      </w:r>
    </w:p>
    <w:p w:rsidR="00B43D8A" w:rsidRDefault="00B43D8A">
      <w:pPr>
        <w:tabs>
          <w:tab w:val="left" w:pos="9070"/>
        </w:tabs>
        <w:spacing w:line="360" w:lineRule="auto"/>
        <w:jc w:val="both"/>
        <w:rPr>
          <w:i w:val="0"/>
        </w:rPr>
      </w:pPr>
      <w:r>
        <w:rPr>
          <w:b/>
          <w:i w:val="0"/>
        </w:rPr>
        <w:t>Gminą Białe Błota</w:t>
      </w:r>
      <w:r>
        <w:rPr>
          <w:i w:val="0"/>
        </w:rPr>
        <w:t>, ul. Szubińska 7, 86 – 005 Białe Błota, NIP 554 28 41 796, REGON 092350636, zwaną dalej w tekście umowy „Zamawiającym”, reprezentowaną przez:</w:t>
      </w:r>
    </w:p>
    <w:p w:rsidR="00B43D8A" w:rsidRDefault="00B43D8A">
      <w:pPr>
        <w:tabs>
          <w:tab w:val="left" w:pos="9070"/>
        </w:tabs>
        <w:spacing w:line="360" w:lineRule="auto"/>
        <w:ind w:right="-50"/>
        <w:jc w:val="both"/>
        <w:rPr>
          <w:i w:val="0"/>
        </w:rPr>
      </w:pPr>
    </w:p>
    <w:p w:rsidR="00B43D8A" w:rsidRDefault="00B43D8A">
      <w:pPr>
        <w:tabs>
          <w:tab w:val="left" w:pos="9070"/>
        </w:tabs>
        <w:spacing w:line="360" w:lineRule="auto"/>
        <w:ind w:right="70"/>
        <w:jc w:val="both"/>
        <w:rPr>
          <w:i w:val="0"/>
        </w:rPr>
      </w:pPr>
      <w:r>
        <w:rPr>
          <w:i w:val="0"/>
        </w:rPr>
        <w:t xml:space="preserve">Wójta Gminy / Zastępcę Wójta Gminy  - ………………… </w:t>
      </w:r>
    </w:p>
    <w:p w:rsidR="00B43D8A" w:rsidRDefault="00B43D8A">
      <w:pPr>
        <w:tabs>
          <w:tab w:val="left" w:pos="9070"/>
        </w:tabs>
        <w:spacing w:line="360" w:lineRule="auto"/>
        <w:ind w:right="70"/>
        <w:jc w:val="both"/>
        <w:rPr>
          <w:i w:val="0"/>
        </w:rPr>
      </w:pPr>
      <w:r>
        <w:rPr>
          <w:i w:val="0"/>
        </w:rPr>
        <w:t>Przy kontrasygnacie Skarbnika Gminy -  ………………….</w:t>
      </w:r>
    </w:p>
    <w:p w:rsidR="00B43D8A" w:rsidRDefault="00B43D8A">
      <w:pPr>
        <w:tabs>
          <w:tab w:val="left" w:pos="9070"/>
        </w:tabs>
        <w:spacing w:line="360" w:lineRule="auto"/>
        <w:ind w:right="1134"/>
        <w:jc w:val="both"/>
      </w:pPr>
      <w:r>
        <w:rPr>
          <w:i w:val="0"/>
        </w:rPr>
        <w:t>a</w:t>
      </w:r>
    </w:p>
    <w:p w:rsidR="00B43D8A" w:rsidRDefault="00B43D8A">
      <w:pPr>
        <w:pStyle w:val="Stopka"/>
        <w:tabs>
          <w:tab w:val="clear" w:pos="4536"/>
          <w:tab w:val="clear" w:pos="9072"/>
        </w:tabs>
        <w:spacing w:line="360" w:lineRule="auto"/>
        <w:jc w:val="both"/>
      </w:pPr>
      <w:r>
        <w:t>…………………………………………………</w:t>
      </w:r>
    </w:p>
    <w:p w:rsidR="00B43D8A" w:rsidRDefault="00B43D8A">
      <w:pPr>
        <w:spacing w:line="360" w:lineRule="auto"/>
        <w:jc w:val="both"/>
        <w:rPr>
          <w:i w:val="0"/>
        </w:rPr>
      </w:pPr>
      <w:r>
        <w:rPr>
          <w:i w:val="0"/>
        </w:rPr>
        <w:t>zwanym dalej w tekście „ Wykonawcą”, reprez</w:t>
      </w:r>
      <w:r w:rsidR="007A67C7">
        <w:rPr>
          <w:i w:val="0"/>
        </w:rPr>
        <w:t>entowanym przez :</w:t>
      </w:r>
    </w:p>
    <w:p w:rsidR="00B43D8A" w:rsidRDefault="00B43D8A">
      <w:pPr>
        <w:spacing w:line="360" w:lineRule="auto"/>
        <w:jc w:val="both"/>
        <w:rPr>
          <w:b/>
        </w:rPr>
      </w:pPr>
      <w:r>
        <w:rPr>
          <w:i w:val="0"/>
        </w:rPr>
        <w:t xml:space="preserve">w wyniku przeprowadzenia postępowania o udzielenie zamówienia publicznego o wartości nieprzekraczającej kwoty </w:t>
      </w:r>
      <w:r w:rsidR="005420D0">
        <w:rPr>
          <w:i w:val="0"/>
        </w:rPr>
        <w:t>1</w:t>
      </w:r>
      <w:r>
        <w:rPr>
          <w:i w:val="0"/>
        </w:rPr>
        <w:t xml:space="preserve">30 000,00 </w:t>
      </w:r>
      <w:r w:rsidR="005420D0">
        <w:rPr>
          <w:i w:val="0"/>
        </w:rPr>
        <w:t>zł</w:t>
      </w:r>
      <w:r>
        <w:rPr>
          <w:i w:val="0"/>
        </w:rPr>
        <w:t>, została zawarta umowa o następującej treści:</w:t>
      </w:r>
    </w:p>
    <w:p w:rsidR="00B43D8A" w:rsidRDefault="00B43D8A">
      <w:pPr>
        <w:pStyle w:val="Tekstpodstawowywcity"/>
        <w:tabs>
          <w:tab w:val="clear" w:pos="360"/>
          <w:tab w:val="left" w:pos="0"/>
        </w:tabs>
        <w:spacing w:line="360" w:lineRule="auto"/>
        <w:ind w:left="0" w:firstLine="0"/>
        <w:jc w:val="center"/>
        <w:rPr>
          <w:spacing w:val="-6"/>
        </w:rPr>
      </w:pPr>
      <w:r>
        <w:rPr>
          <w:rFonts w:ascii="Times New Roman" w:hAnsi="Times New Roman" w:cs="Times New Roman"/>
          <w:b/>
          <w:sz w:val="24"/>
        </w:rPr>
        <w:t>§ 1</w:t>
      </w:r>
    </w:p>
    <w:p w:rsidR="00B43D8A" w:rsidRDefault="00B43D8A">
      <w:pPr>
        <w:pStyle w:val="WW-Tekstpodstawowywcity2"/>
        <w:numPr>
          <w:ilvl w:val="0"/>
          <w:numId w:val="2"/>
        </w:numPr>
        <w:spacing w:line="360" w:lineRule="auto"/>
        <w:ind w:left="284" w:hanging="284"/>
        <w:jc w:val="both"/>
        <w:rPr>
          <w:rFonts w:eastAsia="Times New Roman"/>
          <w:color w:val="auto"/>
          <w:shd w:val="clear" w:color="auto" w:fill="FFFFFF"/>
          <w:lang w:val="pl-PL"/>
        </w:rPr>
      </w:pPr>
      <w:r>
        <w:rPr>
          <w:rFonts w:eastAsia="Times New Roman"/>
          <w:color w:val="auto"/>
          <w:spacing w:val="-6"/>
          <w:shd w:val="clear" w:color="auto" w:fill="FFFFFF"/>
          <w:lang w:val="pl-PL"/>
        </w:rPr>
        <w:t xml:space="preserve">Zamawiający zamawia, a Wykonawca przyjmuje do wykonania zamówienie polegające na: świadczeniu usług w zakresie </w:t>
      </w:r>
      <w:r w:rsidR="00195DD2">
        <w:rPr>
          <w:rFonts w:eastAsia="Times New Roman"/>
          <w:color w:val="auto"/>
          <w:spacing w:val="-6"/>
          <w:shd w:val="clear" w:color="auto" w:fill="FFFFFF"/>
          <w:lang w:val="pl-PL"/>
        </w:rPr>
        <w:t>opracowania graficznego, składu, druku i dostawy kwartalnika</w:t>
      </w:r>
      <w:r>
        <w:rPr>
          <w:rFonts w:eastAsia="Times New Roman"/>
          <w:color w:val="auto"/>
          <w:spacing w:val="-6"/>
          <w:shd w:val="clear" w:color="auto" w:fill="FFFFFF"/>
          <w:lang w:val="pl-PL"/>
        </w:rPr>
        <w:t xml:space="preserve"> pn. „BIAŁE BŁOTA TU i TERAZ”, </w:t>
      </w:r>
      <w:r w:rsidRPr="002F4D50">
        <w:rPr>
          <w:rFonts w:eastAsia="Times New Roman"/>
          <w:color w:val="auto"/>
          <w:spacing w:val="-6"/>
          <w:shd w:val="clear" w:color="auto" w:fill="FFFFFF"/>
          <w:lang w:val="pl-PL"/>
        </w:rPr>
        <w:t xml:space="preserve">w nakładzie </w:t>
      </w:r>
      <w:r w:rsidR="002B2F6B" w:rsidRPr="002F4D50">
        <w:rPr>
          <w:rFonts w:eastAsia="Times New Roman"/>
          <w:color w:val="auto"/>
          <w:spacing w:val="-6"/>
          <w:shd w:val="clear" w:color="auto" w:fill="FFFFFF"/>
          <w:lang w:val="pl-PL"/>
        </w:rPr>
        <w:t>3</w:t>
      </w:r>
      <w:r w:rsidRPr="002F4D50">
        <w:rPr>
          <w:rFonts w:eastAsia="Times New Roman"/>
          <w:color w:val="auto"/>
          <w:spacing w:val="-6"/>
          <w:shd w:val="clear" w:color="auto" w:fill="FFFFFF"/>
          <w:lang w:val="pl-PL"/>
        </w:rPr>
        <w:t>. 000 sztuk każdego wydania</w:t>
      </w:r>
      <w:r>
        <w:rPr>
          <w:rFonts w:eastAsia="Times New Roman"/>
          <w:color w:val="auto"/>
          <w:spacing w:val="-6"/>
          <w:shd w:val="clear" w:color="auto" w:fill="FFFFFF"/>
          <w:lang w:val="pl-PL"/>
        </w:rPr>
        <w:t xml:space="preserve"> z materiałów własnych drukarni Wykonawcy zgodnie z opisem  przedmiotu zamówienia </w:t>
      </w:r>
      <w:r w:rsidR="00DB1A5F">
        <w:rPr>
          <w:rFonts w:eastAsia="Times New Roman"/>
          <w:color w:val="auto"/>
          <w:spacing w:val="-6"/>
          <w:shd w:val="clear" w:color="auto" w:fill="FFFFFF"/>
          <w:lang w:val="pl-PL"/>
        </w:rPr>
        <w:t xml:space="preserve">stanowiącym </w:t>
      </w:r>
      <w:r w:rsidR="00195DD2">
        <w:rPr>
          <w:rFonts w:eastAsia="Times New Roman"/>
          <w:color w:val="auto"/>
          <w:spacing w:val="-6"/>
          <w:shd w:val="clear" w:color="auto" w:fill="FFFFFF"/>
          <w:lang w:val="pl-PL"/>
        </w:rPr>
        <w:t>zał</w:t>
      </w:r>
      <w:r w:rsidR="00DB1A5F">
        <w:rPr>
          <w:rFonts w:eastAsia="Times New Roman"/>
          <w:color w:val="auto"/>
          <w:spacing w:val="-6"/>
          <w:shd w:val="clear" w:color="auto" w:fill="FFFFFF"/>
          <w:lang w:val="pl-PL"/>
        </w:rPr>
        <w:t>ącznik</w:t>
      </w:r>
      <w:r w:rsidR="00195DD2">
        <w:rPr>
          <w:rFonts w:eastAsia="Times New Roman"/>
          <w:color w:val="auto"/>
          <w:spacing w:val="-6"/>
          <w:shd w:val="clear" w:color="auto" w:fill="FFFFFF"/>
          <w:lang w:val="pl-PL"/>
        </w:rPr>
        <w:t xml:space="preserve"> nr 2 do umowy </w:t>
      </w:r>
      <w:r>
        <w:rPr>
          <w:rFonts w:eastAsia="Times New Roman"/>
          <w:color w:val="auto"/>
          <w:spacing w:val="-6"/>
          <w:shd w:val="clear" w:color="auto" w:fill="FFFFFF"/>
          <w:lang w:val="pl-PL"/>
        </w:rPr>
        <w:t>oraz ofertą Wykonawcy stanowiąc</w:t>
      </w:r>
      <w:r w:rsidR="00DB1A5F">
        <w:rPr>
          <w:rFonts w:eastAsia="Times New Roman"/>
          <w:color w:val="auto"/>
          <w:spacing w:val="-6"/>
          <w:shd w:val="clear" w:color="auto" w:fill="FFFFFF"/>
          <w:lang w:val="pl-PL"/>
        </w:rPr>
        <w:t>ą</w:t>
      </w:r>
      <w:r>
        <w:rPr>
          <w:rFonts w:eastAsia="Times New Roman"/>
          <w:color w:val="auto"/>
          <w:spacing w:val="-6"/>
          <w:shd w:val="clear" w:color="auto" w:fill="FFFFFF"/>
          <w:lang w:val="pl-PL"/>
        </w:rPr>
        <w:t xml:space="preserve"> załącznik nr 1 do umowy. </w:t>
      </w:r>
    </w:p>
    <w:p w:rsidR="00B43D8A" w:rsidRDefault="00B43D8A">
      <w:pPr>
        <w:pStyle w:val="WW-Tekstpodstawowywcity2"/>
        <w:numPr>
          <w:ilvl w:val="0"/>
          <w:numId w:val="2"/>
        </w:numPr>
        <w:spacing w:line="360" w:lineRule="auto"/>
        <w:ind w:left="284" w:hanging="284"/>
        <w:jc w:val="both"/>
        <w:rPr>
          <w:rFonts w:eastAsia="Times New Roman"/>
          <w:color w:val="auto"/>
          <w:shd w:val="clear" w:color="auto" w:fill="FFFFFF"/>
          <w:lang w:val="pl-PL"/>
        </w:rPr>
      </w:pPr>
      <w:r>
        <w:rPr>
          <w:rFonts w:eastAsia="Times New Roman"/>
          <w:color w:val="auto"/>
          <w:shd w:val="clear" w:color="auto" w:fill="FFFFFF"/>
          <w:lang w:val="pl-PL"/>
        </w:rPr>
        <w:t>Wykonawca będzie realizował prace według szczegółowego zlecenia i zgodnie z</w:t>
      </w:r>
      <w:r w:rsidR="00DB3468">
        <w:rPr>
          <w:rFonts w:eastAsia="Times New Roman"/>
          <w:color w:val="auto"/>
          <w:shd w:val="clear" w:color="auto" w:fill="FFFFFF"/>
          <w:lang w:val="pl-PL"/>
        </w:rPr>
        <w:t> </w:t>
      </w:r>
      <w:r>
        <w:rPr>
          <w:rFonts w:eastAsia="Times New Roman"/>
          <w:color w:val="auto"/>
          <w:shd w:val="clear" w:color="auto" w:fill="FFFFFF"/>
          <w:lang w:val="pl-PL"/>
        </w:rPr>
        <w:t xml:space="preserve">ustalonym przez Zamawiającego terminem realizacji. Czas realizacji druku i oprawy nakładu pojedynczego tytułu począwszy od odbioru materiałów wydawniczych przygotowanych do druku wraz z dostawą gotowych publikacji do siedziby Zamawiającego – nie może w sumie </w:t>
      </w:r>
      <w:r w:rsidRPr="002F4D50">
        <w:rPr>
          <w:rFonts w:eastAsia="Times New Roman"/>
          <w:color w:val="auto"/>
          <w:shd w:val="clear" w:color="auto" w:fill="FFFFFF"/>
          <w:lang w:val="pl-PL"/>
        </w:rPr>
        <w:t>przekroczyć</w:t>
      </w:r>
      <w:r w:rsidR="002F4D50" w:rsidRPr="002F4D50">
        <w:rPr>
          <w:rFonts w:eastAsia="Times New Roman"/>
          <w:color w:val="auto"/>
          <w:shd w:val="clear" w:color="auto" w:fill="FFFFFF"/>
          <w:lang w:val="pl-PL"/>
        </w:rPr>
        <w:t xml:space="preserve"> </w:t>
      </w:r>
      <w:r w:rsidR="00195DD2" w:rsidRPr="002F4D50">
        <w:rPr>
          <w:rFonts w:eastAsia="Times New Roman"/>
          <w:color w:val="auto"/>
          <w:shd w:val="clear" w:color="auto" w:fill="FFFFFF"/>
          <w:lang w:val="pl-PL"/>
        </w:rPr>
        <w:t>14</w:t>
      </w:r>
      <w:r w:rsidRPr="002F4D50">
        <w:rPr>
          <w:rFonts w:eastAsia="Times New Roman"/>
          <w:color w:val="auto"/>
          <w:shd w:val="clear" w:color="auto" w:fill="FFFFFF"/>
          <w:lang w:val="pl-PL"/>
        </w:rPr>
        <w:t xml:space="preserve"> dni,</w:t>
      </w:r>
      <w:r>
        <w:rPr>
          <w:rFonts w:eastAsia="Times New Roman"/>
          <w:color w:val="auto"/>
          <w:shd w:val="clear" w:color="auto" w:fill="FFFFFF"/>
          <w:lang w:val="pl-PL"/>
        </w:rPr>
        <w:t xml:space="preserve"> </w:t>
      </w:r>
    </w:p>
    <w:p w:rsidR="00B43D8A" w:rsidRDefault="00B43D8A">
      <w:pPr>
        <w:pStyle w:val="WW-Tekstpodstawowywcity2"/>
        <w:numPr>
          <w:ilvl w:val="0"/>
          <w:numId w:val="2"/>
        </w:numPr>
        <w:spacing w:line="360" w:lineRule="auto"/>
        <w:ind w:left="284" w:hanging="284"/>
        <w:jc w:val="both"/>
        <w:rPr>
          <w:rFonts w:eastAsia="Times New Roman"/>
          <w:b/>
          <w:color w:val="auto"/>
          <w:shd w:val="clear" w:color="auto" w:fill="FFFFFF"/>
          <w:lang w:val="pl-PL"/>
        </w:rPr>
      </w:pPr>
      <w:r>
        <w:rPr>
          <w:rFonts w:eastAsia="Times New Roman"/>
          <w:color w:val="auto"/>
          <w:shd w:val="clear" w:color="auto" w:fill="FFFFFF"/>
          <w:lang w:val="pl-PL"/>
        </w:rPr>
        <w:t>Szczegółowy opis czynności Wykonawcy należących do przedmiotu zamówienia zawarty jest  w opisie przedmiotu zamówienia stanowiącym zał. nr 2 do umowy.</w:t>
      </w:r>
    </w:p>
    <w:p w:rsidR="00B43D8A" w:rsidRDefault="00B43D8A">
      <w:pPr>
        <w:pStyle w:val="WW-Tekstpodstawowywcity2"/>
        <w:spacing w:line="360" w:lineRule="auto"/>
        <w:ind w:left="284" w:firstLine="0"/>
        <w:jc w:val="center"/>
      </w:pPr>
      <w:r>
        <w:rPr>
          <w:rFonts w:eastAsia="Times New Roman"/>
          <w:b/>
          <w:color w:val="auto"/>
          <w:shd w:val="clear" w:color="auto" w:fill="FFFFFF"/>
          <w:lang w:val="pl-PL"/>
        </w:rPr>
        <w:t>§</w:t>
      </w:r>
      <w:r>
        <w:rPr>
          <w:b/>
        </w:rPr>
        <w:t xml:space="preserve"> 2</w:t>
      </w:r>
    </w:p>
    <w:p w:rsidR="00B43D8A" w:rsidRDefault="00B43D8A">
      <w:pPr>
        <w:numPr>
          <w:ilvl w:val="0"/>
          <w:numId w:val="8"/>
        </w:numPr>
        <w:autoSpaceDE w:val="0"/>
        <w:spacing w:line="360" w:lineRule="auto"/>
        <w:ind w:left="284" w:hanging="284"/>
        <w:jc w:val="both"/>
        <w:rPr>
          <w:i w:val="0"/>
        </w:rPr>
      </w:pPr>
      <w:r>
        <w:rPr>
          <w:i w:val="0"/>
        </w:rPr>
        <w:t xml:space="preserve">Przedmiot zamówienia musi być zrealizowany w całości z punktu widzenia celu, któremu ma służyć. </w:t>
      </w:r>
    </w:p>
    <w:p w:rsidR="00B43D8A" w:rsidRDefault="00B43D8A">
      <w:pPr>
        <w:numPr>
          <w:ilvl w:val="0"/>
          <w:numId w:val="8"/>
        </w:numPr>
        <w:autoSpaceDE w:val="0"/>
        <w:spacing w:line="360" w:lineRule="auto"/>
        <w:ind w:left="284" w:hanging="284"/>
        <w:jc w:val="both"/>
        <w:rPr>
          <w:i w:val="0"/>
        </w:rPr>
        <w:sectPr w:rsidR="00B43D8A">
          <w:footerReference w:type="default" r:id="rId8"/>
          <w:headerReference w:type="first" r:id="rId9"/>
          <w:footerReference w:type="first" r:id="rId10"/>
          <w:pgSz w:w="11906" w:h="16838"/>
          <w:pgMar w:top="851" w:right="1418" w:bottom="709" w:left="1418" w:header="708" w:footer="145" w:gutter="0"/>
          <w:cols w:space="708"/>
          <w:titlePg/>
          <w:docGrid w:linePitch="600" w:charSpace="32768"/>
        </w:sectPr>
      </w:pPr>
      <w:r>
        <w:rPr>
          <w:i w:val="0"/>
        </w:rPr>
        <w:t>Wykonawca zobowiązuje się informować Zamawiającego o problemach lub okolicznościach uniemożliwiających dostarczanie usług z § 1.</w:t>
      </w:r>
    </w:p>
    <w:p w:rsidR="00B43D8A" w:rsidRDefault="00B43D8A">
      <w:pPr>
        <w:numPr>
          <w:ilvl w:val="0"/>
          <w:numId w:val="8"/>
        </w:numPr>
        <w:spacing w:line="360" w:lineRule="auto"/>
        <w:ind w:left="284"/>
        <w:jc w:val="both"/>
        <w:rPr>
          <w:b/>
          <w:i w:val="0"/>
        </w:rPr>
      </w:pPr>
      <w:r>
        <w:rPr>
          <w:i w:val="0"/>
        </w:rPr>
        <w:lastRenderedPageBreak/>
        <w:t>Wykonawca zobowiązany jest  do zachowania w tajemnicy wszelkich informacji związanych z realizacją umowy, z wyłączeniem tych informacji, których obowiązek udostępnienia wynika z obowiązujących przepisów prawa.</w:t>
      </w:r>
    </w:p>
    <w:p w:rsidR="00B43D8A" w:rsidRDefault="00B43D8A">
      <w:pPr>
        <w:spacing w:line="360" w:lineRule="auto"/>
        <w:jc w:val="center"/>
        <w:rPr>
          <w:i w:val="0"/>
        </w:rPr>
      </w:pPr>
      <w:r>
        <w:rPr>
          <w:b/>
          <w:i w:val="0"/>
        </w:rPr>
        <w:t>§ 3</w:t>
      </w:r>
    </w:p>
    <w:p w:rsidR="00B43D8A" w:rsidRDefault="00B43D8A">
      <w:pPr>
        <w:numPr>
          <w:ilvl w:val="0"/>
          <w:numId w:val="10"/>
        </w:numPr>
        <w:spacing w:line="360" w:lineRule="auto"/>
        <w:jc w:val="both"/>
        <w:rPr>
          <w:i w:val="0"/>
        </w:rPr>
      </w:pPr>
      <w:r>
        <w:rPr>
          <w:i w:val="0"/>
        </w:rPr>
        <w:t xml:space="preserve">Termin realizacji zamówienia: od dnia podpisania umowy do dnia </w:t>
      </w:r>
      <w:r>
        <w:rPr>
          <w:b/>
          <w:i w:val="0"/>
        </w:rPr>
        <w:t>31.12.202</w:t>
      </w:r>
      <w:r w:rsidR="002B2F6B">
        <w:rPr>
          <w:b/>
          <w:i w:val="0"/>
        </w:rPr>
        <w:t>1</w:t>
      </w:r>
      <w:r>
        <w:rPr>
          <w:b/>
          <w:i w:val="0"/>
        </w:rPr>
        <w:t xml:space="preserve"> r.</w:t>
      </w:r>
      <w:r>
        <w:rPr>
          <w:i w:val="0"/>
        </w:rPr>
        <w:t xml:space="preserve">  </w:t>
      </w:r>
    </w:p>
    <w:p w:rsidR="00B43D8A" w:rsidRDefault="00B43D8A">
      <w:pPr>
        <w:numPr>
          <w:ilvl w:val="0"/>
          <w:numId w:val="10"/>
        </w:numPr>
        <w:spacing w:line="360" w:lineRule="auto"/>
        <w:jc w:val="both"/>
        <w:rPr>
          <w:b/>
          <w:i w:val="0"/>
        </w:rPr>
      </w:pPr>
      <w:r>
        <w:rPr>
          <w:i w:val="0"/>
        </w:rPr>
        <w:t xml:space="preserve">Realizacja zamówienia następować będzie sukcesywnie zgodnie ze zleceniami składanymi przez Zamawiającego, nie częściej niż raz na kwartał z zachowaniem każdorazowo terminów realizacji ustalanych przez Zamawiającego (nie więcej niż </w:t>
      </w:r>
      <w:r w:rsidR="00195DD2" w:rsidRPr="002F4D50">
        <w:rPr>
          <w:i w:val="0"/>
        </w:rPr>
        <w:t>14</w:t>
      </w:r>
      <w:r w:rsidRPr="002F4D50">
        <w:rPr>
          <w:i w:val="0"/>
        </w:rPr>
        <w:t xml:space="preserve"> dni</w:t>
      </w:r>
      <w:r>
        <w:rPr>
          <w:i w:val="0"/>
        </w:rPr>
        <w:t xml:space="preserve">– zgodnie z postanowieniem § 1 ust. 2 umowy). </w:t>
      </w:r>
    </w:p>
    <w:p w:rsidR="00B43D8A" w:rsidRDefault="00B43D8A">
      <w:pPr>
        <w:spacing w:line="360" w:lineRule="auto"/>
        <w:jc w:val="center"/>
        <w:rPr>
          <w:i w:val="0"/>
        </w:rPr>
      </w:pPr>
      <w:r>
        <w:rPr>
          <w:b/>
          <w:i w:val="0"/>
        </w:rPr>
        <w:t>§ 4</w:t>
      </w:r>
    </w:p>
    <w:p w:rsidR="00B43D8A" w:rsidRDefault="00B43D8A">
      <w:pPr>
        <w:spacing w:line="360" w:lineRule="auto"/>
        <w:rPr>
          <w:i w:val="0"/>
        </w:rPr>
      </w:pPr>
      <w:r>
        <w:rPr>
          <w:i w:val="0"/>
        </w:rPr>
        <w:t>Strony ustalają następujące zasady współpracy, dotyczące sposobu wykonania umowy:</w:t>
      </w:r>
    </w:p>
    <w:p w:rsidR="00B43D8A" w:rsidRDefault="00B43D8A">
      <w:pPr>
        <w:numPr>
          <w:ilvl w:val="0"/>
          <w:numId w:val="12"/>
        </w:numPr>
        <w:spacing w:line="360" w:lineRule="auto"/>
        <w:rPr>
          <w:i w:val="0"/>
        </w:rPr>
      </w:pPr>
      <w:r>
        <w:rPr>
          <w:i w:val="0"/>
        </w:rPr>
        <w:t>Zamawiający:</w:t>
      </w:r>
    </w:p>
    <w:p w:rsidR="00B43D8A" w:rsidRDefault="00B43D8A">
      <w:pPr>
        <w:numPr>
          <w:ilvl w:val="0"/>
          <w:numId w:val="11"/>
        </w:numPr>
        <w:spacing w:line="360" w:lineRule="auto"/>
        <w:jc w:val="both"/>
        <w:rPr>
          <w:i w:val="0"/>
        </w:rPr>
      </w:pPr>
      <w:r>
        <w:rPr>
          <w:i w:val="0"/>
        </w:rPr>
        <w:t>odpowiada za stronę merytoryczną i redakcyjną</w:t>
      </w:r>
      <w:r w:rsidR="00034C4C">
        <w:rPr>
          <w:i w:val="0"/>
        </w:rPr>
        <w:t xml:space="preserve"> kwartalnika</w:t>
      </w:r>
      <w:r>
        <w:rPr>
          <w:i w:val="0"/>
        </w:rPr>
        <w:t xml:space="preserve"> „</w:t>
      </w:r>
      <w:r>
        <w:rPr>
          <w:i w:val="0"/>
          <w:spacing w:val="-6"/>
          <w:shd w:val="clear" w:color="auto" w:fill="FFFFFF"/>
        </w:rPr>
        <w:t>BIAŁE BŁOTA TU i TERAZ</w:t>
      </w:r>
      <w:r>
        <w:rPr>
          <w:i w:val="0"/>
        </w:rPr>
        <w:t>”,</w:t>
      </w:r>
    </w:p>
    <w:p w:rsidR="00B43D8A" w:rsidRDefault="00B43D8A">
      <w:pPr>
        <w:numPr>
          <w:ilvl w:val="0"/>
          <w:numId w:val="11"/>
        </w:numPr>
        <w:spacing w:line="360" w:lineRule="auto"/>
        <w:jc w:val="both"/>
        <w:rPr>
          <w:i w:val="0"/>
        </w:rPr>
      </w:pPr>
      <w:r>
        <w:rPr>
          <w:i w:val="0"/>
        </w:rPr>
        <w:t xml:space="preserve">dostarcza do redakcji Wykonawcy komplet materiałów redakcyjnych w formie elektronicznej, pocztą elektroniczną lub na nośniku elektronicznym na adres pracowników odpowiedzialnych za komputerowy skład </w:t>
      </w:r>
      <w:r w:rsidR="00034C4C">
        <w:rPr>
          <w:i w:val="0"/>
        </w:rPr>
        <w:t xml:space="preserve">kwartalnika </w:t>
      </w:r>
      <w:r>
        <w:rPr>
          <w:i w:val="0"/>
          <w:spacing w:val="-6"/>
          <w:shd w:val="clear" w:color="auto" w:fill="FFFFFF"/>
        </w:rPr>
        <w:t>„BIAŁE BŁOTA TU i TERAZ</w:t>
      </w:r>
      <w:r w:rsidR="0005059C">
        <w:rPr>
          <w:i w:val="0"/>
          <w:spacing w:val="-6"/>
          <w:shd w:val="clear" w:color="auto" w:fill="FFFFFF"/>
        </w:rPr>
        <w:t>”</w:t>
      </w:r>
      <w:r>
        <w:rPr>
          <w:i w:val="0"/>
          <w:spacing w:val="-6"/>
          <w:shd w:val="clear" w:color="auto" w:fill="FFFFFF"/>
        </w:rPr>
        <w:t xml:space="preserve"> </w:t>
      </w:r>
      <w:r>
        <w:rPr>
          <w:i w:val="0"/>
        </w:rPr>
        <w:t>wraz  z dyspozycją układu graficznego</w:t>
      </w:r>
      <w:r w:rsidR="0005059C">
        <w:rPr>
          <w:i w:val="0"/>
        </w:rPr>
        <w:t xml:space="preserve"> do 14 dni przed datą ostatecznego wydruku i dostarczenia do Zamawiającego</w:t>
      </w:r>
      <w:r>
        <w:rPr>
          <w:i w:val="0"/>
        </w:rPr>
        <w:t>.</w:t>
      </w:r>
    </w:p>
    <w:p w:rsidR="00B43D8A" w:rsidRDefault="00B43D8A">
      <w:pPr>
        <w:numPr>
          <w:ilvl w:val="0"/>
          <w:numId w:val="12"/>
        </w:numPr>
        <w:spacing w:line="360" w:lineRule="auto"/>
        <w:jc w:val="both"/>
        <w:rPr>
          <w:i w:val="0"/>
          <w:spacing w:val="-8"/>
        </w:rPr>
      </w:pPr>
      <w:r>
        <w:rPr>
          <w:i w:val="0"/>
        </w:rPr>
        <w:t>Wykonawca:</w:t>
      </w:r>
    </w:p>
    <w:p w:rsidR="00B43D8A" w:rsidRDefault="00B43D8A">
      <w:pPr>
        <w:numPr>
          <w:ilvl w:val="0"/>
          <w:numId w:val="9"/>
        </w:numPr>
        <w:spacing w:line="360" w:lineRule="auto"/>
        <w:jc w:val="both"/>
        <w:rPr>
          <w:i w:val="0"/>
        </w:rPr>
      </w:pPr>
      <w:r>
        <w:rPr>
          <w:i w:val="0"/>
          <w:spacing w:val="-8"/>
        </w:rPr>
        <w:t xml:space="preserve">oddeleguje redaktora nadzorującego przygotowanie czasopisma do druku, o czym powiadomi Zamawiającego pisemnie </w:t>
      </w:r>
      <w:r w:rsidR="00225399">
        <w:rPr>
          <w:i w:val="0"/>
          <w:spacing w:val="-8"/>
        </w:rPr>
        <w:t xml:space="preserve">lub pocztą elektroniczną </w:t>
      </w:r>
      <w:r>
        <w:rPr>
          <w:i w:val="0"/>
          <w:spacing w:val="-8"/>
        </w:rPr>
        <w:t>nie później niż do 3 dni od daty zawarcia umowy,</w:t>
      </w:r>
    </w:p>
    <w:p w:rsidR="00B43D8A" w:rsidRDefault="00B43D8A">
      <w:pPr>
        <w:numPr>
          <w:ilvl w:val="0"/>
          <w:numId w:val="9"/>
        </w:numPr>
        <w:spacing w:line="360" w:lineRule="auto"/>
        <w:jc w:val="both"/>
        <w:rPr>
          <w:i w:val="0"/>
        </w:rPr>
      </w:pPr>
      <w:r>
        <w:rPr>
          <w:i w:val="0"/>
        </w:rPr>
        <w:t>odpowiada za skład, skanowanie, korektę materiału redakcyjnego oraz wykonanie innych czynności technicznych związanych z technologią druku i koniecznych do realizacji przedmiotu umowy,</w:t>
      </w:r>
    </w:p>
    <w:p w:rsidR="00B43D8A" w:rsidRPr="002F4D50" w:rsidRDefault="00B43D8A" w:rsidP="002F4D50">
      <w:pPr>
        <w:numPr>
          <w:ilvl w:val="0"/>
          <w:numId w:val="9"/>
        </w:numPr>
        <w:spacing w:line="360" w:lineRule="auto"/>
        <w:rPr>
          <w:i w:val="0"/>
        </w:rPr>
      </w:pPr>
      <w:r>
        <w:rPr>
          <w:i w:val="0"/>
          <w:spacing w:val="-8"/>
        </w:rPr>
        <w:t xml:space="preserve">będzie </w:t>
      </w:r>
      <w:r w:rsidR="00225399">
        <w:rPr>
          <w:i w:val="0"/>
          <w:spacing w:val="-8"/>
        </w:rPr>
        <w:t>przesyłał w formie elektronicznej pliki pdf makiety</w:t>
      </w:r>
      <w:r>
        <w:rPr>
          <w:i w:val="0"/>
          <w:spacing w:val="-8"/>
        </w:rPr>
        <w:t xml:space="preserve"> </w:t>
      </w:r>
      <w:r w:rsidR="00225399">
        <w:rPr>
          <w:i w:val="0"/>
          <w:spacing w:val="-8"/>
        </w:rPr>
        <w:t xml:space="preserve">do indywidualnego wydruku  przez Zamawiającego </w:t>
      </w:r>
      <w:r>
        <w:rPr>
          <w:i w:val="0"/>
          <w:spacing w:val="-8"/>
        </w:rPr>
        <w:t>każdej publikacji</w:t>
      </w:r>
      <w:r w:rsidR="00034C4C">
        <w:rPr>
          <w:i w:val="0"/>
          <w:spacing w:val="-8"/>
        </w:rPr>
        <w:t xml:space="preserve"> </w:t>
      </w:r>
      <w:r>
        <w:rPr>
          <w:i w:val="0"/>
          <w:spacing w:val="-8"/>
        </w:rPr>
        <w:t>– do zaakceptowania przez Zamawiającego,</w:t>
      </w:r>
    </w:p>
    <w:p w:rsidR="00034C4C" w:rsidRDefault="00034C4C" w:rsidP="00034C4C">
      <w:pPr>
        <w:numPr>
          <w:ilvl w:val="0"/>
          <w:numId w:val="9"/>
        </w:numPr>
        <w:spacing w:line="360" w:lineRule="auto"/>
        <w:jc w:val="both"/>
        <w:rPr>
          <w:i w:val="0"/>
          <w:spacing w:val="-8"/>
        </w:rPr>
      </w:pPr>
      <w:r>
        <w:rPr>
          <w:i w:val="0"/>
        </w:rPr>
        <w:t>będzie drukował i oprawiał publikacje zgodnie z polskimi normami technicznymi,</w:t>
      </w:r>
    </w:p>
    <w:p w:rsidR="00B43D8A" w:rsidRDefault="00B43D8A">
      <w:pPr>
        <w:numPr>
          <w:ilvl w:val="0"/>
          <w:numId w:val="9"/>
        </w:numPr>
        <w:spacing w:line="360" w:lineRule="auto"/>
        <w:jc w:val="both"/>
        <w:rPr>
          <w:i w:val="0"/>
        </w:rPr>
      </w:pPr>
      <w:r>
        <w:rPr>
          <w:i w:val="0"/>
        </w:rPr>
        <w:t>będzie realizował prace według szczegółowych zleceń i zgodnie z ustalonym każdorazowo przez Zamawiającego terminem realizacji,</w:t>
      </w:r>
    </w:p>
    <w:p w:rsidR="00B43D8A" w:rsidRDefault="00B43D8A">
      <w:pPr>
        <w:numPr>
          <w:ilvl w:val="0"/>
          <w:numId w:val="9"/>
        </w:numPr>
        <w:spacing w:line="360" w:lineRule="auto"/>
        <w:jc w:val="both"/>
        <w:rPr>
          <w:i w:val="0"/>
        </w:rPr>
      </w:pPr>
      <w:r>
        <w:rPr>
          <w:i w:val="0"/>
        </w:rPr>
        <w:t xml:space="preserve">będzie własnym transportem i na własny koszt: </w:t>
      </w:r>
    </w:p>
    <w:p w:rsidR="00B43D8A" w:rsidRDefault="00B43D8A">
      <w:pPr>
        <w:numPr>
          <w:ilvl w:val="0"/>
          <w:numId w:val="7"/>
        </w:numPr>
        <w:spacing w:line="360" w:lineRule="auto"/>
        <w:ind w:left="1418" w:hanging="218"/>
        <w:jc w:val="both"/>
        <w:rPr>
          <w:b/>
          <w:i w:val="0"/>
        </w:rPr>
      </w:pPr>
      <w:r>
        <w:rPr>
          <w:i w:val="0"/>
        </w:rPr>
        <w:t xml:space="preserve">dostarczał wykonane prace w paczkach </w:t>
      </w:r>
      <w:r w:rsidR="00034C4C">
        <w:rPr>
          <w:i w:val="0"/>
        </w:rPr>
        <w:t xml:space="preserve">według szczegółowej rozpiski zawartej w opisie przedmiotu zamówienia </w:t>
      </w:r>
      <w:r>
        <w:rPr>
          <w:i w:val="0"/>
        </w:rPr>
        <w:t>wraz z fakturą VAT do siedziby Zamawiającego.</w:t>
      </w:r>
    </w:p>
    <w:p w:rsidR="00B43D8A" w:rsidRDefault="00B43D8A">
      <w:pPr>
        <w:spacing w:line="360" w:lineRule="auto"/>
        <w:jc w:val="center"/>
        <w:rPr>
          <w:b/>
          <w:i w:val="0"/>
        </w:rPr>
      </w:pPr>
    </w:p>
    <w:p w:rsidR="00B43D8A" w:rsidRDefault="00B43D8A">
      <w:pPr>
        <w:spacing w:line="360" w:lineRule="auto"/>
        <w:jc w:val="center"/>
        <w:rPr>
          <w:b/>
          <w:i w:val="0"/>
        </w:rPr>
      </w:pPr>
    </w:p>
    <w:p w:rsidR="00B43D8A" w:rsidRDefault="00B43D8A">
      <w:pPr>
        <w:spacing w:line="360" w:lineRule="auto"/>
        <w:jc w:val="center"/>
        <w:rPr>
          <w:i w:val="0"/>
        </w:rPr>
      </w:pPr>
      <w:r>
        <w:rPr>
          <w:b/>
          <w:i w:val="0"/>
        </w:rPr>
        <w:t>§ 5</w:t>
      </w:r>
    </w:p>
    <w:p w:rsidR="00B43D8A" w:rsidRDefault="00B43D8A">
      <w:pPr>
        <w:overflowPunct w:val="0"/>
        <w:autoSpaceDE w:val="0"/>
        <w:spacing w:line="360" w:lineRule="auto"/>
        <w:jc w:val="both"/>
        <w:textAlignment w:val="baseline"/>
        <w:rPr>
          <w:i w:val="0"/>
        </w:rPr>
      </w:pPr>
      <w:r>
        <w:rPr>
          <w:i w:val="0"/>
        </w:rPr>
        <w:t>1. Wynagrodzenie za wydanie czasopisma zgodnie ze zleceniem złożonym przez Zamawiającego wynosi netto: ……………… zł (słownie złotych: ………………………./100), plus VAT ………………….. zł  (słownie złotych: ………………../100), co stanowi łącznie brutto ………….. zł (słownie złotych: ………………./100), z tym założeniem, iż łącznie, w trakcie trwania umowy, liczba wydań nie przekroczy liczby 4.</w:t>
      </w:r>
    </w:p>
    <w:p w:rsidR="00B43D8A" w:rsidRDefault="00B43D8A">
      <w:pPr>
        <w:overflowPunct w:val="0"/>
        <w:autoSpaceDE w:val="0"/>
        <w:spacing w:line="360" w:lineRule="auto"/>
        <w:jc w:val="both"/>
        <w:textAlignment w:val="baseline"/>
        <w:rPr>
          <w:b/>
          <w:i w:val="0"/>
        </w:rPr>
      </w:pPr>
      <w:r>
        <w:rPr>
          <w:i w:val="0"/>
        </w:rPr>
        <w:t>2. Wynagrodzenie nie podlega zmianie i waloryzacji do końca realizacji umowy.</w:t>
      </w:r>
    </w:p>
    <w:p w:rsidR="00B43D8A" w:rsidRDefault="00B43D8A">
      <w:pPr>
        <w:tabs>
          <w:tab w:val="left" w:pos="360"/>
          <w:tab w:val="left" w:pos="420"/>
        </w:tabs>
        <w:spacing w:line="360" w:lineRule="auto"/>
        <w:ind w:left="360" w:hanging="360"/>
        <w:jc w:val="center"/>
        <w:rPr>
          <w:i w:val="0"/>
        </w:rPr>
      </w:pPr>
      <w:r>
        <w:rPr>
          <w:b/>
          <w:i w:val="0"/>
        </w:rPr>
        <w:t>§ 6</w:t>
      </w:r>
    </w:p>
    <w:p w:rsidR="00B43D8A" w:rsidRDefault="00B43D8A">
      <w:pPr>
        <w:numPr>
          <w:ilvl w:val="0"/>
          <w:numId w:val="3"/>
        </w:numPr>
        <w:overflowPunct w:val="0"/>
        <w:autoSpaceDE w:val="0"/>
        <w:spacing w:line="360" w:lineRule="auto"/>
        <w:ind w:left="284"/>
        <w:jc w:val="both"/>
        <w:textAlignment w:val="baseline"/>
        <w:rPr>
          <w:i w:val="0"/>
        </w:rPr>
      </w:pPr>
      <w:r>
        <w:rPr>
          <w:i w:val="0"/>
        </w:rPr>
        <w:t xml:space="preserve">Rozliczenie za przedmiot umowy o którym mowa § 1 ust. 1  będzie się odbywać w ramach faktur częściowych wystawianych za zrealizowaną usługę. </w:t>
      </w:r>
    </w:p>
    <w:p w:rsidR="00B43D8A" w:rsidRDefault="00B43D8A">
      <w:pPr>
        <w:numPr>
          <w:ilvl w:val="0"/>
          <w:numId w:val="3"/>
        </w:numPr>
        <w:overflowPunct w:val="0"/>
        <w:autoSpaceDE w:val="0"/>
        <w:spacing w:line="360" w:lineRule="auto"/>
        <w:ind w:left="284"/>
        <w:jc w:val="both"/>
        <w:textAlignment w:val="baseline"/>
        <w:rPr>
          <w:i w:val="0"/>
        </w:rPr>
      </w:pPr>
      <w:r>
        <w:rPr>
          <w:i w:val="0"/>
        </w:rPr>
        <w:t>Termin płatności ustala się na 30 dni od daty otrzymania prawidłowo wystawionej faktury przez Zamawiającego. Za termin zapłaty ustala się dzień obciążenia rachunku Zamawiającego. Płatność nastąpi przelewem na konto Wykonawcy podane na fakturze.</w:t>
      </w:r>
    </w:p>
    <w:p w:rsidR="00B43D8A" w:rsidRPr="00034C4C" w:rsidRDefault="00B43D8A" w:rsidP="00034C4C">
      <w:pPr>
        <w:numPr>
          <w:ilvl w:val="0"/>
          <w:numId w:val="3"/>
        </w:numPr>
        <w:overflowPunct w:val="0"/>
        <w:autoSpaceDE w:val="0"/>
        <w:spacing w:line="360" w:lineRule="auto"/>
        <w:ind w:left="284"/>
        <w:jc w:val="both"/>
        <w:textAlignment w:val="baseline"/>
        <w:rPr>
          <w:i w:val="0"/>
        </w:rPr>
      </w:pPr>
      <w:r w:rsidRPr="00034C4C">
        <w:rPr>
          <w:i w:val="0"/>
        </w:rPr>
        <w:t xml:space="preserve">Do rozliczeń przedmiotu niniejszej umowy zastosowanie mają przepisy ustawy z dnia 9 listopada 2018 roku o elektronicznym fakturowaniu w zamówieniach publicznych, koncesjach na roboty budowlane lub usługi oraz partnerstwie publiczno-prawnym (Dz. U. 2018.2191 z późn. zm.). </w:t>
      </w:r>
      <w:r w:rsidR="00034C4C" w:rsidRPr="00034C4C">
        <w:rPr>
          <w:i w:val="0"/>
        </w:rPr>
        <w:t xml:space="preserve">Dopuszcza się aby </w:t>
      </w:r>
      <w:r w:rsidRPr="00034C4C">
        <w:rPr>
          <w:i w:val="0"/>
        </w:rPr>
        <w:t>Wykonawca przes</w:t>
      </w:r>
      <w:r w:rsidR="00034C4C" w:rsidRPr="00004927">
        <w:rPr>
          <w:i w:val="0"/>
        </w:rPr>
        <w:t>yłał</w:t>
      </w:r>
      <w:r w:rsidRPr="0005059C">
        <w:rPr>
          <w:i w:val="0"/>
        </w:rPr>
        <w:t xml:space="preserve"> fakturę w formie elektronicznej</w:t>
      </w:r>
      <w:r w:rsidR="00034C4C" w:rsidRPr="0005059C">
        <w:rPr>
          <w:i w:val="0"/>
        </w:rPr>
        <w:t xml:space="preserve"> na wskazany przez Zamawiającego adres: </w:t>
      </w:r>
      <w:hyperlink r:id="rId11" w:history="1">
        <w:r w:rsidR="002F4D50" w:rsidRPr="002A6AC0">
          <w:rPr>
            <w:rStyle w:val="Hipercze"/>
            <w:i w:val="0"/>
          </w:rPr>
          <w:t>sekretariat@bialeblota.eu</w:t>
        </w:r>
      </w:hyperlink>
      <w:r w:rsidR="002F4D50">
        <w:rPr>
          <w:i w:val="0"/>
        </w:rPr>
        <w:t xml:space="preserve"> </w:t>
      </w:r>
      <w:r w:rsidRPr="00034C4C">
        <w:rPr>
          <w:i w:val="0"/>
        </w:rPr>
        <w:t xml:space="preserve">Zamawiający oświadcza, iż jest uprawniony do otrzymywania faktur VAT. </w:t>
      </w:r>
    </w:p>
    <w:p w:rsidR="00B43D8A" w:rsidRDefault="00B43D8A">
      <w:pPr>
        <w:numPr>
          <w:ilvl w:val="0"/>
          <w:numId w:val="3"/>
        </w:numPr>
        <w:overflowPunct w:val="0"/>
        <w:autoSpaceDE w:val="0"/>
        <w:spacing w:line="360" w:lineRule="auto"/>
        <w:ind w:left="284"/>
        <w:jc w:val="both"/>
        <w:textAlignment w:val="baseline"/>
        <w:rPr>
          <w:b/>
          <w:i w:val="0"/>
        </w:rPr>
      </w:pPr>
      <w:r>
        <w:rPr>
          <w:i w:val="0"/>
        </w:rPr>
        <w:t>Wykonawca oświadcza, iż jest płatnikiem podatku od towarów i usług.</w:t>
      </w:r>
    </w:p>
    <w:p w:rsidR="00B43D8A" w:rsidRDefault="00B43D8A">
      <w:pPr>
        <w:spacing w:line="360" w:lineRule="auto"/>
        <w:ind w:left="66"/>
        <w:jc w:val="center"/>
        <w:rPr>
          <w:i w:val="0"/>
        </w:rPr>
      </w:pPr>
      <w:r>
        <w:rPr>
          <w:b/>
          <w:i w:val="0"/>
        </w:rPr>
        <w:t>§ 7</w:t>
      </w:r>
      <w:bookmarkStart w:id="0" w:name="_GoBack"/>
      <w:bookmarkEnd w:id="0"/>
    </w:p>
    <w:p w:rsidR="00B43D8A" w:rsidRDefault="00B43D8A">
      <w:pPr>
        <w:numPr>
          <w:ilvl w:val="0"/>
          <w:numId w:val="4"/>
        </w:numPr>
        <w:spacing w:line="360" w:lineRule="auto"/>
        <w:ind w:left="284"/>
        <w:jc w:val="both"/>
        <w:rPr>
          <w:i w:val="0"/>
        </w:rPr>
      </w:pPr>
      <w:r>
        <w:rPr>
          <w:i w:val="0"/>
        </w:rPr>
        <w:t>W razie niedotrzymania przez Wykonawcy terminów realizacji poszczególnych usług Zamawiający jest uprawniony do naliczenia kar umownych w wysokości 1% wartości kwoty netto wskazanej w §</w:t>
      </w:r>
      <w:r w:rsidR="00034C4C">
        <w:rPr>
          <w:i w:val="0"/>
        </w:rPr>
        <w:t xml:space="preserve"> </w:t>
      </w:r>
      <w:r>
        <w:rPr>
          <w:i w:val="0"/>
        </w:rPr>
        <w:t>5 ust. 1 Umowy– za każdy dzień</w:t>
      </w:r>
      <w:r w:rsidR="00C72754">
        <w:rPr>
          <w:i w:val="0"/>
        </w:rPr>
        <w:t xml:space="preserve"> </w:t>
      </w:r>
      <w:r w:rsidR="00BD3417">
        <w:rPr>
          <w:i w:val="0"/>
        </w:rPr>
        <w:t>zwłoki</w:t>
      </w:r>
      <w:r>
        <w:rPr>
          <w:i w:val="0"/>
        </w:rPr>
        <w:t xml:space="preserve">.  </w:t>
      </w:r>
    </w:p>
    <w:p w:rsidR="00B43D8A" w:rsidRDefault="00B43D8A">
      <w:pPr>
        <w:numPr>
          <w:ilvl w:val="0"/>
          <w:numId w:val="4"/>
        </w:numPr>
        <w:spacing w:line="360" w:lineRule="auto"/>
        <w:ind w:left="284"/>
        <w:jc w:val="both"/>
        <w:rPr>
          <w:i w:val="0"/>
        </w:rPr>
      </w:pPr>
      <w:r>
        <w:rPr>
          <w:i w:val="0"/>
        </w:rPr>
        <w:t xml:space="preserve">Ewentualne wady i usterki wyrobu wykryte przy odbiorze zostaną usunięte nie później niż w ciągu 3 dni kalendarzowych od daty zgłoszenia przez Zamawiającego. </w:t>
      </w:r>
    </w:p>
    <w:p w:rsidR="00B43D8A" w:rsidRDefault="00B43D8A">
      <w:pPr>
        <w:numPr>
          <w:ilvl w:val="0"/>
          <w:numId w:val="4"/>
        </w:numPr>
        <w:spacing w:line="360" w:lineRule="auto"/>
        <w:ind w:left="284"/>
        <w:jc w:val="both"/>
        <w:rPr>
          <w:i w:val="0"/>
        </w:rPr>
      </w:pPr>
      <w:r>
        <w:rPr>
          <w:i w:val="0"/>
        </w:rPr>
        <w:t>W razie przekroczenia przez Wykonawcę terminu określonego na usunięcie wad wykonanych usług Zamawiający naliczy karę umowną w wysokości 1% wartości kwoty netto wskazanej w §</w:t>
      </w:r>
      <w:r w:rsidR="00034C4C">
        <w:rPr>
          <w:i w:val="0"/>
        </w:rPr>
        <w:t xml:space="preserve"> </w:t>
      </w:r>
      <w:r>
        <w:rPr>
          <w:i w:val="0"/>
        </w:rPr>
        <w:t xml:space="preserve">5 ust. 1 Umowy, za każdy dzień </w:t>
      </w:r>
      <w:r w:rsidR="00BD3417">
        <w:rPr>
          <w:i w:val="0"/>
        </w:rPr>
        <w:t>zwłoki</w:t>
      </w:r>
      <w:r>
        <w:rPr>
          <w:i w:val="0"/>
        </w:rPr>
        <w:t xml:space="preserve"> w usunięciu wad.   </w:t>
      </w:r>
    </w:p>
    <w:p w:rsidR="00BD3417" w:rsidRDefault="00BD3417">
      <w:pPr>
        <w:numPr>
          <w:ilvl w:val="0"/>
          <w:numId w:val="4"/>
        </w:numPr>
        <w:spacing w:line="360" w:lineRule="auto"/>
        <w:ind w:left="284"/>
        <w:jc w:val="both"/>
        <w:rPr>
          <w:i w:val="0"/>
        </w:rPr>
      </w:pPr>
      <w:r>
        <w:rPr>
          <w:i w:val="0"/>
        </w:rPr>
        <w:t xml:space="preserve">Wysokość kar umownych nie może przekroczyć 30% wartości </w:t>
      </w:r>
      <w:r>
        <w:rPr>
          <w:i w:val="0"/>
        </w:rPr>
        <w:t>umowy</w:t>
      </w:r>
      <w:r>
        <w:rPr>
          <w:i w:val="0"/>
        </w:rPr>
        <w:t xml:space="preserve"> brutto. </w:t>
      </w:r>
    </w:p>
    <w:p w:rsidR="00B43D8A" w:rsidRDefault="00B43D8A">
      <w:pPr>
        <w:numPr>
          <w:ilvl w:val="0"/>
          <w:numId w:val="4"/>
        </w:numPr>
        <w:spacing w:line="360" w:lineRule="auto"/>
        <w:ind w:left="284"/>
        <w:jc w:val="both"/>
        <w:rPr>
          <w:i w:val="0"/>
        </w:rPr>
      </w:pPr>
      <w:r>
        <w:rPr>
          <w:i w:val="0"/>
        </w:rPr>
        <w:t xml:space="preserve">Niezależnie od zastrzeżonych kar umownych Zamawiający może dochodzić odszkodowania uzupełniającego na zasadach ogólnych Kodeksu </w:t>
      </w:r>
      <w:r w:rsidR="005C5027">
        <w:rPr>
          <w:i w:val="0"/>
        </w:rPr>
        <w:t>c</w:t>
      </w:r>
      <w:r>
        <w:rPr>
          <w:i w:val="0"/>
        </w:rPr>
        <w:t xml:space="preserve">ywilnego.  </w:t>
      </w:r>
    </w:p>
    <w:p w:rsidR="00B43D8A" w:rsidRDefault="00B43D8A">
      <w:pPr>
        <w:numPr>
          <w:ilvl w:val="0"/>
          <w:numId w:val="4"/>
        </w:numPr>
        <w:spacing w:line="360" w:lineRule="auto"/>
        <w:ind w:left="284"/>
        <w:jc w:val="both"/>
        <w:rPr>
          <w:i w:val="0"/>
        </w:rPr>
      </w:pPr>
      <w:r>
        <w:rPr>
          <w:i w:val="0"/>
        </w:rPr>
        <w:t xml:space="preserve">Przysługujące Zamawiającemu kary umowne mogą być potrącane bezpośrednio z wystawianych faktur Wykonawcy.  </w:t>
      </w:r>
    </w:p>
    <w:p w:rsidR="00B43D8A" w:rsidRDefault="00B43D8A">
      <w:pPr>
        <w:numPr>
          <w:ilvl w:val="0"/>
          <w:numId w:val="4"/>
        </w:numPr>
        <w:spacing w:line="360" w:lineRule="auto"/>
        <w:ind w:left="284"/>
        <w:jc w:val="both"/>
        <w:rPr>
          <w:i w:val="0"/>
        </w:rPr>
      </w:pPr>
      <w:r>
        <w:rPr>
          <w:i w:val="0"/>
        </w:rPr>
        <w:lastRenderedPageBreak/>
        <w:t>Za odstąpienie przez Wykonawcę od umowy – z przyczyn leżących po jego stronie – zapłaci on Zamawiającemu karę umowną w wysokości 10% całkowitej wartości wynagrodzenia umownego netto określonego w § 5 ust. 1 Wszelkie zmiany umowy są dopuszczalne tylko pod warunkiem wyrażenia na nie zgody przez Zamawiającego.</w:t>
      </w:r>
    </w:p>
    <w:p w:rsidR="00B43D8A" w:rsidRDefault="00B43D8A">
      <w:pPr>
        <w:numPr>
          <w:ilvl w:val="0"/>
          <w:numId w:val="4"/>
        </w:numPr>
        <w:spacing w:line="360" w:lineRule="auto"/>
        <w:ind w:left="284"/>
        <w:jc w:val="both"/>
        <w:rPr>
          <w:i w:val="0"/>
        </w:rPr>
      </w:pPr>
      <w:r>
        <w:rPr>
          <w:i w:val="0"/>
        </w:rPr>
        <w:t>Zmiany do umowy mogą nastąpić jedynie w drodze pisemnego aneksu do umowy pod rygorem nieważności.</w:t>
      </w:r>
    </w:p>
    <w:p w:rsidR="00B43D8A" w:rsidRDefault="00B43D8A">
      <w:pPr>
        <w:numPr>
          <w:ilvl w:val="0"/>
          <w:numId w:val="4"/>
        </w:numPr>
        <w:spacing w:line="360" w:lineRule="auto"/>
        <w:ind w:left="284"/>
        <w:jc w:val="both"/>
        <w:rPr>
          <w:b/>
          <w:i w:val="0"/>
        </w:rPr>
      </w:pPr>
      <w:r>
        <w:rPr>
          <w:i w:val="0"/>
        </w:rPr>
        <w:t>Postanowienia dotyczące kar umownych obowiązują pomimo wygaśnięcia umowy, rozwiązania lub odstąpienia od niej.</w:t>
      </w:r>
    </w:p>
    <w:p w:rsidR="00B43D8A" w:rsidRDefault="00B43D8A">
      <w:pPr>
        <w:spacing w:line="360" w:lineRule="auto"/>
        <w:jc w:val="center"/>
        <w:rPr>
          <w:i w:val="0"/>
        </w:rPr>
      </w:pPr>
      <w:r>
        <w:rPr>
          <w:b/>
          <w:i w:val="0"/>
        </w:rPr>
        <w:t>§ 8</w:t>
      </w:r>
    </w:p>
    <w:p w:rsidR="00B43D8A" w:rsidRDefault="00B43D8A">
      <w:pPr>
        <w:spacing w:line="360" w:lineRule="auto"/>
        <w:ind w:left="6" w:right="234"/>
        <w:jc w:val="both"/>
        <w:rPr>
          <w:i w:val="0"/>
        </w:rPr>
      </w:pPr>
      <w:r>
        <w:rPr>
          <w:i w:val="0"/>
        </w:rPr>
        <w:t>1. Zamawiającemu przysługuje prawo odstąpienia od Umowy :</w:t>
      </w:r>
    </w:p>
    <w:p w:rsidR="00B43D8A" w:rsidRDefault="00B43D8A">
      <w:pPr>
        <w:numPr>
          <w:ilvl w:val="0"/>
          <w:numId w:val="14"/>
        </w:numPr>
        <w:tabs>
          <w:tab w:val="left" w:pos="709"/>
        </w:tabs>
        <w:spacing w:line="360" w:lineRule="auto"/>
        <w:ind w:right="234"/>
        <w:jc w:val="both"/>
        <w:rPr>
          <w:i w:val="0"/>
        </w:rPr>
      </w:pPr>
      <w:r>
        <w:rPr>
          <w:i w:val="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30 dni od dnia powzięcia wiadomości o powyższych okolicznościach. W tym przypadku Wykonawca może żądać wyłącznie wynagrodzenia należnego z tytułu wykonania części Umowy,</w:t>
      </w:r>
    </w:p>
    <w:p w:rsidR="00B43D8A" w:rsidRDefault="00B43D8A">
      <w:pPr>
        <w:numPr>
          <w:ilvl w:val="0"/>
          <w:numId w:val="14"/>
        </w:numPr>
        <w:tabs>
          <w:tab w:val="left" w:pos="709"/>
        </w:tabs>
        <w:spacing w:line="360" w:lineRule="auto"/>
        <w:ind w:right="234"/>
        <w:jc w:val="both"/>
        <w:rPr>
          <w:i w:val="0"/>
        </w:rPr>
      </w:pPr>
      <w:r>
        <w:rPr>
          <w:i w:val="0"/>
        </w:rPr>
        <w:t>w ciągu 14 dni od powzięcia wiadomości o tym, że Wykonawca bez uzgodnienia z Zamawiającym przerwał realizację usług objętych niniejszą umową i nie realizuje ich przez okres 3 dni,</w:t>
      </w:r>
    </w:p>
    <w:p w:rsidR="00B43D8A" w:rsidRDefault="00B43D8A">
      <w:pPr>
        <w:numPr>
          <w:ilvl w:val="0"/>
          <w:numId w:val="14"/>
        </w:numPr>
        <w:tabs>
          <w:tab w:val="left" w:pos="709"/>
        </w:tabs>
        <w:spacing w:line="360" w:lineRule="auto"/>
        <w:ind w:right="234"/>
        <w:jc w:val="both"/>
        <w:rPr>
          <w:i w:val="0"/>
        </w:rPr>
      </w:pPr>
      <w:r>
        <w:rPr>
          <w:i w:val="0"/>
        </w:rPr>
        <w:t>jeżeli Wykonawca wykonuje usługi wadliwie i niezgodnie z Umową oraz nie reaguje na polecenia Zamawiającego, dotyczące poprawek i zmian sposobu wykonania w wyznaczonym mu przez Zamawiającego terminie, w ciągu 14 dni od powzięcia wiadomości,</w:t>
      </w:r>
    </w:p>
    <w:p w:rsidR="00B43D8A" w:rsidRDefault="00034C4C">
      <w:pPr>
        <w:numPr>
          <w:ilvl w:val="0"/>
          <w:numId w:val="1"/>
        </w:numPr>
        <w:tabs>
          <w:tab w:val="left" w:pos="286"/>
        </w:tabs>
        <w:spacing w:line="360" w:lineRule="auto"/>
        <w:ind w:left="286" w:right="234" w:hanging="286"/>
        <w:jc w:val="both"/>
        <w:rPr>
          <w:i w:val="0"/>
          <w:spacing w:val="-8"/>
        </w:rPr>
      </w:pPr>
      <w:r>
        <w:rPr>
          <w:i w:val="0"/>
        </w:rPr>
        <w:t>J</w:t>
      </w:r>
      <w:r w:rsidR="00B43D8A">
        <w:rPr>
          <w:i w:val="0"/>
        </w:rPr>
        <w:t>eżeli Wykonawca nienależycie wykonuje swoje zobowiązania Umowne, w ciągu 14 dni od powzięcia wiadomości</w:t>
      </w:r>
      <w:r w:rsidR="00C72754">
        <w:rPr>
          <w:i w:val="0"/>
        </w:rPr>
        <w:t>.</w:t>
      </w:r>
      <w:bookmarkStart w:id="1" w:name="page15"/>
      <w:bookmarkEnd w:id="1"/>
      <w:r w:rsidR="00B43D8A">
        <w:rPr>
          <w:i w:val="0"/>
        </w:rPr>
        <w:t xml:space="preserve"> W przypadku notorycznie powtarzających się opóźnień w realizacji Umowy, Zamawiającemu przysługuje prawo rozwiązania Umowy bez wypowiedzenia, za trzydniowym pisemnym uprzedzeniem. </w:t>
      </w:r>
    </w:p>
    <w:p w:rsidR="00B43D8A" w:rsidRDefault="00B43D8A">
      <w:pPr>
        <w:numPr>
          <w:ilvl w:val="0"/>
          <w:numId w:val="1"/>
        </w:numPr>
        <w:tabs>
          <w:tab w:val="left" w:pos="286"/>
        </w:tabs>
        <w:spacing w:line="360" w:lineRule="auto"/>
        <w:ind w:left="286" w:right="234" w:hanging="286"/>
        <w:jc w:val="both"/>
        <w:rPr>
          <w:i w:val="0"/>
        </w:rPr>
      </w:pPr>
      <w:r>
        <w:rPr>
          <w:i w:val="0"/>
          <w:spacing w:val="-8"/>
        </w:rPr>
        <w:t>W razie odstąpienia od Umowy Wykonawcę oraz Zamawiającego obciążają następujące obowiązki :</w:t>
      </w:r>
    </w:p>
    <w:p w:rsidR="00B43D8A" w:rsidRDefault="00B43D8A">
      <w:pPr>
        <w:numPr>
          <w:ilvl w:val="1"/>
          <w:numId w:val="13"/>
        </w:numPr>
        <w:tabs>
          <w:tab w:val="left" w:pos="563"/>
        </w:tabs>
        <w:spacing w:line="360" w:lineRule="auto"/>
        <w:ind w:left="566" w:right="234" w:hanging="282"/>
        <w:jc w:val="both"/>
        <w:rPr>
          <w:i w:val="0"/>
        </w:rPr>
      </w:pPr>
      <w:r>
        <w:rPr>
          <w:i w:val="0"/>
        </w:rPr>
        <w:t>Wykonawca ma obowiązek natychmiast wstrzymać realizację przedmiotu Umowy,</w:t>
      </w:r>
    </w:p>
    <w:p w:rsidR="00B43D8A" w:rsidRDefault="00B43D8A">
      <w:pPr>
        <w:numPr>
          <w:ilvl w:val="1"/>
          <w:numId w:val="13"/>
        </w:numPr>
        <w:tabs>
          <w:tab w:val="left" w:pos="566"/>
        </w:tabs>
        <w:spacing w:line="360" w:lineRule="auto"/>
        <w:ind w:left="566" w:right="234" w:hanging="282"/>
        <w:jc w:val="both"/>
        <w:rPr>
          <w:i w:val="0"/>
        </w:rPr>
      </w:pPr>
      <w:r>
        <w:rPr>
          <w:i w:val="0"/>
        </w:rPr>
        <w:t>Zamawiający dokona odbioru usług przerwanych,</w:t>
      </w:r>
    </w:p>
    <w:p w:rsidR="00B43D8A" w:rsidRDefault="00B43D8A">
      <w:pPr>
        <w:numPr>
          <w:ilvl w:val="1"/>
          <w:numId w:val="13"/>
        </w:numPr>
        <w:tabs>
          <w:tab w:val="left" w:pos="563"/>
        </w:tabs>
        <w:spacing w:line="360" w:lineRule="auto"/>
        <w:ind w:left="566" w:right="234" w:hanging="282"/>
        <w:jc w:val="both"/>
        <w:rPr>
          <w:i w:val="0"/>
        </w:rPr>
      </w:pPr>
      <w:r>
        <w:rPr>
          <w:i w:val="0"/>
        </w:rPr>
        <w:t>w terminie 7 dni od daty odstąpienia od Umowy, Wykonawca przy udziale Zamawiającego, sporządzi raport z wykonanych usług, który stanowi podstawę do ustalenia wynagrodzenia Wykonawcy i wystawienia faktury,</w:t>
      </w:r>
    </w:p>
    <w:p w:rsidR="00B43D8A" w:rsidRDefault="00B43D8A">
      <w:pPr>
        <w:numPr>
          <w:ilvl w:val="1"/>
          <w:numId w:val="13"/>
        </w:numPr>
        <w:tabs>
          <w:tab w:val="left" w:pos="566"/>
        </w:tabs>
        <w:spacing w:line="360" w:lineRule="auto"/>
        <w:ind w:left="566" w:right="234" w:hanging="282"/>
        <w:jc w:val="both"/>
        <w:rPr>
          <w:color w:val="FF0000"/>
        </w:rPr>
      </w:pPr>
      <w:r>
        <w:rPr>
          <w:i w:val="0"/>
        </w:rPr>
        <w:lastRenderedPageBreak/>
        <w:t>Zamawiający zapłaci Wykonawcy wynagrodzenie za usługi wykonane do dnia odstąpienia na podstawie prawidłowo wystawionej faktury VAT – w terminie 30 dni od dnia doręczenia prawidłowo wystawionej faktury.</w:t>
      </w:r>
    </w:p>
    <w:p w:rsidR="00B43D8A" w:rsidRDefault="00B43D8A">
      <w:pPr>
        <w:tabs>
          <w:tab w:val="left" w:pos="360"/>
          <w:tab w:val="left" w:pos="420"/>
        </w:tabs>
        <w:spacing w:line="360" w:lineRule="auto"/>
        <w:ind w:left="360" w:hanging="360"/>
        <w:rPr>
          <w:color w:val="FF0000"/>
        </w:rPr>
      </w:pPr>
    </w:p>
    <w:p w:rsidR="00B43D8A" w:rsidRDefault="00B43D8A">
      <w:pPr>
        <w:tabs>
          <w:tab w:val="left" w:pos="360"/>
          <w:tab w:val="left" w:pos="420"/>
        </w:tabs>
        <w:spacing w:line="360" w:lineRule="auto"/>
        <w:ind w:left="360" w:hanging="360"/>
        <w:jc w:val="center"/>
        <w:rPr>
          <w:i w:val="0"/>
        </w:rPr>
      </w:pPr>
      <w:r>
        <w:rPr>
          <w:b/>
          <w:i w:val="0"/>
        </w:rPr>
        <w:t>§</w:t>
      </w:r>
      <w:r w:rsidR="00004927">
        <w:rPr>
          <w:b/>
          <w:i w:val="0"/>
        </w:rPr>
        <w:t xml:space="preserve"> </w:t>
      </w:r>
      <w:r w:rsidR="00490F6F">
        <w:rPr>
          <w:b/>
          <w:i w:val="0"/>
        </w:rPr>
        <w:t>9</w:t>
      </w:r>
    </w:p>
    <w:p w:rsidR="00B43D8A" w:rsidRDefault="00B43D8A">
      <w:pPr>
        <w:spacing w:line="360" w:lineRule="auto"/>
        <w:jc w:val="both"/>
        <w:rPr>
          <w:b/>
          <w:i w:val="0"/>
        </w:rPr>
      </w:pPr>
      <w:r>
        <w:rPr>
          <w:i w:val="0"/>
        </w:rPr>
        <w:t>W sprawach nie uregulowanych niniejszą umową mają zastosowanie przepisy Kodeks</w:t>
      </w:r>
      <w:r w:rsidR="00004927">
        <w:rPr>
          <w:i w:val="0"/>
        </w:rPr>
        <w:t xml:space="preserve">u </w:t>
      </w:r>
      <w:r w:rsidR="00EB3666">
        <w:rPr>
          <w:i w:val="0"/>
        </w:rPr>
        <w:t>c</w:t>
      </w:r>
      <w:r w:rsidR="00490F6F">
        <w:rPr>
          <w:i w:val="0"/>
        </w:rPr>
        <w:t>ywilny.</w:t>
      </w:r>
    </w:p>
    <w:p w:rsidR="00B43D8A" w:rsidRDefault="00490F6F">
      <w:pPr>
        <w:tabs>
          <w:tab w:val="left" w:pos="360"/>
          <w:tab w:val="left" w:pos="420"/>
        </w:tabs>
        <w:spacing w:line="360" w:lineRule="auto"/>
        <w:ind w:left="360" w:hanging="360"/>
        <w:jc w:val="center"/>
        <w:rPr>
          <w:i w:val="0"/>
        </w:rPr>
      </w:pPr>
      <w:r>
        <w:rPr>
          <w:b/>
          <w:i w:val="0"/>
        </w:rPr>
        <w:t>§</w:t>
      </w:r>
      <w:r w:rsidR="00004927">
        <w:rPr>
          <w:b/>
          <w:i w:val="0"/>
        </w:rPr>
        <w:t xml:space="preserve"> </w:t>
      </w:r>
      <w:r w:rsidR="00B43D8A">
        <w:rPr>
          <w:b/>
          <w:i w:val="0"/>
        </w:rPr>
        <w:t>10</w:t>
      </w:r>
    </w:p>
    <w:p w:rsidR="00B43D8A" w:rsidRDefault="00B43D8A">
      <w:pPr>
        <w:spacing w:line="360" w:lineRule="auto"/>
        <w:jc w:val="both"/>
        <w:rPr>
          <w:b/>
          <w:i w:val="0"/>
        </w:rPr>
      </w:pPr>
      <w:r>
        <w:rPr>
          <w:i w:val="0"/>
        </w:rPr>
        <w:t>Spory wynikłe z realizacji niniejszej umowy rozstrzyga sąd właściwy dla siedziby Zamawiającego.</w:t>
      </w:r>
    </w:p>
    <w:p w:rsidR="00B43D8A" w:rsidRDefault="00490F6F">
      <w:pPr>
        <w:tabs>
          <w:tab w:val="left" w:pos="360"/>
          <w:tab w:val="left" w:pos="420"/>
        </w:tabs>
        <w:spacing w:line="360" w:lineRule="auto"/>
        <w:ind w:left="360" w:hanging="360"/>
        <w:jc w:val="center"/>
        <w:rPr>
          <w:i w:val="0"/>
        </w:rPr>
      </w:pPr>
      <w:r>
        <w:rPr>
          <w:b/>
          <w:i w:val="0"/>
        </w:rPr>
        <w:t>§</w:t>
      </w:r>
      <w:r w:rsidR="00004927">
        <w:rPr>
          <w:b/>
          <w:i w:val="0"/>
        </w:rPr>
        <w:t xml:space="preserve"> </w:t>
      </w:r>
      <w:r w:rsidR="00B43D8A">
        <w:rPr>
          <w:b/>
          <w:i w:val="0"/>
        </w:rPr>
        <w:t>11</w:t>
      </w:r>
    </w:p>
    <w:p w:rsidR="00B43D8A" w:rsidRDefault="00B43D8A">
      <w:pPr>
        <w:numPr>
          <w:ilvl w:val="0"/>
          <w:numId w:val="6"/>
        </w:numPr>
        <w:overflowPunct w:val="0"/>
        <w:autoSpaceDE w:val="0"/>
        <w:spacing w:line="360" w:lineRule="auto"/>
        <w:ind w:left="284"/>
        <w:jc w:val="both"/>
        <w:textAlignment w:val="baseline"/>
      </w:pPr>
      <w:r>
        <w:rPr>
          <w:i w:val="0"/>
        </w:rPr>
        <w:t>Niniejsza umowa została sporządzona w trzech jednobrzmiących egzemplarzach, jeden dla Wykonawcy, dwa dla  Zamawiającego.</w:t>
      </w:r>
    </w:p>
    <w:p w:rsidR="00B43D8A" w:rsidRDefault="00B43D8A">
      <w:pPr>
        <w:pStyle w:val="Teksttreci20"/>
        <w:numPr>
          <w:ilvl w:val="0"/>
          <w:numId w:val="6"/>
        </w:numPr>
        <w:shd w:val="clear" w:color="auto" w:fill="auto"/>
        <w:tabs>
          <w:tab w:val="left" w:pos="284"/>
        </w:tabs>
        <w:spacing w:before="0" w:line="360" w:lineRule="auto"/>
        <w:ind w:left="284"/>
        <w:rPr>
          <w:rFonts w:ascii="Times New Roman" w:hAnsi="Times New Roman" w:cs="Times New Roman"/>
          <w:sz w:val="24"/>
          <w:szCs w:val="24"/>
        </w:rPr>
      </w:pPr>
      <w:r>
        <w:rPr>
          <w:rFonts w:ascii="Times New Roman" w:hAnsi="Times New Roman" w:cs="Times New Roman"/>
          <w:sz w:val="24"/>
          <w:szCs w:val="24"/>
        </w:rPr>
        <w:t>Integralną część niniejszej umowy stanowią jej załączniki:</w:t>
      </w:r>
    </w:p>
    <w:p w:rsidR="00B43D8A" w:rsidRDefault="00B43D8A">
      <w:pPr>
        <w:pStyle w:val="Teksttreci20"/>
        <w:numPr>
          <w:ilvl w:val="0"/>
          <w:numId w:val="5"/>
        </w:numPr>
        <w:shd w:val="clear" w:color="auto" w:fill="auto"/>
        <w:tabs>
          <w:tab w:val="left" w:pos="370"/>
        </w:tabs>
        <w:spacing w:before="0" w:line="360" w:lineRule="auto"/>
        <w:ind w:left="567"/>
        <w:rPr>
          <w:rFonts w:ascii="Times New Roman" w:hAnsi="Times New Roman" w:cs="Times New Roman"/>
          <w:sz w:val="24"/>
          <w:szCs w:val="24"/>
        </w:rPr>
      </w:pPr>
      <w:r>
        <w:rPr>
          <w:rFonts w:ascii="Times New Roman" w:hAnsi="Times New Roman" w:cs="Times New Roman"/>
          <w:sz w:val="24"/>
          <w:szCs w:val="24"/>
        </w:rPr>
        <w:t>Oferta Wykonawcy z dnia ……………..</w:t>
      </w:r>
    </w:p>
    <w:p w:rsidR="00B43D8A" w:rsidRDefault="00B43D8A">
      <w:pPr>
        <w:pStyle w:val="Teksttreci20"/>
        <w:numPr>
          <w:ilvl w:val="0"/>
          <w:numId w:val="5"/>
        </w:numPr>
        <w:shd w:val="clear" w:color="auto" w:fill="auto"/>
        <w:tabs>
          <w:tab w:val="left" w:pos="370"/>
        </w:tabs>
        <w:spacing w:before="0" w:line="360" w:lineRule="auto"/>
        <w:ind w:left="567"/>
        <w:rPr>
          <w:rFonts w:ascii="Times New Roman" w:eastAsia="Times New Roman" w:hAnsi="Times New Roman" w:cs="Times New Roman"/>
          <w:sz w:val="24"/>
        </w:rPr>
      </w:pPr>
      <w:r>
        <w:rPr>
          <w:rFonts w:ascii="Times New Roman" w:hAnsi="Times New Roman" w:cs="Times New Roman"/>
          <w:sz w:val="24"/>
          <w:szCs w:val="24"/>
        </w:rPr>
        <w:t>Opis przedmiotu zamówienia,</w:t>
      </w:r>
    </w:p>
    <w:p w:rsidR="00B43D8A" w:rsidRDefault="00B43D8A">
      <w:pPr>
        <w:pStyle w:val="Teksttreci20"/>
        <w:numPr>
          <w:ilvl w:val="0"/>
          <w:numId w:val="5"/>
        </w:numPr>
        <w:shd w:val="clear" w:color="auto" w:fill="auto"/>
        <w:tabs>
          <w:tab w:val="left" w:pos="370"/>
        </w:tabs>
        <w:spacing w:before="0" w:line="360" w:lineRule="auto"/>
        <w:ind w:left="567"/>
        <w:rPr>
          <w:rFonts w:ascii="Times New Roman" w:eastAsia="Times New Roman" w:hAnsi="Times New Roman" w:cs="Times New Roman"/>
          <w:sz w:val="24"/>
        </w:rPr>
      </w:pPr>
      <w:r>
        <w:rPr>
          <w:rFonts w:ascii="Times New Roman" w:eastAsia="Times New Roman" w:hAnsi="Times New Roman" w:cs="Times New Roman"/>
          <w:sz w:val="24"/>
        </w:rPr>
        <w:t>zakres informacji przekazywanych przez Wykonawcę osobom działającym w jego imieniu,</w:t>
      </w:r>
    </w:p>
    <w:p w:rsidR="00B43D8A" w:rsidRDefault="00B43D8A">
      <w:pPr>
        <w:pStyle w:val="Teksttreci20"/>
        <w:numPr>
          <w:ilvl w:val="0"/>
          <w:numId w:val="5"/>
        </w:numPr>
        <w:shd w:val="clear" w:color="auto" w:fill="auto"/>
        <w:tabs>
          <w:tab w:val="left" w:pos="370"/>
        </w:tabs>
        <w:spacing w:before="0" w:line="360" w:lineRule="auto"/>
        <w:ind w:left="567"/>
      </w:pPr>
      <w:r>
        <w:rPr>
          <w:rFonts w:ascii="Times New Roman" w:eastAsia="Times New Roman" w:hAnsi="Times New Roman" w:cs="Times New Roman"/>
          <w:sz w:val="24"/>
        </w:rPr>
        <w:t>zakres informacji przekazywanych przez Gminę Białe Błota osobom działającym w jej imieniu.</w:t>
      </w:r>
    </w:p>
    <w:p w:rsidR="00B43D8A" w:rsidRDefault="00B43D8A">
      <w:pPr>
        <w:pStyle w:val="WW-Tekstpodstawowywcity2"/>
        <w:spacing w:line="360" w:lineRule="auto"/>
        <w:ind w:left="0" w:firstLine="0"/>
        <w:jc w:val="both"/>
        <w:rPr>
          <w:lang w:val="pl-PL"/>
        </w:rPr>
      </w:pPr>
    </w:p>
    <w:p w:rsidR="00B43D8A" w:rsidRDefault="00B43D8A">
      <w:pPr>
        <w:pStyle w:val="Tekstpodstawowywcity"/>
        <w:spacing w:line="360" w:lineRule="auto"/>
        <w:rPr>
          <w:rFonts w:ascii="Times New Roman" w:hAnsi="Times New Roman" w:cs="Times New Roman"/>
          <w:b/>
          <w:sz w:val="24"/>
        </w:rPr>
      </w:pPr>
      <w:r>
        <w:rPr>
          <w:rFonts w:ascii="Times New Roman" w:hAnsi="Times New Roman" w:cs="Times New Roman"/>
          <w:sz w:val="24"/>
        </w:rPr>
        <w:t xml:space="preserve">         </w:t>
      </w:r>
    </w:p>
    <w:p w:rsidR="00B43D8A" w:rsidRDefault="00B43D8A">
      <w:pPr>
        <w:pStyle w:val="Tekstpodstawowywcity"/>
        <w:spacing w:line="360" w:lineRule="auto"/>
        <w:jc w:val="center"/>
        <w:rPr>
          <w:rFonts w:ascii="Times New Roman" w:hAnsi="Times New Roman" w:cs="Times New Roman"/>
          <w:sz w:val="24"/>
        </w:rPr>
      </w:pPr>
      <w:r>
        <w:rPr>
          <w:rFonts w:ascii="Times New Roman" w:hAnsi="Times New Roman" w:cs="Times New Roman"/>
          <w:b/>
          <w:sz w:val="24"/>
        </w:rPr>
        <w:t>ZAMAWIAJĄCY                                                              WYKONAWCA</w:t>
      </w:r>
    </w:p>
    <w:p w:rsidR="00B43D8A" w:rsidRPr="002F4D50" w:rsidRDefault="00B43D8A">
      <w:pPr>
        <w:pStyle w:val="Tekstpodstawowywcity"/>
        <w:spacing w:line="360" w:lineRule="auto"/>
        <w:rPr>
          <w:rFonts w:ascii="Times New Roman" w:hAnsi="Times New Roman" w:cs="Times New Roman"/>
          <w:sz w:val="24"/>
        </w:rPr>
      </w:pPr>
    </w:p>
    <w:p w:rsidR="00B43D8A" w:rsidRDefault="00B43D8A">
      <w:pPr>
        <w:pStyle w:val="Tekstpodstawowywcity"/>
        <w:spacing w:line="360" w:lineRule="auto"/>
      </w:pPr>
    </w:p>
    <w:sectPr w:rsidR="00B43D8A">
      <w:headerReference w:type="even" r:id="rId12"/>
      <w:headerReference w:type="default" r:id="rId13"/>
      <w:footerReference w:type="even" r:id="rId14"/>
      <w:footerReference w:type="default" r:id="rId15"/>
      <w:headerReference w:type="first" r:id="rId16"/>
      <w:footerReference w:type="first" r:id="rId17"/>
      <w:pgSz w:w="11906" w:h="16838"/>
      <w:pgMar w:top="851" w:right="1418" w:bottom="709" w:left="1418" w:header="708" w:footer="145"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492" w:rsidRDefault="00CB4492">
      <w:r>
        <w:separator/>
      </w:r>
    </w:p>
  </w:endnote>
  <w:endnote w:type="continuationSeparator" w:id="0">
    <w:p w:rsidR="00CB4492" w:rsidRDefault="00CB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D8A" w:rsidRDefault="00BD3417">
    <w:pPr>
      <w:pBdr>
        <w:top w:val="single" w:sz="4" w:space="1" w:color="000000"/>
      </w:pBdr>
      <w:jc w:val="both"/>
    </w:pPr>
    <w:r>
      <w:rPr>
        <w:noProof/>
        <w:lang w:eastAsia="pl-PL"/>
      </w:rPr>
      <mc:AlternateContent>
        <mc:Choice Requires="wps">
          <w:drawing>
            <wp:anchor distT="0" distB="0" distL="0" distR="0" simplePos="0" relativeHeight="251657728" behindDoc="0" locked="0" layoutInCell="1" allowOverlap="1">
              <wp:simplePos x="0" y="0"/>
              <wp:positionH relativeFrom="page">
                <wp:posOffset>6730365</wp:posOffset>
              </wp:positionH>
              <wp:positionV relativeFrom="paragraph">
                <wp:posOffset>-11430</wp:posOffset>
              </wp:positionV>
              <wp:extent cx="73025" cy="138430"/>
              <wp:effectExtent l="5715" t="7620" r="6985" b="6350"/>
              <wp:wrapSquare wrapText="larges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38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3D8A" w:rsidRDefault="00B43D8A">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9.95pt;margin-top:-.9pt;width:5.75pt;height:10.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" stroked="f">
              <v:fill opacity="0"/>
              <v:textbox inset="0,0,0,0">
                <w:txbxContent>
                  <w:p w:rsidR="00B43D8A" w:rsidRDefault="00B43D8A">
                    <w:pPr>
                      <w:pStyle w:val="Stopka"/>
                    </w:pPr>
                  </w:p>
                </w:txbxContent>
              </v:textbox>
              <w10:wrap type="square" side="largest" anchorx="page"/>
            </v:shape>
          </w:pict>
        </mc:Fallback>
      </mc:AlternateContent>
    </w:r>
    <w:r w:rsidR="00B43D8A">
      <w:rPr>
        <w:color w:val="0070C0"/>
        <w:sz w:val="20"/>
        <w:szCs w:val="20"/>
      </w:rPr>
      <w:t>Umowa nr ___.272………………………</w:t>
    </w:r>
  </w:p>
  <w:p w:rsidR="00B43D8A" w:rsidRDefault="00B43D8A">
    <w:pPr>
      <w:pBdr>
        <w:top w:val="single" w:sz="4" w:space="1" w:color="000000"/>
      </w:pBdr>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D8A" w:rsidRDefault="00BD3417">
    <w:pPr>
      <w:pBdr>
        <w:top w:val="single" w:sz="4" w:space="1" w:color="000000"/>
      </w:pBdr>
      <w:jc w:val="both"/>
    </w:pPr>
    <w:r>
      <w:rPr>
        <w:noProof/>
        <w:lang w:eastAsia="pl-PL"/>
      </w:rPr>
      <mc:AlternateContent>
        <mc:Choice Requires="wps">
          <w:drawing>
            <wp:anchor distT="0" distB="0" distL="0" distR="0" simplePos="0" relativeHeight="251658752" behindDoc="0" locked="0" layoutInCell="1" allowOverlap="1">
              <wp:simplePos x="0" y="0"/>
              <wp:positionH relativeFrom="page">
                <wp:posOffset>6730365</wp:posOffset>
              </wp:positionH>
              <wp:positionV relativeFrom="paragraph">
                <wp:posOffset>-11430</wp:posOffset>
              </wp:positionV>
              <wp:extent cx="73025" cy="138430"/>
              <wp:effectExtent l="5715" t="7620" r="6985" b="6350"/>
              <wp:wrapSquare wrapText="larges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38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3D8A" w:rsidRDefault="00B43D8A">
                          <w:pPr>
                            <w:pStyle w:val="Stopka"/>
                          </w:pPr>
                          <w:r>
                            <w:rPr>
                              <w:rStyle w:val="Numerstrony"/>
                              <w:rFonts w:cs="Verdana"/>
                              <w:sz w:val="18"/>
                            </w:rPr>
                            <w:fldChar w:fldCharType="begin"/>
                          </w:r>
                          <w:r>
                            <w:rPr>
                              <w:rStyle w:val="Numerstrony"/>
                              <w:rFonts w:cs="Verdana"/>
                              <w:sz w:val="18"/>
                            </w:rPr>
                            <w:instrText xml:space="preserve"> PAGE </w:instrText>
                          </w:r>
                          <w:r>
                            <w:rPr>
                              <w:rStyle w:val="Numerstrony"/>
                              <w:rFonts w:cs="Verdana"/>
                              <w:sz w:val="18"/>
                            </w:rPr>
                            <w:fldChar w:fldCharType="separate"/>
                          </w:r>
                          <w:r w:rsidR="00BD3417">
                            <w:rPr>
                              <w:rStyle w:val="Numerstrony"/>
                              <w:rFonts w:cs="Verdana"/>
                              <w:noProof/>
                              <w:sz w:val="18"/>
                            </w:rPr>
                            <w:t>1</w:t>
                          </w:r>
                          <w:r>
                            <w:rPr>
                              <w:rStyle w:val="Numerstrony"/>
                              <w:rFonts w:cs="Verdana"/>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529.95pt;margin-top:-.9pt;width:5.75pt;height:10.9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" stroked="f">
              <v:fill opacity="0"/>
              <v:textbox inset="0,0,0,0">
                <w:txbxContent>
                  <w:p w:rsidR="00B43D8A" w:rsidRDefault="00B43D8A">
                    <w:pPr>
                      <w:pStyle w:val="Stopka"/>
                    </w:pPr>
                    <w:r>
                      <w:rPr>
                        <w:rStyle w:val="Numerstrony"/>
                        <w:rFonts w:cs="Verdana"/>
                        <w:sz w:val="18"/>
                      </w:rPr>
                      <w:fldChar w:fldCharType="begin"/>
                    </w:r>
                    <w:r>
                      <w:rPr>
                        <w:rStyle w:val="Numerstrony"/>
                        <w:rFonts w:cs="Verdana"/>
                        <w:sz w:val="18"/>
                      </w:rPr>
                      <w:instrText xml:space="preserve"> PAGE </w:instrText>
                    </w:r>
                    <w:r>
                      <w:rPr>
                        <w:rStyle w:val="Numerstrony"/>
                        <w:rFonts w:cs="Verdana"/>
                        <w:sz w:val="18"/>
                      </w:rPr>
                      <w:fldChar w:fldCharType="separate"/>
                    </w:r>
                    <w:r w:rsidR="00BD3417">
                      <w:rPr>
                        <w:rStyle w:val="Numerstrony"/>
                        <w:rFonts w:cs="Verdana"/>
                        <w:noProof/>
                        <w:sz w:val="18"/>
                      </w:rPr>
                      <w:t>1</w:t>
                    </w:r>
                    <w:r>
                      <w:rPr>
                        <w:rStyle w:val="Numerstrony"/>
                        <w:rFonts w:cs="Verdana"/>
                        <w:sz w:val="18"/>
                      </w:rPr>
                      <w:fldChar w:fldCharType="end"/>
                    </w:r>
                  </w:p>
                </w:txbxContent>
              </v:textbox>
              <w10:wrap type="square" side="largest" anchorx="page"/>
            </v:shape>
          </w:pict>
        </mc:Fallback>
      </mc:AlternateContent>
    </w:r>
    <w:r w:rsidR="00B43D8A">
      <w:rPr>
        <w:color w:val="0070C0"/>
        <w:sz w:val="20"/>
        <w:szCs w:val="20"/>
      </w:rPr>
      <w:t>Umowa nr RZP.272</w:t>
    </w:r>
    <w:r w:rsidR="005420D0">
      <w:rPr>
        <w:color w:val="0070C0"/>
        <w:sz w:val="20"/>
        <w:szCs w:val="20"/>
      </w:rPr>
      <w:t>……2021.ZP3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D8A" w:rsidRDefault="00B43D8A"/>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D8A" w:rsidRDefault="00BD3417">
    <w:pPr>
      <w:pBdr>
        <w:top w:val="single" w:sz="4" w:space="1" w:color="000000"/>
      </w:pBdr>
      <w:jc w:val="both"/>
    </w:pPr>
    <w:r>
      <w:rPr>
        <w:noProof/>
        <w:lang w:eastAsia="pl-PL"/>
      </w:rPr>
      <mc:AlternateContent>
        <mc:Choice Requires="wps">
          <w:drawing>
            <wp:anchor distT="0" distB="0" distL="0" distR="0" simplePos="0" relativeHeight="251656704" behindDoc="0" locked="0" layoutInCell="1" allowOverlap="1">
              <wp:simplePos x="0" y="0"/>
              <wp:positionH relativeFrom="page">
                <wp:posOffset>6730365</wp:posOffset>
              </wp:positionH>
              <wp:positionV relativeFrom="paragraph">
                <wp:posOffset>-11430</wp:posOffset>
              </wp:positionV>
              <wp:extent cx="73025" cy="138430"/>
              <wp:effectExtent l="5715" t="7620" r="6985"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38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3D8A" w:rsidRDefault="00B43D8A">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529.95pt;margin-top:-.9pt;width:5.75pt;height:10.9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" stroked="f">
              <v:fill opacity="0"/>
              <v:textbox inset="0,0,0,0">
                <w:txbxContent>
                  <w:p w:rsidR="00B43D8A" w:rsidRDefault="00B43D8A">
                    <w:pPr>
                      <w:pStyle w:val="Stopka"/>
                    </w:pPr>
                  </w:p>
                </w:txbxContent>
              </v:textbox>
              <w10:wrap type="square" side="largest" anchorx="page"/>
            </v:shape>
          </w:pict>
        </mc:Fallback>
      </mc:AlternateContent>
    </w:r>
    <w:r w:rsidR="00B43D8A">
      <w:rPr>
        <w:color w:val="0070C0"/>
        <w:sz w:val="20"/>
        <w:szCs w:val="20"/>
      </w:rPr>
      <w:t>Umowa nr ___.272………………………</w:t>
    </w:r>
  </w:p>
  <w:p w:rsidR="00B43D8A" w:rsidRDefault="00B43D8A">
    <w:pPr>
      <w:pBdr>
        <w:top w:val="single" w:sz="4" w:space="1" w:color="000000"/>
      </w:pBdr>
      <w:jc w:val="both"/>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D8A" w:rsidRDefault="00B43D8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492" w:rsidRDefault="00CB4492">
      <w:r>
        <w:separator/>
      </w:r>
    </w:p>
  </w:footnote>
  <w:footnote w:type="continuationSeparator" w:id="0">
    <w:p w:rsidR="00CB4492" w:rsidRDefault="00CB44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D8A" w:rsidRDefault="00B43D8A">
    <w:pPr>
      <w:pStyle w:val="Nagwek"/>
      <w:rPr>
        <w:i/>
        <w:color w:val="0070C0"/>
        <w:sz w:val="20"/>
        <w:szCs w:val="20"/>
      </w:rPr>
    </w:pPr>
  </w:p>
  <w:p w:rsidR="00B43D8A" w:rsidRDefault="00B43D8A">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D8A" w:rsidRDefault="00B43D8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D8A" w:rsidRDefault="00B43D8A"/>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D8A" w:rsidRDefault="00B43D8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2"/>
      <w:numFmt w:val="decimal"/>
      <w:lvlText w:val="%1."/>
      <w:lvlJc w:val="left"/>
      <w:pPr>
        <w:tabs>
          <w:tab w:val="num" w:pos="0"/>
        </w:tabs>
        <w:ind w:left="0" w:firstLine="0"/>
      </w:pPr>
      <w:rPr>
        <w:i w:val="0"/>
      </w:rPr>
    </w:lvl>
  </w:abstractNum>
  <w:abstractNum w:abstractNumId="1" w15:restartNumberingAfterBreak="0">
    <w:nsid w:val="00000002"/>
    <w:multiLevelType w:val="singleLevel"/>
    <w:tmpl w:val="00000002"/>
    <w:name w:val="WW8Num7"/>
    <w:lvl w:ilvl="0">
      <w:start w:val="1"/>
      <w:numFmt w:val="decimal"/>
      <w:lvlText w:val="%1."/>
      <w:lvlJc w:val="left"/>
      <w:pPr>
        <w:tabs>
          <w:tab w:val="num" w:pos="0"/>
        </w:tabs>
        <w:ind w:left="720" w:hanging="360"/>
      </w:pPr>
      <w:rPr>
        <w:rFonts w:hint="default"/>
        <w:b w:val="0"/>
        <w:spacing w:val="-6"/>
      </w:rPr>
    </w:lvl>
  </w:abstractNum>
  <w:abstractNum w:abstractNumId="2" w15:restartNumberingAfterBreak="0">
    <w:nsid w:val="00000003"/>
    <w:multiLevelType w:val="singleLevel"/>
    <w:tmpl w:val="6F50B03C"/>
    <w:name w:val="WW8Num10"/>
    <w:lvl w:ilvl="0">
      <w:start w:val="1"/>
      <w:numFmt w:val="decimal"/>
      <w:lvlText w:val="%1."/>
      <w:lvlJc w:val="left"/>
      <w:pPr>
        <w:tabs>
          <w:tab w:val="num" w:pos="0"/>
        </w:tabs>
        <w:ind w:left="720" w:hanging="360"/>
      </w:pPr>
      <w:rPr>
        <w:rFonts w:hint="default"/>
        <w:b w:val="0"/>
        <w:i w:val="0"/>
      </w:rPr>
    </w:lvl>
  </w:abstractNum>
  <w:abstractNum w:abstractNumId="3" w15:restartNumberingAfterBreak="0">
    <w:nsid w:val="00000004"/>
    <w:multiLevelType w:val="singleLevel"/>
    <w:tmpl w:val="6F4C0E24"/>
    <w:name w:val="WW8Num11"/>
    <w:lvl w:ilvl="0">
      <w:start w:val="1"/>
      <w:numFmt w:val="decimal"/>
      <w:lvlText w:val="%1."/>
      <w:lvlJc w:val="left"/>
      <w:pPr>
        <w:tabs>
          <w:tab w:val="num" w:pos="0"/>
        </w:tabs>
        <w:ind w:left="720" w:hanging="360"/>
      </w:pPr>
      <w:rPr>
        <w:rFonts w:hint="default"/>
        <w:b w:val="0"/>
        <w:i w:val="0"/>
      </w:rPr>
    </w:lvl>
  </w:abstractNum>
  <w:abstractNum w:abstractNumId="4" w15:restartNumberingAfterBreak="0">
    <w:nsid w:val="00000005"/>
    <w:multiLevelType w:val="singleLevel"/>
    <w:tmpl w:val="00000005"/>
    <w:name w:val="WW8Num12"/>
    <w:lvl w:ilvl="0">
      <w:start w:val="1"/>
      <w:numFmt w:val="decimal"/>
      <w:lvlText w:val="%1)"/>
      <w:lvlJc w:val="left"/>
      <w:pPr>
        <w:tabs>
          <w:tab w:val="num" w:pos="0"/>
        </w:tabs>
        <w:ind w:left="1180" w:hanging="360"/>
      </w:pPr>
      <w:rPr>
        <w:rFonts w:ascii="Times New Roman" w:hAnsi="Times New Roman" w:cs="Times New Roman"/>
        <w:sz w:val="24"/>
        <w:szCs w:val="24"/>
      </w:rPr>
    </w:lvl>
  </w:abstractNum>
  <w:abstractNum w:abstractNumId="5" w15:restartNumberingAfterBreak="0">
    <w:nsid w:val="00000006"/>
    <w:multiLevelType w:val="singleLevel"/>
    <w:tmpl w:val="00000006"/>
    <w:name w:val="WW8Num14"/>
    <w:lvl w:ilvl="0">
      <w:start w:val="1"/>
      <w:numFmt w:val="decimal"/>
      <w:lvlText w:val="%1."/>
      <w:lvlJc w:val="left"/>
      <w:pPr>
        <w:tabs>
          <w:tab w:val="num" w:pos="0"/>
        </w:tabs>
        <w:ind w:left="720" w:hanging="360"/>
      </w:pPr>
      <w:rPr>
        <w:i w:val="0"/>
      </w:rPr>
    </w:lvl>
  </w:abstractNum>
  <w:abstractNum w:abstractNumId="6" w15:restartNumberingAfterBreak="0">
    <w:nsid w:val="00000007"/>
    <w:multiLevelType w:val="singleLevel"/>
    <w:tmpl w:val="00000007"/>
    <w:name w:val="WW8Num15"/>
    <w:lvl w:ilvl="0">
      <w:start w:val="1"/>
      <w:numFmt w:val="bullet"/>
      <w:lvlText w:val=""/>
      <w:lvlJc w:val="left"/>
      <w:pPr>
        <w:tabs>
          <w:tab w:val="num" w:pos="0"/>
        </w:tabs>
        <w:ind w:left="1800" w:hanging="360"/>
      </w:pPr>
      <w:rPr>
        <w:rFonts w:ascii="Symbol" w:hAnsi="Symbol" w:cs="Symbol" w:hint="default"/>
      </w:rPr>
    </w:lvl>
  </w:abstractNum>
  <w:abstractNum w:abstractNumId="7" w15:restartNumberingAfterBreak="0">
    <w:nsid w:val="00000008"/>
    <w:multiLevelType w:val="singleLevel"/>
    <w:tmpl w:val="00000008"/>
    <w:name w:val="WW8Num16"/>
    <w:lvl w:ilvl="0">
      <w:start w:val="1"/>
      <w:numFmt w:val="decimal"/>
      <w:lvlText w:val="%1."/>
      <w:lvlJc w:val="left"/>
      <w:pPr>
        <w:tabs>
          <w:tab w:val="num" w:pos="0"/>
        </w:tabs>
        <w:ind w:left="720" w:hanging="360"/>
      </w:pPr>
      <w:rPr>
        <w:rFonts w:hint="default"/>
        <w:i w:val="0"/>
      </w:rPr>
    </w:lvl>
  </w:abstractNum>
  <w:abstractNum w:abstractNumId="8" w15:restartNumberingAfterBreak="0">
    <w:nsid w:val="00000009"/>
    <w:multiLevelType w:val="singleLevel"/>
    <w:tmpl w:val="00000009"/>
    <w:name w:val="WW8Num19"/>
    <w:lvl w:ilvl="0">
      <w:start w:val="1"/>
      <w:numFmt w:val="lowerLetter"/>
      <w:lvlText w:val="%1)"/>
      <w:lvlJc w:val="left"/>
      <w:pPr>
        <w:tabs>
          <w:tab w:val="num" w:pos="0"/>
        </w:tabs>
        <w:ind w:left="1080" w:hanging="360"/>
      </w:pPr>
      <w:rPr>
        <w:rFonts w:hint="default"/>
        <w:i w:val="0"/>
        <w:spacing w:val="-8"/>
      </w:rPr>
    </w:lvl>
  </w:abstractNum>
  <w:abstractNum w:abstractNumId="9" w15:restartNumberingAfterBreak="0">
    <w:nsid w:val="0000000A"/>
    <w:multiLevelType w:val="singleLevel"/>
    <w:tmpl w:val="0000000A"/>
    <w:name w:val="WW8Num20"/>
    <w:lvl w:ilvl="0">
      <w:start w:val="1"/>
      <w:numFmt w:val="decimal"/>
      <w:lvlText w:val="%1."/>
      <w:lvlJc w:val="left"/>
      <w:pPr>
        <w:tabs>
          <w:tab w:val="num" w:pos="0"/>
        </w:tabs>
        <w:ind w:left="426" w:hanging="360"/>
      </w:pPr>
      <w:rPr>
        <w:rFonts w:hint="default"/>
        <w:i w:val="0"/>
      </w:rPr>
    </w:lvl>
  </w:abstractNum>
  <w:abstractNum w:abstractNumId="10" w15:restartNumberingAfterBreak="0">
    <w:nsid w:val="0000000B"/>
    <w:multiLevelType w:val="singleLevel"/>
    <w:tmpl w:val="0000000B"/>
    <w:name w:val="WW8Num22"/>
    <w:lvl w:ilvl="0">
      <w:start w:val="1"/>
      <w:numFmt w:val="lowerLetter"/>
      <w:lvlText w:val="%1)"/>
      <w:lvlJc w:val="left"/>
      <w:pPr>
        <w:tabs>
          <w:tab w:val="num" w:pos="0"/>
        </w:tabs>
        <w:ind w:left="1080" w:hanging="360"/>
      </w:pPr>
      <w:rPr>
        <w:rFonts w:hint="default"/>
        <w:i w:val="0"/>
      </w:rPr>
    </w:lvl>
  </w:abstractNum>
  <w:abstractNum w:abstractNumId="11" w15:restartNumberingAfterBreak="0">
    <w:nsid w:val="0000000C"/>
    <w:multiLevelType w:val="singleLevel"/>
    <w:tmpl w:val="0000000C"/>
    <w:name w:val="WW8Num24"/>
    <w:lvl w:ilvl="0">
      <w:start w:val="1"/>
      <w:numFmt w:val="decimal"/>
      <w:lvlText w:val="%1."/>
      <w:lvlJc w:val="left"/>
      <w:pPr>
        <w:tabs>
          <w:tab w:val="num" w:pos="0"/>
        </w:tabs>
        <w:ind w:left="720" w:hanging="360"/>
      </w:pPr>
      <w:rPr>
        <w:rFonts w:hint="default"/>
      </w:rPr>
    </w:lvl>
  </w:abstractNum>
  <w:abstractNum w:abstractNumId="12" w15:restartNumberingAfterBreak="0">
    <w:nsid w:val="0000000D"/>
    <w:multiLevelType w:val="multilevel"/>
    <w:tmpl w:val="86F01CA8"/>
    <w:name w:val="WW8Num27"/>
    <w:lvl w:ilvl="0">
      <w:start w:val="2"/>
      <w:numFmt w:val="decimal"/>
      <w:lvlText w:val="%1."/>
      <w:lvlJc w:val="left"/>
      <w:pPr>
        <w:tabs>
          <w:tab w:val="num" w:pos="0"/>
        </w:tabs>
        <w:ind w:left="0" w:firstLine="0"/>
      </w:pPr>
    </w:lvl>
    <w:lvl w:ilvl="1">
      <w:start w:val="1"/>
      <w:numFmt w:val="lowerLetter"/>
      <w:lvlText w:val="%2)"/>
      <w:lvlJc w:val="left"/>
      <w:pPr>
        <w:tabs>
          <w:tab w:val="num" w:pos="0"/>
        </w:tabs>
        <w:ind w:left="0" w:firstLine="0"/>
      </w:pPr>
      <w:rPr>
        <w:i w:val="0"/>
        <w:color w:val="auto"/>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13" w15:restartNumberingAfterBreak="0">
    <w:nsid w:val="0000000E"/>
    <w:multiLevelType w:val="singleLevel"/>
    <w:tmpl w:val="0000000E"/>
    <w:name w:val="WW8Num28"/>
    <w:lvl w:ilvl="0">
      <w:start w:val="1"/>
      <w:numFmt w:val="lowerLetter"/>
      <w:lvlText w:val="%1)"/>
      <w:lvlJc w:val="left"/>
      <w:pPr>
        <w:tabs>
          <w:tab w:val="num" w:pos="0"/>
        </w:tabs>
        <w:ind w:left="720" w:hanging="360"/>
      </w:p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BAC"/>
    <w:rsid w:val="00004927"/>
    <w:rsid w:val="00034C4C"/>
    <w:rsid w:val="0005059C"/>
    <w:rsid w:val="00100359"/>
    <w:rsid w:val="00195DD2"/>
    <w:rsid w:val="00222BAC"/>
    <w:rsid w:val="00225399"/>
    <w:rsid w:val="002B2F6B"/>
    <w:rsid w:val="002F4D50"/>
    <w:rsid w:val="003E24E5"/>
    <w:rsid w:val="00430B41"/>
    <w:rsid w:val="00455238"/>
    <w:rsid w:val="00490F6F"/>
    <w:rsid w:val="005420D0"/>
    <w:rsid w:val="005C5027"/>
    <w:rsid w:val="005D3792"/>
    <w:rsid w:val="005E7540"/>
    <w:rsid w:val="006B090E"/>
    <w:rsid w:val="007A67C7"/>
    <w:rsid w:val="00953B98"/>
    <w:rsid w:val="00B43D8A"/>
    <w:rsid w:val="00BC28B4"/>
    <w:rsid w:val="00BD3417"/>
    <w:rsid w:val="00C72754"/>
    <w:rsid w:val="00C96397"/>
    <w:rsid w:val="00CB4492"/>
    <w:rsid w:val="00DB1A5F"/>
    <w:rsid w:val="00DB3468"/>
    <w:rsid w:val="00EB3666"/>
    <w:rsid w:val="00EF1B37"/>
    <w:rsid w:val="00F934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oNotEmbedSmartTags/>
  <w:decimalSymbol w:val=","/>
  <w:listSeparator w:val=";"/>
  <w14:docId w14:val="23ED12D8"/>
  <w15:docId w15:val="{38F27F3B-73D2-4F1F-9D67-780E6EDC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i/>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i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spacing w:val="-6"/>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i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sz w:val="24"/>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i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i w:val="0"/>
      <w:spacing w:val="-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rPr>
      <w:rFonts w:eastAsia="Calibri" w:cs="Calibri" w:hint="default"/>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rPr>
      <w:i w:val="0"/>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Domylnaczcionkaakapitu1">
    <w:name w:val="Domyślna czcionka akapitu1"/>
  </w:style>
  <w:style w:type="character" w:styleId="Numerstrony">
    <w:name w:val="page number"/>
    <w:basedOn w:val="Domylnaczcionkaakapitu1"/>
  </w:style>
  <w:style w:type="character" w:customStyle="1" w:styleId="NagwekZnakZnak">
    <w:name w:val="Nagłówek Znak Znak"/>
    <w:rPr>
      <w:sz w:val="24"/>
      <w:szCs w:val="24"/>
      <w:lang w:val="pl-PL" w:eastAsia="ar-SA" w:bidi="ar-SA"/>
    </w:rPr>
  </w:style>
  <w:style w:type="character" w:customStyle="1" w:styleId="ZnakZnak3">
    <w:name w:val="Znak Znak3"/>
    <w:rPr>
      <w:sz w:val="24"/>
      <w:szCs w:val="24"/>
      <w:lang w:val="pl-PL" w:eastAsia="ar-SA" w:bidi="ar-SA"/>
    </w:rPr>
  </w:style>
  <w:style w:type="character" w:customStyle="1" w:styleId="Nagwek1">
    <w:name w:val="Nagłówek #1_"/>
    <w:rPr>
      <w:sz w:val="22"/>
      <w:szCs w:val="22"/>
      <w:shd w:val="clear" w:color="auto" w:fill="FFFFFF"/>
      <w:lang w:eastAsia="ar-SA" w:bidi="ar-SA"/>
    </w:rPr>
  </w:style>
  <w:style w:type="character" w:customStyle="1" w:styleId="Nagwek2">
    <w:name w:val="Nagłówek #2_"/>
    <w:rPr>
      <w:sz w:val="22"/>
      <w:szCs w:val="22"/>
      <w:shd w:val="clear" w:color="auto" w:fill="FFFFFF"/>
      <w:lang w:eastAsia="ar-SA" w:bidi="ar-SA"/>
    </w:rPr>
  </w:style>
  <w:style w:type="character" w:customStyle="1" w:styleId="Teksttreci">
    <w:name w:val="Tekst treści_"/>
    <w:rPr>
      <w:sz w:val="17"/>
      <w:szCs w:val="17"/>
      <w:shd w:val="clear" w:color="auto" w:fill="FFFFFF"/>
      <w:lang w:eastAsia="ar-SA" w:bidi="ar-SA"/>
    </w:rPr>
  </w:style>
  <w:style w:type="character" w:customStyle="1" w:styleId="Nagwek5">
    <w:name w:val="Nagłówek #5_"/>
    <w:rPr>
      <w:sz w:val="23"/>
      <w:szCs w:val="23"/>
      <w:shd w:val="clear" w:color="auto" w:fill="FFFFFF"/>
      <w:lang w:eastAsia="ar-SA" w:bidi="ar-SA"/>
    </w:rPr>
  </w:style>
  <w:style w:type="character" w:customStyle="1" w:styleId="TeksttreciPogrubienie1">
    <w:name w:val="Tekst treści + Pogrubienie1"/>
    <w:rPr>
      <w:rFonts w:ascii="Times New Roman" w:eastAsia="Times New Roman" w:hAnsi="Times New Roman" w:cs="Times New Roman"/>
      <w:b/>
      <w:bCs/>
      <w:i w:val="0"/>
      <w:iCs w:val="0"/>
      <w:caps w:val="0"/>
      <w:smallCaps w:val="0"/>
      <w:strike w:val="0"/>
      <w:dstrike w:val="0"/>
      <w:spacing w:val="0"/>
      <w:sz w:val="23"/>
      <w:szCs w:val="23"/>
      <w:shd w:val="clear" w:color="auto" w:fill="FFFFFF"/>
      <w:lang w:eastAsia="ar-SA" w:bidi="ar-SA"/>
    </w:rPr>
  </w:style>
  <w:style w:type="character" w:customStyle="1" w:styleId="Nagwek2Odstpy2pt">
    <w:name w:val="Nagłówek #2 + Odstępy 2 pt"/>
    <w:rPr>
      <w:rFonts w:ascii="Times New Roman" w:eastAsia="Times New Roman" w:hAnsi="Times New Roman" w:cs="Times New Roman"/>
      <w:b w:val="0"/>
      <w:bCs w:val="0"/>
      <w:i w:val="0"/>
      <w:iCs w:val="0"/>
      <w:caps w:val="0"/>
      <w:smallCaps w:val="0"/>
      <w:strike w:val="0"/>
      <w:dstrike w:val="0"/>
      <w:spacing w:val="50"/>
      <w:sz w:val="23"/>
      <w:szCs w:val="23"/>
      <w:shd w:val="clear" w:color="auto" w:fill="FFFFFF"/>
      <w:lang w:eastAsia="ar-SA" w:bidi="ar-SA"/>
    </w:rPr>
  </w:style>
  <w:style w:type="character" w:customStyle="1" w:styleId="Nagwek1Odstpy1pt">
    <w:name w:val="Nagłówek #1 + Odstępy 1 pt"/>
    <w:rPr>
      <w:rFonts w:ascii="Times New Roman" w:eastAsia="Times New Roman" w:hAnsi="Times New Roman" w:cs="Times New Roman"/>
      <w:b w:val="0"/>
      <w:bCs w:val="0"/>
      <w:i w:val="0"/>
      <w:iCs w:val="0"/>
      <w:caps w:val="0"/>
      <w:smallCaps w:val="0"/>
      <w:strike w:val="0"/>
      <w:dstrike w:val="0"/>
      <w:spacing w:val="30"/>
      <w:sz w:val="23"/>
      <w:szCs w:val="23"/>
      <w:shd w:val="clear" w:color="auto" w:fill="FFFFFF"/>
      <w:lang w:eastAsia="ar-SA" w:bidi="ar-SA"/>
    </w:rPr>
  </w:style>
  <w:style w:type="character" w:customStyle="1" w:styleId="TeksttreciOdstpy1pt">
    <w:name w:val="Tekst treści + Odstępy 1 pt"/>
    <w:rPr>
      <w:rFonts w:ascii="Times New Roman" w:eastAsia="Times New Roman" w:hAnsi="Times New Roman" w:cs="Times New Roman"/>
      <w:b w:val="0"/>
      <w:bCs w:val="0"/>
      <w:i w:val="0"/>
      <w:iCs w:val="0"/>
      <w:caps w:val="0"/>
      <w:smallCaps w:val="0"/>
      <w:strike w:val="0"/>
      <w:dstrike w:val="0"/>
      <w:spacing w:val="20"/>
      <w:sz w:val="23"/>
      <w:szCs w:val="23"/>
      <w:shd w:val="clear" w:color="auto" w:fill="FFFFFF"/>
      <w:lang w:eastAsia="ar-SA" w:bidi="ar-SA"/>
    </w:rPr>
  </w:style>
  <w:style w:type="character" w:customStyle="1" w:styleId="Nagwek22">
    <w:name w:val="Nagłówek #2 (2)_"/>
    <w:rPr>
      <w:rFonts w:ascii="Constantia" w:eastAsia="Constantia" w:hAnsi="Constantia" w:cs="Constantia"/>
      <w:spacing w:val="50"/>
      <w:shd w:val="clear" w:color="auto" w:fill="FFFFFF"/>
      <w:lang w:eastAsia="ar-SA" w:bidi="ar-SA"/>
    </w:rPr>
  </w:style>
  <w:style w:type="character" w:customStyle="1" w:styleId="Teksttreci14">
    <w:name w:val="Tekst treści (14)_"/>
    <w:rPr>
      <w:spacing w:val="20"/>
      <w:sz w:val="23"/>
      <w:szCs w:val="23"/>
      <w:shd w:val="clear" w:color="auto" w:fill="FFFFFF"/>
      <w:lang w:eastAsia="ar-SA" w:bidi="ar-SA"/>
    </w:rPr>
  </w:style>
  <w:style w:type="character" w:customStyle="1" w:styleId="AkapitzlistZnak">
    <w:name w:val="Akapit z listą Znak"/>
    <w:rPr>
      <w:sz w:val="24"/>
      <w:szCs w:val="24"/>
    </w:rPr>
  </w:style>
  <w:style w:type="character" w:customStyle="1" w:styleId="Odwoaniedokomentarza1">
    <w:name w:val="Odwołanie do komentarza1"/>
    <w:rPr>
      <w:sz w:val="16"/>
      <w:szCs w:val="16"/>
    </w:rPr>
  </w:style>
  <w:style w:type="character" w:customStyle="1" w:styleId="TekstkomentarzaZnak">
    <w:name w:val="Tekst komentarza Znak"/>
    <w:rPr>
      <w:i/>
    </w:rPr>
  </w:style>
  <w:style w:type="character" w:customStyle="1" w:styleId="TematkomentarzaZnak">
    <w:name w:val="Temat komentarza Znak"/>
    <w:rPr>
      <w:b/>
      <w:bCs/>
      <w:i/>
    </w:rPr>
  </w:style>
  <w:style w:type="character" w:customStyle="1" w:styleId="TekstdymkaZnak">
    <w:name w:val="Tekst dymka Znak"/>
    <w:rPr>
      <w:rFonts w:ascii="Tahoma" w:hAnsi="Tahoma" w:cs="Tahoma"/>
      <w:i/>
      <w:sz w:val="16"/>
      <w:szCs w:val="16"/>
    </w:rPr>
  </w:style>
  <w:style w:type="character" w:styleId="Uwydatnienie">
    <w:name w:val="Emphasis"/>
    <w:qFormat/>
    <w:rPr>
      <w:i/>
      <w:iCs/>
    </w:rPr>
  </w:style>
  <w:style w:type="character" w:customStyle="1" w:styleId="apple-converted-space">
    <w:name w:val="apple-converted-space"/>
    <w:basedOn w:val="Domylnaczcionkaakapitu1"/>
  </w:style>
  <w:style w:type="character" w:customStyle="1" w:styleId="StopkaZnak">
    <w:name w:val="Stopka Znak"/>
    <w:rPr>
      <w:sz w:val="24"/>
      <w:szCs w:val="24"/>
    </w:rPr>
  </w:style>
  <w:style w:type="character" w:customStyle="1" w:styleId="Teksttreci2">
    <w:name w:val="Tekst treści (2)_"/>
    <w:rPr>
      <w:rFonts w:ascii="Verdana" w:eastAsia="Verdana" w:hAnsi="Verdana" w:cs="Verdana"/>
      <w:shd w:val="clear" w:color="auto" w:fill="FFFFFF"/>
    </w:rPr>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jc w:val="both"/>
    </w:pPr>
    <w:rPr>
      <w:rFonts w:ascii="Verdana" w:hAnsi="Verdana" w:cs="Verdana"/>
      <w:i w:val="0"/>
      <w:sz w:val="18"/>
    </w:rPr>
  </w:style>
  <w:style w:type="paragraph" w:styleId="Lista">
    <w:name w:val="List"/>
    <w:basedOn w:val="Tekstpodstawowy"/>
    <w:rPr>
      <w:rFonts w:cs="Arial"/>
    </w:rPr>
  </w:style>
  <w:style w:type="paragraph" w:customStyle="1" w:styleId="Podpis1">
    <w:name w:val="Podpis1"/>
    <w:basedOn w:val="Normalny"/>
    <w:pPr>
      <w:suppressLineNumbers/>
      <w:spacing w:before="120" w:after="120"/>
    </w:pPr>
    <w:rPr>
      <w:rFonts w:cs="Arial"/>
      <w:iCs/>
    </w:rPr>
  </w:style>
  <w:style w:type="paragraph" w:customStyle="1" w:styleId="Indeks">
    <w:name w:val="Indeks"/>
    <w:basedOn w:val="Normalny"/>
    <w:pPr>
      <w:suppressLineNumbers/>
    </w:pPr>
    <w:rPr>
      <w:rFonts w:cs="Arial"/>
    </w:rPr>
  </w:style>
  <w:style w:type="paragraph" w:styleId="Stopka">
    <w:name w:val="footer"/>
    <w:basedOn w:val="Normalny"/>
    <w:pPr>
      <w:tabs>
        <w:tab w:val="center" w:pos="4536"/>
        <w:tab w:val="right" w:pos="9072"/>
      </w:tabs>
    </w:pPr>
    <w:rPr>
      <w:i w:val="0"/>
    </w:rPr>
  </w:style>
  <w:style w:type="paragraph" w:styleId="Nagwek">
    <w:name w:val="header"/>
    <w:basedOn w:val="Normalny"/>
    <w:pPr>
      <w:tabs>
        <w:tab w:val="center" w:pos="4536"/>
        <w:tab w:val="right" w:pos="9072"/>
      </w:tabs>
    </w:pPr>
    <w:rPr>
      <w:i w:val="0"/>
    </w:rPr>
  </w:style>
  <w:style w:type="paragraph" w:customStyle="1" w:styleId="Nagwek11">
    <w:name w:val="Nagłówek #1"/>
    <w:basedOn w:val="Normalny"/>
    <w:pPr>
      <w:shd w:val="clear" w:color="auto" w:fill="FFFFFF"/>
      <w:spacing w:before="600" w:after="300" w:line="0" w:lineRule="atLeast"/>
    </w:pPr>
    <w:rPr>
      <w:i w:val="0"/>
      <w:sz w:val="22"/>
      <w:szCs w:val="22"/>
      <w:shd w:val="clear" w:color="auto" w:fill="FFFFFF"/>
    </w:rPr>
  </w:style>
  <w:style w:type="paragraph" w:customStyle="1" w:styleId="Nagwek20">
    <w:name w:val="Nagłówek #2"/>
    <w:basedOn w:val="Normalny"/>
    <w:pPr>
      <w:shd w:val="clear" w:color="auto" w:fill="FFFFFF"/>
      <w:spacing w:before="300" w:line="252" w:lineRule="exact"/>
      <w:jc w:val="center"/>
    </w:pPr>
    <w:rPr>
      <w:i w:val="0"/>
      <w:sz w:val="22"/>
      <w:szCs w:val="22"/>
      <w:shd w:val="clear" w:color="auto" w:fill="FFFFFF"/>
    </w:rPr>
  </w:style>
  <w:style w:type="paragraph" w:customStyle="1" w:styleId="Teksttreci0">
    <w:name w:val="Tekst treści"/>
    <w:basedOn w:val="Normalny"/>
    <w:pPr>
      <w:shd w:val="clear" w:color="auto" w:fill="FFFFFF"/>
      <w:spacing w:line="0" w:lineRule="atLeast"/>
    </w:pPr>
    <w:rPr>
      <w:i w:val="0"/>
      <w:sz w:val="17"/>
      <w:szCs w:val="17"/>
      <w:shd w:val="clear" w:color="auto" w:fill="FFFFFF"/>
    </w:rPr>
  </w:style>
  <w:style w:type="paragraph" w:customStyle="1" w:styleId="Nagwek50">
    <w:name w:val="Nagłówek #5"/>
    <w:basedOn w:val="Normalny"/>
    <w:pPr>
      <w:shd w:val="clear" w:color="auto" w:fill="FFFFFF"/>
      <w:spacing w:before="660" w:after="300" w:line="0" w:lineRule="atLeast"/>
    </w:pPr>
    <w:rPr>
      <w:i w:val="0"/>
      <w:sz w:val="23"/>
      <w:szCs w:val="23"/>
      <w:shd w:val="clear" w:color="auto" w:fill="FFFFFF"/>
    </w:rPr>
  </w:style>
  <w:style w:type="paragraph" w:customStyle="1" w:styleId="Nagwek220">
    <w:name w:val="Nagłówek #2 (2)"/>
    <w:basedOn w:val="Normalny"/>
    <w:pPr>
      <w:shd w:val="clear" w:color="auto" w:fill="FFFFFF"/>
      <w:spacing w:before="180" w:after="180" w:line="0" w:lineRule="atLeast"/>
    </w:pPr>
    <w:rPr>
      <w:rFonts w:ascii="Constantia" w:eastAsia="Constantia" w:hAnsi="Constantia" w:cs="Constantia"/>
      <w:i w:val="0"/>
      <w:spacing w:val="50"/>
      <w:sz w:val="20"/>
      <w:szCs w:val="20"/>
      <w:shd w:val="clear" w:color="auto" w:fill="FFFFFF"/>
    </w:rPr>
  </w:style>
  <w:style w:type="paragraph" w:customStyle="1" w:styleId="Teksttreci140">
    <w:name w:val="Tekst treści (14)"/>
    <w:basedOn w:val="Normalny"/>
    <w:pPr>
      <w:shd w:val="clear" w:color="auto" w:fill="FFFFFF"/>
      <w:spacing w:before="300" w:after="300" w:line="0" w:lineRule="atLeast"/>
    </w:pPr>
    <w:rPr>
      <w:i w:val="0"/>
      <w:spacing w:val="20"/>
      <w:sz w:val="23"/>
      <w:szCs w:val="23"/>
      <w:shd w:val="clear" w:color="auto" w:fill="FFFFFF"/>
    </w:rPr>
  </w:style>
  <w:style w:type="paragraph" w:styleId="Tekstpodstawowywcity">
    <w:name w:val="Body Text Indent"/>
    <w:basedOn w:val="Normalny"/>
    <w:pPr>
      <w:tabs>
        <w:tab w:val="left" w:pos="360"/>
      </w:tabs>
      <w:ind w:left="360" w:hanging="360"/>
      <w:jc w:val="both"/>
    </w:pPr>
    <w:rPr>
      <w:rFonts w:ascii="Verdana" w:hAnsi="Verdana" w:cs="Verdana"/>
      <w:i w:val="0"/>
      <w:sz w:val="18"/>
      <w:shd w:val="clear" w:color="auto" w:fill="FFFFFF"/>
    </w:rPr>
  </w:style>
  <w:style w:type="paragraph" w:customStyle="1" w:styleId="WW-Tekstpodstawowywcity2">
    <w:name w:val="WW-Tekst podstawowy wci?ty 2"/>
    <w:basedOn w:val="Normalny"/>
    <w:pPr>
      <w:widowControl w:val="0"/>
      <w:ind w:left="360" w:firstLine="1"/>
    </w:pPr>
    <w:rPr>
      <w:rFonts w:eastAsia="Lucida Sans Unicode"/>
      <w:i w:val="0"/>
      <w:color w:val="000000"/>
      <w:lang w:val="de-DE"/>
    </w:rPr>
  </w:style>
  <w:style w:type="paragraph" w:styleId="Akapitzlist">
    <w:name w:val="List Paragraph"/>
    <w:basedOn w:val="Normalny"/>
    <w:qFormat/>
    <w:pPr>
      <w:widowControl w:val="0"/>
      <w:autoSpaceDE w:val="0"/>
      <w:ind w:left="720"/>
    </w:pPr>
    <w:rPr>
      <w:i w:val="0"/>
    </w:rPr>
  </w:style>
  <w:style w:type="paragraph" w:customStyle="1" w:styleId="anakap">
    <w:name w:val="anakap"/>
    <w:basedOn w:val="Normalny"/>
    <w:pPr>
      <w:ind w:left="340" w:hanging="340"/>
    </w:pPr>
    <w:rPr>
      <w:i w:val="0"/>
      <w:color w:val="000000"/>
      <w:szCs w:val="20"/>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customStyle="1" w:styleId="nospacing">
    <w:name w:val="nospacing"/>
    <w:basedOn w:val="Normalny"/>
    <w:pPr>
      <w:spacing w:before="100" w:after="100"/>
    </w:pPr>
    <w:rPr>
      <w:i w:val="0"/>
    </w:rPr>
  </w:style>
  <w:style w:type="paragraph" w:customStyle="1" w:styleId="listparagraphcxsppierwsze">
    <w:name w:val="listparagraphcxsppierwsze"/>
    <w:basedOn w:val="Normalny"/>
    <w:pPr>
      <w:spacing w:before="100" w:after="100"/>
    </w:pPr>
    <w:rPr>
      <w:i w:val="0"/>
    </w:rPr>
  </w:style>
  <w:style w:type="paragraph" w:customStyle="1" w:styleId="listparagraphcxspdrugie">
    <w:name w:val="listparagraphcxspdrugie"/>
    <w:basedOn w:val="Normalny"/>
    <w:pPr>
      <w:spacing w:before="100" w:after="100"/>
    </w:pPr>
    <w:rPr>
      <w:i w:val="0"/>
    </w:rPr>
  </w:style>
  <w:style w:type="paragraph" w:customStyle="1" w:styleId="listparagraphcxspnazwisko">
    <w:name w:val="listparagraphcxspnazwisko"/>
    <w:basedOn w:val="Normalny"/>
    <w:pPr>
      <w:spacing w:before="100" w:after="100"/>
    </w:pPr>
    <w:rPr>
      <w:i w:val="0"/>
    </w:rPr>
  </w:style>
  <w:style w:type="paragraph" w:customStyle="1" w:styleId="Teksttreci20">
    <w:name w:val="Tekst treści (2)"/>
    <w:basedOn w:val="Normalny"/>
    <w:pPr>
      <w:widowControl w:val="0"/>
      <w:shd w:val="clear" w:color="auto" w:fill="FFFFFF"/>
      <w:spacing w:before="300" w:line="365" w:lineRule="exact"/>
      <w:ind w:hanging="880"/>
      <w:jc w:val="both"/>
    </w:pPr>
    <w:rPr>
      <w:rFonts w:ascii="Verdana" w:eastAsia="Verdana" w:hAnsi="Verdana" w:cs="Verdana"/>
      <w:i w:val="0"/>
      <w:sz w:val="20"/>
      <w:szCs w:val="20"/>
    </w:rPr>
  </w:style>
  <w:style w:type="paragraph" w:customStyle="1" w:styleId="Zawartoramki">
    <w:name w:val="Zawartość ramki"/>
    <w:basedOn w:val="Tekstpodstawowy"/>
  </w:style>
  <w:style w:type="character" w:styleId="Odwoaniedokomentarza">
    <w:name w:val="annotation reference"/>
    <w:uiPriority w:val="99"/>
    <w:semiHidden/>
    <w:unhideWhenUsed/>
    <w:rsid w:val="005C5027"/>
    <w:rPr>
      <w:sz w:val="16"/>
      <w:szCs w:val="16"/>
    </w:rPr>
  </w:style>
  <w:style w:type="paragraph" w:styleId="Tekstkomentarza">
    <w:name w:val="annotation text"/>
    <w:basedOn w:val="Normalny"/>
    <w:link w:val="TekstkomentarzaZnak1"/>
    <w:uiPriority w:val="99"/>
    <w:semiHidden/>
    <w:unhideWhenUsed/>
    <w:rsid w:val="005C5027"/>
    <w:rPr>
      <w:sz w:val="20"/>
      <w:szCs w:val="20"/>
    </w:rPr>
  </w:style>
  <w:style w:type="character" w:customStyle="1" w:styleId="TekstkomentarzaZnak1">
    <w:name w:val="Tekst komentarza Znak1"/>
    <w:link w:val="Tekstkomentarza"/>
    <w:uiPriority w:val="99"/>
    <w:semiHidden/>
    <w:rsid w:val="005C5027"/>
    <w:rPr>
      <w:i/>
      <w:lang w:eastAsia="ar-SA"/>
    </w:rPr>
  </w:style>
  <w:style w:type="character" w:styleId="Hipercze">
    <w:name w:val="Hyperlink"/>
    <w:uiPriority w:val="99"/>
    <w:unhideWhenUsed/>
    <w:rsid w:val="002F4D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bialeblota.e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66467-58BF-48CA-B245-E945F27B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1333</Words>
  <Characters>8003</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ZAŁĄCZNIK NUMER</vt:lpstr>
    </vt:vector>
  </TitlesOfParts>
  <Company/>
  <LinksUpToDate>false</LinksUpToDate>
  <CharactersWithSpaces>9318</CharactersWithSpaces>
  <SharedDoc>false</SharedDoc>
  <HLinks>
    <vt:vector size="6" baseType="variant">
      <vt:variant>
        <vt:i4>4587638</vt:i4>
      </vt:variant>
      <vt:variant>
        <vt:i4>0</vt:i4>
      </vt:variant>
      <vt:variant>
        <vt:i4>0</vt:i4>
      </vt:variant>
      <vt:variant>
        <vt:i4>5</vt:i4>
      </vt:variant>
      <vt:variant>
        <vt:lpwstr>mailto:sekretariat@bialeblota.eu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NUMER</dc:title>
  <dc:creator>Urząd Miasta i Gminy w Międzyborzu</dc:creator>
  <cp:lastModifiedBy>Claudia CJ. Jesa</cp:lastModifiedBy>
  <cp:revision>2</cp:revision>
  <cp:lastPrinted>2020-02-14T09:29:00Z</cp:lastPrinted>
  <dcterms:created xsi:type="dcterms:W3CDTF">2021-01-26T07:24:00Z</dcterms:created>
  <dcterms:modified xsi:type="dcterms:W3CDTF">2021-01-26T07:24:00Z</dcterms:modified>
</cp:coreProperties>
</file>