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D7" w:rsidRDefault="003A05D7" w:rsidP="00EF29E0">
      <w:pPr>
        <w:shd w:val="clear" w:color="auto" w:fill="FFFFFF"/>
        <w:spacing w:line="276" w:lineRule="auto"/>
        <w:ind w:left="29"/>
        <w:rPr>
          <w:rFonts w:asciiTheme="minorHAnsi" w:hAnsiTheme="minorHAnsi"/>
          <w:b/>
          <w:bCs/>
          <w:smallCaps/>
        </w:rPr>
      </w:pPr>
    </w:p>
    <w:p w:rsidR="000D2E8E" w:rsidRDefault="000D2E8E" w:rsidP="003A05D7">
      <w:pPr>
        <w:shd w:val="clear" w:color="auto" w:fill="FFFFFF"/>
        <w:spacing w:line="276" w:lineRule="auto"/>
        <w:ind w:left="29"/>
        <w:jc w:val="center"/>
        <w:rPr>
          <w:rFonts w:asciiTheme="minorHAnsi" w:hAnsiTheme="minorHAnsi"/>
          <w:b/>
          <w:bCs/>
          <w:smallCaps/>
        </w:rPr>
      </w:pPr>
    </w:p>
    <w:p w:rsidR="000D2E8E" w:rsidRDefault="000D2E8E" w:rsidP="000D2E8E">
      <w:pPr>
        <w:shd w:val="clear" w:color="auto" w:fill="FFFFFF"/>
        <w:spacing w:line="276" w:lineRule="auto"/>
        <w:rPr>
          <w:rFonts w:asciiTheme="minorHAnsi" w:hAnsiTheme="minorHAnsi"/>
          <w:b/>
          <w:bCs/>
          <w:smallCaps/>
        </w:rPr>
      </w:pPr>
    </w:p>
    <w:p w:rsidR="00031E15" w:rsidRPr="00031E15" w:rsidRDefault="00F506A5" w:rsidP="00031E15">
      <w:pPr>
        <w:widowControl/>
        <w:autoSpaceDE/>
        <w:autoSpaceDN/>
        <w:adjustRightInd/>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61312" behindDoc="0" locked="0" layoutInCell="1" allowOverlap="1" wp14:anchorId="2111C0C4" wp14:editId="411CEE54">
            <wp:simplePos x="0" y="0"/>
            <wp:positionH relativeFrom="column">
              <wp:posOffset>1611630</wp:posOffset>
            </wp:positionH>
            <wp:positionV relativeFrom="paragraph">
              <wp:posOffset>8255</wp:posOffset>
            </wp:positionV>
            <wp:extent cx="536575" cy="628015"/>
            <wp:effectExtent l="0" t="0" r="0" b="635"/>
            <wp:wrapThrough wrapText="bothSides">
              <wp:wrapPolygon edited="0">
                <wp:start x="0" y="0"/>
                <wp:lineTo x="0" y="20967"/>
                <wp:lineTo x="20705" y="20967"/>
                <wp:lineTo x="20705" y="0"/>
                <wp:lineTo x="0" y="0"/>
              </wp:wrapPolygon>
            </wp:wrapThrough>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575" cy="628015"/>
                    </a:xfrm>
                    <a:prstGeom prst="rect">
                      <a:avLst/>
                    </a:prstGeom>
                    <a:noFill/>
                  </pic:spPr>
                </pic:pic>
              </a:graphicData>
            </a:graphic>
            <wp14:sizeRelH relativeFrom="page">
              <wp14:pctWidth>0</wp14:pctWidth>
            </wp14:sizeRelH>
            <wp14:sizeRelV relativeFrom="page">
              <wp14:pctHeight>0</wp14:pctHeight>
            </wp14:sizeRelV>
          </wp:anchor>
        </w:drawing>
      </w:r>
      <w:r w:rsidR="00031E15" w:rsidRPr="00031E15">
        <w:rPr>
          <w:rFonts w:ascii="Times New Roman" w:eastAsia="Times New Roman" w:hAnsi="Times New Roman" w:cs="Times New Roman"/>
          <w:b/>
          <w:bCs/>
          <w:sz w:val="24"/>
          <w:szCs w:val="24"/>
        </w:rPr>
        <w:t>Gmina Przeworsk</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Ul. Bernardyńska 1a</w:t>
      </w:r>
      <w:r w:rsidRPr="00031E15">
        <w:rPr>
          <w:rFonts w:ascii="Times New Roman" w:eastAsia="Times New Roman" w:hAnsi="Times New Roman" w:cs="Times New Roman"/>
          <w:b/>
          <w:bCs/>
          <w:sz w:val="24"/>
          <w:szCs w:val="24"/>
        </w:rPr>
        <w:tab/>
      </w:r>
      <w:r w:rsidRPr="00031E15">
        <w:rPr>
          <w:rFonts w:ascii="Times New Roman" w:eastAsia="Times New Roman" w:hAnsi="Times New Roman" w:cs="Times New Roman"/>
          <w:b/>
          <w:bCs/>
          <w:sz w:val="24"/>
          <w:szCs w:val="24"/>
        </w:rPr>
        <w:tab/>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1A6FB5">
        <w:rPr>
          <w:rFonts w:ascii="Times New Roman" w:eastAsia="Times New Roman" w:hAnsi="Times New Roman" w:cs="Times New Roman"/>
          <w:bCs/>
          <w:sz w:val="24"/>
          <w:szCs w:val="24"/>
        </w:rPr>
        <w:t>ROIX.271.1</w:t>
      </w:r>
      <w:r w:rsidR="00734CCF">
        <w:rPr>
          <w:rFonts w:ascii="Times New Roman" w:eastAsia="Times New Roman" w:hAnsi="Times New Roman" w:cs="Times New Roman"/>
          <w:bCs/>
          <w:sz w:val="24"/>
          <w:szCs w:val="24"/>
        </w:rPr>
        <w:t>.202</w:t>
      </w:r>
      <w:r w:rsidR="00B50C1F">
        <w:rPr>
          <w:rFonts w:ascii="Times New Roman" w:eastAsia="Times New Roman" w:hAnsi="Times New Roman" w:cs="Times New Roman"/>
          <w:bCs/>
          <w:sz w:val="24"/>
          <w:szCs w:val="24"/>
        </w:rPr>
        <w:t>4</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826960">
        <w:rPr>
          <w:rFonts w:ascii="Times New Roman" w:eastAsia="Times New Roman" w:hAnsi="Times New Roman" w:cs="Times New Roman"/>
          <w:sz w:val="24"/>
          <w:szCs w:val="24"/>
          <w:lang w:eastAsia="ar-SA"/>
        </w:rPr>
        <w:t>roboty budowlane</w:t>
      </w:r>
      <w:r w:rsidRPr="00031E15">
        <w:rPr>
          <w:rFonts w:ascii="Times New Roman" w:eastAsia="Times New Roman" w:hAnsi="Times New Roman" w:cs="Times New Roman"/>
          <w:sz w:val="24"/>
          <w:szCs w:val="24"/>
          <w:lang w:eastAsia="ar-SA"/>
        </w:rPr>
        <w:t>/</w:t>
      </w:r>
      <w:r w:rsidR="00826960">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B50C1F" w:rsidRPr="00B50C1F" w:rsidRDefault="00031E15" w:rsidP="00B50C1F">
      <w:pPr>
        <w:widowControl/>
        <w:suppressAutoHyphens/>
        <w:autoSpaceDE/>
        <w:autoSpaceDN/>
        <w:adjustRightInd/>
        <w:spacing w:line="276" w:lineRule="auto"/>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r w:rsidR="005C3898" w:rsidRPr="005C3898">
        <w:rPr>
          <w:rFonts w:ascii="Times New Roman" w:eastAsia="Times New Roman" w:hAnsi="Times New Roman" w:cs="Times New Roman"/>
          <w:b/>
          <w:bCs/>
          <w:sz w:val="24"/>
          <w:szCs w:val="24"/>
          <w:lang w:eastAsia="ar-SA"/>
        </w:rPr>
        <w:t xml:space="preserve">„Budowa Punktu Selektywnej Zbiórki Odpadów Komunalnych wraz z urządzeniami budowlanymi na działkach nr </w:t>
      </w:r>
      <w:proofErr w:type="spellStart"/>
      <w:r w:rsidR="005C3898" w:rsidRPr="005C3898">
        <w:rPr>
          <w:rFonts w:ascii="Times New Roman" w:eastAsia="Times New Roman" w:hAnsi="Times New Roman" w:cs="Times New Roman"/>
          <w:b/>
          <w:bCs/>
          <w:sz w:val="24"/>
          <w:szCs w:val="24"/>
          <w:lang w:eastAsia="ar-SA"/>
        </w:rPr>
        <w:t>ewid</w:t>
      </w:r>
      <w:proofErr w:type="spellEnd"/>
      <w:r w:rsidR="005C3898" w:rsidRPr="005C3898">
        <w:rPr>
          <w:rFonts w:ascii="Times New Roman" w:eastAsia="Times New Roman" w:hAnsi="Times New Roman" w:cs="Times New Roman"/>
          <w:b/>
          <w:bCs/>
          <w:sz w:val="24"/>
          <w:szCs w:val="24"/>
          <w:lang w:eastAsia="ar-SA"/>
        </w:rPr>
        <w:t>. 4572/1, 4595/1, 4596/1 w Rozborzu”</w:t>
      </w:r>
    </w:p>
    <w:p w:rsidR="00A837C3" w:rsidRPr="00A837C3" w:rsidRDefault="00A837C3" w:rsidP="00A837C3">
      <w:pPr>
        <w:widowControl/>
        <w:suppressAutoHyphens/>
        <w:autoSpaceDE/>
        <w:autoSpaceDN/>
        <w:adjustRightInd/>
        <w:spacing w:line="276" w:lineRule="auto"/>
        <w:rPr>
          <w:rFonts w:ascii="Times New Roman" w:eastAsia="Times New Roman" w:hAnsi="Times New Roman" w:cs="Times New Roman"/>
          <w:sz w:val="24"/>
          <w:szCs w:val="24"/>
          <w:lang w:eastAsia="ar-SA"/>
        </w:rPr>
      </w:pPr>
    </w:p>
    <w:p w:rsidR="00031E15" w:rsidRPr="00031E15" w:rsidRDefault="00031E15" w:rsidP="00031E15">
      <w:pPr>
        <w:widowControl/>
        <w:autoSpaceDE/>
        <w:autoSpaceDN/>
        <w:adjustRightInd/>
        <w:spacing w:line="276" w:lineRule="auto"/>
        <w:ind w:left="7080" w:firstLine="708"/>
        <w:jc w:val="right"/>
        <w:rPr>
          <w:rFonts w:ascii="Times New Roman" w:eastAsia="Times New Roman" w:hAnsi="Times New Roman" w:cs="Times New Roman"/>
          <w:b/>
          <w:bCs/>
          <w:sz w:val="24"/>
          <w:szCs w:val="24"/>
          <w:u w:val="single"/>
        </w:rPr>
      </w:pP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D2E8E" w:rsidRDefault="000D2E8E"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644C7F" w:rsidRPr="00031E15" w:rsidRDefault="00644C7F"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9066BC" w:rsidP="00031E15">
      <w:pPr>
        <w:widowControl/>
        <w:autoSpaceDE/>
        <w:autoSpaceDN/>
        <w:adjustRightInd/>
        <w:spacing w:line="276" w:lineRule="auto"/>
        <w:jc w:val="center"/>
        <w:rPr>
          <w:rFonts w:ascii="Times New Roman" w:eastAsia="Times New Roman" w:hAnsi="Times New Roman" w:cs="Times New Roman"/>
          <w:b/>
          <w:bCs/>
          <w:sz w:val="24"/>
          <w:szCs w:val="24"/>
        </w:rPr>
      </w:pPr>
      <w:r w:rsidRPr="009066BC">
        <w:rPr>
          <w:rFonts w:ascii="Times New Roman" w:eastAsia="Times New Roman" w:hAnsi="Times New Roman" w:cs="Times New Roman"/>
          <w:b/>
          <w:bCs/>
          <w:sz w:val="24"/>
          <w:szCs w:val="24"/>
        </w:rPr>
        <w:t>Teresa Wielgos – Zastępca Wójta Gminy Przeworsk</w:t>
      </w: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A837C3" w:rsidRDefault="00A837C3"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A837C3" w:rsidRDefault="00A837C3"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A837C3" w:rsidRPr="00031E15" w:rsidRDefault="007B2FCB" w:rsidP="005C3898">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Przeworsk, </w:t>
      </w:r>
      <w:r w:rsidR="00B652E5">
        <w:rPr>
          <w:rFonts w:ascii="Times New Roman" w:eastAsia="Times New Roman" w:hAnsi="Times New Roman" w:cs="Times New Roman"/>
          <w:bCs/>
          <w:sz w:val="24"/>
          <w:szCs w:val="24"/>
        </w:rPr>
        <w:t>16</w:t>
      </w:r>
      <w:r w:rsidR="0042724A">
        <w:rPr>
          <w:rFonts w:ascii="Times New Roman" w:eastAsia="Times New Roman" w:hAnsi="Times New Roman" w:cs="Times New Roman"/>
          <w:bCs/>
          <w:sz w:val="24"/>
          <w:szCs w:val="24"/>
        </w:rPr>
        <w:t>.</w:t>
      </w:r>
      <w:r w:rsidR="00B50C1F">
        <w:rPr>
          <w:rFonts w:ascii="Times New Roman" w:eastAsia="Times New Roman" w:hAnsi="Times New Roman" w:cs="Times New Roman"/>
          <w:bCs/>
          <w:sz w:val="24"/>
          <w:szCs w:val="24"/>
        </w:rPr>
        <w:t>01</w:t>
      </w:r>
      <w:r w:rsidR="00A837C3">
        <w:rPr>
          <w:rFonts w:ascii="Times New Roman" w:eastAsia="Times New Roman" w:hAnsi="Times New Roman" w:cs="Times New Roman"/>
          <w:bCs/>
          <w:sz w:val="24"/>
          <w:szCs w:val="24"/>
        </w:rPr>
        <w:t>.202</w:t>
      </w:r>
      <w:r w:rsidR="00B50C1F">
        <w:rPr>
          <w:rFonts w:ascii="Times New Roman" w:eastAsia="Times New Roman" w:hAnsi="Times New Roman" w:cs="Times New Roman"/>
          <w:bCs/>
          <w:sz w:val="24"/>
          <w:szCs w:val="24"/>
        </w:rPr>
        <w:t>4</w:t>
      </w:r>
      <w:r w:rsidR="00031E15" w:rsidRPr="00031E15">
        <w:rPr>
          <w:rFonts w:ascii="Times New Roman" w:eastAsia="Times New Roman" w:hAnsi="Times New Roman" w:cs="Times New Roman"/>
          <w:bCs/>
          <w:sz w:val="24"/>
          <w:szCs w:val="24"/>
        </w:rPr>
        <w:t xml:space="preserve"> r.</w:t>
      </w:r>
    </w:p>
    <w:p w:rsidR="003A05D7" w:rsidRPr="00031E15" w:rsidRDefault="003A05D7" w:rsidP="00031E15">
      <w:pPr>
        <w:widowControl/>
        <w:autoSpaceDE/>
        <w:autoSpaceDN/>
        <w:adjustRightInd/>
        <w:spacing w:after="160" w:line="259" w:lineRule="auto"/>
        <w:rPr>
          <w:rFonts w:ascii="Times New Roman" w:eastAsia="Times New Roman" w:hAnsi="Times New Roman" w:cs="Times New Roman"/>
          <w:b/>
          <w:bCs/>
          <w:sz w:val="24"/>
          <w:szCs w:val="24"/>
          <w:u w:val="single"/>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t>INFORMACJE OG</w:t>
      </w:r>
      <w:r w:rsidRPr="007D3FD5">
        <w:rPr>
          <w:rFonts w:ascii="Times New Roman" w:eastAsia="Times New Roman" w:hAnsi="Times New Roman" w:cs="Times New Roman"/>
          <w:b/>
          <w:bCs/>
          <w:color w:val="2F5496" w:themeColor="accent5" w:themeShade="BF"/>
          <w:sz w:val="24"/>
          <w:szCs w:val="24"/>
        </w:rPr>
        <w:t>ÓLNE</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color w:val="7030A0"/>
          <w:sz w:val="24"/>
          <w:szCs w:val="24"/>
        </w:rPr>
      </w:pP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u w:val="single"/>
        </w:rPr>
      </w:pPr>
      <w:r w:rsidRPr="00CF6B88">
        <w:rPr>
          <w:rFonts w:ascii="Times New Roman" w:hAnsi="Times New Roman" w:cs="Times New Roman"/>
          <w:sz w:val="24"/>
          <w:szCs w:val="24"/>
          <w:u w:val="single"/>
        </w:rPr>
        <w:t>Nazwa oraz adres Zamawiaj</w:t>
      </w:r>
      <w:r w:rsidRPr="00CF6B88">
        <w:rPr>
          <w:rFonts w:ascii="Times New Roman" w:eastAsia="Times New Roman" w:hAnsi="Times New Roman" w:cs="Times New Roman"/>
          <w:sz w:val="24"/>
          <w:szCs w:val="24"/>
          <w:u w:val="single"/>
        </w:rPr>
        <w:t>ącego:</w:t>
      </w:r>
    </w:p>
    <w:p w:rsidR="003A05D7" w:rsidRPr="00CF6B88" w:rsidRDefault="00031E15" w:rsidP="003A05D7">
      <w:pPr>
        <w:shd w:val="clear" w:color="auto" w:fill="FFFFFF"/>
        <w:spacing w:line="276" w:lineRule="auto"/>
        <w:ind w:left="360"/>
        <w:rPr>
          <w:rFonts w:ascii="Times New Roman" w:hAnsi="Times New Roman" w:cs="Times New Roman"/>
          <w:sz w:val="24"/>
          <w:szCs w:val="24"/>
        </w:rPr>
      </w:pPr>
      <w:r w:rsidRPr="00CF6B88">
        <w:rPr>
          <w:rFonts w:ascii="Times New Roman" w:hAnsi="Times New Roman" w:cs="Times New Roman"/>
          <w:bCs/>
          <w:sz w:val="24"/>
          <w:szCs w:val="24"/>
        </w:rPr>
        <w:t>Gmina Przeworsk</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 xml:space="preserve">ul. </w:t>
      </w:r>
      <w:r w:rsidR="00031E15" w:rsidRPr="00CF6B88">
        <w:rPr>
          <w:rFonts w:ascii="Times New Roman" w:eastAsia="Times New Roman" w:hAnsi="Times New Roman" w:cs="Times New Roman"/>
          <w:sz w:val="24"/>
          <w:szCs w:val="24"/>
        </w:rPr>
        <w:t>Bernardyńska 1a</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37-</w:t>
      </w:r>
      <w:r w:rsidR="00031E15" w:rsidRPr="00CF6B88">
        <w:rPr>
          <w:rFonts w:ascii="Times New Roman" w:eastAsia="Times New Roman" w:hAnsi="Times New Roman" w:cs="Times New Roman"/>
          <w:sz w:val="24"/>
          <w:szCs w:val="24"/>
        </w:rPr>
        <w:t>200 Przeworsk</w:t>
      </w:r>
    </w:p>
    <w:p w:rsidR="00031E15" w:rsidRPr="00CF6B88" w:rsidRDefault="003A05D7"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r w:rsidR="00031E15" w:rsidRPr="00CF6B88">
        <w:rPr>
          <w:rFonts w:ascii="Times New Roman" w:hAnsi="Times New Roman" w:cs="Times New Roman"/>
          <w:sz w:val="24"/>
          <w:szCs w:val="24"/>
        </w:rPr>
        <w:t>pow. przeworski,</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woj. podkarpackie</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tel.: +48 16 648 73 97,</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fax: +48.16 648 98 88 w.240,</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 xml:space="preserve">e-mail: </w:t>
      </w:r>
      <w:hyperlink r:id="rId9" w:history="1">
        <w:r w:rsidRPr="00CF6B88">
          <w:rPr>
            <w:rStyle w:val="Hipercze"/>
            <w:rFonts w:ascii="Times New Roman" w:hAnsi="Times New Roman" w:cs="Times New Roman"/>
            <w:sz w:val="24"/>
            <w:szCs w:val="24"/>
          </w:rPr>
          <w:t>sekretariat@przeworsk.net.pl</w:t>
        </w:r>
      </w:hyperlink>
      <w:r w:rsidRPr="00CF6B88">
        <w:rPr>
          <w:rFonts w:ascii="Times New Roman" w:hAnsi="Times New Roman" w:cs="Times New Roman"/>
          <w:sz w:val="24"/>
          <w:szCs w:val="24"/>
        </w:rPr>
        <w:t xml:space="preserve"> </w:t>
      </w:r>
    </w:p>
    <w:p w:rsidR="003A05D7" w:rsidRPr="00CF6B88" w:rsidRDefault="00031E15" w:rsidP="003A05D7">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NIP: 794-16-85-229</w:t>
      </w:r>
      <w:hyperlink r:id="rId10" w:history="1"/>
    </w:p>
    <w:p w:rsidR="003A05D7" w:rsidRPr="00CF6B88" w:rsidRDefault="003A05D7" w:rsidP="00CC47C8">
      <w:pPr>
        <w:numPr>
          <w:ilvl w:val="0"/>
          <w:numId w:val="1"/>
        </w:numPr>
        <w:shd w:val="clear" w:color="auto" w:fill="FFFFFF"/>
        <w:tabs>
          <w:tab w:val="left" w:pos="360"/>
        </w:tabs>
        <w:spacing w:line="276" w:lineRule="auto"/>
        <w:jc w:val="both"/>
        <w:rPr>
          <w:rFonts w:ascii="Times New Roman" w:hAnsi="Times New Roman" w:cs="Times New Roman"/>
          <w:sz w:val="24"/>
          <w:szCs w:val="24"/>
        </w:rPr>
      </w:pPr>
      <w:r w:rsidRPr="00CF6B88">
        <w:rPr>
          <w:rFonts w:ascii="Times New Roman" w:hAnsi="Times New Roman" w:cs="Times New Roman"/>
          <w:sz w:val="24"/>
          <w:szCs w:val="24"/>
        </w:rPr>
        <w:t>Adres strony internetowej prowadzonego post</w:t>
      </w:r>
      <w:r w:rsidRPr="00CF6B88">
        <w:rPr>
          <w:rFonts w:ascii="Times New Roman" w:eastAsia="Times New Roman" w:hAnsi="Times New Roman" w:cs="Times New Roman"/>
          <w:sz w:val="24"/>
          <w:szCs w:val="24"/>
        </w:rPr>
        <w:t>ę</w:t>
      </w:r>
      <w:r w:rsidR="00720801" w:rsidRPr="00CF6B88">
        <w:rPr>
          <w:rFonts w:ascii="Times New Roman" w:eastAsia="Times New Roman" w:hAnsi="Times New Roman" w:cs="Times New Roman"/>
          <w:sz w:val="24"/>
          <w:szCs w:val="24"/>
        </w:rPr>
        <w:t>powania</w:t>
      </w:r>
      <w:r w:rsidRPr="00CF6B88">
        <w:rPr>
          <w:rFonts w:ascii="Times New Roman" w:eastAsia="Times New Roman" w:hAnsi="Times New Roman" w:cs="Times New Roman"/>
          <w:sz w:val="24"/>
          <w:szCs w:val="24"/>
        </w:rPr>
        <w:t xml:space="preserve">: </w:t>
      </w:r>
      <w:hyperlink r:id="rId11" w:history="1">
        <w:r w:rsidR="00031E15" w:rsidRPr="00CF6B88">
          <w:rPr>
            <w:rStyle w:val="Hipercze"/>
            <w:rFonts w:ascii="Times New Roman" w:hAnsi="Times New Roman" w:cs="Times New Roman"/>
            <w:bCs/>
            <w:iCs/>
            <w:sz w:val="24"/>
            <w:szCs w:val="24"/>
          </w:rPr>
          <w:t>https://platformazakupowa.pl/pn/przeworsk</w:t>
        </w:r>
      </w:hyperlink>
    </w:p>
    <w:p w:rsidR="003A05D7" w:rsidRPr="00CF6B88" w:rsidRDefault="003A05D7"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w:t>
      </w:r>
      <w:r w:rsidR="00826960">
        <w:rPr>
          <w:rFonts w:ascii="Times New Roman" w:hAnsi="Times New Roman" w:cs="Times New Roman"/>
          <w:sz w:val="24"/>
          <w:szCs w:val="24"/>
        </w:rPr>
        <w:t>podstawowym bez negocjacji</w:t>
      </w:r>
      <w:r w:rsidRPr="00CF6B88">
        <w:rPr>
          <w:rFonts w:ascii="Times New Roman" w:hAnsi="Times New Roman" w:cs="Times New Roman"/>
          <w:sz w:val="24"/>
          <w:szCs w:val="24"/>
        </w:rPr>
        <w:t xml:space="preserve"> na podstawie art. </w:t>
      </w:r>
      <w:r w:rsidR="00826960">
        <w:rPr>
          <w:rFonts w:ascii="Times New Roman" w:hAnsi="Times New Roman" w:cs="Times New Roman"/>
          <w:sz w:val="24"/>
          <w:szCs w:val="24"/>
        </w:rPr>
        <w:t>275 pkt. 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Ministra Rozwoju, Pracy i Technologii z dnia 23 grudnia 2020</w:t>
      </w:r>
      <w:r w:rsidR="00272975">
        <w:rPr>
          <w:rFonts w:ascii="Times New Roman" w:hAnsi="Times New Roman" w:cs="Times New Roman"/>
          <w:sz w:val="24"/>
          <w:szCs w:val="24"/>
        </w:rPr>
        <w:t xml:space="preserve"> </w:t>
      </w:r>
      <w:r w:rsidRPr="00CF6B88">
        <w:rPr>
          <w:rFonts w:ascii="Times New Roman" w:hAnsi="Times New Roman" w:cs="Times New Roman"/>
          <w:sz w:val="24"/>
          <w:szCs w:val="24"/>
        </w:rPr>
        <w:t xml:space="preserve">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D35EE5">
      <w:pPr>
        <w:pStyle w:val="Akapitzlist"/>
        <w:numPr>
          <w:ilvl w:val="0"/>
          <w:numId w:val="2"/>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„Zamawiający” – Gmina </w:t>
      </w:r>
      <w:r w:rsidR="00CF2C56" w:rsidRPr="00CF6B88">
        <w:rPr>
          <w:rFonts w:ascii="Times New Roman" w:eastAsia="Times New Roman" w:hAnsi="Times New Roman" w:cs="Times New Roman"/>
          <w:sz w:val="24"/>
          <w:szCs w:val="24"/>
        </w:rPr>
        <w:t>Przeworsk</w:t>
      </w:r>
    </w:p>
    <w:p w:rsidR="00B24383" w:rsidRPr="00CF6B88" w:rsidRDefault="00B24383" w:rsidP="00B24383">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D35EE5">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D35EE5">
      <w:pPr>
        <w:pStyle w:val="Akapitzlist"/>
        <w:numPr>
          <w:ilvl w:val="0"/>
          <w:numId w:val="2"/>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A837C3" w:rsidRDefault="00A837C3" w:rsidP="00A837C3">
      <w:pPr>
        <w:pStyle w:val="Akapitzlist"/>
        <w:shd w:val="clear" w:color="auto" w:fill="FFFFFF"/>
        <w:spacing w:line="276" w:lineRule="auto"/>
        <w:ind w:left="360" w:right="76"/>
        <w:jc w:val="both"/>
        <w:rPr>
          <w:rFonts w:ascii="Times New Roman" w:hAnsi="Times New Roman" w:cs="Times New Roman"/>
          <w:sz w:val="24"/>
          <w:szCs w:val="24"/>
        </w:rPr>
      </w:pP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8D1B76" w:rsidRPr="00B50C1F" w:rsidRDefault="00C842D0" w:rsidP="00B50C1F">
      <w:pPr>
        <w:pStyle w:val="Akapitzlist"/>
        <w:numPr>
          <w:ilvl w:val="0"/>
          <w:numId w:val="37"/>
        </w:numPr>
        <w:rPr>
          <w:rFonts w:ascii="Times New Roman" w:hAnsi="Times New Roman" w:cs="Times New Roman"/>
          <w:b/>
          <w:bCs/>
          <w:iCs/>
          <w:sz w:val="24"/>
          <w:szCs w:val="24"/>
        </w:rPr>
      </w:pPr>
      <w:r w:rsidRPr="00556518">
        <w:rPr>
          <w:rFonts w:ascii="Times New Roman" w:hAnsi="Times New Roman" w:cs="Times New Roman"/>
          <w:sz w:val="24"/>
          <w:szCs w:val="24"/>
        </w:rPr>
        <w:t xml:space="preserve">Przedmiot zamówienia pn. </w:t>
      </w:r>
      <w:r w:rsidR="001F3E63" w:rsidRPr="001F3E63">
        <w:rPr>
          <w:rFonts w:ascii="Times New Roman" w:hAnsi="Times New Roman" w:cs="Times New Roman"/>
          <w:b/>
          <w:bCs/>
          <w:iCs/>
          <w:sz w:val="24"/>
          <w:szCs w:val="24"/>
        </w:rPr>
        <w:t>„</w:t>
      </w:r>
      <w:r w:rsidR="00E17528">
        <w:rPr>
          <w:rFonts w:ascii="Times New Roman" w:hAnsi="Times New Roman" w:cs="Times New Roman"/>
          <w:b/>
          <w:bCs/>
          <w:iCs/>
          <w:sz w:val="24"/>
          <w:szCs w:val="24"/>
        </w:rPr>
        <w:t>Budowa Punktu Selektywnej Zbiórki O</w:t>
      </w:r>
      <w:r w:rsidR="00B50C1F" w:rsidRPr="00B50C1F">
        <w:rPr>
          <w:rFonts w:ascii="Times New Roman" w:hAnsi="Times New Roman" w:cs="Times New Roman"/>
          <w:b/>
          <w:bCs/>
          <w:iCs/>
          <w:sz w:val="24"/>
          <w:szCs w:val="24"/>
        </w:rPr>
        <w:t xml:space="preserve">dpadów </w:t>
      </w:r>
      <w:r w:rsidR="00E17528">
        <w:rPr>
          <w:rFonts w:ascii="Times New Roman" w:hAnsi="Times New Roman" w:cs="Times New Roman"/>
          <w:b/>
          <w:bCs/>
          <w:iCs/>
          <w:sz w:val="24"/>
          <w:szCs w:val="24"/>
        </w:rPr>
        <w:t>K</w:t>
      </w:r>
      <w:r w:rsidR="00B50C1F" w:rsidRPr="00B50C1F">
        <w:rPr>
          <w:rFonts w:ascii="Times New Roman" w:hAnsi="Times New Roman" w:cs="Times New Roman"/>
          <w:b/>
          <w:bCs/>
          <w:iCs/>
          <w:sz w:val="24"/>
          <w:szCs w:val="24"/>
        </w:rPr>
        <w:t xml:space="preserve">omunalnych </w:t>
      </w:r>
      <w:r w:rsidR="0006646D">
        <w:rPr>
          <w:rFonts w:ascii="Times New Roman" w:hAnsi="Times New Roman" w:cs="Times New Roman"/>
          <w:b/>
          <w:bCs/>
          <w:iCs/>
          <w:sz w:val="24"/>
          <w:szCs w:val="24"/>
        </w:rPr>
        <w:t xml:space="preserve">wraz z urządzeniami budowlanymi na działkach nr </w:t>
      </w:r>
      <w:proofErr w:type="spellStart"/>
      <w:r w:rsidR="0006646D">
        <w:rPr>
          <w:rFonts w:ascii="Times New Roman" w:hAnsi="Times New Roman" w:cs="Times New Roman"/>
          <w:b/>
          <w:bCs/>
          <w:iCs/>
          <w:sz w:val="24"/>
          <w:szCs w:val="24"/>
        </w:rPr>
        <w:t>ewid</w:t>
      </w:r>
      <w:proofErr w:type="spellEnd"/>
      <w:r w:rsidR="0006646D">
        <w:rPr>
          <w:rFonts w:ascii="Times New Roman" w:hAnsi="Times New Roman" w:cs="Times New Roman"/>
          <w:b/>
          <w:bCs/>
          <w:iCs/>
          <w:sz w:val="24"/>
          <w:szCs w:val="24"/>
        </w:rPr>
        <w:t xml:space="preserve">. 4572/1, 4595/1, 4596/1 </w:t>
      </w:r>
      <w:r w:rsidR="00B50C1F" w:rsidRPr="00B50C1F">
        <w:rPr>
          <w:rFonts w:ascii="Times New Roman" w:hAnsi="Times New Roman" w:cs="Times New Roman"/>
          <w:b/>
          <w:bCs/>
          <w:iCs/>
          <w:sz w:val="24"/>
          <w:szCs w:val="24"/>
        </w:rPr>
        <w:t xml:space="preserve">w </w:t>
      </w:r>
      <w:r w:rsidR="0006646D">
        <w:rPr>
          <w:rFonts w:ascii="Times New Roman" w:hAnsi="Times New Roman" w:cs="Times New Roman"/>
          <w:b/>
          <w:bCs/>
          <w:iCs/>
          <w:sz w:val="24"/>
          <w:szCs w:val="24"/>
        </w:rPr>
        <w:t>Rozbo</w:t>
      </w:r>
      <w:r w:rsidR="00B50C1F" w:rsidRPr="00B50C1F">
        <w:rPr>
          <w:rFonts w:ascii="Times New Roman" w:hAnsi="Times New Roman" w:cs="Times New Roman"/>
          <w:b/>
          <w:bCs/>
          <w:iCs/>
          <w:sz w:val="24"/>
          <w:szCs w:val="24"/>
        </w:rPr>
        <w:t>rz</w:t>
      </w:r>
      <w:r w:rsidR="0006646D">
        <w:rPr>
          <w:rFonts w:ascii="Times New Roman" w:hAnsi="Times New Roman" w:cs="Times New Roman"/>
          <w:b/>
          <w:bCs/>
          <w:iCs/>
          <w:sz w:val="24"/>
          <w:szCs w:val="24"/>
        </w:rPr>
        <w:t>u</w:t>
      </w:r>
      <w:r w:rsidR="001F3E63" w:rsidRPr="00B50C1F">
        <w:rPr>
          <w:rFonts w:ascii="Times New Roman" w:hAnsi="Times New Roman" w:cs="Times New Roman"/>
          <w:b/>
          <w:bCs/>
          <w:iCs/>
          <w:sz w:val="24"/>
          <w:szCs w:val="24"/>
        </w:rPr>
        <w:t>”</w:t>
      </w:r>
    </w:p>
    <w:p w:rsidR="00E56991" w:rsidRDefault="00E56991" w:rsidP="00E56991">
      <w:pPr>
        <w:jc w:val="both"/>
        <w:rPr>
          <w:rFonts w:ascii="Times New Roman" w:hAnsi="Times New Roman" w:cs="Times New Roman"/>
          <w:sz w:val="24"/>
          <w:szCs w:val="24"/>
        </w:rPr>
      </w:pPr>
    </w:p>
    <w:p w:rsidR="003425EF" w:rsidRPr="009F6257" w:rsidRDefault="003425EF" w:rsidP="00826960">
      <w:pPr>
        <w:jc w:val="both"/>
        <w:rPr>
          <w:rFonts w:ascii="Times New Roman" w:hAnsi="Times New Roman" w:cs="Times New Roman"/>
          <w:sz w:val="24"/>
          <w:szCs w:val="24"/>
          <w:u w:val="single"/>
        </w:rPr>
      </w:pPr>
      <w:r w:rsidRPr="009F6257">
        <w:rPr>
          <w:rFonts w:ascii="Times New Roman" w:hAnsi="Times New Roman" w:cs="Times New Roman"/>
          <w:sz w:val="24"/>
          <w:szCs w:val="24"/>
          <w:u w:val="single"/>
        </w:rPr>
        <w:t>Zadanie dofinansowane jest ze środków Rządowego Funduszu Polski Ład: Program Inwestycji   Strategicznych.</w:t>
      </w:r>
    </w:p>
    <w:p w:rsidR="00826960" w:rsidRPr="0049355D" w:rsidRDefault="00826960" w:rsidP="00826960">
      <w:pPr>
        <w:jc w:val="both"/>
        <w:rPr>
          <w:rFonts w:ascii="Times New Roman" w:hAnsi="Times New Roman" w:cs="Times New Roman"/>
          <w:sz w:val="24"/>
          <w:szCs w:val="24"/>
          <w:u w:val="single"/>
        </w:rPr>
      </w:pPr>
    </w:p>
    <w:p w:rsidR="00B50C1F" w:rsidRPr="00B50C1F" w:rsidRDefault="007808AB" w:rsidP="00B50C1F">
      <w:p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 xml:space="preserve">Przedmiot zamówienia obejmuje: </w:t>
      </w:r>
      <w:r w:rsidR="00B50C1F">
        <w:rPr>
          <w:rFonts w:ascii="Times New Roman" w:eastAsiaTheme="minorHAnsi" w:hAnsi="Times New Roman" w:cs="Times New Roman"/>
          <w:sz w:val="24"/>
          <w:szCs w:val="24"/>
          <w:lang w:eastAsia="en-US"/>
        </w:rPr>
        <w:br/>
      </w:r>
    </w:p>
    <w:p w:rsidR="00B50C1F" w:rsidRPr="00B50C1F" w:rsidRDefault="00B50C1F" w:rsidP="00B50C1F">
      <w:pPr>
        <w:shd w:val="clear" w:color="auto" w:fill="FFFFFF"/>
        <w:tabs>
          <w:tab w:val="left" w:pos="360"/>
        </w:tabs>
        <w:spacing w:line="276" w:lineRule="auto"/>
        <w:rPr>
          <w:rFonts w:ascii="Times New Roman" w:eastAsia="Times New Roman" w:hAnsi="Times New Roman" w:cs="Times New Roman"/>
          <w:sz w:val="24"/>
          <w:szCs w:val="24"/>
        </w:rPr>
      </w:pPr>
      <w:r w:rsidRPr="00B50C1F">
        <w:rPr>
          <w:rFonts w:ascii="Times New Roman" w:eastAsia="Times New Roman" w:hAnsi="Times New Roman" w:cs="Times New Roman"/>
          <w:sz w:val="24"/>
          <w:szCs w:val="24"/>
        </w:rPr>
        <w:t>- Przygotowanie terenu pod budowę</w:t>
      </w:r>
    </w:p>
    <w:p w:rsidR="00B50C1F" w:rsidRPr="00B50C1F" w:rsidRDefault="00B50C1F" w:rsidP="00B50C1F">
      <w:pPr>
        <w:shd w:val="clear" w:color="auto" w:fill="FFFFFF"/>
        <w:tabs>
          <w:tab w:val="left" w:pos="360"/>
        </w:tabs>
        <w:spacing w:line="276" w:lineRule="auto"/>
        <w:rPr>
          <w:rFonts w:ascii="Times New Roman" w:eastAsia="Times New Roman" w:hAnsi="Times New Roman" w:cs="Times New Roman"/>
          <w:sz w:val="24"/>
          <w:szCs w:val="24"/>
        </w:rPr>
      </w:pPr>
      <w:r w:rsidRPr="00B50C1F">
        <w:rPr>
          <w:rFonts w:ascii="Times New Roman" w:eastAsia="Times New Roman" w:hAnsi="Times New Roman" w:cs="Times New Roman"/>
          <w:sz w:val="24"/>
          <w:szCs w:val="24"/>
        </w:rPr>
        <w:t>- Budowę nowego budynku socjalnego:</w:t>
      </w:r>
    </w:p>
    <w:p w:rsidR="00B50C1F" w:rsidRPr="00B50C1F" w:rsidRDefault="00B50C1F" w:rsidP="00B50C1F">
      <w:pPr>
        <w:shd w:val="clear" w:color="auto" w:fill="FFFFFF"/>
        <w:tabs>
          <w:tab w:val="left" w:pos="360"/>
        </w:tabs>
        <w:spacing w:line="276" w:lineRule="auto"/>
        <w:rPr>
          <w:rFonts w:ascii="Times New Roman" w:eastAsia="Times New Roman" w:hAnsi="Times New Roman" w:cs="Times New Roman"/>
          <w:sz w:val="24"/>
          <w:szCs w:val="24"/>
        </w:rPr>
      </w:pPr>
      <w:r w:rsidRPr="00B50C1F">
        <w:rPr>
          <w:rFonts w:ascii="Times New Roman" w:eastAsia="Times New Roman" w:hAnsi="Times New Roman" w:cs="Times New Roman"/>
          <w:sz w:val="24"/>
          <w:szCs w:val="24"/>
        </w:rPr>
        <w:t xml:space="preserve">Budynek jednokondygnacyjny, murowany. Wykonany w technologii tradycyjnej murowanej na ławach żelbetowych. Przykryty dachem dwuspadowym o konstrukcji drewnianej, pokryty blachą stalową. </w:t>
      </w:r>
    </w:p>
    <w:p w:rsidR="00B50C1F" w:rsidRPr="00B50C1F" w:rsidRDefault="00B50C1F" w:rsidP="00B50C1F">
      <w:pPr>
        <w:numPr>
          <w:ilvl w:val="0"/>
          <w:numId w:val="46"/>
        </w:numPr>
        <w:shd w:val="clear" w:color="auto" w:fill="FFFFFF"/>
        <w:tabs>
          <w:tab w:val="left" w:pos="360"/>
        </w:tabs>
        <w:spacing w:line="276" w:lineRule="auto"/>
        <w:rPr>
          <w:rFonts w:ascii="Times New Roman" w:eastAsia="Times New Roman" w:hAnsi="Times New Roman" w:cs="Times New Roman"/>
          <w:sz w:val="24"/>
          <w:szCs w:val="24"/>
        </w:rPr>
      </w:pPr>
      <w:r w:rsidRPr="00B50C1F">
        <w:rPr>
          <w:rFonts w:ascii="Times New Roman" w:eastAsia="Times New Roman" w:hAnsi="Times New Roman" w:cs="Times New Roman"/>
          <w:sz w:val="24"/>
          <w:szCs w:val="24"/>
        </w:rPr>
        <w:t>Powierzchnia zabudowy: 100,00 m2</w:t>
      </w:r>
    </w:p>
    <w:p w:rsidR="00B50C1F" w:rsidRPr="00B50C1F" w:rsidRDefault="00B50C1F" w:rsidP="00B50C1F">
      <w:pPr>
        <w:numPr>
          <w:ilvl w:val="0"/>
          <w:numId w:val="46"/>
        </w:numPr>
        <w:shd w:val="clear" w:color="auto" w:fill="FFFFFF"/>
        <w:tabs>
          <w:tab w:val="left" w:pos="360"/>
        </w:tabs>
        <w:spacing w:line="276" w:lineRule="auto"/>
        <w:rPr>
          <w:rFonts w:ascii="Times New Roman" w:eastAsia="Times New Roman" w:hAnsi="Times New Roman" w:cs="Times New Roman"/>
          <w:sz w:val="24"/>
          <w:szCs w:val="24"/>
        </w:rPr>
      </w:pPr>
      <w:r w:rsidRPr="00B50C1F">
        <w:rPr>
          <w:rFonts w:ascii="Times New Roman" w:eastAsia="Times New Roman" w:hAnsi="Times New Roman" w:cs="Times New Roman"/>
          <w:sz w:val="24"/>
          <w:szCs w:val="24"/>
        </w:rPr>
        <w:t>Powierzchnia użytkowa: 77,50 m2</w:t>
      </w:r>
    </w:p>
    <w:p w:rsidR="00B50C1F" w:rsidRPr="00B50C1F" w:rsidRDefault="00B50C1F" w:rsidP="00B50C1F">
      <w:pPr>
        <w:numPr>
          <w:ilvl w:val="0"/>
          <w:numId w:val="46"/>
        </w:numPr>
        <w:shd w:val="clear" w:color="auto" w:fill="FFFFFF"/>
        <w:tabs>
          <w:tab w:val="left" w:pos="360"/>
        </w:tabs>
        <w:spacing w:line="276" w:lineRule="auto"/>
        <w:rPr>
          <w:rFonts w:ascii="Times New Roman" w:eastAsia="Times New Roman" w:hAnsi="Times New Roman" w:cs="Times New Roman"/>
          <w:sz w:val="24"/>
          <w:szCs w:val="24"/>
        </w:rPr>
      </w:pPr>
      <w:r w:rsidRPr="00B50C1F">
        <w:rPr>
          <w:rFonts w:ascii="Times New Roman" w:eastAsia="Times New Roman" w:hAnsi="Times New Roman" w:cs="Times New Roman"/>
          <w:sz w:val="24"/>
          <w:szCs w:val="24"/>
        </w:rPr>
        <w:t>Powierzchnia całkowita: 100,00 m2</w:t>
      </w:r>
    </w:p>
    <w:p w:rsidR="00B50C1F" w:rsidRPr="00B50C1F" w:rsidRDefault="00B50C1F" w:rsidP="00B50C1F">
      <w:pPr>
        <w:shd w:val="clear" w:color="auto" w:fill="FFFFFF"/>
        <w:tabs>
          <w:tab w:val="left" w:pos="360"/>
        </w:tabs>
        <w:spacing w:line="276" w:lineRule="auto"/>
        <w:rPr>
          <w:rFonts w:ascii="Times New Roman" w:eastAsia="Times New Roman" w:hAnsi="Times New Roman" w:cs="Times New Roman"/>
          <w:sz w:val="24"/>
          <w:szCs w:val="24"/>
        </w:rPr>
      </w:pPr>
    </w:p>
    <w:p w:rsidR="00B50C1F" w:rsidRPr="00B50C1F" w:rsidRDefault="00B50C1F" w:rsidP="00B50C1F">
      <w:pPr>
        <w:shd w:val="clear" w:color="auto" w:fill="FFFFFF"/>
        <w:tabs>
          <w:tab w:val="left" w:pos="360"/>
        </w:tabs>
        <w:spacing w:line="276" w:lineRule="auto"/>
        <w:rPr>
          <w:rFonts w:ascii="Times New Roman" w:eastAsia="Times New Roman" w:hAnsi="Times New Roman" w:cs="Times New Roman"/>
          <w:sz w:val="24"/>
          <w:szCs w:val="24"/>
        </w:rPr>
      </w:pPr>
      <w:r w:rsidRPr="00B50C1F">
        <w:rPr>
          <w:rFonts w:ascii="Times New Roman" w:eastAsia="Times New Roman" w:hAnsi="Times New Roman" w:cs="Times New Roman"/>
          <w:sz w:val="24"/>
          <w:szCs w:val="24"/>
        </w:rPr>
        <w:t>- Budowę nowego budynku magazynu odpadów niebezpiecznych:</w:t>
      </w:r>
    </w:p>
    <w:p w:rsidR="00B50C1F" w:rsidRPr="00B50C1F" w:rsidRDefault="00B50C1F" w:rsidP="00B50C1F">
      <w:pPr>
        <w:shd w:val="clear" w:color="auto" w:fill="FFFFFF"/>
        <w:tabs>
          <w:tab w:val="left" w:pos="360"/>
        </w:tabs>
        <w:spacing w:line="276" w:lineRule="auto"/>
        <w:rPr>
          <w:rFonts w:ascii="Times New Roman" w:eastAsia="Times New Roman" w:hAnsi="Times New Roman" w:cs="Times New Roman"/>
          <w:sz w:val="24"/>
          <w:szCs w:val="24"/>
        </w:rPr>
      </w:pPr>
      <w:r w:rsidRPr="00B50C1F">
        <w:rPr>
          <w:rFonts w:ascii="Times New Roman" w:eastAsia="Times New Roman" w:hAnsi="Times New Roman" w:cs="Times New Roman"/>
          <w:sz w:val="24"/>
          <w:szCs w:val="24"/>
        </w:rPr>
        <w:t xml:space="preserve">Budynek jednokondygnacyjny. Wykonany w technologii stalowej, szkieletowej, na stopach fundamentowych żelbetowych. Przykryty dachem jednospadowym, pokryty blachą stalową. </w:t>
      </w:r>
    </w:p>
    <w:p w:rsidR="00B50C1F" w:rsidRPr="00B50C1F" w:rsidRDefault="00B50C1F" w:rsidP="00B50C1F">
      <w:pPr>
        <w:numPr>
          <w:ilvl w:val="0"/>
          <w:numId w:val="46"/>
        </w:numPr>
        <w:shd w:val="clear" w:color="auto" w:fill="FFFFFF"/>
        <w:tabs>
          <w:tab w:val="left" w:pos="360"/>
        </w:tabs>
        <w:spacing w:line="276" w:lineRule="auto"/>
        <w:rPr>
          <w:rFonts w:ascii="Times New Roman" w:eastAsia="Times New Roman" w:hAnsi="Times New Roman" w:cs="Times New Roman"/>
          <w:sz w:val="24"/>
          <w:szCs w:val="24"/>
        </w:rPr>
      </w:pPr>
      <w:r w:rsidRPr="00B50C1F">
        <w:rPr>
          <w:rFonts w:ascii="Times New Roman" w:eastAsia="Times New Roman" w:hAnsi="Times New Roman" w:cs="Times New Roman"/>
          <w:sz w:val="24"/>
          <w:szCs w:val="24"/>
        </w:rPr>
        <w:t>Powierzchnia zabudowy: 96,00 m2</w:t>
      </w:r>
    </w:p>
    <w:p w:rsidR="00B50C1F" w:rsidRPr="00B50C1F" w:rsidRDefault="00B50C1F" w:rsidP="00B50C1F">
      <w:pPr>
        <w:numPr>
          <w:ilvl w:val="0"/>
          <w:numId w:val="46"/>
        </w:numPr>
        <w:shd w:val="clear" w:color="auto" w:fill="FFFFFF"/>
        <w:tabs>
          <w:tab w:val="left" w:pos="360"/>
        </w:tabs>
        <w:spacing w:line="276" w:lineRule="auto"/>
        <w:rPr>
          <w:rFonts w:ascii="Times New Roman" w:eastAsia="Times New Roman" w:hAnsi="Times New Roman" w:cs="Times New Roman"/>
          <w:sz w:val="24"/>
          <w:szCs w:val="24"/>
        </w:rPr>
      </w:pPr>
      <w:r w:rsidRPr="00B50C1F">
        <w:rPr>
          <w:rFonts w:ascii="Times New Roman" w:eastAsia="Times New Roman" w:hAnsi="Times New Roman" w:cs="Times New Roman"/>
          <w:sz w:val="24"/>
          <w:szCs w:val="24"/>
        </w:rPr>
        <w:t>Powierzchnia użytkowa: 87,78 m2</w:t>
      </w:r>
    </w:p>
    <w:p w:rsidR="00B50C1F" w:rsidRPr="00B50C1F" w:rsidRDefault="00B50C1F" w:rsidP="00B50C1F">
      <w:pPr>
        <w:numPr>
          <w:ilvl w:val="0"/>
          <w:numId w:val="46"/>
        </w:numPr>
        <w:shd w:val="clear" w:color="auto" w:fill="FFFFFF"/>
        <w:tabs>
          <w:tab w:val="left" w:pos="360"/>
        </w:tabs>
        <w:spacing w:line="276" w:lineRule="auto"/>
        <w:rPr>
          <w:rFonts w:ascii="Times New Roman" w:eastAsia="Times New Roman" w:hAnsi="Times New Roman" w:cs="Times New Roman"/>
          <w:sz w:val="24"/>
          <w:szCs w:val="24"/>
        </w:rPr>
      </w:pPr>
      <w:r w:rsidRPr="00B50C1F">
        <w:rPr>
          <w:rFonts w:ascii="Times New Roman" w:eastAsia="Times New Roman" w:hAnsi="Times New Roman" w:cs="Times New Roman"/>
          <w:sz w:val="24"/>
          <w:szCs w:val="24"/>
        </w:rPr>
        <w:t>Powierzchnia całkowita: 96,00 m2</w:t>
      </w:r>
    </w:p>
    <w:p w:rsidR="00B50C1F" w:rsidRPr="00B50C1F" w:rsidRDefault="00B50C1F" w:rsidP="00B50C1F">
      <w:pPr>
        <w:shd w:val="clear" w:color="auto" w:fill="FFFFFF"/>
        <w:tabs>
          <w:tab w:val="left" w:pos="360"/>
        </w:tabs>
        <w:spacing w:line="276" w:lineRule="auto"/>
        <w:rPr>
          <w:rFonts w:ascii="Times New Roman" w:eastAsia="Times New Roman" w:hAnsi="Times New Roman" w:cs="Times New Roman"/>
          <w:sz w:val="24"/>
          <w:szCs w:val="24"/>
        </w:rPr>
      </w:pPr>
    </w:p>
    <w:p w:rsidR="00B50C1F" w:rsidRPr="00B50C1F" w:rsidRDefault="00B50C1F" w:rsidP="00B50C1F">
      <w:pPr>
        <w:shd w:val="clear" w:color="auto" w:fill="FFFFFF"/>
        <w:tabs>
          <w:tab w:val="left" w:pos="360"/>
        </w:tabs>
        <w:spacing w:line="276" w:lineRule="auto"/>
        <w:rPr>
          <w:rFonts w:ascii="Times New Roman" w:eastAsia="Times New Roman" w:hAnsi="Times New Roman" w:cs="Times New Roman"/>
          <w:sz w:val="24"/>
          <w:szCs w:val="24"/>
        </w:rPr>
      </w:pPr>
      <w:r w:rsidRPr="00B50C1F">
        <w:rPr>
          <w:rFonts w:ascii="Times New Roman" w:eastAsia="Times New Roman" w:hAnsi="Times New Roman" w:cs="Times New Roman"/>
          <w:sz w:val="24"/>
          <w:szCs w:val="24"/>
        </w:rPr>
        <w:t>- Budowę zadaszonych boksów na kontenery na odpady:</w:t>
      </w:r>
    </w:p>
    <w:p w:rsidR="00B50C1F" w:rsidRPr="00B50C1F" w:rsidRDefault="00B50C1F" w:rsidP="00B50C1F">
      <w:pPr>
        <w:shd w:val="clear" w:color="auto" w:fill="FFFFFF"/>
        <w:tabs>
          <w:tab w:val="left" w:pos="360"/>
        </w:tabs>
        <w:spacing w:line="276" w:lineRule="auto"/>
        <w:rPr>
          <w:rFonts w:ascii="Times New Roman" w:eastAsia="Times New Roman" w:hAnsi="Times New Roman" w:cs="Times New Roman"/>
          <w:sz w:val="24"/>
          <w:szCs w:val="24"/>
        </w:rPr>
      </w:pPr>
      <w:r w:rsidRPr="00B50C1F">
        <w:rPr>
          <w:rFonts w:ascii="Times New Roman" w:eastAsia="Times New Roman" w:hAnsi="Times New Roman" w:cs="Times New Roman"/>
          <w:sz w:val="24"/>
          <w:szCs w:val="24"/>
        </w:rPr>
        <w:t xml:space="preserve">Jednokondygnacyjna wiata stalowa. Wykonany w technologii stalowej, szkieletowej, na stopach fundamentowych żelbetowych. Przykryty dachem jednospadowym, pokryty blachą stalową. </w:t>
      </w:r>
    </w:p>
    <w:p w:rsidR="00B50C1F" w:rsidRPr="00B50C1F" w:rsidRDefault="00B50C1F" w:rsidP="00B50C1F">
      <w:pPr>
        <w:numPr>
          <w:ilvl w:val="0"/>
          <w:numId w:val="46"/>
        </w:numPr>
        <w:shd w:val="clear" w:color="auto" w:fill="FFFFFF"/>
        <w:tabs>
          <w:tab w:val="left" w:pos="360"/>
        </w:tabs>
        <w:spacing w:line="276" w:lineRule="auto"/>
        <w:rPr>
          <w:rFonts w:ascii="Times New Roman" w:eastAsia="Times New Roman" w:hAnsi="Times New Roman" w:cs="Times New Roman"/>
          <w:sz w:val="24"/>
          <w:szCs w:val="24"/>
        </w:rPr>
      </w:pPr>
      <w:r w:rsidRPr="00B50C1F">
        <w:rPr>
          <w:rFonts w:ascii="Times New Roman" w:eastAsia="Times New Roman" w:hAnsi="Times New Roman" w:cs="Times New Roman"/>
          <w:sz w:val="24"/>
          <w:szCs w:val="24"/>
        </w:rPr>
        <w:t>Powierzchnia zabudowy: 132,00 m2</w:t>
      </w:r>
    </w:p>
    <w:p w:rsidR="00B50C1F" w:rsidRPr="00B50C1F" w:rsidRDefault="00B50C1F" w:rsidP="00B50C1F">
      <w:pPr>
        <w:shd w:val="clear" w:color="auto" w:fill="FFFFFF"/>
        <w:tabs>
          <w:tab w:val="left" w:pos="360"/>
        </w:tabs>
        <w:spacing w:line="276" w:lineRule="auto"/>
        <w:rPr>
          <w:rFonts w:ascii="Times New Roman" w:eastAsia="Times New Roman" w:hAnsi="Times New Roman" w:cs="Times New Roman"/>
          <w:sz w:val="24"/>
          <w:szCs w:val="24"/>
        </w:rPr>
      </w:pPr>
    </w:p>
    <w:p w:rsidR="00B50C1F" w:rsidRPr="00B50C1F" w:rsidRDefault="00B50C1F" w:rsidP="00B50C1F">
      <w:pPr>
        <w:shd w:val="clear" w:color="auto" w:fill="FFFFFF"/>
        <w:tabs>
          <w:tab w:val="left" w:pos="360"/>
        </w:tabs>
        <w:spacing w:line="276" w:lineRule="auto"/>
        <w:rPr>
          <w:rFonts w:ascii="Times New Roman" w:eastAsia="Times New Roman" w:hAnsi="Times New Roman" w:cs="Times New Roman"/>
          <w:sz w:val="24"/>
          <w:szCs w:val="24"/>
        </w:rPr>
      </w:pPr>
    </w:p>
    <w:p w:rsidR="00B50C1F" w:rsidRPr="00B50C1F" w:rsidRDefault="00B50C1F" w:rsidP="00B50C1F">
      <w:pPr>
        <w:shd w:val="clear" w:color="auto" w:fill="FFFFFF"/>
        <w:tabs>
          <w:tab w:val="left" w:pos="360"/>
        </w:tabs>
        <w:spacing w:line="276" w:lineRule="auto"/>
        <w:rPr>
          <w:rFonts w:ascii="Times New Roman" w:eastAsia="Times New Roman" w:hAnsi="Times New Roman" w:cs="Times New Roman"/>
          <w:sz w:val="24"/>
          <w:szCs w:val="24"/>
        </w:rPr>
      </w:pPr>
      <w:r w:rsidRPr="00B50C1F">
        <w:rPr>
          <w:rFonts w:ascii="Times New Roman" w:eastAsia="Times New Roman" w:hAnsi="Times New Roman" w:cs="Times New Roman"/>
          <w:sz w:val="24"/>
          <w:szCs w:val="24"/>
        </w:rPr>
        <w:t>- Budowę zbiornika na  wody opadowo - roztopowe</w:t>
      </w:r>
    </w:p>
    <w:p w:rsidR="00B50C1F" w:rsidRPr="00B50C1F" w:rsidRDefault="00B50C1F" w:rsidP="00B50C1F">
      <w:pPr>
        <w:shd w:val="clear" w:color="auto" w:fill="FFFFFF"/>
        <w:tabs>
          <w:tab w:val="left" w:pos="360"/>
        </w:tabs>
        <w:spacing w:line="276" w:lineRule="auto"/>
        <w:rPr>
          <w:rFonts w:ascii="Times New Roman" w:eastAsia="Times New Roman" w:hAnsi="Times New Roman" w:cs="Times New Roman"/>
          <w:sz w:val="24"/>
          <w:szCs w:val="24"/>
        </w:rPr>
      </w:pPr>
      <w:r w:rsidRPr="00B50C1F">
        <w:rPr>
          <w:rFonts w:ascii="Times New Roman" w:eastAsia="Times New Roman" w:hAnsi="Times New Roman" w:cs="Times New Roman"/>
          <w:sz w:val="24"/>
          <w:szCs w:val="24"/>
        </w:rPr>
        <w:t>Zbiornik o konstrukcji żelbetowej będzie zagłębiony w gruncie i zabezpieczony barierą stalową.</w:t>
      </w:r>
    </w:p>
    <w:p w:rsidR="00B50C1F" w:rsidRPr="00B50C1F" w:rsidRDefault="00B50C1F" w:rsidP="00B50C1F">
      <w:pPr>
        <w:shd w:val="clear" w:color="auto" w:fill="FFFFFF"/>
        <w:tabs>
          <w:tab w:val="left" w:pos="360"/>
        </w:tabs>
        <w:spacing w:line="276" w:lineRule="auto"/>
        <w:rPr>
          <w:rFonts w:ascii="Times New Roman" w:eastAsia="Times New Roman" w:hAnsi="Times New Roman" w:cs="Times New Roman"/>
          <w:sz w:val="24"/>
          <w:szCs w:val="24"/>
        </w:rPr>
      </w:pPr>
      <w:r w:rsidRPr="00B50C1F">
        <w:rPr>
          <w:rFonts w:ascii="Times New Roman" w:eastAsia="Times New Roman" w:hAnsi="Times New Roman" w:cs="Times New Roman"/>
          <w:sz w:val="24"/>
          <w:szCs w:val="24"/>
        </w:rPr>
        <w:t>Wymiary zewnętrzne zbiornika w rzucie 7,90 x 11,80 m. Głębokość zbiornika 2,20 m. Górna krawędź</w:t>
      </w:r>
    </w:p>
    <w:p w:rsidR="00B50C1F" w:rsidRPr="00B50C1F" w:rsidRDefault="00B50C1F" w:rsidP="00B50C1F">
      <w:pPr>
        <w:shd w:val="clear" w:color="auto" w:fill="FFFFFF"/>
        <w:tabs>
          <w:tab w:val="left" w:pos="360"/>
        </w:tabs>
        <w:spacing w:line="276" w:lineRule="auto"/>
        <w:rPr>
          <w:rFonts w:ascii="Times New Roman" w:eastAsia="Times New Roman" w:hAnsi="Times New Roman" w:cs="Times New Roman"/>
          <w:sz w:val="24"/>
          <w:szCs w:val="24"/>
        </w:rPr>
      </w:pPr>
      <w:r w:rsidRPr="00B50C1F">
        <w:rPr>
          <w:rFonts w:ascii="Times New Roman" w:eastAsia="Times New Roman" w:hAnsi="Times New Roman" w:cs="Times New Roman"/>
          <w:sz w:val="24"/>
          <w:szCs w:val="24"/>
        </w:rPr>
        <w:t>ścian wniesiona 0,30 m od poziomu terenu. Powierzchnia zbiornika (powierzchnia odparowująca)</w:t>
      </w:r>
    </w:p>
    <w:p w:rsidR="00B50C1F" w:rsidRPr="00B50C1F" w:rsidRDefault="00B50C1F" w:rsidP="00B50C1F">
      <w:pPr>
        <w:shd w:val="clear" w:color="auto" w:fill="FFFFFF"/>
        <w:tabs>
          <w:tab w:val="left" w:pos="360"/>
        </w:tabs>
        <w:spacing w:line="276" w:lineRule="auto"/>
        <w:rPr>
          <w:rFonts w:ascii="Times New Roman" w:eastAsia="Times New Roman" w:hAnsi="Times New Roman" w:cs="Times New Roman"/>
          <w:sz w:val="24"/>
          <w:szCs w:val="24"/>
        </w:rPr>
      </w:pPr>
      <w:r w:rsidRPr="00B50C1F">
        <w:rPr>
          <w:rFonts w:ascii="Times New Roman" w:eastAsia="Times New Roman" w:hAnsi="Times New Roman" w:cs="Times New Roman"/>
          <w:sz w:val="24"/>
          <w:szCs w:val="24"/>
        </w:rPr>
        <w:t>wyniesie 85,5 m2.</w:t>
      </w:r>
    </w:p>
    <w:p w:rsidR="00B50C1F" w:rsidRPr="00B50C1F" w:rsidRDefault="00B50C1F" w:rsidP="00B50C1F">
      <w:pPr>
        <w:shd w:val="clear" w:color="auto" w:fill="FFFFFF"/>
        <w:tabs>
          <w:tab w:val="left" w:pos="360"/>
        </w:tabs>
        <w:spacing w:line="276" w:lineRule="auto"/>
        <w:rPr>
          <w:rFonts w:ascii="Times New Roman" w:eastAsia="Times New Roman" w:hAnsi="Times New Roman" w:cs="Times New Roman"/>
          <w:sz w:val="24"/>
          <w:szCs w:val="24"/>
        </w:rPr>
      </w:pPr>
    </w:p>
    <w:p w:rsidR="00B50C1F" w:rsidRPr="00B50C1F" w:rsidRDefault="00B50C1F" w:rsidP="00B50C1F">
      <w:pPr>
        <w:shd w:val="clear" w:color="auto" w:fill="FFFFFF"/>
        <w:tabs>
          <w:tab w:val="left" w:pos="360"/>
        </w:tabs>
        <w:spacing w:line="276" w:lineRule="auto"/>
        <w:rPr>
          <w:rFonts w:ascii="Times New Roman" w:eastAsia="Times New Roman" w:hAnsi="Times New Roman" w:cs="Times New Roman"/>
          <w:sz w:val="24"/>
          <w:szCs w:val="24"/>
        </w:rPr>
      </w:pPr>
      <w:r w:rsidRPr="00B50C1F">
        <w:rPr>
          <w:rFonts w:ascii="Times New Roman" w:eastAsia="Times New Roman" w:hAnsi="Times New Roman" w:cs="Times New Roman"/>
          <w:sz w:val="24"/>
          <w:szCs w:val="24"/>
        </w:rPr>
        <w:t>- Zagospodarowanie terenu w zakresie:</w:t>
      </w:r>
    </w:p>
    <w:p w:rsidR="00B50C1F" w:rsidRPr="00B50C1F" w:rsidRDefault="00B50C1F" w:rsidP="00B50C1F">
      <w:pPr>
        <w:numPr>
          <w:ilvl w:val="0"/>
          <w:numId w:val="45"/>
        </w:numPr>
        <w:shd w:val="clear" w:color="auto" w:fill="FFFFFF"/>
        <w:tabs>
          <w:tab w:val="left" w:pos="360"/>
        </w:tabs>
        <w:spacing w:line="276" w:lineRule="auto"/>
        <w:rPr>
          <w:rFonts w:ascii="Times New Roman" w:eastAsia="Times New Roman" w:hAnsi="Times New Roman" w:cs="Times New Roman"/>
          <w:sz w:val="24"/>
          <w:szCs w:val="24"/>
        </w:rPr>
      </w:pPr>
      <w:r w:rsidRPr="00B50C1F">
        <w:rPr>
          <w:rFonts w:ascii="Times New Roman" w:eastAsia="Times New Roman" w:hAnsi="Times New Roman" w:cs="Times New Roman"/>
          <w:sz w:val="24"/>
          <w:szCs w:val="24"/>
        </w:rPr>
        <w:t>Utwardzenia dróg dojazdowych i placów manewrowych na terenie SUW,</w:t>
      </w:r>
    </w:p>
    <w:p w:rsidR="00B50C1F" w:rsidRPr="00B50C1F" w:rsidRDefault="00B50C1F" w:rsidP="00B50C1F">
      <w:pPr>
        <w:numPr>
          <w:ilvl w:val="0"/>
          <w:numId w:val="45"/>
        </w:numPr>
        <w:shd w:val="clear" w:color="auto" w:fill="FFFFFF"/>
        <w:tabs>
          <w:tab w:val="left" w:pos="360"/>
        </w:tabs>
        <w:spacing w:line="276" w:lineRule="auto"/>
        <w:rPr>
          <w:rFonts w:ascii="Times New Roman" w:eastAsia="Times New Roman" w:hAnsi="Times New Roman" w:cs="Times New Roman"/>
          <w:sz w:val="24"/>
          <w:szCs w:val="24"/>
        </w:rPr>
      </w:pPr>
      <w:r w:rsidRPr="00B50C1F">
        <w:rPr>
          <w:rFonts w:ascii="Times New Roman" w:eastAsia="Times New Roman" w:hAnsi="Times New Roman" w:cs="Times New Roman"/>
          <w:sz w:val="24"/>
          <w:szCs w:val="24"/>
        </w:rPr>
        <w:t>Oświetlenia terenu,</w:t>
      </w:r>
    </w:p>
    <w:p w:rsidR="00B50C1F" w:rsidRPr="00B50C1F" w:rsidRDefault="00B50C1F" w:rsidP="00B50C1F">
      <w:pPr>
        <w:numPr>
          <w:ilvl w:val="0"/>
          <w:numId w:val="45"/>
        </w:numPr>
        <w:shd w:val="clear" w:color="auto" w:fill="FFFFFF"/>
        <w:tabs>
          <w:tab w:val="left" w:pos="360"/>
        </w:tabs>
        <w:spacing w:line="276" w:lineRule="auto"/>
        <w:rPr>
          <w:rFonts w:ascii="Times New Roman" w:eastAsia="Times New Roman" w:hAnsi="Times New Roman" w:cs="Times New Roman"/>
          <w:sz w:val="24"/>
          <w:szCs w:val="24"/>
        </w:rPr>
      </w:pPr>
      <w:r w:rsidRPr="00B50C1F">
        <w:rPr>
          <w:rFonts w:ascii="Times New Roman" w:eastAsia="Times New Roman" w:hAnsi="Times New Roman" w:cs="Times New Roman"/>
          <w:sz w:val="24"/>
          <w:szCs w:val="24"/>
        </w:rPr>
        <w:t>Instalacji alarmowej i monitoringu,</w:t>
      </w:r>
    </w:p>
    <w:p w:rsidR="00B50C1F" w:rsidRPr="00B50C1F" w:rsidRDefault="00B50C1F" w:rsidP="00B50C1F">
      <w:pPr>
        <w:numPr>
          <w:ilvl w:val="0"/>
          <w:numId w:val="45"/>
        </w:numPr>
        <w:shd w:val="clear" w:color="auto" w:fill="FFFFFF"/>
        <w:tabs>
          <w:tab w:val="left" w:pos="360"/>
        </w:tabs>
        <w:spacing w:line="276" w:lineRule="auto"/>
        <w:rPr>
          <w:rFonts w:ascii="Times New Roman" w:eastAsia="Times New Roman" w:hAnsi="Times New Roman" w:cs="Times New Roman"/>
          <w:sz w:val="24"/>
          <w:szCs w:val="24"/>
        </w:rPr>
      </w:pPr>
      <w:r w:rsidRPr="00B50C1F">
        <w:rPr>
          <w:rFonts w:ascii="Times New Roman" w:eastAsia="Times New Roman" w:hAnsi="Times New Roman" w:cs="Times New Roman"/>
          <w:sz w:val="24"/>
          <w:szCs w:val="24"/>
        </w:rPr>
        <w:t>Instalacji technologicznych,</w:t>
      </w:r>
    </w:p>
    <w:p w:rsidR="00B50C1F" w:rsidRPr="00B50C1F" w:rsidRDefault="00B50C1F" w:rsidP="00B50C1F">
      <w:pPr>
        <w:numPr>
          <w:ilvl w:val="0"/>
          <w:numId w:val="45"/>
        </w:numPr>
        <w:shd w:val="clear" w:color="auto" w:fill="FFFFFF"/>
        <w:tabs>
          <w:tab w:val="left" w:pos="360"/>
        </w:tabs>
        <w:spacing w:line="276" w:lineRule="auto"/>
        <w:rPr>
          <w:rFonts w:ascii="Times New Roman" w:eastAsia="Times New Roman" w:hAnsi="Times New Roman" w:cs="Times New Roman"/>
          <w:sz w:val="24"/>
          <w:szCs w:val="24"/>
        </w:rPr>
      </w:pPr>
      <w:r w:rsidRPr="00B50C1F">
        <w:rPr>
          <w:rFonts w:ascii="Times New Roman" w:eastAsia="Times New Roman" w:hAnsi="Times New Roman" w:cs="Times New Roman"/>
          <w:sz w:val="24"/>
          <w:szCs w:val="24"/>
        </w:rPr>
        <w:lastRenderedPageBreak/>
        <w:t>Ogrodzenia terenu,</w:t>
      </w:r>
    </w:p>
    <w:p w:rsidR="00B50C1F" w:rsidRPr="00B50C1F" w:rsidRDefault="00B50C1F" w:rsidP="00B50C1F">
      <w:pPr>
        <w:numPr>
          <w:ilvl w:val="0"/>
          <w:numId w:val="45"/>
        </w:numPr>
        <w:shd w:val="clear" w:color="auto" w:fill="FFFFFF"/>
        <w:tabs>
          <w:tab w:val="left" w:pos="360"/>
        </w:tabs>
        <w:spacing w:line="276" w:lineRule="auto"/>
        <w:rPr>
          <w:rFonts w:ascii="Times New Roman" w:eastAsia="Times New Roman" w:hAnsi="Times New Roman" w:cs="Times New Roman"/>
          <w:sz w:val="24"/>
          <w:szCs w:val="24"/>
        </w:rPr>
      </w:pPr>
      <w:r w:rsidRPr="00B50C1F">
        <w:rPr>
          <w:rFonts w:ascii="Times New Roman" w:eastAsia="Times New Roman" w:hAnsi="Times New Roman" w:cs="Times New Roman"/>
          <w:sz w:val="24"/>
          <w:szCs w:val="24"/>
        </w:rPr>
        <w:t>Przyłączy</w:t>
      </w:r>
    </w:p>
    <w:p w:rsidR="00767F5A" w:rsidRDefault="00767F5A" w:rsidP="00644C7F">
      <w:pPr>
        <w:shd w:val="clear" w:color="auto" w:fill="FFFFFF"/>
        <w:tabs>
          <w:tab w:val="left" w:pos="360"/>
        </w:tabs>
        <w:spacing w:line="276" w:lineRule="auto"/>
        <w:rPr>
          <w:rFonts w:ascii="Times New Roman" w:eastAsia="Times New Roman" w:hAnsi="Times New Roman" w:cs="Times New Roman"/>
          <w:sz w:val="24"/>
          <w:szCs w:val="24"/>
        </w:rPr>
      </w:pPr>
    </w:p>
    <w:p w:rsidR="00EF3E87" w:rsidRDefault="0069789B" w:rsidP="00644C7F">
      <w:pPr>
        <w:shd w:val="clear" w:color="auto" w:fill="FFFFFF"/>
        <w:tabs>
          <w:tab w:val="left" w:pos="360"/>
        </w:tabs>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Szczegółowy opis przedmiotu zamówienia i z</w:t>
      </w:r>
      <w:r w:rsidR="00EF3E87" w:rsidRPr="00EF3E87">
        <w:rPr>
          <w:rFonts w:ascii="Times New Roman" w:eastAsiaTheme="minorHAnsi" w:hAnsi="Times New Roman" w:cs="Times New Roman"/>
          <w:sz w:val="24"/>
          <w:szCs w:val="24"/>
          <w:lang w:eastAsia="en-US"/>
        </w:rPr>
        <w:t>akres robót określony został w</w:t>
      </w:r>
      <w:r w:rsidR="00EF3E87">
        <w:rPr>
          <w:rFonts w:ascii="Times New Roman" w:eastAsiaTheme="minorHAnsi" w:hAnsi="Times New Roman" w:cs="Times New Roman"/>
          <w:sz w:val="24"/>
          <w:szCs w:val="24"/>
          <w:lang w:eastAsia="en-US"/>
        </w:rPr>
        <w:t xml:space="preserve"> załączniku </w:t>
      </w:r>
      <w:r>
        <w:rPr>
          <w:rFonts w:ascii="Times New Roman" w:eastAsiaTheme="minorHAnsi" w:hAnsi="Times New Roman" w:cs="Times New Roman"/>
          <w:sz w:val="24"/>
          <w:szCs w:val="24"/>
          <w:lang w:eastAsia="en-US"/>
        </w:rPr>
        <w:t>nr 5 do SWZ (</w:t>
      </w:r>
      <w:r w:rsidR="007875A1">
        <w:rPr>
          <w:rFonts w:ascii="Times New Roman" w:eastAsiaTheme="minorHAnsi" w:hAnsi="Times New Roman" w:cs="Times New Roman"/>
          <w:sz w:val="24"/>
          <w:szCs w:val="24"/>
          <w:lang w:eastAsia="en-US"/>
        </w:rPr>
        <w:t>przedmiar robót, dokumentacja techniczna</w:t>
      </w:r>
      <w:r w:rsidR="003979B6">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w:t>
      </w:r>
    </w:p>
    <w:p w:rsidR="0069789B" w:rsidRPr="00644C7F" w:rsidRDefault="0069789B" w:rsidP="00644C7F">
      <w:pPr>
        <w:shd w:val="clear" w:color="auto" w:fill="FFFFFF"/>
        <w:tabs>
          <w:tab w:val="left" w:pos="360"/>
        </w:tabs>
        <w:spacing w:line="276" w:lineRule="auto"/>
        <w:rPr>
          <w:rFonts w:ascii="Times New Roman" w:eastAsiaTheme="minorHAnsi" w:hAnsi="Times New Roman" w:cs="Times New Roman"/>
          <w:sz w:val="24"/>
          <w:szCs w:val="24"/>
          <w:lang w:eastAsia="en-US"/>
        </w:rPr>
      </w:pPr>
    </w:p>
    <w:p w:rsidR="00644C7F" w:rsidRPr="00843BF3" w:rsidRDefault="00644C7F" w:rsidP="009A243E">
      <w:pPr>
        <w:pStyle w:val="Akapitzlist"/>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43BF3">
        <w:rPr>
          <w:rFonts w:ascii="Times New Roman" w:eastAsiaTheme="minorHAnsi" w:hAnsi="Times New Roman" w:cs="Times New Roman"/>
          <w:sz w:val="24"/>
          <w:szCs w:val="24"/>
          <w:lang w:eastAsia="en-US"/>
        </w:rPr>
        <w:t>Kod ze Wspólnego Słownika Zamówień (CPV) wraz opisem:</w:t>
      </w:r>
    </w:p>
    <w:p w:rsidR="00843BF3" w:rsidRPr="00843BF3" w:rsidRDefault="00843BF3" w:rsidP="00843BF3">
      <w:pPr>
        <w:widowControl/>
        <w:numPr>
          <w:ilvl w:val="1"/>
          <w:numId w:val="38"/>
        </w:numPr>
        <w:autoSpaceDE/>
        <w:autoSpaceDN/>
        <w:adjustRightInd/>
        <w:spacing w:before="60" w:after="60"/>
        <w:rPr>
          <w:rFonts w:ascii="Times New Roman" w:hAnsi="Times New Roman" w:cs="Times New Roman"/>
          <w:sz w:val="24"/>
          <w:szCs w:val="24"/>
        </w:rPr>
      </w:pPr>
      <w:r w:rsidRPr="00843BF3">
        <w:rPr>
          <w:rFonts w:ascii="Times New Roman" w:hAnsi="Times New Roman" w:cs="Times New Roman"/>
          <w:sz w:val="24"/>
          <w:szCs w:val="24"/>
        </w:rPr>
        <w:t>45100000-8 Przygotowanie terenu pod budowę</w:t>
      </w:r>
    </w:p>
    <w:p w:rsidR="00843BF3" w:rsidRPr="00843BF3" w:rsidRDefault="00843BF3" w:rsidP="00843BF3">
      <w:pPr>
        <w:widowControl/>
        <w:numPr>
          <w:ilvl w:val="1"/>
          <w:numId w:val="38"/>
        </w:numPr>
        <w:autoSpaceDE/>
        <w:autoSpaceDN/>
        <w:adjustRightInd/>
        <w:spacing w:before="60" w:after="60"/>
        <w:rPr>
          <w:rFonts w:ascii="Times New Roman" w:hAnsi="Times New Roman" w:cs="Times New Roman"/>
          <w:sz w:val="24"/>
          <w:szCs w:val="24"/>
        </w:rPr>
      </w:pPr>
      <w:r w:rsidRPr="00843BF3">
        <w:rPr>
          <w:rFonts w:ascii="Times New Roman" w:hAnsi="Times New Roman" w:cs="Times New Roman"/>
          <w:sz w:val="24"/>
          <w:szCs w:val="24"/>
        </w:rPr>
        <w:t>45111200-0 Roboty w zakresie przygotowania terenu pod budowę i roboty ziemne</w:t>
      </w:r>
    </w:p>
    <w:p w:rsidR="00843BF3" w:rsidRPr="00843BF3" w:rsidRDefault="00843BF3" w:rsidP="00843BF3">
      <w:pPr>
        <w:widowControl/>
        <w:numPr>
          <w:ilvl w:val="1"/>
          <w:numId w:val="38"/>
        </w:numPr>
        <w:autoSpaceDE/>
        <w:autoSpaceDN/>
        <w:adjustRightInd/>
        <w:spacing w:before="60" w:after="60"/>
        <w:rPr>
          <w:rFonts w:ascii="Times New Roman" w:hAnsi="Times New Roman" w:cs="Times New Roman"/>
          <w:sz w:val="24"/>
          <w:szCs w:val="24"/>
        </w:rPr>
      </w:pPr>
      <w:r w:rsidRPr="00843BF3">
        <w:rPr>
          <w:rFonts w:ascii="Times New Roman" w:hAnsi="Times New Roman" w:cs="Times New Roman"/>
          <w:sz w:val="24"/>
          <w:szCs w:val="24"/>
        </w:rPr>
        <w:t>45110000-1 Roboty w zakresie burzenia i rozbiórki obiektów budowlanych: roboty ziemne</w:t>
      </w:r>
    </w:p>
    <w:p w:rsidR="00843BF3" w:rsidRPr="00843BF3" w:rsidRDefault="00843BF3" w:rsidP="00843BF3">
      <w:pPr>
        <w:widowControl/>
        <w:numPr>
          <w:ilvl w:val="1"/>
          <w:numId w:val="38"/>
        </w:numPr>
        <w:autoSpaceDE/>
        <w:autoSpaceDN/>
        <w:adjustRightInd/>
        <w:spacing w:before="60" w:after="60"/>
        <w:rPr>
          <w:rFonts w:ascii="Times New Roman" w:hAnsi="Times New Roman" w:cs="Times New Roman"/>
          <w:sz w:val="24"/>
          <w:szCs w:val="24"/>
        </w:rPr>
      </w:pPr>
      <w:r w:rsidRPr="00843BF3">
        <w:rPr>
          <w:rFonts w:ascii="Times New Roman" w:hAnsi="Times New Roman" w:cs="Times New Roman"/>
          <w:sz w:val="24"/>
          <w:szCs w:val="24"/>
        </w:rPr>
        <w:t>45200000-9 Roboty budowlane w zakresie wznoszenia kompletnych obiektów budowlanych lub ich części oraz roboty w zakresie inżynierii lądowej i wodnej</w:t>
      </w:r>
    </w:p>
    <w:p w:rsidR="00843BF3" w:rsidRPr="00843BF3" w:rsidRDefault="00843BF3" w:rsidP="00843BF3">
      <w:pPr>
        <w:widowControl/>
        <w:numPr>
          <w:ilvl w:val="1"/>
          <w:numId w:val="38"/>
        </w:numPr>
        <w:autoSpaceDE/>
        <w:autoSpaceDN/>
        <w:adjustRightInd/>
        <w:spacing w:before="60" w:after="60"/>
        <w:rPr>
          <w:rFonts w:ascii="Times New Roman" w:hAnsi="Times New Roman" w:cs="Times New Roman"/>
          <w:sz w:val="24"/>
          <w:szCs w:val="24"/>
        </w:rPr>
      </w:pPr>
      <w:r w:rsidRPr="00843BF3">
        <w:rPr>
          <w:rFonts w:ascii="Times New Roman" w:hAnsi="Times New Roman" w:cs="Times New Roman"/>
          <w:sz w:val="24"/>
          <w:szCs w:val="24"/>
        </w:rPr>
        <w:t>45332000-3 Roboty instalacyjne wodne i kanalizacyjne</w:t>
      </w:r>
    </w:p>
    <w:p w:rsidR="00843BF3" w:rsidRPr="00843BF3" w:rsidRDefault="00843BF3" w:rsidP="00843BF3">
      <w:pPr>
        <w:widowControl/>
        <w:numPr>
          <w:ilvl w:val="1"/>
          <w:numId w:val="38"/>
        </w:numPr>
        <w:autoSpaceDE/>
        <w:autoSpaceDN/>
        <w:adjustRightInd/>
        <w:spacing w:before="60" w:after="60"/>
        <w:rPr>
          <w:rFonts w:ascii="Times New Roman" w:hAnsi="Times New Roman" w:cs="Times New Roman"/>
          <w:sz w:val="24"/>
          <w:szCs w:val="24"/>
        </w:rPr>
      </w:pPr>
      <w:r w:rsidRPr="00843BF3">
        <w:rPr>
          <w:rFonts w:ascii="Times New Roman" w:hAnsi="Times New Roman" w:cs="Times New Roman"/>
          <w:sz w:val="24"/>
          <w:szCs w:val="24"/>
        </w:rPr>
        <w:t>45310000-3 Roboty instalacyjne elektryczne</w:t>
      </w:r>
    </w:p>
    <w:p w:rsidR="00843BF3" w:rsidRPr="00843BF3" w:rsidRDefault="00843BF3" w:rsidP="00843BF3">
      <w:pPr>
        <w:widowControl/>
        <w:numPr>
          <w:ilvl w:val="1"/>
          <w:numId w:val="38"/>
        </w:numPr>
        <w:autoSpaceDE/>
        <w:autoSpaceDN/>
        <w:adjustRightInd/>
        <w:spacing w:before="60" w:after="60"/>
        <w:rPr>
          <w:rFonts w:ascii="Times New Roman" w:hAnsi="Times New Roman" w:cs="Times New Roman"/>
          <w:sz w:val="24"/>
          <w:szCs w:val="24"/>
        </w:rPr>
      </w:pPr>
      <w:r w:rsidRPr="00843BF3">
        <w:rPr>
          <w:rFonts w:ascii="Times New Roman" w:hAnsi="Times New Roman" w:cs="Times New Roman"/>
          <w:sz w:val="24"/>
          <w:szCs w:val="24"/>
        </w:rPr>
        <w:t>45233220-7 Roboty w zakresie nawierzchni dróg</w:t>
      </w:r>
    </w:p>
    <w:p w:rsidR="00843BF3" w:rsidRPr="00843BF3" w:rsidRDefault="00843BF3" w:rsidP="00843BF3">
      <w:pPr>
        <w:widowControl/>
        <w:numPr>
          <w:ilvl w:val="1"/>
          <w:numId w:val="38"/>
        </w:numPr>
        <w:autoSpaceDE/>
        <w:autoSpaceDN/>
        <w:adjustRightInd/>
        <w:spacing w:before="60" w:after="60"/>
        <w:rPr>
          <w:rFonts w:ascii="Times New Roman" w:hAnsi="Times New Roman" w:cs="Times New Roman"/>
          <w:sz w:val="24"/>
          <w:szCs w:val="24"/>
        </w:rPr>
      </w:pPr>
      <w:r w:rsidRPr="00843BF3">
        <w:rPr>
          <w:rFonts w:ascii="Times New Roman" w:hAnsi="Times New Roman" w:cs="Times New Roman"/>
          <w:sz w:val="24"/>
          <w:szCs w:val="24"/>
        </w:rPr>
        <w:t xml:space="preserve">45112700-2 Roboty w zakresie kształtowania terenu </w:t>
      </w:r>
    </w:p>
    <w:p w:rsidR="008E62CE" w:rsidRDefault="008E62CE" w:rsidP="0049355D">
      <w:pPr>
        <w:shd w:val="clear" w:color="auto" w:fill="FFFFFF"/>
        <w:tabs>
          <w:tab w:val="left" w:pos="360"/>
        </w:tabs>
        <w:spacing w:line="276" w:lineRule="auto"/>
        <w:rPr>
          <w:rFonts w:ascii="Times New Roman" w:hAnsi="Times New Roman" w:cs="Times New Roman"/>
          <w:b/>
          <w:sz w:val="24"/>
          <w:szCs w:val="24"/>
        </w:rPr>
      </w:pPr>
    </w:p>
    <w:p w:rsidR="00C842D0"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3</w:t>
      </w:r>
      <w:r w:rsidR="00C150B2">
        <w:rPr>
          <w:rFonts w:ascii="Times New Roman" w:hAnsi="Times New Roman" w:cs="Times New Roman"/>
          <w:sz w:val="24"/>
          <w:szCs w:val="24"/>
        </w:rPr>
        <w:t>. Przedmiot zamówienia wykonany zostanie z materiałów dostarczonych przez Wykonawcę. Materiały muszą spełniać wymagania określone w ustawie z dnia 7 lipca 1994 r. Prawo budowlane oraz ustawie z dnia 16 kwietnia 2004 r. o wyrobach budowlanych.</w:t>
      </w:r>
    </w:p>
    <w:p w:rsidR="0005261E"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4</w:t>
      </w:r>
      <w:r w:rsidR="003109FA" w:rsidRPr="003109FA">
        <w:rPr>
          <w:rFonts w:ascii="Times New Roman" w:hAnsi="Times New Roman" w:cs="Times New Roman"/>
          <w:sz w:val="24"/>
          <w:szCs w:val="24"/>
        </w:rPr>
        <w:t>.</w:t>
      </w:r>
      <w:r w:rsidR="003109FA" w:rsidRPr="003109FA">
        <w:rPr>
          <w:rFonts w:ascii="Times New Roman" w:hAnsi="Times New Roman" w:cs="Times New Roman"/>
          <w:sz w:val="24"/>
          <w:szCs w:val="24"/>
        </w:rPr>
        <w:tab/>
        <w:t xml:space="preserve">Wszystkie </w:t>
      </w:r>
      <w:r w:rsidR="00C842D0">
        <w:rPr>
          <w:rFonts w:ascii="Times New Roman" w:hAnsi="Times New Roman" w:cs="Times New Roman"/>
          <w:sz w:val="24"/>
          <w:szCs w:val="24"/>
        </w:rPr>
        <w:t xml:space="preserve">ewentualnie </w:t>
      </w:r>
      <w:r w:rsidR="003109FA" w:rsidRPr="003109FA">
        <w:rPr>
          <w:rFonts w:ascii="Times New Roman" w:hAnsi="Times New Roman" w:cs="Times New Roman"/>
          <w:sz w:val="24"/>
          <w:szCs w:val="24"/>
        </w:rPr>
        <w:t xml:space="preserve">wskazane z nazwy materiały </w:t>
      </w:r>
      <w:r w:rsidR="00C842D0">
        <w:rPr>
          <w:rFonts w:ascii="Times New Roman" w:hAnsi="Times New Roman" w:cs="Times New Roman"/>
          <w:sz w:val="24"/>
          <w:szCs w:val="24"/>
        </w:rPr>
        <w:t xml:space="preserve">i przyjęte technologie użyte </w:t>
      </w:r>
      <w:r w:rsidR="003109FA" w:rsidRPr="003109FA">
        <w:rPr>
          <w:rFonts w:ascii="Times New Roman" w:hAnsi="Times New Roman" w:cs="Times New Roman"/>
          <w:sz w:val="24"/>
          <w:szCs w:val="24"/>
        </w:rPr>
        <w:t>w załączniku nr 5 do SWZ</w:t>
      </w:r>
      <w:r w:rsidR="00226F03">
        <w:rPr>
          <w:rFonts w:ascii="Times New Roman" w:hAnsi="Times New Roman" w:cs="Times New Roman"/>
          <w:sz w:val="24"/>
          <w:szCs w:val="24"/>
        </w:rPr>
        <w:t xml:space="preserve"> </w:t>
      </w:r>
      <w:r w:rsidR="003109FA" w:rsidRPr="003109FA">
        <w:rPr>
          <w:rFonts w:ascii="Times New Roman" w:hAnsi="Times New Roman" w:cs="Times New Roman"/>
          <w:sz w:val="24"/>
          <w:szCs w:val="24"/>
        </w:rPr>
        <w:t xml:space="preserve">należy rozumieć jako określenie wymaganych parametrów technicznych lub standardów jakościowych. Oznacza to, że Zamawiający dopuszcza składanie ofert równoważnych dla nazwanych materiałów i urządzeń, wymienionych w </w:t>
      </w:r>
      <w:r w:rsidR="00D3608E">
        <w:rPr>
          <w:rFonts w:ascii="Times New Roman" w:hAnsi="Times New Roman" w:cs="Times New Roman"/>
          <w:sz w:val="24"/>
          <w:szCs w:val="24"/>
        </w:rPr>
        <w:t>dokumentach</w:t>
      </w:r>
      <w:r w:rsidR="003109FA" w:rsidRPr="003109FA">
        <w:rPr>
          <w:rFonts w:ascii="Times New Roman" w:hAnsi="Times New Roman" w:cs="Times New Roman"/>
          <w:sz w:val="24"/>
          <w:szCs w:val="24"/>
        </w:rPr>
        <w:t xml:space="preserve"> z zachowaniem ich wymogów w zakresie jakośc</w:t>
      </w:r>
      <w:r w:rsidR="00D944B4">
        <w:rPr>
          <w:rFonts w:ascii="Times New Roman" w:hAnsi="Times New Roman" w:cs="Times New Roman"/>
          <w:sz w:val="24"/>
          <w:szCs w:val="24"/>
        </w:rPr>
        <w:t xml:space="preserve">i. </w:t>
      </w:r>
      <w:r w:rsidR="003109FA" w:rsidRPr="003109FA">
        <w:rPr>
          <w:rFonts w:ascii="Times New Roman" w:hAnsi="Times New Roman" w:cs="Times New Roman"/>
          <w:sz w:val="24"/>
          <w:szCs w:val="24"/>
        </w:rPr>
        <w:t>Przedstawione parametry podziału zamówienia stanowią minimum techniczne i jakościowe oczekiwane przez Zamawiającego i będą stanowiły podstawę oceny ewentualnych materiałów równoważnych. Materiały przed wbudowaniem będą przedstawione Zamawiającemu do ak</w:t>
      </w:r>
      <w:r w:rsidR="00D944B4">
        <w:rPr>
          <w:rFonts w:ascii="Times New Roman" w:hAnsi="Times New Roman" w:cs="Times New Roman"/>
          <w:sz w:val="24"/>
          <w:szCs w:val="24"/>
        </w:rPr>
        <w:t xml:space="preserve">ceptacji. </w:t>
      </w:r>
      <w:r w:rsidR="003109FA" w:rsidRPr="003109FA">
        <w:rPr>
          <w:rFonts w:ascii="Times New Roman" w:hAnsi="Times New Roman" w:cs="Times New Roman"/>
          <w:sz w:val="24"/>
          <w:szCs w:val="24"/>
        </w:rPr>
        <w:t xml:space="preserve">W przypadku przywołania w opisie przedmiotu zamówienia norm, ocen technicznych, specyfikacji technicznych i systemów referencji technicznych, o których mowa w art. 101 ust.1-3 ustawy </w:t>
      </w:r>
      <w:proofErr w:type="spellStart"/>
      <w:r w:rsidR="003109FA" w:rsidRPr="003109FA">
        <w:rPr>
          <w:rFonts w:ascii="Times New Roman" w:hAnsi="Times New Roman" w:cs="Times New Roman"/>
          <w:sz w:val="24"/>
          <w:szCs w:val="24"/>
        </w:rPr>
        <w:t>Pzp</w:t>
      </w:r>
      <w:proofErr w:type="spellEnd"/>
      <w:r w:rsidR="003109FA" w:rsidRPr="003109FA">
        <w:rPr>
          <w:rFonts w:ascii="Times New Roman" w:hAnsi="Times New Roman" w:cs="Times New Roman"/>
          <w:sz w:val="24"/>
          <w:szCs w:val="24"/>
        </w:rPr>
        <w:t>, Zamawiający dopuszcza rozwiązania równoważne opisywanym. Wykonawca, który powołuje się na rozwiązania równoważne opisywanym przez Zamawiającego, jest obowiązany wykazać, że oferowane przez niego dostawy, usługi lub roboty budowlane spełniają wymagania określone przez Zam</w:t>
      </w:r>
      <w:r w:rsidR="003109FA">
        <w:rPr>
          <w:rFonts w:ascii="Times New Roman" w:hAnsi="Times New Roman" w:cs="Times New Roman"/>
          <w:sz w:val="24"/>
          <w:szCs w:val="24"/>
        </w:rPr>
        <w:t>a</w:t>
      </w:r>
      <w:r w:rsidR="003109FA" w:rsidRPr="003109FA">
        <w:rPr>
          <w:rFonts w:ascii="Times New Roman" w:hAnsi="Times New Roman" w:cs="Times New Roman"/>
          <w:sz w:val="24"/>
          <w:szCs w:val="24"/>
        </w:rPr>
        <w:t xml:space="preserve">wiającego.  </w:t>
      </w:r>
    </w:p>
    <w:p w:rsidR="0005261E" w:rsidRDefault="00756E7A"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5</w:t>
      </w:r>
      <w:r w:rsidR="00CF6B88">
        <w:rPr>
          <w:rFonts w:ascii="Times New Roman" w:hAnsi="Times New Roman" w:cs="Times New Roman"/>
          <w:sz w:val="24"/>
          <w:szCs w:val="24"/>
        </w:rPr>
        <w:t xml:space="preserve">. </w:t>
      </w:r>
      <w:r w:rsidR="00A92DAB" w:rsidRPr="00CF6B88">
        <w:rPr>
          <w:rFonts w:ascii="Times New Roman" w:hAnsi="Times New Roman" w:cs="Times New Roman"/>
          <w:sz w:val="24"/>
          <w:szCs w:val="24"/>
        </w:rPr>
        <w:t xml:space="preserve">Zamawiający </w:t>
      </w:r>
      <w:r w:rsidR="006E040D" w:rsidRPr="00CF6B88">
        <w:rPr>
          <w:rFonts w:ascii="Times New Roman" w:hAnsi="Times New Roman" w:cs="Times New Roman"/>
          <w:sz w:val="24"/>
          <w:szCs w:val="24"/>
        </w:rPr>
        <w:t xml:space="preserve">nie </w:t>
      </w:r>
      <w:r w:rsidR="00A92DAB" w:rsidRPr="00CF6B88">
        <w:rPr>
          <w:rFonts w:ascii="Times New Roman" w:hAnsi="Times New Roman" w:cs="Times New Roman"/>
          <w:sz w:val="24"/>
          <w:szCs w:val="24"/>
        </w:rPr>
        <w:t>dopuszcza składan</w:t>
      </w:r>
      <w:r w:rsidR="00531589">
        <w:rPr>
          <w:rFonts w:ascii="Times New Roman" w:hAnsi="Times New Roman" w:cs="Times New Roman"/>
          <w:sz w:val="24"/>
          <w:szCs w:val="24"/>
        </w:rPr>
        <w:t>ia</w:t>
      </w:r>
      <w:r w:rsidR="00A92DAB" w:rsidRPr="00CF6B88">
        <w:rPr>
          <w:rFonts w:ascii="Times New Roman" w:hAnsi="Times New Roman" w:cs="Times New Roman"/>
          <w:sz w:val="24"/>
          <w:szCs w:val="24"/>
        </w:rPr>
        <w:t xml:space="preserve"> ofert częściowych. </w:t>
      </w:r>
    </w:p>
    <w:p w:rsidR="0005261E" w:rsidRDefault="00014EBB" w:rsidP="0005261E">
      <w:pPr>
        <w:shd w:val="clear" w:color="auto" w:fill="FFFFFF"/>
        <w:tabs>
          <w:tab w:val="left" w:pos="360"/>
        </w:tabs>
        <w:spacing w:line="276" w:lineRule="auto"/>
        <w:rPr>
          <w:rFonts w:ascii="Times New Roman" w:hAnsi="Times New Roman" w:cs="Times New Roman"/>
          <w:sz w:val="24"/>
          <w:szCs w:val="24"/>
        </w:rPr>
      </w:pPr>
      <w:r w:rsidRPr="00014EBB">
        <w:rPr>
          <w:rFonts w:ascii="Times New Roman" w:hAnsi="Times New Roman" w:cs="Times New Roman"/>
          <w:sz w:val="24"/>
          <w:szCs w:val="24"/>
        </w:rPr>
        <w:t>Podzielenie na części groziłoby nadmiernymi trudnościami technicznymi i kosztami wykonania zamówienia a także potrzebą skoordynowania działań różnych wykonawców realizujących poszczególne części zamówienia na ograniczonym terenie. Tego typu zamówieniami zajmują się wyspecjalizowane w tym kierunku firmy.</w:t>
      </w:r>
      <w:r w:rsidRPr="00014EBB">
        <w:rPr>
          <w:rFonts w:ascii="Times New Roman" w:hAnsi="Times New Roman" w:cs="Times New Roman"/>
          <w:bCs/>
          <w:sz w:val="24"/>
          <w:szCs w:val="24"/>
        </w:rPr>
        <w:t xml:space="preserve"> Brak podziału nie powoduje ograniczenia udziału małych i średnich przedsiębiorców. O tego typu zamówienia ubiegają się głównie małe i średnie przedsiębiorstwa, a więc zakres zamówienia jest dostosowany do potrzeb sektora MŚP.</w:t>
      </w:r>
    </w:p>
    <w:p w:rsidR="00B80F4B" w:rsidRDefault="00756E7A" w:rsidP="00B80F4B">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F63D83" w:rsidRPr="007B6272" w:rsidRDefault="00F63D83" w:rsidP="00B80F4B">
      <w:pPr>
        <w:shd w:val="clear" w:color="auto" w:fill="FFFFFF"/>
        <w:tabs>
          <w:tab w:val="left" w:pos="360"/>
        </w:tabs>
        <w:spacing w:line="276" w:lineRule="auto"/>
        <w:rPr>
          <w:rFonts w:ascii="Times New Roman" w:eastAsia="Times New Roman" w:hAnsi="Times New Roman" w:cs="Times New Roman"/>
          <w:sz w:val="24"/>
          <w:szCs w:val="24"/>
        </w:rPr>
      </w:pPr>
      <w:r w:rsidRPr="00F63D83">
        <w:rPr>
          <w:rFonts w:ascii="Times New Roman" w:eastAsia="Times New Roman" w:hAnsi="Times New Roman" w:cs="Times New Roman"/>
          <w:sz w:val="24"/>
          <w:szCs w:val="24"/>
        </w:rPr>
        <w:t xml:space="preserve">7. Zamawiający na podstawie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wymaga aby Wykonawca lub Podwykonawca przy realizacji przedmiotu zamówienia zatrudniał pracowników na podstawie umowy o pracę w rozumieniu przepisów Kodeksu Pracy. Zakres, szczegółowy sposób </w:t>
      </w:r>
      <w:r w:rsidRPr="00F63D83">
        <w:rPr>
          <w:rFonts w:ascii="Times New Roman" w:eastAsia="Times New Roman" w:hAnsi="Times New Roman" w:cs="Times New Roman"/>
          <w:sz w:val="24"/>
          <w:szCs w:val="24"/>
        </w:rPr>
        <w:lastRenderedPageBreak/>
        <w:t xml:space="preserve">dokumentowania zatrudnienia osób,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uprawnia Zamawiającego w zakresie kontroli spełnienia przez Wykonawcę wymagań,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oraz sankcji z tytułu niespełnienia tych wymagań, zawarte zostały w projekcie umowy stanowiącym załącznik do SWZ.</w:t>
      </w:r>
    </w:p>
    <w:p w:rsidR="00FE18F3" w:rsidRPr="00FA2853" w:rsidRDefault="00F63D83" w:rsidP="00B80F4B">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8</w:t>
      </w:r>
      <w:r w:rsidR="00B80F4B">
        <w:rPr>
          <w:rFonts w:ascii="Times New Roman" w:hAnsi="Times New Roman" w:cs="Times New Roman"/>
          <w:sz w:val="24"/>
          <w:szCs w:val="24"/>
        </w:rPr>
        <w:t xml:space="preserve">. </w:t>
      </w:r>
      <w:r w:rsidR="00B80F4B" w:rsidRPr="00B80F4B">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00B80F4B" w:rsidRPr="00B80F4B">
        <w:rPr>
          <w:rFonts w:ascii="Times New Roman" w:hAnsi="Times New Roman" w:cs="Times New Roman"/>
          <w:sz w:val="24"/>
          <w:szCs w:val="24"/>
        </w:rPr>
        <w:t>uPzp.</w:t>
      </w:r>
      <w:r w:rsidR="00316FCB" w:rsidRPr="00FA2853">
        <w:rPr>
          <w:rFonts w:ascii="Times New Roman" w:hAnsi="Times New Roman" w:cs="Times New Roman"/>
          <w:sz w:val="24"/>
          <w:szCs w:val="24"/>
        </w:rPr>
        <w:t>Zamawiający</w:t>
      </w:r>
      <w:proofErr w:type="spellEnd"/>
      <w:r w:rsidR="00316FCB" w:rsidRPr="00FA2853">
        <w:rPr>
          <w:rFonts w:ascii="Times New Roman" w:hAnsi="Times New Roman" w:cs="Times New Roman"/>
          <w:sz w:val="24"/>
          <w:szCs w:val="24"/>
        </w:rPr>
        <w:t xml:space="preserve"> nie zastrzega możliwości ubiegania się o udzielenie zamówienia wyłącznie przez wykonawców, o których mowa w art. 94 </w:t>
      </w:r>
      <w:proofErr w:type="spellStart"/>
      <w:r w:rsidR="00316FCB" w:rsidRPr="00FA2853">
        <w:rPr>
          <w:rFonts w:ascii="Times New Roman" w:hAnsi="Times New Roman" w:cs="Times New Roman"/>
          <w:sz w:val="24"/>
          <w:szCs w:val="24"/>
        </w:rPr>
        <w:t>uPzp</w:t>
      </w:r>
      <w:proofErr w:type="spellEnd"/>
      <w:r w:rsidR="003A05D7" w:rsidRPr="00FA2853">
        <w:rPr>
          <w:rFonts w:ascii="Times New Roman" w:eastAsia="Times New Roman" w:hAnsi="Times New Roman" w:cs="Times New Roman"/>
          <w:sz w:val="24"/>
          <w:szCs w:val="24"/>
        </w:rPr>
        <w:t>.</w:t>
      </w:r>
    </w:p>
    <w:p w:rsidR="00FE18F3" w:rsidRPr="00B80F4B" w:rsidRDefault="00F63D83" w:rsidP="00B80F4B">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p>
    <w:p w:rsidR="00FE18F3" w:rsidRPr="00B80F4B" w:rsidRDefault="00F63D83" w:rsidP="00B80F4B">
      <w:pPr>
        <w:rPr>
          <w:rFonts w:ascii="Times New Roman" w:hAnsi="Times New Roman" w:cs="Times New Roman"/>
          <w:sz w:val="24"/>
          <w:szCs w:val="24"/>
        </w:rPr>
      </w:pPr>
      <w:r>
        <w:rPr>
          <w:rFonts w:ascii="Times New Roman" w:hAnsi="Times New Roman" w:cs="Times New Roman"/>
          <w:sz w:val="24"/>
          <w:szCs w:val="24"/>
        </w:rPr>
        <w:t>10</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5D5FFD" w:rsidRPr="00756E7A" w:rsidRDefault="00F63D83" w:rsidP="00756E7A">
      <w:pPr>
        <w:rPr>
          <w:rFonts w:ascii="Times New Roman" w:hAnsi="Times New Roman" w:cs="Times New Roman"/>
          <w:sz w:val="24"/>
          <w:szCs w:val="24"/>
        </w:rPr>
      </w:pPr>
      <w:r>
        <w:rPr>
          <w:rFonts w:ascii="Times New Roman" w:hAnsi="Times New Roman" w:cs="Times New Roman"/>
          <w:sz w:val="24"/>
          <w:szCs w:val="24"/>
        </w:rPr>
        <w:t>11</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756E7A">
        <w:rPr>
          <w:rFonts w:ascii="Times New Roman" w:hAnsi="Times New Roman" w:cs="Times New Roman"/>
          <w:sz w:val="24"/>
          <w:szCs w:val="24"/>
        </w:rPr>
        <w:t>.</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756E7A">
        <w:rPr>
          <w:rFonts w:ascii="Times New Roman" w:eastAsia="Times New Roman" w:hAnsi="Times New Roman" w:cs="Times New Roman"/>
          <w:sz w:val="24"/>
          <w:szCs w:val="24"/>
        </w:rPr>
        <w:t>.</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9D00A8" w:rsidRPr="00E53D9F" w:rsidRDefault="00F63D83"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r w:rsidR="00756E7A">
        <w:rPr>
          <w:rFonts w:ascii="Times New Roman" w:eastAsia="SimSun" w:hAnsi="Times New Roman" w:cs="Times New Roman"/>
          <w:sz w:val="24"/>
          <w:szCs w:val="24"/>
          <w:lang w:eastAsia="zh-CN"/>
        </w:rPr>
        <w:t>.</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0A3F44" w:rsidRDefault="000A3F44" w:rsidP="003A05D7">
      <w:pPr>
        <w:shd w:val="clear" w:color="auto" w:fill="FFFFFF"/>
        <w:tabs>
          <w:tab w:val="left" w:pos="360"/>
        </w:tabs>
        <w:spacing w:line="276" w:lineRule="auto"/>
        <w:rPr>
          <w:rFonts w:asciiTheme="minorHAnsi" w:hAnsiTheme="minorHAnsi"/>
        </w:rPr>
      </w:pPr>
    </w:p>
    <w:p w:rsidR="000A3F44" w:rsidRPr="00E666A2" w:rsidRDefault="000A3F44" w:rsidP="003A05D7">
      <w:pPr>
        <w:shd w:val="clear" w:color="auto" w:fill="FFFFFF"/>
        <w:tabs>
          <w:tab w:val="left" w:pos="360"/>
        </w:tabs>
        <w:spacing w:line="276" w:lineRule="auto"/>
        <w:rPr>
          <w:rFonts w:asciiTheme="minorHAnsi" w:hAnsiTheme="minorHAnsi"/>
        </w:rPr>
      </w:pPr>
    </w:p>
    <w:p w:rsidR="003A05D7" w:rsidRPr="00242169"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t xml:space="preserve">TERMIN </w:t>
      </w:r>
      <w:r w:rsidRPr="008B43A1">
        <w:rPr>
          <w:rFonts w:ascii="Times New Roman" w:hAnsi="Times New Roman" w:cs="Times New Roman"/>
          <w:b/>
          <w:bCs/>
          <w:color w:val="2F5496" w:themeColor="accent5" w:themeShade="BF"/>
          <w:sz w:val="24"/>
          <w:szCs w:val="24"/>
        </w:rPr>
        <w:t>WYKONANIA ZAMÓWIENIA</w:t>
      </w:r>
    </w:p>
    <w:p w:rsidR="0027357B" w:rsidRPr="00D35EE5" w:rsidRDefault="0027357B" w:rsidP="0027357B">
      <w:pPr>
        <w:shd w:val="clear" w:color="auto" w:fill="FFFFFF"/>
        <w:tabs>
          <w:tab w:val="left" w:pos="710"/>
        </w:tabs>
        <w:spacing w:line="276" w:lineRule="auto"/>
        <w:ind w:left="720"/>
        <w:rPr>
          <w:rFonts w:asciiTheme="minorHAnsi" w:hAnsiTheme="minorHAnsi"/>
          <w:b/>
          <w:bCs/>
          <w:color w:val="7030A0"/>
        </w:rPr>
      </w:pPr>
    </w:p>
    <w:p w:rsidR="00D35EE5" w:rsidRPr="00E85446" w:rsidRDefault="003A05D7" w:rsidP="001E059B">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00C85817">
        <w:rPr>
          <w:rFonts w:ascii="Times New Roman" w:eastAsia="Times New Roman" w:hAnsi="Times New Roman" w:cs="Times New Roman"/>
          <w:sz w:val="24"/>
          <w:szCs w:val="24"/>
        </w:rPr>
        <w:t>ówienia:</w:t>
      </w:r>
      <w:r w:rsidR="004F2BEF">
        <w:rPr>
          <w:rFonts w:ascii="Times New Roman" w:eastAsia="Times New Roman" w:hAnsi="Times New Roman" w:cs="Times New Roman"/>
          <w:sz w:val="24"/>
          <w:szCs w:val="24"/>
        </w:rPr>
        <w:t xml:space="preserve"> </w:t>
      </w:r>
      <w:r w:rsidR="00563BAD">
        <w:rPr>
          <w:rFonts w:ascii="Times New Roman" w:eastAsia="Times New Roman" w:hAnsi="Times New Roman" w:cs="Times New Roman"/>
          <w:b/>
          <w:sz w:val="24"/>
          <w:szCs w:val="24"/>
        </w:rPr>
        <w:t xml:space="preserve">180 dni </w:t>
      </w:r>
      <w:r w:rsidR="00773385" w:rsidRPr="00E85446">
        <w:rPr>
          <w:rFonts w:ascii="Times New Roman" w:eastAsia="Times New Roman" w:hAnsi="Times New Roman" w:cs="Times New Roman"/>
          <w:b/>
          <w:sz w:val="24"/>
          <w:szCs w:val="24"/>
        </w:rPr>
        <w:t>od dnia podpisania umowy.</w:t>
      </w:r>
    </w:p>
    <w:p w:rsidR="009E58DE" w:rsidRPr="00722E37" w:rsidRDefault="00242169" w:rsidP="00722E37">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Szczegóły dotyczące terminu i warunków realizacji przedmiotu zamówienia znajdują się we wzorze umow</w:t>
      </w:r>
      <w:r w:rsidR="00F55C59">
        <w:rPr>
          <w:rFonts w:ascii="Times New Roman" w:hAnsi="Times New Roman" w:cs="Times New Roman"/>
          <w:sz w:val="24"/>
          <w:szCs w:val="24"/>
        </w:rPr>
        <w:t>y,  stanowiącym z</w:t>
      </w:r>
      <w:r w:rsidR="00841390">
        <w:rPr>
          <w:rFonts w:ascii="Times New Roman" w:hAnsi="Times New Roman" w:cs="Times New Roman"/>
          <w:sz w:val="24"/>
          <w:szCs w:val="24"/>
        </w:rPr>
        <w:t>ałącznik nr 4</w:t>
      </w:r>
      <w:r w:rsidRPr="00242169">
        <w:rPr>
          <w:rFonts w:ascii="Times New Roman" w:hAnsi="Times New Roman" w:cs="Times New Roman"/>
          <w:sz w:val="24"/>
          <w:szCs w:val="24"/>
        </w:rPr>
        <w:t xml:space="preserve"> do</w:t>
      </w:r>
      <w:r w:rsidR="00722E37">
        <w:rPr>
          <w:rFonts w:ascii="Times New Roman" w:hAnsi="Times New Roman" w:cs="Times New Roman"/>
          <w:sz w:val="24"/>
          <w:szCs w:val="24"/>
        </w:rPr>
        <w:t xml:space="preserve"> </w:t>
      </w:r>
      <w:r w:rsidRPr="00722E37">
        <w:rPr>
          <w:rFonts w:ascii="Times New Roman" w:hAnsi="Times New Roman" w:cs="Times New Roman"/>
          <w:sz w:val="24"/>
          <w:szCs w:val="24"/>
        </w:rPr>
        <w:t>SWZ</w:t>
      </w:r>
      <w:r w:rsidR="003A05D7" w:rsidRPr="00722E37">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1E059B">
      <w:pPr>
        <w:pStyle w:val="Akapitzlist"/>
        <w:numPr>
          <w:ilvl w:val="0"/>
          <w:numId w:val="8"/>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 postępowania o udzielenie zamówienia wyklucza się Wykonawców, w stosunku do których zachodzi którakolwiek z okoliczności w</w:t>
      </w:r>
      <w:r w:rsidR="00722E37">
        <w:rPr>
          <w:rFonts w:ascii="Times New Roman" w:eastAsia="Times New Roman" w:hAnsi="Times New Roman" w:cs="Times New Roman"/>
          <w:sz w:val="24"/>
          <w:szCs w:val="24"/>
        </w:rPr>
        <w:t xml:space="preserve">skazanych w art. 108 ust. 1,  art. 109 ust. 1 pkt 4 </w:t>
      </w:r>
      <w:proofErr w:type="spellStart"/>
      <w:r w:rsidR="00722E37">
        <w:rPr>
          <w:rFonts w:ascii="Times New Roman" w:eastAsia="Times New Roman" w:hAnsi="Times New Roman" w:cs="Times New Roman"/>
          <w:sz w:val="24"/>
          <w:szCs w:val="24"/>
        </w:rPr>
        <w:t>uPzp</w:t>
      </w:r>
      <w:proofErr w:type="spellEnd"/>
      <w:r w:rsidR="00722E37">
        <w:rPr>
          <w:rFonts w:ascii="Times New Roman" w:eastAsia="Times New Roman" w:hAnsi="Times New Roman" w:cs="Times New Roman"/>
          <w:sz w:val="24"/>
          <w:szCs w:val="24"/>
        </w:rPr>
        <w:t xml:space="preserve"> oraz art. 7 ust. 1 ustawy </w:t>
      </w:r>
      <w:r w:rsidR="00722E37" w:rsidRPr="00722E37">
        <w:rPr>
          <w:rFonts w:ascii="Times New Roman" w:hAnsi="Times New Roman" w:cs="Times New Roman"/>
          <w:sz w:val="24"/>
          <w:szCs w:val="24"/>
        </w:rPr>
        <w:t>z dnia 13 kwietnia 2022 r. o szczególnych rozwiązaniach w zakresie przeciwdziałania wspieraniu agresji na Ukrainę oraz służących ochronie bezpieczeństwa narodowego</w:t>
      </w:r>
      <w:r w:rsidR="00722E37">
        <w:rPr>
          <w:rFonts w:ascii="Times New Roman" w:hAnsi="Times New Roman" w:cs="Times New Roman"/>
          <w:sz w:val="24"/>
          <w:szCs w:val="24"/>
        </w:rPr>
        <w:t xml:space="preserve"> (Dz. U. 2022 poz. 835</w:t>
      </w:r>
      <w:r w:rsidR="003A20E2">
        <w:rPr>
          <w:rFonts w:ascii="Times New Roman" w:hAnsi="Times New Roman" w:cs="Times New Roman"/>
          <w:sz w:val="24"/>
          <w:szCs w:val="24"/>
        </w:rPr>
        <w:t>)</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bCs/>
          <w:sz w:val="24"/>
          <w:szCs w:val="24"/>
        </w:rPr>
        <w:t xml:space="preserve">Na podstawie art. 108 ust. 1 ustawy </w:t>
      </w:r>
      <w:proofErr w:type="spellStart"/>
      <w:r w:rsidRPr="008B43A1">
        <w:rPr>
          <w:rFonts w:ascii="Times New Roman" w:eastAsia="Times New Roman" w:hAnsi="Times New Roman" w:cs="Times New Roman"/>
          <w:bCs/>
          <w:sz w:val="24"/>
          <w:szCs w:val="24"/>
        </w:rPr>
        <w:t>Pzp</w:t>
      </w:r>
      <w:proofErr w:type="spellEnd"/>
      <w:r w:rsidRPr="008B43A1">
        <w:rPr>
          <w:rFonts w:ascii="Times New Roman" w:eastAsia="Times New Roman" w:hAnsi="Times New Roman" w:cs="Times New Roman"/>
          <w:bCs/>
          <w:sz w:val="24"/>
          <w:szCs w:val="24"/>
        </w:rPr>
        <w:t xml:space="preserve"> z postępowania wyklucza się Wykonawcę:</w:t>
      </w:r>
    </w:p>
    <w:p w:rsidR="008B43A1" w:rsidRPr="008B43A1" w:rsidRDefault="008B43A1" w:rsidP="001E059B">
      <w:pPr>
        <w:pStyle w:val="Akapitzlist"/>
        <w:numPr>
          <w:ilvl w:val="1"/>
          <w:numId w:val="11"/>
        </w:numPr>
        <w:tabs>
          <w:tab w:val="left" w:pos="360"/>
        </w:tabs>
        <w:jc w:val="both"/>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będącego osobą fizyczną, którego prawomocnie skazano za przestępstwo:</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rsidR="008B43A1" w:rsidRPr="008B43A1" w:rsidRDefault="008B43A1" w:rsidP="008B43A1">
      <w:pPr>
        <w:pStyle w:val="Akapitzlist"/>
        <w:numPr>
          <w:ilvl w:val="0"/>
          <w:numId w:val="4"/>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handlu ludźmi, o którym mowa w art. 189a Kodeksu karnego,</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o którym mowa w art. 228-230a, art. 250a Kodeksu karnego lub w art. 46 lub art. 48 ustawy z dnia 25 czerwca 2010 r. o sporcie,</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finansowania przestępstwa o charakterze terrorystycznym, o którym mowa w art. 165a Kodeksu karnego, lub przestępstwo udaremniania lub utrudniania stwierdzenia przestępnego </w:t>
      </w:r>
      <w:r w:rsidRPr="008B43A1">
        <w:rPr>
          <w:rFonts w:ascii="Times New Roman" w:eastAsia="Times New Roman" w:hAnsi="Times New Roman" w:cs="Times New Roman"/>
          <w:sz w:val="24"/>
          <w:szCs w:val="24"/>
        </w:rPr>
        <w:lastRenderedPageBreak/>
        <w:t>pochodzenia pieniędzy lub ukrywania ich pochodzenia, o którym mowa w art. 299 Kodeksu karnego,</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o charakterze terrorystycznym, o którym mowa w art. 115 § 20 Kodeksu karnego, lub mające na celu popełnienie tego przestępstwa,</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i/>
          <w:sz w:val="24"/>
          <w:szCs w:val="24"/>
        </w:rPr>
      </w:pPr>
      <w:r w:rsidRPr="008B43A1">
        <w:rPr>
          <w:rFonts w:ascii="Times New Roman" w:eastAsia="Times New Roman" w:hAnsi="Times New Roman" w:cs="Times New Roman"/>
          <w:sz w:val="24"/>
          <w:szCs w:val="24"/>
        </w:rPr>
        <w:t xml:space="preserve">powierzenia wykonywania pracy małoletniemu cudzoziemcowi, o którym mowa w art. 9 ust. 2 ustawy z dnia </w:t>
      </w:r>
      <w:r w:rsidRPr="008B43A1">
        <w:rPr>
          <w:rFonts w:ascii="Times New Roman" w:eastAsia="Times New Roman" w:hAnsi="Times New Roman" w:cs="Times New Roman"/>
          <w:sz w:val="24"/>
          <w:szCs w:val="24"/>
        </w:rPr>
        <w:br/>
        <w:t xml:space="preserve">15 czerwca 2012 r. o skutkach powierzania wykonywania pracy cudzoziemcom przebywającym wbrew przepisom na terytorium Rzeczypospolitej Polskiej </w:t>
      </w:r>
      <w:r w:rsidRPr="008B43A1">
        <w:rPr>
          <w:rFonts w:ascii="Times New Roman" w:eastAsia="Times New Roman" w:hAnsi="Times New Roman" w:cs="Times New Roman"/>
          <w:i/>
          <w:sz w:val="24"/>
          <w:szCs w:val="24"/>
        </w:rPr>
        <w:t>(Dz. U. z 2012 r. poz. 769),</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o którym mowa w art. 9 ust. 1 i 3 lub art. 10 ustawy z dnia 15 czerwca 2012 r. o skutkach powierzania wykonywania pracy cudzoziemcom przebywającym wbrew przepisom na terytorium Rzeczypospolitej Polskiej - lub za odpowiedni czyn zabroniony określony </w:t>
      </w:r>
      <w:r w:rsidRPr="008B43A1">
        <w:rPr>
          <w:rFonts w:ascii="Times New Roman" w:eastAsia="Times New Roman" w:hAnsi="Times New Roman" w:cs="Times New Roman"/>
          <w:sz w:val="24"/>
          <w:szCs w:val="24"/>
        </w:rPr>
        <w:br/>
        <w:t>w przepisach prawa obcego;</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wobec którego prawomocnie orzeczono zakaz ubiegania się o zamówienia publiczne;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8B43A1">
        <w:rPr>
          <w:rFonts w:ascii="Times New Roman" w:eastAsia="Times New Roman" w:hAnsi="Times New Roman" w:cs="Times New Roman"/>
          <w:sz w:val="24"/>
          <w:szCs w:val="24"/>
        </w:rPr>
        <w:br/>
        <w:t>że przygotowali te oferty lub wnioski niezależnie od siebie;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jeżeli, w przypadkach, o których mowa w art. 85 ust. 1, doszło do zakłó</w:t>
      </w:r>
      <w:r w:rsidR="003C4995">
        <w:rPr>
          <w:rFonts w:ascii="Times New Roman" w:eastAsia="Times New Roman" w:hAnsi="Times New Roman" w:cs="Times New Roman"/>
          <w:sz w:val="24"/>
          <w:szCs w:val="24"/>
        </w:rPr>
        <w:t xml:space="preserve">cenia konkurencji wynikającego </w:t>
      </w:r>
      <w:r w:rsidRPr="008B43A1">
        <w:rPr>
          <w:rFonts w:ascii="Times New Roman" w:eastAsia="Times New Roman" w:hAnsi="Times New Roman" w:cs="Times New Roman"/>
          <w:sz w:val="24"/>
          <w:szCs w:val="24"/>
        </w:rPr>
        <w:t>z wcześniejszego zaangażowania tego wykonawcy lub podmiotu, który należy z wykonawcą do tej samej grupy kapitałowej w rozumieniu</w:t>
      </w:r>
      <w:hyperlink r:id="rId12" w:history="1">
        <w:r w:rsidRPr="008B43A1">
          <w:rPr>
            <w:rStyle w:val="Hipercze"/>
            <w:rFonts w:ascii="Times New Roman" w:eastAsia="Times New Roman" w:hAnsi="Times New Roman" w:cs="Times New Roman"/>
            <w:sz w:val="24"/>
            <w:szCs w:val="24"/>
          </w:rPr>
          <w:t xml:space="preserve"> </w:t>
        </w:r>
        <w:r w:rsidRPr="009F44DA">
          <w:rPr>
            <w:rStyle w:val="Hipercze"/>
            <w:rFonts w:ascii="Times New Roman" w:eastAsia="Times New Roman" w:hAnsi="Times New Roman" w:cs="Times New Roman"/>
            <w:color w:val="auto"/>
            <w:sz w:val="24"/>
            <w:szCs w:val="24"/>
            <w:u w:val="none"/>
          </w:rPr>
          <w:t xml:space="preserve">ustawy </w:t>
        </w:r>
      </w:hyperlink>
      <w:r w:rsidRPr="008B43A1">
        <w:rPr>
          <w:rFonts w:ascii="Times New Roman" w:eastAsia="Times New Roman" w:hAnsi="Times New Roman" w:cs="Times New Roman"/>
          <w:sz w:val="24"/>
          <w:szCs w:val="24"/>
        </w:rPr>
        <w:t>z dnia 16 lutego 2007 r. o ochronie konkurencji i konsumentów, chyba że spowodowane tym zakłócenie konkurencji może być wyeliminowane w inny sposób niż przez wykluczenie wykonawcy z udziału w postępowaniu o udzielenie zamówienia.</w:t>
      </w:r>
    </w:p>
    <w:p w:rsid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bCs/>
          <w:sz w:val="24"/>
          <w:szCs w:val="24"/>
        </w:rPr>
        <w:t xml:space="preserve">Na podstawie art. 109 ust. 1 pkt 4 </w:t>
      </w:r>
      <w:proofErr w:type="spellStart"/>
      <w:r w:rsidRPr="008B43A1">
        <w:rPr>
          <w:rFonts w:ascii="Times New Roman" w:eastAsia="Times New Roman" w:hAnsi="Times New Roman" w:cs="Times New Roman"/>
          <w:bCs/>
          <w:sz w:val="24"/>
          <w:szCs w:val="24"/>
        </w:rPr>
        <w:t>uPzp</w:t>
      </w:r>
      <w:proofErr w:type="spellEnd"/>
      <w:r w:rsidRPr="008B43A1">
        <w:rPr>
          <w:rFonts w:ascii="Times New Roman" w:eastAsia="Times New Roman" w:hAnsi="Times New Roman" w:cs="Times New Roman"/>
          <w:bCs/>
          <w:sz w:val="24"/>
          <w:szCs w:val="24"/>
        </w:rPr>
        <w:t xml:space="preserve"> z postępowania wyklucza się Wykonawcę</w:t>
      </w:r>
      <w:r w:rsidRPr="008B43A1">
        <w:rPr>
          <w:rFonts w:ascii="Times New Roman" w:eastAsia="Times New Roman" w:hAnsi="Times New Roman" w:cs="Times New Roman"/>
          <w:b/>
          <w:bCs/>
          <w:sz w:val="24"/>
          <w:szCs w:val="24"/>
        </w:rPr>
        <w:t xml:space="preserve"> </w:t>
      </w:r>
      <w:r w:rsidRPr="008B43A1">
        <w:rPr>
          <w:rFonts w:ascii="Times New Roman" w:eastAsia="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w:t>
      </w:r>
      <w:r w:rsidR="00B20D3A">
        <w:rPr>
          <w:rFonts w:ascii="Times New Roman" w:eastAsia="Times New Roman" w:hAnsi="Times New Roman" w:cs="Times New Roman"/>
          <w:sz w:val="24"/>
          <w:szCs w:val="24"/>
        </w:rPr>
        <w:t xml:space="preserve">o rodzaju sytuacji wynikającej </w:t>
      </w:r>
      <w:r w:rsidRPr="008B43A1">
        <w:rPr>
          <w:rFonts w:ascii="Times New Roman" w:eastAsia="Times New Roman" w:hAnsi="Times New Roman" w:cs="Times New Roman"/>
          <w:sz w:val="24"/>
          <w:szCs w:val="24"/>
        </w:rPr>
        <w:t>z podobnej procedury przewidzianej w przepisach miejsca wszczęcia tej procedury.</w:t>
      </w:r>
    </w:p>
    <w:p w:rsidR="00B20D3A" w:rsidRDefault="00AA5B43" w:rsidP="003A20E2">
      <w:pPr>
        <w:pStyle w:val="Akapitzlist"/>
        <w:numPr>
          <w:ilvl w:val="0"/>
          <w:numId w:val="11"/>
        </w:num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Na podstawie</w:t>
      </w:r>
      <w:r w:rsidR="00B20D3A">
        <w:rPr>
          <w:rFonts w:ascii="Times New Roman" w:eastAsia="Times New Roman" w:hAnsi="Times New Roman" w:cs="Times New Roman"/>
          <w:sz w:val="24"/>
          <w:szCs w:val="24"/>
        </w:rPr>
        <w:t xml:space="preserve"> z art. 7 ust. 1 </w:t>
      </w:r>
      <w:r w:rsidR="003A20E2">
        <w:rPr>
          <w:rFonts w:ascii="Times New Roman" w:eastAsia="Times New Roman" w:hAnsi="Times New Roman" w:cs="Times New Roman"/>
          <w:sz w:val="24"/>
          <w:szCs w:val="24"/>
        </w:rPr>
        <w:t xml:space="preserve">ustawy o </w:t>
      </w:r>
      <w:r w:rsidR="003A20E2" w:rsidRPr="003A20E2">
        <w:rPr>
          <w:rFonts w:ascii="Times New Roman" w:eastAsia="Times New Roman" w:hAnsi="Times New Roman" w:cs="Times New Roman"/>
          <w:sz w:val="24"/>
          <w:szCs w:val="24"/>
        </w:rPr>
        <w:t>szczególnych rozwiązaniach</w:t>
      </w:r>
      <w:r w:rsidR="003A20E2">
        <w:rPr>
          <w:rFonts w:ascii="Times New Roman" w:eastAsia="Times New Roman" w:hAnsi="Times New Roman" w:cs="Times New Roman"/>
          <w:sz w:val="24"/>
          <w:szCs w:val="24"/>
        </w:rPr>
        <w:t xml:space="preserve"> […]</w:t>
      </w:r>
      <w:r w:rsidR="003A20E2" w:rsidRPr="003A20E2">
        <w:rPr>
          <w:rFonts w:ascii="Times New Roman" w:eastAsia="Times New Roman" w:hAnsi="Times New Roman" w:cs="Times New Roman"/>
          <w:sz w:val="24"/>
          <w:szCs w:val="24"/>
        </w:rPr>
        <w:t xml:space="preserve"> </w:t>
      </w:r>
      <w:r w:rsidR="00B20D3A">
        <w:rPr>
          <w:rFonts w:ascii="Times New Roman" w:eastAsia="Times New Roman" w:hAnsi="Times New Roman" w:cs="Times New Roman"/>
          <w:sz w:val="24"/>
          <w:szCs w:val="24"/>
        </w:rPr>
        <w:t>z postępowania o udzielenie zamówienia zamawiający wyklucza:</w:t>
      </w:r>
    </w:p>
    <w:p w:rsidR="00B20D3A" w:rsidRPr="00B20D3A" w:rsidRDefault="00B20D3A" w:rsidP="009A243E">
      <w:pPr>
        <w:widowControl/>
        <w:numPr>
          <w:ilvl w:val="0"/>
          <w:numId w:val="40"/>
        </w:numPr>
        <w:autoSpaceDE/>
        <w:autoSpaceDN/>
        <w:adjustRightInd/>
        <w:spacing w:before="120" w:after="120" w:line="288" w:lineRule="auto"/>
        <w:ind w:left="357" w:hanging="357"/>
        <w:jc w:val="both"/>
        <w:rPr>
          <w:rStyle w:val="Pogrubienie"/>
          <w:rFonts w:ascii="Times New Roman" w:hAnsi="Times New Roman" w:cs="Times New Roman"/>
          <w:b w:val="0"/>
          <w:sz w:val="24"/>
          <w:szCs w:val="24"/>
        </w:rPr>
      </w:pPr>
      <w:r w:rsidRPr="00B20D3A">
        <w:rPr>
          <w:rStyle w:val="Pogrubienie"/>
          <w:rFonts w:ascii="Times New Roman" w:hAnsi="Times New Roman" w:cs="Times New Roman"/>
          <w:b w:val="0"/>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rsidR="00B20D3A" w:rsidRPr="00B20D3A" w:rsidRDefault="00B20D3A" w:rsidP="009A243E">
      <w:pPr>
        <w:widowControl/>
        <w:numPr>
          <w:ilvl w:val="0"/>
          <w:numId w:val="40"/>
        </w:numPr>
        <w:autoSpaceDE/>
        <w:autoSpaceDN/>
        <w:adjustRightInd/>
        <w:spacing w:before="120" w:after="120" w:line="288" w:lineRule="auto"/>
        <w:ind w:left="357" w:hanging="357"/>
        <w:jc w:val="both"/>
        <w:rPr>
          <w:rStyle w:val="Pogrubienie"/>
          <w:rFonts w:ascii="Times New Roman" w:hAnsi="Times New Roman" w:cs="Times New Roman"/>
          <w:b w:val="0"/>
          <w:sz w:val="24"/>
          <w:szCs w:val="24"/>
        </w:rPr>
      </w:pPr>
      <w:r w:rsidRPr="00B20D3A">
        <w:rPr>
          <w:rStyle w:val="Pogrubienie"/>
          <w:rFonts w:ascii="Times New Roman" w:hAnsi="Times New Roman" w:cs="Times New Roman"/>
          <w:b w:val="0"/>
          <w:sz w:val="24"/>
          <w:szCs w:val="24"/>
        </w:rPr>
        <w:lastRenderedPageBreak/>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rsidR="00B20D3A" w:rsidRPr="00B20D3A" w:rsidRDefault="00B20D3A" w:rsidP="009A243E">
      <w:pPr>
        <w:widowControl/>
        <w:numPr>
          <w:ilvl w:val="0"/>
          <w:numId w:val="40"/>
        </w:numPr>
        <w:autoSpaceDE/>
        <w:autoSpaceDN/>
        <w:adjustRightInd/>
        <w:spacing w:before="120" w:after="120" w:line="288" w:lineRule="auto"/>
        <w:ind w:left="357" w:hanging="357"/>
        <w:jc w:val="both"/>
        <w:rPr>
          <w:rStyle w:val="Pogrubienie"/>
          <w:rFonts w:ascii="Times New Roman" w:hAnsi="Times New Roman" w:cs="Times New Roman"/>
          <w:b w:val="0"/>
          <w:sz w:val="24"/>
          <w:szCs w:val="24"/>
        </w:rPr>
      </w:pPr>
      <w:r w:rsidRPr="00B20D3A">
        <w:rPr>
          <w:rStyle w:val="Pogrubienie"/>
          <w:rFonts w:ascii="Times New Roman" w:hAnsi="Times New Roman" w:cs="Times New Roman"/>
          <w:b w:val="0"/>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Wykonawca może zostać wykluczony przez Zamawiającego na każdym etapie postępowania </w:t>
      </w:r>
      <w:r w:rsidR="003A20E2">
        <w:rPr>
          <w:rFonts w:ascii="Times New Roman" w:eastAsia="Times New Roman" w:hAnsi="Times New Roman" w:cs="Times New Roman"/>
          <w:sz w:val="24"/>
          <w:szCs w:val="24"/>
        </w:rPr>
        <w:br/>
      </w:r>
      <w:r w:rsidRPr="008B43A1">
        <w:rPr>
          <w:rFonts w:ascii="Times New Roman" w:eastAsia="Times New Roman" w:hAnsi="Times New Roman" w:cs="Times New Roman"/>
          <w:sz w:val="24"/>
          <w:szCs w:val="24"/>
        </w:rPr>
        <w:t>o udzielenie zamówienia.</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Wykonawca nie podlega wykluczeniu w okolicznościach określonych w pkt 2.1, pkt 2.2, pkt 2.5, pkt 2.6 i pkt 3, jeżeli udowodni Zamawiającemu, że spełnił łącznie następujące przesłanki:</w:t>
      </w:r>
    </w:p>
    <w:p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zerwał wszelkie powiązania z osobami lub podmiotami odpowiedzialnymi za nieprawidłowe postępowanie wykonawcy,</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zreorganizował personel,</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wdrożył system sprawozdawczości i kontroli,</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utworzył struktury audytu wewnętrznego do monitorowania przestrzegania przepisów, wewnętrznych regulacji lub standardów,</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wprowadził wewnętrzne regulacje dotyczące odpowiedzialności i odszkodowań za nieprzestrzeganie przepisów, wewnętrznych regulacji lub standardów.</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Zamawiający ocenia, czy podjęte przez wykonawcę czynności, o których</w:t>
      </w:r>
      <w:r w:rsidR="00794F13">
        <w:rPr>
          <w:rFonts w:ascii="Times New Roman" w:eastAsia="Times New Roman" w:hAnsi="Times New Roman" w:cs="Times New Roman"/>
          <w:sz w:val="24"/>
          <w:szCs w:val="24"/>
        </w:rPr>
        <w:t xml:space="preserve"> mowa w pkt 5, są wystarczające</w:t>
      </w:r>
      <w:r w:rsidR="00616C29">
        <w:rPr>
          <w:rFonts w:ascii="Times New Roman" w:eastAsia="Times New Roman" w:hAnsi="Times New Roman" w:cs="Times New Roman"/>
          <w:sz w:val="24"/>
          <w:szCs w:val="24"/>
        </w:rPr>
        <w:t xml:space="preserve"> </w:t>
      </w:r>
      <w:r w:rsidRPr="008B43A1">
        <w:rPr>
          <w:rFonts w:ascii="Times New Roman" w:eastAsia="Times New Roman" w:hAnsi="Times New Roman" w:cs="Times New Roman"/>
          <w:sz w:val="24"/>
          <w:szCs w:val="24"/>
        </w:rPr>
        <w:t>do wykazania jego rzetelności, uwzględniając wagę i szczególne okoli</w:t>
      </w:r>
      <w:r w:rsidR="00272975">
        <w:rPr>
          <w:rFonts w:ascii="Times New Roman" w:eastAsia="Times New Roman" w:hAnsi="Times New Roman" w:cs="Times New Roman"/>
          <w:sz w:val="24"/>
          <w:szCs w:val="24"/>
        </w:rPr>
        <w:t xml:space="preserve">czności czynu wykonawcy. Jeżeli </w:t>
      </w:r>
      <w:r w:rsidRPr="008B43A1">
        <w:rPr>
          <w:rFonts w:ascii="Times New Roman" w:eastAsia="Times New Roman" w:hAnsi="Times New Roman" w:cs="Times New Roman"/>
          <w:sz w:val="24"/>
          <w:szCs w:val="24"/>
        </w:rPr>
        <w:t xml:space="preserve">podjęte przez wykonawcę czynności, o których mowa w pkt 5, nie są </w:t>
      </w:r>
      <w:r w:rsidR="00272975">
        <w:rPr>
          <w:rFonts w:ascii="Times New Roman" w:eastAsia="Times New Roman" w:hAnsi="Times New Roman" w:cs="Times New Roman"/>
          <w:sz w:val="24"/>
          <w:szCs w:val="24"/>
        </w:rPr>
        <w:t xml:space="preserve">wystarczające do wykazania jego </w:t>
      </w:r>
      <w:r w:rsidRPr="008B43A1">
        <w:rPr>
          <w:rFonts w:ascii="Times New Roman" w:eastAsia="Times New Roman" w:hAnsi="Times New Roman" w:cs="Times New Roman"/>
          <w:sz w:val="24"/>
          <w:szCs w:val="24"/>
        </w:rPr>
        <w:t>rzetelności, zamawiający wyklucza wykonawcę.</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Wykluczenie wykonawcy następuje: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2.1 lit h i 2.2, gdy osoba, o której mowa w ty</w:t>
      </w:r>
      <w:r w:rsidR="00272975">
        <w:rPr>
          <w:rFonts w:ascii="Times New Roman" w:eastAsia="Times New Roman" w:hAnsi="Times New Roman" w:cs="Times New Roman"/>
          <w:sz w:val="24"/>
          <w:szCs w:val="24"/>
        </w:rPr>
        <w:t xml:space="preserve">ch przepisach, została skazana </w:t>
      </w:r>
      <w:r w:rsidRPr="008B43A1">
        <w:rPr>
          <w:rFonts w:ascii="Times New Roman" w:eastAsia="Times New Roman" w:hAnsi="Times New Roman" w:cs="Times New Roman"/>
          <w:sz w:val="24"/>
          <w:szCs w:val="24"/>
        </w:rPr>
        <w:t>za przestępstwo wymienione w pkt 2.1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przypadku, o którym mowa w pkt 2.4, na okres, na jaki został prawomocnie</w:t>
      </w:r>
      <w:r w:rsidR="00272975">
        <w:rPr>
          <w:rFonts w:ascii="Times New Roman" w:eastAsia="Times New Roman" w:hAnsi="Times New Roman" w:cs="Times New Roman"/>
          <w:sz w:val="24"/>
          <w:szCs w:val="24"/>
        </w:rPr>
        <w:t xml:space="preserve"> orzeczony zakaz </w:t>
      </w:r>
      <w:r w:rsidR="00272975">
        <w:rPr>
          <w:rFonts w:ascii="Times New Roman" w:eastAsia="Times New Roman" w:hAnsi="Times New Roman" w:cs="Times New Roman"/>
          <w:sz w:val="24"/>
          <w:szCs w:val="24"/>
        </w:rPr>
        <w:lastRenderedPageBreak/>
        <w:t xml:space="preserve">ubiegania się </w:t>
      </w:r>
      <w:r w:rsidRPr="008B43A1">
        <w:rPr>
          <w:rFonts w:ascii="Times New Roman" w:eastAsia="Times New Roman" w:hAnsi="Times New Roman" w:cs="Times New Roman"/>
          <w:sz w:val="24"/>
          <w:szCs w:val="24"/>
        </w:rPr>
        <w:t>o zamówienia publiczne;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2.5, pkt 2.6 i pkt 5 na okres 3 lat od zaistnienia zdarzenia będącego podstawą wykluczenia.</w:t>
      </w:r>
    </w:p>
    <w:p w:rsidR="003A05D7" w:rsidRPr="00E666A2" w:rsidRDefault="003A05D7" w:rsidP="00E53D9F">
      <w:pPr>
        <w:shd w:val="clear" w:color="auto" w:fill="FFFFFF"/>
        <w:tabs>
          <w:tab w:val="left" w:pos="360"/>
        </w:tabs>
        <w:spacing w:line="276" w:lineRule="auto"/>
        <w:rPr>
          <w:rFonts w:asciiTheme="minorHAnsi" w:hAnsiTheme="minorHAnsi"/>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WARUNKI UDZIAŁU W POSTĘPOWANIU </w:t>
      </w:r>
    </w:p>
    <w:p w:rsidR="00FB5E37" w:rsidRPr="005B6DBD" w:rsidRDefault="00FB5E37" w:rsidP="00FB5E37">
      <w:pPr>
        <w:shd w:val="clear" w:color="auto" w:fill="FFFFFF"/>
        <w:tabs>
          <w:tab w:val="left" w:pos="710"/>
        </w:tabs>
        <w:spacing w:line="276" w:lineRule="auto"/>
        <w:ind w:left="720"/>
        <w:rPr>
          <w:rFonts w:ascii="Times New Roman" w:hAnsi="Times New Roman" w:cs="Times New Roman"/>
          <w:b/>
          <w:bCs/>
          <w:color w:val="7030A0"/>
          <w:sz w:val="24"/>
          <w:szCs w:val="24"/>
        </w:rPr>
      </w:pPr>
    </w:p>
    <w:p w:rsidR="00D35EE5"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nie podlegają</w:t>
      </w:r>
      <w:r w:rsidR="005B6DBD">
        <w:rPr>
          <w:rFonts w:ascii="Times New Roman" w:eastAsia="Times New Roman" w:hAnsi="Times New Roman" w:cs="Times New Roman"/>
          <w:sz w:val="24"/>
          <w:szCs w:val="24"/>
        </w:rPr>
        <w:t xml:space="preserve"> wykluczeniu na zasadach</w:t>
      </w:r>
      <w:r w:rsidR="002E5E19">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okreś</w:t>
      </w:r>
      <w:r w:rsidR="005B6DBD">
        <w:rPr>
          <w:rFonts w:ascii="Times New Roman" w:eastAsia="Times New Roman" w:hAnsi="Times New Roman" w:cs="Times New Roman"/>
          <w:sz w:val="24"/>
          <w:szCs w:val="24"/>
        </w:rPr>
        <w:t xml:space="preserve">lonych w pkt </w:t>
      </w:r>
      <w:r w:rsidR="004A4B24">
        <w:rPr>
          <w:rFonts w:ascii="Times New Roman" w:eastAsia="Times New Roman" w:hAnsi="Times New Roman" w:cs="Times New Roman"/>
          <w:sz w:val="24"/>
          <w:szCs w:val="24"/>
        </w:rPr>
        <w:t>I</w:t>
      </w:r>
      <w:r w:rsidR="005B6DBD">
        <w:rPr>
          <w:rFonts w:ascii="Times New Roman" w:eastAsia="Times New Roman" w:hAnsi="Times New Roman" w:cs="Times New Roman"/>
          <w:sz w:val="24"/>
          <w:szCs w:val="24"/>
        </w:rPr>
        <w:t>V</w:t>
      </w:r>
      <w:r w:rsidRPr="005B6DBD">
        <w:rPr>
          <w:rFonts w:ascii="Times New Roman" w:eastAsia="Times New Roman" w:hAnsi="Times New Roman" w:cs="Times New Roman"/>
          <w:sz w:val="24"/>
          <w:szCs w:val="24"/>
        </w:rPr>
        <w:t xml:space="preserve"> SWZ, oraz spełniają określone przez Zamawiającego warunki udziału</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w post</w:t>
      </w:r>
      <w:r w:rsidRPr="005B6DBD">
        <w:rPr>
          <w:rFonts w:ascii="Times New Roman" w:eastAsia="Times New Roman" w:hAnsi="Times New Roman" w:cs="Times New Roman"/>
          <w:sz w:val="24"/>
          <w:szCs w:val="24"/>
        </w:rPr>
        <w:t>ępowaniu.</w:t>
      </w:r>
    </w:p>
    <w:p w:rsidR="003A05D7"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spełniają warunki udziału</w:t>
      </w:r>
      <w:r w:rsidR="009716D0" w:rsidRPr="005B6DBD">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w postępowaniu dotyczące:</w:t>
      </w:r>
    </w:p>
    <w:p w:rsidR="00F968D4" w:rsidRPr="005B6DBD" w:rsidRDefault="003A05D7" w:rsidP="001E059B">
      <w:pPr>
        <w:pStyle w:val="Akapitzlist"/>
        <w:numPr>
          <w:ilvl w:val="1"/>
          <w:numId w:val="10"/>
        </w:numPr>
        <w:shd w:val="clear" w:color="auto" w:fill="FFFFFF"/>
        <w:spacing w:line="276" w:lineRule="auto"/>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do wystę</w:t>
      </w:r>
      <w:r w:rsidR="00F968D4" w:rsidRPr="005B6DBD">
        <w:rPr>
          <w:rFonts w:ascii="Times New Roman" w:eastAsia="Times New Roman" w:hAnsi="Times New Roman" w:cs="Times New Roman"/>
          <w:sz w:val="24"/>
          <w:szCs w:val="24"/>
        </w:rPr>
        <w:t>powania w obrocie gospodarczym:</w:t>
      </w:r>
    </w:p>
    <w:p w:rsidR="00D35EE5" w:rsidRPr="005B6DBD" w:rsidRDefault="003A05D7" w:rsidP="00F968D4">
      <w:pPr>
        <w:pStyle w:val="Akapitzlist"/>
        <w:shd w:val="clear" w:color="auto" w:fill="FFFFFF"/>
        <w:spacing w:line="276" w:lineRule="auto"/>
        <w:ind w:left="360"/>
        <w:rPr>
          <w:rFonts w:ascii="Times New Roman" w:hAnsi="Times New Roman" w:cs="Times New Roman"/>
          <w:sz w:val="24"/>
          <w:szCs w:val="24"/>
        </w:rPr>
      </w:pPr>
      <w:r w:rsidRPr="005B6DBD">
        <w:rPr>
          <w:rFonts w:ascii="Times New Roman" w:hAnsi="Times New Roman" w:cs="Times New Roman"/>
          <w:b/>
          <w:bCs/>
          <w:sz w:val="24"/>
          <w:szCs w:val="24"/>
        </w:rPr>
        <w:t>Zamawiaj</w:t>
      </w:r>
      <w:r w:rsidRPr="005B6DBD">
        <w:rPr>
          <w:rFonts w:ascii="Times New Roman" w:eastAsia="Times New Roman" w:hAnsi="Times New Roman" w:cs="Times New Roman"/>
          <w:b/>
          <w:bCs/>
          <w:sz w:val="24"/>
          <w:szCs w:val="24"/>
        </w:rPr>
        <w:t>ący nie wyznacza szczegół</w:t>
      </w:r>
      <w:r w:rsidR="004939E0" w:rsidRPr="005B6DBD">
        <w:rPr>
          <w:rFonts w:ascii="Times New Roman" w:eastAsia="Times New Roman" w:hAnsi="Times New Roman" w:cs="Times New Roman"/>
          <w:b/>
          <w:bCs/>
          <w:sz w:val="24"/>
          <w:szCs w:val="24"/>
        </w:rPr>
        <w:t xml:space="preserve">owego warunku w tym </w:t>
      </w:r>
      <w:r w:rsidR="00B54617">
        <w:rPr>
          <w:rFonts w:ascii="Times New Roman" w:eastAsia="Times New Roman" w:hAnsi="Times New Roman" w:cs="Times New Roman"/>
          <w:b/>
          <w:bCs/>
          <w:sz w:val="24"/>
          <w:szCs w:val="24"/>
        </w:rPr>
        <w:t>zakresie.</w:t>
      </w:r>
      <w:r w:rsidR="00DC6912">
        <w:rPr>
          <w:rFonts w:ascii="Times New Roman" w:eastAsia="Times New Roman" w:hAnsi="Times New Roman" w:cs="Times New Roman"/>
          <w:b/>
          <w:bCs/>
          <w:sz w:val="24"/>
          <w:szCs w:val="24"/>
        </w:rPr>
        <w:t xml:space="preserve"> </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Uprawnie</w:t>
      </w:r>
      <w:r w:rsidRPr="005B6DBD">
        <w:rPr>
          <w:rFonts w:ascii="Times New Roman" w:eastAsia="Times New Roman" w:hAnsi="Times New Roman" w:cs="Times New Roman"/>
          <w:sz w:val="24"/>
          <w:szCs w:val="24"/>
        </w:rPr>
        <w:t>ń do prowadzenia określonej działalności gospodarczej lub zawodowej, o ile wynika to z</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odr</w:t>
      </w:r>
      <w:r w:rsidRPr="005B6DBD">
        <w:rPr>
          <w:rFonts w:ascii="Times New Roman" w:eastAsia="Times New Roman" w:hAnsi="Times New Roman" w:cs="Times New Roman"/>
          <w:sz w:val="24"/>
          <w:szCs w:val="24"/>
        </w:rPr>
        <w:t>ębnych przepisó</w:t>
      </w:r>
      <w:r w:rsidR="00D35EE5" w:rsidRPr="005B6DBD">
        <w:rPr>
          <w:rFonts w:ascii="Times New Roman" w:eastAsia="Times New Roman" w:hAnsi="Times New Roman" w:cs="Times New Roman"/>
          <w:sz w:val="24"/>
          <w:szCs w:val="24"/>
        </w:rPr>
        <w:t xml:space="preserve">w: </w:t>
      </w:r>
    </w:p>
    <w:p w:rsidR="00D35EE5" w:rsidRPr="009D3588" w:rsidRDefault="00E82B60" w:rsidP="00F968D4">
      <w:pPr>
        <w:pStyle w:val="Akapitzlist"/>
        <w:shd w:val="clear" w:color="auto" w:fill="FFFFFF"/>
        <w:spacing w:line="276" w:lineRule="auto"/>
        <w:ind w:left="360"/>
        <w:rPr>
          <w:rFonts w:ascii="Times New Roman" w:hAnsi="Times New Roman" w:cs="Times New Roman"/>
          <w:sz w:val="24"/>
          <w:szCs w:val="24"/>
        </w:rPr>
      </w:pPr>
      <w:r w:rsidRPr="00E82B60">
        <w:rPr>
          <w:rFonts w:ascii="Times New Roman" w:eastAsia="Times New Roman" w:hAnsi="Times New Roman" w:cs="Times New Roman"/>
          <w:b/>
          <w:sz w:val="24"/>
          <w:szCs w:val="24"/>
        </w:rPr>
        <w:t>Zamawiający nie wyznacza szcze</w:t>
      </w:r>
      <w:r>
        <w:rPr>
          <w:rFonts w:ascii="Times New Roman" w:eastAsia="Times New Roman" w:hAnsi="Times New Roman" w:cs="Times New Roman"/>
          <w:b/>
          <w:sz w:val="24"/>
          <w:szCs w:val="24"/>
        </w:rPr>
        <w:t>gółowego warunku w tym zakresie</w:t>
      </w:r>
      <w:r w:rsidR="000E3751" w:rsidRPr="009D3588">
        <w:rPr>
          <w:rFonts w:ascii="Times New Roman" w:eastAsia="Times New Roman" w:hAnsi="Times New Roman" w:cs="Times New Roman"/>
          <w:b/>
          <w:sz w:val="24"/>
          <w:szCs w:val="24"/>
        </w:rPr>
        <w:t>.</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Sytuacj</w:t>
      </w:r>
      <w:r w:rsidR="00D35EE5" w:rsidRPr="005B6DBD">
        <w:rPr>
          <w:rFonts w:ascii="Times New Roman" w:hAnsi="Times New Roman" w:cs="Times New Roman"/>
          <w:sz w:val="24"/>
          <w:szCs w:val="24"/>
        </w:rPr>
        <w:t xml:space="preserve">i ekonomicznej lub finansowej: </w:t>
      </w:r>
    </w:p>
    <w:p w:rsidR="00BC0E53" w:rsidRPr="00733A25" w:rsidRDefault="004867A5" w:rsidP="00BC0E53">
      <w:pPr>
        <w:pStyle w:val="Akapitzlist"/>
        <w:shd w:val="clear" w:color="auto" w:fill="FFFFFF"/>
        <w:spacing w:line="276" w:lineRule="auto"/>
        <w:ind w:left="360"/>
        <w:jc w:val="both"/>
        <w:rPr>
          <w:rFonts w:ascii="Times New Roman" w:eastAsia="Times New Roman" w:hAnsi="Times New Roman" w:cs="Times New Roman"/>
          <w:bCs/>
          <w:color w:val="FF0000"/>
          <w:sz w:val="24"/>
          <w:szCs w:val="24"/>
        </w:rPr>
      </w:pPr>
      <w:r w:rsidRPr="00733A25">
        <w:rPr>
          <w:rFonts w:ascii="Times New Roman" w:eastAsia="Times New Roman" w:hAnsi="Times New Roman" w:cs="Times New Roman"/>
          <w:bCs/>
          <w:sz w:val="24"/>
          <w:szCs w:val="24"/>
        </w:rPr>
        <w:t xml:space="preserve">Wykonawca </w:t>
      </w:r>
      <w:r w:rsidR="00A52B84">
        <w:rPr>
          <w:rFonts w:ascii="Times New Roman" w:eastAsia="Times New Roman" w:hAnsi="Times New Roman" w:cs="Times New Roman"/>
          <w:bCs/>
          <w:sz w:val="24"/>
          <w:szCs w:val="24"/>
        </w:rPr>
        <w:t xml:space="preserve">spełni warunek udziału w postepowaniu, jeżeli wykaże że jest </w:t>
      </w:r>
      <w:r w:rsidRPr="00733A25">
        <w:rPr>
          <w:rFonts w:ascii="Times New Roman" w:eastAsia="Times New Roman" w:hAnsi="Times New Roman" w:cs="Times New Roman"/>
          <w:bCs/>
          <w:sz w:val="24"/>
          <w:szCs w:val="24"/>
        </w:rPr>
        <w:t xml:space="preserve"> </w:t>
      </w:r>
      <w:r w:rsidR="00A52B84">
        <w:rPr>
          <w:rFonts w:ascii="Times New Roman" w:eastAsia="Times New Roman" w:hAnsi="Times New Roman" w:cs="Times New Roman"/>
          <w:bCs/>
          <w:sz w:val="24"/>
          <w:szCs w:val="24"/>
        </w:rPr>
        <w:t>ubezpieczony</w:t>
      </w:r>
      <w:r w:rsidRPr="00733A25">
        <w:rPr>
          <w:rFonts w:ascii="Times New Roman" w:eastAsia="Times New Roman" w:hAnsi="Times New Roman" w:cs="Times New Roman"/>
          <w:bCs/>
          <w:sz w:val="24"/>
          <w:szCs w:val="24"/>
        </w:rPr>
        <w:t xml:space="preserve"> od odpowiedzialności cywilnej w zakresie prowadzonej działalności gospodarczej związanej z przedmiotem zamówienia na sum</w:t>
      </w:r>
      <w:r w:rsidR="00E82B60" w:rsidRPr="00733A25">
        <w:rPr>
          <w:rFonts w:ascii="Times New Roman" w:eastAsia="Times New Roman" w:hAnsi="Times New Roman" w:cs="Times New Roman"/>
          <w:bCs/>
          <w:sz w:val="24"/>
          <w:szCs w:val="24"/>
        </w:rPr>
        <w:t xml:space="preserve">ę gwarancyjną </w:t>
      </w:r>
      <w:r w:rsidR="004C7C3D" w:rsidRPr="004C7C3D">
        <w:rPr>
          <w:rFonts w:ascii="Times New Roman" w:eastAsia="Times New Roman" w:hAnsi="Times New Roman" w:cs="Times New Roman"/>
          <w:bCs/>
          <w:sz w:val="24"/>
          <w:szCs w:val="24"/>
        </w:rPr>
        <w:t xml:space="preserve">nie mniejszą niż </w:t>
      </w:r>
      <w:r w:rsidR="00B652E5">
        <w:rPr>
          <w:rFonts w:ascii="Times New Roman" w:eastAsia="Times New Roman" w:hAnsi="Times New Roman" w:cs="Times New Roman"/>
          <w:b/>
          <w:bCs/>
          <w:sz w:val="24"/>
          <w:szCs w:val="24"/>
        </w:rPr>
        <w:t>3</w:t>
      </w:r>
      <w:r w:rsidR="00736B02">
        <w:rPr>
          <w:rFonts w:ascii="Times New Roman" w:eastAsia="Times New Roman" w:hAnsi="Times New Roman" w:cs="Times New Roman"/>
          <w:b/>
          <w:bCs/>
          <w:sz w:val="24"/>
          <w:szCs w:val="24"/>
        </w:rPr>
        <w:t xml:space="preserve"> </w:t>
      </w:r>
      <w:r w:rsidR="00767F5A">
        <w:rPr>
          <w:rFonts w:ascii="Times New Roman" w:eastAsia="Times New Roman" w:hAnsi="Times New Roman" w:cs="Times New Roman"/>
          <w:b/>
          <w:bCs/>
          <w:sz w:val="24"/>
          <w:szCs w:val="24"/>
        </w:rPr>
        <w:t>0</w:t>
      </w:r>
      <w:r w:rsidR="007D02EF" w:rsidRPr="00AA74FD">
        <w:rPr>
          <w:rFonts w:ascii="Times New Roman" w:eastAsia="Times New Roman" w:hAnsi="Times New Roman" w:cs="Times New Roman"/>
          <w:b/>
          <w:bCs/>
          <w:sz w:val="24"/>
          <w:szCs w:val="24"/>
        </w:rPr>
        <w:t>00 000,00</w:t>
      </w:r>
      <w:r w:rsidR="007D02EF">
        <w:rPr>
          <w:rFonts w:ascii="Times New Roman" w:eastAsia="Times New Roman" w:hAnsi="Times New Roman" w:cs="Times New Roman"/>
          <w:bCs/>
          <w:sz w:val="24"/>
          <w:szCs w:val="24"/>
        </w:rPr>
        <w:t xml:space="preserve"> zł</w:t>
      </w:r>
      <w:r w:rsidR="004655EC">
        <w:rPr>
          <w:rFonts w:ascii="Times New Roman" w:eastAsia="Times New Roman" w:hAnsi="Times New Roman" w:cs="Times New Roman"/>
          <w:bCs/>
          <w:sz w:val="24"/>
          <w:szCs w:val="24"/>
        </w:rPr>
        <w:t xml:space="preserve"> /</w:t>
      </w:r>
      <w:r w:rsidR="00B652E5">
        <w:rPr>
          <w:rFonts w:ascii="Times New Roman" w:eastAsia="Times New Roman" w:hAnsi="Times New Roman" w:cs="Times New Roman"/>
          <w:bCs/>
          <w:sz w:val="24"/>
          <w:szCs w:val="24"/>
        </w:rPr>
        <w:t>trzy</w:t>
      </w:r>
      <w:r w:rsidR="00736B02">
        <w:rPr>
          <w:rFonts w:ascii="Times New Roman" w:eastAsia="Times New Roman" w:hAnsi="Times New Roman" w:cs="Times New Roman"/>
          <w:bCs/>
          <w:sz w:val="24"/>
          <w:szCs w:val="24"/>
        </w:rPr>
        <w:t xml:space="preserve"> miliony </w:t>
      </w:r>
      <w:r w:rsidR="004655EC">
        <w:rPr>
          <w:rFonts w:ascii="Times New Roman" w:eastAsia="Times New Roman" w:hAnsi="Times New Roman" w:cs="Times New Roman"/>
          <w:bCs/>
          <w:sz w:val="24"/>
          <w:szCs w:val="24"/>
        </w:rPr>
        <w:t>złotych/</w:t>
      </w:r>
      <w:r w:rsidRPr="00733A25">
        <w:rPr>
          <w:rFonts w:ascii="Times New Roman" w:eastAsia="Times New Roman" w:hAnsi="Times New Roman" w:cs="Times New Roman"/>
          <w:bCs/>
          <w:sz w:val="24"/>
          <w:szCs w:val="24"/>
        </w:rPr>
        <w:t xml:space="preserve"> </w:t>
      </w:r>
    </w:p>
    <w:p w:rsidR="00F719D6"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technicznej lub zawodowej</w:t>
      </w:r>
      <w:r w:rsidR="00F719D6" w:rsidRPr="005B6DBD">
        <w:rPr>
          <w:rFonts w:ascii="Times New Roman" w:eastAsia="Times New Roman" w:hAnsi="Times New Roman" w:cs="Times New Roman"/>
          <w:sz w:val="24"/>
          <w:szCs w:val="24"/>
        </w:rPr>
        <w:t>:</w:t>
      </w:r>
    </w:p>
    <w:p w:rsidR="00A33366" w:rsidRDefault="001E575F" w:rsidP="00A33366">
      <w:pPr>
        <w:pStyle w:val="Akapitzlist"/>
        <w:numPr>
          <w:ilvl w:val="1"/>
          <w:numId w:val="8"/>
        </w:numPr>
        <w:shd w:val="clear" w:color="auto" w:fill="FFFFFF"/>
        <w:spacing w:line="276" w:lineRule="auto"/>
        <w:jc w:val="both"/>
        <w:rPr>
          <w:rFonts w:ascii="Times New Roman" w:eastAsia="Times New Roman" w:hAnsi="Times New Roman" w:cs="Times New Roman"/>
          <w:sz w:val="24"/>
          <w:szCs w:val="24"/>
        </w:rPr>
      </w:pPr>
      <w:r w:rsidRPr="00E82B60">
        <w:rPr>
          <w:rFonts w:ascii="Times New Roman" w:eastAsia="Times New Roman" w:hAnsi="Times New Roman" w:cs="Times New Roman"/>
          <w:sz w:val="24"/>
          <w:szCs w:val="24"/>
        </w:rPr>
        <w:t xml:space="preserve">Wykonawca spełni warunek dotyczący zdolności technicznej jeżeli wykaże że: wykonał w </w:t>
      </w:r>
      <w:r>
        <w:rPr>
          <w:rFonts w:ascii="Times New Roman" w:eastAsia="Times New Roman" w:hAnsi="Times New Roman" w:cs="Times New Roman"/>
          <w:sz w:val="24"/>
          <w:szCs w:val="24"/>
        </w:rPr>
        <w:t xml:space="preserve">sposób należyty i zgodnie z przepisami </w:t>
      </w:r>
      <w:r w:rsidRPr="00E82B60">
        <w:rPr>
          <w:rFonts w:ascii="Times New Roman" w:eastAsia="Times New Roman" w:hAnsi="Times New Roman" w:cs="Times New Roman"/>
          <w:sz w:val="24"/>
          <w:szCs w:val="24"/>
        </w:rPr>
        <w:t xml:space="preserve">okresie ostatnich 5 lat przed upływem terminu składania ofert, a jeżeli okres prowadzenia działalności jest krótszy - w </w:t>
      </w:r>
      <w:r>
        <w:rPr>
          <w:rFonts w:ascii="Times New Roman" w:eastAsia="Times New Roman" w:hAnsi="Times New Roman" w:cs="Times New Roman"/>
          <w:sz w:val="24"/>
          <w:szCs w:val="24"/>
        </w:rPr>
        <w:t>tym okresie: co najmniej jedno zamówienia</w:t>
      </w:r>
      <w:r w:rsidRPr="00E82B60">
        <w:rPr>
          <w:rFonts w:ascii="Times New Roman" w:eastAsia="Times New Roman" w:hAnsi="Times New Roman" w:cs="Times New Roman"/>
          <w:sz w:val="24"/>
          <w:szCs w:val="24"/>
        </w:rPr>
        <w:t xml:space="preserve"> pole</w:t>
      </w:r>
      <w:r>
        <w:rPr>
          <w:rFonts w:ascii="Times New Roman" w:eastAsia="Times New Roman" w:hAnsi="Times New Roman" w:cs="Times New Roman"/>
          <w:sz w:val="24"/>
          <w:szCs w:val="24"/>
        </w:rPr>
        <w:t xml:space="preserve">gające na: Budowie, przebudowie, modernizacji lub remoncie </w:t>
      </w:r>
      <w:r w:rsidR="00B652E5">
        <w:rPr>
          <w:rFonts w:ascii="Times New Roman" w:eastAsia="Times New Roman" w:hAnsi="Times New Roman" w:cs="Times New Roman"/>
          <w:sz w:val="24"/>
          <w:szCs w:val="24"/>
        </w:rPr>
        <w:t>budynku wraz z zagospodarowaniem</w:t>
      </w:r>
      <w:r>
        <w:rPr>
          <w:rFonts w:ascii="Times New Roman" w:eastAsia="Times New Roman" w:hAnsi="Times New Roman" w:cs="Times New Roman"/>
          <w:sz w:val="24"/>
          <w:szCs w:val="24"/>
        </w:rPr>
        <w:t xml:space="preserve"> </w:t>
      </w:r>
      <w:r w:rsidRPr="00E82B60">
        <w:rPr>
          <w:rFonts w:ascii="Times New Roman" w:eastAsia="Times New Roman" w:hAnsi="Times New Roman" w:cs="Times New Roman"/>
          <w:sz w:val="24"/>
          <w:szCs w:val="24"/>
        </w:rPr>
        <w:t>na kwotę co najmniej:</w:t>
      </w:r>
      <w:r>
        <w:rPr>
          <w:rFonts w:ascii="Times New Roman" w:eastAsia="Times New Roman" w:hAnsi="Times New Roman" w:cs="Times New Roman"/>
          <w:b/>
          <w:sz w:val="24"/>
          <w:szCs w:val="24"/>
        </w:rPr>
        <w:t xml:space="preserve"> </w:t>
      </w:r>
      <w:r w:rsidR="00AA74FD">
        <w:rPr>
          <w:rFonts w:ascii="Times New Roman" w:eastAsia="Times New Roman" w:hAnsi="Times New Roman" w:cs="Times New Roman"/>
          <w:b/>
          <w:sz w:val="24"/>
          <w:szCs w:val="24"/>
        </w:rPr>
        <w:t xml:space="preserve"> </w:t>
      </w:r>
      <w:r w:rsidR="00B652E5">
        <w:rPr>
          <w:rFonts w:ascii="Times New Roman" w:eastAsia="Times New Roman" w:hAnsi="Times New Roman" w:cs="Times New Roman"/>
          <w:b/>
          <w:sz w:val="24"/>
          <w:szCs w:val="24"/>
        </w:rPr>
        <w:t>3</w:t>
      </w:r>
      <w:r w:rsidR="00736B02">
        <w:rPr>
          <w:rFonts w:ascii="Times New Roman" w:eastAsia="Times New Roman" w:hAnsi="Times New Roman" w:cs="Times New Roman"/>
          <w:b/>
          <w:sz w:val="24"/>
          <w:szCs w:val="24"/>
        </w:rPr>
        <w:t xml:space="preserve"> </w:t>
      </w:r>
      <w:r w:rsidR="00804846">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00 000,00</w:t>
      </w:r>
      <w:r w:rsidR="00AA74F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zł /</w:t>
      </w:r>
      <w:r w:rsidR="00B652E5">
        <w:rPr>
          <w:rFonts w:ascii="Times New Roman" w:eastAsia="Times New Roman" w:hAnsi="Times New Roman" w:cs="Times New Roman"/>
          <w:b/>
          <w:sz w:val="24"/>
          <w:szCs w:val="24"/>
        </w:rPr>
        <w:t>trzy</w:t>
      </w:r>
      <w:r w:rsidR="009C4DBA">
        <w:rPr>
          <w:rFonts w:ascii="Times New Roman" w:eastAsia="Times New Roman" w:hAnsi="Times New Roman" w:cs="Times New Roman"/>
          <w:b/>
          <w:sz w:val="24"/>
          <w:szCs w:val="24"/>
        </w:rPr>
        <w:t xml:space="preserve"> miliony</w:t>
      </w:r>
      <w:r w:rsidR="00736B02">
        <w:rPr>
          <w:rFonts w:ascii="Times New Roman" w:eastAsia="Times New Roman" w:hAnsi="Times New Roman" w:cs="Times New Roman"/>
          <w:b/>
          <w:sz w:val="24"/>
          <w:szCs w:val="24"/>
        </w:rPr>
        <w:t xml:space="preserve"> </w:t>
      </w:r>
      <w:r w:rsidRPr="00E82B60">
        <w:rPr>
          <w:rFonts w:ascii="Times New Roman" w:eastAsia="Times New Roman" w:hAnsi="Times New Roman" w:cs="Times New Roman"/>
          <w:b/>
          <w:sz w:val="24"/>
          <w:szCs w:val="24"/>
        </w:rPr>
        <w:t xml:space="preserve">złotych brutto/. </w:t>
      </w:r>
      <w:r w:rsidR="00A33366" w:rsidRPr="00E82B60">
        <w:rPr>
          <w:rFonts w:ascii="Times New Roman" w:eastAsia="Times New Roman" w:hAnsi="Times New Roman" w:cs="Times New Roman"/>
          <w:sz w:val="24"/>
          <w:szCs w:val="24"/>
        </w:rPr>
        <w:t xml:space="preserve">W przypadku wykonawców wspólnie ubiegających się o zamówienie, wymagane doświadczenie w zakresie wykonawstwa musi wykazać samodzielnie przynajmniej jeden z wykonawców. Jeżeli w dokumentach potwierdzających spełnianie warunku udziału w postępowaniu wartości podane będą w walutach obcych, przeliczone zostaną na złotówki wg średniego kursu walut NBP z dnia wszczęcia postępowania. </w:t>
      </w:r>
    </w:p>
    <w:p w:rsidR="00A33366" w:rsidRDefault="00A33366" w:rsidP="00A33366">
      <w:pPr>
        <w:pStyle w:val="Akapitzlist"/>
        <w:keepLines/>
        <w:numPr>
          <w:ilvl w:val="1"/>
          <w:numId w:val="8"/>
        </w:numPr>
        <w:spacing w:before="120" w:after="120"/>
        <w:rPr>
          <w:rFonts w:ascii="Times New Roman" w:eastAsia="Times New Roman" w:hAnsi="Times New Roman" w:cs="Times New Roman"/>
          <w:sz w:val="24"/>
          <w:szCs w:val="24"/>
        </w:rPr>
      </w:pPr>
      <w:r w:rsidRPr="0097133B">
        <w:rPr>
          <w:rFonts w:ascii="Times New Roman" w:eastAsia="Times New Roman" w:hAnsi="Times New Roman" w:cs="Times New Roman"/>
          <w:sz w:val="24"/>
          <w:szCs w:val="24"/>
        </w:rPr>
        <w:t xml:space="preserve">Zdolność zawodowa: Wykonawca spełni warunek dotyczący zdolności zawodowej jeżeli wykaże że:  dysponuje osobą i skieruje ją do realizacji zamówienia, która posiadają uprawnienia budowlane do kierowania robotami budowlanymi w specjalności: </w:t>
      </w:r>
    </w:p>
    <w:p w:rsidR="00A33366" w:rsidRDefault="00A33366" w:rsidP="00A33366">
      <w:pPr>
        <w:pStyle w:val="Akapitzlist"/>
        <w:keepLines/>
        <w:spacing w:before="120" w:after="120"/>
        <w:ind w:left="1080"/>
        <w:rPr>
          <w:rFonts w:ascii="Times New Roman" w:eastAsia="Times New Roman" w:hAnsi="Times New Roman" w:cs="Times New Roman"/>
          <w:sz w:val="24"/>
          <w:szCs w:val="24"/>
        </w:rPr>
      </w:pPr>
    </w:p>
    <w:p w:rsidR="00A33366" w:rsidRPr="00A33366" w:rsidRDefault="00A33366" w:rsidP="009A243E">
      <w:pPr>
        <w:pStyle w:val="Akapitzlist"/>
        <w:keepLines/>
        <w:numPr>
          <w:ilvl w:val="0"/>
          <w:numId w:val="41"/>
        </w:numPr>
        <w:spacing w:before="120" w:after="120"/>
        <w:rPr>
          <w:rFonts w:ascii="Times New Roman" w:eastAsia="Times New Roman" w:hAnsi="Times New Roman" w:cs="Times New Roman"/>
          <w:sz w:val="24"/>
          <w:szCs w:val="24"/>
        </w:rPr>
      </w:pPr>
      <w:r w:rsidRPr="00A33366">
        <w:rPr>
          <w:rFonts w:ascii="Times New Roman" w:eastAsia="Times New Roman" w:hAnsi="Times New Roman" w:cs="Times New Roman"/>
          <w:sz w:val="24"/>
          <w:szCs w:val="24"/>
        </w:rPr>
        <w:t>kierownik budowy – minimalna liczba osób: 1 osoba</w:t>
      </w:r>
    </w:p>
    <w:p w:rsidR="00A33366" w:rsidRPr="00A33366" w:rsidRDefault="00A33366" w:rsidP="009A243E">
      <w:pPr>
        <w:pStyle w:val="Akapitzlist"/>
        <w:keepLines/>
        <w:widowControl/>
        <w:numPr>
          <w:ilvl w:val="1"/>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 xml:space="preserve">kwalifikacje: uprawnienia budowlane do kierowania robotami budowlanymi w specjalności </w:t>
      </w:r>
      <w:proofErr w:type="spellStart"/>
      <w:r w:rsidRPr="00A33366">
        <w:rPr>
          <w:rFonts w:ascii="Times New Roman" w:hAnsi="Times New Roman" w:cs="Times New Roman"/>
          <w:sz w:val="24"/>
          <w:szCs w:val="24"/>
        </w:rPr>
        <w:t>konstrukcyjno</w:t>
      </w:r>
      <w:proofErr w:type="spellEnd"/>
      <w:r w:rsidRPr="00A33366">
        <w:rPr>
          <w:rFonts w:ascii="Times New Roman" w:hAnsi="Times New Roman" w:cs="Times New Roman"/>
          <w:sz w:val="24"/>
          <w:szCs w:val="24"/>
        </w:rPr>
        <w:t xml:space="preserve"> - budowlanej lub odpowiadające im uprawnienia budowlane, które zostały wydane na podstawie wcześniej obowiązujących przepisów albo w innym państwie uprawniające do kierowania robotami w zakresie </w:t>
      </w:r>
      <w:proofErr w:type="spellStart"/>
      <w:r w:rsidRPr="00A33366">
        <w:rPr>
          <w:rFonts w:ascii="Times New Roman" w:hAnsi="Times New Roman" w:cs="Times New Roman"/>
          <w:sz w:val="24"/>
          <w:szCs w:val="24"/>
        </w:rPr>
        <w:t>j.w</w:t>
      </w:r>
      <w:proofErr w:type="spellEnd"/>
      <w:r w:rsidRPr="00A33366">
        <w:rPr>
          <w:rFonts w:ascii="Times New Roman" w:hAnsi="Times New Roman" w:cs="Times New Roman"/>
          <w:sz w:val="24"/>
          <w:szCs w:val="24"/>
        </w:rPr>
        <w:t>.</w:t>
      </w:r>
    </w:p>
    <w:p w:rsidR="00A33366" w:rsidRPr="00A33366" w:rsidRDefault="00A33366" w:rsidP="009A243E">
      <w:pPr>
        <w:pStyle w:val="Akapitzlist"/>
        <w:keepLines/>
        <w:widowControl/>
        <w:numPr>
          <w:ilvl w:val="1"/>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doświadczenie: co najmniej 2 letnie doświadczenie zawodowe (alternatywnie), na stanowisku kierownika budowy lub kierownika robót budowlanych.</w:t>
      </w:r>
    </w:p>
    <w:p w:rsidR="00A33366" w:rsidRPr="00A33366" w:rsidRDefault="00A33366" w:rsidP="009A243E">
      <w:pPr>
        <w:pStyle w:val="Akapitzlist"/>
        <w:keepLines/>
        <w:widowControl/>
        <w:numPr>
          <w:ilvl w:val="0"/>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kierownik robót sanitarnych – minimalna liczba osób: 1 osoba</w:t>
      </w:r>
    </w:p>
    <w:p w:rsidR="00A33366" w:rsidRPr="00A33366" w:rsidRDefault="00A33366" w:rsidP="009A243E">
      <w:pPr>
        <w:pStyle w:val="Akapitzlist"/>
        <w:keepLines/>
        <w:widowControl/>
        <w:numPr>
          <w:ilvl w:val="1"/>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lastRenderedPageBreak/>
        <w:t xml:space="preserve">kwalifikacje: uprawnienia budowlane do kierowania robotami budowlanymi w specjalności sanitarnej lub odpowiadające im uprawnienia budowlane, które zostały wydane na podstawie wcześniej obowiązujących przepisów albo w innym państwie uprawniające do kierowania robotami w zakresie </w:t>
      </w:r>
      <w:proofErr w:type="spellStart"/>
      <w:r w:rsidRPr="00A33366">
        <w:rPr>
          <w:rFonts w:ascii="Times New Roman" w:hAnsi="Times New Roman" w:cs="Times New Roman"/>
          <w:sz w:val="24"/>
          <w:szCs w:val="24"/>
        </w:rPr>
        <w:t>j.w</w:t>
      </w:r>
      <w:proofErr w:type="spellEnd"/>
      <w:r w:rsidRPr="00A33366">
        <w:rPr>
          <w:rFonts w:ascii="Times New Roman" w:hAnsi="Times New Roman" w:cs="Times New Roman"/>
          <w:sz w:val="24"/>
          <w:szCs w:val="24"/>
        </w:rPr>
        <w:t>.</w:t>
      </w:r>
    </w:p>
    <w:p w:rsidR="00A33366" w:rsidRPr="00A33366" w:rsidRDefault="00A33366" w:rsidP="009A243E">
      <w:pPr>
        <w:pStyle w:val="Akapitzlist"/>
        <w:keepLines/>
        <w:widowControl/>
        <w:numPr>
          <w:ilvl w:val="1"/>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doświadczenie: co najmniej 2 letnie doświadczenie zawodowe (alternatywnie), na stanowisku kierownika budowy lub kierownika robót sanitarnych.</w:t>
      </w:r>
    </w:p>
    <w:p w:rsidR="00A33366" w:rsidRPr="00A33366" w:rsidRDefault="00A33366" w:rsidP="009A243E">
      <w:pPr>
        <w:pStyle w:val="Akapitzlist"/>
        <w:keepLines/>
        <w:widowControl/>
        <w:numPr>
          <w:ilvl w:val="0"/>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kierownik robót elektrycznych – minimalna liczba osób: 1 osoba</w:t>
      </w:r>
    </w:p>
    <w:p w:rsidR="00A33366" w:rsidRPr="00A33366" w:rsidRDefault="00A33366" w:rsidP="009A243E">
      <w:pPr>
        <w:pStyle w:val="Akapitzlist"/>
        <w:keepLines/>
        <w:widowControl/>
        <w:numPr>
          <w:ilvl w:val="1"/>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 xml:space="preserve">kwalifikacje: uprawnienia budowlane do kierowania robotami budowlanymi w specjalności elektrycznej lub odpowiadające im uprawnienia budowlane, które zostały wydane na podstawie wcześniej obowiązujących przepisów albo w innym państwie uprawniające do kierowania robotami w zakresie </w:t>
      </w:r>
      <w:proofErr w:type="spellStart"/>
      <w:r w:rsidRPr="00A33366">
        <w:rPr>
          <w:rFonts w:ascii="Times New Roman" w:hAnsi="Times New Roman" w:cs="Times New Roman"/>
          <w:sz w:val="24"/>
          <w:szCs w:val="24"/>
        </w:rPr>
        <w:t>j.w</w:t>
      </w:r>
      <w:proofErr w:type="spellEnd"/>
      <w:r w:rsidRPr="00A33366">
        <w:rPr>
          <w:rFonts w:ascii="Times New Roman" w:hAnsi="Times New Roman" w:cs="Times New Roman"/>
          <w:sz w:val="24"/>
          <w:szCs w:val="24"/>
        </w:rPr>
        <w:t>.</w:t>
      </w:r>
    </w:p>
    <w:p w:rsidR="00A33366" w:rsidRPr="00A33366" w:rsidRDefault="00A33366" w:rsidP="009A243E">
      <w:pPr>
        <w:pStyle w:val="Akapitzlist"/>
        <w:keepLines/>
        <w:widowControl/>
        <w:numPr>
          <w:ilvl w:val="1"/>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 xml:space="preserve">doświadczenie: co najmniej 2 letnie doświadczenie zawodowe (alternatywnie), na stanowisku kierownika budowy lub kierownika robót elektrycznych. </w:t>
      </w:r>
    </w:p>
    <w:p w:rsidR="00A33366" w:rsidRDefault="00395865" w:rsidP="00395865">
      <w:pPr>
        <w:keepLines/>
        <w:widowControl/>
        <w:autoSpaceDE/>
        <w:autoSpaceDN/>
        <w:adjustRightInd/>
        <w:spacing w:before="120" w:after="120"/>
        <w:contextualSpacing/>
        <w:jc w:val="both"/>
        <w:rPr>
          <w:rFonts w:ascii="Times New Roman" w:eastAsia="Times New Roman" w:hAnsi="Times New Roman" w:cs="Times New Roman"/>
          <w:sz w:val="24"/>
          <w:szCs w:val="24"/>
        </w:rPr>
      </w:pPr>
      <w:r w:rsidRPr="00395865">
        <w:rPr>
          <w:rFonts w:ascii="Times New Roman" w:eastAsia="Times New Roman" w:hAnsi="Times New Roman" w:cs="Times New Roman"/>
          <w:sz w:val="24"/>
          <w:szCs w:val="24"/>
        </w:rPr>
        <w:t>Zamawiający dopuszcza połączenie wyżej wskazanych funkcji pod warunkiem spełnienia przez osobę łączącą te funkcje warunków wymaganych dla poszczególnych funkcji.</w:t>
      </w:r>
    </w:p>
    <w:p w:rsidR="00395865" w:rsidRPr="0097133B" w:rsidRDefault="00395865" w:rsidP="00395865">
      <w:pPr>
        <w:keepLines/>
        <w:widowControl/>
        <w:autoSpaceDE/>
        <w:autoSpaceDN/>
        <w:adjustRightInd/>
        <w:spacing w:before="120" w:after="120"/>
        <w:contextualSpacing/>
        <w:jc w:val="both"/>
        <w:rPr>
          <w:rFonts w:ascii="Times New Roman" w:eastAsia="Times New Roman" w:hAnsi="Times New Roman" w:cs="Times New Roman"/>
          <w:sz w:val="24"/>
          <w:szCs w:val="24"/>
        </w:rPr>
      </w:pPr>
    </w:p>
    <w:p w:rsidR="00A33366" w:rsidRDefault="00A33366" w:rsidP="00A33366">
      <w:pPr>
        <w:keepLines/>
        <w:widowControl/>
        <w:autoSpaceDE/>
        <w:autoSpaceDN/>
        <w:adjustRightInd/>
        <w:spacing w:before="120" w:after="120"/>
        <w:jc w:val="both"/>
        <w:rPr>
          <w:rFonts w:ascii="Times New Roman" w:hAnsi="Times New Roman" w:cs="Times New Roman"/>
          <w:sz w:val="24"/>
          <w:szCs w:val="24"/>
        </w:rPr>
      </w:pPr>
      <w:r w:rsidRPr="0097133B">
        <w:rPr>
          <w:rFonts w:ascii="Times New Roman" w:hAnsi="Times New Roman" w:cs="Times New Roman"/>
          <w:sz w:val="24"/>
          <w:szCs w:val="24"/>
        </w:rPr>
        <w:t xml:space="preserve">Do pełnego wykonania przedmiotu zamówienia, Wykonawca powinien zatrudnić wystarczającą liczbę wykwalifikowanego personelu gwarantującego właściwą jakość wykonanych prac. </w:t>
      </w:r>
    </w:p>
    <w:p w:rsidR="00395865" w:rsidRPr="0097133B" w:rsidRDefault="00395865" w:rsidP="00A33366">
      <w:pPr>
        <w:keepLines/>
        <w:widowControl/>
        <w:autoSpaceDE/>
        <w:autoSpaceDN/>
        <w:adjustRightInd/>
        <w:spacing w:before="120" w:after="120"/>
        <w:jc w:val="both"/>
        <w:rPr>
          <w:rFonts w:ascii="Times New Roman" w:hAnsi="Times New Roman" w:cs="Times New Roman"/>
          <w:sz w:val="24"/>
          <w:szCs w:val="24"/>
        </w:rPr>
      </w:pPr>
    </w:p>
    <w:p w:rsidR="001E575F" w:rsidRPr="00A33366" w:rsidRDefault="00395865" w:rsidP="00A33366">
      <w:pPr>
        <w:shd w:val="clear" w:color="auto" w:fill="FFFFFF"/>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Kierownicy powinni</w:t>
      </w:r>
      <w:r w:rsidR="001E575F" w:rsidRPr="00A33366">
        <w:rPr>
          <w:rFonts w:ascii="Times New Roman" w:eastAsia="Times New Roman" w:hAnsi="Times New Roman" w:cs="Times New Roman"/>
          <w:color w:val="000000"/>
          <w:sz w:val="24"/>
          <w:szCs w:val="24"/>
        </w:rPr>
        <w:t xml:space="preserve"> posiadać uprawnienia budowlane zgodnie z ustawą z dnia 07 lipca 1994 r. Prawo budowlane (Dz.U.2016 poz..290 j.t.) oraz Rozporządzeniem Ministra Transportu i Budownictwa z dnia 11 września 2014r. w sprawie samodzielnych funkcji technicznych w budownictwie (tekst jedn. Dz. U. 2014 poz. 1278) lub odpowiadające im ważne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w:t>
      </w:r>
      <w:proofErr w:type="spellStart"/>
      <w:r w:rsidR="001E575F" w:rsidRPr="00A33366">
        <w:rPr>
          <w:rFonts w:ascii="Times New Roman" w:eastAsia="Times New Roman" w:hAnsi="Times New Roman" w:cs="Times New Roman"/>
          <w:color w:val="000000"/>
          <w:sz w:val="24"/>
          <w:szCs w:val="24"/>
        </w:rPr>
        <w:t>t.j</w:t>
      </w:r>
      <w:proofErr w:type="spellEnd"/>
      <w:r w:rsidR="001E575F" w:rsidRPr="00A33366">
        <w:rPr>
          <w:rFonts w:ascii="Times New Roman" w:eastAsia="Times New Roman" w:hAnsi="Times New Roman" w:cs="Times New Roman"/>
          <w:color w:val="000000"/>
          <w:sz w:val="24"/>
          <w:szCs w:val="24"/>
        </w:rPr>
        <w:t>. Dz. U. z 2020 r., poz. 1333 z późn.zm) oraz ustawy o zasadach uznawania kwalifikacji zawodowych nabytych w państwach członkowskich Unii Europejskiej (</w:t>
      </w:r>
      <w:proofErr w:type="spellStart"/>
      <w:r w:rsidR="001E575F" w:rsidRPr="00A33366">
        <w:rPr>
          <w:rFonts w:ascii="Times New Roman" w:eastAsia="Times New Roman" w:hAnsi="Times New Roman" w:cs="Times New Roman"/>
          <w:color w:val="000000"/>
          <w:sz w:val="24"/>
          <w:szCs w:val="24"/>
        </w:rPr>
        <w:t>t.j</w:t>
      </w:r>
      <w:proofErr w:type="spellEnd"/>
      <w:r w:rsidR="001E575F" w:rsidRPr="00A33366">
        <w:rPr>
          <w:rFonts w:ascii="Times New Roman" w:eastAsia="Times New Roman" w:hAnsi="Times New Roman" w:cs="Times New Roman"/>
          <w:color w:val="000000"/>
          <w:sz w:val="24"/>
          <w:szCs w:val="24"/>
        </w:rPr>
        <w:t>. Dz. U. z 2020 r., poz. 220).</w:t>
      </w:r>
    </w:p>
    <w:p w:rsidR="003A05D7" w:rsidRPr="00D24E26" w:rsidRDefault="003A05D7" w:rsidP="00F719D6">
      <w:pPr>
        <w:shd w:val="clear" w:color="auto" w:fill="FFFFFF"/>
        <w:spacing w:line="276" w:lineRule="auto"/>
        <w:jc w:val="both"/>
        <w:rPr>
          <w:rFonts w:ascii="Times New Roman" w:hAnsi="Times New Roman" w:cs="Times New Roman"/>
          <w:color w:val="FF0000"/>
          <w:sz w:val="24"/>
          <w:szCs w:val="24"/>
        </w:rPr>
      </w:pPr>
    </w:p>
    <w:p w:rsidR="003A05D7" w:rsidRPr="00972060" w:rsidRDefault="00FB0911" w:rsidP="001E059B">
      <w:pPr>
        <w:pStyle w:val="Akapitzlist"/>
        <w:numPr>
          <w:ilvl w:val="0"/>
          <w:numId w:val="10"/>
        </w:numPr>
        <w:shd w:val="clear" w:color="auto" w:fill="FFFFFF"/>
        <w:spacing w:line="276" w:lineRule="auto"/>
        <w:rPr>
          <w:rFonts w:ascii="Times New Roman" w:hAnsi="Times New Roman" w:cs="Times New Roman"/>
          <w:sz w:val="24"/>
          <w:szCs w:val="24"/>
        </w:rPr>
      </w:pPr>
      <w:r w:rsidRPr="009D3588">
        <w:rPr>
          <w:rFonts w:ascii="Times New Roman" w:hAnsi="Times New Roman" w:cs="Times New Roman"/>
          <w:bCs/>
          <w:sz w:val="24"/>
          <w:szCs w:val="24"/>
        </w:rPr>
        <w:t>W przypadku W</w:t>
      </w:r>
      <w:r w:rsidR="003A05D7" w:rsidRPr="009D3588">
        <w:rPr>
          <w:rFonts w:ascii="Times New Roman" w:hAnsi="Times New Roman" w:cs="Times New Roman"/>
          <w:bCs/>
          <w:sz w:val="24"/>
          <w:szCs w:val="24"/>
        </w:rPr>
        <w:t>ykonawc</w:t>
      </w:r>
      <w:r w:rsidR="003A05D7" w:rsidRPr="009D3588">
        <w:rPr>
          <w:rFonts w:ascii="Times New Roman" w:eastAsia="Times New Roman" w:hAnsi="Times New Roman" w:cs="Times New Roman"/>
          <w:bCs/>
          <w:sz w:val="24"/>
          <w:szCs w:val="24"/>
        </w:rPr>
        <w:t>ów wspólnie ubiegających się</w:t>
      </w:r>
      <w:r w:rsidR="00972060">
        <w:rPr>
          <w:rFonts w:ascii="Times New Roman" w:eastAsia="Times New Roman" w:hAnsi="Times New Roman" w:cs="Times New Roman"/>
          <w:bCs/>
          <w:sz w:val="24"/>
          <w:szCs w:val="24"/>
        </w:rPr>
        <w:t xml:space="preserve"> o udzielenie zamówienia warunek</w:t>
      </w:r>
      <w:r w:rsidR="003A05D7" w:rsidRPr="009D3588">
        <w:rPr>
          <w:rFonts w:ascii="Times New Roman" w:eastAsia="Times New Roman" w:hAnsi="Times New Roman" w:cs="Times New Roman"/>
          <w:bCs/>
          <w:sz w:val="24"/>
          <w:szCs w:val="24"/>
        </w:rPr>
        <w:t>, o któ</w:t>
      </w:r>
      <w:r w:rsidR="00972060">
        <w:rPr>
          <w:rFonts w:ascii="Times New Roman" w:eastAsia="Times New Roman" w:hAnsi="Times New Roman" w:cs="Times New Roman"/>
          <w:bCs/>
          <w:sz w:val="24"/>
          <w:szCs w:val="24"/>
        </w:rPr>
        <w:t>rym mowa w pkt.</w:t>
      </w:r>
      <w:r w:rsidR="003A05D7" w:rsidRPr="009D3588">
        <w:rPr>
          <w:rFonts w:ascii="Times New Roman" w:eastAsia="Times New Roman" w:hAnsi="Times New Roman" w:cs="Times New Roman"/>
          <w:bCs/>
          <w:sz w:val="24"/>
          <w:szCs w:val="24"/>
        </w:rPr>
        <w:t xml:space="preserve"> </w:t>
      </w:r>
      <w:r w:rsidR="003A05D7" w:rsidRPr="009D3588">
        <w:rPr>
          <w:rFonts w:ascii="Times New Roman" w:eastAsia="Times New Roman" w:hAnsi="Times New Roman" w:cs="Times New Roman"/>
          <w:bCs/>
          <w:sz w:val="24"/>
          <w:szCs w:val="24"/>
          <w:lang w:val="en-US"/>
        </w:rPr>
        <w:t>V.</w:t>
      </w:r>
      <w:r w:rsidR="00972060">
        <w:rPr>
          <w:rFonts w:ascii="Times New Roman" w:eastAsia="Times New Roman" w:hAnsi="Times New Roman" w:cs="Times New Roman"/>
          <w:bCs/>
          <w:sz w:val="24"/>
          <w:szCs w:val="24"/>
        </w:rPr>
        <w:t>2.4</w:t>
      </w:r>
      <w:r w:rsidR="005B6DBD" w:rsidRPr="009D3588">
        <w:rPr>
          <w:rFonts w:ascii="Times New Roman" w:eastAsia="Times New Roman" w:hAnsi="Times New Roman" w:cs="Times New Roman"/>
          <w:bCs/>
          <w:sz w:val="24"/>
          <w:szCs w:val="24"/>
        </w:rPr>
        <w:t xml:space="preserve"> niniejszej SWZ; </w:t>
      </w:r>
      <w:r w:rsidRPr="00972060">
        <w:rPr>
          <w:rFonts w:ascii="Times New Roman" w:eastAsia="Times New Roman" w:hAnsi="Times New Roman" w:cs="Times New Roman"/>
          <w:bCs/>
          <w:sz w:val="24"/>
          <w:szCs w:val="24"/>
        </w:rPr>
        <w:t>Zamawiający</w:t>
      </w:r>
      <w:r w:rsidR="003A05D7" w:rsidRPr="00972060">
        <w:rPr>
          <w:rFonts w:ascii="Times New Roman" w:eastAsia="Times New Roman" w:hAnsi="Times New Roman" w:cs="Times New Roman"/>
          <w:bCs/>
          <w:sz w:val="24"/>
          <w:szCs w:val="24"/>
        </w:rPr>
        <w:t xml:space="preserve"> </w:t>
      </w:r>
      <w:r w:rsidRPr="00972060">
        <w:rPr>
          <w:rFonts w:ascii="Times New Roman" w:eastAsia="Times New Roman" w:hAnsi="Times New Roman" w:cs="Times New Roman"/>
          <w:bCs/>
          <w:sz w:val="24"/>
          <w:szCs w:val="24"/>
        </w:rPr>
        <w:t>dopuszcza łączne spełnianie warunków przez Wykonawców.</w:t>
      </w:r>
    </w:p>
    <w:p w:rsidR="003A05D7" w:rsidRPr="00E53D9F" w:rsidRDefault="003A05D7" w:rsidP="001E059B">
      <w:pPr>
        <w:pStyle w:val="Akapitzlist"/>
        <w:numPr>
          <w:ilvl w:val="0"/>
          <w:numId w:val="10"/>
        </w:numPr>
        <w:shd w:val="clear" w:color="auto" w:fill="FFFFFF"/>
        <w:tabs>
          <w:tab w:val="left" w:pos="701"/>
        </w:tabs>
        <w:spacing w:line="276" w:lineRule="auto"/>
        <w:jc w:val="both"/>
        <w:rPr>
          <w:rFonts w:ascii="Times New Roman" w:hAnsi="Times New Roman" w:cs="Times New Roman"/>
          <w:sz w:val="24"/>
          <w:szCs w:val="24"/>
        </w:rPr>
      </w:pPr>
      <w:r w:rsidRPr="005B6DBD">
        <w:rPr>
          <w:rFonts w:ascii="Times New Roman" w:eastAsia="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B65872" w:rsidRPr="007D3FD5" w:rsidRDefault="00B65872" w:rsidP="007D3FD5">
      <w:pPr>
        <w:shd w:val="clear" w:color="auto" w:fill="FFFFFF"/>
        <w:tabs>
          <w:tab w:val="left" w:pos="720"/>
        </w:tabs>
        <w:spacing w:line="276" w:lineRule="auto"/>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OŚWIADCZENIE WYKONAWCY O NIEPODLEGANIU WYKLUCZENIU, SPEŁNIANIU WARUNKÓW UDZIAŁU W POSTĘPOWANIU</w:t>
      </w:r>
    </w:p>
    <w:p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rsidR="00C67488" w:rsidRPr="00CA0E85" w:rsidRDefault="00C67488" w:rsidP="00C67488">
      <w:pPr>
        <w:pStyle w:val="Akapitzlist"/>
        <w:numPr>
          <w:ilvl w:val="0"/>
          <w:numId w:val="12"/>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 xml:space="preserve">świadczenie wymagane od wszystkich Wykonawców, które </w:t>
      </w:r>
      <w:r w:rsidRPr="00CA0E85">
        <w:rPr>
          <w:rFonts w:ascii="Times New Roman" w:eastAsia="Times New Roman" w:hAnsi="Times New Roman" w:cs="Times New Roman"/>
          <w:bCs/>
          <w:sz w:val="24"/>
          <w:szCs w:val="24"/>
        </w:rPr>
        <w:t>należy złożyć wraz z ofertą:</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Aktualne na dzień składania ofert </w:t>
      </w: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świadczenie Wykona</w:t>
      </w:r>
      <w:r>
        <w:rPr>
          <w:rFonts w:ascii="Times New Roman" w:eastAsia="Times New Roman" w:hAnsi="Times New Roman" w:cs="Times New Roman"/>
          <w:sz w:val="24"/>
          <w:szCs w:val="24"/>
        </w:rPr>
        <w:t>wcy o niepodleganiu wykluczeniu i</w:t>
      </w:r>
      <w:r w:rsidRPr="00CA0E85">
        <w:rPr>
          <w:rFonts w:ascii="Times New Roman" w:eastAsia="Times New Roman" w:hAnsi="Times New Roman" w:cs="Times New Roman"/>
          <w:sz w:val="24"/>
          <w:szCs w:val="24"/>
        </w:rPr>
        <w:t xml:space="preserve"> spełnianiu warunków udziału w postępowaniu,</w:t>
      </w:r>
      <w:r>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 xml:space="preserve">stanowiące </w:t>
      </w:r>
      <w:r>
        <w:rPr>
          <w:rFonts w:ascii="Times New Roman" w:eastAsia="Times New Roman" w:hAnsi="Times New Roman" w:cs="Times New Roman"/>
          <w:bCs/>
          <w:sz w:val="24"/>
          <w:szCs w:val="24"/>
        </w:rPr>
        <w:t>Załącznik nr 2</w:t>
      </w:r>
      <w:r w:rsidRPr="00CA0E85">
        <w:rPr>
          <w:rFonts w:ascii="Times New Roman" w:eastAsia="Times New Roman" w:hAnsi="Times New Roman" w:cs="Times New Roman"/>
          <w:bCs/>
          <w:sz w:val="24"/>
          <w:szCs w:val="24"/>
        </w:rPr>
        <w:t xml:space="preserve"> do SWZ</w:t>
      </w:r>
      <w:r w:rsidRPr="00CA0E85">
        <w:rPr>
          <w:rFonts w:ascii="Times New Roman" w:eastAsia="Times New Roman" w:hAnsi="Times New Roman" w:cs="Times New Roman"/>
          <w:sz w:val="24"/>
          <w:szCs w:val="24"/>
        </w:rPr>
        <w:t>,</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 przypadku wsp</w:t>
      </w:r>
      <w:r w:rsidRPr="00CA0E85">
        <w:rPr>
          <w:rFonts w:ascii="Times New Roman" w:eastAsia="Times New Roman" w:hAnsi="Times New Roman" w:cs="Times New Roman"/>
          <w:sz w:val="24"/>
          <w:szCs w:val="24"/>
        </w:rPr>
        <w:t>ólnego ubiegania się o zamówienie przez wykonawców oświadczenie, o którym mowa w pkt V</w:t>
      </w:r>
      <w:r>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 xml:space="preserve">.1.1 niniejszej SWZ składa każdy z wykonawców wspólnie ubiegających się o zamówienie. Oświadczenia te potwierdzają brak podstaw wykluczenia oraz spełnianie warunków udziału w postępowaniu lub kryteriów selekcji w zakresie, w jakim </w:t>
      </w:r>
      <w:r w:rsidRPr="00CA0E85">
        <w:rPr>
          <w:rFonts w:ascii="Times New Roman" w:eastAsia="Times New Roman" w:hAnsi="Times New Roman" w:cs="Times New Roman"/>
          <w:sz w:val="24"/>
          <w:szCs w:val="24"/>
        </w:rPr>
        <w:lastRenderedPageBreak/>
        <w:t>każdy z wykonawców wykazuje spełnianie warunków udziału w postępowaniu</w:t>
      </w:r>
      <w:r>
        <w:rPr>
          <w:rFonts w:ascii="Times New Roman" w:eastAsia="Times New Roman" w:hAnsi="Times New Roman" w:cs="Times New Roman"/>
          <w:sz w:val="24"/>
          <w:szCs w:val="24"/>
        </w:rPr>
        <w:t xml:space="preserve"> oraz brak podstaw do wykluczenia.</w:t>
      </w:r>
    </w:p>
    <w:p w:rsidR="003A05D7" w:rsidRPr="00906316" w:rsidRDefault="003A05D7" w:rsidP="001E059B">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w przypadku polegania na zdolno</w:t>
      </w:r>
      <w:r w:rsidRPr="00CA0E85">
        <w:rPr>
          <w:rFonts w:ascii="Times New Roman" w:eastAsia="Times New Roman" w:hAnsi="Times New Roman" w:cs="Times New Roman"/>
          <w:sz w:val="24"/>
          <w:szCs w:val="24"/>
        </w:rPr>
        <w:t>ściach lub sytuacji podmiotów udostępniających zasoby, przedstawia, wraz z oświadczeniem, o którym mowa w pkt V</w:t>
      </w:r>
      <w:r w:rsidR="002C1651">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8623AF" w:rsidRPr="00CA0E85" w:rsidRDefault="008623AF" w:rsidP="00756E7A">
      <w:pPr>
        <w:shd w:val="clear" w:color="auto" w:fill="FFFFFF"/>
        <w:tabs>
          <w:tab w:val="left" w:pos="427"/>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DOKUMENTY I OŚWIADCZENIA WYMAGANE PRZY POLEGANIU NA ZASOBACH PODMIOTÓW TRZECICH</w:t>
      </w:r>
    </w:p>
    <w:p w:rsidR="00184294" w:rsidRPr="00CA0E85" w:rsidRDefault="00184294" w:rsidP="00184294">
      <w:pPr>
        <w:shd w:val="clear" w:color="auto" w:fill="FFFFFF"/>
        <w:tabs>
          <w:tab w:val="left" w:pos="710"/>
        </w:tabs>
        <w:spacing w:line="276" w:lineRule="auto"/>
        <w:ind w:left="720"/>
        <w:jc w:val="both"/>
        <w:rPr>
          <w:rFonts w:ascii="Times New Roman" w:hAnsi="Times New Roman" w:cs="Times New Roman"/>
          <w:b/>
          <w:bCs/>
          <w:color w:val="7030A0"/>
          <w:sz w:val="24"/>
          <w:szCs w:val="24"/>
        </w:rPr>
      </w:pP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mo</w:t>
      </w:r>
      <w:r w:rsidRPr="00CA0E85">
        <w:rPr>
          <w:rFonts w:ascii="Times New Roman" w:eastAsia="Times New Roman" w:hAnsi="Times New Roman" w:cs="Times New Roman"/>
          <w:sz w:val="24"/>
          <w:szCs w:val="24"/>
        </w:rPr>
        <w:t>że w celu potwierdzenia spełniania warunków, w stosownych sytuacjach oraz w odniesieniu do przedmiotowego zamówienia, polegać na zdolnościach technicznych lub zawodowych lub sytuacji finansowej lub ekonomicznej innych podmiotów, niezależnie od charakteru prawnego łączących go z nim stosunków prawnych.</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bCs/>
          <w:sz w:val="24"/>
          <w:szCs w:val="24"/>
        </w:rPr>
        <w:t>W odniesieniu do warunk</w:t>
      </w:r>
      <w:r w:rsidRPr="00CA0E85">
        <w:rPr>
          <w:rFonts w:ascii="Times New Roman" w:eastAsia="Times New Roman" w:hAnsi="Times New Roman" w:cs="Times New Roman"/>
          <w:bCs/>
          <w:sz w:val="24"/>
          <w:szCs w:val="24"/>
        </w:rPr>
        <w:t>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kt</w:t>
      </w:r>
      <w:r w:rsidRPr="00CA0E85">
        <w:rPr>
          <w:rFonts w:ascii="Times New Roman" w:eastAsia="Times New Roman" w:hAnsi="Times New Roman" w:cs="Times New Roman"/>
          <w:sz w:val="24"/>
          <w:szCs w:val="24"/>
        </w:rPr>
        <w:t xml:space="preserve">óry polega na zdolnościach lub sytuacji podmiotów udostępniających zasoby, </w:t>
      </w:r>
      <w:r w:rsidRPr="00CA0E85">
        <w:rPr>
          <w:rFonts w:ascii="Times New Roman" w:eastAsia="Times New Roman" w:hAnsi="Times New Roman" w:cs="Times New Roman"/>
          <w:bCs/>
          <w:sz w:val="24"/>
          <w:szCs w:val="24"/>
        </w:rPr>
        <w:t xml:space="preserve">składa wraz z ofertą, zobowiązanie podmiotu udostępniającego zasoby do oddania mu do dyspozycji niezbędnych zasobów na potrzeby realizacji danego zamówienia </w:t>
      </w:r>
      <w:r w:rsidRPr="00CA0E85">
        <w:rPr>
          <w:rFonts w:ascii="Times New Roman" w:eastAsia="Times New Roman" w:hAnsi="Times New Roman" w:cs="Times New Roman"/>
          <w:sz w:val="24"/>
          <w:szCs w:val="24"/>
        </w:rPr>
        <w:t>lub inny podmiotowy środek dowodowy potwierdzający, że wykonawca realizując zamówienie, będzie dysponował niezbędnymi zasobami tych</w:t>
      </w:r>
      <w:r w:rsidRPr="00CA0E85">
        <w:rPr>
          <w:rFonts w:ascii="Times New Roman" w:hAnsi="Times New Roman" w:cs="Times New Roman"/>
          <w:sz w:val="24"/>
          <w:szCs w:val="24"/>
        </w:rPr>
        <w:t xml:space="preserve"> podmiot</w:t>
      </w:r>
      <w:r w:rsidRPr="00CA0E85">
        <w:rPr>
          <w:rFonts w:ascii="Times New Roman" w:eastAsia="Times New Roman" w:hAnsi="Times New Roman" w:cs="Times New Roman"/>
          <w:sz w:val="24"/>
          <w:szCs w:val="24"/>
        </w:rPr>
        <w:t>ów.</w:t>
      </w:r>
    </w:p>
    <w:p w:rsidR="003A05D7"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Zobowi</w:t>
      </w:r>
      <w:r w:rsidRPr="00CA0E85">
        <w:rPr>
          <w:rFonts w:ascii="Times New Roman" w:eastAsia="Times New Roman" w:hAnsi="Times New Roman" w:cs="Times New Roman"/>
          <w:sz w:val="24"/>
          <w:szCs w:val="24"/>
        </w:rPr>
        <w:t>ązanie podmiotu udostępniającego zasoby musi potwierdzać</w:t>
      </w:r>
      <w:r w:rsidR="00972060">
        <w:rPr>
          <w:rFonts w:ascii="Times New Roman" w:eastAsia="Times New Roman" w:hAnsi="Times New Roman" w:cs="Times New Roman"/>
          <w:sz w:val="24"/>
          <w:szCs w:val="24"/>
        </w:rPr>
        <w:t xml:space="preserve">, że stosunek łączący Wykonawcę </w:t>
      </w:r>
      <w:r w:rsidRPr="00CA0E85">
        <w:rPr>
          <w:rFonts w:ascii="Times New Roman" w:eastAsia="Times New Roman" w:hAnsi="Times New Roman" w:cs="Times New Roman"/>
          <w:sz w:val="24"/>
          <w:szCs w:val="24"/>
        </w:rPr>
        <w:t>z podmiotami udostępniającymi zasoby gwarantuje rzeczywisty dostęp do tych zasobów oraz określać w</w:t>
      </w:r>
      <w:r w:rsidR="00184294" w:rsidRPr="00CA0E85">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szczególności:</w:t>
      </w:r>
    </w:p>
    <w:p w:rsidR="00184294" w:rsidRPr="00CA0E85" w:rsidRDefault="003A05D7" w:rsidP="001E059B">
      <w:pPr>
        <w:pStyle w:val="Akapitzlist"/>
        <w:numPr>
          <w:ilvl w:val="1"/>
          <w:numId w:val="13"/>
        </w:numPr>
        <w:shd w:val="clear" w:color="auto" w:fill="FFFFFF"/>
        <w:tabs>
          <w:tab w:val="left" w:pos="725"/>
        </w:tabs>
        <w:spacing w:line="276" w:lineRule="auto"/>
        <w:rPr>
          <w:rFonts w:ascii="Times New Roman" w:hAnsi="Times New Roman" w:cs="Times New Roman"/>
          <w:sz w:val="24"/>
          <w:szCs w:val="24"/>
        </w:rPr>
      </w:pPr>
      <w:r w:rsidRPr="00CA0E85">
        <w:rPr>
          <w:rFonts w:ascii="Times New Roman" w:hAnsi="Times New Roman" w:cs="Times New Roman"/>
          <w:sz w:val="24"/>
          <w:szCs w:val="24"/>
        </w:rPr>
        <w:t>zakres dost</w:t>
      </w:r>
      <w:r w:rsidRPr="00CA0E85">
        <w:rPr>
          <w:rFonts w:ascii="Times New Roman" w:eastAsia="Times New Roman" w:hAnsi="Times New Roman" w:cs="Times New Roman"/>
          <w:sz w:val="24"/>
          <w:szCs w:val="24"/>
        </w:rPr>
        <w:t>ępnych wykonawcy zasobów podmiotu udostępniającego zasoby,</w:t>
      </w:r>
    </w:p>
    <w:p w:rsidR="009477A4"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spos</w:t>
      </w:r>
      <w:r w:rsidRPr="00CA0E85">
        <w:rPr>
          <w:rFonts w:ascii="Times New Roman" w:eastAsia="Times New Roman" w:hAnsi="Times New Roman" w:cs="Times New Roman"/>
          <w:sz w:val="24"/>
          <w:szCs w:val="24"/>
        </w:rPr>
        <w:t>ób i okres udostępnienia wykonawcy i wykorzystania przez niego zasobów podmiotu</w:t>
      </w:r>
      <w:r w:rsidR="00184294" w:rsidRPr="00CA0E85">
        <w:rPr>
          <w:rFonts w:ascii="Times New Roman" w:hAnsi="Times New Roman" w:cs="Times New Roman"/>
          <w:sz w:val="24"/>
          <w:szCs w:val="24"/>
        </w:rPr>
        <w:t xml:space="preserve"> </w:t>
      </w:r>
      <w:r w:rsidRPr="00CA0E85">
        <w:rPr>
          <w:rFonts w:ascii="Times New Roman" w:hAnsi="Times New Roman" w:cs="Times New Roman"/>
          <w:sz w:val="24"/>
          <w:szCs w:val="24"/>
        </w:rPr>
        <w:t>udost</w:t>
      </w:r>
      <w:r w:rsidRPr="00CA0E85">
        <w:rPr>
          <w:rFonts w:ascii="Times New Roman" w:eastAsia="Times New Roman" w:hAnsi="Times New Roman" w:cs="Times New Roman"/>
          <w:sz w:val="24"/>
          <w:szCs w:val="24"/>
        </w:rPr>
        <w:t>ępniają</w:t>
      </w:r>
      <w:r w:rsidR="00184294" w:rsidRPr="00CA0E85">
        <w:rPr>
          <w:rFonts w:ascii="Times New Roman" w:eastAsia="Times New Roman" w:hAnsi="Times New Roman" w:cs="Times New Roman"/>
          <w:sz w:val="24"/>
          <w:szCs w:val="24"/>
        </w:rPr>
        <w:t xml:space="preserve">cego te </w:t>
      </w:r>
      <w:r w:rsidRPr="00CA0E85">
        <w:rPr>
          <w:rFonts w:ascii="Times New Roman" w:eastAsia="Times New Roman" w:hAnsi="Times New Roman" w:cs="Times New Roman"/>
          <w:sz w:val="24"/>
          <w:szCs w:val="24"/>
        </w:rPr>
        <w:t>zasoby przy wykonywaniu zamówienia;</w:t>
      </w:r>
      <w:r w:rsidR="00184294" w:rsidRPr="00CA0E85">
        <w:rPr>
          <w:rFonts w:ascii="Times New Roman" w:eastAsia="Times New Roman" w:hAnsi="Times New Roman" w:cs="Times New Roman"/>
          <w:sz w:val="24"/>
          <w:szCs w:val="24"/>
        </w:rPr>
        <w:t xml:space="preserve"> </w:t>
      </w:r>
    </w:p>
    <w:p w:rsidR="003A05D7"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czy i w jakim zakresie podmiot udost</w:t>
      </w:r>
      <w:r w:rsidRPr="00CA0E85">
        <w:rPr>
          <w:rFonts w:ascii="Times New Roman" w:eastAsia="Times New Roman" w:hAnsi="Times New Roman" w:cs="Times New Roman"/>
          <w:sz w:val="24"/>
          <w:szCs w:val="24"/>
        </w:rPr>
        <w:t>ępniający zasoby, na zdolnościach którego wykonawca polega w</w:t>
      </w:r>
      <w:r w:rsidR="00184294" w:rsidRPr="00CA0E85">
        <w:rPr>
          <w:rFonts w:ascii="Times New Roman" w:eastAsia="Times New Roman" w:hAnsi="Times New Roman" w:cs="Times New Roman"/>
          <w:sz w:val="24"/>
          <w:szCs w:val="24"/>
        </w:rPr>
        <w:t xml:space="preserve"> </w:t>
      </w:r>
      <w:r w:rsidRPr="00CA0E85">
        <w:rPr>
          <w:rFonts w:ascii="Times New Roman" w:hAnsi="Times New Roman" w:cs="Times New Roman"/>
          <w:sz w:val="24"/>
          <w:szCs w:val="24"/>
        </w:rPr>
        <w:t>odniesieniu do warunk</w:t>
      </w:r>
      <w:r w:rsidRPr="00CA0E85">
        <w:rPr>
          <w:rFonts w:ascii="Times New Roman" w:eastAsia="Times New Roman" w:hAnsi="Times New Roman" w:cs="Times New Roman"/>
          <w:sz w:val="24"/>
          <w:szCs w:val="24"/>
        </w:rPr>
        <w:t>ów udziału w postępowaniu dotyczących wykształcenia, kwalifikacji zawodowych lub doświadczenia, zrealizuje roboty budowlane lub usługi, których wskazane zdolności dotyczą.</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Zamawiaj</w:t>
      </w:r>
      <w:r w:rsidRPr="00CA0E85">
        <w:rPr>
          <w:rFonts w:ascii="Times New Roman" w:eastAsia="Times New Roman" w:hAnsi="Times New Roman" w:cs="Times New Roman"/>
          <w:sz w:val="24"/>
          <w:szCs w:val="24"/>
        </w:rPr>
        <w:t>ący oceni, czy udostępniane wykonawcy przez podmioty udostępniające zasoby zdolności techniczne lub zawodowe lub ich sytuacja finansowa lub ekonomiczna, pozwalają na wykazanie przez wykonawcę spełniania warunków udziału w postę</w:t>
      </w:r>
      <w:r w:rsidR="009477A4" w:rsidRPr="00CA0E85">
        <w:rPr>
          <w:rFonts w:ascii="Times New Roman" w:eastAsia="Times New Roman" w:hAnsi="Times New Roman" w:cs="Times New Roman"/>
          <w:sz w:val="24"/>
          <w:szCs w:val="24"/>
        </w:rPr>
        <w:t>powaniu</w:t>
      </w:r>
      <w:r w:rsidRPr="00CA0E85">
        <w:rPr>
          <w:rFonts w:ascii="Times New Roman" w:eastAsia="Times New Roman" w:hAnsi="Times New Roman" w:cs="Times New Roman"/>
          <w:sz w:val="24"/>
          <w:szCs w:val="24"/>
        </w:rPr>
        <w:t xml:space="preserve"> oraz zbada, czy nie zachodzą wobec tego podmiotu podstawy wykluczenia, które zostały przewidziane względem Wykonawcy.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Podmiot, kt</w:t>
      </w:r>
      <w:r w:rsidRPr="00CA0E85">
        <w:rPr>
          <w:rFonts w:ascii="Times New Roman" w:eastAsia="Times New Roman" w:hAnsi="Times New Roman" w:cs="Times New Roman"/>
          <w:sz w:val="24"/>
          <w:szCs w:val="24"/>
        </w:rPr>
        <w: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Je</w:t>
      </w:r>
      <w:r w:rsidRPr="00CA0E85">
        <w:rPr>
          <w:rFonts w:ascii="Times New Roman" w:eastAsia="Times New Roman" w:hAnsi="Times New Roman" w:cs="Times New Roman"/>
          <w:sz w:val="24"/>
          <w:szCs w:val="24"/>
        </w:rPr>
        <w:t xml:space="preserve">żeli zdolności techniczne lub zawodowe, sytuacja ekonomiczna lub finansowa podmiotu udostępniającego zasoby nie potwierdzają spełniania przez wykonawcę warunków udziału w postępowaniu lub zachodzą wobec tego podmiotu podstawy wykluczenia, zamawiający zażąda, </w:t>
      </w:r>
      <w:r w:rsidRPr="00CA0E85">
        <w:rPr>
          <w:rFonts w:ascii="Times New Roman" w:eastAsia="Times New Roman" w:hAnsi="Times New Roman" w:cs="Times New Roman"/>
          <w:sz w:val="24"/>
          <w:szCs w:val="24"/>
        </w:rPr>
        <w:lastRenderedPageBreak/>
        <w:t xml:space="preserve">aby wykonawca w terminie określonym przez zamawiającego zastąpił ten podmiot innym podmiotem lub podmiotami albo wykazał, że samodzielnie spełnia warunki udziału </w:t>
      </w:r>
      <w:r w:rsidR="00184294" w:rsidRPr="00CA0E85">
        <w:rPr>
          <w:rFonts w:ascii="Times New Roman" w:eastAsia="Times New Roman" w:hAnsi="Times New Roman" w:cs="Times New Roman"/>
          <w:sz w:val="24"/>
          <w:szCs w:val="24"/>
        </w:rPr>
        <w:br/>
      </w:r>
      <w:r w:rsidRPr="00CA0E85">
        <w:rPr>
          <w:rFonts w:ascii="Times New Roman" w:eastAsia="Times New Roman" w:hAnsi="Times New Roman" w:cs="Times New Roman"/>
          <w:sz w:val="24"/>
          <w:szCs w:val="24"/>
        </w:rPr>
        <w:t>w postępowaniu.</w:t>
      </w:r>
    </w:p>
    <w:p w:rsidR="003A05D7" w:rsidRPr="00807A32"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nie mo</w:t>
      </w:r>
      <w:r w:rsidRPr="00CA0E85">
        <w:rPr>
          <w:rFonts w:ascii="Times New Roman" w:eastAsia="Times New Roman" w:hAnsi="Times New Roman" w:cs="Times New Roman"/>
          <w:sz w:val="24"/>
          <w:szCs w:val="24"/>
        </w:rPr>
        <w:t>że, po upływie terminu składania ofert, powoływać się na zdolności lub sytuację podmiotów udostępniających zasoby, jeżeli na etapie składania ofert nie polegał on w danym zakresie na zdolnościach lub sytuacji podmiotów udostępniających zasoby.</w:t>
      </w:r>
    </w:p>
    <w:p w:rsidR="00AD4068" w:rsidRPr="001F580C" w:rsidRDefault="00807A32" w:rsidP="001E059B">
      <w:pPr>
        <w:pStyle w:val="Akapitzlist"/>
        <w:numPr>
          <w:ilvl w:val="0"/>
          <w:numId w:val="13"/>
        </w:numPr>
        <w:shd w:val="clear" w:color="auto" w:fill="FFFFFF"/>
        <w:spacing w:line="276" w:lineRule="auto"/>
        <w:jc w:val="both"/>
        <w:rPr>
          <w:rFonts w:asciiTheme="minorHAnsi" w:hAnsiTheme="minorHAnsi"/>
        </w:rPr>
      </w:pPr>
      <w:r w:rsidRPr="00807A32">
        <w:rPr>
          <w:rFonts w:ascii="Times New Roman" w:eastAsia="Times New Roman" w:hAnsi="Times New Roman" w:cs="Times New Roman"/>
          <w:sz w:val="24"/>
          <w:szCs w:val="24"/>
        </w:rPr>
        <w:t>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w:t>
      </w:r>
      <w:r>
        <w:rPr>
          <w:rFonts w:ascii="Times New Roman" w:eastAsia="Times New Roman" w:hAnsi="Times New Roman" w:cs="Times New Roman"/>
          <w:sz w:val="24"/>
          <w:szCs w:val="24"/>
        </w:rPr>
        <w:t>ca powołuje się na jego zasoby.</w:t>
      </w:r>
    </w:p>
    <w:p w:rsidR="001F580C" w:rsidRPr="000F0767" w:rsidRDefault="001F580C" w:rsidP="000F0767">
      <w:pPr>
        <w:shd w:val="clear" w:color="auto" w:fill="FFFFFF"/>
        <w:spacing w:line="276" w:lineRule="auto"/>
        <w:jc w:val="both"/>
        <w:rPr>
          <w:rFonts w:asciiTheme="minorHAnsi" w:hAnsiTheme="minorHAnsi"/>
        </w:rPr>
      </w:pPr>
    </w:p>
    <w:p w:rsidR="003A05D7" w:rsidRPr="00C67488" w:rsidRDefault="003A05D7" w:rsidP="00C67488">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r w:rsidR="00C67488">
        <w:rPr>
          <w:rFonts w:ascii="Times New Roman" w:hAnsi="Times New Roman" w:cs="Times New Roman"/>
          <w:b/>
          <w:bCs/>
          <w:color w:val="2F5496" w:themeColor="accent5" w:themeShade="BF"/>
          <w:sz w:val="24"/>
          <w:szCs w:val="24"/>
        </w:rPr>
        <w:t xml:space="preserve"> </w:t>
      </w:r>
      <w:r w:rsidRPr="00C67488">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 xml:space="preserve">ą pełnomocnika do reprezentowania ich w postępowaniu albo do reprezentowania i zawarcia umowy w sprawie zamówienia publicznego. Pełnomocnictwo winno być załączone do oferty.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 odniesieniu do warunk</w:t>
      </w:r>
      <w:r w:rsidRPr="00183D65">
        <w:rPr>
          <w:rFonts w:ascii="Times New Roman" w:eastAsia="Times New Roman" w:hAnsi="Times New Roman" w:cs="Times New Roman"/>
          <w:sz w:val="24"/>
          <w:szCs w:val="24"/>
        </w:rPr>
        <w:t>ów dotyczących wykształcenia, kwalifikac</w:t>
      </w:r>
      <w:r w:rsidR="00AA5B43">
        <w:rPr>
          <w:rFonts w:ascii="Times New Roman" w:eastAsia="Times New Roman" w:hAnsi="Times New Roman" w:cs="Times New Roman"/>
          <w:sz w:val="24"/>
          <w:szCs w:val="24"/>
        </w:rPr>
        <w:t xml:space="preserve">ji zawodowych lub doświadczenia </w:t>
      </w:r>
      <w:r w:rsidRPr="00183D65">
        <w:rPr>
          <w:rFonts w:ascii="Times New Roman" w:eastAsia="Times New Roman" w:hAnsi="Times New Roman" w:cs="Times New Roman"/>
          <w:sz w:val="24"/>
          <w:szCs w:val="24"/>
        </w:rPr>
        <w:t xml:space="preserve">wykonawcy wspólnie ubiegający się o udzielenie zamówienia mogą polegać na zdolnościach tych </w:t>
      </w:r>
      <w:r w:rsidRPr="00183D65">
        <w:rPr>
          <w:rFonts w:ascii="Times New Roman" w:hAnsi="Times New Roman" w:cs="Times New Roman"/>
          <w:sz w:val="24"/>
          <w:szCs w:val="24"/>
        </w:rPr>
        <w:t>z wykonawc</w:t>
      </w:r>
      <w:r w:rsidRPr="00183D65">
        <w:rPr>
          <w:rFonts w:ascii="Times New Roman" w:eastAsia="Times New Roman" w:hAnsi="Times New Roman" w:cs="Times New Roman"/>
          <w:sz w:val="24"/>
          <w:szCs w:val="24"/>
        </w:rPr>
        <w:t xml:space="preserve">ów, którzy wykonają roboty budowlane lub usługi, do realizacji których te zdolności są wymagane.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 xml:space="preserve">ólnie ubiegający się o udzielenie zamówienia dołączają do oferty oświadczenie,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Pr>
          <w:rFonts w:ascii="Times New Roman" w:eastAsia="Times New Roman" w:hAnsi="Times New Roman" w:cs="Times New Roman"/>
          <w:bCs/>
          <w:sz w:val="24"/>
          <w:szCs w:val="24"/>
        </w:rPr>
        <w:t xml:space="preserve">roboty </w:t>
      </w:r>
      <w:r w:rsidRPr="00183D65">
        <w:rPr>
          <w:rFonts w:ascii="Times New Roman" w:eastAsia="Times New Roman" w:hAnsi="Times New Roman" w:cs="Times New Roman"/>
          <w:bCs/>
          <w:sz w:val="24"/>
          <w:szCs w:val="24"/>
        </w:rPr>
        <w:t>wykonają poszczególni wykonawcy.</w:t>
      </w:r>
    </w:p>
    <w:p w:rsidR="00AA74FD" w:rsidRPr="00254D73" w:rsidRDefault="0033736D" w:rsidP="00254D73">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Pr>
          <w:rFonts w:ascii="Times New Roman" w:eastAsia="Times New Roman" w:hAnsi="Times New Roman" w:cs="Times New Roman"/>
          <w:sz w:val="24"/>
          <w:szCs w:val="24"/>
        </w:rPr>
        <w:t xml:space="preserve">nia z postępowania składa każdy </w:t>
      </w:r>
      <w:r w:rsidRPr="00183D65">
        <w:rPr>
          <w:rFonts w:ascii="Times New Roman" w:eastAsia="Times New Roman" w:hAnsi="Times New Roman" w:cs="Times New Roman"/>
          <w:sz w:val="24"/>
          <w:szCs w:val="24"/>
        </w:rPr>
        <w:t>z Wykonawców wspólnie ubiegających się o zamówienie.</w:t>
      </w: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Wykonawca mo</w:t>
      </w:r>
      <w:r w:rsidRPr="00183D65">
        <w:rPr>
          <w:rFonts w:ascii="Times New Roman" w:eastAsia="Times New Roman" w:hAnsi="Times New Roman" w:cs="Times New Roman"/>
          <w:sz w:val="24"/>
          <w:szCs w:val="24"/>
        </w:rPr>
        <w:t>że powierzyć wykonanie części zamówienia na roboty budowlane lub usługi podwykonawcy</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podwykonawcom.</w:t>
      </w: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nie wprowadza zastrzeżenia wskazującego na obowiązek osobistego wykonania przez Wykonawcę kluczowych części zamówienia.</w:t>
      </w:r>
    </w:p>
    <w:p w:rsidR="003A05D7" w:rsidRPr="009C1E33"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B65872" w:rsidRPr="002A0082" w:rsidRDefault="00B65872" w:rsidP="00E53D9F">
      <w:pPr>
        <w:shd w:val="clear" w:color="auto" w:fill="FFFFFF"/>
        <w:tabs>
          <w:tab w:val="left" w:pos="360"/>
        </w:tabs>
        <w:spacing w:line="276" w:lineRule="auto"/>
        <w:jc w:val="both"/>
        <w:rPr>
          <w:rFonts w:ascii="Times New Roman" w:hAnsi="Times New Roman" w:cs="Times New Roman"/>
        </w:rPr>
      </w:pPr>
    </w:p>
    <w:p w:rsidR="003A05D7" w:rsidRPr="002A0082"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456299" w:rsidRPr="00456299" w:rsidRDefault="00456299" w:rsidP="00456299">
      <w:pPr>
        <w:shd w:val="clear" w:color="auto" w:fill="FFFFFF"/>
        <w:tabs>
          <w:tab w:val="left" w:pos="720"/>
        </w:tabs>
        <w:spacing w:line="276" w:lineRule="auto"/>
        <w:ind w:left="720"/>
        <w:jc w:val="both"/>
        <w:rPr>
          <w:rFonts w:asciiTheme="minorHAnsi" w:hAnsiTheme="minorHAnsi"/>
          <w:b/>
          <w:bCs/>
          <w:color w:val="7030A0"/>
        </w:rPr>
      </w:pP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post</w:t>
      </w:r>
      <w:r w:rsidRPr="002A0082">
        <w:rPr>
          <w:rFonts w:ascii="Times New Roman" w:eastAsia="Times New Roman" w:hAnsi="Times New Roman" w:cs="Times New Roman"/>
          <w:sz w:val="24"/>
          <w:szCs w:val="24"/>
        </w:rPr>
        <w:t xml:space="preserve">ępowaniu o udzielenie zamówienia Zamawiający żąda złożenia podmiotowych środków </w:t>
      </w:r>
      <w:r w:rsidRPr="002A0082">
        <w:rPr>
          <w:rFonts w:ascii="Times New Roman" w:eastAsia="Times New Roman" w:hAnsi="Times New Roman" w:cs="Times New Roman"/>
          <w:sz w:val="24"/>
          <w:szCs w:val="24"/>
        </w:rPr>
        <w:br/>
        <w:t>dowodowych na potwierdzenie:</w:t>
      </w:r>
    </w:p>
    <w:p w:rsidR="00456299" w:rsidRPr="002A0082" w:rsidRDefault="003A05D7" w:rsidP="00976698">
      <w:pPr>
        <w:pStyle w:val="Akapitzlist"/>
        <w:numPr>
          <w:ilvl w:val="0"/>
          <w:numId w:val="7"/>
        </w:numPr>
        <w:shd w:val="clear" w:color="auto" w:fill="FFFFFF"/>
        <w:tabs>
          <w:tab w:val="left" w:pos="595"/>
        </w:tabs>
        <w:spacing w:line="276" w:lineRule="auto"/>
        <w:rPr>
          <w:rFonts w:ascii="Times New Roman" w:hAnsi="Times New Roman" w:cs="Times New Roman"/>
          <w:sz w:val="24"/>
          <w:szCs w:val="24"/>
        </w:rPr>
      </w:pPr>
      <w:r w:rsidRPr="002A0082">
        <w:rPr>
          <w:rFonts w:ascii="Times New Roman" w:hAnsi="Times New Roman" w:cs="Times New Roman"/>
          <w:sz w:val="24"/>
          <w:szCs w:val="24"/>
        </w:rPr>
        <w:t>braku podstaw wykluczenia;</w:t>
      </w:r>
    </w:p>
    <w:p w:rsidR="00456299" w:rsidRPr="002A0082" w:rsidRDefault="003A05D7" w:rsidP="00976698">
      <w:pPr>
        <w:pStyle w:val="Akapitzlist"/>
        <w:numPr>
          <w:ilvl w:val="0"/>
          <w:numId w:val="7"/>
        </w:numPr>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spe</w:t>
      </w:r>
      <w:r w:rsidRPr="002A0082">
        <w:rPr>
          <w:rFonts w:ascii="Times New Roman" w:eastAsia="Times New Roman" w:hAnsi="Times New Roman" w:cs="Times New Roman"/>
          <w:sz w:val="24"/>
          <w:szCs w:val="24"/>
        </w:rPr>
        <w:t>łniania warunków udziału w postępowaniu lub kryteriów selekcji,</w:t>
      </w:r>
      <w:r w:rsidR="00456299" w:rsidRPr="002A0082">
        <w:rPr>
          <w:rFonts w:ascii="Times New Roman" w:eastAsia="Times New Roman" w:hAnsi="Times New Roman" w:cs="Times New Roman"/>
          <w:sz w:val="24"/>
          <w:szCs w:val="24"/>
        </w:rPr>
        <w:t xml:space="preserve"> </w:t>
      </w:r>
    </w:p>
    <w:p w:rsidR="003A05D7" w:rsidRPr="002A0082" w:rsidRDefault="003A05D7" w:rsidP="00456299">
      <w:pPr>
        <w:pStyle w:val="Akapitzlist"/>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formie okre</w:t>
      </w:r>
      <w:r w:rsidRPr="002A0082">
        <w:rPr>
          <w:rFonts w:ascii="Times New Roman" w:eastAsia="Times New Roman" w:hAnsi="Times New Roman" w:cs="Times New Roman"/>
          <w:sz w:val="24"/>
          <w:szCs w:val="24"/>
        </w:rPr>
        <w:t>ślonej w Rozporządzeniu Ministra Rozwoju, Pracy i Technologii z dnia 23 grudnia 2020 r. w sprawie podmiotowych środkó</w:t>
      </w:r>
      <w:r w:rsidR="00456299" w:rsidRPr="002A0082">
        <w:rPr>
          <w:rFonts w:ascii="Times New Roman" w:eastAsia="Times New Roman" w:hAnsi="Times New Roman" w:cs="Times New Roman"/>
          <w:sz w:val="24"/>
          <w:szCs w:val="24"/>
        </w:rPr>
        <w:t>w d</w:t>
      </w:r>
      <w:r w:rsidRPr="002A0082">
        <w:rPr>
          <w:rFonts w:ascii="Times New Roman" w:eastAsia="Times New Roman" w:hAnsi="Times New Roman" w:cs="Times New Roman"/>
          <w:sz w:val="24"/>
          <w:szCs w:val="24"/>
        </w:rPr>
        <w:t xml:space="preserve">owodowych oraz innych dokumentów lub oświadczeń, jakich może żądać zamawiający od </w:t>
      </w:r>
      <w:r w:rsidRPr="002A0082">
        <w:rPr>
          <w:rFonts w:ascii="Times New Roman" w:eastAsia="Times New Roman" w:hAnsi="Times New Roman" w:cs="Times New Roman"/>
          <w:i/>
          <w:sz w:val="24"/>
          <w:szCs w:val="24"/>
        </w:rPr>
        <w:t>wykonawcy (Dz. U. z 2020 r. poz. 2415).</w:t>
      </w: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lastRenderedPageBreak/>
        <w:t>Zamawiaj</w:t>
      </w:r>
      <w:r w:rsidRPr="002A0082">
        <w:rPr>
          <w:rFonts w:ascii="Times New Roman" w:eastAsia="Times New Roman" w:hAnsi="Times New Roman" w:cs="Times New Roman"/>
          <w:bCs/>
          <w:sz w:val="24"/>
          <w:szCs w:val="24"/>
        </w:rPr>
        <w:t xml:space="preserve">ący wezwie wykonawcę, którego oferta została najwyżej oceniona, do złożenia </w:t>
      </w:r>
      <w:r w:rsidRPr="002A0082">
        <w:rPr>
          <w:rFonts w:ascii="Times New Roman" w:hAnsi="Times New Roman" w:cs="Times New Roman"/>
          <w:bCs/>
          <w:sz w:val="24"/>
          <w:szCs w:val="24"/>
        </w:rPr>
        <w:t>w wyznaczonym terminie, nie kr</w:t>
      </w:r>
      <w:r w:rsidRPr="002A0082">
        <w:rPr>
          <w:rFonts w:ascii="Times New Roman" w:eastAsia="Times New Roman" w:hAnsi="Times New Roman" w:cs="Times New Roman"/>
          <w:bCs/>
          <w:sz w:val="24"/>
          <w:szCs w:val="24"/>
        </w:rPr>
        <w:t>ótszym niż 5 dni od dnia wezwania, aktualnych na dzień złożenia następujących podmiotowych środków dowodowych potwierdzających:</w:t>
      </w:r>
    </w:p>
    <w:p w:rsidR="00456299" w:rsidRPr="002A0082" w:rsidRDefault="00456299" w:rsidP="00456299">
      <w:pPr>
        <w:pStyle w:val="Akapitzlist"/>
        <w:shd w:val="clear" w:color="auto" w:fill="FFFFFF"/>
        <w:spacing w:line="276" w:lineRule="auto"/>
        <w:ind w:left="360"/>
        <w:jc w:val="both"/>
        <w:rPr>
          <w:rFonts w:ascii="Times New Roman" w:hAnsi="Times New Roman" w:cs="Times New Roman"/>
          <w:b/>
          <w:sz w:val="24"/>
          <w:szCs w:val="24"/>
        </w:rPr>
      </w:pPr>
      <w:r w:rsidRPr="002A0082">
        <w:rPr>
          <w:rFonts w:ascii="Times New Roman" w:eastAsia="Times New Roman" w:hAnsi="Times New Roman" w:cs="Times New Roman"/>
          <w:b/>
          <w:bCs/>
          <w:sz w:val="24"/>
          <w:szCs w:val="24"/>
        </w:rPr>
        <w:t>BRAK PODSTAW WYKLUCZENIA:</w:t>
      </w:r>
    </w:p>
    <w:p w:rsidR="00456299" w:rsidRPr="00870621" w:rsidRDefault="003A05D7" w:rsidP="00870621">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o</w:t>
      </w:r>
      <w:r w:rsidRPr="002A0082">
        <w:rPr>
          <w:rFonts w:ascii="Times New Roman" w:eastAsia="Times New Roman" w:hAnsi="Times New Roman" w:cs="Times New Roman"/>
          <w:bCs/>
          <w:sz w:val="24"/>
          <w:szCs w:val="24"/>
        </w:rPr>
        <w:t xml:space="preserve">świadczenia wykonawcy, w zakresie art. 108 ust. 1 pkt 5 ustawy, o braku przynależności do tej </w:t>
      </w:r>
      <w:r w:rsidRPr="002A0082">
        <w:rPr>
          <w:rFonts w:ascii="Times New Roman" w:hAnsi="Times New Roman" w:cs="Times New Roman"/>
          <w:bCs/>
          <w:sz w:val="24"/>
          <w:szCs w:val="24"/>
        </w:rPr>
        <w:t>samej grupy kapita</w:t>
      </w:r>
      <w:r w:rsidRPr="002A0082">
        <w:rPr>
          <w:rFonts w:ascii="Times New Roman" w:eastAsia="Times New Roman" w:hAnsi="Times New Roman" w:cs="Times New Roman"/>
          <w:bCs/>
          <w:sz w:val="24"/>
          <w:szCs w:val="24"/>
        </w:rPr>
        <w:t>łowej w rozumieniu ustawy z dnia 16 lutego 2007 r. o ochronie konkurencji i konsumentów (</w:t>
      </w:r>
      <w:r w:rsidR="00870621">
        <w:rPr>
          <w:rFonts w:ascii="Times New Roman" w:eastAsia="Times New Roman" w:hAnsi="Times New Roman" w:cs="Times New Roman"/>
          <w:bCs/>
          <w:sz w:val="24"/>
          <w:szCs w:val="24"/>
        </w:rPr>
        <w:t>Dz. U. z 2021 r. poz. 275</w:t>
      </w:r>
      <w:r w:rsidRPr="002A0082">
        <w:rPr>
          <w:rFonts w:ascii="Times New Roman" w:eastAsia="Times New Roman" w:hAnsi="Times New Roman" w:cs="Times New Roman"/>
          <w:bCs/>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D37A62" w:rsidRPr="0033736D" w:rsidRDefault="00870621" w:rsidP="0033736D">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870621">
        <w:rPr>
          <w:rFonts w:ascii="Times New Roman" w:hAnsi="Times New Roman" w:cs="Times New Roman"/>
          <w:sz w:val="24"/>
          <w:szCs w:val="24"/>
        </w:rPr>
        <w:t xml:space="preserve">Odpisu lub informacji z Krajowego Rejestru Sądowego lub z Centralnej Ewidencji i Informacji o Działalności Gospodarczej, w zakresie określonym w art. 109 ust. 1 pkt 4) ustawy </w:t>
      </w:r>
      <w:proofErr w:type="spellStart"/>
      <w:r w:rsidRPr="00870621">
        <w:rPr>
          <w:rFonts w:ascii="Times New Roman" w:hAnsi="Times New Roman" w:cs="Times New Roman"/>
          <w:sz w:val="24"/>
          <w:szCs w:val="24"/>
        </w:rPr>
        <w:t>Pzp</w:t>
      </w:r>
      <w:proofErr w:type="spellEnd"/>
      <w:r w:rsidRPr="00870621">
        <w:rPr>
          <w:rFonts w:ascii="Times New Roman" w:hAnsi="Times New Roman" w:cs="Times New Roman"/>
          <w:sz w:val="24"/>
          <w:szCs w:val="24"/>
        </w:rPr>
        <w:t>, sporządzonych nie wcześniej niż 3 miesiące przed jej złożeniem.</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wykonawca ma siedzibę lub miejsce zamieszkania poza granicami Rzeczypospolitej</w:t>
      </w:r>
      <w:r w:rsidR="00456299" w:rsidRPr="002A0082">
        <w:rPr>
          <w:rFonts w:ascii="Times New Roman" w:eastAsia="Times New Roman" w:hAnsi="Times New Roman" w:cs="Times New Roman"/>
          <w:sz w:val="24"/>
          <w:szCs w:val="24"/>
        </w:rPr>
        <w:t xml:space="preserve"> </w:t>
      </w:r>
      <w:r w:rsidRPr="002A0082">
        <w:rPr>
          <w:rFonts w:ascii="Times New Roman" w:hAnsi="Times New Roman" w:cs="Times New Roman"/>
          <w:sz w:val="24"/>
          <w:szCs w:val="24"/>
        </w:rPr>
        <w:t>Polskiej, zamiast dokumentu jak wy</w:t>
      </w:r>
      <w:r w:rsidRPr="002A0082">
        <w:rPr>
          <w:rFonts w:ascii="Times New Roman" w:eastAsia="Times New Roman" w:hAnsi="Times New Roman" w:cs="Times New Roman"/>
          <w:sz w:val="24"/>
          <w:szCs w:val="24"/>
        </w:rPr>
        <w:t>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w:t>
      </w:r>
      <w:r w:rsidR="00456299" w:rsidRPr="002A0082">
        <w:rPr>
          <w:rFonts w:ascii="Times New Roman" w:eastAsia="Times New Roman" w:hAnsi="Times New Roman" w:cs="Times New Roman"/>
          <w:sz w:val="24"/>
          <w:szCs w:val="24"/>
        </w:rPr>
        <w:t>cia tej procedury</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w:t>
      </w:r>
      <w:r w:rsidR="00456299" w:rsidRPr="002A0082">
        <w:rPr>
          <w:rFonts w:ascii="Times New Roman" w:eastAsia="Times New Roman" w:hAnsi="Times New Roman" w:cs="Times New Roman"/>
          <w:sz w:val="24"/>
          <w:szCs w:val="24"/>
        </w:rPr>
        <w:t xml:space="preserve"> miejsce zamieszkania wykonawcy</w:t>
      </w:r>
    </w:p>
    <w:p w:rsidR="00D37A62" w:rsidRPr="00C23FBA" w:rsidRDefault="003A05D7" w:rsidP="00C23FBA">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Dokumenty/o</w:t>
      </w:r>
      <w:r w:rsidRPr="002A0082">
        <w:rPr>
          <w:rFonts w:ascii="Times New Roman" w:eastAsia="Times New Roman" w:hAnsi="Times New Roman" w:cs="Times New Roman"/>
          <w:sz w:val="24"/>
          <w:szCs w:val="24"/>
        </w:rPr>
        <w:t>świadczenia, o których mowa w pkt. 2.2.1 i 2.2.2 powinny być wystawione nie wcześniej niż 3 miesiące przed upływem terminu składania ofert.</w:t>
      </w:r>
    </w:p>
    <w:p w:rsidR="002A0082" w:rsidRPr="002A0082" w:rsidRDefault="002A0082" w:rsidP="002A0082">
      <w:pPr>
        <w:pStyle w:val="Akapitzlist"/>
        <w:shd w:val="clear" w:color="auto" w:fill="FFFFFF"/>
        <w:spacing w:line="276" w:lineRule="auto"/>
        <w:ind w:left="1004"/>
        <w:jc w:val="both"/>
        <w:rPr>
          <w:rFonts w:ascii="Times New Roman" w:hAnsi="Times New Roman" w:cs="Times New Roman"/>
          <w:sz w:val="24"/>
          <w:szCs w:val="24"/>
        </w:rPr>
      </w:pPr>
    </w:p>
    <w:p w:rsidR="003A05D7" w:rsidRPr="002A0082" w:rsidRDefault="003A05D7" w:rsidP="003A05D7">
      <w:pPr>
        <w:shd w:val="clear" w:color="auto" w:fill="FFFFFF"/>
        <w:tabs>
          <w:tab w:val="left" w:pos="355"/>
        </w:tabs>
        <w:spacing w:line="276" w:lineRule="auto"/>
        <w:rPr>
          <w:rFonts w:ascii="Times New Roman" w:hAnsi="Times New Roman" w:cs="Times New Roman"/>
          <w:b/>
          <w:caps/>
          <w:sz w:val="24"/>
          <w:szCs w:val="24"/>
        </w:rPr>
      </w:pPr>
      <w:r w:rsidRPr="002A0082">
        <w:rPr>
          <w:rFonts w:ascii="Times New Roman" w:eastAsia="Times New Roman" w:hAnsi="Times New Roman" w:cs="Times New Roman"/>
          <w:b/>
          <w:bCs/>
          <w:caps/>
          <w:sz w:val="24"/>
          <w:szCs w:val="24"/>
        </w:rPr>
        <w:t>spełnianie warunków udziału w postępowaniu:</w:t>
      </w:r>
    </w:p>
    <w:p w:rsidR="00D8424F" w:rsidRPr="00D37A62" w:rsidRDefault="00D842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sidRPr="00D37A62">
        <w:rPr>
          <w:rFonts w:ascii="Times New Roman" w:hAnsi="Times New Roman" w:cs="Times New Roman"/>
          <w:sz w:val="24"/>
          <w:szCs w:val="24"/>
        </w:rPr>
        <w:t>wykazu osób, skierowanych przez wykonawcę do realizacji zamówienia publicznego, wraz z informacjami na temat kwalifikacji zawodowych</w:t>
      </w:r>
      <w:r w:rsidR="002D1CCC">
        <w:rPr>
          <w:rFonts w:ascii="Times New Roman" w:hAnsi="Times New Roman" w:cs="Times New Roman"/>
          <w:sz w:val="24"/>
          <w:szCs w:val="24"/>
        </w:rPr>
        <w:t xml:space="preserve"> i uprawnień </w:t>
      </w:r>
      <w:r w:rsidRPr="00D37A62">
        <w:rPr>
          <w:rFonts w:ascii="Times New Roman" w:hAnsi="Times New Roman" w:cs="Times New Roman"/>
          <w:sz w:val="24"/>
          <w:szCs w:val="24"/>
        </w:rPr>
        <w:t>niezbędnych do wykonania zamówienia publicznego, a także zakresu wykonywanych przez nie czynności oraz informacją o podstaw</w:t>
      </w:r>
      <w:r w:rsidR="0062478A">
        <w:rPr>
          <w:rFonts w:ascii="Times New Roman" w:hAnsi="Times New Roman" w:cs="Times New Roman"/>
          <w:sz w:val="24"/>
          <w:szCs w:val="24"/>
        </w:rPr>
        <w:t xml:space="preserve">ie do dysponowania tymi osobami. </w:t>
      </w:r>
      <w:r w:rsidR="0062478A" w:rsidRPr="0062478A">
        <w:rPr>
          <w:rFonts w:ascii="Times New Roman" w:hAnsi="Times New Roman" w:cs="Times New Roman"/>
          <w:sz w:val="24"/>
          <w:szCs w:val="24"/>
        </w:rPr>
        <w:t>Wz</w:t>
      </w:r>
      <w:r w:rsidR="00B80896">
        <w:rPr>
          <w:rFonts w:ascii="Times New Roman" w:hAnsi="Times New Roman" w:cs="Times New Roman"/>
          <w:sz w:val="24"/>
          <w:szCs w:val="24"/>
        </w:rPr>
        <w:t>ór wykazu stanowi załącznik nr 6</w:t>
      </w:r>
      <w:r w:rsidR="0062478A" w:rsidRPr="0062478A">
        <w:rPr>
          <w:rFonts w:ascii="Times New Roman" w:hAnsi="Times New Roman" w:cs="Times New Roman"/>
          <w:sz w:val="24"/>
          <w:szCs w:val="24"/>
        </w:rPr>
        <w:t xml:space="preserve"> do SWZ</w:t>
      </w:r>
    </w:p>
    <w:p w:rsidR="00D8424F" w:rsidRPr="00D37A62" w:rsidRDefault="00BC45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wykaz </w:t>
      </w:r>
      <w:r w:rsidR="00D8424F" w:rsidRPr="00D37A62">
        <w:rPr>
          <w:rFonts w:ascii="Times New Roman" w:hAnsi="Times New Roman" w:cs="Times New Roman"/>
          <w:sz w:val="24"/>
          <w:szCs w:val="24"/>
        </w:rPr>
        <w:t xml:space="preserve">robót wykonanych w okresie ostatnich 5 lat przed upływem terminu składania ofert, a jeżeli okres prowadzenia działalności jest krótszy – w tym okresie, wraz z podaniem ich </w:t>
      </w:r>
      <w:r w:rsidR="00A649D0">
        <w:rPr>
          <w:rFonts w:ascii="Times New Roman" w:hAnsi="Times New Roman" w:cs="Times New Roman"/>
          <w:sz w:val="24"/>
          <w:szCs w:val="24"/>
        </w:rPr>
        <w:t>zakresu</w:t>
      </w:r>
      <w:r w:rsidR="00D8424F" w:rsidRPr="00D37A62">
        <w:rPr>
          <w:rFonts w:ascii="Times New Roman" w:hAnsi="Times New Roman" w:cs="Times New Roman"/>
          <w:sz w:val="24"/>
          <w:szCs w:val="24"/>
        </w:rPr>
        <w:t xml:space="preserve">, daty i </w:t>
      </w:r>
      <w:r w:rsidR="00A649D0">
        <w:rPr>
          <w:rFonts w:ascii="Times New Roman" w:hAnsi="Times New Roman" w:cs="Times New Roman"/>
          <w:sz w:val="24"/>
          <w:szCs w:val="24"/>
        </w:rPr>
        <w:t>miejsca wykonania oraz podmiotu, na rzecz którego</w:t>
      </w:r>
      <w:r>
        <w:rPr>
          <w:rFonts w:ascii="Times New Roman" w:hAnsi="Times New Roman" w:cs="Times New Roman"/>
          <w:sz w:val="24"/>
          <w:szCs w:val="24"/>
        </w:rPr>
        <w:t xml:space="preserve"> </w:t>
      </w:r>
      <w:r w:rsidR="00B80896">
        <w:rPr>
          <w:rFonts w:ascii="Times New Roman" w:hAnsi="Times New Roman" w:cs="Times New Roman"/>
          <w:sz w:val="24"/>
          <w:szCs w:val="24"/>
        </w:rPr>
        <w:t>roboty</w:t>
      </w:r>
      <w:r w:rsidR="00D8424F" w:rsidRPr="00D37A62">
        <w:rPr>
          <w:rFonts w:ascii="Times New Roman" w:hAnsi="Times New Roman" w:cs="Times New Roman"/>
          <w:sz w:val="24"/>
          <w:szCs w:val="24"/>
        </w:rPr>
        <w:t xml:space="preserve"> te zostały wykonane, oraz załączenie</w:t>
      </w:r>
      <w:r>
        <w:rPr>
          <w:rFonts w:ascii="Times New Roman" w:hAnsi="Times New Roman" w:cs="Times New Roman"/>
          <w:sz w:val="24"/>
          <w:szCs w:val="24"/>
        </w:rPr>
        <w:t xml:space="preserve">m dowodów określających, czy te </w:t>
      </w:r>
      <w:r w:rsidR="00D8424F" w:rsidRPr="00D37A62">
        <w:rPr>
          <w:rFonts w:ascii="Times New Roman" w:hAnsi="Times New Roman" w:cs="Times New Roman"/>
          <w:sz w:val="24"/>
          <w:szCs w:val="24"/>
        </w:rPr>
        <w:t>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w:t>
      </w:r>
      <w:r w:rsidR="00D8424F">
        <w:rPr>
          <w:rFonts w:ascii="Times New Roman" w:hAnsi="Times New Roman" w:cs="Times New Roman"/>
          <w:sz w:val="24"/>
          <w:szCs w:val="24"/>
        </w:rPr>
        <w:t xml:space="preserve">iednie dokumenty. </w:t>
      </w:r>
      <w:r w:rsidR="00D8424F" w:rsidRPr="00D37A62">
        <w:rPr>
          <w:rFonts w:ascii="Times New Roman" w:hAnsi="Times New Roman" w:cs="Times New Roman"/>
          <w:sz w:val="24"/>
          <w:szCs w:val="24"/>
        </w:rPr>
        <w:t xml:space="preserve">Jeżeli wykonawca powołuje się na doświadczenie w realizacji robót </w:t>
      </w:r>
      <w:r w:rsidR="00D8424F" w:rsidRPr="00D37A62">
        <w:rPr>
          <w:rFonts w:ascii="Times New Roman" w:hAnsi="Times New Roman" w:cs="Times New Roman"/>
          <w:sz w:val="24"/>
          <w:szCs w:val="24"/>
        </w:rPr>
        <w:lastRenderedPageBreak/>
        <w:t>wykonywanych wspólnie z innymi wykonawcami, przedmiotowy wykaz dotyczy robót budowlanych, w których wykonaniu wykonawca ten bezpośrednio uczestn</w:t>
      </w:r>
      <w:r w:rsidR="00D8424F">
        <w:rPr>
          <w:rFonts w:ascii="Times New Roman" w:hAnsi="Times New Roman" w:cs="Times New Roman"/>
          <w:sz w:val="24"/>
          <w:szCs w:val="24"/>
        </w:rPr>
        <w:t xml:space="preserve">iczył. </w:t>
      </w:r>
      <w:r w:rsidR="00D8424F" w:rsidRPr="00D37A62">
        <w:rPr>
          <w:rFonts w:ascii="Times New Roman" w:hAnsi="Times New Roman" w:cs="Times New Roman"/>
          <w:sz w:val="24"/>
          <w:szCs w:val="24"/>
        </w:rPr>
        <w:t>Wz</w:t>
      </w:r>
      <w:r w:rsidR="008623AF">
        <w:rPr>
          <w:rFonts w:ascii="Times New Roman" w:hAnsi="Times New Roman" w:cs="Times New Roman"/>
          <w:sz w:val="24"/>
          <w:szCs w:val="24"/>
        </w:rPr>
        <w:t xml:space="preserve">ór wykazu stanowi </w:t>
      </w:r>
      <w:r w:rsidR="00A649D0">
        <w:rPr>
          <w:rFonts w:ascii="Times New Roman" w:hAnsi="Times New Roman" w:cs="Times New Roman"/>
          <w:sz w:val="24"/>
          <w:szCs w:val="24"/>
        </w:rPr>
        <w:t>załącznik nr 7</w:t>
      </w:r>
      <w:r w:rsidR="00D8424F" w:rsidRPr="00D37A62">
        <w:rPr>
          <w:rFonts w:ascii="Times New Roman" w:hAnsi="Times New Roman" w:cs="Times New Roman"/>
          <w:sz w:val="24"/>
          <w:szCs w:val="24"/>
        </w:rPr>
        <w:t xml:space="preserve"> do SWZ; </w:t>
      </w:r>
    </w:p>
    <w:p w:rsidR="003A05D7" w:rsidRPr="00C01BB9" w:rsidRDefault="00D8424F" w:rsidP="00E33BFC">
      <w:pPr>
        <w:pStyle w:val="Akapitzlist"/>
        <w:numPr>
          <w:ilvl w:val="1"/>
          <w:numId w:val="16"/>
        </w:numPr>
        <w:shd w:val="clear" w:color="auto" w:fill="FFFFFF"/>
        <w:spacing w:line="276" w:lineRule="auto"/>
        <w:ind w:left="792"/>
        <w:jc w:val="both"/>
        <w:rPr>
          <w:rFonts w:asciiTheme="minorHAnsi" w:hAnsiTheme="minorHAnsi"/>
        </w:rPr>
      </w:pPr>
      <w:r w:rsidRPr="00C01BB9">
        <w:rPr>
          <w:rFonts w:ascii="Times New Roman" w:hAnsi="Times New Roman" w:cs="Times New Roman"/>
          <w:sz w:val="24"/>
          <w:szCs w:val="24"/>
        </w:rPr>
        <w:t xml:space="preserve">dokument potwierdzający, że wykonawca jest ubezpieczony od odpowiedzialności cywilnej w zakresie prowadzonej działalności związanej z przedmiotem zamówienia na sumę gwarancyjną </w:t>
      </w:r>
      <w:r w:rsidR="007819D8" w:rsidRPr="00C01BB9">
        <w:rPr>
          <w:rFonts w:ascii="Times New Roman" w:hAnsi="Times New Roman" w:cs="Times New Roman"/>
          <w:bCs/>
          <w:sz w:val="24"/>
          <w:szCs w:val="24"/>
        </w:rPr>
        <w:t xml:space="preserve">nie mniejszą niż </w:t>
      </w:r>
      <w:r w:rsidR="004A4E1E">
        <w:rPr>
          <w:rFonts w:ascii="Times New Roman" w:hAnsi="Times New Roman" w:cs="Times New Roman"/>
          <w:bCs/>
          <w:sz w:val="24"/>
          <w:szCs w:val="24"/>
        </w:rPr>
        <w:t>3</w:t>
      </w:r>
      <w:r w:rsidR="000B095D">
        <w:rPr>
          <w:rFonts w:ascii="Times New Roman" w:hAnsi="Times New Roman" w:cs="Times New Roman"/>
          <w:bCs/>
          <w:sz w:val="24"/>
          <w:szCs w:val="24"/>
        </w:rPr>
        <w:t> </w:t>
      </w:r>
      <w:r w:rsidR="00A13E41">
        <w:rPr>
          <w:rFonts w:ascii="Times New Roman" w:hAnsi="Times New Roman" w:cs="Times New Roman"/>
          <w:bCs/>
          <w:sz w:val="24"/>
          <w:szCs w:val="24"/>
        </w:rPr>
        <w:t>0</w:t>
      </w:r>
      <w:r w:rsidR="00C01BB9" w:rsidRPr="00C01BB9">
        <w:rPr>
          <w:rFonts w:ascii="Times New Roman" w:hAnsi="Times New Roman" w:cs="Times New Roman"/>
          <w:bCs/>
          <w:sz w:val="24"/>
          <w:szCs w:val="24"/>
        </w:rPr>
        <w:t>00 000 zł</w:t>
      </w:r>
      <w:r w:rsidR="00C01BB9">
        <w:rPr>
          <w:rFonts w:ascii="Times New Roman" w:hAnsi="Times New Roman" w:cs="Times New Roman"/>
          <w:bCs/>
          <w:sz w:val="24"/>
          <w:szCs w:val="24"/>
        </w:rPr>
        <w:t>.</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 xml:space="preserv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t>
      </w:r>
      <w:r w:rsidRPr="000958D7">
        <w:rPr>
          <w:rFonts w:ascii="Times New Roman" w:hAnsi="Times New Roman" w:cs="Times New Roman"/>
          <w:sz w:val="24"/>
          <w:szCs w:val="24"/>
        </w:rPr>
        <w:t>w og</w:t>
      </w:r>
      <w:r w:rsidRPr="000958D7">
        <w:rPr>
          <w:rFonts w:ascii="Times New Roman" w:eastAsia="Times New Roman" w:hAnsi="Times New Roman" w:cs="Times New Roman"/>
          <w:sz w:val="24"/>
          <w:szCs w:val="24"/>
        </w:rPr>
        <w:t>łoszeniu o zamówieniu lub dokumentach zamówienia, aktualnych na dzień ich 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żeli zachodzą uzasadnione podstawy do uznania, że złożone uprze</w:t>
      </w:r>
      <w:r w:rsidR="00796DC6">
        <w:rPr>
          <w:rFonts w:ascii="Times New Roman" w:eastAsia="Times New Roman" w:hAnsi="Times New Roman" w:cs="Times New Roman"/>
          <w:sz w:val="24"/>
          <w:szCs w:val="24"/>
        </w:rPr>
        <w:t xml:space="preserve">dnio podmiotowe środki dowodowe </w:t>
      </w:r>
      <w:r w:rsidRPr="000958D7">
        <w:rPr>
          <w:rFonts w:ascii="Times New Roman" w:eastAsia="Times New Roman" w:hAnsi="Times New Roman" w:cs="Times New Roman"/>
          <w:sz w:val="24"/>
          <w:szCs w:val="24"/>
        </w:rPr>
        <w:t>nie są już aktualne, zamawiający może w każdym czasie wezwać wykonawcę lub wykonawców do</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 wszystkich lub niektórych podmiotowych środków dowodowych, aktualnych na dzień ich</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Zamawiaj</w:t>
      </w:r>
      <w:r w:rsidRPr="000958D7">
        <w:rPr>
          <w:rFonts w:ascii="Times New Roman" w:eastAsia="Times New Roman" w:hAnsi="Times New Roman" w:cs="Times New Roman"/>
          <w:sz w:val="24"/>
          <w:szCs w:val="24"/>
        </w:rPr>
        <w:t>ący nie wzywa do złożenia podmiotowych środków dowodowych, jeżeli może je uzyskać za</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pomocą bezpłatnych i ogólnodostępnych baz danych, w szczególności rejestrów publicznych w</w:t>
      </w:r>
      <w:r w:rsidR="00FD2DFC"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rozumieniu</w:t>
      </w:r>
      <w:hyperlink r:id="rId13" w:history="1">
        <w:r w:rsidRPr="000958D7">
          <w:rPr>
            <w:rFonts w:ascii="Times New Roman" w:eastAsia="Times New Roman" w:hAnsi="Times New Roman" w:cs="Times New Roman"/>
            <w:sz w:val="24"/>
            <w:szCs w:val="24"/>
          </w:rPr>
          <w:t xml:space="preserve"> ustawy </w:t>
        </w:r>
      </w:hyperlink>
      <w:r w:rsidRPr="000958D7">
        <w:rPr>
          <w:rFonts w:ascii="Times New Roman" w:eastAsia="Times New Roman" w:hAnsi="Times New Roman" w:cs="Times New Roman"/>
          <w:sz w:val="24"/>
          <w:szCs w:val="24"/>
        </w:rPr>
        <w:t xml:space="preserve">z dnia </w:t>
      </w:r>
      <w:r w:rsidR="006E493A" w:rsidRPr="000958D7">
        <w:rPr>
          <w:rFonts w:ascii="Times New Roman" w:eastAsia="Times New Roman" w:hAnsi="Times New Roman" w:cs="Times New Roman"/>
          <w:sz w:val="24"/>
          <w:szCs w:val="24"/>
        </w:rPr>
        <w:br/>
      </w:r>
      <w:r w:rsidRPr="000958D7">
        <w:rPr>
          <w:rFonts w:ascii="Times New Roman" w:eastAsia="Times New Roman" w:hAnsi="Times New Roman" w:cs="Times New Roman"/>
          <w:sz w:val="24"/>
          <w:szCs w:val="24"/>
        </w:rPr>
        <w:t>17 lutego 2005 r. o informatyzacji działalności podmiotów realizujących</w:t>
      </w:r>
      <w:r w:rsidRPr="000958D7">
        <w:rPr>
          <w:rFonts w:ascii="Times New Roman" w:hAnsi="Times New Roman" w:cs="Times New Roman"/>
          <w:sz w:val="24"/>
          <w:szCs w:val="24"/>
        </w:rPr>
        <w:t xml:space="preserve"> zadania publiczne, o ile wykonawca wskaza</w:t>
      </w:r>
      <w:r w:rsidRPr="000958D7">
        <w:rPr>
          <w:rFonts w:ascii="Times New Roman" w:eastAsia="Times New Roman" w:hAnsi="Times New Roman" w:cs="Times New Roman"/>
          <w:sz w:val="24"/>
          <w:szCs w:val="24"/>
        </w:rPr>
        <w:t>ł w oświadczeniu, o którym mowa w art. 125 ust. 1, dane umożliwiające dostęp do tych środków.</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Wykonawca nie jest zobowi</w:t>
      </w:r>
      <w:r w:rsidRPr="000958D7">
        <w:rPr>
          <w:rFonts w:ascii="Times New Roman" w:eastAsia="Times New Roman" w:hAnsi="Times New Roman" w:cs="Times New Roman"/>
          <w:sz w:val="24"/>
          <w:szCs w:val="24"/>
        </w:rPr>
        <w:t>ązany do złożenia podmiotowych środków dowodowych, które Zamawiający posiada, jeżeli Wykonawca wskaże te środki oraz potwierdzi ich prawidłowość i aktualność.</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 xml:space="preserve">Podmiotowe </w:t>
      </w:r>
      <w:r w:rsidRPr="000958D7">
        <w:rPr>
          <w:rFonts w:ascii="Times New Roman" w:eastAsia="Times New Roman" w:hAnsi="Times New Roman" w:cs="Times New Roman"/>
          <w:sz w:val="24"/>
          <w:szCs w:val="24"/>
        </w:rPr>
        <w:t>środki dowodowe sporządzone w języku obcym muszą być złożone wraz z tłumaczeniem na język polski.</w:t>
      </w:r>
    </w:p>
    <w:p w:rsidR="00FD2DFC" w:rsidRPr="00E53D9F" w:rsidRDefault="003A05D7" w:rsidP="001E059B">
      <w:pPr>
        <w:pStyle w:val="Akapitzlist"/>
        <w:numPr>
          <w:ilvl w:val="0"/>
          <w:numId w:val="16"/>
        </w:numPr>
        <w:shd w:val="clear" w:color="auto" w:fill="FFFFFF"/>
        <w:spacing w:line="276" w:lineRule="auto"/>
        <w:jc w:val="both"/>
        <w:rPr>
          <w:rFonts w:ascii="Times New Roman" w:hAnsi="Times New Roman" w:cs="Times New Roman"/>
          <w:b/>
          <w:bCs/>
        </w:rPr>
      </w:pPr>
      <w:r w:rsidRPr="000958D7">
        <w:rPr>
          <w:rFonts w:ascii="Times New Roman" w:hAnsi="Times New Roman" w:cs="Times New Roman"/>
          <w:bCs/>
          <w:sz w:val="24"/>
          <w:szCs w:val="24"/>
        </w:rPr>
        <w:t xml:space="preserve">Podmiotowe </w:t>
      </w:r>
      <w:r w:rsidRPr="000958D7">
        <w:rPr>
          <w:rFonts w:ascii="Times New Roman" w:eastAsia="Times New Roman" w:hAnsi="Times New Roman" w:cs="Times New Roman"/>
          <w:bCs/>
          <w:sz w:val="24"/>
          <w:szCs w:val="24"/>
        </w:rPr>
        <w:t>środki dowodowe</w:t>
      </w:r>
      <w:r w:rsidR="00540F7E">
        <w:rPr>
          <w:rFonts w:ascii="Times New Roman" w:eastAsia="Times New Roman" w:hAnsi="Times New Roman" w:cs="Times New Roman"/>
          <w:bCs/>
          <w:sz w:val="24"/>
          <w:szCs w:val="24"/>
        </w:rPr>
        <w:t xml:space="preserve"> (określone w pkt X SWZ)</w:t>
      </w:r>
      <w:r w:rsidRPr="000958D7">
        <w:rPr>
          <w:rFonts w:ascii="Times New Roman" w:eastAsia="Times New Roman" w:hAnsi="Times New Roman" w:cs="Times New Roman"/>
          <w:bCs/>
          <w:sz w:val="24"/>
          <w:szCs w:val="24"/>
        </w:rPr>
        <w:t xml:space="preserve"> oraz inne dokumenty lub oświadczenia należy przekazać Zamawiającemu przy użyciu środków komunikacji elektronicznej, w zakresie i w sposób określony w Rozporządzeniu Prezesa Rady Ministrów z dnia 30 grudnia 2020 r. </w:t>
      </w:r>
      <w:r w:rsidR="00540F7E">
        <w:rPr>
          <w:rFonts w:ascii="Times New Roman" w:eastAsia="Times New Roman" w:hAnsi="Times New Roman" w:cs="Times New Roman"/>
          <w:bCs/>
          <w:sz w:val="24"/>
          <w:szCs w:val="24"/>
        </w:rPr>
        <w:br/>
      </w:r>
      <w:r w:rsidRPr="000958D7">
        <w:rPr>
          <w:rFonts w:ascii="Times New Roman" w:eastAsia="Times New Roman" w:hAnsi="Times New Roman" w:cs="Times New Roman"/>
          <w:bCs/>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9D3588">
        <w:rPr>
          <w:rFonts w:ascii="Times New Roman" w:eastAsia="Times New Roman" w:hAnsi="Times New Roman" w:cs="Times New Roman"/>
          <w:bCs/>
          <w:i/>
          <w:sz w:val="24"/>
          <w:szCs w:val="24"/>
        </w:rPr>
        <w:t>(Dz. U. z 2020 r. poz. 2452)</w:t>
      </w:r>
    </w:p>
    <w:p w:rsidR="004373E9" w:rsidRDefault="004373E9" w:rsidP="001B0BDA">
      <w:pPr>
        <w:shd w:val="clear" w:color="auto" w:fill="FFFFFF"/>
        <w:spacing w:line="276" w:lineRule="auto"/>
        <w:jc w:val="both"/>
        <w:rPr>
          <w:rFonts w:asciiTheme="minorHAnsi" w:hAnsiTheme="minorHAnsi"/>
        </w:rPr>
      </w:pPr>
    </w:p>
    <w:p w:rsidR="004373E9" w:rsidRPr="00E666A2" w:rsidRDefault="004373E9" w:rsidP="001B0BDA">
      <w:pPr>
        <w:shd w:val="clear" w:color="auto" w:fill="FFFFFF"/>
        <w:spacing w:line="276" w:lineRule="auto"/>
        <w:jc w:val="both"/>
        <w:rPr>
          <w:rFonts w:asciiTheme="minorHAnsi" w:hAnsiTheme="minorHAnsi"/>
        </w:rPr>
        <w:sectPr w:rsidR="004373E9" w:rsidRPr="00E666A2" w:rsidSect="00B622F3">
          <w:headerReference w:type="default" r:id="rId14"/>
          <w:footerReference w:type="default" r:id="rId15"/>
          <w:pgSz w:w="11909" w:h="16834" w:code="9"/>
          <w:pgMar w:top="578" w:right="1117" w:bottom="851" w:left="1077" w:header="0" w:footer="0" w:gutter="0"/>
          <w:cols w:space="60"/>
          <w:noEndnote/>
        </w:sect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ZAMAWIAJĄCY 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6"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284E53" w:rsidP="001E059B">
      <w:pPr>
        <w:pStyle w:val="Akapitzlist"/>
        <w:numPr>
          <w:ilvl w:val="0"/>
          <w:numId w:val="19"/>
        </w:numPr>
        <w:rPr>
          <w:rFonts w:ascii="Times New Roman" w:hAnsi="Times New Roman" w:cs="Times New Roman"/>
          <w:bCs/>
          <w:sz w:val="24"/>
          <w:szCs w:val="24"/>
        </w:rPr>
      </w:pPr>
      <w:r>
        <w:rPr>
          <w:rFonts w:ascii="Times New Roman" w:hAnsi="Times New Roman" w:cs="Times New Roman"/>
          <w:bCs/>
          <w:sz w:val="24"/>
          <w:szCs w:val="24"/>
        </w:rPr>
        <w:lastRenderedPageBreak/>
        <w:t xml:space="preserve">Ofertę </w:t>
      </w:r>
      <w:r w:rsidR="000341A8" w:rsidRPr="00E80462">
        <w:rPr>
          <w:rFonts w:ascii="Times New Roman" w:hAnsi="Times New Roman" w:cs="Times New Roman"/>
          <w:bCs/>
          <w:sz w:val="24"/>
          <w:szCs w:val="24"/>
        </w:rPr>
        <w:t xml:space="preserve">sporządza się,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000341A8" w:rsidRPr="00E80462">
        <w:rPr>
          <w:rFonts w:ascii="Times New Roman" w:hAnsi="Times New Roman" w:cs="Times New Roman"/>
          <w:bCs/>
          <w:sz w:val="24"/>
          <w:szCs w:val="24"/>
        </w:rPr>
        <w:t>zaufanym lub podpisem osobistym.</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1E059B">
      <w:pPr>
        <w:pStyle w:val="Akapitzlist"/>
        <w:numPr>
          <w:ilvl w:val="0"/>
          <w:numId w:val="19"/>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1E059B">
      <w:pPr>
        <w:pStyle w:val="Akapitzlist"/>
        <w:numPr>
          <w:ilvl w:val="0"/>
          <w:numId w:val="19"/>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7"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1E059B">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lastRenderedPageBreak/>
        <w:t>zainstalowana dowolna przeglądarka internetowa, w przypadku Internet Explorer minimalnie wersja 10.0,</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włączona obsługa JavaScript,</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8"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3A20E2" w:rsidRDefault="003A20E2" w:rsidP="00B23607">
      <w:pPr>
        <w:shd w:val="clear" w:color="auto" w:fill="FFFFFF"/>
        <w:tabs>
          <w:tab w:val="left" w:pos="360"/>
        </w:tabs>
        <w:spacing w:line="276" w:lineRule="auto"/>
        <w:rPr>
          <w:rFonts w:ascii="Times New Roman" w:hAnsi="Times New Roman" w:cs="Times New Roman"/>
          <w:sz w:val="24"/>
          <w:szCs w:val="24"/>
        </w:rPr>
      </w:pPr>
      <w:bookmarkStart w:id="0" w:name="bookmark11"/>
    </w:p>
    <w:p w:rsidR="003A20E2" w:rsidRPr="00E80462" w:rsidRDefault="003A20E2" w:rsidP="004373E9">
      <w:pPr>
        <w:shd w:val="clear" w:color="auto" w:fill="FFFFFF"/>
        <w:tabs>
          <w:tab w:val="left" w:pos="360"/>
        </w:tabs>
        <w:spacing w:line="276" w:lineRule="auto"/>
        <w:ind w:left="360" w:hanging="360"/>
        <w:rPr>
          <w:rFonts w:ascii="Times New Roman" w:hAnsi="Times New Roman" w:cs="Times New Roman"/>
          <w:sz w:val="24"/>
          <w:szCs w:val="24"/>
        </w:rPr>
      </w:pPr>
    </w:p>
    <w:bookmarkEnd w:id="0"/>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1E059B">
      <w:pPr>
        <w:pStyle w:val="Akapitzlist"/>
        <w:numPr>
          <w:ilvl w:val="0"/>
          <w:numId w:val="17"/>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F10E88" w:rsidRPr="00E80462"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A13E41">
        <w:rPr>
          <w:rFonts w:ascii="Times New Roman" w:hAnsi="Times New Roman" w:cs="Times New Roman"/>
          <w:bCs/>
          <w:sz w:val="24"/>
          <w:szCs w:val="24"/>
        </w:rPr>
        <w:t>Artur Wyczarski</w:t>
      </w:r>
      <w:r w:rsidR="007C3E86" w:rsidRPr="007C3E86">
        <w:rPr>
          <w:rFonts w:ascii="Times New Roman" w:hAnsi="Times New Roman" w:cs="Times New Roman"/>
          <w:bCs/>
          <w:sz w:val="24"/>
          <w:szCs w:val="24"/>
        </w:rPr>
        <w:t xml:space="preserve"> – tel. 16 648 73 97 wew. 21</w:t>
      </w:r>
      <w:r w:rsidR="00A13E41">
        <w:rPr>
          <w:rFonts w:ascii="Times New Roman" w:hAnsi="Times New Roman" w:cs="Times New Roman"/>
          <w:bCs/>
          <w:sz w:val="24"/>
          <w:szCs w:val="24"/>
        </w:rPr>
        <w:t>7</w:t>
      </w:r>
      <w:r w:rsidR="007C3E86">
        <w:rPr>
          <w:rFonts w:ascii="Times New Roman" w:hAnsi="Times New Roman" w:cs="Times New Roman"/>
          <w:bCs/>
          <w:sz w:val="24"/>
          <w:szCs w:val="24"/>
        </w:rPr>
        <w:tab/>
      </w:r>
      <w:r w:rsidR="007C3E86">
        <w:rPr>
          <w:rFonts w:ascii="Times New Roman" w:hAnsi="Times New Roman" w:cs="Times New Roman"/>
          <w:bCs/>
          <w:sz w:val="24"/>
          <w:szCs w:val="24"/>
        </w:rPr>
        <w:tab/>
      </w:r>
      <w:r w:rsidR="007C3E86">
        <w:rPr>
          <w:rFonts w:ascii="Times New Roman" w:hAnsi="Times New Roman" w:cs="Times New Roman"/>
          <w:bCs/>
          <w:sz w:val="24"/>
          <w:szCs w:val="24"/>
        </w:rPr>
        <w:br/>
        <w:t xml:space="preserve">           </w:t>
      </w:r>
      <w:r w:rsidR="00D54C4E" w:rsidRPr="00E80462">
        <w:rPr>
          <w:rFonts w:ascii="Times New Roman" w:hAnsi="Times New Roman" w:cs="Times New Roman"/>
          <w:bCs/>
          <w:sz w:val="24"/>
          <w:szCs w:val="24"/>
        </w:rPr>
        <w:t xml:space="preserve"> </w:t>
      </w:r>
      <w:r w:rsidR="00B447EA" w:rsidRPr="00B447EA">
        <w:rPr>
          <w:rFonts w:ascii="Times New Roman" w:hAnsi="Times New Roman" w:cs="Times New Roman"/>
          <w:bCs/>
          <w:sz w:val="24"/>
          <w:szCs w:val="24"/>
        </w:rPr>
        <w:t>W sprawach proceduralnych: Marek Ma</w:t>
      </w:r>
      <w:r w:rsidR="009B09DD">
        <w:rPr>
          <w:rFonts w:ascii="Times New Roman" w:hAnsi="Times New Roman" w:cs="Times New Roman"/>
          <w:bCs/>
          <w:sz w:val="24"/>
          <w:szCs w:val="24"/>
        </w:rPr>
        <w:t>zur – tel. 16 648 73 97 wew. 216</w:t>
      </w:r>
    </w:p>
    <w:p w:rsidR="00D54C4E" w:rsidRPr="00756E7A" w:rsidRDefault="0046398C" w:rsidP="00756E7A">
      <w:pPr>
        <w:pStyle w:val="Akapitzlist"/>
        <w:numPr>
          <w:ilvl w:val="0"/>
          <w:numId w:val="17"/>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19"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Wykonawca zobowiązany jest do zabezpieczenia swojej oferty wadium w wysokości                                  </w:t>
      </w:r>
      <w:r w:rsidRPr="00E76FF8">
        <w:rPr>
          <w:rFonts w:ascii="Times New Roman" w:hAnsi="Times New Roman" w:cs="Times New Roman"/>
          <w:b/>
          <w:sz w:val="24"/>
          <w:szCs w:val="24"/>
          <w:u w:val="single"/>
        </w:rPr>
        <w:t xml:space="preserve"> </w:t>
      </w:r>
      <w:r w:rsidR="003A20E2">
        <w:rPr>
          <w:rFonts w:ascii="Times New Roman" w:hAnsi="Times New Roman" w:cs="Times New Roman"/>
          <w:b/>
          <w:sz w:val="24"/>
          <w:szCs w:val="24"/>
          <w:u w:val="single"/>
        </w:rPr>
        <w:t xml:space="preserve"> </w:t>
      </w:r>
      <w:r w:rsidR="00A13E41">
        <w:rPr>
          <w:rFonts w:ascii="Times New Roman" w:hAnsi="Times New Roman" w:cs="Times New Roman"/>
          <w:b/>
          <w:sz w:val="24"/>
          <w:szCs w:val="24"/>
          <w:u w:val="single"/>
        </w:rPr>
        <w:t xml:space="preserve">50 </w:t>
      </w:r>
      <w:r w:rsidRPr="00E76FF8">
        <w:rPr>
          <w:rFonts w:ascii="Times New Roman" w:hAnsi="Times New Roman" w:cs="Times New Roman"/>
          <w:b/>
          <w:sz w:val="24"/>
          <w:szCs w:val="24"/>
          <w:u w:val="single"/>
        </w:rPr>
        <w:t xml:space="preserve">000,00 zł </w:t>
      </w:r>
      <w:r w:rsidR="005206D1">
        <w:rPr>
          <w:rFonts w:ascii="Times New Roman" w:hAnsi="Times New Roman" w:cs="Times New Roman"/>
          <w:i/>
          <w:sz w:val="24"/>
          <w:szCs w:val="24"/>
        </w:rPr>
        <w:t xml:space="preserve">(słownie: </w:t>
      </w:r>
      <w:r w:rsidR="00A13E41">
        <w:rPr>
          <w:rFonts w:ascii="Times New Roman" w:hAnsi="Times New Roman" w:cs="Times New Roman"/>
          <w:i/>
          <w:sz w:val="24"/>
          <w:szCs w:val="24"/>
        </w:rPr>
        <w:t>pięćdziesiąt</w:t>
      </w:r>
      <w:r w:rsidR="004C046C">
        <w:rPr>
          <w:rFonts w:ascii="Times New Roman" w:hAnsi="Times New Roman" w:cs="Times New Roman"/>
          <w:i/>
          <w:sz w:val="24"/>
          <w:szCs w:val="24"/>
        </w:rPr>
        <w:t xml:space="preserve"> </w:t>
      </w:r>
      <w:r w:rsidR="00310BFA">
        <w:rPr>
          <w:rFonts w:ascii="Times New Roman" w:hAnsi="Times New Roman" w:cs="Times New Roman"/>
          <w:i/>
          <w:sz w:val="24"/>
          <w:szCs w:val="24"/>
        </w:rPr>
        <w:t xml:space="preserve">tysięcy </w:t>
      </w:r>
      <w:r w:rsidRPr="00E76FF8">
        <w:rPr>
          <w:rFonts w:ascii="Times New Roman" w:hAnsi="Times New Roman" w:cs="Times New Roman"/>
          <w:i/>
          <w:sz w:val="24"/>
          <w:szCs w:val="24"/>
        </w:rPr>
        <w:t>złotych</w:t>
      </w:r>
      <w:r w:rsidRPr="00E76FF8">
        <w:rPr>
          <w:rFonts w:ascii="Times New Roman" w:hAnsi="Times New Roman" w:cs="Times New Roman"/>
          <w:bCs/>
          <w:sz w:val="24"/>
          <w:szCs w:val="24"/>
        </w:rPr>
        <w: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wnosi się przed upływem terminu składania ofert.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może być wnoszone w jednej lub kilku następujących formach: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pieniądzu;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bankowych;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ubezpieczeniowych;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poręczeniach udzielanych przez podmioty, o których mowa w art. 6b ust. 5 pkt 2 ustawy z dnia 9 listopada 2000 r. o utworzeniu Polskiej Agencji Rozwoju Przedsiębiorczości (Dz. U. z 2020 r. poz. 299).</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sz w:val="24"/>
          <w:szCs w:val="24"/>
        </w:rPr>
        <w:t>Wadium w formie pieniężnej należy wnieść przelewem na rachunek bankowy</w:t>
      </w:r>
      <w:r w:rsidR="00EB17A5">
        <w:rPr>
          <w:rFonts w:ascii="Times New Roman" w:hAnsi="Times New Roman" w:cs="Times New Roman"/>
          <w:sz w:val="24"/>
          <w:szCs w:val="24"/>
        </w:rPr>
        <w:t xml:space="preserve"> nr</w:t>
      </w:r>
      <w:r w:rsidRPr="00E76FF8">
        <w:rPr>
          <w:rFonts w:ascii="Times New Roman" w:hAnsi="Times New Roman" w:cs="Times New Roman"/>
          <w:sz w:val="24"/>
          <w:szCs w:val="24"/>
        </w:rPr>
        <w:t>:</w:t>
      </w:r>
    </w:p>
    <w:p w:rsidR="003A20E2" w:rsidRPr="00A13E41" w:rsidRDefault="00E76FF8" w:rsidP="003A20E2">
      <w:pPr>
        <w:shd w:val="clear" w:color="auto" w:fill="FFFFFF"/>
        <w:tabs>
          <w:tab w:val="left" w:pos="360"/>
        </w:tabs>
        <w:spacing w:line="276" w:lineRule="auto"/>
        <w:ind w:right="461"/>
        <w:rPr>
          <w:rFonts w:ascii="Times New Roman" w:hAnsi="Times New Roman" w:cs="Times New Roman"/>
          <w:b/>
          <w:bCs/>
          <w:iCs/>
          <w:sz w:val="24"/>
          <w:szCs w:val="24"/>
        </w:rPr>
      </w:pPr>
      <w:r w:rsidRPr="00E76FF8">
        <w:rPr>
          <w:rFonts w:ascii="Times New Roman" w:hAnsi="Times New Roman" w:cs="Times New Roman"/>
          <w:bCs/>
          <w:sz w:val="24"/>
          <w:szCs w:val="24"/>
        </w:rPr>
        <w:tab/>
      </w:r>
      <w:r w:rsidR="00EB17A5">
        <w:rPr>
          <w:rFonts w:ascii="Times New Roman" w:hAnsi="Times New Roman" w:cs="Times New Roman"/>
          <w:b/>
          <w:sz w:val="24"/>
          <w:szCs w:val="24"/>
        </w:rPr>
        <w:t>69 1240 2597 1111 0010 0892 2329</w:t>
      </w:r>
      <w:r w:rsidR="008623AF">
        <w:rPr>
          <w:rFonts w:ascii="Times New Roman" w:hAnsi="Times New Roman" w:cs="Times New Roman"/>
          <w:sz w:val="24"/>
          <w:szCs w:val="24"/>
        </w:rPr>
        <w:t xml:space="preserve"> </w:t>
      </w:r>
      <w:r w:rsidRPr="00E76FF8">
        <w:rPr>
          <w:rFonts w:ascii="Times New Roman" w:hAnsi="Times New Roman" w:cs="Times New Roman"/>
          <w:sz w:val="24"/>
          <w:szCs w:val="24"/>
        </w:rPr>
        <w:t xml:space="preserve">z podaniem tytułu: </w:t>
      </w:r>
      <w:r w:rsidR="007819D8">
        <w:rPr>
          <w:rFonts w:ascii="Times New Roman" w:hAnsi="Times New Roman" w:cs="Times New Roman"/>
          <w:b/>
          <w:sz w:val="24"/>
          <w:szCs w:val="24"/>
        </w:rPr>
        <w:t>ROIX.271.</w:t>
      </w:r>
      <w:r w:rsidR="00736B02">
        <w:rPr>
          <w:rFonts w:ascii="Times New Roman" w:hAnsi="Times New Roman" w:cs="Times New Roman"/>
          <w:b/>
          <w:sz w:val="24"/>
          <w:szCs w:val="24"/>
        </w:rPr>
        <w:t>1</w:t>
      </w:r>
      <w:r w:rsidR="007C3E86">
        <w:rPr>
          <w:rFonts w:ascii="Times New Roman" w:hAnsi="Times New Roman" w:cs="Times New Roman"/>
          <w:b/>
          <w:sz w:val="24"/>
          <w:szCs w:val="24"/>
        </w:rPr>
        <w:t>.202</w:t>
      </w:r>
      <w:r w:rsidR="00A13E41">
        <w:rPr>
          <w:rFonts w:ascii="Times New Roman" w:hAnsi="Times New Roman" w:cs="Times New Roman"/>
          <w:b/>
          <w:sz w:val="24"/>
          <w:szCs w:val="24"/>
        </w:rPr>
        <w:t>4</w:t>
      </w:r>
      <w:r w:rsidR="00E46897">
        <w:rPr>
          <w:rFonts w:ascii="Times New Roman" w:hAnsi="Times New Roman" w:cs="Times New Roman"/>
          <w:b/>
          <w:sz w:val="24"/>
          <w:szCs w:val="24"/>
        </w:rPr>
        <w:t xml:space="preserve"> </w:t>
      </w:r>
      <w:r w:rsidR="007C3E86" w:rsidRPr="007C3E86">
        <w:rPr>
          <w:rFonts w:ascii="Times New Roman" w:hAnsi="Times New Roman" w:cs="Times New Roman"/>
          <w:b/>
          <w:bCs/>
          <w:iCs/>
          <w:sz w:val="24"/>
          <w:szCs w:val="24"/>
        </w:rPr>
        <w:t>„</w:t>
      </w:r>
      <w:r w:rsidR="00A13E41" w:rsidRPr="00A13E41">
        <w:rPr>
          <w:rFonts w:ascii="Times New Roman" w:hAnsi="Times New Roman" w:cs="Times New Roman"/>
          <w:b/>
          <w:bCs/>
          <w:iCs/>
          <w:sz w:val="24"/>
          <w:szCs w:val="24"/>
        </w:rPr>
        <w:t>Budowa punktu</w:t>
      </w:r>
      <w:r w:rsidR="00A13E41">
        <w:rPr>
          <w:rFonts w:ascii="Times New Roman" w:hAnsi="Times New Roman" w:cs="Times New Roman"/>
          <w:b/>
          <w:bCs/>
          <w:iCs/>
          <w:sz w:val="24"/>
          <w:szCs w:val="24"/>
        </w:rPr>
        <w:t xml:space="preserve"> </w:t>
      </w:r>
      <w:r w:rsidR="00A13E41" w:rsidRPr="00A13E41">
        <w:rPr>
          <w:rFonts w:ascii="Times New Roman" w:hAnsi="Times New Roman" w:cs="Times New Roman"/>
          <w:b/>
          <w:bCs/>
          <w:iCs/>
          <w:sz w:val="24"/>
          <w:szCs w:val="24"/>
        </w:rPr>
        <w:t>selektywnej zbiórki odpadów komunalnych w m. Rozbórz</w:t>
      </w:r>
      <w:r w:rsidR="007C3E86" w:rsidRPr="007C3E86">
        <w:rPr>
          <w:rFonts w:ascii="Times New Roman" w:hAnsi="Times New Roman" w:cs="Times New Roman"/>
          <w:b/>
          <w:bCs/>
          <w:iCs/>
          <w:sz w:val="24"/>
          <w:szCs w:val="24"/>
        </w:rPr>
        <w:t>”</w:t>
      </w:r>
    </w:p>
    <w:p w:rsidR="00E76FF8" w:rsidRPr="008623AF" w:rsidRDefault="00E76FF8" w:rsidP="00E76FF8">
      <w:pPr>
        <w:shd w:val="clear" w:color="auto" w:fill="FFFFFF"/>
        <w:tabs>
          <w:tab w:val="left" w:pos="360"/>
        </w:tabs>
        <w:spacing w:line="276" w:lineRule="auto"/>
        <w:ind w:right="461"/>
        <w:rPr>
          <w:rFonts w:ascii="Times New Roman" w:hAnsi="Times New Roman" w:cs="Times New Roman"/>
          <w:sz w:val="24"/>
          <w:szCs w:val="24"/>
        </w:rPr>
      </w:pPr>
    </w:p>
    <w:p w:rsidR="00E76FF8" w:rsidRPr="00E76FF8"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ab/>
        <w:t>UWAGA: Za termin wniesienia wadium w formie pieniężnej zostanie przyjęty termin uznania rachunku Zamawiającego.</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lastRenderedPageBreak/>
        <w:t>Wadium wnoszone w formie poręczeń lub gwarancji musi być złożone jako oryginał gwarancji lub poręczenia w postaci elektronicznej i spełniać co najmniej poniższe wymagania: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musi obejmować odpowiedzialność za wszystkie przypadki powodujące utratę wadium przez Wykonawcę określone w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xml:space="preserve">.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z jej treści powinno jednoznacznej wynikać zobowiązanie gwaranta do zapłaty całej kwoty wadium;</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powinno być nieodwołalne i bezwarunkowe oraz płatne na pierwsze żądanie;</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termin obowiązywania poręczenia lub gwarancji nie może być krótszy niż termin związania ofertą (z zastrzeżeniem iż pierwszym dniem związania ofertą jest dzień składania ofert);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 treści poręczenia lub gwarancji powinna znaleźć się nazwa oraz numer przedmiotowego postępowania;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beneficjentem poręczenia lub gwarancji jest: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 przypadku Wykonawców wspólnie ubiegających się o udzielenie zamówienia (art. 58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zostanie odrzucona .</w:t>
      </w:r>
    </w:p>
    <w:p w:rsidR="004373E9"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Zasady zwrotu oraz okoliczności zatrzymania wadium określa art. 98 </w:t>
      </w:r>
      <w:proofErr w:type="spellStart"/>
      <w:r w:rsidRPr="00E76FF8">
        <w:rPr>
          <w:rFonts w:ascii="Times New Roman" w:hAnsi="Times New Roman" w:cs="Times New Roman"/>
          <w:bCs/>
          <w:sz w:val="24"/>
          <w:szCs w:val="24"/>
        </w:rPr>
        <w:t>uPzp</w:t>
      </w:r>
      <w:proofErr w:type="spellEnd"/>
    </w:p>
    <w:p w:rsidR="008A0C4A" w:rsidRDefault="008A0C4A" w:rsidP="00E76FF8">
      <w:pPr>
        <w:shd w:val="clear" w:color="auto" w:fill="FFFFFF"/>
        <w:tabs>
          <w:tab w:val="left" w:pos="360"/>
        </w:tabs>
        <w:spacing w:line="276" w:lineRule="auto"/>
        <w:ind w:right="461"/>
        <w:rPr>
          <w:rFonts w:ascii="Times New Roman" w:hAnsi="Times New Roman" w:cs="Times New Roman"/>
          <w:bCs/>
          <w:sz w:val="24"/>
          <w:szCs w:val="24"/>
        </w:rPr>
      </w:pPr>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 xml:space="preserve">do dnia </w:t>
      </w:r>
      <w:r w:rsidR="00A3527C">
        <w:rPr>
          <w:rFonts w:ascii="Times New Roman" w:eastAsia="Times New Roman" w:hAnsi="Times New Roman" w:cs="Times New Roman"/>
          <w:bCs/>
          <w:color w:val="FF0000"/>
          <w:sz w:val="24"/>
          <w:szCs w:val="24"/>
        </w:rPr>
        <w:t>29</w:t>
      </w:r>
      <w:r w:rsidR="00DB5056">
        <w:rPr>
          <w:rFonts w:ascii="Times New Roman" w:eastAsia="Times New Roman" w:hAnsi="Times New Roman" w:cs="Times New Roman"/>
          <w:bCs/>
          <w:color w:val="FF0000"/>
          <w:sz w:val="24"/>
          <w:szCs w:val="24"/>
        </w:rPr>
        <w:t>.0</w:t>
      </w:r>
      <w:r w:rsidR="00A13E41">
        <w:rPr>
          <w:rFonts w:ascii="Times New Roman" w:eastAsia="Times New Roman" w:hAnsi="Times New Roman" w:cs="Times New Roman"/>
          <w:bCs/>
          <w:color w:val="FF0000"/>
          <w:sz w:val="24"/>
          <w:szCs w:val="24"/>
        </w:rPr>
        <w:t>2</w:t>
      </w:r>
      <w:r w:rsidR="00DB5056">
        <w:rPr>
          <w:rFonts w:ascii="Times New Roman" w:eastAsia="Times New Roman" w:hAnsi="Times New Roman" w:cs="Times New Roman"/>
          <w:bCs/>
          <w:color w:val="FF0000"/>
          <w:sz w:val="24"/>
          <w:szCs w:val="24"/>
        </w:rPr>
        <w:t>.2024</w:t>
      </w:r>
      <w:r w:rsidR="00651792">
        <w:rPr>
          <w:rFonts w:ascii="Times New Roman" w:eastAsia="Times New Roman" w:hAnsi="Times New Roman" w:cs="Times New Roman"/>
          <w:bCs/>
          <w:color w:val="FF0000"/>
          <w:sz w:val="24"/>
          <w:szCs w:val="24"/>
        </w:rPr>
        <w:t xml:space="preserve"> r.</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w:t>
      </w:r>
      <w:r w:rsidR="00291C34">
        <w:rPr>
          <w:rFonts w:ascii="Times New Roman" w:eastAsia="Times New Roman" w:hAnsi="Times New Roman" w:cs="Times New Roman"/>
          <w:sz w:val="24"/>
          <w:szCs w:val="24"/>
        </w:rPr>
        <w:t>kres, nie dłuższy niż 3</w:t>
      </w:r>
      <w:r w:rsidRPr="00E64062">
        <w:rPr>
          <w:rFonts w:ascii="Times New Roman" w:eastAsia="Times New Roman" w:hAnsi="Times New Roman" w:cs="Times New Roman"/>
          <w:sz w:val="24"/>
          <w:szCs w:val="24"/>
        </w:rPr>
        <w:t>0 dni.</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BE4F06" w:rsidRPr="00E666A2" w:rsidRDefault="00BE4F06" w:rsidP="00BE4F06">
      <w:pPr>
        <w:shd w:val="clear" w:color="auto" w:fill="FFFFFF"/>
        <w:spacing w:line="276" w:lineRule="auto"/>
        <w:rPr>
          <w:rFonts w:asciiTheme="minorHAnsi" w:hAnsiTheme="minorHAnsi"/>
        </w:rPr>
      </w:pPr>
    </w:p>
    <w:p w:rsidR="00952F01" w:rsidRPr="00AE5569" w:rsidRDefault="00E64062"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20"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21"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 xml:space="preserve">odpisana kwalifikowanym podpisem elektronicznym lub podpisem zaufanym lub podpisem </w:t>
      </w:r>
      <w:r w:rsidR="003A05D7" w:rsidRPr="00AE5569">
        <w:rPr>
          <w:rFonts w:ascii="Times New Roman" w:hAnsi="Times New Roman" w:cs="Times New Roman"/>
          <w:sz w:val="24"/>
          <w:szCs w:val="24"/>
        </w:rPr>
        <w:lastRenderedPageBreak/>
        <w:t>osobistym przez osobę/osoby upoważnioną/upoważnione.</w:t>
      </w:r>
    </w:p>
    <w:p w:rsidR="00952F01"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W celu ewentualnej kompresji danych Zamawiający rekomenduje wykorzystanie jednego z formatów:</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1E059B">
      <w:pPr>
        <w:pStyle w:val="Akapitzlist"/>
        <w:numPr>
          <w:ilvl w:val="0"/>
          <w:numId w:val="20"/>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 xml:space="preserve">Na ofertę składają się następujące dokumenty, do złożenia których zobowiązany jest </w:t>
      </w:r>
      <w:r w:rsidRPr="00B37E71">
        <w:rPr>
          <w:rFonts w:ascii="Times New Roman" w:eastAsia="Times New Roman" w:hAnsi="Times New Roman" w:cs="Times New Roman"/>
          <w:b/>
          <w:bCs/>
          <w:sz w:val="24"/>
          <w:szCs w:val="24"/>
        </w:rPr>
        <w:lastRenderedPageBreak/>
        <w:t>Wykonawca:</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3F4700" w:rsidRPr="00D63E98"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zamówienia/podmiotów udostępniających zasoby o niepodleganiu wykluczeniu, spełnianiu warunków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udziału w postępowaniu </w:t>
      </w:r>
      <w:r w:rsidRPr="009B4A42">
        <w:rPr>
          <w:rFonts w:ascii="Times New Roman" w:eastAsia="Times New Roman" w:hAnsi="Times New Roman" w:cs="Times New Roman"/>
          <w:sz w:val="24"/>
          <w:szCs w:val="24"/>
        </w:rPr>
        <w:t>- wypełnione zgodnie z Załącznikiem nr 2 do SWZ.</w:t>
      </w:r>
    </w:p>
    <w:p w:rsidR="00D63E98" w:rsidRPr="00D63E98" w:rsidRDefault="00F35B40" w:rsidP="00D63E98">
      <w:pPr>
        <w:pStyle w:val="Akapitzlist"/>
        <w:numPr>
          <w:ilvl w:val="1"/>
          <w:numId w:val="20"/>
        </w:numPr>
        <w:rPr>
          <w:rFonts w:ascii="Times New Roman" w:hAnsi="Times New Roman" w:cs="Times New Roman"/>
          <w:sz w:val="24"/>
          <w:szCs w:val="24"/>
        </w:rPr>
      </w:pPr>
      <w:r>
        <w:rPr>
          <w:rFonts w:ascii="Times New Roman" w:hAnsi="Times New Roman" w:cs="Times New Roman"/>
          <w:sz w:val="24"/>
          <w:szCs w:val="24"/>
        </w:rPr>
        <w:t>Kosztorys</w:t>
      </w:r>
      <w:r w:rsidR="0034508A">
        <w:rPr>
          <w:rFonts w:ascii="Times New Roman" w:hAnsi="Times New Roman" w:cs="Times New Roman"/>
          <w:sz w:val="24"/>
          <w:szCs w:val="24"/>
        </w:rPr>
        <w:t xml:space="preserve"> ofertowy</w:t>
      </w:r>
      <w:r w:rsidR="00035B1D">
        <w:rPr>
          <w:rFonts w:ascii="Times New Roman" w:hAnsi="Times New Roman" w:cs="Times New Roman"/>
          <w:sz w:val="24"/>
          <w:szCs w:val="24"/>
        </w:rPr>
        <w:t xml:space="preserve"> wykonany</w:t>
      </w:r>
      <w:bookmarkStart w:id="1" w:name="_GoBack"/>
      <w:bookmarkEnd w:id="1"/>
      <w:r w:rsidR="00D63E98" w:rsidRPr="00D63E98">
        <w:rPr>
          <w:rFonts w:ascii="Times New Roman" w:hAnsi="Times New Roman" w:cs="Times New Roman"/>
          <w:sz w:val="24"/>
          <w:szCs w:val="24"/>
        </w:rPr>
        <w:t xml:space="preserve"> na</w:t>
      </w:r>
      <w:r w:rsidR="0034508A">
        <w:rPr>
          <w:rFonts w:ascii="Times New Roman" w:hAnsi="Times New Roman" w:cs="Times New Roman"/>
          <w:sz w:val="24"/>
          <w:szCs w:val="24"/>
        </w:rPr>
        <w:t xml:space="preserve"> podstawie załączonego przedmiaru</w:t>
      </w:r>
      <w:r w:rsidR="00D63E98" w:rsidRPr="00D63E98">
        <w:rPr>
          <w:rFonts w:ascii="Times New Roman" w:hAnsi="Times New Roman" w:cs="Times New Roman"/>
          <w:sz w:val="24"/>
          <w:szCs w:val="24"/>
        </w:rPr>
        <w:t>. Załącznik nr 5 do SWZ.</w:t>
      </w:r>
    </w:p>
    <w:p w:rsidR="006423E5" w:rsidRPr="009B4A42" w:rsidRDefault="006423E5"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Wadium, dowód wniesienia wadium w pieniądzu.</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osobistym). Dopuszcza się także złożenie elektronicznej kopii (skanu)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w formie elektronicznego poświadczenia sporządzonego stosownie do art. 97 § 2 ustawy z dnia 14 lutego 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skanu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Zobowi</w:t>
      </w:r>
      <w:r w:rsidRPr="009B4A42">
        <w:rPr>
          <w:rFonts w:ascii="Times New Roman" w:eastAsia="Times New Roman" w:hAnsi="Times New Roman" w:cs="Times New Roman"/>
          <w:bCs/>
          <w:sz w:val="24"/>
          <w:szCs w:val="24"/>
        </w:rPr>
        <w:t>ązania innych podmiotów do udostępnienia zasobów</w:t>
      </w:r>
      <w:r w:rsidRPr="009B4A42">
        <w:rPr>
          <w:rFonts w:ascii="Times New Roman" w:eastAsia="Times New Roman" w:hAnsi="Times New Roman" w:cs="Times New Roman"/>
          <w:sz w:val="24"/>
          <w:szCs w:val="24"/>
        </w:rPr>
        <w:t xml:space="preserve">, jeśli Wykonawca korzysta </w:t>
      </w:r>
      <w:r w:rsidR="00396A66">
        <w:rPr>
          <w:rFonts w:ascii="Times New Roman" w:eastAsia="Times New Roman" w:hAnsi="Times New Roman" w:cs="Times New Roman"/>
          <w:sz w:val="24"/>
          <w:szCs w:val="24"/>
        </w:rPr>
        <w:br/>
      </w:r>
      <w:r w:rsidRPr="009B4A42">
        <w:rPr>
          <w:rFonts w:ascii="Times New Roman" w:eastAsia="Times New Roman" w:hAnsi="Times New Roman" w:cs="Times New Roman"/>
          <w:sz w:val="24"/>
          <w:szCs w:val="24"/>
        </w:rPr>
        <w:t>z zasobów innych podmiotów.</w:t>
      </w:r>
    </w:p>
    <w:p w:rsidR="00751036" w:rsidRPr="00A56AE4" w:rsidRDefault="00751036" w:rsidP="00751036">
      <w:pPr>
        <w:pStyle w:val="Akapitzlist"/>
        <w:numPr>
          <w:ilvl w:val="1"/>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756E7A">
      <w:pPr>
        <w:pStyle w:val="Akapitzlist"/>
        <w:numPr>
          <w:ilvl w:val="0"/>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2"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2"/>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22"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A3527C"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31</w:t>
      </w:r>
      <w:r w:rsidR="005B5C3C">
        <w:rPr>
          <w:rFonts w:ascii="Times New Roman" w:eastAsia="Times New Roman" w:hAnsi="Times New Roman" w:cs="Times New Roman"/>
          <w:b/>
          <w:color w:val="FF0000"/>
          <w:sz w:val="24"/>
          <w:szCs w:val="24"/>
        </w:rPr>
        <w:t>.</w:t>
      </w:r>
      <w:r w:rsidR="0019282D">
        <w:rPr>
          <w:rFonts w:ascii="Times New Roman" w:eastAsia="Times New Roman" w:hAnsi="Times New Roman" w:cs="Times New Roman"/>
          <w:b/>
          <w:bCs/>
          <w:color w:val="FF0000"/>
          <w:sz w:val="24"/>
          <w:szCs w:val="24"/>
        </w:rPr>
        <w:t>01</w:t>
      </w:r>
      <w:r w:rsidR="0084330A">
        <w:rPr>
          <w:rFonts w:ascii="Times New Roman" w:eastAsia="Times New Roman" w:hAnsi="Times New Roman" w:cs="Times New Roman"/>
          <w:b/>
          <w:bCs/>
          <w:color w:val="FF0000"/>
          <w:sz w:val="24"/>
          <w:szCs w:val="24"/>
        </w:rPr>
        <w:t>.202</w:t>
      </w:r>
      <w:r w:rsidR="0019282D">
        <w:rPr>
          <w:rFonts w:ascii="Times New Roman" w:eastAsia="Times New Roman" w:hAnsi="Times New Roman" w:cs="Times New Roman"/>
          <w:b/>
          <w:bCs/>
          <w:color w:val="FF0000"/>
          <w:sz w:val="24"/>
          <w:szCs w:val="24"/>
        </w:rPr>
        <w:t>4</w:t>
      </w:r>
      <w:r w:rsidR="003A05D7" w:rsidRPr="00245DFA">
        <w:rPr>
          <w:rFonts w:ascii="Times New Roman" w:eastAsia="Times New Roman" w:hAnsi="Times New Roman" w:cs="Times New Roman"/>
          <w:b/>
          <w:bCs/>
          <w:color w:val="FF0000"/>
          <w:sz w:val="24"/>
          <w:szCs w:val="24"/>
        </w:rPr>
        <w:t xml:space="preserve"> r. </w:t>
      </w:r>
      <w:r w:rsidR="005B5C3C">
        <w:rPr>
          <w:rFonts w:ascii="Times New Roman" w:eastAsia="Times New Roman" w:hAnsi="Times New Roman" w:cs="Times New Roman"/>
          <w:b/>
          <w:bCs/>
          <w:color w:val="FF0000"/>
          <w:sz w:val="24"/>
          <w:szCs w:val="24"/>
        </w:rPr>
        <w:t>do godz. 09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lastRenderedPageBreak/>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A3527C">
        <w:rPr>
          <w:rFonts w:ascii="Times New Roman" w:hAnsi="Times New Roman" w:cs="Times New Roman"/>
          <w:b/>
          <w:color w:val="FF0000"/>
          <w:sz w:val="24"/>
          <w:szCs w:val="24"/>
        </w:rPr>
        <w:t>31</w:t>
      </w:r>
      <w:r w:rsidR="00454AE1">
        <w:rPr>
          <w:rFonts w:ascii="Times New Roman" w:hAnsi="Times New Roman" w:cs="Times New Roman"/>
          <w:b/>
          <w:color w:val="FF0000"/>
          <w:sz w:val="24"/>
          <w:szCs w:val="24"/>
        </w:rPr>
        <w:t>.01</w:t>
      </w:r>
      <w:r w:rsidR="0084330A">
        <w:rPr>
          <w:rFonts w:ascii="Times New Roman" w:hAnsi="Times New Roman" w:cs="Times New Roman"/>
          <w:b/>
          <w:color w:val="FF0000"/>
          <w:sz w:val="24"/>
          <w:szCs w:val="24"/>
        </w:rPr>
        <w:t>.202</w:t>
      </w:r>
      <w:r w:rsidR="00454AE1">
        <w:rPr>
          <w:rFonts w:ascii="Times New Roman" w:hAnsi="Times New Roman" w:cs="Times New Roman"/>
          <w:b/>
          <w:color w:val="FF0000"/>
          <w:sz w:val="24"/>
          <w:szCs w:val="24"/>
        </w:rPr>
        <w:t>4</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5B5C3C">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1E059B">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757A7C" w:rsidRDefault="00D63E98"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63E98">
        <w:rPr>
          <w:rFonts w:ascii="Times New Roman" w:hAnsi="Times New Roman" w:cs="Times New Roman"/>
          <w:sz w:val="24"/>
          <w:szCs w:val="24"/>
        </w:rPr>
        <w:t>Cena w formularz</w:t>
      </w:r>
      <w:r w:rsidR="00CD23B0">
        <w:rPr>
          <w:rFonts w:ascii="Times New Roman" w:hAnsi="Times New Roman" w:cs="Times New Roman"/>
          <w:sz w:val="24"/>
          <w:szCs w:val="24"/>
        </w:rPr>
        <w:t>u ofertowym wynika z kosztorysu</w:t>
      </w:r>
      <w:r w:rsidR="00447564">
        <w:rPr>
          <w:rFonts w:ascii="Times New Roman" w:hAnsi="Times New Roman" w:cs="Times New Roman"/>
          <w:sz w:val="24"/>
          <w:szCs w:val="24"/>
        </w:rPr>
        <w:t xml:space="preserve"> </w:t>
      </w:r>
      <w:r w:rsidR="00CD23B0">
        <w:rPr>
          <w:rFonts w:ascii="Times New Roman" w:hAnsi="Times New Roman" w:cs="Times New Roman"/>
          <w:sz w:val="24"/>
          <w:szCs w:val="24"/>
        </w:rPr>
        <w:t>ofertowego</w:t>
      </w:r>
      <w:r w:rsidRPr="00D63E98">
        <w:rPr>
          <w:rFonts w:ascii="Times New Roman" w:hAnsi="Times New Roman" w:cs="Times New Roman"/>
          <w:sz w:val="24"/>
          <w:szCs w:val="24"/>
        </w:rPr>
        <w:t xml:space="preserve"> i jest wynagrodzeniem kosztorysowym. Kosztorys</w:t>
      </w:r>
      <w:r w:rsidR="00447564">
        <w:rPr>
          <w:rFonts w:ascii="Times New Roman" w:hAnsi="Times New Roman" w:cs="Times New Roman"/>
          <w:sz w:val="24"/>
          <w:szCs w:val="24"/>
        </w:rPr>
        <w:t>y ofertowe</w:t>
      </w:r>
      <w:r w:rsidRPr="00D63E98">
        <w:rPr>
          <w:rFonts w:ascii="Times New Roman" w:hAnsi="Times New Roman" w:cs="Times New Roman"/>
          <w:sz w:val="24"/>
          <w:szCs w:val="24"/>
        </w:rPr>
        <w:t xml:space="preserve">  należy sporządzi</w:t>
      </w:r>
      <w:r w:rsidR="00035B1D">
        <w:rPr>
          <w:rFonts w:ascii="Times New Roman" w:hAnsi="Times New Roman" w:cs="Times New Roman"/>
          <w:sz w:val="24"/>
          <w:szCs w:val="24"/>
        </w:rPr>
        <w:t>ć w takim układzie jak załączony przedmiar</w:t>
      </w:r>
      <w:r w:rsidRPr="00D63E98">
        <w:rPr>
          <w:rFonts w:ascii="Times New Roman" w:hAnsi="Times New Roman" w:cs="Times New Roman"/>
          <w:sz w:val="24"/>
          <w:szCs w:val="24"/>
        </w:rPr>
        <w:t xml:space="preserve"> z zaokrągleniem do dwóch miejsc po przecinku. Ostateczne rozliczenie robót będących przedmiotem postępowania nastąpi kosztorysem powykonawczym, którego podstawą będą ceny jednostkowe ustalone w wyniku przetargu i rzeczywiście wykonane </w:t>
      </w:r>
      <w:r w:rsidRPr="00D63E98">
        <w:rPr>
          <w:rFonts w:ascii="Times New Roman" w:hAnsi="Times New Roman" w:cs="Times New Roman"/>
          <w:sz w:val="24"/>
          <w:szCs w:val="24"/>
        </w:rPr>
        <w:br/>
        <w:t>i potwierdzone przez inspektorów nadzoru ilości wykonanych robót. Ceny jednostkowe są wartościami ryczałtowymi i nie ulegną zmianie w czasie trwania umowy</w:t>
      </w:r>
      <w:r w:rsidR="00A00CCB" w:rsidRPr="00757A7C">
        <w:rPr>
          <w:rFonts w:ascii="Times New Roman" w:hAnsi="Times New Roman" w:cs="Times New Roman"/>
          <w:sz w:val="24"/>
          <w:szCs w:val="24"/>
        </w:rPr>
        <w:t xml:space="preserve">. </w:t>
      </w:r>
    </w:p>
    <w:p w:rsidR="00533102" w:rsidRPr="00757A7C" w:rsidRDefault="003A05D7"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p>
    <w:p w:rsidR="003A05D7" w:rsidRPr="00D432D1" w:rsidRDefault="003A05D7"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53D9F" w:rsidRDefault="00D432D1"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w:t>
      </w:r>
      <w:r w:rsidRPr="00D432D1">
        <w:rPr>
          <w:rFonts w:ascii="Times New Roman" w:eastAsia="Times New Roman" w:hAnsi="Times New Roman" w:cs="Times New Roman"/>
          <w:sz w:val="24"/>
          <w:szCs w:val="24"/>
        </w:rPr>
        <w:lastRenderedPageBreak/>
        <w:t>obowiązku podatkowego, to winien odpowiednio zmodyfikować treść formularza</w:t>
      </w:r>
    </w:p>
    <w:p w:rsidR="00FB5E37" w:rsidRPr="007210EA"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 xml:space="preserve">ówienie udzielone będzie wyłącznie Wykonawcy wybranemu zgodnie z przepisami ustawy Prawo zamówień publicznych. Zamawiający wybierze ofertę najkorzystniejszą na podstawie kryteriów oceny ofert określonych </w:t>
      </w:r>
      <w:r w:rsidR="007210EA" w:rsidRPr="007C050E">
        <w:rPr>
          <w:rFonts w:ascii="Times New Roman" w:eastAsia="Times New Roman" w:hAnsi="Times New Roman" w:cs="Times New Roman"/>
          <w:sz w:val="24"/>
          <w:szCs w:val="24"/>
        </w:rPr>
        <w:br/>
      </w:r>
      <w:r w:rsidRPr="007C050E">
        <w:rPr>
          <w:rFonts w:ascii="Times New Roman" w:eastAsia="Times New Roman" w:hAnsi="Times New Roman" w:cs="Times New Roman"/>
          <w:sz w:val="24"/>
          <w:szCs w:val="24"/>
        </w:rPr>
        <w:t>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1E059B">
      <w:pPr>
        <w:pStyle w:val="Standard"/>
        <w:numPr>
          <w:ilvl w:val="0"/>
          <w:numId w:val="23"/>
        </w:numPr>
        <w:tabs>
          <w:tab w:val="left" w:pos="0"/>
        </w:tabs>
        <w:suppressAutoHyphens w:val="0"/>
        <w:autoSpaceDE w:val="0"/>
        <w:jc w:val="both"/>
        <w:rPr>
          <w:rFonts w:cs="Times New Roman"/>
        </w:rPr>
      </w:pPr>
      <w:r w:rsidRPr="007C050E">
        <w:rPr>
          <w:rFonts w:eastAsia="Times New Roman" w:cs="Times New Roman"/>
          <w:bCs/>
          <w:lang w:eastAsia="ar-SA"/>
        </w:rPr>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222" w:type="dxa"/>
        <w:tblInd w:w="-5" w:type="dxa"/>
        <w:tblLayout w:type="fixed"/>
        <w:tblLook w:val="0000" w:firstRow="0" w:lastRow="0" w:firstColumn="0" w:lastColumn="0" w:noHBand="0" w:noVBand="0"/>
      </w:tblPr>
      <w:tblGrid>
        <w:gridCol w:w="3070"/>
        <w:gridCol w:w="3071"/>
        <w:gridCol w:w="3081"/>
      </w:tblGrid>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Kryterium</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Znaczenie procentowe kryterium</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b/>
                <w:bCs/>
                <w:sz w:val="24"/>
                <w:szCs w:val="24"/>
                <w:lang w:eastAsia="ar-SA"/>
              </w:rPr>
              <w:t>Maksymalna ilość punktów do uzyskania za kryterium</w:t>
            </w:r>
          </w:p>
        </w:tc>
      </w:tr>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Cena  (C)</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60 %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sz w:val="24"/>
                <w:szCs w:val="24"/>
                <w:lang w:eastAsia="ar-SA"/>
              </w:rPr>
              <w:t>60</w:t>
            </w:r>
          </w:p>
        </w:tc>
      </w:tr>
      <w:tr w:rsidR="0036697E" w:rsidRPr="007C050E" w:rsidTr="00A53D43">
        <w:trPr>
          <w:trHeight w:val="445"/>
        </w:trPr>
        <w:tc>
          <w:tcPr>
            <w:tcW w:w="3070" w:type="dxa"/>
            <w:tcBorders>
              <w:top w:val="single" w:sz="4" w:space="0" w:color="000000"/>
              <w:left w:val="single" w:sz="4" w:space="0" w:color="000000"/>
              <w:bottom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Okres rękojmi i gwarancji</w:t>
            </w:r>
          </w:p>
        </w:tc>
        <w:tc>
          <w:tcPr>
            <w:tcW w:w="3071" w:type="dxa"/>
            <w:tcBorders>
              <w:top w:val="single" w:sz="4" w:space="0" w:color="000000"/>
              <w:left w:val="single" w:sz="4" w:space="0" w:color="000000"/>
              <w:bottom w:val="single" w:sz="4" w:space="0" w:color="000000"/>
            </w:tcBorders>
            <w:shd w:val="clear" w:color="auto" w:fill="auto"/>
            <w:vAlign w:val="center"/>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p>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36697E" w:rsidRPr="007C050E">
              <w:rPr>
                <w:rFonts w:ascii="Times New Roman" w:eastAsia="Times New Roman" w:hAnsi="Times New Roman" w:cs="Times New Roman"/>
                <w:bCs/>
                <w:sz w:val="24"/>
                <w:szCs w:val="24"/>
                <w:lang w:eastAsia="ar-SA"/>
              </w:rPr>
              <w:t>0 %</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36697E" w:rsidRPr="007C050E">
              <w:rPr>
                <w:rFonts w:ascii="Times New Roman" w:eastAsia="Times New Roman" w:hAnsi="Times New Roman" w:cs="Times New Roman"/>
                <w:sz w:val="24"/>
                <w:szCs w:val="24"/>
                <w:lang w:eastAsia="ar-SA"/>
              </w:rPr>
              <w:t>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F51CAC" w:rsidRPr="00F51CAC" w:rsidRDefault="00F51CAC" w:rsidP="00F51CAC">
      <w:pPr>
        <w:widowControl/>
        <w:suppressAutoHyphens/>
        <w:autoSpaceDE/>
        <w:autoSpaceDN/>
        <w:adjustRightInd/>
        <w:spacing w:before="60" w:after="60" w:line="276" w:lineRule="auto"/>
        <w:contextualSpacing/>
        <w:jc w:val="both"/>
        <w:rPr>
          <w:rFonts w:ascii="Times New Roman" w:eastAsia="Calibri" w:hAnsi="Times New Roman" w:cs="Times New Roman"/>
          <w:b/>
          <w:sz w:val="24"/>
          <w:szCs w:val="24"/>
          <w:u w:val="single"/>
          <w:lang w:eastAsia="en-US"/>
        </w:rPr>
      </w:pPr>
      <w:r>
        <w:rPr>
          <w:rFonts w:ascii="Times New Roman" w:eastAsia="Calibri" w:hAnsi="Times New Roman" w:cs="Times New Roman"/>
          <w:b/>
          <w:sz w:val="24"/>
          <w:szCs w:val="24"/>
          <w:lang w:eastAsia="en-US"/>
        </w:rPr>
        <w:t>3.2</w:t>
      </w:r>
      <w:r w:rsidR="002C3701">
        <w:rPr>
          <w:rFonts w:ascii="Times New Roman" w:eastAsia="Calibri" w:hAnsi="Times New Roman" w:cs="Times New Roman"/>
          <w:b/>
          <w:sz w:val="24"/>
          <w:szCs w:val="24"/>
          <w:lang w:eastAsia="en-US"/>
        </w:rPr>
        <w:t xml:space="preserve"> </w:t>
      </w:r>
      <w:r w:rsidRPr="00F51CAC">
        <w:rPr>
          <w:rFonts w:ascii="Times New Roman" w:eastAsia="Calibri" w:hAnsi="Times New Roman" w:cs="Times New Roman"/>
          <w:b/>
          <w:sz w:val="24"/>
          <w:szCs w:val="24"/>
          <w:lang w:eastAsia="en-US"/>
        </w:rPr>
        <w:t>Udzielenie dodatkowej gwarancji i rękojmi  [G] – waga kryterium 40%:</w:t>
      </w:r>
    </w:p>
    <w:p w:rsidR="00F51CAC" w:rsidRPr="00F51CAC" w:rsidRDefault="00F51CAC" w:rsidP="00F51CAC">
      <w:pPr>
        <w:widowControl/>
        <w:suppressAutoHyphens/>
        <w:autoSpaceDE/>
        <w:autoSpaceDN/>
        <w:adjustRightInd/>
        <w:spacing w:before="60" w:after="60" w:line="276" w:lineRule="auto"/>
        <w:ind w:left="709"/>
        <w:contextualSpacing/>
        <w:jc w:val="both"/>
        <w:rPr>
          <w:rFonts w:ascii="Times New Roman" w:eastAsia="Calibri" w:hAnsi="Times New Roman" w:cs="Times New Roman"/>
          <w:b/>
          <w:sz w:val="24"/>
          <w:szCs w:val="24"/>
          <w:u w:val="single"/>
          <w:lang w:eastAsia="en-US"/>
        </w:rPr>
      </w:pPr>
    </w:p>
    <w:p w:rsidR="00F51CAC" w:rsidRDefault="00F51CAC"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 xml:space="preserve">Minimalny wymagany przez zamawiającego okres gwarancji i rękojmi </w:t>
      </w:r>
      <w:r w:rsidR="009F4C9F">
        <w:rPr>
          <w:rFonts w:ascii="Times New Roman" w:eastAsia="Times New Roman" w:hAnsi="Times New Roman" w:cs="Times New Roman"/>
          <w:sz w:val="24"/>
          <w:szCs w:val="24"/>
        </w:rPr>
        <w:t>wynosi 3</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lata</w:t>
      </w:r>
      <w:r w:rsidRPr="00F51CAC">
        <w:rPr>
          <w:rFonts w:ascii="Times New Roman" w:eastAsia="Times New Roman" w:hAnsi="Times New Roman" w:cs="Times New Roman"/>
          <w:sz w:val="24"/>
          <w:szCs w:val="24"/>
        </w:rPr>
        <w:t>, licząc od dnia odbioru. Maks</w:t>
      </w:r>
      <w:r w:rsidR="009F4C9F">
        <w:rPr>
          <w:rFonts w:ascii="Times New Roman" w:eastAsia="Times New Roman" w:hAnsi="Times New Roman" w:cs="Times New Roman"/>
          <w:sz w:val="24"/>
          <w:szCs w:val="24"/>
        </w:rPr>
        <w:t>ymalny okres gwarancji wynosi 5</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w:t>
      </w:r>
      <w:r w:rsidRPr="00F51CAC">
        <w:rPr>
          <w:rFonts w:ascii="Times New Roman" w:eastAsia="Times New Roman" w:hAnsi="Times New Roman" w:cs="Times New Roman"/>
          <w:sz w:val="24"/>
          <w:szCs w:val="24"/>
        </w:rPr>
        <w:t>. Punkty w przedmiotowym kryterium przyznawane będą w następujący sposób:</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0 %</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20%</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F4C9F">
        <w:rPr>
          <w:rFonts w:ascii="Times New Roman" w:eastAsia="Times New Roman" w:hAnsi="Times New Roman" w:cs="Times New Roman"/>
          <w:sz w:val="24"/>
          <w:szCs w:val="24"/>
        </w:rPr>
        <w:t xml:space="preserve"> lat – 40%</w:t>
      </w:r>
    </w:p>
    <w:p w:rsidR="009F4C9F" w:rsidRPr="009F4C9F" w:rsidRDefault="009F4C9F" w:rsidP="00F51CAC">
      <w:pPr>
        <w:widowControl/>
        <w:shd w:val="clear" w:color="auto" w:fill="FFFFFF"/>
        <w:autoSpaceDE/>
        <w:autoSpaceDN/>
        <w:adjustRightInd/>
        <w:spacing w:after="120"/>
        <w:ind w:left="709"/>
        <w:jc w:val="both"/>
        <w:rPr>
          <w:rFonts w:ascii="Times New Roman" w:eastAsia="Times New Roman" w:hAnsi="Times New Roman" w:cs="Times New Roman"/>
          <w:i/>
          <w:sz w:val="24"/>
          <w:szCs w:val="24"/>
        </w:rPr>
      </w:pPr>
      <w:r w:rsidRPr="009F4C9F">
        <w:rPr>
          <w:rFonts w:ascii="Times New Roman" w:eastAsia="Times New Roman" w:hAnsi="Times New Roman" w:cs="Times New Roman"/>
          <w:i/>
          <w:sz w:val="24"/>
          <w:szCs w:val="24"/>
        </w:rPr>
        <w:t>Gdzie 1% = 1 pkt</w:t>
      </w:r>
    </w:p>
    <w:p w:rsidR="00F51CAC" w:rsidRPr="00F51CAC" w:rsidRDefault="00F51CAC" w:rsidP="00F51CAC">
      <w:pPr>
        <w:widowControl/>
        <w:shd w:val="clear" w:color="auto" w:fill="FFFFFF"/>
        <w:autoSpaceDE/>
        <w:autoSpaceDN/>
        <w:adjustRightInd/>
        <w:ind w:left="709"/>
        <w:jc w:val="both"/>
        <w:rPr>
          <w:rFonts w:ascii="Times New Roman" w:eastAsia="Times New Roman" w:hAnsi="Times New Roman" w:cs="Times New Roman"/>
          <w:sz w:val="24"/>
          <w:szCs w:val="24"/>
        </w:rPr>
      </w:pPr>
    </w:p>
    <w:p w:rsidR="00F51CAC" w:rsidRDefault="00F51CAC" w:rsidP="00F51CAC">
      <w:pPr>
        <w:widowControl/>
        <w:autoSpaceDN/>
        <w:adjustRightInd/>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Zaoferowanie gwarancji i rękojmi poniżej wymaganego minimum lub nie wpisanie żadnej wartości spowoduje odrzucenie</w:t>
      </w:r>
      <w:r w:rsidRPr="00F51CAC">
        <w:rPr>
          <w:rFonts w:ascii="Times New Roman" w:eastAsia="Times New Roman" w:hAnsi="Times New Roman" w:cs="Times New Roman"/>
          <w:bCs/>
          <w:sz w:val="24"/>
          <w:szCs w:val="24"/>
        </w:rPr>
        <w:t xml:space="preserve"> </w:t>
      </w:r>
      <w:r w:rsidRPr="00F51CAC">
        <w:rPr>
          <w:rFonts w:ascii="Times New Roman" w:eastAsia="Times New Roman" w:hAnsi="Times New Roman" w:cs="Times New Roman"/>
          <w:sz w:val="24"/>
          <w:szCs w:val="24"/>
        </w:rPr>
        <w:t xml:space="preserve">oferty zgodnie z art. 226 ust. 1 pkt 5 ustawy </w:t>
      </w:r>
      <w:proofErr w:type="spellStart"/>
      <w:r w:rsidRPr="00F51CAC">
        <w:rPr>
          <w:rFonts w:ascii="Times New Roman" w:eastAsia="Times New Roman" w:hAnsi="Times New Roman" w:cs="Times New Roman"/>
          <w:sz w:val="24"/>
          <w:szCs w:val="24"/>
        </w:rPr>
        <w:t>Pzp</w:t>
      </w:r>
      <w:proofErr w:type="spellEnd"/>
      <w:r w:rsidRPr="00F51C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C3701" w:rsidRDefault="002C3701" w:rsidP="002C3701">
      <w:pPr>
        <w:widowControl/>
        <w:autoSpaceDN/>
        <w:adjustRightInd/>
        <w:jc w:val="both"/>
        <w:rPr>
          <w:rFonts w:ascii="Times New Roman" w:eastAsia="Times New Roman" w:hAnsi="Times New Roman" w:cs="Times New Roman"/>
          <w:b/>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F51CAC"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lastRenderedPageBreak/>
        <w:t xml:space="preserve">3.3 </w:t>
      </w:r>
      <w:r w:rsidRPr="00F51CAC">
        <w:rPr>
          <w:rFonts w:ascii="Times New Roman" w:eastAsia="Calibri" w:hAnsi="Times New Roman" w:cs="Times New Roman"/>
          <w:b/>
          <w:bCs/>
          <w:sz w:val="24"/>
          <w:szCs w:val="24"/>
          <w:lang w:eastAsia="en-US"/>
        </w:rPr>
        <w:t xml:space="preserve">Ocenę końcową oferty - stanowi suma (S) punktów przyznanych za wszystkie kryteria wymienione wyżej ( S = C + G).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Oferta może otrzymać maksymalnie 100 punktów (gdzie 1%=1 pkt).</w:t>
      </w:r>
    </w:p>
    <w:p w:rsidR="00F51CAC" w:rsidRPr="00F51CAC" w:rsidRDefault="00F51CAC" w:rsidP="001E059B">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3E78D9" w:rsidRPr="00254D73" w:rsidRDefault="00F51CAC" w:rsidP="00254D73">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1519C7" w:rsidRPr="00756E7A" w:rsidRDefault="001519C7" w:rsidP="00756E7A">
      <w:pPr>
        <w:jc w:val="both"/>
        <w:rPr>
          <w:rFonts w:ascii="Times New Roman" w:eastAsia="Times New Roman" w:hAnsi="Times New Roman" w:cs="Times New Roman"/>
          <w:sz w:val="24"/>
          <w:szCs w:val="24"/>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6E493A" w:rsidRPr="007C050E" w:rsidRDefault="003A05D7" w:rsidP="006E493A">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6E493A" w:rsidRPr="007C050E">
        <w:rPr>
          <w:rFonts w:ascii="Times New Roman" w:eastAsia="Times New Roman" w:hAnsi="Times New Roman" w:cs="Times New Roman"/>
          <w:sz w:val="24"/>
          <w:szCs w:val="24"/>
        </w:rPr>
        <w:t>zp</w:t>
      </w:r>
      <w:proofErr w:type="spellEnd"/>
      <w:r w:rsidR="006E493A" w:rsidRPr="007C050E">
        <w:rPr>
          <w:rFonts w:ascii="Times New Roman" w:eastAsia="Times New Roman" w:hAnsi="Times New Roman" w:cs="Times New Roman"/>
          <w:sz w:val="24"/>
          <w:szCs w:val="24"/>
        </w:rPr>
        <w:t>.</w:t>
      </w:r>
    </w:p>
    <w:p w:rsidR="001519C7" w:rsidRDefault="001519C7" w:rsidP="007C050E">
      <w:pPr>
        <w:shd w:val="clear" w:color="auto" w:fill="FFFFFF"/>
        <w:tabs>
          <w:tab w:val="left" w:pos="365"/>
        </w:tabs>
        <w:spacing w:line="276" w:lineRule="auto"/>
        <w:jc w:val="both"/>
        <w:rPr>
          <w:rFonts w:asciiTheme="minorHAnsi" w:hAnsiTheme="minorHAnsi"/>
        </w:rPr>
      </w:pP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zawiadomienie to zostało przesłane przy użyciu środków komunikacji elektronicznej, albo 10 dni, jeżeli zostało przesłane w inny sposób.</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Wykonawca, którego oferta została wybrana</w:t>
      </w:r>
      <w:r>
        <w:rPr>
          <w:rFonts w:ascii="Times New Roman" w:hAnsi="Times New Roman"/>
          <w:sz w:val="24"/>
          <w:szCs w:val="24"/>
        </w:rPr>
        <w:t xml:space="preserve"> </w:t>
      </w:r>
      <w:r w:rsidRPr="00811587">
        <w:rPr>
          <w:rFonts w:ascii="Times New Roman" w:hAnsi="Times New Roman"/>
          <w:sz w:val="24"/>
          <w:szCs w:val="24"/>
        </w:rPr>
        <w:t>zobowiązany</w:t>
      </w:r>
      <w:r>
        <w:rPr>
          <w:rFonts w:ascii="Times New Roman" w:hAnsi="Times New Roman"/>
          <w:sz w:val="24"/>
          <w:szCs w:val="24"/>
        </w:rPr>
        <w:t xml:space="preserve"> </w:t>
      </w:r>
      <w:r w:rsidRPr="00811587">
        <w:rPr>
          <w:rFonts w:ascii="Times New Roman" w:hAnsi="Times New Roman"/>
          <w:sz w:val="24"/>
          <w:szCs w:val="24"/>
        </w:rPr>
        <w:t>jest</w:t>
      </w:r>
      <w:r>
        <w:rPr>
          <w:rFonts w:ascii="Times New Roman" w:hAnsi="Times New Roman"/>
          <w:sz w:val="24"/>
          <w:szCs w:val="24"/>
        </w:rPr>
        <w:t xml:space="preserve"> </w:t>
      </w:r>
      <w:r w:rsidRPr="00811587">
        <w:rPr>
          <w:rFonts w:ascii="Times New Roman" w:hAnsi="Times New Roman"/>
          <w:sz w:val="24"/>
          <w:szCs w:val="24"/>
        </w:rPr>
        <w:t>do wniesienia zabezpieczenia należytego wykonania umowy</w:t>
      </w:r>
      <w:r>
        <w:rPr>
          <w:rFonts w:ascii="Times New Roman" w:hAnsi="Times New Roman"/>
          <w:sz w:val="24"/>
          <w:szCs w:val="24"/>
        </w:rPr>
        <w:t xml:space="preserve"> </w:t>
      </w:r>
      <w:r w:rsidRPr="00811587">
        <w:rPr>
          <w:rFonts w:ascii="Times New Roman" w:hAnsi="Times New Roman"/>
          <w:sz w:val="24"/>
          <w:szCs w:val="24"/>
        </w:rPr>
        <w:t>(dalej "zabezpieczenie")</w:t>
      </w:r>
      <w:r>
        <w:rPr>
          <w:rFonts w:ascii="Times New Roman" w:hAnsi="Times New Roman"/>
          <w:sz w:val="24"/>
          <w:szCs w:val="24"/>
        </w:rPr>
        <w:t xml:space="preserve"> </w:t>
      </w:r>
      <w:r w:rsidRPr="00811587">
        <w:rPr>
          <w:rFonts w:ascii="Times New Roman" w:hAnsi="Times New Roman"/>
          <w:sz w:val="24"/>
          <w:szCs w:val="24"/>
        </w:rPr>
        <w:t>w wysokości</w:t>
      </w:r>
      <w:r>
        <w:rPr>
          <w:rFonts w:ascii="Times New Roman" w:hAnsi="Times New Roman"/>
          <w:sz w:val="24"/>
          <w:szCs w:val="24"/>
        </w:rPr>
        <w:t xml:space="preserve"> 5 </w:t>
      </w:r>
      <w:r w:rsidRPr="00811587">
        <w:rPr>
          <w:rFonts w:ascii="Times New Roman" w:hAnsi="Times New Roman"/>
          <w:sz w:val="24"/>
          <w:szCs w:val="24"/>
        </w:rPr>
        <w:t>%</w:t>
      </w:r>
      <w:r>
        <w:rPr>
          <w:rFonts w:ascii="Times New Roman" w:hAnsi="Times New Roman"/>
          <w:sz w:val="24"/>
          <w:szCs w:val="24"/>
        </w:rPr>
        <w:t xml:space="preserve"> </w:t>
      </w:r>
      <w:r w:rsidRPr="00811587">
        <w:rPr>
          <w:rFonts w:ascii="Times New Roman" w:hAnsi="Times New Roman"/>
          <w:sz w:val="24"/>
          <w:szCs w:val="24"/>
        </w:rPr>
        <w:t>ceny całkowitej brutto wskazanej w ofercie</w:t>
      </w:r>
      <w:r>
        <w:rPr>
          <w:rFonts w:ascii="Times New Roman" w:hAnsi="Times New Roman"/>
          <w:sz w:val="24"/>
          <w:szCs w:val="24"/>
        </w:rPr>
        <w:t>.</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lastRenderedPageBreak/>
        <w:t>Zabezpieczenie służy pokryciu roszczeń z tytułu niewykonania lub nienależytego wykonania umowy.</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może być wnoszone według wyboru Wykonawcy w jednej lub kilku następujących formach:</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pieniądzu;</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poręczeniach bankowych lub poręczeniach spółdzielczej kasy oszczędnościowo-kredytowej, z tym że zobowiązanie kasy jest zawsze zobowiązaniem pieniężnym;</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bankowych;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ubezpieczeniowych;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poręczeniach udzielanych przez podmioty, o których mowa w art. 6b ust. 5 pkt 2 ustawy z</w:t>
      </w:r>
      <w:r>
        <w:rPr>
          <w:rFonts w:ascii="Times New Roman" w:hAnsi="Times New Roman"/>
          <w:sz w:val="24"/>
          <w:szCs w:val="24"/>
        </w:rPr>
        <w:t> </w:t>
      </w:r>
      <w:r w:rsidRPr="00811587">
        <w:rPr>
          <w:rFonts w:ascii="Times New Roman" w:hAnsi="Times New Roman"/>
          <w:sz w:val="24"/>
          <w:szCs w:val="24"/>
        </w:rPr>
        <w:t>dnia 09.11.2000 r. o utworzeniu Polskiej Agencji Rozwoju Przedsiębiorczości (Dz. U. z 2020</w:t>
      </w:r>
      <w:r>
        <w:rPr>
          <w:rFonts w:ascii="Times New Roman" w:hAnsi="Times New Roman"/>
          <w:sz w:val="24"/>
          <w:szCs w:val="24"/>
        </w:rPr>
        <w:t xml:space="preserve"> </w:t>
      </w:r>
      <w:r w:rsidRPr="00811587">
        <w:rPr>
          <w:rFonts w:ascii="Times New Roman" w:hAnsi="Times New Roman"/>
          <w:sz w:val="24"/>
          <w:szCs w:val="24"/>
        </w:rPr>
        <w:t>r. poz. 299).</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811587">
        <w:rPr>
          <w:rFonts w:ascii="Times New Roman" w:hAnsi="Times New Roman"/>
          <w:sz w:val="24"/>
          <w:szCs w:val="24"/>
        </w:rPr>
        <w:t>Zabezpieczenie w formie pieniądza na</w:t>
      </w:r>
      <w:r>
        <w:rPr>
          <w:rFonts w:ascii="Times New Roman" w:hAnsi="Times New Roman"/>
          <w:sz w:val="24"/>
          <w:szCs w:val="24"/>
        </w:rPr>
        <w:t xml:space="preserve">leży wnieść przelewem na konto nr: </w:t>
      </w:r>
      <w:r w:rsidRPr="003826F4">
        <w:rPr>
          <w:rFonts w:ascii="Times New Roman" w:hAnsi="Times New Roman"/>
          <w:b/>
          <w:sz w:val="24"/>
          <w:szCs w:val="24"/>
        </w:rPr>
        <w:t>69 1240 2597 1111 0010 0892 2329</w:t>
      </w:r>
      <w:r w:rsidRPr="00811587">
        <w:rPr>
          <w:rFonts w:ascii="Times New Roman" w:hAnsi="Times New Roman"/>
          <w:sz w:val="24"/>
          <w:szCs w:val="24"/>
        </w:rPr>
        <w:t>. W przypadku wniesienia wadium w pieniądzu Wykonawca może wyrazić zgodę na zaliczenie kwoty wadium na poczet zabezpieczenia.</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7521D8">
        <w:rPr>
          <w:rFonts w:ascii="Times New Roman" w:hAnsi="Times New Roman"/>
          <w:b/>
          <w:sz w:val="24"/>
          <w:szCs w:val="24"/>
        </w:rPr>
        <w:t>Uwaga:</w:t>
      </w:r>
      <w:r>
        <w:rPr>
          <w:rFonts w:ascii="Times New Roman" w:hAnsi="Times New Roman"/>
          <w:sz w:val="24"/>
          <w:szCs w:val="24"/>
        </w:rPr>
        <w:t xml:space="preserve"> </w:t>
      </w:r>
      <w:r w:rsidRPr="00811587">
        <w:rPr>
          <w:rFonts w:ascii="Times New Roman" w:hAnsi="Times New Roman"/>
          <w:sz w:val="24"/>
          <w:szCs w:val="24"/>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obejmować odpowiedzialność za wszystkie okoliczności związane z niewykonaniem lub nienależytym wykonaniem umowy</w:t>
      </w:r>
      <w:r>
        <w:rPr>
          <w:rFonts w:ascii="Times New Roman" w:hAnsi="Times New Roman"/>
          <w:sz w:val="24"/>
          <w:szCs w:val="24"/>
        </w:rPr>
        <w:t xml:space="preserve"> </w:t>
      </w:r>
      <w:r w:rsidRPr="00811587">
        <w:rPr>
          <w:rFonts w:ascii="Times New Roman" w:hAnsi="Times New Roman"/>
          <w:sz w:val="24"/>
          <w:szCs w:val="24"/>
        </w:rPr>
        <w:t>(w tym pokryciu naliczonych kar umownych), bez potwierdzania tych okoliczności;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wszelkie zmiany, uzupełnienia lub modyfikacje warunków umowy lub przedmiotu zamówienia nie mogą zwalniać gwaranta z odpowiedzialności wynikającej z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z jej treści powinno jednoznacznie wynikać zobowiązanie gwaranta lub poręczyciela do zapłaty całej kwoty zabezpieczenia;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powinna być nieodwołalna i bezwarunkowa</w:t>
      </w:r>
      <w:r>
        <w:rPr>
          <w:rFonts w:ascii="Times New Roman" w:hAnsi="Times New Roman"/>
          <w:sz w:val="24"/>
          <w:szCs w:val="24"/>
        </w:rPr>
        <w:t xml:space="preserve"> </w:t>
      </w:r>
      <w:r w:rsidRPr="00811587">
        <w:rPr>
          <w:rFonts w:ascii="Times New Roman" w:hAnsi="Times New Roman"/>
          <w:sz w:val="24"/>
          <w:szCs w:val="24"/>
        </w:rPr>
        <w:t>oraz płatna na pierwsze żądanie;</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jednoznacznie określać termin obowiązywania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 treści poręczenia lub gwarancji powinna znaleźć się nazwa przedmiotowego postępowania;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Pr>
          <w:rFonts w:ascii="Times New Roman" w:hAnsi="Times New Roman"/>
          <w:sz w:val="24"/>
          <w:szCs w:val="24"/>
        </w:rPr>
        <w:t>nazwa beneficjenta</w:t>
      </w:r>
      <w:r w:rsidRPr="00811587">
        <w:rPr>
          <w:rFonts w:ascii="Times New Roman" w:hAnsi="Times New Roman"/>
          <w:sz w:val="24"/>
          <w:szCs w:val="24"/>
        </w:rPr>
        <w:t>;</w:t>
      </w:r>
    </w:p>
    <w:p w:rsidR="000F0767" w:rsidRPr="00756E7A" w:rsidRDefault="003826F4" w:rsidP="005577A4">
      <w:pPr>
        <w:pStyle w:val="Akapitzlist"/>
        <w:numPr>
          <w:ilvl w:val="0"/>
          <w:numId w:val="25"/>
        </w:numPr>
        <w:shd w:val="clear" w:color="auto" w:fill="FFFFFF"/>
        <w:tabs>
          <w:tab w:val="left" w:pos="365"/>
        </w:tabs>
        <w:spacing w:line="276" w:lineRule="auto"/>
        <w:ind w:right="14"/>
        <w:jc w:val="both"/>
        <w:rPr>
          <w:rFonts w:ascii="Times New Roman" w:hAnsi="Times New Roman" w:cs="Times New Roman"/>
          <w:sz w:val="24"/>
          <w:szCs w:val="24"/>
        </w:rPr>
      </w:pPr>
      <w:r w:rsidRPr="00811587">
        <w:rPr>
          <w:rFonts w:ascii="Times New Roman" w:hAnsi="Times New Roman"/>
          <w:sz w:val="24"/>
          <w:szCs w:val="24"/>
        </w:rPr>
        <w:t xml:space="preserve">w przypadku Wykonawców wspólnie ubiegających się o udzielenie zamówienia, Zamawiający wymaga aby poręczenie lub gwarancja obejmowała swą treścią </w:t>
      </w:r>
      <w:r>
        <w:rPr>
          <w:rFonts w:ascii="Times New Roman" w:hAnsi="Times New Roman"/>
          <w:sz w:val="24"/>
          <w:szCs w:val="24"/>
        </w:rPr>
        <w:t xml:space="preserve">                                        </w:t>
      </w:r>
      <w:r w:rsidRPr="00811587">
        <w:rPr>
          <w:rFonts w:ascii="Times New Roman" w:hAnsi="Times New Roman"/>
          <w:sz w:val="24"/>
          <w:szCs w:val="24"/>
        </w:rPr>
        <w:t>(tj. zobowiązanych z tytułu poręczenia lub gwarancji) wszystkich Wykonawców wspólnie ubiegających się o udzielenie zamówienia lub aby z jej treści wynikało, że zabezpiecza Wykonawców wspólnie ubiegających się o udzielenie zamówienia</w:t>
      </w:r>
      <w:r>
        <w:rPr>
          <w:rFonts w:ascii="Times New Roman" w:hAnsi="Times New Roman"/>
          <w:sz w:val="24"/>
          <w:szCs w:val="24"/>
        </w:rPr>
        <w:t xml:space="preserve"> (konsorcjum).</w:t>
      </w:r>
      <w:r w:rsidR="003A05D7" w:rsidRPr="007C4E89">
        <w:rPr>
          <w:rFonts w:ascii="Times New Roman" w:eastAsia="Times New Roman" w:hAnsi="Times New Roman" w:cs="Times New Roman"/>
          <w:sz w:val="24"/>
          <w:szCs w:val="24"/>
        </w:rPr>
        <w:t>.</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p>
    <w:p w:rsidR="003A05D7"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lastRenderedPageBreak/>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2C3701" w:rsidRPr="005B5C3C" w:rsidRDefault="002C3701" w:rsidP="005B5C3C">
      <w:pPr>
        <w:shd w:val="clear" w:color="auto" w:fill="FFFFFF"/>
        <w:tabs>
          <w:tab w:val="left" w:pos="422"/>
        </w:tabs>
        <w:spacing w:line="276" w:lineRule="auto"/>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 xml:space="preserve">łanie wnosi się do Prezesa Krajowej Izby Odwoławczej w formie pisemnej albo w formie elektronicznej albo </w:t>
      </w:r>
      <w:r w:rsidR="003D7789"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postaci elektronicznej opatrzone podpisem zaufanym.</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F4700" w:rsidRPr="00E666A2" w:rsidRDefault="003F4700"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23"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lastRenderedPageBreak/>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prawo do wniesienia skargi do Prezesa Urzędu Ochrony Danych Osobowych, gdy uzna Pani/Pan, że przetwarzanie danych osobowych Pani/Pana dotyczących narusza przepisy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Pr="003D7789" w:rsidRDefault="000341A8" w:rsidP="00756E7A">
      <w:pPr>
        <w:shd w:val="clear" w:color="auto" w:fill="FFFFFF"/>
        <w:tabs>
          <w:tab w:val="left" w:pos="720"/>
        </w:tabs>
        <w:spacing w:line="276" w:lineRule="auto"/>
        <w:jc w:val="both"/>
        <w:rPr>
          <w:rFonts w:asciiTheme="minorHAnsi" w:hAnsiTheme="minorHAnsi"/>
          <w:bCs/>
          <w:color w:val="7030A0"/>
        </w:rPr>
      </w:pPr>
    </w:p>
    <w:p w:rsidR="003A05D7" w:rsidRPr="002C7797"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F60AF2" w:rsidRDefault="003A05D7" w:rsidP="003D7789">
      <w:pPr>
        <w:shd w:val="clear" w:color="auto" w:fill="FFFFFF"/>
        <w:spacing w:line="276" w:lineRule="auto"/>
        <w:rPr>
          <w:rFonts w:ascii="Times New Roman" w:eastAsia="Times New Roman" w:hAnsi="Times New Roman" w:cs="Times New Roman"/>
          <w:sz w:val="24"/>
          <w:szCs w:val="24"/>
        </w:rPr>
      </w:pPr>
      <w:r w:rsidRPr="002C7797">
        <w:rPr>
          <w:rFonts w:ascii="Times New Roman" w:eastAsia="Times New Roman" w:hAnsi="Times New Roman" w:cs="Times New Roman"/>
          <w:sz w:val="24"/>
          <w:szCs w:val="24"/>
        </w:rPr>
        <w:t xml:space="preserve">Załącznik nr 2 </w:t>
      </w:r>
      <w:r w:rsidR="00310BFA">
        <w:rPr>
          <w:rFonts w:ascii="Times New Roman" w:eastAsia="Times New Roman" w:hAnsi="Times New Roman" w:cs="Times New Roman"/>
          <w:sz w:val="24"/>
          <w:szCs w:val="24"/>
        </w:rPr>
        <w:t>–</w:t>
      </w:r>
      <w:r w:rsidRPr="002C7797">
        <w:rPr>
          <w:rFonts w:ascii="Times New Roman" w:eastAsia="Times New Roman" w:hAnsi="Times New Roman" w:cs="Times New Roman"/>
          <w:sz w:val="24"/>
          <w:szCs w:val="24"/>
        </w:rPr>
        <w:t xml:space="preserve"> </w:t>
      </w:r>
      <w:r w:rsidR="00AF21B3" w:rsidRPr="00AF21B3">
        <w:rPr>
          <w:rFonts w:ascii="Times New Roman" w:eastAsia="Times New Roman" w:hAnsi="Times New Roman" w:cs="Times New Roman"/>
          <w:sz w:val="24"/>
          <w:szCs w:val="24"/>
        </w:rPr>
        <w:t xml:space="preserve">Oświadczenie Wykonawcy o niepodleganiu wykluczeniu, spełnianiu warunków udziału w postępowaniu, </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 xml:space="preserve">Załącznik nr 3 - Oświadczenie Wykonawcy o braku przynależności bądź przynależności do tej </w:t>
      </w:r>
      <w:r w:rsidR="003F4700" w:rsidRPr="002C7797">
        <w:rPr>
          <w:rFonts w:ascii="Times New Roman" w:eastAsia="Times New Roman" w:hAnsi="Times New Roman" w:cs="Times New Roman"/>
          <w:sz w:val="24"/>
          <w:szCs w:val="24"/>
        </w:rPr>
        <w:t>s</w:t>
      </w:r>
      <w:r w:rsidRPr="002C7797">
        <w:rPr>
          <w:rFonts w:ascii="Times New Roman" w:eastAsia="Times New Roman" w:hAnsi="Times New Roman" w:cs="Times New Roman"/>
          <w:sz w:val="24"/>
          <w:szCs w:val="24"/>
        </w:rPr>
        <w:t>ame</w:t>
      </w:r>
      <w:r w:rsidR="003F4700" w:rsidRPr="002C7797">
        <w:rPr>
          <w:rFonts w:ascii="Times New Roman" w:eastAsia="Times New Roman" w:hAnsi="Times New Roman" w:cs="Times New Roman"/>
          <w:sz w:val="24"/>
          <w:szCs w:val="24"/>
        </w:rPr>
        <w:t>j g</w:t>
      </w:r>
      <w:r w:rsidRPr="002C7797">
        <w:rPr>
          <w:rFonts w:ascii="Times New Roman" w:eastAsia="Times New Roman" w:hAnsi="Times New Roman" w:cs="Times New Roman"/>
          <w:sz w:val="24"/>
          <w:szCs w:val="24"/>
        </w:rPr>
        <w:t>rupy kapitałowej,</w:t>
      </w:r>
    </w:p>
    <w:p w:rsidR="00070847" w:rsidRDefault="00B4344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4</w:t>
      </w:r>
      <w:r w:rsidR="003A05D7" w:rsidRPr="002C7797">
        <w:rPr>
          <w:rFonts w:ascii="Times New Roman" w:eastAsia="Times New Roman" w:hAnsi="Times New Roman" w:cs="Times New Roman"/>
          <w:sz w:val="24"/>
          <w:szCs w:val="24"/>
        </w:rPr>
        <w:t xml:space="preserve"> - Wzór umowy,</w:t>
      </w:r>
    </w:p>
    <w:p w:rsidR="00E33BFC" w:rsidRDefault="000D33E8"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5</w:t>
      </w:r>
      <w:r w:rsidR="00E33BFC">
        <w:rPr>
          <w:rFonts w:ascii="Times New Roman" w:eastAsia="Times New Roman" w:hAnsi="Times New Roman" w:cs="Times New Roman"/>
          <w:sz w:val="24"/>
          <w:szCs w:val="24"/>
        </w:rPr>
        <w:t xml:space="preserve"> –</w:t>
      </w:r>
      <w:r w:rsidR="00547151">
        <w:rPr>
          <w:rFonts w:ascii="Times New Roman" w:eastAsia="Times New Roman" w:hAnsi="Times New Roman" w:cs="Times New Roman"/>
          <w:sz w:val="24"/>
          <w:szCs w:val="24"/>
        </w:rPr>
        <w:t xml:space="preserve"> Dokumentacja techniczna</w:t>
      </w:r>
      <w:r>
        <w:rPr>
          <w:rFonts w:ascii="Times New Roman" w:eastAsia="Times New Roman" w:hAnsi="Times New Roman" w:cs="Times New Roman"/>
          <w:sz w:val="24"/>
          <w:szCs w:val="24"/>
        </w:rPr>
        <w:t xml:space="preserve">, </w:t>
      </w:r>
      <w:r w:rsidR="005328D0">
        <w:rPr>
          <w:rFonts w:ascii="Times New Roman" w:eastAsia="Times New Roman" w:hAnsi="Times New Roman" w:cs="Times New Roman"/>
          <w:sz w:val="24"/>
          <w:szCs w:val="24"/>
        </w:rPr>
        <w:t>kosztorysy ofertowe</w:t>
      </w:r>
    </w:p>
    <w:p w:rsidR="00070847" w:rsidRDefault="00EB7F43"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6</w:t>
      </w:r>
      <w:r w:rsidR="00070847" w:rsidRP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 xml:space="preserve">Wykaz osób </w:t>
      </w:r>
    </w:p>
    <w:p w:rsidR="00070847" w:rsidRPr="00756E7A" w:rsidRDefault="007819D8"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w:t>
      </w:r>
      <w:r w:rsidR="00EB7F43">
        <w:rPr>
          <w:rFonts w:ascii="Times New Roman" w:eastAsia="Times New Roman" w:hAnsi="Times New Roman" w:cs="Times New Roman"/>
          <w:bCs/>
          <w:sz w:val="24"/>
          <w:szCs w:val="24"/>
        </w:rPr>
        <w:t xml:space="preserve"> nr 7</w:t>
      </w:r>
      <w:r w:rsid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Doświadczenie wykonawcy</w:t>
      </w: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D49" w:rsidRDefault="00215D49">
      <w:r>
        <w:separator/>
      </w:r>
    </w:p>
  </w:endnote>
  <w:endnote w:type="continuationSeparator" w:id="0">
    <w:p w:rsidR="00215D49" w:rsidRDefault="0021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EndPr/>
    <w:sdtContent>
      <w:p w:rsidR="00E17528" w:rsidRDefault="00E17528" w:rsidP="009F44DA">
        <w:pPr>
          <w:pStyle w:val="Stopka"/>
          <w:jc w:val="center"/>
        </w:pP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035B1D">
          <w:rPr>
            <w:rFonts w:ascii="Times New Roman" w:hAnsi="Times New Roman" w:cs="Times New Roman"/>
            <w:noProof/>
            <w:sz w:val="16"/>
            <w:szCs w:val="16"/>
          </w:rPr>
          <w:t>25</w:t>
        </w:r>
        <w:r w:rsidRPr="009F44DA">
          <w:rPr>
            <w:rFonts w:ascii="Times New Roman" w:hAnsi="Times New Roman" w:cs="Times New Roman"/>
            <w:sz w:val="16"/>
            <w:szCs w:val="16"/>
          </w:rPr>
          <w:fldChar w:fldCharType="end"/>
        </w:r>
      </w:p>
    </w:sdtContent>
  </w:sdt>
  <w:p w:rsidR="00E17528" w:rsidRDefault="00E175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D49" w:rsidRDefault="00215D49">
      <w:r>
        <w:separator/>
      </w:r>
    </w:p>
  </w:footnote>
  <w:footnote w:type="continuationSeparator" w:id="0">
    <w:p w:rsidR="00215D49" w:rsidRDefault="00215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528" w:rsidRDefault="00E17528" w:rsidP="000D2E8E">
    <w:pPr>
      <w:pStyle w:val="Nagwek"/>
      <w:jc w:val="right"/>
    </w:pPr>
  </w:p>
  <w:p w:rsidR="00E17528" w:rsidRDefault="00E17528" w:rsidP="000D2E8E">
    <w:pPr>
      <w:pStyle w:val="Nagwek"/>
      <w:jc w:val="right"/>
    </w:pPr>
    <w:r w:rsidRPr="0017721E">
      <w:rPr>
        <w:noProof/>
      </w:rPr>
      <w:drawing>
        <wp:inline distT="0" distB="0" distL="0" distR="0" wp14:anchorId="786DD75F" wp14:editId="28EC4EE0">
          <wp:extent cx="2167255" cy="644080"/>
          <wp:effectExtent l="0" t="0" r="4445"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2526" cy="68725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666F22"/>
    <w:multiLevelType w:val="hybridMultilevel"/>
    <w:tmpl w:val="42D07F76"/>
    <w:lvl w:ilvl="0" w:tplc="0415000F">
      <w:start w:val="1"/>
      <w:numFmt w:val="decimal"/>
      <w:lvlText w:val="%1."/>
      <w:lvlJc w:val="left"/>
      <w:pPr>
        <w:ind w:left="1485" w:hanging="360"/>
      </w:pPr>
      <w:rPr>
        <w:rFonts w:hint="default"/>
      </w:rPr>
    </w:lvl>
    <w:lvl w:ilvl="1" w:tplc="04150003">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
    <w:nsid w:val="0BF32AD8"/>
    <w:multiLevelType w:val="hybridMultilevel"/>
    <w:tmpl w:val="938E471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6">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nsid w:val="1B5E277A"/>
    <w:multiLevelType w:val="singleLevel"/>
    <w:tmpl w:val="77A8E396"/>
    <w:lvl w:ilvl="0">
      <w:start w:val="1"/>
      <w:numFmt w:val="lowerLetter"/>
      <w:lvlText w:val="%1)"/>
      <w:legacy w:legacy="1" w:legacySpace="0" w:legacyIndent="360"/>
      <w:lvlJc w:val="left"/>
      <w:rPr>
        <w:rFonts w:asciiTheme="minorHAnsi" w:hAnsiTheme="minorHAnsi" w:cs="Arial" w:hint="default"/>
      </w:rPr>
    </w:lvl>
  </w:abstractNum>
  <w:abstractNum w:abstractNumId="8">
    <w:nsid w:val="1DD76EE1"/>
    <w:multiLevelType w:val="hybridMultilevel"/>
    <w:tmpl w:val="F08A9CD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nsid w:val="299D222B"/>
    <w:multiLevelType w:val="singleLevel"/>
    <w:tmpl w:val="C038B530"/>
    <w:lvl w:ilvl="0">
      <w:start w:val="1"/>
      <w:numFmt w:val="lowerLetter"/>
      <w:lvlText w:val="%1)"/>
      <w:legacy w:legacy="1" w:legacySpace="0" w:legacyIndent="350"/>
      <w:lvlJc w:val="left"/>
      <w:rPr>
        <w:rFonts w:asciiTheme="minorHAnsi" w:hAnsiTheme="minorHAnsi" w:cs="Arial" w:hint="default"/>
      </w:rPr>
    </w:lvl>
  </w:abstractNum>
  <w:abstractNum w:abstractNumId="16">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7">
    <w:nsid w:val="3B060CC8"/>
    <w:multiLevelType w:val="hybridMultilevel"/>
    <w:tmpl w:val="1DFEEE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CDE4C0F"/>
    <w:multiLevelType w:val="hybridMultilevel"/>
    <w:tmpl w:val="4B92836A"/>
    <w:lvl w:ilvl="0" w:tplc="FFFFFFFF">
      <w:start w:val="1"/>
      <w:numFmt w:val="decimal"/>
      <w:lvlText w:val="%1."/>
      <w:lvlJc w:val="left"/>
      <w:pPr>
        <w:ind w:left="502" w:hanging="360"/>
      </w:pPr>
    </w:lvl>
    <w:lvl w:ilvl="1" w:tplc="04150001">
      <w:start w:val="1"/>
      <w:numFmt w:val="bullet"/>
      <w:lvlText w:val=""/>
      <w:lvlJc w:val="left"/>
      <w:pPr>
        <w:ind w:left="128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CF308DD"/>
    <w:multiLevelType w:val="singleLevel"/>
    <w:tmpl w:val="B822A478"/>
    <w:lvl w:ilvl="0">
      <w:start w:val="1"/>
      <w:numFmt w:val="decimal"/>
      <w:lvlText w:val="%1)"/>
      <w:legacy w:legacy="1" w:legacySpace="0" w:legacyIndent="225"/>
      <w:lvlJc w:val="left"/>
      <w:rPr>
        <w:rFonts w:asciiTheme="minorHAnsi" w:eastAsiaTheme="minorEastAsia" w:hAnsiTheme="minorHAnsi" w:cs="Arial"/>
      </w:rPr>
    </w:lvl>
  </w:abstractNum>
  <w:abstractNum w:abstractNumId="20">
    <w:nsid w:val="41192EC5"/>
    <w:multiLevelType w:val="hybridMultilevel"/>
    <w:tmpl w:val="E676D342"/>
    <w:lvl w:ilvl="0" w:tplc="0415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1">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9755CE5"/>
    <w:multiLevelType w:val="singleLevel"/>
    <w:tmpl w:val="55AE57A6"/>
    <w:lvl w:ilvl="0">
      <w:start w:val="1"/>
      <w:numFmt w:val="decimal"/>
      <w:lvlText w:val="5.%1"/>
      <w:legacy w:legacy="1" w:legacySpace="0" w:legacyIndent="355"/>
      <w:lvlJc w:val="left"/>
      <w:rPr>
        <w:rFonts w:asciiTheme="minorHAnsi" w:hAnsiTheme="minorHAnsi" w:cs="Arial" w:hint="default"/>
      </w:rPr>
    </w:lvl>
  </w:abstractNum>
  <w:abstractNum w:abstractNumId="23">
    <w:nsid w:val="4AB95CF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C72081C"/>
    <w:multiLevelType w:val="multilevel"/>
    <w:tmpl w:val="0B8C5DA8"/>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nsid w:val="544B17C4"/>
    <w:multiLevelType w:val="hybridMultilevel"/>
    <w:tmpl w:val="E2243ECC"/>
    <w:lvl w:ilvl="0" w:tplc="A9EE9130">
      <w:start w:val="1"/>
      <w:numFmt w:val="upperRoman"/>
      <w:lvlText w:val="%1."/>
      <w:lvlJc w:val="left"/>
      <w:pPr>
        <w:ind w:left="720" w:hanging="720"/>
      </w:pPr>
      <w:rPr>
        <w:rFonts w:hint="default"/>
        <w:b/>
        <w:color w:val="2F5496" w:themeColor="accent5" w:themeShade="BF"/>
      </w:rPr>
    </w:lvl>
    <w:lvl w:ilvl="1" w:tplc="65921910">
      <w:start w:val="1"/>
      <w:numFmt w:val="lowerLetter"/>
      <w:lvlText w:val="%2)"/>
      <w:lvlJc w:val="left"/>
      <w:pPr>
        <w:ind w:left="1080" w:hanging="360"/>
      </w:pPr>
      <w:rPr>
        <w:rFonts w:hint="default"/>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9666CA3"/>
    <w:multiLevelType w:val="hybridMultilevel"/>
    <w:tmpl w:val="6D1A1A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1">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50A0D57"/>
    <w:multiLevelType w:val="hybridMultilevel"/>
    <w:tmpl w:val="E034A46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nsid w:val="669419AE"/>
    <w:multiLevelType w:val="hybridMultilevel"/>
    <w:tmpl w:val="A5B814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5">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6">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8">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169198E"/>
    <w:multiLevelType w:val="hybridMultilevel"/>
    <w:tmpl w:val="B8FC42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7AA72AC0"/>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3">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4">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4"/>
  </w:num>
  <w:num w:numId="2">
    <w:abstractNumId w:val="5"/>
  </w:num>
  <w:num w:numId="3">
    <w:abstractNumId w:val="15"/>
  </w:num>
  <w:num w:numId="4">
    <w:abstractNumId w:val="15"/>
    <w:lvlOverride w:ilvl="0">
      <w:lvl w:ilvl="0">
        <w:start w:val="1"/>
        <w:numFmt w:val="lowerLetter"/>
        <w:lvlText w:val="%1)"/>
        <w:legacy w:legacy="1" w:legacySpace="0" w:legacyIndent="351"/>
        <w:lvlJc w:val="left"/>
        <w:rPr>
          <w:rFonts w:asciiTheme="minorHAnsi" w:hAnsiTheme="minorHAnsi" w:cs="Arial" w:hint="default"/>
        </w:rPr>
      </w:lvl>
    </w:lvlOverride>
  </w:num>
  <w:num w:numId="5">
    <w:abstractNumId w:val="22"/>
  </w:num>
  <w:num w:numId="6">
    <w:abstractNumId w:val="7"/>
  </w:num>
  <w:num w:numId="7">
    <w:abstractNumId w:val="19"/>
  </w:num>
  <w:num w:numId="8">
    <w:abstractNumId w:val="28"/>
  </w:num>
  <w:num w:numId="9">
    <w:abstractNumId w:val="31"/>
  </w:num>
  <w:num w:numId="10">
    <w:abstractNumId w:val="26"/>
  </w:num>
  <w:num w:numId="11">
    <w:abstractNumId w:val="36"/>
  </w:num>
  <w:num w:numId="12">
    <w:abstractNumId w:val="10"/>
  </w:num>
  <w:num w:numId="13">
    <w:abstractNumId w:val="42"/>
  </w:num>
  <w:num w:numId="14">
    <w:abstractNumId w:val="35"/>
  </w:num>
  <w:num w:numId="15">
    <w:abstractNumId w:val="9"/>
  </w:num>
  <w:num w:numId="16">
    <w:abstractNumId w:val="25"/>
  </w:num>
  <w:num w:numId="17">
    <w:abstractNumId w:val="39"/>
  </w:num>
  <w:num w:numId="18">
    <w:abstractNumId w:val="34"/>
  </w:num>
  <w:num w:numId="19">
    <w:abstractNumId w:val="4"/>
  </w:num>
  <w:num w:numId="20">
    <w:abstractNumId w:val="27"/>
  </w:num>
  <w:num w:numId="21">
    <w:abstractNumId w:val="37"/>
  </w:num>
  <w:num w:numId="22">
    <w:abstractNumId w:val="6"/>
  </w:num>
  <w:num w:numId="23">
    <w:abstractNumId w:val="16"/>
  </w:num>
  <w:num w:numId="24">
    <w:abstractNumId w:val="14"/>
  </w:num>
  <w:num w:numId="25">
    <w:abstractNumId w:val="23"/>
  </w:num>
  <w:num w:numId="26">
    <w:abstractNumId w:val="30"/>
  </w:num>
  <w:num w:numId="27">
    <w:abstractNumId w:val="43"/>
  </w:num>
  <w:num w:numId="28">
    <w:abstractNumId w:val="21"/>
  </w:num>
  <w:num w:numId="29">
    <w:abstractNumId w:val="11"/>
  </w:num>
  <w:num w:numId="30">
    <w:abstractNumId w:val="13"/>
  </w:num>
  <w:num w:numId="31">
    <w:abstractNumId w:val="12"/>
  </w:num>
  <w:num w:numId="32">
    <w:abstractNumId w:val="38"/>
  </w:num>
  <w:num w:numId="33">
    <w:abstractNumId w:val="41"/>
  </w:num>
  <w:num w:numId="34">
    <w:abstractNumId w:val="1"/>
  </w:num>
  <w:num w:numId="35">
    <w:abstractNumId w:val="24"/>
  </w:num>
  <w:num w:numId="36">
    <w:abstractNumId w:val="0"/>
  </w:num>
  <w:num w:numId="37">
    <w:abstractNumId w:val="40"/>
  </w:num>
  <w:num w:numId="38">
    <w:abstractNumId w:val="18"/>
  </w:num>
  <w:num w:numId="39">
    <w:abstractNumId w:val="29"/>
  </w:num>
  <w:num w:numId="40">
    <w:abstractNumId w:val="17"/>
  </w:num>
  <w:num w:numId="41">
    <w:abstractNumId w:val="2"/>
  </w:num>
  <w:num w:numId="42">
    <w:abstractNumId w:val="3"/>
  </w:num>
  <w:num w:numId="43">
    <w:abstractNumId w:val="32"/>
  </w:num>
  <w:num w:numId="44">
    <w:abstractNumId w:val="8"/>
  </w:num>
  <w:num w:numId="45">
    <w:abstractNumId w:val="20"/>
  </w:num>
  <w:num w:numId="46">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0314A"/>
    <w:rsid w:val="00014EBB"/>
    <w:rsid w:val="000154BF"/>
    <w:rsid w:val="00025FD9"/>
    <w:rsid w:val="00031E15"/>
    <w:rsid w:val="000329D2"/>
    <w:rsid w:val="00032D7F"/>
    <w:rsid w:val="00033DCE"/>
    <w:rsid w:val="000341A8"/>
    <w:rsid w:val="00035B1D"/>
    <w:rsid w:val="00046FD9"/>
    <w:rsid w:val="0005261E"/>
    <w:rsid w:val="00056B27"/>
    <w:rsid w:val="0006646D"/>
    <w:rsid w:val="00070847"/>
    <w:rsid w:val="00073805"/>
    <w:rsid w:val="00082457"/>
    <w:rsid w:val="00087F44"/>
    <w:rsid w:val="00092799"/>
    <w:rsid w:val="000955EC"/>
    <w:rsid w:val="000958D7"/>
    <w:rsid w:val="0009686E"/>
    <w:rsid w:val="000A0082"/>
    <w:rsid w:val="000A3F44"/>
    <w:rsid w:val="000B095D"/>
    <w:rsid w:val="000B4586"/>
    <w:rsid w:val="000C14A6"/>
    <w:rsid w:val="000C200C"/>
    <w:rsid w:val="000D1164"/>
    <w:rsid w:val="000D2E8E"/>
    <w:rsid w:val="000D33E8"/>
    <w:rsid w:val="000E3751"/>
    <w:rsid w:val="000E6B07"/>
    <w:rsid w:val="000F0767"/>
    <w:rsid w:val="00100E38"/>
    <w:rsid w:val="00111DE8"/>
    <w:rsid w:val="001131BF"/>
    <w:rsid w:val="001160D7"/>
    <w:rsid w:val="0011693B"/>
    <w:rsid w:val="001519C7"/>
    <w:rsid w:val="001725FF"/>
    <w:rsid w:val="00180F5A"/>
    <w:rsid w:val="00183D65"/>
    <w:rsid w:val="00184294"/>
    <w:rsid w:val="0019282D"/>
    <w:rsid w:val="00195CF3"/>
    <w:rsid w:val="001960CB"/>
    <w:rsid w:val="001A5010"/>
    <w:rsid w:val="001A6FB5"/>
    <w:rsid w:val="001A716E"/>
    <w:rsid w:val="001B0BDA"/>
    <w:rsid w:val="001C2A29"/>
    <w:rsid w:val="001C3DD6"/>
    <w:rsid w:val="001E059B"/>
    <w:rsid w:val="001E45A5"/>
    <w:rsid w:val="001E575F"/>
    <w:rsid w:val="001F0E84"/>
    <w:rsid w:val="001F3E63"/>
    <w:rsid w:val="001F580C"/>
    <w:rsid w:val="002070BC"/>
    <w:rsid w:val="00212A0A"/>
    <w:rsid w:val="00215D49"/>
    <w:rsid w:val="00225167"/>
    <w:rsid w:val="00226F03"/>
    <w:rsid w:val="00232B35"/>
    <w:rsid w:val="0023556B"/>
    <w:rsid w:val="00240A9E"/>
    <w:rsid w:val="00240D53"/>
    <w:rsid w:val="00242169"/>
    <w:rsid w:val="0024494E"/>
    <w:rsid w:val="00245DFA"/>
    <w:rsid w:val="002464CB"/>
    <w:rsid w:val="0024752D"/>
    <w:rsid w:val="00254D73"/>
    <w:rsid w:val="00265EF1"/>
    <w:rsid w:val="00270C29"/>
    <w:rsid w:val="00272975"/>
    <w:rsid w:val="0027312A"/>
    <w:rsid w:val="0027357B"/>
    <w:rsid w:val="00276A3B"/>
    <w:rsid w:val="00283745"/>
    <w:rsid w:val="00284E53"/>
    <w:rsid w:val="00291C34"/>
    <w:rsid w:val="002937FF"/>
    <w:rsid w:val="002956D7"/>
    <w:rsid w:val="002A0082"/>
    <w:rsid w:val="002A054E"/>
    <w:rsid w:val="002A1A54"/>
    <w:rsid w:val="002A41CE"/>
    <w:rsid w:val="002A5A3E"/>
    <w:rsid w:val="002A7F83"/>
    <w:rsid w:val="002B091F"/>
    <w:rsid w:val="002B136E"/>
    <w:rsid w:val="002B5152"/>
    <w:rsid w:val="002B5C2F"/>
    <w:rsid w:val="002B5FEE"/>
    <w:rsid w:val="002C1651"/>
    <w:rsid w:val="002C3701"/>
    <w:rsid w:val="002C7797"/>
    <w:rsid w:val="002D1CCC"/>
    <w:rsid w:val="002D4CA0"/>
    <w:rsid w:val="002E035E"/>
    <w:rsid w:val="002E284B"/>
    <w:rsid w:val="002E5E19"/>
    <w:rsid w:val="002E6E49"/>
    <w:rsid w:val="00301030"/>
    <w:rsid w:val="00301C1A"/>
    <w:rsid w:val="003101BD"/>
    <w:rsid w:val="003109FA"/>
    <w:rsid w:val="00310BFA"/>
    <w:rsid w:val="00316FCB"/>
    <w:rsid w:val="003241BA"/>
    <w:rsid w:val="0033736D"/>
    <w:rsid w:val="003402FB"/>
    <w:rsid w:val="003425EF"/>
    <w:rsid w:val="0034270A"/>
    <w:rsid w:val="0034508A"/>
    <w:rsid w:val="00346C44"/>
    <w:rsid w:val="003500F1"/>
    <w:rsid w:val="00354BB1"/>
    <w:rsid w:val="0036412D"/>
    <w:rsid w:val="0036697E"/>
    <w:rsid w:val="0037294D"/>
    <w:rsid w:val="003759CA"/>
    <w:rsid w:val="003801FD"/>
    <w:rsid w:val="003826F4"/>
    <w:rsid w:val="003868B0"/>
    <w:rsid w:val="00387053"/>
    <w:rsid w:val="00392CBC"/>
    <w:rsid w:val="00395865"/>
    <w:rsid w:val="003966B2"/>
    <w:rsid w:val="00396A66"/>
    <w:rsid w:val="003979B6"/>
    <w:rsid w:val="003A05D7"/>
    <w:rsid w:val="003A1621"/>
    <w:rsid w:val="003A20E2"/>
    <w:rsid w:val="003A72C7"/>
    <w:rsid w:val="003B7115"/>
    <w:rsid w:val="003C1EC8"/>
    <w:rsid w:val="003C4995"/>
    <w:rsid w:val="003D00D2"/>
    <w:rsid w:val="003D7789"/>
    <w:rsid w:val="003E12AB"/>
    <w:rsid w:val="003E2B7D"/>
    <w:rsid w:val="003E553D"/>
    <w:rsid w:val="003E606A"/>
    <w:rsid w:val="003E78D9"/>
    <w:rsid w:val="003F4700"/>
    <w:rsid w:val="003F4798"/>
    <w:rsid w:val="00411307"/>
    <w:rsid w:val="004166C7"/>
    <w:rsid w:val="00420579"/>
    <w:rsid w:val="0042724A"/>
    <w:rsid w:val="00430BEF"/>
    <w:rsid w:val="004373E9"/>
    <w:rsid w:val="004413AA"/>
    <w:rsid w:val="00447564"/>
    <w:rsid w:val="00452478"/>
    <w:rsid w:val="00454AE1"/>
    <w:rsid w:val="00455EB8"/>
    <w:rsid w:val="00456299"/>
    <w:rsid w:val="0046398C"/>
    <w:rsid w:val="004655EC"/>
    <w:rsid w:val="00473550"/>
    <w:rsid w:val="00483BB3"/>
    <w:rsid w:val="004867A5"/>
    <w:rsid w:val="0048737B"/>
    <w:rsid w:val="004875F7"/>
    <w:rsid w:val="0049355D"/>
    <w:rsid w:val="004939E0"/>
    <w:rsid w:val="004A4B24"/>
    <w:rsid w:val="004A4E1E"/>
    <w:rsid w:val="004A6C17"/>
    <w:rsid w:val="004A7256"/>
    <w:rsid w:val="004C046C"/>
    <w:rsid w:val="004C701C"/>
    <w:rsid w:val="004C7C3D"/>
    <w:rsid w:val="004F2BEF"/>
    <w:rsid w:val="00502C61"/>
    <w:rsid w:val="005112CC"/>
    <w:rsid w:val="00513AA3"/>
    <w:rsid w:val="005206D1"/>
    <w:rsid w:val="00524A2B"/>
    <w:rsid w:val="00531589"/>
    <w:rsid w:val="0053200B"/>
    <w:rsid w:val="005328D0"/>
    <w:rsid w:val="00533102"/>
    <w:rsid w:val="00540A21"/>
    <w:rsid w:val="00540F7E"/>
    <w:rsid w:val="00547151"/>
    <w:rsid w:val="00551E75"/>
    <w:rsid w:val="00553EEC"/>
    <w:rsid w:val="00556518"/>
    <w:rsid w:val="005577A4"/>
    <w:rsid w:val="0056368B"/>
    <w:rsid w:val="00563BAD"/>
    <w:rsid w:val="0056756B"/>
    <w:rsid w:val="005715EC"/>
    <w:rsid w:val="00573955"/>
    <w:rsid w:val="00573EAB"/>
    <w:rsid w:val="005910BC"/>
    <w:rsid w:val="005A586B"/>
    <w:rsid w:val="005A5DCC"/>
    <w:rsid w:val="005B2D77"/>
    <w:rsid w:val="005B58EA"/>
    <w:rsid w:val="005B5C3C"/>
    <w:rsid w:val="005B60AB"/>
    <w:rsid w:val="005B6DBD"/>
    <w:rsid w:val="005C21F0"/>
    <w:rsid w:val="005C3898"/>
    <w:rsid w:val="005D5C54"/>
    <w:rsid w:val="005D5FFD"/>
    <w:rsid w:val="005D68BA"/>
    <w:rsid w:val="005D7500"/>
    <w:rsid w:val="005E3992"/>
    <w:rsid w:val="005E4636"/>
    <w:rsid w:val="005E548D"/>
    <w:rsid w:val="005F21B9"/>
    <w:rsid w:val="005F2528"/>
    <w:rsid w:val="00601CD0"/>
    <w:rsid w:val="006133CD"/>
    <w:rsid w:val="00616C29"/>
    <w:rsid w:val="00620A61"/>
    <w:rsid w:val="00621628"/>
    <w:rsid w:val="00622756"/>
    <w:rsid w:val="00622B49"/>
    <w:rsid w:val="0062478A"/>
    <w:rsid w:val="0064097B"/>
    <w:rsid w:val="006423E5"/>
    <w:rsid w:val="00644C7F"/>
    <w:rsid w:val="00647BF5"/>
    <w:rsid w:val="00651792"/>
    <w:rsid w:val="00663BB6"/>
    <w:rsid w:val="00664F04"/>
    <w:rsid w:val="00694880"/>
    <w:rsid w:val="006955A6"/>
    <w:rsid w:val="0069789B"/>
    <w:rsid w:val="006C55C3"/>
    <w:rsid w:val="006C6ED7"/>
    <w:rsid w:val="006D0B58"/>
    <w:rsid w:val="006D233D"/>
    <w:rsid w:val="006D3D28"/>
    <w:rsid w:val="006E040D"/>
    <w:rsid w:val="006E493A"/>
    <w:rsid w:val="006E69A8"/>
    <w:rsid w:val="006E71DA"/>
    <w:rsid w:val="006F3751"/>
    <w:rsid w:val="00702B3C"/>
    <w:rsid w:val="0071369B"/>
    <w:rsid w:val="00720801"/>
    <w:rsid w:val="007210EA"/>
    <w:rsid w:val="00722E37"/>
    <w:rsid w:val="007302E5"/>
    <w:rsid w:val="0073084D"/>
    <w:rsid w:val="00730F7C"/>
    <w:rsid w:val="00733A25"/>
    <w:rsid w:val="00734CCF"/>
    <w:rsid w:val="00736B02"/>
    <w:rsid w:val="0074020E"/>
    <w:rsid w:val="00742152"/>
    <w:rsid w:val="0074302C"/>
    <w:rsid w:val="00743D18"/>
    <w:rsid w:val="00747509"/>
    <w:rsid w:val="00750465"/>
    <w:rsid w:val="00751036"/>
    <w:rsid w:val="00752E20"/>
    <w:rsid w:val="00755081"/>
    <w:rsid w:val="00756E7A"/>
    <w:rsid w:val="00757A7C"/>
    <w:rsid w:val="007634BA"/>
    <w:rsid w:val="00764F03"/>
    <w:rsid w:val="00767458"/>
    <w:rsid w:val="00767F5A"/>
    <w:rsid w:val="00773385"/>
    <w:rsid w:val="007802D2"/>
    <w:rsid w:val="007808AB"/>
    <w:rsid w:val="007819D8"/>
    <w:rsid w:val="00783250"/>
    <w:rsid w:val="00783F64"/>
    <w:rsid w:val="00786DE6"/>
    <w:rsid w:val="007875A1"/>
    <w:rsid w:val="007937B5"/>
    <w:rsid w:val="00794F13"/>
    <w:rsid w:val="00796DC6"/>
    <w:rsid w:val="007A117E"/>
    <w:rsid w:val="007A17A9"/>
    <w:rsid w:val="007A2160"/>
    <w:rsid w:val="007B2FCB"/>
    <w:rsid w:val="007B6272"/>
    <w:rsid w:val="007C050E"/>
    <w:rsid w:val="007C3E86"/>
    <w:rsid w:val="007C4E89"/>
    <w:rsid w:val="007C777F"/>
    <w:rsid w:val="007D02EF"/>
    <w:rsid w:val="007D3FD5"/>
    <w:rsid w:val="007E5AA4"/>
    <w:rsid w:val="007E7EE0"/>
    <w:rsid w:val="00804846"/>
    <w:rsid w:val="00807A32"/>
    <w:rsid w:val="00815D3B"/>
    <w:rsid w:val="008202B0"/>
    <w:rsid w:val="00826609"/>
    <w:rsid w:val="00826960"/>
    <w:rsid w:val="00827B06"/>
    <w:rsid w:val="00830444"/>
    <w:rsid w:val="0083048C"/>
    <w:rsid w:val="008356B3"/>
    <w:rsid w:val="00841390"/>
    <w:rsid w:val="0084330A"/>
    <w:rsid w:val="00843BF3"/>
    <w:rsid w:val="00854690"/>
    <w:rsid w:val="00857920"/>
    <w:rsid w:val="00860430"/>
    <w:rsid w:val="008623AF"/>
    <w:rsid w:val="00870621"/>
    <w:rsid w:val="0087352F"/>
    <w:rsid w:val="00876036"/>
    <w:rsid w:val="00877D89"/>
    <w:rsid w:val="0089272D"/>
    <w:rsid w:val="008A0C4A"/>
    <w:rsid w:val="008A175F"/>
    <w:rsid w:val="008A784F"/>
    <w:rsid w:val="008B2F84"/>
    <w:rsid w:val="008B43A1"/>
    <w:rsid w:val="008C795E"/>
    <w:rsid w:val="008D1B76"/>
    <w:rsid w:val="008D732E"/>
    <w:rsid w:val="008E0FAA"/>
    <w:rsid w:val="008E1A7A"/>
    <w:rsid w:val="008E21E8"/>
    <w:rsid w:val="008E4C17"/>
    <w:rsid w:val="008E62CE"/>
    <w:rsid w:val="008E6382"/>
    <w:rsid w:val="008E7BE1"/>
    <w:rsid w:val="00900D8C"/>
    <w:rsid w:val="00906316"/>
    <w:rsid w:val="009066BC"/>
    <w:rsid w:val="00930666"/>
    <w:rsid w:val="009401CB"/>
    <w:rsid w:val="00944EC2"/>
    <w:rsid w:val="009477A4"/>
    <w:rsid w:val="00947E9B"/>
    <w:rsid w:val="00952F01"/>
    <w:rsid w:val="00955FEE"/>
    <w:rsid w:val="00957E97"/>
    <w:rsid w:val="009652FD"/>
    <w:rsid w:val="0097050B"/>
    <w:rsid w:val="0097133B"/>
    <w:rsid w:val="009716D0"/>
    <w:rsid w:val="00971AF0"/>
    <w:rsid w:val="00972060"/>
    <w:rsid w:val="00976698"/>
    <w:rsid w:val="009956C9"/>
    <w:rsid w:val="00996D1B"/>
    <w:rsid w:val="009A243E"/>
    <w:rsid w:val="009B04D4"/>
    <w:rsid w:val="009B09DD"/>
    <w:rsid w:val="009B4A42"/>
    <w:rsid w:val="009C1E33"/>
    <w:rsid w:val="009C4DBA"/>
    <w:rsid w:val="009C72D3"/>
    <w:rsid w:val="009D00A8"/>
    <w:rsid w:val="009D3588"/>
    <w:rsid w:val="009E534C"/>
    <w:rsid w:val="009E58DE"/>
    <w:rsid w:val="009F042C"/>
    <w:rsid w:val="009F1586"/>
    <w:rsid w:val="009F3EE2"/>
    <w:rsid w:val="009F41CE"/>
    <w:rsid w:val="009F44DA"/>
    <w:rsid w:val="009F4C9F"/>
    <w:rsid w:val="009F6257"/>
    <w:rsid w:val="00A00CCB"/>
    <w:rsid w:val="00A113A5"/>
    <w:rsid w:val="00A115AE"/>
    <w:rsid w:val="00A13E41"/>
    <w:rsid w:val="00A27A4E"/>
    <w:rsid w:val="00A33366"/>
    <w:rsid w:val="00A3527C"/>
    <w:rsid w:val="00A37D0E"/>
    <w:rsid w:val="00A45317"/>
    <w:rsid w:val="00A5010B"/>
    <w:rsid w:val="00A52B84"/>
    <w:rsid w:val="00A53736"/>
    <w:rsid w:val="00A53D43"/>
    <w:rsid w:val="00A649D0"/>
    <w:rsid w:val="00A64DC4"/>
    <w:rsid w:val="00A76356"/>
    <w:rsid w:val="00A837C3"/>
    <w:rsid w:val="00A91227"/>
    <w:rsid w:val="00A91E65"/>
    <w:rsid w:val="00A92DAB"/>
    <w:rsid w:val="00A94542"/>
    <w:rsid w:val="00A9605F"/>
    <w:rsid w:val="00AA1FB6"/>
    <w:rsid w:val="00AA3102"/>
    <w:rsid w:val="00AA5B43"/>
    <w:rsid w:val="00AA74FD"/>
    <w:rsid w:val="00AB231A"/>
    <w:rsid w:val="00AB4702"/>
    <w:rsid w:val="00AC1FDD"/>
    <w:rsid w:val="00AD4068"/>
    <w:rsid w:val="00AD589F"/>
    <w:rsid w:val="00AD73DD"/>
    <w:rsid w:val="00AE041B"/>
    <w:rsid w:val="00AE5569"/>
    <w:rsid w:val="00AF0483"/>
    <w:rsid w:val="00AF21B3"/>
    <w:rsid w:val="00B028FE"/>
    <w:rsid w:val="00B046E4"/>
    <w:rsid w:val="00B20D3A"/>
    <w:rsid w:val="00B23607"/>
    <w:rsid w:val="00B24383"/>
    <w:rsid w:val="00B268BD"/>
    <w:rsid w:val="00B37E71"/>
    <w:rsid w:val="00B42EBC"/>
    <w:rsid w:val="00B4344C"/>
    <w:rsid w:val="00B447EA"/>
    <w:rsid w:val="00B47204"/>
    <w:rsid w:val="00B47B19"/>
    <w:rsid w:val="00B50C1F"/>
    <w:rsid w:val="00B5328D"/>
    <w:rsid w:val="00B54617"/>
    <w:rsid w:val="00B557F9"/>
    <w:rsid w:val="00B622F3"/>
    <w:rsid w:val="00B62661"/>
    <w:rsid w:val="00B651AE"/>
    <w:rsid w:val="00B652E5"/>
    <w:rsid w:val="00B65872"/>
    <w:rsid w:val="00B76216"/>
    <w:rsid w:val="00B80896"/>
    <w:rsid w:val="00B80A80"/>
    <w:rsid w:val="00B80F4B"/>
    <w:rsid w:val="00B823EF"/>
    <w:rsid w:val="00BA304C"/>
    <w:rsid w:val="00BA4A14"/>
    <w:rsid w:val="00BA57E4"/>
    <w:rsid w:val="00BA63D6"/>
    <w:rsid w:val="00BB644F"/>
    <w:rsid w:val="00BC0E53"/>
    <w:rsid w:val="00BC3718"/>
    <w:rsid w:val="00BC454F"/>
    <w:rsid w:val="00BD6233"/>
    <w:rsid w:val="00BD76DE"/>
    <w:rsid w:val="00BE3EF4"/>
    <w:rsid w:val="00BE4F06"/>
    <w:rsid w:val="00BE74A3"/>
    <w:rsid w:val="00BF03C1"/>
    <w:rsid w:val="00BF730D"/>
    <w:rsid w:val="00C01BB9"/>
    <w:rsid w:val="00C03019"/>
    <w:rsid w:val="00C034A1"/>
    <w:rsid w:val="00C150B2"/>
    <w:rsid w:val="00C16006"/>
    <w:rsid w:val="00C21427"/>
    <w:rsid w:val="00C23FBA"/>
    <w:rsid w:val="00C3182D"/>
    <w:rsid w:val="00C352DC"/>
    <w:rsid w:val="00C36953"/>
    <w:rsid w:val="00C43C9C"/>
    <w:rsid w:val="00C468BA"/>
    <w:rsid w:val="00C51C1B"/>
    <w:rsid w:val="00C5593B"/>
    <w:rsid w:val="00C609BB"/>
    <w:rsid w:val="00C64562"/>
    <w:rsid w:val="00C67488"/>
    <w:rsid w:val="00C72E6C"/>
    <w:rsid w:val="00C76485"/>
    <w:rsid w:val="00C832D1"/>
    <w:rsid w:val="00C842D0"/>
    <w:rsid w:val="00C84BB9"/>
    <w:rsid w:val="00C85817"/>
    <w:rsid w:val="00CA0E85"/>
    <w:rsid w:val="00CA0FB6"/>
    <w:rsid w:val="00CB107D"/>
    <w:rsid w:val="00CB2023"/>
    <w:rsid w:val="00CB3A5D"/>
    <w:rsid w:val="00CC1F23"/>
    <w:rsid w:val="00CC3003"/>
    <w:rsid w:val="00CC3C44"/>
    <w:rsid w:val="00CC3C95"/>
    <w:rsid w:val="00CC47C8"/>
    <w:rsid w:val="00CD23B0"/>
    <w:rsid w:val="00CD3A1F"/>
    <w:rsid w:val="00CE40CC"/>
    <w:rsid w:val="00CF2C56"/>
    <w:rsid w:val="00CF6B88"/>
    <w:rsid w:val="00D01B91"/>
    <w:rsid w:val="00D03062"/>
    <w:rsid w:val="00D1178C"/>
    <w:rsid w:val="00D219CE"/>
    <w:rsid w:val="00D23E04"/>
    <w:rsid w:val="00D24E26"/>
    <w:rsid w:val="00D24FE6"/>
    <w:rsid w:val="00D256EA"/>
    <w:rsid w:val="00D35EE5"/>
    <w:rsid w:val="00D3608E"/>
    <w:rsid w:val="00D37A62"/>
    <w:rsid w:val="00D432D1"/>
    <w:rsid w:val="00D47C7B"/>
    <w:rsid w:val="00D54C4E"/>
    <w:rsid w:val="00D601B1"/>
    <w:rsid w:val="00D6027A"/>
    <w:rsid w:val="00D62658"/>
    <w:rsid w:val="00D62BA2"/>
    <w:rsid w:val="00D63E98"/>
    <w:rsid w:val="00D66456"/>
    <w:rsid w:val="00D67011"/>
    <w:rsid w:val="00D67A13"/>
    <w:rsid w:val="00D72211"/>
    <w:rsid w:val="00D72BC7"/>
    <w:rsid w:val="00D7302F"/>
    <w:rsid w:val="00D73466"/>
    <w:rsid w:val="00D806C0"/>
    <w:rsid w:val="00D81EFD"/>
    <w:rsid w:val="00D8288C"/>
    <w:rsid w:val="00D83717"/>
    <w:rsid w:val="00D8424F"/>
    <w:rsid w:val="00D85D48"/>
    <w:rsid w:val="00D944B4"/>
    <w:rsid w:val="00DB5056"/>
    <w:rsid w:val="00DC2003"/>
    <w:rsid w:val="00DC3683"/>
    <w:rsid w:val="00DC6912"/>
    <w:rsid w:val="00DD08CC"/>
    <w:rsid w:val="00DD1CA8"/>
    <w:rsid w:val="00DF6E6C"/>
    <w:rsid w:val="00E01902"/>
    <w:rsid w:val="00E03512"/>
    <w:rsid w:val="00E05CEB"/>
    <w:rsid w:val="00E1579A"/>
    <w:rsid w:val="00E17528"/>
    <w:rsid w:val="00E33027"/>
    <w:rsid w:val="00E33BFC"/>
    <w:rsid w:val="00E37C87"/>
    <w:rsid w:val="00E46897"/>
    <w:rsid w:val="00E5076E"/>
    <w:rsid w:val="00E51263"/>
    <w:rsid w:val="00E53D9F"/>
    <w:rsid w:val="00E56508"/>
    <w:rsid w:val="00E56991"/>
    <w:rsid w:val="00E64062"/>
    <w:rsid w:val="00E64B77"/>
    <w:rsid w:val="00E717D4"/>
    <w:rsid w:val="00E76FF8"/>
    <w:rsid w:val="00E80462"/>
    <w:rsid w:val="00E82B60"/>
    <w:rsid w:val="00E85446"/>
    <w:rsid w:val="00EA3C9E"/>
    <w:rsid w:val="00EB17A5"/>
    <w:rsid w:val="00EB5E0C"/>
    <w:rsid w:val="00EB7F43"/>
    <w:rsid w:val="00EC56E0"/>
    <w:rsid w:val="00EE68E6"/>
    <w:rsid w:val="00EF0EC0"/>
    <w:rsid w:val="00EF29E0"/>
    <w:rsid w:val="00EF3E87"/>
    <w:rsid w:val="00F10E88"/>
    <w:rsid w:val="00F1535D"/>
    <w:rsid w:val="00F163DE"/>
    <w:rsid w:val="00F2017D"/>
    <w:rsid w:val="00F26D52"/>
    <w:rsid w:val="00F35B40"/>
    <w:rsid w:val="00F35B58"/>
    <w:rsid w:val="00F46D98"/>
    <w:rsid w:val="00F506A5"/>
    <w:rsid w:val="00F51CAC"/>
    <w:rsid w:val="00F55C59"/>
    <w:rsid w:val="00F60AF2"/>
    <w:rsid w:val="00F63D83"/>
    <w:rsid w:val="00F701F3"/>
    <w:rsid w:val="00F719D6"/>
    <w:rsid w:val="00F92BBA"/>
    <w:rsid w:val="00F968D4"/>
    <w:rsid w:val="00FA2853"/>
    <w:rsid w:val="00FB0911"/>
    <w:rsid w:val="00FB2965"/>
    <w:rsid w:val="00FB5E37"/>
    <w:rsid w:val="00FC612E"/>
    <w:rsid w:val="00FC6461"/>
    <w:rsid w:val="00FD2DFC"/>
    <w:rsid w:val="00FD309D"/>
    <w:rsid w:val="00FE18F3"/>
    <w:rsid w:val="00FF1534"/>
    <w:rsid w:val="00FF5C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4F4BAA-07B5-47A7-83D9-547F5603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05D7"/>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A05D7"/>
    <w:pPr>
      <w:tabs>
        <w:tab w:val="center" w:pos="4536"/>
        <w:tab w:val="right" w:pos="9072"/>
      </w:tabs>
    </w:pPr>
  </w:style>
  <w:style w:type="character" w:customStyle="1" w:styleId="NagwekZnak">
    <w:name w:val="Nagłówek Znak"/>
    <w:basedOn w:val="Domylnaczcionkaakapitu"/>
    <w:link w:val="Nagwek"/>
    <w:uiPriority w:val="99"/>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 w:type="character" w:styleId="Pogrubienie">
    <w:name w:val="Strong"/>
    <w:basedOn w:val="Domylnaczcionkaakapitu"/>
    <w:uiPriority w:val="22"/>
    <w:qFormat/>
    <w:rsid w:val="00B20D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23/document/17181936?cm=DOCUMENT"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przeworsk" TargetMode="External"/><Relationship Id="rId7" Type="http://schemas.openxmlformats.org/officeDocument/2006/relationships/endnotes" Target="endnotes.xml"/><Relationship Id="rId12" Type="http://schemas.openxmlformats.org/officeDocument/2006/relationships/hyperlink" Target="https://sip.lex.pl/%23/document/17337528?cm=DOCUMENT" TargetMode="External"/><Relationship Id="rId17" Type="http://schemas.openxmlformats.org/officeDocument/2006/relationships/hyperlink" Target="mailto:cwk@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przeworsk" TargetMode="External"/><Relationship Id="rId20" Type="http://schemas.openxmlformats.org/officeDocument/2006/relationships/hyperlink" Target="file:///C:\Users\uzytkownik\Desktop\PRZETARGI%202021\5%20-%20&#379;&#321;OB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rzewor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iodugprzeworsk@przeworsk.net.pl" TargetMode="External"/><Relationship Id="rId10" Type="http://schemas.openxmlformats.org/officeDocument/2006/relationships/hyperlink" Target="mailto:zamowienia@konstantynow.pl" TargetMode="External"/><Relationship Id="rId19" Type="http://schemas.openxmlformats.org/officeDocument/2006/relationships/hyperlink" Target="https://platformazakupowa.pl/pn/przeworsk" TargetMode="External"/><Relationship Id="rId4" Type="http://schemas.openxmlformats.org/officeDocument/2006/relationships/settings" Target="settings.xml"/><Relationship Id="rId9" Type="http://schemas.openxmlformats.org/officeDocument/2006/relationships/hyperlink" Target="mailto:sekretariat@przeworsk.net.pl" TargetMode="External"/><Relationship Id="rId14" Type="http://schemas.openxmlformats.org/officeDocument/2006/relationships/header" Target="header1.xml"/><Relationship Id="rId22" Type="http://schemas.openxmlformats.org/officeDocument/2006/relationships/hyperlink" Target="https://platformazakupowa.pl/pn/przewor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2B547-FAE0-4FA0-8DC7-ECFFB497E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2139</TotalTime>
  <Pages>25</Pages>
  <Words>10065</Words>
  <Characters>60390</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17</cp:revision>
  <cp:lastPrinted>2024-01-16T11:15:00Z</cp:lastPrinted>
  <dcterms:created xsi:type="dcterms:W3CDTF">2022-03-21T12:35:00Z</dcterms:created>
  <dcterms:modified xsi:type="dcterms:W3CDTF">2024-01-16T13:14:00Z</dcterms:modified>
</cp:coreProperties>
</file>