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1D15" w14:textId="77814CF9" w:rsidR="00876F2F" w:rsidRPr="00ED4510" w:rsidRDefault="00876F2F" w:rsidP="007B7A91">
      <w:pPr>
        <w:jc w:val="right"/>
        <w:rPr>
          <w:rFonts w:eastAsia="Calibri"/>
          <w:bCs/>
          <w:sz w:val="18"/>
          <w:szCs w:val="18"/>
        </w:rPr>
      </w:pPr>
      <w:r w:rsidRPr="00ED4510">
        <w:rPr>
          <w:rFonts w:eastAsia="Calibri"/>
          <w:bCs/>
          <w:sz w:val="18"/>
          <w:szCs w:val="18"/>
        </w:rPr>
        <w:t>Załącznik nr 3 SWZ DZP.381.</w:t>
      </w:r>
      <w:r w:rsidR="002C6AF2">
        <w:rPr>
          <w:rFonts w:eastAsia="Calibri"/>
          <w:bCs/>
          <w:sz w:val="18"/>
          <w:szCs w:val="18"/>
        </w:rPr>
        <w:t>01</w:t>
      </w:r>
      <w:r w:rsidR="003E00AA">
        <w:rPr>
          <w:rFonts w:eastAsia="Calibri"/>
          <w:bCs/>
          <w:sz w:val="18"/>
          <w:szCs w:val="18"/>
        </w:rPr>
        <w:t>6</w:t>
      </w:r>
      <w:r w:rsidRPr="00ED4510">
        <w:rPr>
          <w:rFonts w:eastAsia="Calibri"/>
          <w:bCs/>
          <w:sz w:val="18"/>
          <w:szCs w:val="18"/>
        </w:rPr>
        <w:t>.202</w:t>
      </w:r>
      <w:r w:rsidR="008F7DD8" w:rsidRPr="00ED4510">
        <w:rPr>
          <w:rFonts w:eastAsia="Calibri"/>
          <w:bCs/>
          <w:sz w:val="18"/>
          <w:szCs w:val="18"/>
        </w:rPr>
        <w:t>1</w:t>
      </w:r>
      <w:r w:rsidRPr="00ED4510">
        <w:rPr>
          <w:rFonts w:eastAsia="Calibri"/>
          <w:bCs/>
          <w:sz w:val="18"/>
          <w:szCs w:val="18"/>
        </w:rPr>
        <w:t>.UGS</w:t>
      </w:r>
    </w:p>
    <w:p w14:paraId="25F78E3D" w14:textId="77777777" w:rsidR="007C4007" w:rsidRDefault="007C4007" w:rsidP="008F7DD8">
      <w:pPr>
        <w:jc w:val="center"/>
        <w:rPr>
          <w:rFonts w:cs="Arial"/>
          <w:b/>
          <w:sz w:val="22"/>
        </w:rPr>
      </w:pPr>
    </w:p>
    <w:p w14:paraId="39A524AD" w14:textId="0D5EA246" w:rsidR="008F7DD8" w:rsidRPr="003E00AA" w:rsidRDefault="008F7DD8" w:rsidP="003E00AA">
      <w:pPr>
        <w:jc w:val="center"/>
        <w:rPr>
          <w:rFonts w:cs="Arial"/>
          <w:b/>
          <w:sz w:val="22"/>
        </w:rPr>
      </w:pPr>
      <w:r w:rsidRPr="006D3352">
        <w:rPr>
          <w:rFonts w:cs="Arial"/>
          <w:b/>
          <w:sz w:val="22"/>
        </w:rPr>
        <w:t>Umowa nr DZP.381.</w:t>
      </w:r>
      <w:r w:rsidR="003E00AA">
        <w:rPr>
          <w:rFonts w:cs="Arial"/>
          <w:b/>
          <w:sz w:val="22"/>
        </w:rPr>
        <w:t>016</w:t>
      </w:r>
      <w:r w:rsidRPr="006D3352">
        <w:rPr>
          <w:rFonts w:cs="Arial"/>
          <w:b/>
          <w:sz w:val="22"/>
        </w:rPr>
        <w:t>.202</w:t>
      </w:r>
      <w:r>
        <w:rPr>
          <w:rFonts w:cs="Arial"/>
          <w:b/>
          <w:sz w:val="22"/>
        </w:rPr>
        <w:t>1</w:t>
      </w:r>
      <w:r w:rsidRPr="006D3352">
        <w:rPr>
          <w:rFonts w:cs="Arial"/>
          <w:b/>
          <w:sz w:val="22"/>
        </w:rPr>
        <w:t>.UGS (wzór)</w:t>
      </w:r>
      <w:r w:rsidR="00381B59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0AD7A9" wp14:editId="15E4BAF6">
                <wp:simplePos x="0" y="0"/>
                <wp:positionH relativeFrom="column">
                  <wp:posOffset>-29845</wp:posOffset>
                </wp:positionH>
                <wp:positionV relativeFrom="paragraph">
                  <wp:posOffset>207009</wp:posOffset>
                </wp:positionV>
                <wp:extent cx="640969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F30C" id="Łącznik prostoliniow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16.3pt" to="50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" strokecolor="#558ed5" strokeweight="1pt">
                <o:lock v:ext="edit" shapetype="f"/>
              </v:line>
            </w:pict>
          </mc:Fallback>
        </mc:AlternateContent>
      </w:r>
    </w:p>
    <w:p w14:paraId="0F7CC58F" w14:textId="77777777" w:rsidR="00876F2F" w:rsidRPr="00BD2ED5" w:rsidRDefault="00876F2F" w:rsidP="008F7DD8">
      <w:pPr>
        <w:spacing w:before="240"/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zawarta w Katowicach, pomiędzy:</w:t>
      </w:r>
    </w:p>
    <w:p w14:paraId="40B3C814" w14:textId="77777777" w:rsidR="00876F2F" w:rsidRPr="00BD2ED5" w:rsidRDefault="00876F2F" w:rsidP="008F7DD8">
      <w:pPr>
        <w:ind w:left="284"/>
        <w:rPr>
          <w:rFonts w:eastAsia="Calibri"/>
          <w:b/>
          <w:szCs w:val="20"/>
        </w:rPr>
      </w:pPr>
      <w:r w:rsidRPr="00BD2ED5">
        <w:rPr>
          <w:rFonts w:eastAsia="Calibri"/>
          <w:b/>
          <w:szCs w:val="20"/>
        </w:rPr>
        <w:t>Uniwersytetem Śląskim w Katowicach</w:t>
      </w:r>
    </w:p>
    <w:p w14:paraId="4C0F8BE5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z siedzibą w Katowicach; adres: 40-007 Katowice, ul. Bankowa 12,</w:t>
      </w:r>
    </w:p>
    <w:p w14:paraId="0B76A7DC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NIP: 634-019-71-34</w:t>
      </w:r>
    </w:p>
    <w:p w14:paraId="62126A54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który reprezentuje:</w:t>
      </w:r>
    </w:p>
    <w:p w14:paraId="7785F653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.............................................................. - ............................................................</w:t>
      </w:r>
    </w:p>
    <w:p w14:paraId="6947B7E0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zwanym dalej Zamawiającym</w:t>
      </w:r>
    </w:p>
    <w:p w14:paraId="7F65F199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a</w:t>
      </w:r>
    </w:p>
    <w:p w14:paraId="04F28A00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.............................................................................................................................</w:t>
      </w:r>
    </w:p>
    <w:p w14:paraId="67A4C896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NIP: ...................................................,</w:t>
      </w:r>
    </w:p>
    <w:p w14:paraId="37B0113D" w14:textId="77777777" w:rsidR="00876F2F" w:rsidRPr="00BD2ED5" w:rsidRDefault="00876F2F" w:rsidP="00716AE1">
      <w:pPr>
        <w:tabs>
          <w:tab w:val="right" w:pos="9638"/>
        </w:tabs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zwanym dalej Wykonawcą</w:t>
      </w:r>
      <w:r w:rsidR="00716AE1">
        <w:rPr>
          <w:rFonts w:eastAsia="Calibri"/>
          <w:szCs w:val="20"/>
        </w:rPr>
        <w:tab/>
      </w:r>
    </w:p>
    <w:p w14:paraId="78921677" w14:textId="77777777" w:rsidR="00876F2F" w:rsidRPr="00BD2ED5" w:rsidRDefault="00876F2F" w:rsidP="008F7DD8">
      <w:pPr>
        <w:ind w:left="284"/>
        <w:rPr>
          <w:rFonts w:eastAsia="Calibri"/>
          <w:bCs/>
          <w:i/>
          <w:szCs w:val="20"/>
        </w:rPr>
      </w:pPr>
      <w:r w:rsidRPr="00BD2ED5">
        <w:rPr>
          <w:rFonts w:eastAsia="Calibri"/>
          <w:bCs/>
          <w:i/>
          <w:szCs w:val="20"/>
        </w:rPr>
        <w:t>albo</w:t>
      </w:r>
      <w:r w:rsidRPr="00DB57C4">
        <w:rPr>
          <w:rFonts w:eastAsia="Calibri"/>
          <w:bCs/>
          <w:i/>
          <w:szCs w:val="20"/>
          <w:vertAlign w:val="superscript"/>
        </w:rPr>
        <w:footnoteReference w:id="1"/>
      </w:r>
    </w:p>
    <w:p w14:paraId="1774D41C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.............................................................</w:t>
      </w:r>
    </w:p>
    <w:p w14:paraId="77F9F9D4" w14:textId="77777777" w:rsidR="00876F2F" w:rsidRPr="00BD2ED5" w:rsidRDefault="00876F2F" w:rsidP="008F7DD8">
      <w:pPr>
        <w:ind w:left="284"/>
        <w:rPr>
          <w:rFonts w:eastAsia="Calibri"/>
          <w:szCs w:val="20"/>
        </w:rPr>
      </w:pPr>
      <w:r w:rsidRPr="00BD2ED5">
        <w:rPr>
          <w:rFonts w:eastAsia="Calibri"/>
          <w:szCs w:val="20"/>
        </w:rPr>
        <w:t>NIP: .....................................................</w:t>
      </w:r>
    </w:p>
    <w:p w14:paraId="4BF23B0B" w14:textId="77777777" w:rsidR="00876F2F" w:rsidRPr="00BD2ED5" w:rsidRDefault="00876F2F" w:rsidP="008F7DD8">
      <w:pPr>
        <w:ind w:left="0" w:firstLine="0"/>
        <w:rPr>
          <w:rFonts w:eastAsia="Calibri"/>
          <w:szCs w:val="20"/>
        </w:rPr>
      </w:pPr>
      <w:r w:rsidRPr="00BD2ED5">
        <w:rPr>
          <w:rFonts w:eastAsia="Calibri"/>
          <w:szCs w:val="20"/>
        </w:rPr>
        <w:t>wspólnie ubiegającymi się o udzielenie zamówienia i ponoszącymi z tego tytułu solidarną odpowiedzialność za wykonanie umowy, zwanymi dalej Wykonawcą.</w:t>
      </w:r>
    </w:p>
    <w:p w14:paraId="26CFE6BF" w14:textId="77777777" w:rsidR="00036F7C" w:rsidRDefault="00036F7C" w:rsidP="008F7DD8">
      <w:pPr>
        <w:ind w:left="0" w:firstLine="0"/>
        <w:rPr>
          <w:rFonts w:eastAsia="Calibri"/>
          <w:szCs w:val="20"/>
        </w:rPr>
      </w:pPr>
    </w:p>
    <w:p w14:paraId="10D3E762" w14:textId="057618EA" w:rsidR="00876F2F" w:rsidRPr="003E00AA" w:rsidRDefault="00876F2F" w:rsidP="003E00AA">
      <w:pPr>
        <w:ind w:left="0" w:firstLine="0"/>
        <w:rPr>
          <w:rFonts w:cs="Arial"/>
          <w:b/>
        </w:rPr>
      </w:pPr>
      <w:r w:rsidRPr="00BD2ED5">
        <w:rPr>
          <w:rFonts w:eastAsia="Calibri"/>
          <w:szCs w:val="20"/>
        </w:rPr>
        <w:t xml:space="preserve">W wyniku rozstrzygnięcia postępowania o udzielenie zamówienia publicznego </w:t>
      </w:r>
      <w:bookmarkStart w:id="0" w:name="_Hlk63339188"/>
      <w:r w:rsidRPr="00BD2ED5">
        <w:rPr>
          <w:rFonts w:eastAsia="Calibri"/>
          <w:szCs w:val="20"/>
        </w:rPr>
        <w:t xml:space="preserve">na usługę społeczną </w:t>
      </w:r>
      <w:bookmarkEnd w:id="0"/>
      <w:r w:rsidR="00F65380" w:rsidRPr="00183C83">
        <w:rPr>
          <w:sz w:val="18"/>
          <w:szCs w:val="18"/>
        </w:rPr>
        <w:t>o</w:t>
      </w:r>
      <w:r w:rsidR="00F65380">
        <w:rPr>
          <w:sz w:val="18"/>
          <w:szCs w:val="18"/>
        </w:rPr>
        <w:t> </w:t>
      </w:r>
      <w:r w:rsidR="00F65380" w:rsidRPr="00F65380">
        <w:rPr>
          <w:szCs w:val="20"/>
        </w:rPr>
        <w:t>wartości poniżej progu unijnego (poniżej 750 000 euro)</w:t>
      </w:r>
      <w:r w:rsidR="00F65380" w:rsidRPr="00F65380">
        <w:rPr>
          <w:rFonts w:eastAsia="Calibri"/>
          <w:b/>
          <w:szCs w:val="20"/>
        </w:rPr>
        <w:t xml:space="preserve">, </w:t>
      </w:r>
      <w:r w:rsidR="00F65380" w:rsidRPr="00F65380">
        <w:rPr>
          <w:rFonts w:eastAsia="Calibri"/>
          <w:szCs w:val="20"/>
        </w:rPr>
        <w:t xml:space="preserve">prowadzonego w trybie podstawowym bez negocjacji (wariant I), w rozumieniu art. 275 pkt 1 w zw. z art. 359 pkt 2 ustawy </w:t>
      </w:r>
      <w:proofErr w:type="spellStart"/>
      <w:r w:rsidR="00F65380" w:rsidRPr="00F65380">
        <w:rPr>
          <w:rFonts w:eastAsia="Calibri"/>
          <w:szCs w:val="20"/>
        </w:rPr>
        <w:t>Pzp</w:t>
      </w:r>
      <w:proofErr w:type="spellEnd"/>
      <w:r w:rsidR="00F65380" w:rsidRPr="00F65380">
        <w:rPr>
          <w:rFonts w:eastAsia="Calibri"/>
          <w:szCs w:val="20"/>
        </w:rPr>
        <w:t xml:space="preserve"> oraz z uwzględnieniem przepisów Działu II ustawy </w:t>
      </w:r>
      <w:proofErr w:type="spellStart"/>
      <w:r w:rsidR="00F65380" w:rsidRPr="00F65380">
        <w:rPr>
          <w:rFonts w:eastAsia="Calibri"/>
          <w:szCs w:val="20"/>
        </w:rPr>
        <w:t>Pzp</w:t>
      </w:r>
      <w:proofErr w:type="spellEnd"/>
      <w:r w:rsidR="00F65380" w:rsidRPr="00F65380">
        <w:rPr>
          <w:rFonts w:eastAsia="Calibri"/>
          <w:szCs w:val="20"/>
        </w:rPr>
        <w:t xml:space="preserve">, na podstawie przepisu art. 266 ustawy </w:t>
      </w:r>
      <w:proofErr w:type="spellStart"/>
      <w:r w:rsidR="00F65380" w:rsidRPr="00F65380">
        <w:rPr>
          <w:rFonts w:eastAsia="Calibri"/>
          <w:szCs w:val="20"/>
        </w:rPr>
        <w:t>Pzp</w:t>
      </w:r>
      <w:proofErr w:type="spellEnd"/>
      <w:r w:rsidR="00F65380" w:rsidRPr="00F65380">
        <w:rPr>
          <w:rFonts w:eastAsia="Calibri"/>
          <w:szCs w:val="20"/>
        </w:rPr>
        <w:t xml:space="preserve">, </w:t>
      </w:r>
      <w:r w:rsidRPr="00F65380">
        <w:rPr>
          <w:rFonts w:eastAsia="Calibri"/>
          <w:szCs w:val="20"/>
        </w:rPr>
        <w:t xml:space="preserve">pod nr: </w:t>
      </w:r>
      <w:r w:rsidRPr="0075126C">
        <w:rPr>
          <w:rFonts w:eastAsia="Calibri"/>
          <w:b/>
          <w:szCs w:val="20"/>
        </w:rPr>
        <w:t>DZP.381.</w:t>
      </w:r>
      <w:r w:rsidR="00E020C6">
        <w:rPr>
          <w:rFonts w:eastAsia="Calibri"/>
          <w:b/>
          <w:szCs w:val="20"/>
        </w:rPr>
        <w:t>0</w:t>
      </w:r>
      <w:r w:rsidR="000A61EF">
        <w:rPr>
          <w:rFonts w:eastAsia="Calibri"/>
          <w:b/>
          <w:szCs w:val="20"/>
        </w:rPr>
        <w:t>1</w:t>
      </w:r>
      <w:r w:rsidR="003E00AA">
        <w:rPr>
          <w:rFonts w:eastAsia="Calibri"/>
          <w:b/>
          <w:szCs w:val="20"/>
        </w:rPr>
        <w:t>6</w:t>
      </w:r>
      <w:r w:rsidR="00F65380" w:rsidRPr="0075126C">
        <w:rPr>
          <w:rFonts w:eastAsia="Calibri"/>
          <w:b/>
          <w:szCs w:val="20"/>
        </w:rPr>
        <w:t>.2021</w:t>
      </w:r>
      <w:r w:rsidRPr="0075126C">
        <w:rPr>
          <w:rFonts w:eastAsia="Calibri"/>
          <w:b/>
          <w:szCs w:val="20"/>
        </w:rPr>
        <w:t>.UGS</w:t>
      </w:r>
      <w:r w:rsidRPr="00F65380">
        <w:rPr>
          <w:rFonts w:eastAsia="Calibri"/>
          <w:szCs w:val="20"/>
        </w:rPr>
        <w:t xml:space="preserve"> o</w:t>
      </w:r>
      <w:r w:rsidR="00F65380">
        <w:rPr>
          <w:rFonts w:eastAsia="Calibri"/>
          <w:szCs w:val="20"/>
        </w:rPr>
        <w:t> </w:t>
      </w:r>
      <w:r w:rsidRPr="00F65380">
        <w:rPr>
          <w:rFonts w:eastAsia="Calibri"/>
          <w:szCs w:val="20"/>
        </w:rPr>
        <w:t xml:space="preserve">nazwie: </w:t>
      </w:r>
      <w:r w:rsidRPr="0075126C">
        <w:rPr>
          <w:rFonts w:eastAsia="Calibri"/>
          <w:b/>
          <w:szCs w:val="20"/>
        </w:rPr>
        <w:t>„</w:t>
      </w:r>
      <w:r w:rsidR="003E00AA" w:rsidRPr="003E00AA">
        <w:rPr>
          <w:rFonts w:cs="Arial"/>
          <w:b/>
        </w:rPr>
        <w:t xml:space="preserve">Usługi szkoleniowe w zakresie zastosowania metody prof. A. </w:t>
      </w:r>
      <w:proofErr w:type="spellStart"/>
      <w:r w:rsidR="003E00AA" w:rsidRPr="003E00AA">
        <w:rPr>
          <w:rFonts w:cs="Arial"/>
          <w:b/>
        </w:rPr>
        <w:t>Tomatisa</w:t>
      </w:r>
      <w:proofErr w:type="spellEnd"/>
      <w:r w:rsidR="003E00AA">
        <w:rPr>
          <w:rFonts w:cs="Arial"/>
          <w:b/>
        </w:rPr>
        <w:t xml:space="preserve"> </w:t>
      </w:r>
      <w:r w:rsidR="003E00AA" w:rsidRPr="003E00AA">
        <w:rPr>
          <w:rFonts w:cs="Arial"/>
          <w:b/>
        </w:rPr>
        <w:t>w edukacji szkolnej i</w:t>
      </w:r>
      <w:r w:rsidR="003E00AA">
        <w:rPr>
          <w:rFonts w:cs="Arial"/>
          <w:b/>
        </w:rPr>
        <w:t> </w:t>
      </w:r>
      <w:r w:rsidR="003E00AA" w:rsidRPr="003E00AA">
        <w:rPr>
          <w:rFonts w:cs="Arial"/>
          <w:b/>
        </w:rPr>
        <w:t>przedszkolnej</w:t>
      </w:r>
      <w:r w:rsidRPr="00BD2ED5">
        <w:rPr>
          <w:rFonts w:eastAsia="Calibri"/>
          <w:szCs w:val="20"/>
        </w:rPr>
        <w:t xml:space="preserve">, zawarto umowę </w:t>
      </w:r>
      <w:r w:rsidR="0015792A">
        <w:rPr>
          <w:rFonts w:eastAsia="Calibri"/>
          <w:szCs w:val="20"/>
        </w:rPr>
        <w:t xml:space="preserve">(Umowę) </w:t>
      </w:r>
      <w:r w:rsidRPr="00BD2ED5">
        <w:rPr>
          <w:rFonts w:eastAsia="Calibri"/>
          <w:szCs w:val="20"/>
        </w:rPr>
        <w:t>o następującej treści:</w:t>
      </w:r>
    </w:p>
    <w:p w14:paraId="2C6064B5" w14:textId="77777777" w:rsidR="00876F2F" w:rsidRPr="008A46E8" w:rsidRDefault="00876F2F" w:rsidP="00003642">
      <w:pPr>
        <w:pStyle w:val="Nagwek1"/>
      </w:pPr>
      <w:r w:rsidRPr="008A46E8">
        <w:t>§</w:t>
      </w:r>
      <w:r w:rsidR="00003642">
        <w:rPr>
          <w:lang w:val="pl-PL"/>
        </w:rPr>
        <w:t xml:space="preserve"> </w:t>
      </w:r>
      <w:r w:rsidRPr="008A46E8">
        <w:t>1</w:t>
      </w:r>
    </w:p>
    <w:p w14:paraId="09043FE2" w14:textId="77777777" w:rsidR="00876F2F" w:rsidRPr="008A46E8" w:rsidRDefault="00876F2F" w:rsidP="00003642">
      <w:pPr>
        <w:pStyle w:val="Nagwek1"/>
      </w:pPr>
      <w:r w:rsidRPr="008A46E8">
        <w:t>Przedmiot umowy</w:t>
      </w:r>
    </w:p>
    <w:p w14:paraId="03138990" w14:textId="71003563" w:rsidR="00E1483B" w:rsidRPr="00E1483B" w:rsidRDefault="00876F2F" w:rsidP="003E00AA">
      <w:pPr>
        <w:pStyle w:val="Nagwek2"/>
        <w:numPr>
          <w:ilvl w:val="0"/>
          <w:numId w:val="2"/>
        </w:numPr>
      </w:pPr>
      <w:r w:rsidRPr="004A0077">
        <w:t>W oparciu o dokumenty zamówienia przygotowane dla przeprowadzonego przez Zamawiającego postępowania o</w:t>
      </w:r>
      <w:r w:rsidR="00F82C5F">
        <w:t xml:space="preserve"> </w:t>
      </w:r>
      <w:r w:rsidRPr="004A0077">
        <w:t xml:space="preserve">udzielenie zamówienia publicznego nr </w:t>
      </w:r>
      <w:r w:rsidRPr="008A46E8">
        <w:rPr>
          <w:b/>
        </w:rPr>
        <w:t>DZP.381.</w:t>
      </w:r>
      <w:r w:rsidR="000A61EF">
        <w:rPr>
          <w:b/>
        </w:rPr>
        <w:t>01</w:t>
      </w:r>
      <w:r w:rsidR="003E00AA">
        <w:rPr>
          <w:b/>
        </w:rPr>
        <w:t>6</w:t>
      </w:r>
      <w:r w:rsidRPr="008A46E8">
        <w:rPr>
          <w:b/>
        </w:rPr>
        <w:t>.202</w:t>
      </w:r>
      <w:r w:rsidR="00F65380" w:rsidRPr="008A46E8">
        <w:rPr>
          <w:b/>
        </w:rPr>
        <w:t>1</w:t>
      </w:r>
      <w:r w:rsidRPr="008A46E8">
        <w:rPr>
          <w:b/>
        </w:rPr>
        <w:t>.UGS</w:t>
      </w:r>
      <w:r w:rsidRPr="004A0077">
        <w:t xml:space="preserve"> oraz ofertę przedstawioną przez Wykonawcę w tym postępowaniu, Zamawiający zamawia, a Wykonawca przyjmuje do wykonania </w:t>
      </w:r>
      <w:r w:rsidR="00F65380" w:rsidRPr="00E020C6">
        <w:lastRenderedPageBreak/>
        <w:t xml:space="preserve">usługę </w:t>
      </w:r>
      <w:r w:rsidR="00722B4F">
        <w:t>szkoleniową</w:t>
      </w:r>
      <w:r w:rsidR="003E00AA">
        <w:t xml:space="preserve"> w zakresie zastosowania metody prof. A. Tomatisa w edukacji szkolnej i przedszkolnej</w:t>
      </w:r>
      <w:r w:rsidRPr="00E020C6">
        <w:t>,</w:t>
      </w:r>
      <w:r w:rsidRPr="004A0077">
        <w:t xml:space="preserve"> zwaną dalej także „</w:t>
      </w:r>
      <w:r w:rsidR="008A46E8">
        <w:t>P</w:t>
      </w:r>
      <w:r w:rsidR="00F65380">
        <w:t>rzedmiotem Umowy” lub</w:t>
      </w:r>
      <w:r w:rsidR="008A46E8">
        <w:t xml:space="preserve"> </w:t>
      </w:r>
      <w:r w:rsidRPr="004A0077">
        <w:t>„</w:t>
      </w:r>
      <w:r w:rsidR="008A46E8">
        <w:t>s</w:t>
      </w:r>
      <w:r w:rsidRPr="004A0077">
        <w:t>zkoleni</w:t>
      </w:r>
      <w:r w:rsidR="00E020C6">
        <w:t>em</w:t>
      </w:r>
      <w:r w:rsidRPr="004A0077">
        <w:t xml:space="preserve">” </w:t>
      </w:r>
      <w:r w:rsidRPr="00840652">
        <w:rPr>
          <w:strike/>
          <w:highlight w:val="yellow"/>
        </w:rPr>
        <w:t>lub „</w:t>
      </w:r>
      <w:r w:rsidR="00F73074" w:rsidRPr="00840652">
        <w:rPr>
          <w:strike/>
          <w:highlight w:val="yellow"/>
        </w:rPr>
        <w:t>kursem</w:t>
      </w:r>
      <w:r w:rsidRPr="00840652">
        <w:rPr>
          <w:highlight w:val="yellow"/>
        </w:rPr>
        <w:t>”</w:t>
      </w:r>
      <w:r w:rsidR="003E00AA" w:rsidRPr="00840652">
        <w:rPr>
          <w:highlight w:val="yellow"/>
        </w:rPr>
        <w:t>.</w:t>
      </w:r>
    </w:p>
    <w:p w14:paraId="0228D32E" w14:textId="77777777" w:rsidR="003E00AA" w:rsidRDefault="00876F2F" w:rsidP="003E00AA">
      <w:pPr>
        <w:pStyle w:val="Nagwek2"/>
        <w:keepNext w:val="0"/>
        <w:numPr>
          <w:ilvl w:val="0"/>
          <w:numId w:val="2"/>
        </w:numPr>
        <w:spacing w:before="0"/>
        <w:ind w:left="284" w:hanging="284"/>
      </w:pPr>
      <w:r w:rsidRPr="004A0077">
        <w:t xml:space="preserve">Szczegółowy opis </w:t>
      </w:r>
      <w:r w:rsidR="008A46E8">
        <w:t>P</w:t>
      </w:r>
      <w:r w:rsidRPr="004A0077">
        <w:t>rzedmio</w:t>
      </w:r>
      <w:r w:rsidR="00576336">
        <w:t xml:space="preserve">tu Umowy, w tym </w:t>
      </w:r>
      <w:r w:rsidR="00E1483B">
        <w:t xml:space="preserve">zakres oraz </w:t>
      </w:r>
      <w:r w:rsidRPr="004A0077">
        <w:t xml:space="preserve">sposób realizacji </w:t>
      </w:r>
      <w:r w:rsidR="00325940">
        <w:t>P</w:t>
      </w:r>
      <w:r w:rsidRPr="004A0077">
        <w:t>rzedmiotu Umowy zawiera załącznik nr</w:t>
      </w:r>
      <w:r w:rsidR="00576336">
        <w:t> </w:t>
      </w:r>
      <w:r w:rsidRPr="004A0077">
        <w:t>2 do Umowy</w:t>
      </w:r>
      <w:r w:rsidR="003E00AA">
        <w:t>.</w:t>
      </w:r>
    </w:p>
    <w:p w14:paraId="05BD2806" w14:textId="2CE58ED0" w:rsidR="00E1483B" w:rsidRPr="003E00AA" w:rsidRDefault="00E1483B" w:rsidP="003E00AA">
      <w:pPr>
        <w:pStyle w:val="Nagwek2"/>
        <w:keepNext w:val="0"/>
        <w:numPr>
          <w:ilvl w:val="0"/>
          <w:numId w:val="2"/>
        </w:numPr>
        <w:spacing w:before="0"/>
        <w:ind w:left="284" w:hanging="284"/>
      </w:pPr>
      <w:r w:rsidRPr="003E00AA">
        <w:rPr>
          <w:rFonts w:cs="Arial"/>
          <w:szCs w:val="20"/>
        </w:rPr>
        <w:t xml:space="preserve">Przedmiot Umowy jest realizowany w ramach projektu: </w:t>
      </w:r>
      <w:r w:rsidR="003E00AA" w:rsidRPr="001B3E7D">
        <w:rPr>
          <w:b/>
        </w:rPr>
        <w:t>”</w:t>
      </w:r>
      <w:r w:rsidR="003E00AA" w:rsidRPr="003B1A8C">
        <w:rPr>
          <w:b/>
        </w:rPr>
        <w:t>Zawód nauczyciel - opracowanie  i</w:t>
      </w:r>
      <w:r w:rsidR="003E00AA">
        <w:rPr>
          <w:b/>
        </w:rPr>
        <w:t> </w:t>
      </w:r>
      <w:r w:rsidR="003E00AA" w:rsidRPr="003B1A8C">
        <w:rPr>
          <w:b/>
        </w:rPr>
        <w:t xml:space="preserve">wdrożenie programów kształcenia nauczycieli na Wydziale Etnologii i Nauk o Edukacji </w:t>
      </w:r>
      <w:r w:rsidR="003E00AA" w:rsidRPr="001B3E7D">
        <w:rPr>
          <w:b/>
        </w:rPr>
        <w:t>"</w:t>
      </w:r>
      <w:r w:rsidR="003E00AA">
        <w:t xml:space="preserve">, zwanego dalej „Projektem”. Projekt jest </w:t>
      </w:r>
      <w:r w:rsidR="003E00AA" w:rsidRPr="00A70679">
        <w:t>współfinansowan</w:t>
      </w:r>
      <w:r w:rsidR="003E00AA">
        <w:t>y</w:t>
      </w:r>
      <w:r w:rsidR="003E00AA" w:rsidRPr="00A70679">
        <w:t xml:space="preserve"> ze środków Unii Europejskiej w</w:t>
      </w:r>
      <w:r w:rsidR="003E00AA">
        <w:t xml:space="preserve"> </w:t>
      </w:r>
      <w:r w:rsidR="003E00AA" w:rsidRPr="00A70679">
        <w:t>ramach Europejskiego Funduszu Społecznego, Program Operacyjny Wiedza Edukacja Rozwój, Oś priorytetowa: III. Szkolnictwo wyższe dla gospodarki i rozwoju. Działanie: 3.</w:t>
      </w:r>
      <w:r w:rsidR="003E00AA">
        <w:t>1</w:t>
      </w:r>
      <w:r w:rsidR="003E00AA" w:rsidRPr="00A70679">
        <w:t xml:space="preserve"> </w:t>
      </w:r>
      <w:r w:rsidR="003E00AA" w:rsidRPr="003B1A8C">
        <w:t>Kompetencje w szkolnictwie wyższym</w:t>
      </w:r>
      <w:r w:rsidR="003E00AA">
        <w:t>;</w:t>
      </w:r>
      <w:r w:rsidR="003E00AA" w:rsidRPr="00A70679">
        <w:t xml:space="preserve"> nr umowy o</w:t>
      </w:r>
      <w:r w:rsidR="003E00AA">
        <w:t> </w:t>
      </w:r>
      <w:r w:rsidR="003E00AA" w:rsidRPr="00A70679">
        <w:t xml:space="preserve">dofinansowanie </w:t>
      </w:r>
      <w:r w:rsidR="003E00AA" w:rsidRPr="003E00AA">
        <w:t>POWR.03.01.00-00-KN33/18</w:t>
      </w:r>
      <w:r w:rsidRPr="003E00AA">
        <w:rPr>
          <w:rFonts w:cs="Arial"/>
          <w:iCs/>
          <w:szCs w:val="20"/>
        </w:rPr>
        <w:t>.</w:t>
      </w:r>
    </w:p>
    <w:p w14:paraId="44B5307E" w14:textId="77777777" w:rsidR="00876F2F" w:rsidRPr="008A46E8" w:rsidRDefault="00876F2F" w:rsidP="00003642">
      <w:pPr>
        <w:pStyle w:val="Nagwek1"/>
      </w:pPr>
      <w:r w:rsidRPr="008A46E8">
        <w:t>§</w:t>
      </w:r>
      <w:r w:rsidR="00003642">
        <w:rPr>
          <w:lang w:val="pl-PL"/>
        </w:rPr>
        <w:t xml:space="preserve"> </w:t>
      </w:r>
      <w:r w:rsidRPr="008A46E8">
        <w:t>2</w:t>
      </w:r>
    </w:p>
    <w:p w14:paraId="76122218" w14:textId="77777777" w:rsidR="00876F2F" w:rsidRPr="008A46E8" w:rsidRDefault="00876F2F" w:rsidP="00003642">
      <w:pPr>
        <w:pStyle w:val="Nagwek1"/>
      </w:pPr>
      <w:r w:rsidRPr="008A46E8">
        <w:t>Oświadczenia i obowiązki Stron</w:t>
      </w:r>
    </w:p>
    <w:p w14:paraId="30B2E822" w14:textId="77777777" w:rsidR="004A0077" w:rsidRPr="001562C8" w:rsidRDefault="004A0077" w:rsidP="00716AE1">
      <w:pPr>
        <w:pStyle w:val="Nagwek2"/>
        <w:keepNext w:val="0"/>
        <w:numPr>
          <w:ilvl w:val="0"/>
          <w:numId w:val="5"/>
        </w:numPr>
        <w:ind w:left="284" w:hanging="284"/>
      </w:pPr>
      <w:r w:rsidRPr="001562C8">
        <w:t>Zamawiający i Wykonawca zobowiązują się współdziałać przy wykonaniu Umowy w celu należytej realizacji zamówienia.</w:t>
      </w:r>
    </w:p>
    <w:p w14:paraId="5A802C1A" w14:textId="77777777" w:rsidR="004A0077" w:rsidRPr="001562C8" w:rsidRDefault="004A0077" w:rsidP="00716AE1">
      <w:pPr>
        <w:pStyle w:val="Nagwek2"/>
        <w:keepNext w:val="0"/>
        <w:numPr>
          <w:ilvl w:val="0"/>
          <w:numId w:val="5"/>
        </w:numPr>
        <w:ind w:left="284" w:hanging="284"/>
      </w:pPr>
      <w:r w:rsidRPr="001562C8">
        <w:t>Wykonawca oświadcza, że posiada odpowiednią wiedzę, doświadczenie oraz potencjał techniczny i</w:t>
      </w:r>
      <w:r w:rsidR="00576336">
        <w:t> </w:t>
      </w:r>
      <w:r w:rsidRPr="001562C8">
        <w:t xml:space="preserve">zawodowy do wykonania </w:t>
      </w:r>
      <w:r w:rsidR="008A46E8">
        <w:t>P</w:t>
      </w:r>
      <w:r w:rsidRPr="001562C8">
        <w:t xml:space="preserve">rzedmiotu Umowy. Wykonawca oświadcza, iż </w:t>
      </w:r>
      <w:r w:rsidR="008A46E8">
        <w:t>P</w:t>
      </w:r>
      <w:r w:rsidRPr="001562C8">
        <w:t>rzedmiot Umowy będzie realizowany przez osoby posiadające odpowiednie kwalifikacje i doświadczenie odpowiadające wymaganiom Zamawiającego, opisanym w dokumentacji postępowania o udzielenie zamówienia publicznego poprzedzającego zawarcie Umowy oraz zgodnie z treścią oferty złożonej przez Wykonawcę w tymże postępowaniu</w:t>
      </w:r>
    </w:p>
    <w:p w14:paraId="0228D3CA" w14:textId="77777777" w:rsidR="00260D5A" w:rsidRDefault="00876F2F" w:rsidP="00260D5A">
      <w:pPr>
        <w:pStyle w:val="Nagwek2"/>
        <w:keepNext w:val="0"/>
        <w:numPr>
          <w:ilvl w:val="0"/>
          <w:numId w:val="5"/>
        </w:numPr>
        <w:ind w:left="284" w:hanging="284"/>
      </w:pPr>
      <w:r w:rsidRPr="001562C8">
        <w:t xml:space="preserve">Wykonawca zobowiązuje się zrealizować </w:t>
      </w:r>
      <w:r w:rsidR="008A46E8">
        <w:t>P</w:t>
      </w:r>
      <w:r w:rsidRPr="001562C8">
        <w:t>rzedmiot Umowy z zgodnie z warunkami i terminami określonymi w Umowie, w tym warunkami wynikającymi z umowy o dofinansowanie Projektu oraz</w:t>
      </w:r>
      <w:r w:rsidR="00E020C6">
        <w:t xml:space="preserve"> </w:t>
      </w:r>
      <w:r w:rsidRPr="001562C8">
        <w:t>aktualnymi na dzień przeprowadzenia zajęć, wytycznymi w</w:t>
      </w:r>
      <w:r w:rsidR="00F82C5F">
        <w:t xml:space="preserve"> </w:t>
      </w:r>
      <w:r w:rsidRPr="001562C8">
        <w:t>zakresie wydatków współfinansowanych z Europejskiego Funduszu Społecznego, a także wymogami wynikającymi z</w:t>
      </w:r>
      <w:r w:rsidR="00003642">
        <w:t> </w:t>
      </w:r>
      <w:r w:rsidRPr="001562C8">
        <w:t>właściwych przepisów prawa, przy zachowaniu należytej staranności i utrzymaniu wysokiej jakości kształcenia, z uwzględnieniem zawodowego charakteru prowadzonej przez Niego działalności.</w:t>
      </w:r>
      <w:bookmarkStart w:id="1" w:name="_Hlk66707210"/>
    </w:p>
    <w:bookmarkEnd w:id="1"/>
    <w:p w14:paraId="32EF7569" w14:textId="77777777" w:rsidR="00876F2F" w:rsidRPr="001562C8" w:rsidRDefault="00876F2F" w:rsidP="00265271">
      <w:pPr>
        <w:pStyle w:val="Nagwek2"/>
        <w:keepNext w:val="0"/>
        <w:numPr>
          <w:ilvl w:val="0"/>
          <w:numId w:val="5"/>
        </w:numPr>
        <w:spacing w:after="0"/>
        <w:ind w:left="284" w:hanging="284"/>
      </w:pPr>
      <w:r w:rsidRPr="001562C8">
        <w:t xml:space="preserve">Do obowiązków Wykonawcy, poza innymi określonymi w Umowie należy m.in.: </w:t>
      </w:r>
    </w:p>
    <w:p w14:paraId="27780620" w14:textId="77777777" w:rsidR="00876F2F" w:rsidRPr="00F73074" w:rsidRDefault="00876F2F" w:rsidP="003B47A7">
      <w:pPr>
        <w:pStyle w:val="Nagwek3"/>
        <w:numPr>
          <w:ilvl w:val="0"/>
          <w:numId w:val="4"/>
        </w:numPr>
        <w:ind w:left="567" w:hanging="283"/>
        <w:rPr>
          <w:rFonts w:eastAsia="Times New Roman"/>
          <w:color w:val="auto"/>
        </w:rPr>
      </w:pPr>
      <w:r w:rsidRPr="00F73074">
        <w:rPr>
          <w:rFonts w:eastAsia="Times New Roman"/>
          <w:color w:val="auto"/>
        </w:rPr>
        <w:t xml:space="preserve">wypełnienie i podpisanie w części przewidzianej dla Wykonawcy protokołu odbioru wg wzoru stanowiącego załącznik nr 1 do Umowy; </w:t>
      </w:r>
    </w:p>
    <w:p w14:paraId="428FD051" w14:textId="53D5E90C" w:rsidR="00F73074" w:rsidRPr="00AF19C4" w:rsidRDefault="00F73074" w:rsidP="00F73074">
      <w:pPr>
        <w:pStyle w:val="Nagwek3"/>
        <w:keepNext/>
        <w:numPr>
          <w:ilvl w:val="0"/>
          <w:numId w:val="4"/>
        </w:numPr>
        <w:ind w:left="567" w:hanging="283"/>
        <w:rPr>
          <w:rFonts w:eastAsia="Times New Roman"/>
          <w:color w:val="auto"/>
        </w:rPr>
      </w:pPr>
      <w:r w:rsidRPr="00AF19C4">
        <w:rPr>
          <w:rFonts w:eastAsia="Times New Roman"/>
          <w:color w:val="auto"/>
        </w:rPr>
        <w:t xml:space="preserve">usunięcie zapisów rozmów uczestników, nagrań i innych materiałów utrwalonych online, niezwłocznie po przekazaniu Zamawiającemu dokumentów, o których mowa </w:t>
      </w:r>
      <w:r w:rsidRPr="00EA37BD">
        <w:rPr>
          <w:rFonts w:eastAsia="Times New Roman"/>
          <w:color w:val="auto"/>
        </w:rPr>
        <w:t>w §</w:t>
      </w:r>
      <w:r w:rsidR="00C12556" w:rsidRPr="00EA37BD">
        <w:rPr>
          <w:rFonts w:eastAsia="Times New Roman"/>
          <w:color w:val="auto"/>
        </w:rPr>
        <w:t xml:space="preserve"> </w:t>
      </w:r>
      <w:r w:rsidRPr="00EA37BD">
        <w:rPr>
          <w:rFonts w:eastAsia="Times New Roman"/>
          <w:color w:val="auto"/>
        </w:rPr>
        <w:t xml:space="preserve">3 ust. </w:t>
      </w:r>
      <w:r w:rsidR="00AF19C4" w:rsidRPr="00EA37BD">
        <w:rPr>
          <w:rFonts w:eastAsia="Times New Roman"/>
          <w:color w:val="auto"/>
        </w:rPr>
        <w:t>15</w:t>
      </w:r>
      <w:r w:rsidRPr="00EA37BD">
        <w:rPr>
          <w:rFonts w:eastAsia="Times New Roman"/>
          <w:color w:val="auto"/>
        </w:rPr>
        <w:t xml:space="preserve"> Umowy</w:t>
      </w:r>
      <w:r w:rsidRPr="00AF19C4">
        <w:rPr>
          <w:rFonts w:eastAsia="Times New Roman"/>
          <w:color w:val="auto"/>
        </w:rPr>
        <w:t>. Na potwierdzenie powyższego, Wykonawca złoży Zamawiającemu stosowne oświadczenie,</w:t>
      </w:r>
    </w:p>
    <w:p w14:paraId="22379356" w14:textId="77777777" w:rsidR="00876F2F" w:rsidRPr="00AF19C4" w:rsidRDefault="00876F2F" w:rsidP="003B47A7">
      <w:pPr>
        <w:pStyle w:val="Nagwek3"/>
        <w:numPr>
          <w:ilvl w:val="0"/>
          <w:numId w:val="4"/>
        </w:numPr>
        <w:ind w:left="567" w:hanging="283"/>
        <w:rPr>
          <w:rFonts w:eastAsia="Times New Roman"/>
          <w:color w:val="auto"/>
        </w:rPr>
      </w:pPr>
      <w:r w:rsidRPr="00AF19C4">
        <w:rPr>
          <w:rFonts w:eastAsia="Times New Roman"/>
          <w:color w:val="auto"/>
        </w:rPr>
        <w:t>odebranie na</w:t>
      </w:r>
      <w:r w:rsidR="00B2385E" w:rsidRPr="00AF19C4">
        <w:rPr>
          <w:rFonts w:eastAsia="Times New Roman"/>
          <w:color w:val="auto"/>
        </w:rPr>
        <w:t xml:space="preserve"> swój koszt całości lub części </w:t>
      </w:r>
      <w:r w:rsidR="008A46E8" w:rsidRPr="00AF19C4">
        <w:rPr>
          <w:rFonts w:eastAsia="Times New Roman"/>
          <w:color w:val="auto"/>
        </w:rPr>
        <w:t>P</w:t>
      </w:r>
      <w:r w:rsidRPr="00AF19C4">
        <w:rPr>
          <w:rFonts w:eastAsia="Times New Roman"/>
          <w:color w:val="auto"/>
        </w:rPr>
        <w:t>rzedmiotu Umowy, do której Zamawiający zgłosił w protokole odbioru zastrzeżenia.</w:t>
      </w:r>
    </w:p>
    <w:p w14:paraId="491C10E6" w14:textId="77777777" w:rsidR="00876F2F" w:rsidRPr="00AF19C4" w:rsidRDefault="00876F2F" w:rsidP="003B47A7">
      <w:pPr>
        <w:pStyle w:val="Nagwek2"/>
        <w:keepNext w:val="0"/>
        <w:numPr>
          <w:ilvl w:val="0"/>
          <w:numId w:val="5"/>
        </w:numPr>
        <w:spacing w:before="0"/>
        <w:ind w:left="284" w:hanging="284"/>
      </w:pPr>
      <w:r w:rsidRPr="00AF19C4">
        <w:t>Do obowiązków Zamawiającego należy:</w:t>
      </w:r>
    </w:p>
    <w:p w14:paraId="54C12C68" w14:textId="77777777" w:rsidR="00876F2F" w:rsidRPr="00AF19C4" w:rsidRDefault="00B2385E" w:rsidP="003B47A7">
      <w:pPr>
        <w:pStyle w:val="Nagwek3"/>
        <w:numPr>
          <w:ilvl w:val="0"/>
          <w:numId w:val="7"/>
        </w:numPr>
        <w:ind w:left="567" w:hanging="283"/>
        <w:rPr>
          <w:rFonts w:eastAsia="Times New Roman"/>
          <w:color w:val="auto"/>
        </w:rPr>
      </w:pPr>
      <w:r w:rsidRPr="00AF19C4">
        <w:rPr>
          <w:rFonts w:eastAsia="Times New Roman"/>
          <w:color w:val="auto"/>
        </w:rPr>
        <w:lastRenderedPageBreak/>
        <w:t xml:space="preserve">przystąpienie do odbioru </w:t>
      </w:r>
      <w:r w:rsidR="008A46E8" w:rsidRPr="00AF19C4">
        <w:rPr>
          <w:rFonts w:eastAsia="Times New Roman"/>
          <w:color w:val="auto"/>
        </w:rPr>
        <w:t>P</w:t>
      </w:r>
      <w:r w:rsidR="00876F2F" w:rsidRPr="00AF19C4">
        <w:rPr>
          <w:rFonts w:eastAsia="Times New Roman"/>
          <w:color w:val="auto"/>
        </w:rPr>
        <w:t>rzedmiotu Umowy niezwłocznie po przekazaniu przez Wykonawcę informacji o gotowości do przeprowadzenia czynności odbiorowych,</w:t>
      </w:r>
    </w:p>
    <w:p w14:paraId="11D17E5B" w14:textId="77777777" w:rsidR="00876F2F" w:rsidRPr="00AF19C4" w:rsidRDefault="00B2385E" w:rsidP="003B47A7">
      <w:pPr>
        <w:pStyle w:val="Nagwek3"/>
        <w:numPr>
          <w:ilvl w:val="0"/>
          <w:numId w:val="7"/>
        </w:numPr>
        <w:ind w:left="567" w:hanging="283"/>
        <w:rPr>
          <w:rFonts w:eastAsia="Times New Roman"/>
          <w:color w:val="auto"/>
        </w:rPr>
      </w:pPr>
      <w:r w:rsidRPr="00AF19C4">
        <w:rPr>
          <w:rFonts w:eastAsia="Times New Roman"/>
          <w:color w:val="auto"/>
        </w:rPr>
        <w:t xml:space="preserve">dokonanie odbioru </w:t>
      </w:r>
      <w:r w:rsidR="008A46E8" w:rsidRPr="00AF19C4">
        <w:rPr>
          <w:rFonts w:eastAsia="Times New Roman"/>
          <w:color w:val="auto"/>
        </w:rPr>
        <w:t>P</w:t>
      </w:r>
      <w:r w:rsidR="00876F2F" w:rsidRPr="00AF19C4">
        <w:rPr>
          <w:rFonts w:eastAsia="Times New Roman"/>
          <w:color w:val="auto"/>
        </w:rPr>
        <w:t>rzedmiotu Umowy, potwierdzonego w formie pisemnego protokołu odbioru wg</w:t>
      </w:r>
      <w:r w:rsidR="00325940" w:rsidRPr="00AF19C4">
        <w:rPr>
          <w:rFonts w:eastAsia="Times New Roman"/>
          <w:color w:val="auto"/>
        </w:rPr>
        <w:t> </w:t>
      </w:r>
      <w:r w:rsidR="00876F2F" w:rsidRPr="00AF19C4">
        <w:rPr>
          <w:rFonts w:eastAsia="Times New Roman"/>
          <w:color w:val="auto"/>
        </w:rPr>
        <w:t xml:space="preserve">wzoru stanowiącego załącznik nr 1 do Umowy, ewentualnie zgłoszenie zastrzeżeń; </w:t>
      </w:r>
    </w:p>
    <w:p w14:paraId="2CE9241B" w14:textId="77777777" w:rsidR="00876F2F" w:rsidRPr="00AF19C4" w:rsidRDefault="00876F2F" w:rsidP="003B47A7">
      <w:pPr>
        <w:pStyle w:val="Nagwek3"/>
        <w:numPr>
          <w:ilvl w:val="0"/>
          <w:numId w:val="7"/>
        </w:numPr>
        <w:ind w:left="567" w:hanging="283"/>
        <w:rPr>
          <w:rFonts w:eastAsia="Times New Roman"/>
          <w:color w:val="auto"/>
        </w:rPr>
      </w:pPr>
      <w:r w:rsidRPr="00AF19C4">
        <w:rPr>
          <w:rFonts w:eastAsia="Times New Roman"/>
          <w:color w:val="auto"/>
        </w:rPr>
        <w:t xml:space="preserve">odebranie od Wykonawcy kompletu dokumentów, o których </w:t>
      </w:r>
      <w:r w:rsidRPr="00EA37BD">
        <w:rPr>
          <w:rFonts w:eastAsia="Times New Roman"/>
          <w:color w:val="auto"/>
        </w:rPr>
        <w:t xml:space="preserve">mowa w § 3 ust. </w:t>
      </w:r>
      <w:r w:rsidR="00AF19C4" w:rsidRPr="00EA37BD">
        <w:rPr>
          <w:rFonts w:eastAsia="Times New Roman"/>
          <w:color w:val="auto"/>
        </w:rPr>
        <w:t>15</w:t>
      </w:r>
      <w:r w:rsidRPr="00EA37BD">
        <w:rPr>
          <w:rFonts w:eastAsia="Times New Roman"/>
          <w:color w:val="auto"/>
        </w:rPr>
        <w:t xml:space="preserve"> Umowy</w:t>
      </w:r>
      <w:r w:rsidRPr="00AF19C4">
        <w:rPr>
          <w:rFonts w:eastAsia="Times New Roman"/>
          <w:color w:val="auto"/>
        </w:rPr>
        <w:t xml:space="preserve">; </w:t>
      </w:r>
    </w:p>
    <w:p w14:paraId="071AD862" w14:textId="77777777" w:rsidR="00876F2F" w:rsidRPr="00F73074" w:rsidRDefault="00876F2F" w:rsidP="003B47A7">
      <w:pPr>
        <w:pStyle w:val="Nagwek3"/>
        <w:numPr>
          <w:ilvl w:val="0"/>
          <w:numId w:val="7"/>
        </w:numPr>
        <w:ind w:left="567" w:hanging="283"/>
        <w:rPr>
          <w:rFonts w:eastAsia="Times New Roman"/>
          <w:color w:val="auto"/>
        </w:rPr>
      </w:pPr>
      <w:r w:rsidRPr="00F73074">
        <w:rPr>
          <w:rFonts w:eastAsia="Times New Roman"/>
          <w:color w:val="auto"/>
        </w:rPr>
        <w:t>terminowa zapłat</w:t>
      </w:r>
      <w:r w:rsidR="00B2385E" w:rsidRPr="00F73074">
        <w:rPr>
          <w:rFonts w:eastAsia="Times New Roman"/>
          <w:color w:val="auto"/>
        </w:rPr>
        <w:t xml:space="preserve">a </w:t>
      </w:r>
      <w:r w:rsidR="00BC652F" w:rsidRPr="00F73074">
        <w:rPr>
          <w:rFonts w:eastAsia="Times New Roman"/>
          <w:color w:val="auto"/>
        </w:rPr>
        <w:t xml:space="preserve">wynagrodzenia </w:t>
      </w:r>
      <w:r w:rsidR="00B2385E" w:rsidRPr="00F73074">
        <w:rPr>
          <w:rFonts w:eastAsia="Times New Roman"/>
          <w:color w:val="auto"/>
        </w:rPr>
        <w:t xml:space="preserve">za </w:t>
      </w:r>
      <w:r w:rsidR="008A46E8" w:rsidRPr="00F73074">
        <w:rPr>
          <w:rFonts w:eastAsia="Times New Roman"/>
          <w:color w:val="auto"/>
        </w:rPr>
        <w:t>P</w:t>
      </w:r>
      <w:r w:rsidRPr="00F73074">
        <w:rPr>
          <w:rFonts w:eastAsia="Times New Roman"/>
          <w:color w:val="auto"/>
        </w:rPr>
        <w:t xml:space="preserve">rzedmiot Umowy. </w:t>
      </w:r>
    </w:p>
    <w:p w14:paraId="2BEBE066" w14:textId="77777777" w:rsidR="00876F2F" w:rsidRPr="001562C8" w:rsidRDefault="00B2385E" w:rsidP="00150819">
      <w:pPr>
        <w:pStyle w:val="Nagwek2"/>
        <w:keepNext w:val="0"/>
        <w:numPr>
          <w:ilvl w:val="0"/>
          <w:numId w:val="5"/>
        </w:numPr>
        <w:spacing w:before="0"/>
        <w:ind w:left="284" w:hanging="284"/>
      </w:pPr>
      <w:r>
        <w:t xml:space="preserve">Wykonawca wykona </w:t>
      </w:r>
      <w:r w:rsidR="00325940">
        <w:t>P</w:t>
      </w:r>
      <w:r w:rsidR="00876F2F" w:rsidRPr="001562C8">
        <w:t>rzedmiot Umowy samodzielnie (bez udziału podwykonawców).</w:t>
      </w:r>
    </w:p>
    <w:p w14:paraId="130C76C2" w14:textId="77777777" w:rsidR="00876F2F" w:rsidRPr="001562C8" w:rsidRDefault="00876F2F" w:rsidP="00150819">
      <w:pPr>
        <w:ind w:left="4395"/>
        <w:rPr>
          <w:szCs w:val="20"/>
        </w:rPr>
      </w:pPr>
      <w:r w:rsidRPr="001562C8">
        <w:rPr>
          <w:szCs w:val="20"/>
        </w:rPr>
        <w:t>albo</w:t>
      </w:r>
      <w:r w:rsidRPr="001562C8">
        <w:rPr>
          <w:szCs w:val="20"/>
          <w:vertAlign w:val="superscript"/>
        </w:rPr>
        <w:footnoteReference w:id="2"/>
      </w:r>
    </w:p>
    <w:p w14:paraId="6034B1D0" w14:textId="77777777" w:rsidR="00876F2F" w:rsidRPr="001562C8" w:rsidRDefault="00876F2F" w:rsidP="00150819">
      <w:pPr>
        <w:ind w:left="284" w:firstLine="0"/>
        <w:rPr>
          <w:szCs w:val="20"/>
        </w:rPr>
      </w:pPr>
      <w:r w:rsidRPr="001562C8">
        <w:rPr>
          <w:szCs w:val="20"/>
        </w:rPr>
        <w:t xml:space="preserve">Z zastrzeżeniem postanowień ust. </w:t>
      </w:r>
      <w:r w:rsidR="00260D5A">
        <w:rPr>
          <w:szCs w:val="20"/>
        </w:rPr>
        <w:t>9</w:t>
      </w:r>
      <w:r w:rsidR="00B2385E">
        <w:rPr>
          <w:szCs w:val="20"/>
        </w:rPr>
        <w:t xml:space="preserve">, Wykonawca wykona </w:t>
      </w:r>
      <w:r w:rsidR="008A46E8">
        <w:rPr>
          <w:szCs w:val="20"/>
        </w:rPr>
        <w:t>P</w:t>
      </w:r>
      <w:r w:rsidRPr="001562C8">
        <w:rPr>
          <w:szCs w:val="20"/>
        </w:rPr>
        <w:t>rzedmiot Umowy przy udziale podwykonawców …………………………………………… w zakresie: ...............................................................................................</w:t>
      </w:r>
    </w:p>
    <w:p w14:paraId="60966163" w14:textId="77777777" w:rsidR="00876F2F" w:rsidRPr="001562C8" w:rsidRDefault="00876F2F" w:rsidP="00150819">
      <w:pPr>
        <w:pStyle w:val="Nagwek2"/>
        <w:keepNext w:val="0"/>
        <w:numPr>
          <w:ilvl w:val="0"/>
          <w:numId w:val="5"/>
        </w:numPr>
        <w:spacing w:before="0"/>
        <w:ind w:left="284" w:hanging="284"/>
      </w:pPr>
      <w:r w:rsidRPr="001562C8">
        <w:t>Wykonawc</w:t>
      </w:r>
      <w:r w:rsidR="00B2385E">
        <w:t xml:space="preserve">a nie może powierzyć wykonania </w:t>
      </w:r>
      <w:r w:rsidR="008A46E8">
        <w:t>P</w:t>
      </w:r>
      <w:r w:rsidRPr="001562C8">
        <w:t xml:space="preserve">rzedmiotu Umowy w całości lub w części innym osobom (podwykonawcom) bez pisemnej zgody Zamawiającego. Za działania i zaniechania podwykonawców Wykonawca ponosi odpowiedzialność jak za własne  działania i zaniechania. </w:t>
      </w:r>
    </w:p>
    <w:p w14:paraId="0422F13B" w14:textId="77777777" w:rsidR="00876F2F" w:rsidRPr="001562C8" w:rsidRDefault="00876F2F" w:rsidP="00150819">
      <w:pPr>
        <w:pStyle w:val="Nagwek2"/>
        <w:keepNext w:val="0"/>
        <w:numPr>
          <w:ilvl w:val="0"/>
          <w:numId w:val="5"/>
        </w:numPr>
        <w:ind w:left="284" w:hanging="284"/>
      </w:pPr>
      <w:r w:rsidRPr="001562C8">
        <w:t xml:space="preserve">Zmiana sposobu realizacji Umowy związana z udziałem podwykonawcy, poza przypadkami, w których Wykonawca powoływał się na zasoby tego podwykonawcy w celu wykazania spełniania warunków udziału w postępowaniu, nie stanowi zmiany Umowy i wymaga pisemnej notyfikacji Wykonawcy, a także pisemnej zgody Zamawiającego na zmianę sposobu realizacji Umowy związanej z udziałem podwykonawcy. </w:t>
      </w:r>
    </w:p>
    <w:p w14:paraId="4B8D04E1" w14:textId="77777777" w:rsidR="00876F2F" w:rsidRPr="008A46E8" w:rsidRDefault="00876F2F" w:rsidP="00003642">
      <w:pPr>
        <w:pStyle w:val="Nagwek1"/>
      </w:pPr>
      <w:bookmarkStart w:id="2" w:name="_Hlk70508802"/>
      <w:r w:rsidRPr="008A46E8">
        <w:t>§</w:t>
      </w:r>
      <w:r w:rsidR="00003642">
        <w:rPr>
          <w:lang w:val="pl-PL"/>
        </w:rPr>
        <w:t xml:space="preserve"> </w:t>
      </w:r>
      <w:r w:rsidRPr="008A46E8">
        <w:t>3</w:t>
      </w:r>
    </w:p>
    <w:bookmarkEnd w:id="2"/>
    <w:p w14:paraId="7C00F829" w14:textId="77777777" w:rsidR="00876F2F" w:rsidRPr="008A46E8" w:rsidRDefault="00876F2F" w:rsidP="00003642">
      <w:pPr>
        <w:pStyle w:val="Nagwek1"/>
      </w:pPr>
      <w:r w:rsidRPr="008A46E8">
        <w:t>Termin oraz pozostałe warunki realizacji Umowy</w:t>
      </w:r>
    </w:p>
    <w:p w14:paraId="4C3D4796" w14:textId="2A765972" w:rsidR="00876F2F" w:rsidRPr="00F82C5F" w:rsidRDefault="00876F2F" w:rsidP="00F73074">
      <w:pPr>
        <w:pStyle w:val="Nagwek2"/>
        <w:numPr>
          <w:ilvl w:val="0"/>
          <w:numId w:val="6"/>
        </w:numPr>
        <w:ind w:left="284" w:hanging="284"/>
      </w:pPr>
      <w:r w:rsidRPr="00F82C5F">
        <w:t xml:space="preserve">Wykonawca zobowiązany jest do zrealizowania </w:t>
      </w:r>
      <w:r w:rsidR="008A46E8" w:rsidRPr="00F82C5F">
        <w:t>P</w:t>
      </w:r>
      <w:r w:rsidRPr="00F82C5F">
        <w:t xml:space="preserve">rzedmiotu Umowy w terminie: </w:t>
      </w:r>
      <w:r w:rsidR="00F73074" w:rsidRPr="00F73074">
        <w:rPr>
          <w:rFonts w:cs="Calibri"/>
          <w:szCs w:val="20"/>
        </w:rPr>
        <w:t xml:space="preserve">do </w:t>
      </w:r>
      <w:r w:rsidR="003E00AA">
        <w:rPr>
          <w:rFonts w:cs="Calibri"/>
          <w:b/>
          <w:szCs w:val="20"/>
        </w:rPr>
        <w:t>30 dni</w:t>
      </w:r>
      <w:r w:rsidR="00F73074" w:rsidRPr="00F73074">
        <w:rPr>
          <w:rFonts w:cs="Calibri"/>
          <w:szCs w:val="20"/>
        </w:rPr>
        <w:t xml:space="preserve"> od daty zawarcia umowy ale nie dłużej niż do dnia </w:t>
      </w:r>
      <w:r w:rsidR="003E00AA">
        <w:rPr>
          <w:rFonts w:cs="Calibri"/>
          <w:szCs w:val="20"/>
        </w:rPr>
        <w:t>30</w:t>
      </w:r>
      <w:r w:rsidR="00F73074" w:rsidRPr="00F73074">
        <w:rPr>
          <w:rFonts w:cs="Calibri"/>
          <w:szCs w:val="20"/>
        </w:rPr>
        <w:t>.</w:t>
      </w:r>
      <w:r w:rsidR="003E00AA">
        <w:rPr>
          <w:rFonts w:cs="Calibri"/>
          <w:szCs w:val="20"/>
        </w:rPr>
        <w:t>06</w:t>
      </w:r>
      <w:r w:rsidR="00F73074" w:rsidRPr="00F73074">
        <w:rPr>
          <w:rFonts w:cs="Calibri"/>
          <w:szCs w:val="20"/>
        </w:rPr>
        <w:t>.202</w:t>
      </w:r>
      <w:r w:rsidR="003E00AA">
        <w:rPr>
          <w:rFonts w:cs="Calibri"/>
          <w:szCs w:val="20"/>
        </w:rPr>
        <w:t>1</w:t>
      </w:r>
      <w:r w:rsidR="00F73074" w:rsidRPr="00F73074">
        <w:rPr>
          <w:rFonts w:cs="Calibri"/>
          <w:szCs w:val="20"/>
        </w:rPr>
        <w:t xml:space="preserve"> r.</w:t>
      </w:r>
      <w:r w:rsidRPr="00F82C5F">
        <w:t xml:space="preserve"> </w:t>
      </w:r>
    </w:p>
    <w:p w14:paraId="65F027B9" w14:textId="012F754C" w:rsidR="006A4CB4" w:rsidRPr="006A4CB4" w:rsidRDefault="00F73074" w:rsidP="006A4CB4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>
        <w:rPr>
          <w:rFonts w:cs="Calibri"/>
          <w:szCs w:val="20"/>
        </w:rPr>
        <w:t>R</w:t>
      </w:r>
      <w:r w:rsidRPr="00F73074">
        <w:rPr>
          <w:rFonts w:cs="Calibri"/>
          <w:szCs w:val="20"/>
        </w:rPr>
        <w:t xml:space="preserve">ealizacja </w:t>
      </w:r>
      <w:r>
        <w:rPr>
          <w:rFonts w:cs="Calibri"/>
          <w:szCs w:val="20"/>
        </w:rPr>
        <w:t>szkolenia</w:t>
      </w:r>
      <w:r w:rsidRPr="00F73074">
        <w:rPr>
          <w:rFonts w:cs="Calibri"/>
          <w:szCs w:val="20"/>
        </w:rPr>
        <w:t xml:space="preserve"> winna odbywać się zgodnie z </w:t>
      </w:r>
      <w:r w:rsidRPr="00891DF4">
        <w:rPr>
          <w:rFonts w:cs="Calibri"/>
          <w:szCs w:val="20"/>
        </w:rPr>
        <w:t>harmonogramem p</w:t>
      </w:r>
      <w:r w:rsidRPr="00F73074">
        <w:rPr>
          <w:rFonts w:cs="Calibri"/>
          <w:szCs w:val="20"/>
        </w:rPr>
        <w:t xml:space="preserve">rzygotowanym przez Zamawiającego po zawarciu umowy i przesłanym do Wykonawcy drogą mailową najpóźniej do </w:t>
      </w:r>
      <w:r w:rsidR="00F37A93">
        <w:rPr>
          <w:rFonts w:cs="Calibri"/>
          <w:szCs w:val="20"/>
        </w:rPr>
        <w:t>7</w:t>
      </w:r>
      <w:r w:rsidRPr="00F73074">
        <w:rPr>
          <w:rFonts w:cs="Calibri"/>
          <w:szCs w:val="20"/>
        </w:rPr>
        <w:t xml:space="preserve"> dni przed rozpoczęciem każdego </w:t>
      </w:r>
      <w:r w:rsidR="00591B3A" w:rsidRPr="00840652">
        <w:rPr>
          <w:rFonts w:cs="Calibri"/>
          <w:szCs w:val="20"/>
          <w:highlight w:val="yellow"/>
        </w:rPr>
        <w:t>szkolenia</w:t>
      </w:r>
      <w:r w:rsidRPr="00F73074">
        <w:rPr>
          <w:rFonts w:cs="Calibri"/>
          <w:szCs w:val="20"/>
        </w:rPr>
        <w:t xml:space="preserve"> dla danej grupy</w:t>
      </w:r>
      <w:r w:rsidR="006A4CB4" w:rsidRPr="006A4CB4">
        <w:rPr>
          <w:lang w:eastAsia="pl-PL"/>
        </w:rPr>
        <w:t xml:space="preserve">. </w:t>
      </w:r>
    </w:p>
    <w:p w14:paraId="4930C311" w14:textId="77777777" w:rsidR="00876F2F" w:rsidRPr="001562C8" w:rsidRDefault="008B108A" w:rsidP="003B47A7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 w:rsidRPr="003B24C1">
        <w:rPr>
          <w:lang w:eastAsia="pl-PL"/>
        </w:rPr>
        <w:t>Wykonawca jest zobowiązany dostosować się do zmian harmonogramu wprowadzonych przez Zamawiającego.</w:t>
      </w:r>
    </w:p>
    <w:p w14:paraId="6EB83B5D" w14:textId="0A1B0A72" w:rsidR="00876F2F" w:rsidRPr="001562C8" w:rsidRDefault="00F73074" w:rsidP="003B47A7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 w:rsidRPr="00265271">
        <w:rPr>
          <w:lang w:eastAsia="pl-PL"/>
        </w:rPr>
        <w:t>Godziny zajęć winny być dostosowane do planu zajęć studentów. Dni i godziny zajęć będą uzależnione od planu zajęć studentów oraz dostępności sal</w:t>
      </w:r>
      <w:r>
        <w:rPr>
          <w:lang w:eastAsia="pl-PL"/>
        </w:rPr>
        <w:t xml:space="preserve">. </w:t>
      </w:r>
      <w:r w:rsidRPr="00265271">
        <w:rPr>
          <w:lang w:eastAsia="pl-PL"/>
        </w:rPr>
        <w:t xml:space="preserve">Wszystkie szkolenia powinny się odbywać w przedziale pomiędzy </w:t>
      </w:r>
      <w:r w:rsidR="00F37A93">
        <w:rPr>
          <w:lang w:eastAsia="pl-PL"/>
        </w:rPr>
        <w:t>9</w:t>
      </w:r>
      <w:r w:rsidRPr="00265271">
        <w:rPr>
          <w:lang w:eastAsia="pl-PL"/>
        </w:rPr>
        <w:t xml:space="preserve">.00 - </w:t>
      </w:r>
      <w:r w:rsidR="00F37A93">
        <w:rPr>
          <w:lang w:eastAsia="pl-PL"/>
        </w:rPr>
        <w:t>20</w:t>
      </w:r>
      <w:r w:rsidRPr="00265271">
        <w:rPr>
          <w:lang w:eastAsia="pl-PL"/>
        </w:rPr>
        <w:t xml:space="preserve">.00 w dni tygodnia od poniedziałku do </w:t>
      </w:r>
      <w:r w:rsidR="005C1CB0">
        <w:rPr>
          <w:lang w:eastAsia="pl-PL"/>
        </w:rPr>
        <w:t>piątku</w:t>
      </w:r>
      <w:r w:rsidR="008B108A" w:rsidRPr="003B24C1">
        <w:rPr>
          <w:lang w:eastAsia="pl-PL"/>
        </w:rPr>
        <w:t>. Każdorazowe nieprzeprowadzenie zajęć zgodnie z harmonogramem z przyczyn leżących po stronie Wykonawcy Zamawiający uznaje za niewykonanie zobowiązań określonych w umowie.</w:t>
      </w:r>
    </w:p>
    <w:p w14:paraId="2CCA56F9" w14:textId="29C9B1EC" w:rsidR="00150819" w:rsidRPr="00265271" w:rsidRDefault="00150819" w:rsidP="00265271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 w:rsidRPr="00265271">
        <w:rPr>
          <w:lang w:eastAsia="pl-PL"/>
        </w:rPr>
        <w:t>Miejsce realizacji szkoleń okresla załącznik nr 2 do Umowy.</w:t>
      </w:r>
      <w:r w:rsidRPr="00150819">
        <w:rPr>
          <w:lang w:eastAsia="pl-PL"/>
        </w:rPr>
        <w:t xml:space="preserve"> </w:t>
      </w:r>
      <w:r w:rsidRPr="0007232C">
        <w:rPr>
          <w:lang w:eastAsia="pl-PL"/>
        </w:rPr>
        <w:t xml:space="preserve">Dopuszcza się możliwość realizacji szkolenia </w:t>
      </w:r>
      <w:r w:rsidR="00F37A93" w:rsidRPr="00B60CD3">
        <w:rPr>
          <w:rFonts w:eastAsiaTheme="minorHAnsi"/>
          <w:kern w:val="3"/>
          <w:lang w:val="it-IT" w:eastAsia="en-US"/>
        </w:rPr>
        <w:t xml:space="preserve">w części teoretycznej </w:t>
      </w:r>
      <w:r w:rsidRPr="0007232C">
        <w:rPr>
          <w:lang w:eastAsia="pl-PL"/>
        </w:rPr>
        <w:t>w formie on-line na życzenie Zamawiającego</w:t>
      </w:r>
      <w:r>
        <w:rPr>
          <w:lang w:eastAsia="pl-PL"/>
        </w:rPr>
        <w:t>.</w:t>
      </w:r>
      <w:r w:rsidR="00265271" w:rsidRPr="00265271">
        <w:rPr>
          <w:lang w:eastAsia="pl-PL"/>
        </w:rPr>
        <w:t xml:space="preserve"> W przypadku przeprowadzenia szkolenie on-line Wykonawca jest zobowiązany zapewnić platformę do prowadzenia zajęć on-line</w:t>
      </w:r>
      <w:r w:rsidR="00C12556">
        <w:rPr>
          <w:lang w:eastAsia="pl-PL"/>
        </w:rPr>
        <w:t>.</w:t>
      </w:r>
    </w:p>
    <w:p w14:paraId="69774F6B" w14:textId="77777777" w:rsidR="006A4CB4" w:rsidRPr="00265271" w:rsidRDefault="00876F2F" w:rsidP="000B5F0D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 w:rsidRPr="001562C8">
        <w:rPr>
          <w:lang w:eastAsia="pl-PL"/>
        </w:rPr>
        <w:lastRenderedPageBreak/>
        <w:t xml:space="preserve">Wykonawca oświadcza, iż osobą, która przeprowadzi </w:t>
      </w:r>
      <w:r w:rsidR="00F73074">
        <w:rPr>
          <w:lang w:eastAsia="pl-PL"/>
        </w:rPr>
        <w:t>szkolenie</w:t>
      </w:r>
      <w:r w:rsidRPr="001562C8">
        <w:rPr>
          <w:lang w:eastAsia="pl-PL"/>
        </w:rPr>
        <w:t xml:space="preserve"> jest: p………………………….. .</w:t>
      </w:r>
      <w:r w:rsidRPr="00265271">
        <w:rPr>
          <w:vertAlign w:val="superscript"/>
          <w:lang w:eastAsia="pl-PL"/>
        </w:rPr>
        <w:footnoteReference w:id="3"/>
      </w:r>
      <w:r w:rsidR="0009650D">
        <w:rPr>
          <w:lang w:eastAsia="pl-PL"/>
        </w:rPr>
        <w:t xml:space="preserve"> </w:t>
      </w:r>
      <w:r w:rsidRPr="001562C8">
        <w:rPr>
          <w:lang w:eastAsia="pl-PL"/>
        </w:rPr>
        <w:t xml:space="preserve">Ewentualna zmiana osoby, o której mowa w </w:t>
      </w:r>
      <w:r w:rsidR="008A46E8">
        <w:rPr>
          <w:lang w:eastAsia="pl-PL"/>
        </w:rPr>
        <w:t>zdaniu pierwszym,</w:t>
      </w:r>
      <w:r w:rsidRPr="001562C8">
        <w:rPr>
          <w:lang w:eastAsia="pl-PL"/>
        </w:rPr>
        <w:t xml:space="preserve"> nastąpi zgodnie z </w:t>
      </w:r>
      <w:r w:rsidRPr="0009650D">
        <w:rPr>
          <w:lang w:eastAsia="pl-PL"/>
        </w:rPr>
        <w:t xml:space="preserve">§ </w:t>
      </w:r>
      <w:r w:rsidR="0009650D" w:rsidRPr="0009650D">
        <w:rPr>
          <w:lang w:eastAsia="pl-PL"/>
        </w:rPr>
        <w:t>10</w:t>
      </w:r>
      <w:r w:rsidRPr="0009650D">
        <w:rPr>
          <w:lang w:eastAsia="pl-PL"/>
        </w:rPr>
        <w:t xml:space="preserve"> ust. 2 pkt 6 Umowy.</w:t>
      </w:r>
    </w:p>
    <w:p w14:paraId="212EA838" w14:textId="77777777" w:rsidR="00876F2F" w:rsidRPr="001562C8" w:rsidRDefault="006A4CB4" w:rsidP="006A4CB4">
      <w:pPr>
        <w:pStyle w:val="Nagwek2"/>
        <w:keepNext w:val="0"/>
        <w:numPr>
          <w:ilvl w:val="0"/>
          <w:numId w:val="6"/>
        </w:numPr>
        <w:ind w:left="284" w:hanging="284"/>
        <w:rPr>
          <w:lang w:eastAsia="pl-PL"/>
        </w:rPr>
      </w:pPr>
      <w:r>
        <w:rPr>
          <w:lang w:eastAsia="pl-PL"/>
        </w:rPr>
        <w:t xml:space="preserve">W </w:t>
      </w:r>
      <w:r w:rsidR="008A46E8">
        <w:rPr>
          <w:lang w:eastAsia="pl-PL"/>
        </w:rPr>
        <w:t>ramach P</w:t>
      </w:r>
      <w:r w:rsidR="008A46E8" w:rsidRPr="001562C8">
        <w:rPr>
          <w:lang w:eastAsia="pl-PL"/>
        </w:rPr>
        <w:t xml:space="preserve">rzedmiotu Umowy Wykonawca zobowiązany jest do przeprowadzenia szkolenia </w:t>
      </w:r>
      <w:r w:rsidR="008A46E8">
        <w:rPr>
          <w:lang w:eastAsia="pl-PL"/>
        </w:rPr>
        <w:t>w</w:t>
      </w:r>
      <w:r w:rsidR="007C4007">
        <w:rPr>
          <w:lang w:eastAsia="pl-PL"/>
        </w:rPr>
        <w:t xml:space="preserve"> </w:t>
      </w:r>
      <w:r w:rsidR="00EC425B" w:rsidRPr="006A4CB4">
        <w:rPr>
          <w:lang w:eastAsia="pl-PL"/>
        </w:rPr>
        <w:t>wymiarze</w:t>
      </w:r>
      <w:r w:rsidR="00150819">
        <w:rPr>
          <w:lang w:eastAsia="pl-PL"/>
        </w:rPr>
        <w:t xml:space="preserve"> określonym w załączniku nr 2</w:t>
      </w:r>
      <w:r w:rsidR="00260D5A">
        <w:rPr>
          <w:lang w:eastAsia="pl-PL"/>
        </w:rPr>
        <w:t xml:space="preserve"> </w:t>
      </w:r>
      <w:r w:rsidR="00150819">
        <w:rPr>
          <w:lang w:eastAsia="pl-PL"/>
        </w:rPr>
        <w:t>do Umowy</w:t>
      </w:r>
      <w:r w:rsidR="00260D5A">
        <w:rPr>
          <w:lang w:eastAsia="pl-PL"/>
        </w:rPr>
        <w:t xml:space="preserve">. </w:t>
      </w:r>
      <w:r w:rsidR="00876F2F" w:rsidRPr="001562C8">
        <w:rPr>
          <w:lang w:eastAsia="pl-PL"/>
        </w:rPr>
        <w:t xml:space="preserve">Godzina szkolenia oznacza godzinę </w:t>
      </w:r>
      <w:r>
        <w:rPr>
          <w:lang w:eastAsia="pl-PL"/>
        </w:rPr>
        <w:t>lekcyjną</w:t>
      </w:r>
      <w:r w:rsidR="00876F2F" w:rsidRPr="001562C8">
        <w:rPr>
          <w:lang w:eastAsia="pl-PL"/>
        </w:rPr>
        <w:t xml:space="preserve"> (</w:t>
      </w:r>
      <w:r>
        <w:rPr>
          <w:lang w:eastAsia="pl-PL"/>
        </w:rPr>
        <w:t>45</w:t>
      </w:r>
      <w:r w:rsidR="00261DA5">
        <w:rPr>
          <w:lang w:eastAsia="pl-PL"/>
        </w:rPr>
        <w:t xml:space="preserve"> </w:t>
      </w:r>
      <w:r w:rsidR="00876F2F" w:rsidRPr="001562C8">
        <w:rPr>
          <w:lang w:eastAsia="pl-PL"/>
        </w:rPr>
        <w:t xml:space="preserve">minut). </w:t>
      </w:r>
    </w:p>
    <w:p w14:paraId="15F838D9" w14:textId="77777777" w:rsidR="00150819" w:rsidRDefault="00150819" w:rsidP="00150819">
      <w:pPr>
        <w:pStyle w:val="Nagwek2"/>
        <w:keepNext w:val="0"/>
        <w:numPr>
          <w:ilvl w:val="0"/>
          <w:numId w:val="6"/>
        </w:numPr>
        <w:ind w:left="284" w:hanging="284"/>
      </w:pPr>
      <w:r w:rsidRPr="001562C8">
        <w:t>Informacje na temat liczby grup, osób w grupach, liczby godzin przypadających na grupę określa załącznik nr 2 do Umowy.</w:t>
      </w:r>
      <w:r w:rsidRPr="00261DA5">
        <w:t xml:space="preserve"> </w:t>
      </w:r>
      <w:r w:rsidRPr="001562C8">
        <w:t>Ostateczna liczba uczestników zajęć zależeć będzie od liczby osób zainteresowanych udziałem w szkoleniu</w:t>
      </w:r>
      <w:r>
        <w:t>. Zamawiający nie dopuszcza łączenia grup, ani wprowadzania</w:t>
      </w:r>
      <w:r w:rsidRPr="001562C8">
        <w:t xml:space="preserve"> na zajęcia dodatkowych osób niebędących uczestnikami projektu</w:t>
      </w:r>
      <w:r w:rsidRPr="00EC425B">
        <w:t xml:space="preserve">. </w:t>
      </w:r>
    </w:p>
    <w:p w14:paraId="6EA9A1C3" w14:textId="4041BAFB" w:rsidR="00150819" w:rsidRPr="00CC618E" w:rsidRDefault="00150819" w:rsidP="00150819">
      <w:pPr>
        <w:pStyle w:val="Nagwek2"/>
        <w:keepNext w:val="0"/>
        <w:numPr>
          <w:ilvl w:val="0"/>
          <w:numId w:val="6"/>
        </w:numPr>
        <w:ind w:left="284" w:hanging="284"/>
      </w:pPr>
      <w:r w:rsidRPr="00CC618E">
        <w:t>Zamawiający zastrzega, iż liczba grup może ulec zmniejszeniu, w</w:t>
      </w:r>
      <w:r w:rsidR="00AC413A">
        <w:t xml:space="preserve"> </w:t>
      </w:r>
      <w:r w:rsidRPr="00CC618E">
        <w:t>przypadku braku chętnych do udziału w zajęciach. Wykonawcy z tytułu zmniejszenia zakresu zamówienia nie przysługuje żadne roszczenie</w:t>
      </w:r>
      <w:r>
        <w:t>.</w:t>
      </w:r>
    </w:p>
    <w:p w14:paraId="7CAFBA3C" w14:textId="5DE8FF72" w:rsidR="00150819" w:rsidRPr="00150819" w:rsidRDefault="00150819" w:rsidP="00150819">
      <w:pPr>
        <w:pStyle w:val="Nagwek2"/>
        <w:keepNext w:val="0"/>
        <w:numPr>
          <w:ilvl w:val="0"/>
          <w:numId w:val="6"/>
        </w:numPr>
        <w:ind w:left="284" w:hanging="284"/>
      </w:pPr>
      <w:r w:rsidRPr="00150819">
        <w:t xml:space="preserve">Za rekrutację na szkolenia odpowiedzialny jest Zamawiający. Zamawiający zobowiązuje się dostarczyć listę uczestników oraz listę rezerwową najpóźniej </w:t>
      </w:r>
      <w:r w:rsidR="00456597">
        <w:t>7 dni</w:t>
      </w:r>
      <w:r w:rsidRPr="00150819">
        <w:t xml:space="preserve"> przed planowanym terminem rozpoczęcia szkolenia. W przypadku niezgłoszenia się studenta na szkolenie do udziału w szkoleniu ma prawo pierwsza osoba z listy rezerwowej. </w:t>
      </w:r>
    </w:p>
    <w:p w14:paraId="7C888E7F" w14:textId="77777777" w:rsidR="00150819" w:rsidRPr="00150819" w:rsidRDefault="00150819" w:rsidP="00150819">
      <w:pPr>
        <w:pStyle w:val="Nagwek2"/>
        <w:keepNext w:val="0"/>
        <w:numPr>
          <w:ilvl w:val="0"/>
          <w:numId w:val="6"/>
        </w:numPr>
        <w:ind w:left="284" w:hanging="284"/>
      </w:pPr>
      <w:r w:rsidRPr="00150819">
        <w:t xml:space="preserve">Zamawiający dostarczy Wykonawcy wersję elektroniczną wzoru listy obecności, najpóźniej na 1 dzień roboczy przed planowanym rozpoczęciem pierwszego ze szkoleń, a Wykonawca zobowiązany jest do wydruku listy obecności na zebrania podpisów uczestników na wersji papierowej w każdym dniu szkolenia. </w:t>
      </w:r>
    </w:p>
    <w:p w14:paraId="1DCFA456" w14:textId="08D8FAF7" w:rsidR="00150819" w:rsidRPr="00265271" w:rsidRDefault="00150819" w:rsidP="00265271">
      <w:pPr>
        <w:pStyle w:val="Nagwek2"/>
        <w:keepNext w:val="0"/>
        <w:numPr>
          <w:ilvl w:val="0"/>
          <w:numId w:val="6"/>
        </w:numPr>
        <w:ind w:left="284" w:hanging="284"/>
      </w:pPr>
      <w:r w:rsidRPr="00265271">
        <w:t>Wykonawca zobowiązany jest do niezwłocznego poinformowania</w:t>
      </w:r>
      <w:r w:rsidR="00265271">
        <w:t xml:space="preserve"> </w:t>
      </w:r>
      <w:r w:rsidR="00265271" w:rsidRPr="002444DA">
        <w:t>upoważnion</w:t>
      </w:r>
      <w:r w:rsidR="00265271">
        <w:t>ej</w:t>
      </w:r>
      <w:r w:rsidR="00265271" w:rsidRPr="002444DA">
        <w:t xml:space="preserve"> po stronie Zamawiającego osob</w:t>
      </w:r>
      <w:r w:rsidR="00265271">
        <w:t>y</w:t>
      </w:r>
      <w:r w:rsidR="00265271" w:rsidRPr="002444DA">
        <w:t xml:space="preserve">, o której mowa w </w:t>
      </w:r>
      <w:r w:rsidR="00265271" w:rsidRPr="00891DF4">
        <w:t>§ 16 ust. 1 pkt 2</w:t>
      </w:r>
      <w:r w:rsidRPr="00265271">
        <w:t xml:space="preserve"> o niezgłoszeniu się uczestników na szkolenie, przerwaniu szkolenia lub rezygnacji z uczestnictwa oraz każdorazowej nieobecności skierowanych osób na szkolenie, oraz w innych sytuacjach które mają wpływ na ewentualne niezrealizowanie programu zajęć i umowy.</w:t>
      </w:r>
    </w:p>
    <w:p w14:paraId="41E03702" w14:textId="77777777" w:rsidR="00EF409B" w:rsidRPr="00456597" w:rsidRDefault="00EF409B" w:rsidP="00260D5A">
      <w:pPr>
        <w:pStyle w:val="Nagwek2"/>
        <w:keepNext w:val="0"/>
        <w:numPr>
          <w:ilvl w:val="0"/>
          <w:numId w:val="6"/>
        </w:numPr>
        <w:spacing w:before="0" w:after="0"/>
        <w:ind w:left="284" w:hanging="284"/>
      </w:pPr>
      <w:r w:rsidRPr="00456597">
        <w:t xml:space="preserve">Poza obowiązkami wymienionymi w innych postanowieniach Umowy, Wykonawca jest zobowiązany do: </w:t>
      </w:r>
    </w:p>
    <w:p w14:paraId="75698229" w14:textId="14B39A43" w:rsidR="00456597" w:rsidRPr="00456597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rzygotowania autorskiego programu szkolenia, który obejmować winien w szczególności założenia opisane w pkt</w:t>
      </w:r>
      <w:r>
        <w:rPr>
          <w:rFonts w:eastAsia="Times New Roman"/>
          <w:color w:val="auto"/>
        </w:rPr>
        <w:t>.</w:t>
      </w:r>
      <w:r w:rsidRPr="00456597">
        <w:rPr>
          <w:rFonts w:eastAsia="Times New Roman"/>
          <w:color w:val="auto"/>
        </w:rPr>
        <w:t xml:space="preserve"> 11</w:t>
      </w:r>
      <w:r>
        <w:rPr>
          <w:rFonts w:eastAsia="Times New Roman"/>
          <w:color w:val="auto"/>
        </w:rPr>
        <w:t xml:space="preserve"> </w:t>
      </w:r>
      <w:r w:rsidR="00EA37BD" w:rsidRPr="00840652">
        <w:rPr>
          <w:rFonts w:eastAsia="Times New Roman"/>
          <w:color w:val="auto"/>
          <w:highlight w:val="yellow"/>
        </w:rPr>
        <w:t>Załącznika</w:t>
      </w:r>
      <w:r>
        <w:rPr>
          <w:rFonts w:eastAsia="Times New Roman"/>
          <w:color w:val="auto"/>
        </w:rPr>
        <w:t xml:space="preserve"> 2 do umowy</w:t>
      </w:r>
      <w:r w:rsidRPr="00456597">
        <w:rPr>
          <w:rFonts w:eastAsia="Times New Roman"/>
          <w:color w:val="auto"/>
        </w:rPr>
        <w:t>. Przygotowany program powinien być identyczny dla wszystkich grup szkoleniowych;</w:t>
      </w:r>
    </w:p>
    <w:p w14:paraId="6BB3476B" w14:textId="1BE1715E" w:rsidR="00456597" w:rsidRPr="00456597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 xml:space="preserve">rzygotowania </w:t>
      </w:r>
      <w:proofErr w:type="spellStart"/>
      <w:r w:rsidRPr="00456597">
        <w:rPr>
          <w:rFonts w:eastAsia="Times New Roman"/>
          <w:color w:val="auto"/>
        </w:rPr>
        <w:t>pre</w:t>
      </w:r>
      <w:proofErr w:type="spellEnd"/>
      <w:r w:rsidRPr="00456597">
        <w:rPr>
          <w:rFonts w:eastAsia="Times New Roman"/>
          <w:color w:val="auto"/>
        </w:rPr>
        <w:t>-testów oraz post-testów uwzględniających program oraz zakres merytoryczny szkolenia, wydrukowania ich dla wszystkich uczestników szkolenia oraz przeprowadzenie na początku i na zakończenie szkolenia. Testy muszą być imienne;</w:t>
      </w:r>
    </w:p>
    <w:p w14:paraId="57C7BCB2" w14:textId="1155679A" w:rsidR="00456597" w:rsidRPr="00456597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rzygotowania materiałów szkoleniowych i przekazania ich uczestnikom szkolenia. Forma materiałów szkoleniowych zależy od Wykonawcy (materiały szkoleniowe w formie papierowej po jednym egzemplarzu dla uczestnika szkolenia oraz materiały w formie elektronicznej);</w:t>
      </w:r>
    </w:p>
    <w:p w14:paraId="249ED700" w14:textId="072084F0" w:rsidR="00456597" w:rsidRPr="00456597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rzeprowadzenia po szkoleniach ankiety (przygotowanej przez Zamawiającego i dostarczonej Wykonawcy w dniu szkolenia) dotyczącej indywidualnej oceny szkolenia przez każdego z uczestników</w:t>
      </w:r>
      <w:r w:rsidR="00C12556">
        <w:rPr>
          <w:rFonts w:eastAsia="Times New Roman"/>
          <w:color w:val="auto"/>
        </w:rPr>
        <w:t>;</w:t>
      </w:r>
      <w:r w:rsidRPr="00456597">
        <w:rPr>
          <w:rFonts w:eastAsia="Times New Roman"/>
          <w:color w:val="auto"/>
        </w:rPr>
        <w:t xml:space="preserve"> </w:t>
      </w:r>
    </w:p>
    <w:p w14:paraId="43B0E299" w14:textId="0598AF4D" w:rsidR="00456597" w:rsidRPr="00456597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</w:t>
      </w:r>
      <w:r w:rsidRPr="00456597">
        <w:rPr>
          <w:rFonts w:eastAsia="Times New Roman"/>
          <w:color w:val="auto"/>
        </w:rPr>
        <w:t>ebrania podpisów osób uczestniczących w szkoleniu na imiennej liście obecności dostarczonej przez Zamawiającego w dniu szkolenia</w:t>
      </w:r>
      <w:r w:rsidR="00C12556">
        <w:rPr>
          <w:rFonts w:eastAsia="Times New Roman"/>
          <w:color w:val="auto"/>
        </w:rPr>
        <w:t>;</w:t>
      </w:r>
    </w:p>
    <w:p w14:paraId="1BD57E02" w14:textId="5AF54923" w:rsidR="00EF409B" w:rsidRPr="00EF409B" w:rsidRDefault="00456597" w:rsidP="00456597">
      <w:pPr>
        <w:pStyle w:val="Nagwek3"/>
        <w:numPr>
          <w:ilvl w:val="0"/>
          <w:numId w:val="39"/>
        </w:numPr>
        <w:spacing w:before="60" w:after="12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z</w:t>
      </w:r>
      <w:r w:rsidRPr="00456597">
        <w:rPr>
          <w:rFonts w:eastAsia="Times New Roman"/>
          <w:color w:val="auto"/>
        </w:rPr>
        <w:t xml:space="preserve">apewnienia uczestnikom dostępu do specjalistycznego sprzętu wykorzystywanego do prowadzenia terapii metodą </w:t>
      </w:r>
      <w:proofErr w:type="spellStart"/>
      <w:r w:rsidRPr="00456597">
        <w:rPr>
          <w:rFonts w:eastAsia="Times New Roman"/>
          <w:color w:val="auto"/>
        </w:rPr>
        <w:t>Tomatisa</w:t>
      </w:r>
      <w:proofErr w:type="spellEnd"/>
      <w:r w:rsidRPr="00456597">
        <w:rPr>
          <w:rFonts w:eastAsia="Times New Roman"/>
          <w:color w:val="auto"/>
        </w:rPr>
        <w:t>, takiego jak: urządzenie przetwarzające dźwięk w sposób cyfrowy, laptop, elektroniczne ucho, audiometr, słuchawki z pobudnikiem kostnym, mikrofon, programy terapeutyczne</w:t>
      </w:r>
      <w:r w:rsidR="00C12556">
        <w:rPr>
          <w:rFonts w:eastAsia="Times New Roman"/>
          <w:color w:val="auto"/>
        </w:rPr>
        <w:t>;</w:t>
      </w:r>
    </w:p>
    <w:p w14:paraId="58F8C29F" w14:textId="0F039C49" w:rsidR="00456597" w:rsidRPr="00456597" w:rsidRDefault="00456597" w:rsidP="00456597">
      <w:pPr>
        <w:pStyle w:val="Nagwek3"/>
        <w:numPr>
          <w:ilvl w:val="0"/>
          <w:numId w:val="39"/>
        </w:numPr>
        <w:spacing w:before="6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rzeprowadzenia odpowiednich pisemnych sprawdzianów (</w:t>
      </w:r>
      <w:proofErr w:type="spellStart"/>
      <w:r w:rsidRPr="00456597">
        <w:rPr>
          <w:rFonts w:eastAsia="Times New Roman"/>
          <w:color w:val="auto"/>
        </w:rPr>
        <w:t>pre</w:t>
      </w:r>
      <w:proofErr w:type="spellEnd"/>
      <w:r w:rsidRPr="00456597">
        <w:rPr>
          <w:rFonts w:eastAsia="Times New Roman"/>
          <w:color w:val="auto"/>
        </w:rPr>
        <w:t>-testów oraz post-testów), pozwalających na ewaluację nabytych kompetencji</w:t>
      </w:r>
      <w:r w:rsidR="00C12556">
        <w:rPr>
          <w:rFonts w:eastAsia="Times New Roman"/>
          <w:color w:val="auto"/>
        </w:rPr>
        <w:t>;</w:t>
      </w:r>
    </w:p>
    <w:p w14:paraId="684FCD8B" w14:textId="6EA31AA0" w:rsidR="00EF409B" w:rsidRPr="00456597" w:rsidRDefault="00456597" w:rsidP="00456597">
      <w:pPr>
        <w:pStyle w:val="Nagwek3"/>
        <w:numPr>
          <w:ilvl w:val="0"/>
          <w:numId w:val="39"/>
        </w:numPr>
        <w:spacing w:before="60" w:line="336" w:lineRule="auto"/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rzygotowania certyfikatu potwierdzającego ukończenie Szkolenia I Stopnia z Audio-</w:t>
      </w:r>
      <w:proofErr w:type="spellStart"/>
      <w:r>
        <w:rPr>
          <w:rFonts w:eastAsia="Times New Roman"/>
          <w:color w:val="auto"/>
        </w:rPr>
        <w:t>P</w:t>
      </w:r>
      <w:r w:rsidRPr="00456597">
        <w:rPr>
          <w:rFonts w:eastAsia="Times New Roman"/>
          <w:color w:val="auto"/>
        </w:rPr>
        <w:t>sycho</w:t>
      </w:r>
      <w:proofErr w:type="spellEnd"/>
      <w:r w:rsidRPr="00456597">
        <w:rPr>
          <w:rFonts w:eastAsia="Times New Roman"/>
          <w:color w:val="auto"/>
        </w:rPr>
        <w:t xml:space="preserve">-Fonologii, upoważniającego do prowadzanie zajęć terapeutycznych metodą prof. Alfreda </w:t>
      </w:r>
      <w:proofErr w:type="spellStart"/>
      <w:r w:rsidRPr="00456597">
        <w:rPr>
          <w:rFonts w:eastAsia="Times New Roman"/>
          <w:color w:val="auto"/>
        </w:rPr>
        <w:t>Tomatisa</w:t>
      </w:r>
      <w:proofErr w:type="spellEnd"/>
      <w:r w:rsidRPr="00456597">
        <w:rPr>
          <w:rFonts w:eastAsia="Times New Roman"/>
          <w:color w:val="auto"/>
        </w:rPr>
        <w:t xml:space="preserve"> z wykorzystaniem gotowych programów terapeutycznych.</w:t>
      </w:r>
      <w:r>
        <w:rPr>
          <w:rFonts w:eastAsia="Times New Roman"/>
          <w:color w:val="auto"/>
        </w:rPr>
        <w:t xml:space="preserve"> </w:t>
      </w:r>
      <w:r w:rsidRPr="00456597">
        <w:rPr>
          <w:rFonts w:eastAsia="Times New Roman"/>
          <w:color w:val="auto"/>
        </w:rPr>
        <w:t xml:space="preserve">Certyfikat ukończenia szkolenia </w:t>
      </w:r>
      <w:r>
        <w:rPr>
          <w:rFonts w:eastAsia="Times New Roman"/>
          <w:color w:val="auto"/>
        </w:rPr>
        <w:t xml:space="preserve">powinien być </w:t>
      </w:r>
      <w:r w:rsidRPr="00456597">
        <w:rPr>
          <w:rFonts w:eastAsia="Times New Roman"/>
          <w:color w:val="auto"/>
        </w:rPr>
        <w:t>wystawiony na papierze formatu A4, z logo Projektu oraz firmy prowadzącej szkolenia. Rodzaj papieru oraz ewentualne powlekanie dowolne, niewymagane</w:t>
      </w:r>
      <w:r w:rsidR="00934084" w:rsidRPr="00456597">
        <w:rPr>
          <w:rFonts w:eastAsia="Times New Roman"/>
          <w:color w:val="auto"/>
        </w:rPr>
        <w:t>.</w:t>
      </w:r>
      <w:r w:rsidR="00934084" w:rsidRPr="00456597">
        <w:rPr>
          <w:vertAlign w:val="superscript"/>
        </w:rPr>
        <w:t xml:space="preserve"> </w:t>
      </w:r>
    </w:p>
    <w:p w14:paraId="6E959676" w14:textId="494228EE" w:rsidR="00456597" w:rsidRPr="00456597" w:rsidRDefault="00AB1322" w:rsidP="00840652">
      <w:pPr>
        <w:pStyle w:val="Nagwek2"/>
        <w:keepNext w:val="0"/>
        <w:numPr>
          <w:ilvl w:val="0"/>
          <w:numId w:val="6"/>
        </w:numPr>
        <w:spacing w:before="0" w:after="0"/>
        <w:ind w:left="284" w:hanging="284"/>
      </w:pPr>
      <w:r w:rsidRPr="002444DA">
        <w:t xml:space="preserve">Na </w:t>
      </w:r>
      <w:r w:rsidR="00456597" w:rsidRPr="002444DA">
        <w:t xml:space="preserve">wszelkich </w:t>
      </w:r>
      <w:r w:rsidR="00456597" w:rsidRPr="00456597">
        <w:t xml:space="preserve">materiałach szkoleniowych, pre-testach, post-testach oraz ankiecie powinna znaleźć się informacja, iż szkolenia są współfinansowane z Unii Europejskiej zgodnie z aktualnymi na dzień przeprowadzenia szkolenia Wytycznymi oraz zasadami promocji Projektu. Informacje na temat prawidłowego oznaczenia materiałów szkoleniowych i dokumentów dostarczy Zamawiający w terminie nie późniejszym niż 10 dni roboczych od daty zawarcia </w:t>
      </w:r>
      <w:r w:rsidR="00C12556">
        <w:t>U</w:t>
      </w:r>
      <w:r w:rsidR="00456597" w:rsidRPr="00456597">
        <w:t>mowy</w:t>
      </w:r>
    </w:p>
    <w:p w14:paraId="3D8C18FD" w14:textId="75D28434" w:rsidR="00876F2F" w:rsidRPr="001562C8" w:rsidRDefault="00876F2F" w:rsidP="00FA4ACB">
      <w:pPr>
        <w:pStyle w:val="Nagwek2"/>
        <w:keepNext w:val="0"/>
        <w:numPr>
          <w:ilvl w:val="0"/>
          <w:numId w:val="6"/>
        </w:numPr>
        <w:spacing w:after="0"/>
        <w:ind w:left="284" w:hanging="284"/>
      </w:pPr>
      <w:r w:rsidRPr="001562C8">
        <w:t xml:space="preserve">Wykonawca przekaże Zamawiającemu </w:t>
      </w:r>
      <w:r w:rsidR="006A4CB4" w:rsidRPr="006A4CB4">
        <w:t xml:space="preserve">w nieprzekraczalnym terminie do </w:t>
      </w:r>
      <w:r w:rsidR="009B043A">
        <w:t>10</w:t>
      </w:r>
      <w:r w:rsidR="006A4CB4" w:rsidRPr="006A4CB4">
        <w:t xml:space="preserve"> dni roboczych </w:t>
      </w:r>
      <w:r w:rsidR="00FA4ACB" w:rsidRPr="0007232C">
        <w:rPr>
          <w:rFonts w:eastAsia="Calibri"/>
        </w:rPr>
        <w:t>od zakończenia szkolenia</w:t>
      </w:r>
      <w:r w:rsidR="00FA4ACB">
        <w:rPr>
          <w:rFonts w:eastAsia="Calibri"/>
        </w:rPr>
        <w:t xml:space="preserve"> </w:t>
      </w:r>
      <w:r w:rsidR="00FA4ACB" w:rsidRPr="0007232C">
        <w:rPr>
          <w:rFonts w:eastAsia="Calibri"/>
        </w:rPr>
        <w:t>(jeżeli nie wskazano inaczej)</w:t>
      </w:r>
      <w:r w:rsidRPr="001562C8">
        <w:t xml:space="preserve">: </w:t>
      </w:r>
    </w:p>
    <w:p w14:paraId="7EC9A0EE" w14:textId="7B29764F" w:rsidR="009B043A" w:rsidRPr="009B043A" w:rsidRDefault="009B043A" w:rsidP="009B043A">
      <w:pPr>
        <w:pStyle w:val="Nagwek3"/>
        <w:numPr>
          <w:ilvl w:val="0"/>
          <w:numId w:val="40"/>
        </w:numPr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</w:t>
      </w:r>
      <w:r w:rsidRPr="009B043A">
        <w:rPr>
          <w:rFonts w:eastAsia="Times New Roman"/>
          <w:color w:val="auto"/>
        </w:rPr>
        <w:t>ateriał</w:t>
      </w:r>
      <w:r w:rsidR="00C12556">
        <w:rPr>
          <w:rFonts w:eastAsia="Times New Roman"/>
          <w:color w:val="auto"/>
        </w:rPr>
        <w:t>y</w:t>
      </w:r>
      <w:r w:rsidRPr="009B043A">
        <w:rPr>
          <w:rFonts w:eastAsia="Times New Roman"/>
          <w:color w:val="auto"/>
        </w:rPr>
        <w:t xml:space="preserve"> szkoleniow</w:t>
      </w:r>
      <w:r w:rsidR="00C12556">
        <w:rPr>
          <w:rFonts w:eastAsia="Times New Roman"/>
          <w:color w:val="auto"/>
        </w:rPr>
        <w:t>e</w:t>
      </w:r>
      <w:r>
        <w:rPr>
          <w:rFonts w:eastAsia="Times New Roman"/>
          <w:color w:val="auto"/>
        </w:rPr>
        <w:t>;</w:t>
      </w:r>
    </w:p>
    <w:p w14:paraId="182FC067" w14:textId="00ACB881" w:rsidR="009B043A" w:rsidRPr="009B043A" w:rsidRDefault="009B043A" w:rsidP="009B043A">
      <w:pPr>
        <w:pStyle w:val="Nagwek3"/>
        <w:numPr>
          <w:ilvl w:val="0"/>
          <w:numId w:val="40"/>
        </w:numPr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</w:t>
      </w:r>
      <w:r w:rsidRPr="009B043A">
        <w:rPr>
          <w:rFonts w:eastAsia="Times New Roman"/>
          <w:color w:val="auto"/>
        </w:rPr>
        <w:t>ryginał</w:t>
      </w:r>
      <w:r w:rsidR="00C12556">
        <w:rPr>
          <w:rFonts w:eastAsia="Times New Roman"/>
          <w:color w:val="auto"/>
        </w:rPr>
        <w:t>y</w:t>
      </w:r>
      <w:r w:rsidRPr="009B043A">
        <w:rPr>
          <w:rFonts w:eastAsia="Times New Roman"/>
          <w:color w:val="auto"/>
        </w:rPr>
        <w:t xml:space="preserve"> imiennych wykazów osób</w:t>
      </w:r>
      <w:r>
        <w:rPr>
          <w:rFonts w:eastAsia="Times New Roman"/>
          <w:color w:val="auto"/>
        </w:rPr>
        <w:t xml:space="preserve"> </w:t>
      </w:r>
      <w:r w:rsidRPr="009B043A">
        <w:rPr>
          <w:rFonts w:eastAsia="Times New Roman"/>
          <w:color w:val="auto"/>
        </w:rPr>
        <w:t>(listę obecności</w:t>
      </w:r>
      <w:r>
        <w:rPr>
          <w:rFonts w:eastAsia="Times New Roman"/>
          <w:color w:val="auto"/>
        </w:rPr>
        <w:t>),</w:t>
      </w:r>
      <w:r w:rsidRPr="009B043A">
        <w:rPr>
          <w:rFonts w:eastAsia="Times New Roman"/>
          <w:color w:val="auto"/>
        </w:rPr>
        <w:t xml:space="preserve"> które uczestniczyły w szkoleniach</w:t>
      </w:r>
      <w:r>
        <w:rPr>
          <w:rFonts w:eastAsia="Times New Roman"/>
          <w:color w:val="auto"/>
        </w:rPr>
        <w:t xml:space="preserve"> (</w:t>
      </w:r>
      <w:r w:rsidRPr="00FA4ACB">
        <w:rPr>
          <w:rFonts w:eastAsia="Times New Roman"/>
          <w:color w:val="auto"/>
        </w:rPr>
        <w:t>w przypadku prowadzenia zajęć on-line: elektronicznej wersji listy obecności w postaci np. wygenerowanego raportu z platformy za pomocą której przeprowadzane jest szkolenie, na którym będą widoczne data i godzina rozpoczęcia i zakończenia zajęć oraz lista zalogowanych uczestników szkolenia (z imionami i nazwiskami) lub zrzuty z ekranu zawierające takie same informacje</w:t>
      </w:r>
      <w:r>
        <w:rPr>
          <w:rFonts w:eastAsia="Times New Roman"/>
          <w:color w:val="auto"/>
        </w:rPr>
        <w:t>);</w:t>
      </w:r>
    </w:p>
    <w:p w14:paraId="7AF4DF4B" w14:textId="18376E70" w:rsidR="009B043A" w:rsidRPr="009B043A" w:rsidRDefault="009B043A" w:rsidP="009B043A">
      <w:pPr>
        <w:pStyle w:val="Nagwek3"/>
        <w:numPr>
          <w:ilvl w:val="0"/>
          <w:numId w:val="40"/>
        </w:numPr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</w:t>
      </w:r>
      <w:r w:rsidRPr="009B043A">
        <w:rPr>
          <w:rFonts w:eastAsia="Times New Roman"/>
          <w:color w:val="auto"/>
        </w:rPr>
        <w:t>ryginał</w:t>
      </w:r>
      <w:r w:rsidR="00A21F69">
        <w:rPr>
          <w:rFonts w:eastAsia="Times New Roman"/>
          <w:color w:val="auto"/>
        </w:rPr>
        <w:t>y</w:t>
      </w:r>
      <w:r w:rsidRPr="009B043A">
        <w:rPr>
          <w:rFonts w:eastAsia="Times New Roman"/>
          <w:color w:val="auto"/>
        </w:rPr>
        <w:t xml:space="preserve"> </w:t>
      </w:r>
      <w:proofErr w:type="spellStart"/>
      <w:r w:rsidRPr="009B043A">
        <w:rPr>
          <w:rFonts w:eastAsia="Times New Roman"/>
          <w:color w:val="auto"/>
        </w:rPr>
        <w:t>pre</w:t>
      </w:r>
      <w:proofErr w:type="spellEnd"/>
      <w:r w:rsidRPr="009B043A">
        <w:rPr>
          <w:rFonts w:eastAsia="Times New Roman"/>
          <w:color w:val="auto"/>
        </w:rPr>
        <w:t>-testów oraz post-testów</w:t>
      </w:r>
      <w:r>
        <w:rPr>
          <w:rFonts w:eastAsia="Times New Roman"/>
          <w:color w:val="auto"/>
        </w:rPr>
        <w:t xml:space="preserve"> </w:t>
      </w:r>
      <w:r w:rsidRPr="00FA4ACB">
        <w:rPr>
          <w:rFonts w:eastAsia="Times New Roman"/>
          <w:color w:val="auto"/>
        </w:rPr>
        <w:t>(lub w przypadku zajęć prowadzonych on-line wydruków testów elektronicznych)</w:t>
      </w:r>
      <w:r w:rsidRPr="009B043A">
        <w:rPr>
          <w:rFonts w:eastAsia="Times New Roman"/>
          <w:color w:val="auto"/>
        </w:rPr>
        <w:t>, uwzględniając</w:t>
      </w:r>
      <w:r w:rsidR="00A21F69">
        <w:rPr>
          <w:rFonts w:eastAsia="Times New Roman"/>
          <w:color w:val="auto"/>
        </w:rPr>
        <w:t>e</w:t>
      </w:r>
      <w:r w:rsidRPr="009B043A">
        <w:rPr>
          <w:rFonts w:eastAsia="Times New Roman"/>
          <w:color w:val="auto"/>
        </w:rPr>
        <w:t xml:space="preserve"> program oraz zakres merytoryczny szkolenia </w:t>
      </w:r>
      <w:r>
        <w:rPr>
          <w:rFonts w:eastAsia="Times New Roman"/>
          <w:color w:val="auto"/>
        </w:rPr>
        <w:t>(</w:t>
      </w:r>
      <w:r w:rsidRPr="009B043A">
        <w:rPr>
          <w:rFonts w:eastAsia="Times New Roman"/>
          <w:color w:val="auto"/>
        </w:rPr>
        <w:t>testy muszą być imienne</w:t>
      </w:r>
      <w:r>
        <w:rPr>
          <w:rFonts w:eastAsia="Times New Roman"/>
          <w:color w:val="auto"/>
        </w:rPr>
        <w:t>)</w:t>
      </w:r>
      <w:r w:rsidR="00A21F69">
        <w:rPr>
          <w:rFonts w:eastAsia="Times New Roman"/>
          <w:color w:val="auto"/>
        </w:rPr>
        <w:t>;</w:t>
      </w:r>
    </w:p>
    <w:p w14:paraId="1F274313" w14:textId="05662BF2" w:rsidR="009B043A" w:rsidRPr="009B043A" w:rsidRDefault="009B043A" w:rsidP="009B043A">
      <w:pPr>
        <w:pStyle w:val="Nagwek3"/>
        <w:numPr>
          <w:ilvl w:val="0"/>
          <w:numId w:val="40"/>
        </w:numPr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</w:t>
      </w:r>
      <w:r w:rsidRPr="009B043A">
        <w:rPr>
          <w:rFonts w:eastAsia="Times New Roman"/>
          <w:color w:val="auto"/>
        </w:rPr>
        <w:t>ryginał</w:t>
      </w:r>
      <w:r w:rsidR="00A21F69">
        <w:rPr>
          <w:rFonts w:eastAsia="Times New Roman"/>
          <w:color w:val="auto"/>
        </w:rPr>
        <w:t>y</w:t>
      </w:r>
      <w:r w:rsidRPr="009B043A">
        <w:rPr>
          <w:rFonts w:eastAsia="Times New Roman"/>
          <w:color w:val="auto"/>
        </w:rPr>
        <w:t xml:space="preserve"> ankiet </w:t>
      </w:r>
      <w:proofErr w:type="spellStart"/>
      <w:r w:rsidRPr="009B043A">
        <w:rPr>
          <w:rFonts w:eastAsia="Times New Roman"/>
          <w:color w:val="auto"/>
        </w:rPr>
        <w:t>pre</w:t>
      </w:r>
      <w:proofErr w:type="spellEnd"/>
      <w:r w:rsidRPr="009B043A">
        <w:rPr>
          <w:rFonts w:eastAsia="Times New Roman"/>
          <w:color w:val="auto"/>
        </w:rPr>
        <w:t xml:space="preserve"> i post dotyczące indywidualnej oceny szkolenia</w:t>
      </w:r>
      <w:r w:rsidR="00A21F69">
        <w:rPr>
          <w:rFonts w:eastAsia="Times New Roman"/>
          <w:color w:val="auto"/>
        </w:rPr>
        <w:t>;</w:t>
      </w:r>
    </w:p>
    <w:p w14:paraId="4044E913" w14:textId="3BB0A06E" w:rsidR="009B043A" w:rsidRPr="009B043A" w:rsidRDefault="009B043A" w:rsidP="009B043A">
      <w:pPr>
        <w:pStyle w:val="Nagwek3"/>
        <w:numPr>
          <w:ilvl w:val="0"/>
          <w:numId w:val="40"/>
        </w:numPr>
        <w:ind w:left="567" w:hanging="283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k</w:t>
      </w:r>
      <w:r w:rsidRPr="009B043A">
        <w:rPr>
          <w:rFonts w:eastAsia="Times New Roman"/>
          <w:color w:val="auto"/>
        </w:rPr>
        <w:t>opi</w:t>
      </w:r>
      <w:r w:rsidR="00A21F69">
        <w:rPr>
          <w:rFonts w:eastAsia="Times New Roman"/>
          <w:color w:val="auto"/>
        </w:rPr>
        <w:t>e</w:t>
      </w:r>
      <w:r w:rsidRPr="009B043A">
        <w:rPr>
          <w:rFonts w:eastAsia="Times New Roman"/>
          <w:color w:val="auto"/>
        </w:rPr>
        <w:t xml:space="preserve"> wydanych certyfikatów potwierdzających ukończenie Szkolenia I Stopnia z Audio-</w:t>
      </w:r>
      <w:proofErr w:type="spellStart"/>
      <w:r w:rsidRPr="009B043A">
        <w:rPr>
          <w:rFonts w:eastAsia="Times New Roman"/>
          <w:color w:val="auto"/>
        </w:rPr>
        <w:t>Psycho</w:t>
      </w:r>
      <w:proofErr w:type="spellEnd"/>
      <w:r w:rsidRPr="009B043A">
        <w:rPr>
          <w:rFonts w:eastAsia="Times New Roman"/>
          <w:color w:val="auto"/>
        </w:rPr>
        <w:t xml:space="preserve">-Fonologii. </w:t>
      </w:r>
    </w:p>
    <w:p w14:paraId="174EB609" w14:textId="77777777" w:rsidR="00876F2F" w:rsidRPr="00891DF4" w:rsidRDefault="00876F2F" w:rsidP="003B47A7">
      <w:pPr>
        <w:pStyle w:val="Nagwek2"/>
        <w:keepNext w:val="0"/>
        <w:numPr>
          <w:ilvl w:val="0"/>
          <w:numId w:val="6"/>
        </w:numPr>
        <w:spacing w:before="0"/>
        <w:ind w:left="284" w:hanging="284"/>
      </w:pPr>
      <w:r w:rsidRPr="00891DF4">
        <w:t xml:space="preserve">Niedotrzymanie terminu, określonego w ust. </w:t>
      </w:r>
      <w:r w:rsidR="00FA4ACB" w:rsidRPr="00891DF4">
        <w:t>15</w:t>
      </w:r>
      <w:r w:rsidRPr="00891DF4">
        <w:t xml:space="preserve"> Zamawiający uzna za nienależyte wykonywanie </w:t>
      </w:r>
      <w:r w:rsidR="00325940" w:rsidRPr="00891DF4">
        <w:t>P</w:t>
      </w:r>
      <w:r w:rsidRPr="00891DF4">
        <w:t xml:space="preserve">rzedmiotu </w:t>
      </w:r>
      <w:r w:rsidR="00325940" w:rsidRPr="00891DF4">
        <w:t>U</w:t>
      </w:r>
      <w:r w:rsidRPr="00891DF4">
        <w:t>mowy i może nałożyć na Wykonawcę karę umowną, o której mowa w §</w:t>
      </w:r>
      <w:r w:rsidR="00003642" w:rsidRPr="00891DF4">
        <w:t xml:space="preserve"> </w:t>
      </w:r>
      <w:r w:rsidR="0009650D" w:rsidRPr="00891DF4">
        <w:t>8</w:t>
      </w:r>
      <w:r w:rsidRPr="00891DF4">
        <w:t xml:space="preserve"> ust. 2 pkt 2.</w:t>
      </w:r>
    </w:p>
    <w:p w14:paraId="41AA4126" w14:textId="77777777" w:rsidR="00876F2F" w:rsidRPr="00716AE1" w:rsidRDefault="00876F2F" w:rsidP="003B47A7">
      <w:pPr>
        <w:pStyle w:val="Nagwek2"/>
        <w:keepNext w:val="0"/>
        <w:numPr>
          <w:ilvl w:val="0"/>
          <w:numId w:val="6"/>
        </w:numPr>
        <w:ind w:left="284" w:hanging="284"/>
      </w:pPr>
      <w:r w:rsidRPr="00716AE1">
        <w:t>Zamawiający zastrzega sobie prawo kontroli Wykonawcy w zakresie prawidłowości wykonywania Umowy a Wykonawca zobowiązany jest umożliwić osobom wskazanym przez Zamawiającego przeprowadzenie w każdym czasie kontroli realizacji zajęć, w tym w szczególności ich przebiegu, treści, wykorzystywanych materiałów, frekwencji uczestników oraz prowadzenia wizyt monitorujących.</w:t>
      </w:r>
      <w:r w:rsidR="00FA4ACB" w:rsidRPr="00FA4ACB">
        <w:t xml:space="preserve"> </w:t>
      </w:r>
      <w:r w:rsidR="00FA4ACB" w:rsidRPr="008E1A85">
        <w:t>Wykonawca zobowiązany jest do umożliwienia osobom wskazanym przez Zamawiającego wykonania zdjęć dla celów Promocji Projektu</w:t>
      </w:r>
    </w:p>
    <w:p w14:paraId="3B922C64" w14:textId="77777777" w:rsidR="00876F2F" w:rsidRDefault="00876F2F" w:rsidP="003B47A7">
      <w:pPr>
        <w:pStyle w:val="Nagwek2"/>
        <w:keepNext w:val="0"/>
        <w:numPr>
          <w:ilvl w:val="0"/>
          <w:numId w:val="6"/>
        </w:numPr>
        <w:ind w:left="284" w:hanging="284"/>
      </w:pPr>
      <w:r w:rsidRPr="001562C8">
        <w:lastRenderedPageBreak/>
        <w:t xml:space="preserve">W związku z tym, że </w:t>
      </w:r>
      <w:r w:rsidR="00325940">
        <w:t>P</w:t>
      </w:r>
      <w:r w:rsidRPr="001562C8">
        <w:t xml:space="preserve">rzedmiot </w:t>
      </w:r>
      <w:r w:rsidR="00261DA5">
        <w:t>U</w:t>
      </w:r>
      <w:r w:rsidRPr="001562C8">
        <w:t xml:space="preserve">mowy realizowany jest w ramach </w:t>
      </w:r>
      <w:r w:rsidR="00261DA5">
        <w:t>P</w:t>
      </w:r>
      <w:r w:rsidRPr="001562C8">
        <w:t>rojektu współfinansowanego ze</w:t>
      </w:r>
      <w:r w:rsidR="006E011C">
        <w:t> </w:t>
      </w:r>
      <w:r w:rsidRPr="001562C8">
        <w:t>środków Unii Europejskiej, Zamawiający zastrzega sobie prawo wglądu d</w:t>
      </w:r>
      <w:r w:rsidR="006A4CB4">
        <w:t>o</w:t>
      </w:r>
      <w:r w:rsidR="00325940">
        <w:t> </w:t>
      </w:r>
      <w:r w:rsidRPr="001562C8">
        <w:t xml:space="preserve"> dokumentów Wykonawcy związanych z realizacją </w:t>
      </w:r>
      <w:r w:rsidR="00261DA5">
        <w:t>U</w:t>
      </w:r>
      <w:r w:rsidRPr="001562C8">
        <w:t>mowy, w tym do dokumentów finansowych, a Wykonawca zobowiązuje się, iż</w:t>
      </w:r>
      <w:r w:rsidR="006E011C">
        <w:t> </w:t>
      </w:r>
      <w:r w:rsidRPr="001562C8">
        <w:t>udostępni dokumenty umożliwiające weryfikację kwalifikowalności wydatków.</w:t>
      </w:r>
    </w:p>
    <w:p w14:paraId="71BDCD25" w14:textId="77777777" w:rsidR="00AF19C4" w:rsidRPr="00261DA5" w:rsidRDefault="00AF19C4" w:rsidP="00AF19C4">
      <w:pPr>
        <w:pStyle w:val="Nagwek1"/>
        <w:rPr>
          <w:spacing w:val="5"/>
          <w:szCs w:val="52"/>
        </w:rPr>
      </w:pPr>
      <w:r w:rsidRPr="00261DA5">
        <w:rPr>
          <w:spacing w:val="5"/>
          <w:szCs w:val="52"/>
        </w:rPr>
        <w:t>§4</w:t>
      </w:r>
    </w:p>
    <w:p w14:paraId="1973F5F6" w14:textId="77777777" w:rsidR="00AF19C4" w:rsidRPr="00261DA5" w:rsidRDefault="00AF19C4" w:rsidP="00AF19C4">
      <w:pPr>
        <w:pStyle w:val="Nagwek1"/>
        <w:rPr>
          <w:spacing w:val="5"/>
          <w:szCs w:val="52"/>
        </w:rPr>
      </w:pPr>
      <w:r w:rsidRPr="00261DA5">
        <w:rPr>
          <w:spacing w:val="5"/>
          <w:szCs w:val="52"/>
        </w:rPr>
        <w:t>Aspekty społeczne związane z realizacją Umowy</w:t>
      </w:r>
    </w:p>
    <w:p w14:paraId="10AF990A" w14:textId="77777777" w:rsidR="00AF19C4" w:rsidRPr="004A0077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4A0077">
        <w:t xml:space="preserve">Zamawiający wymaga od Wykonawcy, stosownie do </w:t>
      </w:r>
      <w:r>
        <w:t xml:space="preserve">dyspozycji </w:t>
      </w:r>
      <w:r w:rsidRPr="004A0077">
        <w:t xml:space="preserve">art. 95 ust. 1 ustawy Pzp, aby </w:t>
      </w:r>
      <w:r w:rsidRPr="00FD5260">
        <w:rPr>
          <w:b/>
        </w:rPr>
        <w:t xml:space="preserve">czynności </w:t>
      </w:r>
      <w:r>
        <w:rPr>
          <w:b/>
        </w:rPr>
        <w:t>techniczne i organizacyjne związane z przeprowadzeniem szkolenia</w:t>
      </w:r>
      <w:r>
        <w:t xml:space="preserve"> (nie dotyczy osobistego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</w:t>
      </w:r>
      <w:r w:rsidRPr="007E7F86">
        <w:rPr>
          <w:szCs w:val="20"/>
        </w:rPr>
        <w:t>wykonywania czynności przez Wykonawcę lub podwykonawcę</w:t>
      </w:r>
      <w:r>
        <w:t xml:space="preserve">) wykonywane </w:t>
      </w:r>
      <w:r w:rsidRPr="004A0077">
        <w:t>był</w:t>
      </w:r>
      <w:r>
        <w:t>y</w:t>
      </w:r>
      <w:r w:rsidRPr="004A0077">
        <w:t xml:space="preserve"> przez osoby zatrudnione przez Wykonawcę (lub podwykonawcę, jeżeli Wykonawca powierza wykonanie części zamówienia podwykonawcy) na podstawie stosunku pracy w rozumieniu ustawy z dnia 26 czerwca 1974 r. – Kodeks pracy (t.j. </w:t>
      </w:r>
      <w:r w:rsidRPr="00F417D4">
        <w:t xml:space="preserve">Dz. U. z </w:t>
      </w:r>
      <w:r w:rsidR="00F417D4" w:rsidRPr="00F417D4">
        <w:t>2020</w:t>
      </w:r>
      <w:r w:rsidRPr="00F417D4">
        <w:t xml:space="preserve"> r. poz. </w:t>
      </w:r>
      <w:r w:rsidR="00F417D4" w:rsidRPr="00F417D4">
        <w:t>1320</w:t>
      </w:r>
      <w:r w:rsidRPr="00F417D4">
        <w:t>, z późn. zm.).</w:t>
      </w:r>
    </w:p>
    <w:p w14:paraId="3B8ED0BA" w14:textId="77777777" w:rsidR="00AF19C4" w:rsidRPr="004A0077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4A0077">
        <w:t xml:space="preserve">Wskazane w ust. </w:t>
      </w:r>
      <w:r>
        <w:t>1</w:t>
      </w:r>
      <w:r w:rsidRPr="004A0077">
        <w:t xml:space="preserve"> czynności muszą być wykonywane, w całym okresie realizacji Umowy, przez osoby zatrud</w:t>
      </w:r>
      <w:r>
        <w:t>nione na podstawie stosunku pracy. W przypadku rozwiązania stosunku pracy</w:t>
      </w:r>
      <w:r w:rsidRPr="004A0077">
        <w:t xml:space="preserve"> przez osobę zatrudnioną lub przez pracodawcę, jeżeli Wykonawca zamierza zatrudnić na to miejsce inną osobę do wykonywania tych czynności, zobowiązuje się do</w:t>
      </w:r>
      <w:r>
        <w:t xml:space="preserve"> zatrudnienia jej na podstawie stosunku pracy</w:t>
      </w:r>
      <w:r w:rsidRPr="004A0077">
        <w:t>.</w:t>
      </w:r>
    </w:p>
    <w:p w14:paraId="70EA3CF8" w14:textId="77777777" w:rsidR="00AF19C4" w:rsidRPr="004A0077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>
        <w:t>W trakcie realizacji P</w:t>
      </w:r>
      <w:r w:rsidRPr="004A0077">
        <w:t>rzedmiotu Umowy, na każde wezwanie Zamawiającego, w określonym w tym wezwaniu terminie, nie krótszym niż 3 dni robocze, Wykonawca przedłoży Zamawiającemu wskazane poniżej dowody w</w:t>
      </w:r>
      <w:r w:rsidR="000322B5">
        <w:t xml:space="preserve"> </w:t>
      </w:r>
      <w:r w:rsidRPr="004A0077">
        <w:t>celu potwierdzenia spełnienia wymogu zatrudn</w:t>
      </w:r>
      <w:r>
        <w:t>ienia na podstawie stosunku pracy</w:t>
      </w:r>
      <w:r w:rsidRPr="004A0077">
        <w:t xml:space="preserve"> przez Wykonawcę lub podwykonawcę osób wykonujących wymienione w ust. </w:t>
      </w:r>
      <w:r>
        <w:t>1</w:t>
      </w:r>
      <w:r w:rsidRPr="004A0077">
        <w:t xml:space="preserve"> czynności:</w:t>
      </w:r>
    </w:p>
    <w:p w14:paraId="6531E848" w14:textId="77777777" w:rsidR="00AF19C4" w:rsidRPr="001562C8" w:rsidRDefault="00AF19C4" w:rsidP="00AF19C4">
      <w:pPr>
        <w:pStyle w:val="Nagwek3"/>
        <w:numPr>
          <w:ilvl w:val="0"/>
          <w:numId w:val="8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oświadczenie Wykonawcy lub podwykonawcy o zatrudn</w:t>
      </w:r>
      <w:r>
        <w:rPr>
          <w:rFonts w:eastAsia="Times New Roman"/>
          <w:color w:val="auto"/>
        </w:rPr>
        <w:t>ieniu na podstawie stosunku pracy</w:t>
      </w:r>
      <w:r w:rsidRPr="001562C8">
        <w:rPr>
          <w:rFonts w:eastAsia="Times New Roman"/>
          <w:color w:val="auto"/>
        </w:rPr>
        <w:t xml:space="preserve">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</w:t>
      </w:r>
      <w:r>
        <w:rPr>
          <w:rFonts w:eastAsia="Times New Roman"/>
          <w:color w:val="auto"/>
        </w:rPr>
        <w:t>nione na podstawie stosunku pracy</w:t>
      </w:r>
      <w:r w:rsidRPr="001562C8">
        <w:rPr>
          <w:rFonts w:eastAsia="Times New Roman"/>
          <w:color w:val="auto"/>
        </w:rPr>
        <w:t xml:space="preserve"> wraz ze wskazaniem liczby tych osób, ich imienia i</w:t>
      </w:r>
      <w:r>
        <w:rPr>
          <w:rFonts w:eastAsia="Times New Roman"/>
          <w:color w:val="auto"/>
        </w:rPr>
        <w:t xml:space="preserve"> nazwiska, rodzaju podstawy nawiązania stosunku pracy</w:t>
      </w:r>
      <w:r w:rsidRPr="001562C8">
        <w:rPr>
          <w:rFonts w:eastAsia="Times New Roman"/>
          <w:color w:val="auto"/>
        </w:rPr>
        <w:t>, wy</w:t>
      </w:r>
      <w:r>
        <w:rPr>
          <w:rFonts w:eastAsia="Times New Roman"/>
          <w:color w:val="auto"/>
        </w:rPr>
        <w:t>miaru etatu, daty nawiązania stosunku pracy</w:t>
      </w:r>
      <w:r w:rsidRPr="001562C8">
        <w:rPr>
          <w:rFonts w:eastAsia="Times New Roman"/>
          <w:color w:val="auto"/>
        </w:rPr>
        <w:t>, zakresu obowiązków oraz podpisu osoby uprawnionej do złożenia oświadczenia w imieniu Wykonawcy lub podwykonawcy,</w:t>
      </w:r>
    </w:p>
    <w:p w14:paraId="46A90B77" w14:textId="77777777" w:rsidR="00AF19C4" w:rsidRPr="001562C8" w:rsidRDefault="00AF19C4" w:rsidP="00AF19C4">
      <w:pPr>
        <w:pStyle w:val="Nagwek3"/>
        <w:numPr>
          <w:ilvl w:val="0"/>
          <w:numId w:val="8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poświadczone za zgodność z oryginałem (odpowiednio przez Wykonawcę lub Podwykonawcę) kopie aktualnych umów o pracę</w:t>
      </w:r>
      <w:r>
        <w:rPr>
          <w:rFonts w:eastAsia="Times New Roman"/>
          <w:color w:val="auto"/>
        </w:rPr>
        <w:t xml:space="preserve"> lub innych dokumentów potwierdzających nawiązanie stosunku pracy,</w:t>
      </w:r>
      <w:r w:rsidRPr="001562C8">
        <w:rPr>
          <w:rFonts w:eastAsia="Times New Roman"/>
          <w:color w:val="auto"/>
        </w:rPr>
        <w:t xml:space="preserve"> potwierdzających, że czynności o których mowa w ust. </w:t>
      </w:r>
      <w:r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 xml:space="preserve"> są wykonywane przez os</w:t>
      </w:r>
      <w:r>
        <w:rPr>
          <w:rFonts w:eastAsia="Times New Roman"/>
          <w:color w:val="auto"/>
        </w:rPr>
        <w:t>oby zatrudnione na podstawie stosunku pracy</w:t>
      </w:r>
      <w:r w:rsidRPr="001562C8">
        <w:rPr>
          <w:rFonts w:eastAsia="Times New Roman"/>
          <w:color w:val="auto"/>
        </w:rPr>
        <w:t>, zgodnie z deklaracją Wykonawcy (wraz z dokumentem regulującym zakres obowiązków, jeżeli został sporządzony),</w:t>
      </w:r>
    </w:p>
    <w:p w14:paraId="5E29B0FD" w14:textId="77777777" w:rsidR="00AF19C4" w:rsidRPr="001562C8" w:rsidRDefault="00AF19C4" w:rsidP="00AF19C4">
      <w:pPr>
        <w:pStyle w:val="Nagwek3"/>
        <w:numPr>
          <w:ilvl w:val="0"/>
          <w:numId w:val="8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poświadczoną za zgodność z oryginałem (odpowiednio przez wykonawcę lub podwykonawcę) kopię dowodu potwierdzającego:</w:t>
      </w:r>
    </w:p>
    <w:p w14:paraId="0077D52C" w14:textId="77777777" w:rsidR="00AF19C4" w:rsidRPr="00BA0532" w:rsidRDefault="00AF19C4" w:rsidP="00AF19C4">
      <w:pPr>
        <w:pStyle w:val="Nagwek4"/>
        <w:numPr>
          <w:ilvl w:val="0"/>
          <w:numId w:val="3"/>
        </w:numPr>
        <w:ind w:left="851" w:hanging="284"/>
      </w:pPr>
      <w:r w:rsidRPr="00BA0532">
        <w:lastRenderedPageBreak/>
        <w:t>w przypadku nowych pracowników (tj. dla których nie dokonano jeszcze rozliczenia składek z</w:t>
      </w:r>
      <w:r>
        <w:rPr>
          <w:lang w:val="pl-PL"/>
        </w:rPr>
        <w:t> </w:t>
      </w:r>
      <w:r w:rsidRPr="00BA0532">
        <w:t>tytułu ubezpieczenia) - zgłoszenie pracownika przez pracodawcę do ubezpieczeń społecznych,</w:t>
      </w:r>
    </w:p>
    <w:p w14:paraId="1039A4BF" w14:textId="77777777" w:rsidR="00AF19C4" w:rsidRPr="00BA0532" w:rsidRDefault="00AF19C4" w:rsidP="006E011C">
      <w:pPr>
        <w:pStyle w:val="Nagwek4"/>
        <w:numPr>
          <w:ilvl w:val="0"/>
          <w:numId w:val="3"/>
        </w:numPr>
        <w:spacing w:after="0"/>
        <w:ind w:left="851" w:hanging="284"/>
      </w:pPr>
      <w:r w:rsidRPr="00BA0532">
        <w:t>w pozostałych przypadkach - dokumentu potwierdzającego, iż w ostatnim okresie rozliczeniowym osoby uczestniczące w realizacji zamówienia podlegały ubezpieczeniom społecznym (np. imienny raport miesięczny o należnych składkach i wypłaconych świadczeniach).</w:t>
      </w:r>
    </w:p>
    <w:p w14:paraId="0E71E9DD" w14:textId="77777777" w:rsidR="00AF19C4" w:rsidRPr="001562C8" w:rsidRDefault="00AF19C4" w:rsidP="006E011C">
      <w:pPr>
        <w:pStyle w:val="Nagwek2"/>
        <w:keepNext w:val="0"/>
        <w:numPr>
          <w:ilvl w:val="0"/>
          <w:numId w:val="30"/>
        </w:numPr>
        <w:spacing w:before="0"/>
        <w:ind w:left="284" w:hanging="284"/>
      </w:pPr>
      <w:r w:rsidRPr="001562C8">
        <w:t xml:space="preserve">Dokumenty, o których mowa w ust. </w:t>
      </w:r>
      <w:r>
        <w:t>3</w:t>
      </w:r>
      <w:r w:rsidRPr="001562C8">
        <w:t xml:space="preserve"> pkt 2 i </w:t>
      </w:r>
      <w:r>
        <w:t>3</w:t>
      </w:r>
      <w:r w:rsidRPr="001562C8">
        <w:t>, powinny zostać ograniczone w zakresie przetwarzania danych osobowych tylko do tego rodzaju danych i tylko do takiej treści, które są niezbędne ze względu na cel ich zbierania (zasada minimalizacji danych). W tym celu wymagana jest anonimizacja danych osób uczestn</w:t>
      </w:r>
      <w:r>
        <w:t>iczących w realizacji Umowy</w:t>
      </w:r>
      <w:r w:rsidRPr="001562C8">
        <w:t>, które w kontekście weryfikacji spełniania przez Wykonawcę obowiązku, o którym mowa w art. 95 ust. 1 ustawy Pzp mają charakter irrelewantny. Powyższe dokumenty powinny zostać w szczególności pozbawione adresów, czy numerów PESEL pracowników). Imię i nazwisko pracownika nie podlega anonimizacji. Informacj</w:t>
      </w:r>
      <w:r>
        <w:t>e takie jak: data nawiązania stosunku pracy</w:t>
      </w:r>
      <w:r w:rsidRPr="001562C8">
        <w:t>, rodzaj umowy o pracę</w:t>
      </w:r>
      <w:r>
        <w:t xml:space="preserve"> lub innej podstawy nawiązania stosunku pracy</w:t>
      </w:r>
      <w:r w:rsidRPr="001562C8">
        <w:t xml:space="preserve"> i zakres obowiązków powinny być możliwe do zidentyfikowania. Dane osobowe, o których mowa powyżej winny zostać </w:t>
      </w:r>
      <w:r w:rsidR="001432DA" w:rsidRPr="00875ED8">
        <w:t>udostępnione</w:t>
      </w:r>
      <w:r w:rsidR="001432DA">
        <w:t xml:space="preserve"> </w:t>
      </w:r>
      <w:r w:rsidRPr="001562C8">
        <w:t>przez Wykonawcę do przetwarzania</w:t>
      </w:r>
      <w:r>
        <w:t xml:space="preserve"> wg zasad, o których mowa w § 1</w:t>
      </w:r>
      <w:r w:rsidR="00F417D4">
        <w:t>3</w:t>
      </w:r>
      <w:r w:rsidRPr="001562C8">
        <w:t xml:space="preserve"> Umowy.</w:t>
      </w:r>
    </w:p>
    <w:p w14:paraId="43258449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1562C8">
        <w:t xml:space="preserve">W ramach czynności kontrolnych przestrzegania wymogu, o którym mowa w art. 95 ust. 1 ustawy Pzp, Zamawiający oprócz weryfikacji dokumentów, o których mowa w ust. </w:t>
      </w:r>
      <w:r>
        <w:t>3</w:t>
      </w:r>
      <w:r w:rsidRPr="001562C8">
        <w:t>, jest uprawniony także do żądania wyjaśnień w przypadku wątpliwości w zakresie potwierdzenia spełniania ww. wymogu lub do przeprowadzania kontroli na miejscu wykonywania świadczenia. W przypadku uzasadnionych zastrzeżeń co do zatrudnienia osób w świetle powyższych zasad, jak również przestrzegania prawa pracy przez Wykonawcę lub podwykonawcę, Zamawiający może zwrócić się o przeprowadzenie kontroli przez Państwową Inspekcję Pracy.</w:t>
      </w:r>
    </w:p>
    <w:p w14:paraId="1150C12C" w14:textId="77777777" w:rsidR="00AF19C4" w:rsidRPr="004A0077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1562C8">
        <w:t xml:space="preserve">Nieprzedłożenie lub przedstawienie w liczbie mniejszej niż wskazana w oświadczeniu, o którym mowa w ust. </w:t>
      </w:r>
      <w:r>
        <w:t>3</w:t>
      </w:r>
      <w:r w:rsidRPr="001562C8">
        <w:t xml:space="preserve"> pkt 1 przez Wykonawcę (podwykonawcę) dokumentów, o których mowa w ust. </w:t>
      </w:r>
      <w:r>
        <w:t>3</w:t>
      </w:r>
      <w:r w:rsidRPr="001562C8">
        <w:t xml:space="preserve"> pkt 2 i 3, w</w:t>
      </w:r>
      <w:r>
        <w:t> </w:t>
      </w:r>
      <w:r w:rsidRPr="001562C8">
        <w:t>terminie wskazanym przez Zamawiającego, będzie traktowane jako niewypełnienie obowiązku zatrudnienia pracowników wykonujących czynności</w:t>
      </w:r>
      <w:r w:rsidRPr="004A0077">
        <w:t xml:space="preserve"> z ust. </w:t>
      </w:r>
      <w:r>
        <w:t>1 na podstawie stosunku pracy</w:t>
      </w:r>
      <w:r w:rsidRPr="004A0077">
        <w:t>.</w:t>
      </w:r>
    </w:p>
    <w:p w14:paraId="620F6C48" w14:textId="54988559" w:rsidR="00AF19C4" w:rsidRPr="004A0077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4A0077">
        <w:t xml:space="preserve">Za niedopełnienie wymogu zatrudniania pracowników wykonujących czynności, o których mowa w ust. </w:t>
      </w:r>
      <w:r>
        <w:t>1 na podstawie stosunku pracy</w:t>
      </w:r>
      <w:r w:rsidRPr="004A0077">
        <w:t xml:space="preserve"> w rozumieniu przepisów kodeksu pracy, Wykonawca zapłaci Zamawiającemu </w:t>
      </w:r>
      <w:r>
        <w:t>karę umowną, o której mowa w § 8</w:t>
      </w:r>
      <w:r w:rsidRPr="004A0077">
        <w:t xml:space="preserve"> ust. 2 pkt 3-</w:t>
      </w:r>
      <w:r w:rsidR="00591B3A">
        <w:t>4</w:t>
      </w:r>
      <w:r w:rsidR="00591B3A" w:rsidRPr="004A0077">
        <w:t xml:space="preserve"> </w:t>
      </w:r>
      <w:r>
        <w:t>U</w:t>
      </w:r>
      <w:r w:rsidRPr="004A0077">
        <w:t>mowy.</w:t>
      </w:r>
    </w:p>
    <w:p w14:paraId="04B9E1F3" w14:textId="77777777" w:rsidR="00AF19C4" w:rsidRPr="00876F2F" w:rsidRDefault="00AF19C4" w:rsidP="00AF19C4">
      <w:pPr>
        <w:autoSpaceDE w:val="0"/>
        <w:autoSpaceDN w:val="0"/>
        <w:adjustRightInd w:val="0"/>
        <w:ind w:left="284"/>
        <w:jc w:val="center"/>
        <w:rPr>
          <w:rFonts w:eastAsia="Calibri" w:cs="Arial"/>
          <w:i/>
          <w:szCs w:val="20"/>
        </w:rPr>
      </w:pPr>
      <w:r w:rsidRPr="00876F2F">
        <w:rPr>
          <w:rFonts w:eastAsia="Calibri" w:cs="Arial"/>
          <w:i/>
          <w:color w:val="000000"/>
          <w:szCs w:val="20"/>
        </w:rPr>
        <w:t xml:space="preserve"> (jeżeli dotyczy)</w:t>
      </w:r>
      <w:r w:rsidRPr="00876F2F">
        <w:rPr>
          <w:rFonts w:eastAsia="Calibri" w:cs="Arial"/>
          <w:i/>
          <w:color w:val="000000"/>
          <w:szCs w:val="20"/>
          <w:vertAlign w:val="superscript"/>
        </w:rPr>
        <w:footnoteReference w:id="4"/>
      </w:r>
    </w:p>
    <w:p w14:paraId="6A1DC7F2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spacing w:before="0"/>
        <w:ind w:left="284" w:hanging="284"/>
      </w:pPr>
      <w:r w:rsidRPr="001562C8">
        <w:t xml:space="preserve">W przypadku zatrudnienia przy realizacji umowy, osoby niepełnosprawnej w rozumieniu przepisów o rehabilitacji zawodowej i społecznej oraz zatrudnieniu osób niepełnosprawnych, Wykonawca zobowiązuje się do: </w:t>
      </w:r>
    </w:p>
    <w:p w14:paraId="138C7040" w14:textId="77777777" w:rsidR="00AF19C4" w:rsidRPr="001562C8" w:rsidRDefault="00AF19C4" w:rsidP="00547B60">
      <w:pPr>
        <w:pStyle w:val="Nagwek3"/>
        <w:numPr>
          <w:ilvl w:val="0"/>
          <w:numId w:val="26"/>
        </w:numPr>
        <w:ind w:left="568" w:hanging="284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lastRenderedPageBreak/>
        <w:t>utrzymania zatrudnienia osoby niepełnosprawnej przez cały okres obowiązywania Umowy, zgodnie z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oświadczeniem złożonym w ofercie. W p</w:t>
      </w:r>
      <w:r>
        <w:rPr>
          <w:rFonts w:eastAsia="Times New Roman"/>
          <w:color w:val="auto"/>
        </w:rPr>
        <w:t>rzypadku rozwiązania stosunku pracy</w:t>
      </w:r>
      <w:r w:rsidRPr="001562C8">
        <w:rPr>
          <w:rFonts w:eastAsia="Times New Roman"/>
          <w:color w:val="auto"/>
        </w:rPr>
        <w:t xml:space="preserve"> z osobą niepełnosprawną, Wykonawca, zobowiązuje się do zatrudnienia innej osoby niepełnosprawnej w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rozumieniu przepisów ustawy o rehabilitacji zawodowej i społecznej oraz zatrudnieniu osób niepełnosprawnych na okres realizacji zamówienia;</w:t>
      </w:r>
    </w:p>
    <w:p w14:paraId="0DBAF8DB" w14:textId="77777777" w:rsidR="00AF19C4" w:rsidRPr="001562C8" w:rsidRDefault="00AF19C4" w:rsidP="00547B60">
      <w:pPr>
        <w:pStyle w:val="Nagwek3"/>
        <w:numPr>
          <w:ilvl w:val="0"/>
          <w:numId w:val="26"/>
        </w:numPr>
        <w:ind w:left="568" w:hanging="284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zatrudnienia osoby niepełnosprawnej na podstawie stosunku pracy, w przypadku, gdy osoba niepełnosprawna będzie wykonywała, w zakresie realizacji zamówienia, czynności wskazane w ust. </w:t>
      </w:r>
      <w:r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 xml:space="preserve"> niniejszego paragrafu, których wykonanie polega na wykonywaniu pracy w sposób określony w art. 22 § 1 ustawy z dnia 26 czerwca 1974 r. – </w:t>
      </w:r>
      <w:r w:rsidRPr="00F417D4">
        <w:rPr>
          <w:rFonts w:eastAsia="Times New Roman"/>
          <w:color w:val="auto"/>
        </w:rPr>
        <w:t xml:space="preserve">Kodeks pracy (Dz. U. z </w:t>
      </w:r>
      <w:r w:rsidR="00F417D4" w:rsidRPr="00F417D4">
        <w:rPr>
          <w:rFonts w:eastAsia="Times New Roman"/>
          <w:color w:val="auto"/>
        </w:rPr>
        <w:t>2020</w:t>
      </w:r>
      <w:r w:rsidRPr="00F417D4">
        <w:rPr>
          <w:rFonts w:eastAsia="Times New Roman"/>
          <w:color w:val="auto"/>
        </w:rPr>
        <w:t xml:space="preserve"> r. poz. 1</w:t>
      </w:r>
      <w:r w:rsidR="00F417D4" w:rsidRPr="00F417D4">
        <w:rPr>
          <w:rFonts w:eastAsia="Times New Roman"/>
          <w:color w:val="auto"/>
        </w:rPr>
        <w:t>320</w:t>
      </w:r>
      <w:r w:rsidRPr="00F417D4">
        <w:rPr>
          <w:rFonts w:eastAsia="Times New Roman"/>
          <w:color w:val="auto"/>
        </w:rPr>
        <w:t xml:space="preserve"> z </w:t>
      </w:r>
      <w:proofErr w:type="spellStart"/>
      <w:r w:rsidRPr="00F417D4">
        <w:rPr>
          <w:rFonts w:eastAsia="Times New Roman"/>
          <w:color w:val="auto"/>
        </w:rPr>
        <w:t>późn</w:t>
      </w:r>
      <w:proofErr w:type="spellEnd"/>
      <w:r w:rsidRPr="00F417D4">
        <w:rPr>
          <w:rFonts w:eastAsia="Times New Roman"/>
          <w:color w:val="auto"/>
        </w:rPr>
        <w:t xml:space="preserve">. </w:t>
      </w:r>
      <w:proofErr w:type="spellStart"/>
      <w:r w:rsidRPr="00F417D4">
        <w:rPr>
          <w:rFonts w:eastAsia="Times New Roman"/>
          <w:color w:val="auto"/>
        </w:rPr>
        <w:t>zm</w:t>
      </w:r>
      <w:proofErr w:type="spellEnd"/>
      <w:r w:rsidRPr="00F417D4">
        <w:rPr>
          <w:rFonts w:eastAsia="Times New Roman"/>
          <w:color w:val="auto"/>
        </w:rPr>
        <w:t>);</w:t>
      </w:r>
    </w:p>
    <w:p w14:paraId="58E9A679" w14:textId="77777777" w:rsidR="00AF19C4" w:rsidRPr="001562C8" w:rsidRDefault="00AF19C4" w:rsidP="00547B60">
      <w:pPr>
        <w:pStyle w:val="Nagwek3"/>
        <w:numPr>
          <w:ilvl w:val="0"/>
          <w:numId w:val="26"/>
        </w:numPr>
        <w:ind w:left="568" w:hanging="284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przekazania Zamawiającemu prze</w:t>
      </w:r>
      <w:r>
        <w:rPr>
          <w:rFonts w:eastAsia="Times New Roman"/>
          <w:color w:val="auto"/>
        </w:rPr>
        <w:t>d przystąpieniem do realizacji U</w:t>
      </w:r>
      <w:r w:rsidRPr="001562C8">
        <w:rPr>
          <w:rFonts w:eastAsia="Times New Roman"/>
          <w:color w:val="auto"/>
        </w:rPr>
        <w:t>mowy oraz na każde wezwanie Zamawiającego dowodów zatrudnienia osób niepełno</w:t>
      </w:r>
      <w:r>
        <w:rPr>
          <w:rFonts w:eastAsia="Times New Roman"/>
          <w:color w:val="auto"/>
        </w:rPr>
        <w:t xml:space="preserve">sprawnych (np. </w:t>
      </w:r>
      <w:r w:rsidRPr="001562C8">
        <w:rPr>
          <w:rFonts w:eastAsia="Times New Roman"/>
          <w:color w:val="auto"/>
        </w:rPr>
        <w:t>umowa o pracę) wraz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z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dokumentami potwierdzającymi niepełnosprawność tych osób (orzeczenia o stopniu niepełnosprawności lub legitymacji osoby niepełnosprawnej).</w:t>
      </w:r>
    </w:p>
    <w:p w14:paraId="16A463A6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spacing w:before="0"/>
        <w:ind w:left="284" w:hanging="284"/>
      </w:pPr>
      <w:r>
        <w:t>W trakcie realizacji P</w:t>
      </w:r>
      <w:r w:rsidRPr="001562C8">
        <w:t>rzedmiotu Umowy, na każde wezwanie Zamawiającego w określonym w tym wezwaniu terminie, nie krótszym niż 3 dni robocze, Wykonawca przedłoży Zamawiającemu wskazane poniżej dowody w celu potwierdzenia spełnienia wymog</w:t>
      </w:r>
      <w:r>
        <w:t>u zatrudnienia przy realizacji U</w:t>
      </w:r>
      <w:r w:rsidRPr="001562C8">
        <w:t>mowy, osoby niepełnosprawnej przez Wykonawcę lub podwykonawcę:</w:t>
      </w:r>
    </w:p>
    <w:p w14:paraId="3B8F9C2A" w14:textId="77777777" w:rsidR="00AF19C4" w:rsidRPr="001562C8" w:rsidRDefault="00AF19C4" w:rsidP="00547B60">
      <w:pPr>
        <w:pStyle w:val="Nagwek3"/>
        <w:numPr>
          <w:ilvl w:val="0"/>
          <w:numId w:val="28"/>
        </w:numPr>
        <w:ind w:left="568" w:hanging="284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poświadczoną za zgodność z oryginałem (odpowiednio przez Wykonawcę lub Podwykonawcę) kopię aktualnej umowy</w:t>
      </w:r>
      <w:r>
        <w:rPr>
          <w:rFonts w:eastAsia="Times New Roman"/>
          <w:color w:val="auto"/>
        </w:rPr>
        <w:t xml:space="preserve"> lub innego dokumentu potwierdzającego</w:t>
      </w:r>
      <w:r w:rsidRPr="001562C8">
        <w:rPr>
          <w:rFonts w:eastAsia="Times New Roman"/>
          <w:color w:val="auto"/>
        </w:rPr>
        <w:t xml:space="preserve"> zatrudnienie osoby niepełnosprawnej, zgodnie z deklaracją Wykonawcy (wraz z określeniem podmiotu zatrudniającego, wskazaniem imienia i nazwiska osoby</w:t>
      </w:r>
      <w:r>
        <w:rPr>
          <w:rFonts w:eastAsia="Times New Roman"/>
          <w:color w:val="auto"/>
        </w:rPr>
        <w:t xml:space="preserve"> niepełnosprawnej, rodzaju podstawy zatrudnienia</w:t>
      </w:r>
      <w:r w:rsidRPr="001562C8">
        <w:rPr>
          <w:rFonts w:eastAsia="Times New Roman"/>
          <w:color w:val="auto"/>
        </w:rPr>
        <w:t>, wy</w:t>
      </w:r>
      <w:r>
        <w:rPr>
          <w:rFonts w:eastAsia="Times New Roman"/>
          <w:color w:val="auto"/>
        </w:rPr>
        <w:t>miaru etatu, daty zatrudnienia</w:t>
      </w:r>
      <w:r w:rsidRPr="001562C8">
        <w:rPr>
          <w:rFonts w:eastAsia="Times New Roman"/>
          <w:color w:val="auto"/>
        </w:rPr>
        <w:t>),</w:t>
      </w:r>
    </w:p>
    <w:p w14:paraId="0F66CE54" w14:textId="77777777" w:rsidR="00AF19C4" w:rsidRPr="001562C8" w:rsidRDefault="00AF19C4" w:rsidP="00547B60">
      <w:pPr>
        <w:pStyle w:val="Nagwek3"/>
        <w:numPr>
          <w:ilvl w:val="0"/>
          <w:numId w:val="28"/>
        </w:numPr>
        <w:ind w:left="568" w:hanging="284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poświadczoną za zgodność z oryginałem (odpowiednio przez Wykonawcę lub Podwykonawcę) kopię dokumentu potwierdzającego niepełnosprawność osoby (orzeczenie o stopniu niepełnosprawności lub legitymacja osoby niepełnosprawnej) wydane przez właściwą miejscowo instytucję orzekającą.</w:t>
      </w:r>
    </w:p>
    <w:p w14:paraId="76062289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spacing w:before="0"/>
        <w:ind w:left="284" w:hanging="284"/>
      </w:pPr>
      <w:r w:rsidRPr="001562C8">
        <w:t xml:space="preserve">Dokumenty, o których mowa w ust. </w:t>
      </w:r>
      <w:r>
        <w:t>9</w:t>
      </w:r>
      <w:r w:rsidRPr="001562C8">
        <w:t xml:space="preserve"> pkt 1 i 2, powinny zostać ograniczone w zakresie przetwarzania danych osobowych tylko do tego rodzaju danych i tylko do takiej treści, które są niezbędne ze względu na cel ich zbierania (zasada minimalizacji danych). W tym celu wymagana jest anonimizacja danych osób uczestniczących w realizacji zamówienia, które w kontekście weryfikacji spełniania przez Wykonawcę wymagania</w:t>
      </w:r>
      <w:r>
        <w:t xml:space="preserve"> zatrudnienia do realizacji zamówienia osoby niepełnosprawnej</w:t>
      </w:r>
      <w:r w:rsidRPr="001562C8">
        <w:t>, mają charakter irrelewantny. Powyższe dokumenty powinny zostać w szczególności pozbawione adresów, czy numerów PESEL osób</w:t>
      </w:r>
      <w:r>
        <w:t xml:space="preserve"> </w:t>
      </w:r>
      <w:r w:rsidRPr="001562C8">
        <w:t>niepełnosprawnych). Imię i nazwisko osoby niepełnosprawnej nie podlega anonimizacji. Informacj</w:t>
      </w:r>
      <w:r>
        <w:t>e takie jak: data zatrudnienia, rodzaj podstawy zatrudnienia</w:t>
      </w:r>
      <w:r w:rsidRPr="001562C8">
        <w:t>, data wydania orzeczenia o stopniu niepełnosprawności, ustalenie stopnia i okresu, na jaki orzeczono stopień niepełnosprawności powinny być możliwe do zidentyfikowania. Dane osobowe, o których mowa powyżej winny zostać powierzone przez Wykonawcę do przetwarzania</w:t>
      </w:r>
      <w:r>
        <w:t xml:space="preserve"> wg zasad, o których mowa w § 13</w:t>
      </w:r>
      <w:r w:rsidRPr="001562C8">
        <w:t xml:space="preserve"> Umowy.</w:t>
      </w:r>
    </w:p>
    <w:p w14:paraId="6467E08C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1562C8">
        <w:t xml:space="preserve">W ramach czynności kontrolnych przestrzegania </w:t>
      </w:r>
      <w:r>
        <w:t>deklaracji zatrudnienia osoby niepełnosprawnej</w:t>
      </w:r>
      <w:r w:rsidRPr="001562C8">
        <w:t xml:space="preserve">, Zamawiający oprócz weryfikacji dokumentów, o których mowa w ust. </w:t>
      </w:r>
      <w:r>
        <w:t>9</w:t>
      </w:r>
      <w:r w:rsidRPr="001562C8">
        <w:t>, jest uprawniony także do</w:t>
      </w:r>
      <w:r>
        <w:t> </w:t>
      </w:r>
      <w:r w:rsidRPr="001562C8">
        <w:t xml:space="preserve">żądania </w:t>
      </w:r>
      <w:r w:rsidRPr="001562C8">
        <w:lastRenderedPageBreak/>
        <w:t>wyjaśnień w przypadku wątpliwości w zakresie potwierdzenia spełniania ww. wymogu lub do</w:t>
      </w:r>
      <w:r>
        <w:t> </w:t>
      </w:r>
      <w:r w:rsidRPr="001562C8">
        <w:t>przeprowadzania kontroli na miejscu wykonywania świadczenia. W przypadku uzasadnionych zastrzeżeń co do zatrudnienia osób w świetle powyższych zasad, jak również przestrzegania prawa pracy przez Wykonawcę lub podwykonawcę, Zamawiający może zwrócić się do właściwych organów o</w:t>
      </w:r>
      <w:r>
        <w:t> </w:t>
      </w:r>
      <w:r w:rsidRPr="001562C8">
        <w:t>przeprowadzenie kontroli.</w:t>
      </w:r>
    </w:p>
    <w:p w14:paraId="001E4197" w14:textId="77777777" w:rsidR="00AF19C4" w:rsidRPr="001562C8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1562C8">
        <w:t xml:space="preserve">Nieprzedłożenie przez Wykonawcę (podwykonawcę) dokumentów, o których mowa w ust. </w:t>
      </w:r>
      <w:r>
        <w:t>9</w:t>
      </w:r>
      <w:r w:rsidRPr="001562C8">
        <w:t xml:space="preserve"> pkt 1 i 2, w</w:t>
      </w:r>
      <w:r>
        <w:t> </w:t>
      </w:r>
      <w:r w:rsidRPr="001562C8">
        <w:t>terminie wskazanym przez Zamawiającego, będzie traktowane jako niewypełnienie obowiązku zatrudnienia osób niepełnosprawnych.</w:t>
      </w:r>
    </w:p>
    <w:p w14:paraId="23C6F275" w14:textId="06D94DA3" w:rsidR="00AF19C4" w:rsidRPr="0009650D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1562C8">
        <w:t xml:space="preserve">W przypadku naruszenia obowiązku zatrudnienia osoby niepełnosprawnej lub nieprzedstawienia dokumentów zgodnie z postanowieniami ust. </w:t>
      </w:r>
      <w:r>
        <w:t>9</w:t>
      </w:r>
      <w:r w:rsidRPr="001562C8">
        <w:t>, Wykonawca zapłaci Zamawiającemu karę umowną, o</w:t>
      </w:r>
      <w:r>
        <w:t xml:space="preserve"> której mowa w </w:t>
      </w:r>
      <w:r w:rsidRPr="0009650D">
        <w:t>§</w:t>
      </w:r>
      <w:r w:rsidR="00A21F69">
        <w:t xml:space="preserve"> </w:t>
      </w:r>
      <w:r w:rsidRPr="0009650D">
        <w:t xml:space="preserve">8 ust. 2 pkt </w:t>
      </w:r>
      <w:r w:rsidR="00591B3A">
        <w:t>6</w:t>
      </w:r>
      <w:r w:rsidRPr="0009650D">
        <w:t>.</w:t>
      </w:r>
      <w:r w:rsidRPr="0009650D">
        <w:rPr>
          <w:szCs w:val="20"/>
          <w:vertAlign w:val="superscript"/>
        </w:rPr>
        <w:footnoteReference w:id="5"/>
      </w:r>
    </w:p>
    <w:p w14:paraId="2250399D" w14:textId="77777777" w:rsidR="00AF19C4" w:rsidRDefault="00AF19C4" w:rsidP="00547B60">
      <w:pPr>
        <w:pStyle w:val="Nagwek2"/>
        <w:keepNext w:val="0"/>
        <w:numPr>
          <w:ilvl w:val="0"/>
          <w:numId w:val="30"/>
        </w:numPr>
        <w:ind w:left="284" w:hanging="284"/>
      </w:pPr>
      <w:r w:rsidRPr="00F00AC2">
        <w:t xml:space="preserve"> </w:t>
      </w:r>
      <w:r w:rsidRPr="001562C8">
        <w:t>W przypadku zatrudniania osób niepe</w:t>
      </w:r>
      <w:r>
        <w:t>łnosprawnych na podstawie stosunku pracy</w:t>
      </w:r>
      <w:r w:rsidRPr="001562C8">
        <w:t xml:space="preserve"> w rozumieniu przepisów kodeksu pracy, w związku z wykonywaniem przez nie czynności, o których mowa w ust. </w:t>
      </w:r>
      <w:r>
        <w:t>1</w:t>
      </w:r>
      <w:r w:rsidRPr="001562C8">
        <w:t xml:space="preserve"> niniejszego paragrafu, zastosowanie znajdują zapisy ust. </w:t>
      </w:r>
      <w:r>
        <w:t>2</w:t>
      </w:r>
      <w:r w:rsidRPr="001562C8">
        <w:t>-</w:t>
      </w:r>
      <w:r>
        <w:t>7</w:t>
      </w:r>
      <w:r w:rsidRPr="001562C8">
        <w:t>.</w:t>
      </w:r>
    </w:p>
    <w:p w14:paraId="7ABF0C5B" w14:textId="77777777" w:rsidR="00261DA5" w:rsidRPr="00261DA5" w:rsidRDefault="00261DA5" w:rsidP="00003642">
      <w:pPr>
        <w:pStyle w:val="Nagwek1"/>
      </w:pPr>
      <w:r w:rsidRPr="00261DA5">
        <w:t>§</w:t>
      </w:r>
      <w:r w:rsidR="00003642">
        <w:rPr>
          <w:lang w:val="pl-PL"/>
        </w:rPr>
        <w:t xml:space="preserve"> </w:t>
      </w:r>
      <w:r w:rsidRPr="00261DA5">
        <w:t>5</w:t>
      </w:r>
    </w:p>
    <w:p w14:paraId="0E49F479" w14:textId="77777777" w:rsidR="00261DA5" w:rsidRPr="00261DA5" w:rsidRDefault="00261DA5" w:rsidP="00003642">
      <w:pPr>
        <w:pStyle w:val="Nagwek1"/>
      </w:pPr>
      <w:r w:rsidRPr="00261DA5">
        <w:t>Odbiór Przedmiotu Umowy</w:t>
      </w:r>
    </w:p>
    <w:p w14:paraId="463491B6" w14:textId="19904930" w:rsidR="00934084" w:rsidRPr="00934084" w:rsidRDefault="00934084" w:rsidP="00934084">
      <w:pPr>
        <w:pStyle w:val="Nagwek2"/>
        <w:keepNext w:val="0"/>
      </w:pPr>
      <w:r>
        <w:t>Odbiór Przedmiotu Umowy</w:t>
      </w:r>
      <w:r w:rsidRPr="00934084">
        <w:t xml:space="preserve"> </w:t>
      </w:r>
      <w:r w:rsidR="009B043A">
        <w:t>od</w:t>
      </w:r>
      <w:r w:rsidRPr="00934084">
        <w:t xml:space="preserve">będzie </w:t>
      </w:r>
      <w:r w:rsidR="00AC413A">
        <w:t xml:space="preserve">po zakończeniu zajęć dla </w:t>
      </w:r>
      <w:r w:rsidR="009B043A">
        <w:t>obu</w:t>
      </w:r>
      <w:r w:rsidR="00AC413A">
        <w:t xml:space="preserve"> grup</w:t>
      </w:r>
      <w:r w:rsidR="00AC413A" w:rsidRPr="00934084">
        <w:t xml:space="preserve"> </w:t>
      </w:r>
      <w:r w:rsidRPr="00934084">
        <w:t xml:space="preserve">i po podpisaniu przez Zamawiającego protokołu odbioru, który stanowi podstawę do wystawienia rachunku/faktury. </w:t>
      </w:r>
      <w:r w:rsidRPr="001562C8">
        <w:t>Warunkiem podpisania protokołu odbioru będzie dostarczenie do Zamawiającego dokumentów</w:t>
      </w:r>
      <w:r w:rsidRPr="00F02099">
        <w:t xml:space="preserve">, </w:t>
      </w:r>
      <w:r w:rsidRPr="001562C8">
        <w:t xml:space="preserve">o których mowa w </w:t>
      </w:r>
      <w:r>
        <w:t>§ 3</w:t>
      </w:r>
      <w:r w:rsidRPr="001562C8">
        <w:t xml:space="preserve"> ust. </w:t>
      </w:r>
      <w:r>
        <w:t>15</w:t>
      </w:r>
      <w:r w:rsidRPr="00934084">
        <w:t xml:space="preserve">. Wykonawca wystawi protokół odbioru </w:t>
      </w:r>
      <w:r>
        <w:t xml:space="preserve">po </w:t>
      </w:r>
      <w:r w:rsidR="00AC413A">
        <w:t>zrealizowaniu</w:t>
      </w:r>
      <w:r w:rsidRPr="00934084">
        <w:t xml:space="preserve"> </w:t>
      </w:r>
      <w:r w:rsidR="00AC413A">
        <w:t xml:space="preserve">szkolenia </w:t>
      </w:r>
      <w:r w:rsidR="009B043A">
        <w:t>dla obu</w:t>
      </w:r>
      <w:r w:rsidR="00AC413A">
        <w:t xml:space="preserve"> grup</w:t>
      </w:r>
      <w:r w:rsidR="009B043A">
        <w:t xml:space="preserve"> (w ramach jednej edycji)</w:t>
      </w:r>
      <w:r w:rsidRPr="00934084">
        <w:t>.</w:t>
      </w:r>
    </w:p>
    <w:p w14:paraId="69C6BF18" w14:textId="77777777" w:rsidR="00876F2F" w:rsidRPr="00BC757E" w:rsidRDefault="00876F2F" w:rsidP="00003642">
      <w:pPr>
        <w:pStyle w:val="Nagwek1"/>
      </w:pPr>
      <w:r w:rsidRPr="00BC757E">
        <w:t>§</w:t>
      </w:r>
      <w:r w:rsidR="00003642">
        <w:rPr>
          <w:lang w:val="pl-PL"/>
        </w:rPr>
        <w:t xml:space="preserve"> </w:t>
      </w:r>
      <w:r w:rsidR="00BC757E">
        <w:t>6</w:t>
      </w:r>
    </w:p>
    <w:p w14:paraId="089DDC9B" w14:textId="77777777" w:rsidR="00876F2F" w:rsidRPr="00BC757E" w:rsidRDefault="00876F2F" w:rsidP="00003642">
      <w:pPr>
        <w:pStyle w:val="Nagwek1"/>
      </w:pPr>
      <w:r w:rsidRPr="00BC757E">
        <w:t>Wynagrodzenie i warunki płatności</w:t>
      </w:r>
    </w:p>
    <w:p w14:paraId="2B24D477" w14:textId="18BB2BD4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 xml:space="preserve">Za </w:t>
      </w:r>
      <w:r w:rsidR="00A21F69" w:rsidRPr="0098436B">
        <w:rPr>
          <w:highlight w:val="yellow"/>
        </w:rPr>
        <w:t xml:space="preserve">wykonanie </w:t>
      </w:r>
      <w:r w:rsidR="006856A1" w:rsidRPr="0098436B">
        <w:rPr>
          <w:highlight w:val="yellow"/>
        </w:rPr>
        <w:t>P</w:t>
      </w:r>
      <w:r w:rsidRPr="0098436B">
        <w:rPr>
          <w:highlight w:val="yellow"/>
        </w:rPr>
        <w:t>rzedmiot</w:t>
      </w:r>
      <w:r w:rsidR="00A21F69" w:rsidRPr="0098436B">
        <w:rPr>
          <w:highlight w:val="yellow"/>
        </w:rPr>
        <w:t>u</w:t>
      </w:r>
      <w:r w:rsidRPr="0098436B">
        <w:rPr>
          <w:highlight w:val="yellow"/>
        </w:rPr>
        <w:t xml:space="preserve"> Umowy</w:t>
      </w:r>
      <w:r w:rsidRPr="001562C8">
        <w:t xml:space="preserve"> Zamawiający zapłaci Wykonawcy</w:t>
      </w:r>
      <w:r w:rsidRPr="001562C8">
        <w:rPr>
          <w:vertAlign w:val="superscript"/>
        </w:rPr>
        <w:footnoteReference w:id="6"/>
      </w:r>
      <w:r w:rsidRPr="001562C8">
        <w:t xml:space="preserve"> cenę ustaloną na podstawie oferty złożonej przez Wykonawcę w postępowaniu o udzielenie zamówienia publicznego w wysokości</w:t>
      </w:r>
      <w:r w:rsidR="007C4007">
        <w:t xml:space="preserve"> maksymalnej</w:t>
      </w:r>
      <w:r w:rsidRPr="001562C8">
        <w:t xml:space="preserve"> ……………………………….. zł brutto (słownie:………………….., ../100) - wartość umowy</w:t>
      </w:r>
      <w:r w:rsidR="006856A1">
        <w:rPr>
          <w:rStyle w:val="Odwoanieprzypisudolnego"/>
        </w:rPr>
        <w:footnoteReference w:id="7"/>
      </w:r>
      <w:r w:rsidRPr="001562C8">
        <w:t>.</w:t>
      </w:r>
    </w:p>
    <w:p w14:paraId="3EF7AEE0" w14:textId="3C674366" w:rsidR="00876F2F" w:rsidRPr="00F02099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>Wynagrodzenie Wykonawcy obejmuje wszystkie koszty, jakie Wykonawca ponosi w związku z</w:t>
      </w:r>
      <w:r w:rsidR="006856A1">
        <w:t> </w:t>
      </w:r>
      <w:r w:rsidRPr="001562C8">
        <w:t xml:space="preserve">prawidłową realizacją </w:t>
      </w:r>
      <w:r w:rsidR="006856A1">
        <w:t>P</w:t>
      </w:r>
      <w:r w:rsidRPr="001562C8">
        <w:t xml:space="preserve">rzedmiotu </w:t>
      </w:r>
      <w:r w:rsidR="00325940">
        <w:t>U</w:t>
      </w:r>
      <w:r w:rsidRPr="001562C8">
        <w:t>mowy, zgodnie z wymaganiami opisanymi w załączniku nr 2 do</w:t>
      </w:r>
      <w:r w:rsidR="00325940">
        <w:t> </w:t>
      </w:r>
      <w:r w:rsidRPr="001562C8">
        <w:t xml:space="preserve"> Umowy, a w szczególności zawiera: </w:t>
      </w:r>
      <w:bookmarkStart w:id="3" w:name="_Hlk68078772"/>
      <w:r w:rsidR="00E42890" w:rsidRPr="002106BA">
        <w:t xml:space="preserve">koszt wynagrodzenia osób zaangażowanych do realizacji zamówienia, koszt materiałów szkoleniowych, organizacji, przeprowadzenia oraz pokrycia kosztów </w:t>
      </w:r>
      <w:r w:rsidR="00AF3427" w:rsidRPr="00B60CD3">
        <w:rPr>
          <w:rFonts w:eastAsia="Calibri"/>
          <w:lang w:eastAsia="en-US"/>
        </w:rPr>
        <w:t>sprawdzianów (pre-</w:t>
      </w:r>
      <w:r w:rsidR="00AF3427" w:rsidRPr="00B60CD3">
        <w:rPr>
          <w:rFonts w:eastAsia="Calibri"/>
          <w:lang w:eastAsia="en-US"/>
        </w:rPr>
        <w:lastRenderedPageBreak/>
        <w:t>testów oraz post-testów),</w:t>
      </w:r>
      <w:r w:rsidR="00E42890" w:rsidRPr="002106BA">
        <w:t xml:space="preserve"> wydania certyfikatów, ewentualne koszty dojazdu i noclegu, ewentualne koszty zapewnienia platformy do organizacji szkoleń w formie zdalnej i organizacji szkoleń w formie on-line</w:t>
      </w:r>
      <w:bookmarkEnd w:id="3"/>
      <w:r w:rsidR="00E42890" w:rsidRPr="002106BA">
        <w:rPr>
          <w:rStyle w:val="Odwoaniedokomentarza"/>
          <w:rFonts w:ascii="Calibri" w:hAnsi="Calibri"/>
          <w:bCs w:val="0"/>
        </w:rPr>
        <w:t>,</w:t>
      </w:r>
      <w:r w:rsidR="00E42890">
        <w:rPr>
          <w:rStyle w:val="Odwoaniedokomentarza"/>
          <w:rFonts w:ascii="Calibri" w:hAnsi="Calibri"/>
          <w:bCs w:val="0"/>
        </w:rPr>
        <w:t xml:space="preserve"> </w:t>
      </w:r>
      <w:r w:rsidR="00E42890" w:rsidRPr="00266739">
        <w:t>a także koszty ogólne, w tym: wszelkie podatki, opłaty i elementy ryzyka związane z realizacją zamówienia, zysk Wykonawcy oraz podatek VAT w wysokości zgodnej z obowiązującymi przepisami</w:t>
      </w:r>
      <w:r w:rsidR="00D27403">
        <w:t>.</w:t>
      </w:r>
    </w:p>
    <w:p w14:paraId="3EFC9274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>Wynagrodzenie podlega obciążeniom wynikającym z obowiązujących przepisów prawa, w tym właściwym podatkom, ubezpieczeniu społecznemu i zdrowotnemu.</w:t>
      </w:r>
      <w:r w:rsidRPr="00F04A6F">
        <w:rPr>
          <w:sz w:val="22"/>
          <w:szCs w:val="22"/>
          <w:vertAlign w:val="superscript"/>
        </w:rPr>
        <w:footnoteReference w:id="8"/>
      </w:r>
    </w:p>
    <w:p w14:paraId="7A8B4620" w14:textId="0A0D5169" w:rsidR="00876F2F" w:rsidRPr="0076579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  <w:rPr>
          <w:szCs w:val="20"/>
        </w:rPr>
      </w:pPr>
      <w:r w:rsidRPr="00765798">
        <w:rPr>
          <w:szCs w:val="20"/>
        </w:rPr>
        <w:t xml:space="preserve">Rozliczenia z Wykonawcą będą się odbywały w oparciu o cenę jednostkową za 1 </w:t>
      </w:r>
      <w:r w:rsidR="00AF3427">
        <w:rPr>
          <w:szCs w:val="20"/>
        </w:rPr>
        <w:t>uczestnika szkolenia</w:t>
      </w:r>
      <w:r w:rsidRPr="00765798">
        <w:rPr>
          <w:szCs w:val="20"/>
        </w:rPr>
        <w:t xml:space="preserve"> wskazaną w ofercie Wykonawcy tj.: ……….... zł brutto</w:t>
      </w:r>
      <w:r w:rsidRPr="00765798">
        <w:rPr>
          <w:szCs w:val="20"/>
          <w:vertAlign w:val="superscript"/>
        </w:rPr>
        <w:footnoteReference w:id="9"/>
      </w:r>
      <w:r w:rsidRPr="00765798">
        <w:rPr>
          <w:szCs w:val="20"/>
        </w:rPr>
        <w:t xml:space="preserve"> oraz faktyczną liczbę </w:t>
      </w:r>
      <w:r w:rsidR="00AF3427">
        <w:rPr>
          <w:szCs w:val="20"/>
        </w:rPr>
        <w:t>uczestników</w:t>
      </w:r>
      <w:r w:rsidR="002A43CD" w:rsidRPr="00765798">
        <w:rPr>
          <w:szCs w:val="20"/>
        </w:rPr>
        <w:t>.</w:t>
      </w:r>
    </w:p>
    <w:p w14:paraId="4C0E3F99" w14:textId="55FFB76F" w:rsidR="00D27403" w:rsidRPr="0009650D" w:rsidRDefault="00D27403" w:rsidP="00547B60">
      <w:pPr>
        <w:pStyle w:val="Akapitzlist"/>
        <w:widowControl w:val="0"/>
        <w:numPr>
          <w:ilvl w:val="0"/>
          <w:numId w:val="13"/>
        </w:numPr>
        <w:suppressAutoHyphens/>
        <w:ind w:left="284" w:hanging="284"/>
        <w:rPr>
          <w:rFonts w:eastAsia="Calibri" w:cs="Arial"/>
          <w:szCs w:val="20"/>
          <w:lang w:eastAsia="ar-SA"/>
        </w:rPr>
      </w:pPr>
      <w:r w:rsidRPr="0009650D">
        <w:rPr>
          <w:rFonts w:eastAsia="Calibri" w:cs="Arial"/>
          <w:szCs w:val="20"/>
          <w:lang w:eastAsia="ar-SA"/>
        </w:rPr>
        <w:t>Rozliczenie nast</w:t>
      </w:r>
      <w:r w:rsidR="00AF3427">
        <w:rPr>
          <w:rFonts w:eastAsia="Calibri" w:cs="Arial"/>
          <w:szCs w:val="20"/>
          <w:lang w:eastAsia="ar-SA"/>
        </w:rPr>
        <w:t>ą</w:t>
      </w:r>
      <w:r w:rsidRPr="0009650D">
        <w:rPr>
          <w:rFonts w:eastAsia="Calibri" w:cs="Arial"/>
          <w:szCs w:val="20"/>
          <w:lang w:eastAsia="ar-SA"/>
        </w:rPr>
        <w:t>p</w:t>
      </w:r>
      <w:r w:rsidR="00AF3427">
        <w:rPr>
          <w:rFonts w:eastAsia="Calibri" w:cs="Arial"/>
          <w:szCs w:val="20"/>
          <w:lang w:eastAsia="ar-SA"/>
        </w:rPr>
        <w:t>i</w:t>
      </w:r>
      <w:r w:rsidRPr="0009650D">
        <w:rPr>
          <w:rFonts w:eastAsia="Calibri" w:cs="Arial"/>
          <w:szCs w:val="20"/>
          <w:lang w:eastAsia="ar-SA"/>
        </w:rPr>
        <w:t xml:space="preserve"> po </w:t>
      </w:r>
      <w:r w:rsidR="00E42890">
        <w:t>zakończeniu</w:t>
      </w:r>
      <w:r w:rsidR="00E42890" w:rsidRPr="00934084">
        <w:t xml:space="preserve"> </w:t>
      </w:r>
      <w:r w:rsidR="00E42890">
        <w:t xml:space="preserve">szkolenia dla </w:t>
      </w:r>
      <w:r w:rsidR="00AF3427">
        <w:t>obu</w:t>
      </w:r>
      <w:r w:rsidR="00E42890">
        <w:t xml:space="preserve"> grup w ramach </w:t>
      </w:r>
      <w:r w:rsidR="00AF3427">
        <w:t>jednej edycji szkolenia</w:t>
      </w:r>
      <w:r w:rsidRPr="0009650D">
        <w:rPr>
          <w:rFonts w:eastAsia="Calibri" w:cs="Arial"/>
          <w:szCs w:val="20"/>
          <w:lang w:eastAsia="ar-SA"/>
        </w:rPr>
        <w:t>.</w:t>
      </w:r>
    </w:p>
    <w:p w14:paraId="59AAA1BA" w14:textId="77777777" w:rsidR="00876F2F" w:rsidRPr="0009650D" w:rsidRDefault="00876F2F" w:rsidP="00547B60">
      <w:pPr>
        <w:pStyle w:val="Nagwek2"/>
        <w:keepNext w:val="0"/>
        <w:numPr>
          <w:ilvl w:val="0"/>
          <w:numId w:val="13"/>
        </w:numPr>
        <w:spacing w:before="0" w:after="0"/>
        <w:ind w:left="284" w:hanging="284"/>
      </w:pPr>
      <w:r w:rsidRPr="0009650D">
        <w:t>Zamawiający zapłaci Wykonawcy wynagrodzenie na rachunek bankowy Wykonawcy wskazany na fakturze/rachunku</w:t>
      </w:r>
      <w:r w:rsidRPr="0009650D">
        <w:rPr>
          <w:sz w:val="22"/>
          <w:szCs w:val="22"/>
          <w:vertAlign w:val="superscript"/>
        </w:rPr>
        <w:footnoteReference w:id="10"/>
      </w:r>
      <w:r w:rsidRPr="0009650D">
        <w:t xml:space="preserve"> w terminie 14 dni od daty przyjęcia przez Zamawiającego prawidłowo sporządzonej/ego faktury/rachunku. Faktura/rachunek</w:t>
      </w:r>
      <w:r w:rsidRPr="0009650D">
        <w:rPr>
          <w:sz w:val="22"/>
          <w:szCs w:val="22"/>
          <w:vertAlign w:val="superscript"/>
        </w:rPr>
        <w:footnoteReference w:id="11"/>
      </w:r>
      <w:r w:rsidRPr="0009650D">
        <w:rPr>
          <w:sz w:val="22"/>
          <w:szCs w:val="22"/>
          <w:vertAlign w:val="superscript"/>
        </w:rPr>
        <w:t xml:space="preserve"> </w:t>
      </w:r>
      <w:r w:rsidRPr="0009650D">
        <w:t>wystawiona/y będzie na Zamawiającego, tj.</w:t>
      </w:r>
      <w:r w:rsidR="00325940">
        <w:t> </w:t>
      </w:r>
      <w:r w:rsidRPr="0009650D">
        <w:t xml:space="preserve">Uniwersytet Śląski w Katowicach, ul. Bankowa 12, 40-007 Katowice i dostarczona/y do p. ………………….... </w:t>
      </w:r>
    </w:p>
    <w:p w14:paraId="020B51EA" w14:textId="77777777" w:rsidR="00876F2F" w:rsidRPr="00286015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286015">
        <w:t>Zapłata wynagrodzenia i wszystkie inne płatności dokonywane na podstawie Umowy będą realizowane przez Zamawiającego w złotych polskich.</w:t>
      </w:r>
    </w:p>
    <w:p w14:paraId="07521C5C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>Za datę dokonania zapłaty przyjmuje się datę obciążenia rachunku bankowego Zamawiającego.</w:t>
      </w:r>
    </w:p>
    <w:p w14:paraId="74169830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>Wykonawca oświadcza, że jest czynnym podatnikiem podatku od towarów i usług.</w:t>
      </w:r>
    </w:p>
    <w:p w14:paraId="21D96510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 xml:space="preserve">Wykonawca oświadcza, iż wskazany przez niego na fakturze rachunek bankowy,  na który ma być dokonywana płatność jest rachunkiem rozliczeniowym, o którym mowa w art. 49 ust. 1 pkt 1 ustawy z dnia 29 sierpnia 1997 r. – </w:t>
      </w:r>
      <w:r w:rsidRPr="00317869">
        <w:t>Prawo bankowe</w:t>
      </w:r>
      <w:r w:rsidRPr="001562C8">
        <w:t xml:space="preserve"> </w:t>
      </w:r>
      <w:r w:rsidR="00317869">
        <w:t xml:space="preserve">(t.j. </w:t>
      </w:r>
      <w:r w:rsidR="00317869" w:rsidRPr="00317869">
        <w:t>Dz.U.</w:t>
      </w:r>
      <w:r w:rsidR="00317869">
        <w:t xml:space="preserve"> z </w:t>
      </w:r>
      <w:r w:rsidR="00317869" w:rsidRPr="00317869">
        <w:t>2020</w:t>
      </w:r>
      <w:r w:rsidR="00317869">
        <w:t xml:space="preserve"> r. poz. </w:t>
      </w:r>
      <w:r w:rsidR="00317869" w:rsidRPr="00317869">
        <w:t xml:space="preserve">1896 </w:t>
      </w:r>
      <w:r w:rsidR="00317869">
        <w:t xml:space="preserve">ze zm.) </w:t>
      </w:r>
      <w:r w:rsidRPr="001562C8">
        <w:t xml:space="preserve">i został zgłoszony do właściwego urzędu skarbowego. </w:t>
      </w:r>
    </w:p>
    <w:p w14:paraId="2C06D647" w14:textId="457448BD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 xml:space="preserve">Wykonawca zobowiązuje się powiadomić </w:t>
      </w:r>
      <w:r w:rsidR="00BC652F" w:rsidRPr="001562C8">
        <w:t xml:space="preserve">Zamawiającego </w:t>
      </w:r>
      <w:r w:rsidRPr="001562C8">
        <w:t xml:space="preserve">w ciągu 24 godzin </w:t>
      </w:r>
      <w:r w:rsidR="00BC652F">
        <w:t xml:space="preserve">od momentu </w:t>
      </w:r>
      <w:r w:rsidRPr="001562C8">
        <w:t>wykreśleni</w:t>
      </w:r>
      <w:r w:rsidR="00BC652F">
        <w:t>a</w:t>
      </w:r>
      <w:r w:rsidRPr="001562C8">
        <w:t xml:space="preserve"> jego rachunku bankowego z wykazu, o którym mowa w przepisie art. 96b ust. 1 </w:t>
      </w:r>
      <w:r w:rsidRPr="00AF58A3">
        <w:t>ustawy z dnia 11 marca 2004 r</w:t>
      </w:r>
      <w:r w:rsidRPr="00F417D4">
        <w:t>. o podatku od towarów i usług</w:t>
      </w:r>
      <w:r w:rsidR="00317869" w:rsidRPr="00F417D4">
        <w:t xml:space="preserve"> (</w:t>
      </w:r>
      <w:r w:rsidR="00AF58A3" w:rsidRPr="00F417D4">
        <w:t xml:space="preserve">t.j. </w:t>
      </w:r>
      <w:r w:rsidR="00317869" w:rsidRPr="00840652">
        <w:rPr>
          <w:highlight w:val="yellow"/>
        </w:rPr>
        <w:t xml:space="preserve">Dz. U. z </w:t>
      </w:r>
      <w:r w:rsidR="00AA08A6" w:rsidRPr="00840652">
        <w:rPr>
          <w:highlight w:val="yellow"/>
        </w:rPr>
        <w:t xml:space="preserve">2021 </w:t>
      </w:r>
      <w:r w:rsidR="00317869" w:rsidRPr="00840652">
        <w:rPr>
          <w:highlight w:val="yellow"/>
        </w:rPr>
        <w:t xml:space="preserve">r. poz. </w:t>
      </w:r>
      <w:r w:rsidR="00AA08A6" w:rsidRPr="00840652">
        <w:rPr>
          <w:highlight w:val="yellow"/>
        </w:rPr>
        <w:t>685</w:t>
      </w:r>
      <w:r w:rsidR="00317869" w:rsidRPr="00F417D4">
        <w:t>, z późn. zm.)</w:t>
      </w:r>
      <w:r w:rsidRPr="00F417D4">
        <w:t>, prowadzonym</w:t>
      </w:r>
      <w:r w:rsidRPr="001562C8">
        <w:t xml:space="preserve"> przez Szefa Krajowej Administracji Skarbowej  lub o utracie statusu czynnego podatnika VAT. Naruszenie powyższego obowiązku skutkuje powstaniem roszczenia odszkodowawczego do wysokości poniesionej </w:t>
      </w:r>
      <w:r w:rsidR="00BC652F">
        <w:t xml:space="preserve">przez Zamawiającego </w:t>
      </w:r>
      <w:r w:rsidRPr="001562C8">
        <w:t xml:space="preserve">szkody. </w:t>
      </w:r>
    </w:p>
    <w:p w14:paraId="1D5735DD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 xml:space="preserve">Jeżeli rachunek bankowy nie został uwidoczniony w wykazie, o którym mowa w ust. 11, Zamawiający zastrzega sobie możliwość wstrzymania płatności </w:t>
      </w:r>
      <w:r w:rsidR="00BC652F">
        <w:t xml:space="preserve">wynagrodzenia, o którym mowa w ust. 1, </w:t>
      </w:r>
      <w:r w:rsidRPr="001562C8">
        <w:t>do momentu ustalenia okoliczności sprawy i wskazania rachunku bankowego, który będzie umożliwiał uznanie danej płatności za koszt uzyskania przychodu w rozumieniu przepisów podatkowych. Wstrzymanie płatności nie spowoduje żadnych ujemnych następstw dla Zamawiającego, w tym w szczególności nie będzie źródłem roszczenia o zapłatę odsetek za opóźnienie w płatności lub kar umownych na rzecz Wykonawcy.</w:t>
      </w:r>
    </w:p>
    <w:p w14:paraId="35BA317C" w14:textId="5000B605" w:rsidR="00876F2F" w:rsidRPr="00F417D4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lastRenderedPageBreak/>
        <w:t xml:space="preserve">Zamawiający przy dokonywaniu płatności ma prawo zastosować mechanizm podzielonej płatności, o którym mowa w ustawie z dnia 11 marca 2004 r. </w:t>
      </w:r>
      <w:r w:rsidRPr="00F417D4">
        <w:t xml:space="preserve">o podatku od towarów i usług (t.j. Dz.U. </w:t>
      </w:r>
      <w:r w:rsidR="00AA08A6" w:rsidRPr="00840652">
        <w:rPr>
          <w:highlight w:val="yellow"/>
        </w:rPr>
        <w:t xml:space="preserve">2021 </w:t>
      </w:r>
      <w:r w:rsidRPr="00840652">
        <w:rPr>
          <w:highlight w:val="yellow"/>
        </w:rPr>
        <w:t xml:space="preserve">poz. </w:t>
      </w:r>
      <w:r w:rsidR="00AA08A6" w:rsidRPr="00840652">
        <w:rPr>
          <w:highlight w:val="yellow"/>
        </w:rPr>
        <w:t>685</w:t>
      </w:r>
      <w:r w:rsidR="00AA08A6" w:rsidRPr="00F417D4">
        <w:t xml:space="preserve"> </w:t>
      </w:r>
      <w:r w:rsidR="00F04A6F" w:rsidRPr="00F417D4">
        <w:t>z późn. zm.).</w:t>
      </w:r>
      <w:r w:rsidRPr="00F417D4">
        <w:rPr>
          <w:sz w:val="22"/>
          <w:szCs w:val="22"/>
          <w:vertAlign w:val="superscript"/>
        </w:rPr>
        <w:footnoteReference w:id="12"/>
      </w:r>
    </w:p>
    <w:p w14:paraId="43091F7D" w14:textId="77777777" w:rsidR="00876F2F" w:rsidRPr="001562C8" w:rsidRDefault="00876F2F" w:rsidP="00547B60">
      <w:pPr>
        <w:pStyle w:val="Nagwek2"/>
        <w:keepNext w:val="0"/>
        <w:numPr>
          <w:ilvl w:val="0"/>
          <w:numId w:val="13"/>
        </w:numPr>
        <w:ind w:left="284" w:hanging="284"/>
      </w:pPr>
      <w:r w:rsidRPr="001562C8">
        <w:t>W razie opóźnienia w płatności Wykonawca ma prawo żądać odsetek ustawowych za opóźnienie w transakcjach handlowych, za okres od dnia wymagalności świadczenia do dnia zapłaty zgodnie z ustawą z dnia 8 marca 2013 r. o przeciwdziałaniu nadmiernym opóźnieniom w transakcjach handlowych, z zastrzeżeniem ust. 12.</w:t>
      </w:r>
    </w:p>
    <w:p w14:paraId="5009D627" w14:textId="77777777" w:rsidR="00876F2F" w:rsidRPr="006856A1" w:rsidRDefault="00876F2F" w:rsidP="00003642">
      <w:pPr>
        <w:pStyle w:val="Nagwek1"/>
      </w:pPr>
      <w:r w:rsidRPr="006856A1">
        <w:t>§</w:t>
      </w:r>
      <w:r w:rsidR="00003642">
        <w:rPr>
          <w:lang w:val="pl-PL"/>
        </w:rPr>
        <w:t xml:space="preserve"> </w:t>
      </w:r>
      <w:r w:rsidR="006856A1">
        <w:t>7</w:t>
      </w:r>
    </w:p>
    <w:p w14:paraId="2469648C" w14:textId="77777777" w:rsidR="00876F2F" w:rsidRPr="006856A1" w:rsidRDefault="00876F2F" w:rsidP="00003642">
      <w:pPr>
        <w:pStyle w:val="Nagwek1"/>
      </w:pPr>
      <w:r w:rsidRPr="006856A1">
        <w:t xml:space="preserve">Prawa autorskie </w:t>
      </w:r>
    </w:p>
    <w:p w14:paraId="7A43022F" w14:textId="77777777" w:rsidR="00AB0AF6" w:rsidRPr="00AB0AF6" w:rsidRDefault="00AB0AF6" w:rsidP="00547B60">
      <w:pPr>
        <w:pStyle w:val="Nagwek2"/>
        <w:keepNext w:val="0"/>
        <w:numPr>
          <w:ilvl w:val="0"/>
          <w:numId w:val="32"/>
        </w:numPr>
        <w:ind w:left="284" w:hanging="284"/>
      </w:pPr>
      <w:r w:rsidRPr="00AB0AF6">
        <w:t xml:space="preserve">Z chwilą przyjęcia przez Zamawiającego utworów </w:t>
      </w:r>
      <w:bookmarkStart w:id="4" w:name="_Hlk63356050"/>
      <w:r w:rsidRPr="00AB0AF6">
        <w:t>powstałych w związku z realizacją Umowy</w:t>
      </w:r>
      <w:bookmarkEnd w:id="4"/>
      <w:r w:rsidRPr="00AB0AF6">
        <w:t xml:space="preserve"> (lub przyjmowanej przez niego części), w ramach wynagrodzenia umownego brutto za wykonanie Przedmiotu Umowy, Wykonawca przenosi na rzecz Zamawiającego bezwarunkowo, bez dodatkowych opłat, całość autorskich praw majątkowych do wszystkich utworów w rozumieniu ustawy z dnia 4 lutego 1994 r. o Prawie autorskim i prawach pokrewnych, stworzonych na potrzeby realizacji Przedmiotu Umowy, lub odpowiednio całość nieograniczonych czasowo i terytorialnie niewyłącznych licencji, niezbędnych do korzystania z przekazanych utworów, w szczególności takich jak: raporty, wykresy, rysunki, plany, obliczenia, itp. i inne dokumenty przekazane Zamawiającemu w wykonaniu Umowy, zwane dalej utworami, bez dodatkowych oświadczeń Stron w tym zakresie wraz z wyłącznym prawem do wykonywania i zezwalania na wykonywanie zależnych praw autorskich, na polach eksploatacji wskazanych w ust. 2. Równocześnie Wykonawca przenosi na rzecz Zamawiającego własność wszelkich egzemplarzy lub nośników, na których utrwalono ww. utwory, które przekaże Zamawiającemu stosownie do postanowień Umowy.</w:t>
      </w:r>
    </w:p>
    <w:p w14:paraId="77B7AF2B" w14:textId="77777777" w:rsidR="00AB0AF6" w:rsidRPr="00AB0AF6" w:rsidRDefault="00AB0AF6" w:rsidP="00547B60">
      <w:pPr>
        <w:pStyle w:val="Nagwek2"/>
        <w:keepNext w:val="0"/>
        <w:numPr>
          <w:ilvl w:val="0"/>
          <w:numId w:val="32"/>
        </w:numPr>
        <w:ind w:left="284" w:hanging="284"/>
      </w:pPr>
      <w:r w:rsidRPr="00AB0AF6">
        <w:t>Zamawiający, z chwilą przeniesienia na niego autorskich praw majątkowych i praw zależnych do</w:t>
      </w:r>
      <w:r w:rsidR="00325940">
        <w:t> </w:t>
      </w:r>
      <w:r w:rsidRPr="00AB0AF6">
        <w:t>utworów stworzonych na potrzeby realizacji Przedmiotu Umowy, będzie mógł korzystać z nich w całości lub w części, na następujących polach eksploatacji:</w:t>
      </w:r>
    </w:p>
    <w:p w14:paraId="5CC80C9D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88" w:hanging="266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>utrwalenie i zwielokrotnianie w całości lub we fragmentach dowolną techniką, w tym m.in. drukarską, reprograficzną, cyfrową, audiowizualną, na jakichkolwiek nośnikach, bez ograniczeń co</w:t>
      </w:r>
      <w:r w:rsidR="00325940">
        <w:rPr>
          <w:rFonts w:eastAsia="Times New Roman"/>
          <w:color w:val="auto"/>
        </w:rPr>
        <w:t> </w:t>
      </w:r>
      <w:r w:rsidRPr="00AB0AF6">
        <w:rPr>
          <w:rFonts w:eastAsia="Times New Roman"/>
          <w:color w:val="auto"/>
        </w:rPr>
        <w:t xml:space="preserve">do ilości i wielkości nakładu, </w:t>
      </w:r>
    </w:p>
    <w:p w14:paraId="0198D6F4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>wprowadzania do pamięci komputera,</w:t>
      </w:r>
    </w:p>
    <w:p w14:paraId="5F7B020A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 xml:space="preserve">wprowadzania do obrotu, </w:t>
      </w:r>
    </w:p>
    <w:p w14:paraId="0D0A2AB4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 xml:space="preserve">w zakresie rozpowszechniania utworu – publiczne wykonanie, wystawienie, wyświetlenie, odtworzenie oraz nadawanie i reemitowanie w całości lub we fragmentach za pomocą wizji i fonii przewodowej albo bezprzewodowej ze stacji naziemnej lub za pośrednictwem satelity, wprowadzanie </w:t>
      </w:r>
      <w:r w:rsidRPr="00AB0AF6">
        <w:rPr>
          <w:rFonts w:eastAsia="Times New Roman"/>
          <w:color w:val="auto"/>
        </w:rPr>
        <w:lastRenderedPageBreak/>
        <w:t xml:space="preserve">w całości lub we fragmentach do pamięci komputera, a także publiczne udostępnianie utworu w taki sposób, aby każdy mógł mieć do niego dostęp w miejscu i w czasie przez siebie wybranym: </w:t>
      </w:r>
    </w:p>
    <w:p w14:paraId="5A14FE00" w14:textId="77777777" w:rsidR="00AB0AF6" w:rsidRDefault="00AB0AF6" w:rsidP="00547B60">
      <w:pPr>
        <w:numPr>
          <w:ilvl w:val="2"/>
          <w:numId w:val="31"/>
        </w:numPr>
        <w:suppressAutoHyphens/>
        <w:autoSpaceDE w:val="0"/>
        <w:autoSpaceDN w:val="0"/>
        <w:adjustRightInd w:val="0"/>
        <w:spacing w:before="40" w:after="40"/>
        <w:ind w:left="851" w:hanging="284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 </w:t>
      </w:r>
      <w:r w:rsidRPr="009F2C3F">
        <w:rPr>
          <w:rFonts w:eastAsia="SimSun" w:cs="Arial"/>
          <w:szCs w:val="20"/>
        </w:rPr>
        <w:t>sieć – zwłaszcza strony internetowe Zamawiającego,</w:t>
      </w:r>
    </w:p>
    <w:p w14:paraId="72613232" w14:textId="77777777" w:rsidR="00AB0AF6" w:rsidRDefault="00AB0AF6" w:rsidP="00547B60">
      <w:pPr>
        <w:numPr>
          <w:ilvl w:val="2"/>
          <w:numId w:val="31"/>
        </w:numPr>
        <w:suppressAutoHyphens/>
        <w:autoSpaceDE w:val="0"/>
        <w:autoSpaceDN w:val="0"/>
        <w:adjustRightInd w:val="0"/>
        <w:spacing w:before="40" w:after="40"/>
        <w:ind w:left="851" w:hanging="284"/>
        <w:rPr>
          <w:rFonts w:eastAsia="SimSun" w:cs="Arial"/>
          <w:szCs w:val="20"/>
        </w:rPr>
      </w:pPr>
      <w:r w:rsidRPr="0047040C">
        <w:rPr>
          <w:rFonts w:eastAsia="SimSun" w:cs="Arial"/>
          <w:szCs w:val="20"/>
        </w:rPr>
        <w:t xml:space="preserve"> prasa – zwłaszcza „Gazeta Uniwersytecka UŚ”, </w:t>
      </w:r>
    </w:p>
    <w:p w14:paraId="15CF8D18" w14:textId="77777777" w:rsidR="00AB0AF6" w:rsidRPr="0047040C" w:rsidRDefault="00AB0AF6" w:rsidP="00547B60">
      <w:pPr>
        <w:numPr>
          <w:ilvl w:val="2"/>
          <w:numId w:val="31"/>
        </w:numPr>
        <w:suppressAutoHyphens/>
        <w:autoSpaceDE w:val="0"/>
        <w:autoSpaceDN w:val="0"/>
        <w:adjustRightInd w:val="0"/>
        <w:spacing w:before="40" w:after="40"/>
        <w:ind w:left="851" w:hanging="284"/>
        <w:rPr>
          <w:rFonts w:eastAsia="SimSun" w:cs="Arial"/>
          <w:szCs w:val="20"/>
        </w:rPr>
      </w:pPr>
      <w:r w:rsidRPr="0047040C">
        <w:rPr>
          <w:rFonts w:eastAsia="SimSun" w:cs="Arial"/>
          <w:szCs w:val="20"/>
        </w:rPr>
        <w:t xml:space="preserve"> czasopisma i publicystyka dotycząca Zamawiającego, </w:t>
      </w:r>
    </w:p>
    <w:p w14:paraId="56649EF8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>udzielania licencji na wykorzystanie,</w:t>
      </w:r>
    </w:p>
    <w:p w14:paraId="6D337458" w14:textId="77777777" w:rsidR="00AB0AF6" w:rsidRPr="00AB0AF6" w:rsidRDefault="00AB0AF6" w:rsidP="00547B60">
      <w:pPr>
        <w:pStyle w:val="Nagwek3"/>
        <w:numPr>
          <w:ilvl w:val="0"/>
          <w:numId w:val="33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>wprowadzania poprawek, zmian, modyfikacji, uzupełnień kontynuacji lub wykorzystania dokumentacji przez osoby trzecie.</w:t>
      </w:r>
    </w:p>
    <w:p w14:paraId="6A035584" w14:textId="77777777" w:rsidR="00AB0AF6" w:rsidRPr="00D723E0" w:rsidRDefault="00AB0AF6" w:rsidP="00547B60">
      <w:pPr>
        <w:pStyle w:val="Nagwek2"/>
        <w:keepNext w:val="0"/>
        <w:numPr>
          <w:ilvl w:val="0"/>
          <w:numId w:val="32"/>
        </w:numPr>
        <w:spacing w:before="0"/>
        <w:ind w:left="284" w:hanging="284"/>
      </w:pPr>
      <w:r w:rsidRPr="00AB0AF6">
        <w:t xml:space="preserve">Rozpowszechnianie na polach eksploatacji określonych w ust. 2 może następować w całości, w części, fragmentach, samodzielnie, w połączeniu z dziełami innych podmiotów, w tym jako część dzieła zbiorowego, po zarchiwizowaniu w formie elektronicznej i drukowanej, po dokonaniu opracowań, przystosowań, uzupełnień lub innych modyfikacji. </w:t>
      </w:r>
    </w:p>
    <w:p w14:paraId="1CF4AB68" w14:textId="77777777" w:rsidR="00AB0AF6" w:rsidRPr="00AB0AF6" w:rsidRDefault="00AB0AF6" w:rsidP="00547B60">
      <w:pPr>
        <w:pStyle w:val="Nagwek2"/>
        <w:keepNext w:val="0"/>
        <w:numPr>
          <w:ilvl w:val="0"/>
          <w:numId w:val="32"/>
        </w:numPr>
        <w:ind w:left="284" w:hanging="284"/>
      </w:pPr>
      <w:r w:rsidRPr="00AB0AF6">
        <w:t>W przypadku, gdy do czasu odstąpienia od Umowy przez Wykonawcę lub Zamawiającego autorskie prawa majątkowe, o których mowa w ust. 1 nie zostaną przeniesione na Zamawiającego, ich przejście na</w:t>
      </w:r>
      <w:r w:rsidR="00325940">
        <w:t> </w:t>
      </w:r>
      <w:r w:rsidRPr="00AB0AF6">
        <w:t>Zamawiającego nastąpi z chwilą odstąpienia od Umowy przez którąkolwiek ze Stron.</w:t>
      </w:r>
    </w:p>
    <w:p w14:paraId="71607152" w14:textId="77777777" w:rsidR="00AB0AF6" w:rsidRPr="00D723E0" w:rsidRDefault="00AB0AF6" w:rsidP="00547B60">
      <w:pPr>
        <w:pStyle w:val="Nagwek2"/>
        <w:keepNext w:val="0"/>
        <w:numPr>
          <w:ilvl w:val="0"/>
          <w:numId w:val="32"/>
        </w:numPr>
        <w:ind w:left="284" w:hanging="284"/>
      </w:pPr>
      <w:r w:rsidRPr="00D723E0">
        <w:t>W przypadku wystąpienia przez jakąkolwiek osobę trzecią w stosunku do Zamawiającego z</w:t>
      </w:r>
      <w:r>
        <w:t> </w:t>
      </w:r>
      <w:r w:rsidRPr="00D723E0">
        <w:t>roszczeniem</w:t>
      </w:r>
      <w:r>
        <w:t xml:space="preserve"> </w:t>
      </w:r>
      <w:r w:rsidRPr="00D723E0">
        <w:t>z tytułu naruszenia praw autorskich, jeżeli naruszenie nastąpiło</w:t>
      </w:r>
      <w:r>
        <w:t xml:space="preserve"> </w:t>
      </w:r>
      <w:r w:rsidRPr="00D723E0">
        <w:t>w</w:t>
      </w:r>
      <w:r>
        <w:t xml:space="preserve"> </w:t>
      </w:r>
      <w:r w:rsidRPr="00D723E0">
        <w:t>związku z</w:t>
      </w:r>
      <w:r>
        <w:t> </w:t>
      </w:r>
      <w:r w:rsidRPr="00D723E0">
        <w:t>nienależytym wykonaniem przez Wykonawcę</w:t>
      </w:r>
      <w:r w:rsidRPr="00BE3914">
        <w:t xml:space="preserve"> utworu</w:t>
      </w:r>
      <w:r w:rsidRPr="00D723E0">
        <w:t xml:space="preserve"> </w:t>
      </w:r>
      <w:r w:rsidRPr="00BE3914">
        <w:t>powstał</w:t>
      </w:r>
      <w:r>
        <w:t>ego</w:t>
      </w:r>
      <w:r w:rsidRPr="00BE3914">
        <w:t xml:space="preserve"> </w:t>
      </w:r>
      <w:r>
        <w:t>w ramach</w:t>
      </w:r>
      <w:r w:rsidRPr="00BE3914">
        <w:t xml:space="preserve"> Umowy</w:t>
      </w:r>
      <w:r w:rsidRPr="00D723E0">
        <w:t>, Wykonawca:</w:t>
      </w:r>
    </w:p>
    <w:p w14:paraId="1BE84E01" w14:textId="77777777" w:rsidR="00AB0AF6" w:rsidRPr="00AB0AF6" w:rsidRDefault="00AB0AF6" w:rsidP="00547B60">
      <w:pPr>
        <w:pStyle w:val="Nagwek3"/>
        <w:numPr>
          <w:ilvl w:val="0"/>
          <w:numId w:val="34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 xml:space="preserve">przyjmie na siebie pełną odpowiedzialność za powstanie oraz wszelkie skutki powyższych </w:t>
      </w:r>
      <w:r w:rsidRPr="00AB0AF6">
        <w:rPr>
          <w:rFonts w:eastAsia="Times New Roman"/>
          <w:color w:val="auto"/>
        </w:rPr>
        <w:br/>
        <w:t>zdarzeń;</w:t>
      </w:r>
    </w:p>
    <w:p w14:paraId="3A052F8A" w14:textId="77777777" w:rsidR="00AB0AF6" w:rsidRPr="00AB0AF6" w:rsidRDefault="00AB0AF6" w:rsidP="00547B60">
      <w:pPr>
        <w:pStyle w:val="Nagwek3"/>
        <w:numPr>
          <w:ilvl w:val="0"/>
          <w:numId w:val="34"/>
        </w:numPr>
        <w:ind w:left="568" w:hanging="284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 xml:space="preserve">w przypadku skierowania sprawy na drogę postępowania sądowego wstąpi do procesu po </w:t>
      </w:r>
      <w:r w:rsidRPr="00AB0AF6">
        <w:rPr>
          <w:rFonts w:eastAsia="Times New Roman"/>
          <w:color w:val="auto"/>
        </w:rPr>
        <w:br/>
        <w:t xml:space="preserve">stronie Zamawiającego i pokryje wszelkie koszty związane z udziałem Zamawiającego w postępowaniu sądowym oraz ewentualnym postępowaniu egzekucyjnym, w tym koszty obsługi prawnej postępowania;  </w:t>
      </w:r>
    </w:p>
    <w:p w14:paraId="73FD9D4B" w14:textId="77777777" w:rsidR="00AB0AF6" w:rsidRPr="00AB0AF6" w:rsidRDefault="00AB0AF6" w:rsidP="00547B60">
      <w:pPr>
        <w:pStyle w:val="Nagwek3"/>
        <w:numPr>
          <w:ilvl w:val="0"/>
          <w:numId w:val="34"/>
        </w:numPr>
        <w:ind w:left="568" w:hanging="284"/>
        <w:contextualSpacing w:val="0"/>
        <w:rPr>
          <w:rFonts w:eastAsia="Times New Roman"/>
          <w:color w:val="auto"/>
        </w:rPr>
      </w:pPr>
      <w:r w:rsidRPr="00AB0AF6">
        <w:rPr>
          <w:rFonts w:eastAsia="Times New Roman"/>
          <w:color w:val="auto"/>
        </w:rPr>
        <w:t xml:space="preserve">poniesie wszelkie koszty związane z ewentualnym pokryciem roszczeń majątkowych </w:t>
      </w:r>
      <w:r w:rsidRPr="00AB0AF6">
        <w:rPr>
          <w:rFonts w:eastAsia="Times New Roman"/>
          <w:color w:val="auto"/>
        </w:rPr>
        <w:br/>
        <w:t xml:space="preserve">i  niemajątkowych związanych z naruszeniem majątkowych lub osobistych praw autorskich osób zgłaszających roszczenia.  </w:t>
      </w:r>
    </w:p>
    <w:p w14:paraId="6388301E" w14:textId="77777777" w:rsidR="00AB0AF6" w:rsidRPr="00AB0AF6" w:rsidRDefault="00AB0AF6" w:rsidP="00547B60">
      <w:pPr>
        <w:pStyle w:val="Nagwek2"/>
        <w:keepNext w:val="0"/>
        <w:numPr>
          <w:ilvl w:val="0"/>
          <w:numId w:val="32"/>
        </w:numPr>
        <w:spacing w:before="0"/>
        <w:ind w:left="284" w:hanging="284"/>
      </w:pPr>
      <w:r w:rsidRPr="003C0CCC">
        <w:t xml:space="preserve">Wykonawca zobowiązuje się, że wykonując </w:t>
      </w:r>
      <w:r>
        <w:t>U</w:t>
      </w:r>
      <w:r w:rsidRPr="003C0CCC">
        <w:t>mowę będzie przestrzegał przepisów ustawy z dnia 4</w:t>
      </w:r>
      <w:r w:rsidR="00325940">
        <w:t> </w:t>
      </w:r>
      <w:r w:rsidRPr="003C0CCC">
        <w:t>lutego 1994 r. – o prawie autorskim i prawach pokrewnych i nie naruszy praw majątkowych osób trzecich (w tym autorskich praw majątkowych), a przekazane Zamawiającemu materiały będą wolne od obciążeń prawami tych osób.</w:t>
      </w:r>
    </w:p>
    <w:p w14:paraId="7AAAE20F" w14:textId="77777777" w:rsidR="00876F2F" w:rsidRPr="004062E8" w:rsidRDefault="00876F2F" w:rsidP="00003642">
      <w:pPr>
        <w:pStyle w:val="Nagwek1"/>
      </w:pPr>
      <w:r w:rsidRPr="004062E8">
        <w:lastRenderedPageBreak/>
        <w:t>§</w:t>
      </w:r>
      <w:r w:rsidR="00003642">
        <w:rPr>
          <w:lang w:val="pl-PL"/>
        </w:rPr>
        <w:t xml:space="preserve"> </w:t>
      </w:r>
      <w:r w:rsidR="00B57B26" w:rsidRPr="004062E8">
        <w:t>8</w:t>
      </w:r>
    </w:p>
    <w:p w14:paraId="08AF60A0" w14:textId="77777777" w:rsidR="00876F2F" w:rsidRPr="004062E8" w:rsidRDefault="00876F2F" w:rsidP="00003642">
      <w:pPr>
        <w:pStyle w:val="Nagwek1"/>
      </w:pPr>
      <w:r w:rsidRPr="004062E8">
        <w:t>Kary umowne</w:t>
      </w:r>
    </w:p>
    <w:p w14:paraId="4B1A8150" w14:textId="77777777" w:rsidR="00876F2F" w:rsidRPr="001562C8" w:rsidRDefault="00876F2F" w:rsidP="00547B60">
      <w:pPr>
        <w:pStyle w:val="Nagwek2"/>
        <w:numPr>
          <w:ilvl w:val="0"/>
          <w:numId w:val="14"/>
        </w:numPr>
        <w:ind w:left="284" w:hanging="284"/>
      </w:pPr>
      <w:r w:rsidRPr="001562C8">
        <w:t>Strony zgodnie postanawiają o stosowaniu kar umownych za niewykonanie lub nienależyte wykonanie postanowień Umowy.</w:t>
      </w:r>
    </w:p>
    <w:p w14:paraId="52DFB3D3" w14:textId="77777777" w:rsidR="00876F2F" w:rsidRPr="001562C8" w:rsidRDefault="00876F2F" w:rsidP="00547B60">
      <w:pPr>
        <w:pStyle w:val="Nagwek2"/>
        <w:numPr>
          <w:ilvl w:val="0"/>
          <w:numId w:val="14"/>
        </w:numPr>
        <w:ind w:left="284" w:hanging="284"/>
      </w:pPr>
      <w:r w:rsidRPr="001562C8">
        <w:t>Wykonawca zapłaci Zamawiającemu kary umowne:</w:t>
      </w:r>
    </w:p>
    <w:p w14:paraId="6B0296B8" w14:textId="395C8392" w:rsidR="00876F2F" w:rsidRPr="001562C8" w:rsidRDefault="00876F2F" w:rsidP="003B47A7">
      <w:pPr>
        <w:pStyle w:val="Nagwek3"/>
        <w:numPr>
          <w:ilvl w:val="0"/>
          <w:numId w:val="9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za </w:t>
      </w:r>
      <w:r w:rsidR="00445851">
        <w:rPr>
          <w:rFonts w:eastAsia="Times New Roman"/>
          <w:color w:val="auto"/>
        </w:rPr>
        <w:t>zwłokę w rozpoczęciu</w:t>
      </w:r>
      <w:r w:rsidRPr="001562C8">
        <w:rPr>
          <w:rFonts w:eastAsia="Times New Roman"/>
          <w:color w:val="auto"/>
        </w:rPr>
        <w:t xml:space="preserve"> </w:t>
      </w:r>
      <w:r w:rsidR="007F7C5C">
        <w:rPr>
          <w:rFonts w:eastAsia="Times New Roman"/>
          <w:color w:val="auto"/>
        </w:rPr>
        <w:t>z</w:t>
      </w:r>
      <w:r w:rsidR="00445851">
        <w:rPr>
          <w:rFonts w:eastAsia="Times New Roman"/>
          <w:color w:val="auto"/>
        </w:rPr>
        <w:t xml:space="preserve">ajęć - </w:t>
      </w:r>
      <w:r w:rsidRPr="001562C8">
        <w:rPr>
          <w:rFonts w:eastAsia="Times New Roman"/>
          <w:color w:val="auto"/>
        </w:rPr>
        <w:t xml:space="preserve">w wysokości </w:t>
      </w:r>
      <w:r w:rsidR="00105E46">
        <w:rPr>
          <w:rFonts w:eastAsia="Times New Roman"/>
          <w:color w:val="auto"/>
        </w:rPr>
        <w:t>50</w:t>
      </w:r>
      <w:r w:rsidRPr="001562C8">
        <w:rPr>
          <w:rFonts w:eastAsia="Times New Roman"/>
          <w:color w:val="auto"/>
        </w:rPr>
        <w:t xml:space="preserve">,00 zł za każdą rozpoczętą godzinę dydaktyczną </w:t>
      </w:r>
      <w:r w:rsidR="00445851">
        <w:rPr>
          <w:rFonts w:eastAsia="Times New Roman"/>
          <w:color w:val="auto"/>
        </w:rPr>
        <w:t>zajęć, w odniesieniu do której Wykonawca pozostaje w zwłoce</w:t>
      </w:r>
      <w:r w:rsidRPr="001562C8">
        <w:rPr>
          <w:rFonts w:eastAsia="Times New Roman"/>
          <w:color w:val="auto"/>
        </w:rPr>
        <w:t>,</w:t>
      </w:r>
    </w:p>
    <w:p w14:paraId="5D5CEE5A" w14:textId="02A7B54D" w:rsidR="00876F2F" w:rsidRPr="001562C8" w:rsidRDefault="00876F2F" w:rsidP="003B47A7">
      <w:pPr>
        <w:pStyle w:val="Nagwek3"/>
        <w:numPr>
          <w:ilvl w:val="0"/>
          <w:numId w:val="9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 tytułu niewykonania lub nienależytego wykonania świadczenia, do którego był zobowiązany, z</w:t>
      </w:r>
      <w:r w:rsidR="00940966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wyjątkiem tego, o którym mowa w pkt 1 – w wysokości 10% wynagrodzenia umownego brutto, o</w:t>
      </w:r>
      <w:r w:rsidR="009B7BF3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którym mowa w §</w:t>
      </w:r>
      <w:r w:rsidR="00003642">
        <w:rPr>
          <w:rFonts w:eastAsia="Times New Roman"/>
          <w:color w:val="auto"/>
        </w:rPr>
        <w:t xml:space="preserve"> </w:t>
      </w:r>
      <w:r w:rsidR="00940966">
        <w:rPr>
          <w:rFonts w:eastAsia="Times New Roman"/>
          <w:color w:val="auto"/>
        </w:rPr>
        <w:t>6</w:t>
      </w:r>
      <w:r w:rsidRPr="001562C8">
        <w:rPr>
          <w:rFonts w:eastAsia="Times New Roman"/>
          <w:color w:val="auto"/>
        </w:rPr>
        <w:t xml:space="preserve"> ust. 1, </w:t>
      </w:r>
    </w:p>
    <w:p w14:paraId="5130E6E9" w14:textId="2C31EE41" w:rsidR="00940966" w:rsidRPr="00840652" w:rsidRDefault="00940966" w:rsidP="003B47A7">
      <w:pPr>
        <w:pStyle w:val="Nagwek3"/>
        <w:numPr>
          <w:ilvl w:val="0"/>
          <w:numId w:val="9"/>
        </w:numPr>
        <w:ind w:left="567" w:hanging="283"/>
        <w:rPr>
          <w:rFonts w:eastAsia="Times New Roman"/>
          <w:strike/>
          <w:color w:val="auto"/>
          <w:highlight w:val="yellow"/>
        </w:rPr>
      </w:pPr>
      <w:r w:rsidRPr="00840652">
        <w:rPr>
          <w:rFonts w:eastAsia="Times New Roman"/>
          <w:strike/>
          <w:color w:val="auto"/>
          <w:highlight w:val="yellow"/>
        </w:rPr>
        <w:t>za brak zapłaty lub nieterminow</w:t>
      </w:r>
      <w:r w:rsidR="001E2450" w:rsidRPr="00840652">
        <w:rPr>
          <w:rFonts w:eastAsia="Times New Roman"/>
          <w:strike/>
          <w:color w:val="auto"/>
          <w:highlight w:val="yellow"/>
        </w:rPr>
        <w:t>ą</w:t>
      </w:r>
      <w:r w:rsidRPr="00840652">
        <w:rPr>
          <w:rFonts w:eastAsia="Times New Roman"/>
          <w:strike/>
          <w:color w:val="auto"/>
          <w:highlight w:val="yellow"/>
        </w:rPr>
        <w:t xml:space="preserve"> zapłat</w:t>
      </w:r>
      <w:r w:rsidR="001E2450" w:rsidRPr="00840652">
        <w:rPr>
          <w:rFonts w:eastAsia="Times New Roman"/>
          <w:strike/>
          <w:color w:val="auto"/>
          <w:highlight w:val="yellow"/>
        </w:rPr>
        <w:t xml:space="preserve">ę </w:t>
      </w:r>
      <w:r w:rsidRPr="00840652">
        <w:rPr>
          <w:rFonts w:eastAsia="Times New Roman"/>
          <w:strike/>
          <w:color w:val="auto"/>
          <w:highlight w:val="yellow"/>
        </w:rPr>
        <w:t xml:space="preserve">wynagrodzenia należnego </w:t>
      </w:r>
      <w:r w:rsidR="00947FD2" w:rsidRPr="00840652">
        <w:rPr>
          <w:rFonts w:eastAsia="Times New Roman"/>
          <w:strike/>
          <w:color w:val="auto"/>
          <w:highlight w:val="yellow"/>
        </w:rPr>
        <w:t>podwykonawcy</w:t>
      </w:r>
      <w:r w:rsidRPr="00840652">
        <w:rPr>
          <w:rFonts w:eastAsia="Times New Roman"/>
          <w:strike/>
          <w:color w:val="auto"/>
          <w:highlight w:val="yellow"/>
        </w:rPr>
        <w:t xml:space="preserve"> </w:t>
      </w:r>
      <w:r w:rsidR="001A041C" w:rsidRPr="00840652">
        <w:rPr>
          <w:strike/>
          <w:highlight w:val="yellow"/>
        </w:rPr>
        <w:t>z</w:t>
      </w:r>
      <w:r w:rsidR="004A09BA" w:rsidRPr="00840652">
        <w:rPr>
          <w:strike/>
          <w:highlight w:val="yellow"/>
        </w:rPr>
        <w:t> </w:t>
      </w:r>
      <w:r w:rsidR="001A041C" w:rsidRPr="00840652">
        <w:rPr>
          <w:strike/>
          <w:highlight w:val="yellow"/>
        </w:rPr>
        <w:t xml:space="preserve">tytułu zmiany wysokości wynagrodzenia, </w:t>
      </w:r>
      <w:r w:rsidR="004A09BA" w:rsidRPr="00840652">
        <w:rPr>
          <w:strike/>
          <w:highlight w:val="yellow"/>
        </w:rPr>
        <w:t xml:space="preserve">o której mowa w </w:t>
      </w:r>
      <w:r w:rsidR="004A09BA" w:rsidRPr="00840652">
        <w:rPr>
          <w:rFonts w:eastAsia="Times New Roman"/>
          <w:strike/>
          <w:color w:val="auto"/>
          <w:highlight w:val="yellow"/>
        </w:rPr>
        <w:t>§</w:t>
      </w:r>
      <w:r w:rsidR="00003642" w:rsidRPr="00840652">
        <w:rPr>
          <w:rFonts w:eastAsia="Times New Roman"/>
          <w:strike/>
          <w:color w:val="auto"/>
          <w:highlight w:val="yellow"/>
        </w:rPr>
        <w:t xml:space="preserve"> </w:t>
      </w:r>
      <w:r w:rsidR="004A09BA" w:rsidRPr="00840652">
        <w:rPr>
          <w:rFonts w:eastAsia="Times New Roman"/>
          <w:strike/>
          <w:color w:val="auto"/>
          <w:highlight w:val="yellow"/>
        </w:rPr>
        <w:t>11</w:t>
      </w:r>
      <w:r w:rsidR="004A09BA" w:rsidRPr="00840652">
        <w:rPr>
          <w:strike/>
          <w:highlight w:val="yellow"/>
        </w:rPr>
        <w:t xml:space="preserve"> </w:t>
      </w:r>
      <w:r w:rsidRPr="00840652">
        <w:rPr>
          <w:rFonts w:eastAsia="Times New Roman"/>
          <w:strike/>
          <w:color w:val="auto"/>
          <w:highlight w:val="yellow"/>
        </w:rPr>
        <w:t xml:space="preserve">– w wysokości </w:t>
      </w:r>
      <w:r w:rsidR="001E2450" w:rsidRPr="00840652">
        <w:rPr>
          <w:rFonts w:eastAsia="Times New Roman"/>
          <w:strike/>
          <w:color w:val="auto"/>
          <w:highlight w:val="yellow"/>
        </w:rPr>
        <w:t>10</w:t>
      </w:r>
      <w:r w:rsidRPr="00840652">
        <w:rPr>
          <w:rFonts w:eastAsia="Times New Roman"/>
          <w:strike/>
          <w:color w:val="auto"/>
          <w:highlight w:val="yellow"/>
        </w:rPr>
        <w:t>% wynagrodzenia umownego brutto, o którym mowa w §</w:t>
      </w:r>
      <w:r w:rsidR="00003642" w:rsidRPr="00840652">
        <w:rPr>
          <w:rFonts w:eastAsia="Times New Roman"/>
          <w:strike/>
          <w:color w:val="auto"/>
          <w:highlight w:val="yellow"/>
        </w:rPr>
        <w:t xml:space="preserve"> </w:t>
      </w:r>
      <w:r w:rsidR="001E2450" w:rsidRPr="00840652">
        <w:rPr>
          <w:rFonts w:eastAsia="Times New Roman"/>
          <w:strike/>
          <w:color w:val="auto"/>
          <w:highlight w:val="yellow"/>
        </w:rPr>
        <w:t>6</w:t>
      </w:r>
      <w:r w:rsidRPr="00840652">
        <w:rPr>
          <w:rFonts w:eastAsia="Times New Roman"/>
          <w:strike/>
          <w:color w:val="auto"/>
          <w:highlight w:val="yellow"/>
        </w:rPr>
        <w:t xml:space="preserve"> ust. 1</w:t>
      </w:r>
      <w:bookmarkStart w:id="5" w:name="_GoBack"/>
      <w:bookmarkEnd w:id="5"/>
      <w:r w:rsidR="001E2450" w:rsidRPr="00840652">
        <w:rPr>
          <w:rFonts w:eastAsia="Times New Roman"/>
          <w:strike/>
          <w:color w:val="auto"/>
          <w:highlight w:val="yellow"/>
        </w:rPr>
        <w:t>,</w:t>
      </w:r>
    </w:p>
    <w:p w14:paraId="5C1747EB" w14:textId="512689EF" w:rsidR="00D27403" w:rsidRPr="001562C8" w:rsidRDefault="00D27403" w:rsidP="00840652">
      <w:pPr>
        <w:pStyle w:val="Nagwek3"/>
        <w:numPr>
          <w:ilvl w:val="0"/>
          <w:numId w:val="4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 tytułu zwłoki w przedłożeniu listy osób (oświadczenia), o której mowa w §</w:t>
      </w:r>
      <w:r w:rsidR="00A21F6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4</w:t>
      </w:r>
      <w:r w:rsidRPr="001562C8">
        <w:rPr>
          <w:rFonts w:eastAsia="Times New Roman"/>
          <w:color w:val="auto"/>
        </w:rPr>
        <w:t xml:space="preserve"> ust. </w:t>
      </w:r>
      <w:r>
        <w:rPr>
          <w:rFonts w:eastAsia="Times New Roman"/>
          <w:color w:val="auto"/>
        </w:rPr>
        <w:t>3</w:t>
      </w:r>
      <w:r w:rsidRPr="001562C8">
        <w:rPr>
          <w:rFonts w:eastAsia="Times New Roman"/>
          <w:color w:val="auto"/>
        </w:rPr>
        <w:t xml:space="preserve"> pkt 1 – w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wysokości 0,2% wynagrodzenia umownego brutto, o którym mowa w §</w:t>
      </w:r>
      <w:r w:rsidR="00A21F6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6</w:t>
      </w:r>
      <w:r w:rsidRPr="001562C8">
        <w:rPr>
          <w:rFonts w:eastAsia="Times New Roman"/>
          <w:color w:val="auto"/>
        </w:rPr>
        <w:t xml:space="preserve"> ust. 1 Umowy, za każdy dzień zwłoki;</w:t>
      </w:r>
    </w:p>
    <w:p w14:paraId="042EE2F5" w14:textId="4E866B64" w:rsidR="00D27403" w:rsidRPr="001562C8" w:rsidRDefault="00D27403" w:rsidP="00840652">
      <w:pPr>
        <w:pStyle w:val="Nagwek3"/>
        <w:numPr>
          <w:ilvl w:val="0"/>
          <w:numId w:val="4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 przypadku niespełnienia przez Wykonawcę, podwykonawcę lub dalszego podwykonawcę wymogu zatrudnienia na podstawie umowy o pracę osób wykonujących wskazane w §</w:t>
      </w:r>
      <w:r w:rsidR="00A21F6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4</w:t>
      </w:r>
      <w:r w:rsidRPr="001562C8">
        <w:rPr>
          <w:rFonts w:eastAsia="Times New Roman"/>
          <w:color w:val="auto"/>
        </w:rPr>
        <w:t xml:space="preserve"> ust. </w:t>
      </w:r>
      <w:r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 xml:space="preserve"> czynności -  w wysokości </w:t>
      </w:r>
      <w:r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>.000,00 zł za każdy stwierdzony przypadek;</w:t>
      </w:r>
    </w:p>
    <w:p w14:paraId="15C589A7" w14:textId="51FB2795" w:rsidR="00D27403" w:rsidRPr="001562C8" w:rsidRDefault="00D27403" w:rsidP="00840652">
      <w:pPr>
        <w:pStyle w:val="Nagwek3"/>
        <w:numPr>
          <w:ilvl w:val="0"/>
          <w:numId w:val="4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 sytuacji nieprzedłożenia dokumentów, o których mowa w §</w:t>
      </w:r>
      <w:r w:rsidR="00A21F6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4</w:t>
      </w:r>
      <w:r w:rsidRPr="001562C8">
        <w:rPr>
          <w:rFonts w:eastAsia="Times New Roman"/>
          <w:color w:val="auto"/>
        </w:rPr>
        <w:t xml:space="preserve"> ust. </w:t>
      </w:r>
      <w:r>
        <w:rPr>
          <w:rFonts w:eastAsia="Times New Roman"/>
          <w:color w:val="auto"/>
        </w:rPr>
        <w:t>3</w:t>
      </w:r>
      <w:r w:rsidRPr="001562C8">
        <w:rPr>
          <w:rFonts w:eastAsia="Times New Roman"/>
          <w:color w:val="auto"/>
        </w:rPr>
        <w:t xml:space="preserve"> lub przedłożenia dokumentów niepotwierdzających spełnienia wymogu, o którym mowa w §</w:t>
      </w:r>
      <w:r w:rsidR="00A21F6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4</w:t>
      </w:r>
      <w:r w:rsidRPr="001562C8">
        <w:rPr>
          <w:rFonts w:eastAsia="Times New Roman"/>
          <w:color w:val="auto"/>
        </w:rPr>
        <w:t xml:space="preserve"> ust. </w:t>
      </w:r>
      <w:r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 xml:space="preserve"> – w wysokości 100,00 zł za</w:t>
      </w:r>
      <w:r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każdy dzień zwłoki w odniesieniu do każdego z pracowników objętych wymogiem,</w:t>
      </w:r>
    </w:p>
    <w:p w14:paraId="563E8B6E" w14:textId="77777777" w:rsidR="00876F2F" w:rsidRDefault="00876F2F" w:rsidP="00840652">
      <w:pPr>
        <w:pStyle w:val="Nagwek3"/>
        <w:numPr>
          <w:ilvl w:val="0"/>
          <w:numId w:val="4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w przypadku naruszenia obowiązku zatrudniania osoby niepełnosprawnej, zgodnie z § </w:t>
      </w:r>
      <w:r w:rsidR="001E2450">
        <w:rPr>
          <w:rFonts w:eastAsia="Times New Roman"/>
          <w:color w:val="auto"/>
        </w:rPr>
        <w:t xml:space="preserve">4 </w:t>
      </w:r>
      <w:r w:rsidRPr="001562C8">
        <w:rPr>
          <w:rFonts w:eastAsia="Times New Roman"/>
          <w:color w:val="auto"/>
        </w:rPr>
        <w:t xml:space="preserve">ust. </w:t>
      </w:r>
      <w:r w:rsidR="00DB3DFA">
        <w:rPr>
          <w:rFonts w:eastAsia="Times New Roman"/>
          <w:color w:val="auto"/>
        </w:rPr>
        <w:t>1</w:t>
      </w:r>
      <w:r w:rsidR="00070B65" w:rsidRPr="00C23581">
        <w:rPr>
          <w:rFonts w:eastAsia="Times New Roman"/>
          <w:color w:val="auto"/>
        </w:rPr>
        <w:t xml:space="preserve"> pkt 1 i</w:t>
      </w:r>
      <w:r w:rsidR="00325940">
        <w:rPr>
          <w:rFonts w:eastAsia="Times New Roman"/>
          <w:color w:val="auto"/>
        </w:rPr>
        <w:t> </w:t>
      </w:r>
      <w:r w:rsidR="00DB3DFA">
        <w:rPr>
          <w:rFonts w:eastAsia="Times New Roman"/>
          <w:color w:val="auto"/>
        </w:rPr>
        <w:t>2</w:t>
      </w:r>
      <w:r w:rsidRPr="001562C8">
        <w:rPr>
          <w:rFonts w:eastAsia="Times New Roman"/>
          <w:color w:val="auto"/>
        </w:rPr>
        <w:t xml:space="preserve"> Umowy lub naruszenia obowiązków, o których mowa w § </w:t>
      </w:r>
      <w:r w:rsidR="001E2450">
        <w:rPr>
          <w:rFonts w:eastAsia="Times New Roman"/>
          <w:color w:val="auto"/>
        </w:rPr>
        <w:t>4</w:t>
      </w:r>
      <w:r w:rsidRPr="001562C8">
        <w:rPr>
          <w:rFonts w:eastAsia="Times New Roman"/>
          <w:color w:val="auto"/>
        </w:rPr>
        <w:t xml:space="preserve"> ust. </w:t>
      </w:r>
      <w:r w:rsidR="00927D07">
        <w:rPr>
          <w:rFonts w:eastAsia="Times New Roman"/>
          <w:color w:val="auto"/>
        </w:rPr>
        <w:t>6</w:t>
      </w:r>
      <w:r w:rsidR="001E2450" w:rsidRPr="001E2450">
        <w:rPr>
          <w:rFonts w:eastAsia="Times New Roman"/>
        </w:rPr>
        <w:t xml:space="preserve"> </w:t>
      </w:r>
      <w:r w:rsidRPr="001562C8">
        <w:rPr>
          <w:rFonts w:eastAsia="Times New Roman"/>
          <w:color w:val="auto"/>
        </w:rPr>
        <w:t>- w wysokości 10% wynagrodzenia umownego brutto, o którym mowa w §</w:t>
      </w:r>
      <w:r w:rsidR="00003642">
        <w:rPr>
          <w:rFonts w:eastAsia="Times New Roman"/>
          <w:color w:val="auto"/>
        </w:rPr>
        <w:t xml:space="preserve"> </w:t>
      </w:r>
      <w:r w:rsidR="00BC652F">
        <w:rPr>
          <w:rFonts w:eastAsia="Times New Roman"/>
          <w:color w:val="auto"/>
        </w:rPr>
        <w:t>6</w:t>
      </w:r>
      <w:r w:rsidRPr="001562C8">
        <w:rPr>
          <w:rFonts w:eastAsia="Times New Roman"/>
          <w:color w:val="auto"/>
        </w:rPr>
        <w:t xml:space="preserve"> ust. 1</w:t>
      </w:r>
      <w:r w:rsidRPr="007423A9">
        <w:rPr>
          <w:rFonts w:eastAsia="Times New Roman"/>
          <w:color w:val="auto"/>
          <w:vertAlign w:val="superscript"/>
        </w:rPr>
        <w:footnoteReference w:id="13"/>
      </w:r>
      <w:r w:rsidR="007423A9">
        <w:rPr>
          <w:rFonts w:eastAsia="Times New Roman"/>
          <w:color w:val="auto"/>
        </w:rPr>
        <w:t>,</w:t>
      </w:r>
    </w:p>
    <w:p w14:paraId="3877EAE8" w14:textId="54519764" w:rsidR="00876F2F" w:rsidRPr="001562C8" w:rsidRDefault="00876F2F" w:rsidP="00840652">
      <w:pPr>
        <w:pStyle w:val="Nagwek3"/>
        <w:numPr>
          <w:ilvl w:val="0"/>
          <w:numId w:val="4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 tytułu odstąpienia od Umowy przez Zamawiającego lub Wykonawcę, z przyczyn za które odpowiada Wykonawca – w wysokości 10% wynagrodzenia umownego brutto, o którym mowa w §</w:t>
      </w:r>
      <w:r w:rsidR="00003642">
        <w:rPr>
          <w:rFonts w:eastAsia="Times New Roman"/>
          <w:color w:val="auto"/>
        </w:rPr>
        <w:t xml:space="preserve"> </w:t>
      </w:r>
      <w:r w:rsidR="001E2450">
        <w:rPr>
          <w:rFonts w:eastAsia="Times New Roman"/>
          <w:color w:val="auto"/>
        </w:rPr>
        <w:t>6</w:t>
      </w:r>
      <w:r w:rsidRPr="001562C8">
        <w:rPr>
          <w:rFonts w:eastAsia="Times New Roman"/>
          <w:color w:val="auto"/>
        </w:rPr>
        <w:t xml:space="preserve"> ust. 1.</w:t>
      </w:r>
    </w:p>
    <w:p w14:paraId="6B7B87FE" w14:textId="77777777" w:rsidR="00876F2F" w:rsidRPr="001562C8" w:rsidRDefault="00876F2F" w:rsidP="00547B60">
      <w:pPr>
        <w:pStyle w:val="Nagwek2"/>
        <w:keepNext w:val="0"/>
        <w:numPr>
          <w:ilvl w:val="0"/>
          <w:numId w:val="14"/>
        </w:numPr>
        <w:spacing w:before="0"/>
        <w:ind w:left="284" w:hanging="284"/>
      </w:pPr>
      <w:r w:rsidRPr="001562C8">
        <w:t>Przez nienależyte wykonanie świadczenia należy rozumieć wykonanie świadczenia w sposób odbiegający od zapisów umowy, w  szczególności opisu przedmiotu zamówienia (załącznik nr</w:t>
      </w:r>
      <w:r w:rsidR="00325940">
        <w:t> </w:t>
      </w:r>
      <w:r w:rsidRPr="001562C8">
        <w:t>2 do Umowy).</w:t>
      </w:r>
    </w:p>
    <w:p w14:paraId="7D1D0093" w14:textId="77777777" w:rsidR="00876F2F" w:rsidRPr="001562C8" w:rsidRDefault="00876F2F" w:rsidP="00547B60">
      <w:pPr>
        <w:pStyle w:val="Nagwek2"/>
        <w:keepNext w:val="0"/>
        <w:numPr>
          <w:ilvl w:val="0"/>
          <w:numId w:val="14"/>
        </w:numPr>
        <w:ind w:left="284" w:hanging="284"/>
      </w:pPr>
      <w:r w:rsidRPr="001562C8">
        <w:t>Łączny limit kar umownych, jakich Zamawiający może żądać od Wykonawcy ze wszystkich tytułów p</w:t>
      </w:r>
      <w:r w:rsidR="00445851">
        <w:t xml:space="preserve">rzewidzianych w ust. 2, wynosi 20% </w:t>
      </w:r>
      <w:r w:rsidRPr="001562C8">
        <w:t xml:space="preserve">wynagrodzenia umownego brutto określonego w § </w:t>
      </w:r>
      <w:r w:rsidR="00765798">
        <w:t>6</w:t>
      </w:r>
      <w:r w:rsidRPr="001562C8">
        <w:t xml:space="preserve"> ust. 1.</w:t>
      </w:r>
    </w:p>
    <w:p w14:paraId="5CABF76B" w14:textId="77777777" w:rsidR="00876F2F" w:rsidRPr="001562C8" w:rsidRDefault="00876F2F" w:rsidP="00547B60">
      <w:pPr>
        <w:pStyle w:val="Nagwek2"/>
        <w:keepNext w:val="0"/>
        <w:numPr>
          <w:ilvl w:val="0"/>
          <w:numId w:val="14"/>
        </w:numPr>
        <w:ind w:left="284" w:hanging="284"/>
      </w:pPr>
      <w:r w:rsidRPr="001562C8">
        <w:t xml:space="preserve">Zamawiający zapłaci Wykonawcy karę umowną z tytułu odstąpienia od Umowy, za które wyłączną odpowiedzialność ponosi Zamawiający, w wysokości </w:t>
      </w:r>
      <w:r w:rsidR="00445851">
        <w:t xml:space="preserve">10% </w:t>
      </w:r>
      <w:r w:rsidRPr="001562C8">
        <w:t>wynagrodzenia umownego brutto, o którym mowa w §</w:t>
      </w:r>
      <w:r w:rsidR="00003642">
        <w:t xml:space="preserve"> </w:t>
      </w:r>
      <w:r w:rsidR="00765798">
        <w:t>6</w:t>
      </w:r>
      <w:r w:rsidRPr="001562C8">
        <w:t xml:space="preserve"> ust. 1. Kara nie przysługuje, jeżeli odstąpienie od Umowy nastąpi z przyczyn, o</w:t>
      </w:r>
      <w:r w:rsidR="00325940">
        <w:t> </w:t>
      </w:r>
      <w:r w:rsidRPr="001562C8">
        <w:t>których mowa w §</w:t>
      </w:r>
      <w:r w:rsidR="00003642">
        <w:t xml:space="preserve"> </w:t>
      </w:r>
      <w:r w:rsidR="009B7BF3">
        <w:t>9</w:t>
      </w:r>
      <w:r w:rsidRPr="001562C8">
        <w:t xml:space="preserve"> ust. 3</w:t>
      </w:r>
      <w:r w:rsidR="00C23581">
        <w:t xml:space="preserve"> i 4</w:t>
      </w:r>
      <w:r w:rsidRPr="001562C8">
        <w:t>.</w:t>
      </w:r>
    </w:p>
    <w:p w14:paraId="4C3FB2FD" w14:textId="77777777" w:rsidR="00876F2F" w:rsidRPr="001562C8" w:rsidRDefault="00876F2F" w:rsidP="00547B60">
      <w:pPr>
        <w:pStyle w:val="Nagwek2"/>
        <w:keepNext w:val="0"/>
        <w:numPr>
          <w:ilvl w:val="0"/>
          <w:numId w:val="14"/>
        </w:numPr>
        <w:ind w:left="284" w:hanging="284"/>
      </w:pPr>
      <w:r w:rsidRPr="001562C8">
        <w:lastRenderedPageBreak/>
        <w:t>Jeżeli kara umowna nie pokrywa poniesionej szkody, Strony mogą żądać odszkodowania uzupełniającego na zasadach ogólnych.</w:t>
      </w:r>
    </w:p>
    <w:p w14:paraId="42C27C10" w14:textId="77777777" w:rsidR="00876F2F" w:rsidRPr="001562C8" w:rsidRDefault="00876F2F" w:rsidP="00547B60">
      <w:pPr>
        <w:pStyle w:val="Nagwek2"/>
        <w:keepNext w:val="0"/>
        <w:numPr>
          <w:ilvl w:val="0"/>
          <w:numId w:val="14"/>
        </w:numPr>
        <w:ind w:left="284" w:hanging="284"/>
      </w:pPr>
      <w:r w:rsidRPr="001562C8">
        <w:t>Ewentualne należności z tytułu kar umownych lub odszkodowań Wykonawca zapłaci na rachunek bankowy Zamawiającego wskazany w wezwaniu do zapłaty (nocie obciążeniowej), w terminie 14 dni od</w:t>
      </w:r>
      <w:r w:rsidR="00325940">
        <w:t> </w:t>
      </w:r>
      <w:r w:rsidRPr="001562C8">
        <w:t xml:space="preserve">daty jej </w:t>
      </w:r>
      <w:r w:rsidR="00BC652F">
        <w:t>doręczenia</w:t>
      </w:r>
      <w:r w:rsidRPr="001562C8">
        <w:t>.</w:t>
      </w:r>
    </w:p>
    <w:p w14:paraId="3A1E37B9" w14:textId="77777777" w:rsidR="00876F2F" w:rsidRPr="00B57B26" w:rsidRDefault="00876F2F" w:rsidP="00003642">
      <w:pPr>
        <w:pStyle w:val="Nagwek1"/>
      </w:pPr>
      <w:r w:rsidRPr="00B57B26">
        <w:t>§</w:t>
      </w:r>
      <w:r w:rsidR="00003642">
        <w:rPr>
          <w:lang w:val="pl-PL"/>
        </w:rPr>
        <w:t xml:space="preserve"> </w:t>
      </w:r>
      <w:r w:rsidR="00B57B26">
        <w:t>9</w:t>
      </w:r>
    </w:p>
    <w:p w14:paraId="344C79BE" w14:textId="77777777" w:rsidR="00876F2F" w:rsidRPr="00B57B26" w:rsidRDefault="00876F2F" w:rsidP="00003642">
      <w:pPr>
        <w:pStyle w:val="Nagwek1"/>
      </w:pPr>
      <w:r w:rsidRPr="00B57B26">
        <w:t xml:space="preserve">Odstąpienie od Umowy </w:t>
      </w:r>
    </w:p>
    <w:p w14:paraId="74E73713" w14:textId="77777777" w:rsidR="00876F2F" w:rsidRPr="001562C8" w:rsidRDefault="00876F2F" w:rsidP="00547B60">
      <w:pPr>
        <w:pStyle w:val="Nagwek2"/>
        <w:numPr>
          <w:ilvl w:val="0"/>
          <w:numId w:val="15"/>
        </w:numPr>
        <w:spacing w:before="0"/>
        <w:ind w:left="284" w:hanging="284"/>
      </w:pPr>
      <w:r w:rsidRPr="001562C8">
        <w:t xml:space="preserve">Poza przypadkami przewidzianymi w innych przepisach prawa oraz postanowieniach Umowy Zamawiający ma prawo wedle własnego uznania, zachowując prawa i roszczenia przeciwko Wykonawcy odstąpić od Umowy w całości lub w części, w terminie 14 dni od powzięcia wiadomości o zajściu którejkolwiek z poniższych okoliczności: </w:t>
      </w:r>
    </w:p>
    <w:p w14:paraId="6538D7ED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Wykonawca z przyczyn przez siebie zawinionych nie wykonuje Umowy lub wykonuje ją</w:t>
      </w:r>
      <w:r w:rsidR="00325940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nienależycie (np. rażąca niedbałość w prowadzeniu zajęć lub opuszczanie zajęć, niezrealizowanie celów lub zakresu tematycznego przedmiotu zamówienia w pełnym zakresie i w terminach przyjętych w umowie) i pomimo pisemnego wezwania Wykonawcy do podjęcia wykonywania lub należytego wykonywania Umowy w wyznaczonym, uzasadnionym technicznie terminie, nie zadośćuczyni żądaniu Zamawiającego,</w:t>
      </w:r>
    </w:p>
    <w:p w14:paraId="50C07B09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Wykonawca pozostaje w zwłoce z realizacją Przedmiotu Umowy przekraczającej 30 dni (w takim wypadku, Zamawiający nie jest zobowiązany do wystosowania pisemnego wezwania, o którym mowa w pkt 1),</w:t>
      </w:r>
    </w:p>
    <w:p w14:paraId="033CDD3E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osoba/-y przeprowadzające zajęcia z uczestnikami nie spełnia/ją wymagań, o których mowa w</w:t>
      </w:r>
      <w:r w:rsidR="00325940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§2 ust. 2 Umowy;</w:t>
      </w:r>
    </w:p>
    <w:p w14:paraId="51004640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Zamawiający trzykrotnie naliczył kary umowne Wykonawcy,</w:t>
      </w:r>
    </w:p>
    <w:p w14:paraId="1293DDF8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Wykonawca wyrządził szkodę w mieniu Zamawiającego,</w:t>
      </w:r>
    </w:p>
    <w:p w14:paraId="4DB73FF8" w14:textId="77777777" w:rsidR="00876F2F" w:rsidRPr="001562C8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gdy Wykonawca dokonuje cesji Umowy bądź jej części bez zgody Zamawiającego i niezgodnie z postanowieniami Umowy,</w:t>
      </w:r>
    </w:p>
    <w:p w14:paraId="0A1DF4E0" w14:textId="77777777" w:rsidR="00876F2F" w:rsidRDefault="00876F2F" w:rsidP="003B47A7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 razie wystąpienia istotnej zmiany okoliczności powodujących brak możliwości wykonania Umowy, czego nie można było przewidzieć w chwili jej zawarcia</w:t>
      </w:r>
      <w:r w:rsidR="00891DF4">
        <w:rPr>
          <w:rFonts w:eastAsia="Times New Roman"/>
          <w:color w:val="auto"/>
        </w:rPr>
        <w:t>,</w:t>
      </w:r>
    </w:p>
    <w:p w14:paraId="3A47D871" w14:textId="77777777" w:rsidR="00891DF4" w:rsidRPr="00891DF4" w:rsidRDefault="00891DF4" w:rsidP="00891DF4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891DF4">
        <w:rPr>
          <w:rFonts w:eastAsia="Times New Roman"/>
          <w:color w:val="auto"/>
        </w:rPr>
        <w:t xml:space="preserve">Wykonawca nie posiada lub utracił właściwości niezbędne do wykonywania </w:t>
      </w:r>
      <w:r w:rsidR="00084E9E" w:rsidRPr="00F417D4">
        <w:rPr>
          <w:rFonts w:eastAsia="Times New Roman"/>
          <w:color w:val="auto"/>
        </w:rPr>
        <w:t>U</w:t>
      </w:r>
      <w:r w:rsidRPr="00F417D4">
        <w:rPr>
          <w:rFonts w:eastAsia="Times New Roman"/>
          <w:color w:val="auto"/>
        </w:rPr>
        <w:t>mowy,</w:t>
      </w:r>
      <w:r w:rsidRPr="00891DF4">
        <w:rPr>
          <w:rFonts w:eastAsia="Times New Roman"/>
          <w:color w:val="auto"/>
        </w:rPr>
        <w:t xml:space="preserve"> </w:t>
      </w:r>
    </w:p>
    <w:p w14:paraId="71474130" w14:textId="77777777" w:rsidR="00891DF4" w:rsidRPr="00891DF4" w:rsidRDefault="00891DF4" w:rsidP="00891DF4">
      <w:pPr>
        <w:pStyle w:val="Nagwek3"/>
        <w:numPr>
          <w:ilvl w:val="0"/>
          <w:numId w:val="10"/>
        </w:numPr>
        <w:ind w:left="567" w:hanging="283"/>
        <w:rPr>
          <w:rFonts w:eastAsia="Times New Roman"/>
          <w:color w:val="auto"/>
        </w:rPr>
      </w:pPr>
      <w:r w:rsidRPr="00891DF4">
        <w:rPr>
          <w:rFonts w:eastAsia="Times New Roman"/>
          <w:color w:val="auto"/>
        </w:rPr>
        <w:t xml:space="preserve">Wykonawca nie posiada lub nie przedłożył na żądanie Zamawiającego dokumentu potwierdzającego, że </w:t>
      </w:r>
      <w:r w:rsidR="000322B5">
        <w:rPr>
          <w:rFonts w:eastAsia="Times New Roman"/>
          <w:color w:val="auto"/>
        </w:rPr>
        <w:t>P</w:t>
      </w:r>
      <w:r w:rsidRPr="00891DF4">
        <w:rPr>
          <w:rFonts w:eastAsia="Times New Roman"/>
          <w:color w:val="auto"/>
        </w:rPr>
        <w:t xml:space="preserve">rzedmiot </w:t>
      </w:r>
      <w:r w:rsidR="000322B5">
        <w:rPr>
          <w:rFonts w:eastAsia="Times New Roman"/>
          <w:color w:val="auto"/>
        </w:rPr>
        <w:t>U</w:t>
      </w:r>
      <w:r w:rsidRPr="00891DF4">
        <w:rPr>
          <w:rFonts w:eastAsia="Times New Roman"/>
          <w:color w:val="auto"/>
        </w:rPr>
        <w:t>mowy jest realizowany przez akredytowaną jednostkę certyfikującą</w:t>
      </w:r>
      <w:r>
        <w:rPr>
          <w:rFonts w:eastAsia="Times New Roman"/>
          <w:color w:val="auto"/>
        </w:rPr>
        <w:t>.</w:t>
      </w:r>
    </w:p>
    <w:p w14:paraId="559CBBFB" w14:textId="77777777" w:rsidR="00876F2F" w:rsidRPr="001562C8" w:rsidRDefault="00876F2F" w:rsidP="00547B60">
      <w:pPr>
        <w:pStyle w:val="Nagwek2"/>
        <w:keepNext w:val="0"/>
        <w:numPr>
          <w:ilvl w:val="0"/>
          <w:numId w:val="15"/>
        </w:numPr>
        <w:spacing w:before="0"/>
        <w:ind w:left="284" w:hanging="284"/>
      </w:pPr>
      <w:r w:rsidRPr="001562C8">
        <w:t>Wykonawca jest uprawniony do odstąpienia od Umowy w terminie 14 dni od dnia pozyskania wiedzy o powstaniu okoliczności uzasadniającej odstąpienie, w przypadku, gdy Zamawiający pozostaje w zwłoce z zapłatą bezspornej należności wynikającej z prawidłowo wystawionej przez Wykonawcę faktury dłużej niż 30 dni.</w:t>
      </w:r>
    </w:p>
    <w:p w14:paraId="78E47B99" w14:textId="77777777" w:rsidR="00876F2F" w:rsidRPr="001562C8" w:rsidRDefault="00876F2F" w:rsidP="00547B60">
      <w:pPr>
        <w:pStyle w:val="Nagwek2"/>
        <w:keepNext w:val="0"/>
        <w:numPr>
          <w:ilvl w:val="0"/>
          <w:numId w:val="15"/>
        </w:numPr>
        <w:ind w:left="284" w:hanging="284"/>
      </w:pPr>
      <w:r w:rsidRPr="001562C8"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</w:t>
      </w:r>
    </w:p>
    <w:p w14:paraId="7066A09A" w14:textId="77777777" w:rsidR="00876F2F" w:rsidRPr="001562C8" w:rsidRDefault="00876F2F" w:rsidP="00547B60">
      <w:pPr>
        <w:pStyle w:val="Nagwek2"/>
        <w:numPr>
          <w:ilvl w:val="0"/>
          <w:numId w:val="15"/>
        </w:numPr>
        <w:ind w:left="284" w:hanging="284"/>
      </w:pPr>
      <w:r w:rsidRPr="001562C8">
        <w:t>Zamawiający może odstąpić od Umowy, jeżeli zachodzi co najmniej jedna z następujących okoliczności:</w:t>
      </w:r>
    </w:p>
    <w:p w14:paraId="2C2C363F" w14:textId="77777777" w:rsidR="00876F2F" w:rsidRPr="001562C8" w:rsidRDefault="00876F2F" w:rsidP="003B47A7">
      <w:pPr>
        <w:pStyle w:val="Nagwek3"/>
        <w:numPr>
          <w:ilvl w:val="0"/>
          <w:numId w:val="11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zmiana Umowy została dokonana z naruszeniem art. 454 i 455 ustawy </w:t>
      </w:r>
      <w:proofErr w:type="spellStart"/>
      <w:r w:rsidRPr="001562C8">
        <w:rPr>
          <w:rFonts w:eastAsia="Times New Roman"/>
          <w:color w:val="auto"/>
        </w:rPr>
        <w:t>Pzp</w:t>
      </w:r>
      <w:proofErr w:type="spellEnd"/>
      <w:r w:rsidRPr="001562C8">
        <w:rPr>
          <w:rFonts w:eastAsia="Times New Roman"/>
          <w:color w:val="auto"/>
        </w:rPr>
        <w:t>;</w:t>
      </w:r>
    </w:p>
    <w:p w14:paraId="3729E3EE" w14:textId="77777777" w:rsidR="00876F2F" w:rsidRPr="001562C8" w:rsidRDefault="00876F2F" w:rsidP="003B47A7">
      <w:pPr>
        <w:pStyle w:val="Nagwek3"/>
        <w:numPr>
          <w:ilvl w:val="0"/>
          <w:numId w:val="11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Wykonawca w chwili zawarcia Umowy podlegał wykluczeniu z postępowania na podstawie art. 108 w zw. z art. 266 ustawy </w:t>
      </w:r>
      <w:proofErr w:type="spellStart"/>
      <w:r w:rsidRPr="001562C8">
        <w:rPr>
          <w:rFonts w:eastAsia="Times New Roman"/>
          <w:color w:val="auto"/>
        </w:rPr>
        <w:t>Pzp</w:t>
      </w:r>
      <w:proofErr w:type="spellEnd"/>
      <w:r w:rsidRPr="001562C8">
        <w:rPr>
          <w:rFonts w:eastAsia="Times New Roman"/>
          <w:color w:val="auto"/>
        </w:rPr>
        <w:t xml:space="preserve">, w zw. z art. 359 pkt 2 ustawy </w:t>
      </w:r>
      <w:proofErr w:type="spellStart"/>
      <w:r w:rsidRPr="001562C8">
        <w:rPr>
          <w:rFonts w:eastAsia="Times New Roman"/>
          <w:color w:val="auto"/>
        </w:rPr>
        <w:t>Pzp</w:t>
      </w:r>
      <w:proofErr w:type="spellEnd"/>
      <w:r w:rsidRPr="001562C8">
        <w:rPr>
          <w:rFonts w:eastAsia="Times New Roman"/>
          <w:color w:val="auto"/>
        </w:rPr>
        <w:t>;</w:t>
      </w:r>
    </w:p>
    <w:p w14:paraId="5D1A0184" w14:textId="77777777" w:rsidR="00876F2F" w:rsidRPr="001562C8" w:rsidRDefault="00876F2F" w:rsidP="003B47A7">
      <w:pPr>
        <w:pStyle w:val="Nagwek3"/>
        <w:numPr>
          <w:ilvl w:val="0"/>
          <w:numId w:val="11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Trybunał Sprawiedliwości Unii Europejskiej stwierdził, w ramach procedury przewidzianej w art. 258 Traktatu o Funkcjonowaniu Unii Europejskiej, że państwo polskie uchybiło zobowiązaniom, które ciążą na nim na mocy Traktatów, dyrektywy 2014/24/UE i dyrektywy 2014/25/UE, z uwagi na to, że</w:t>
      </w:r>
      <w:r w:rsidR="00325940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Zamawiający udzielił zamówienia z naruszeniem przepisów prawa Unii Europejskiej.</w:t>
      </w:r>
    </w:p>
    <w:p w14:paraId="49B91FE9" w14:textId="77777777" w:rsidR="00876F2F" w:rsidRPr="001562C8" w:rsidRDefault="00876F2F" w:rsidP="00547B60">
      <w:pPr>
        <w:pStyle w:val="Nagwek2"/>
        <w:numPr>
          <w:ilvl w:val="0"/>
          <w:numId w:val="15"/>
        </w:numPr>
        <w:spacing w:before="0"/>
        <w:ind w:left="284" w:hanging="284"/>
      </w:pPr>
      <w:r w:rsidRPr="001562C8">
        <w:t xml:space="preserve">Oświadczenie o odstąpieniu od Umowy wymaga dla swej </w:t>
      </w:r>
      <w:r w:rsidR="00BC652F">
        <w:t>skuteczności</w:t>
      </w:r>
      <w:r w:rsidRPr="001562C8">
        <w:t xml:space="preserve"> formy pisemnej.</w:t>
      </w:r>
    </w:p>
    <w:p w14:paraId="5E0A0A41" w14:textId="77777777" w:rsidR="00876F2F" w:rsidRPr="00B57B26" w:rsidRDefault="00876F2F" w:rsidP="00003642">
      <w:pPr>
        <w:pStyle w:val="Nagwek1"/>
      </w:pPr>
      <w:r w:rsidRPr="00B57B26">
        <w:t>§</w:t>
      </w:r>
      <w:r w:rsidR="00003642">
        <w:rPr>
          <w:lang w:val="pl-PL"/>
        </w:rPr>
        <w:t xml:space="preserve"> </w:t>
      </w:r>
      <w:r w:rsidR="00B57B26">
        <w:t>10</w:t>
      </w:r>
    </w:p>
    <w:p w14:paraId="42384CEF" w14:textId="77777777" w:rsidR="00876F2F" w:rsidRPr="00B57B26" w:rsidRDefault="00876F2F" w:rsidP="00003642">
      <w:pPr>
        <w:pStyle w:val="Nagwek1"/>
      </w:pPr>
      <w:r w:rsidRPr="00B57B26">
        <w:t>Zmiany Umowy</w:t>
      </w:r>
    </w:p>
    <w:p w14:paraId="04EC4731" w14:textId="77777777" w:rsidR="00876F2F" w:rsidRPr="001562C8" w:rsidRDefault="00876F2F" w:rsidP="00547B60">
      <w:pPr>
        <w:pStyle w:val="Nagwek2"/>
        <w:keepNext w:val="0"/>
        <w:numPr>
          <w:ilvl w:val="0"/>
          <w:numId w:val="16"/>
        </w:numPr>
        <w:ind w:left="284" w:hanging="284"/>
      </w:pPr>
      <w:r w:rsidRPr="001562C8">
        <w:t xml:space="preserve">Zmiany postanowień Umowy mogą nastąpić wyłącznie w okolicznościach, o których mowa w art. 455 ust. 1 i 2 ustawy Pzp i pod rygorem </w:t>
      </w:r>
      <w:r w:rsidR="00BC652F">
        <w:t>bezskuteczności</w:t>
      </w:r>
      <w:r w:rsidRPr="001562C8">
        <w:t xml:space="preserve"> wymagają formy pisemnego aneksu skutecznego po podpisaniu przez obie Strony.</w:t>
      </w:r>
    </w:p>
    <w:p w14:paraId="7773D885" w14:textId="77777777" w:rsidR="00876F2F" w:rsidRPr="001562C8" w:rsidRDefault="00876F2F" w:rsidP="00547B60">
      <w:pPr>
        <w:pStyle w:val="Nagwek2"/>
        <w:keepNext w:val="0"/>
        <w:numPr>
          <w:ilvl w:val="0"/>
          <w:numId w:val="16"/>
        </w:numPr>
        <w:ind w:left="284" w:hanging="284"/>
      </w:pPr>
      <w:r w:rsidRPr="001562C8">
        <w:t>Zamawiający, działając zgodnie z dyspozycją przepisu art. 455 ust. 1 pkt 1 ustawy Pzp może wyrazić zgodę na dokonanie zmian postanowień zawartej Umowy w stosunku do treści oferty, na podstawie której dokonano wyboru Wykonawcy:</w:t>
      </w:r>
    </w:p>
    <w:p w14:paraId="32466F96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 przypadku konieczności przesunięcia terminu realizacji Umowy lub innych terminów umownych, jeżeli ich przesunięcie jest wynikiem okoliczności, za które odpowiedzialny jest Zamawiający, w szczególności jeżeli stanowi ono następstwo:</w:t>
      </w:r>
    </w:p>
    <w:p w14:paraId="53339E57" w14:textId="77777777" w:rsidR="00876F2F" w:rsidRPr="001562C8" w:rsidRDefault="00876F2F" w:rsidP="00547B60">
      <w:pPr>
        <w:pStyle w:val="Nagwek4"/>
        <w:numPr>
          <w:ilvl w:val="0"/>
          <w:numId w:val="27"/>
        </w:numPr>
        <w:spacing w:before="0"/>
        <w:ind w:left="851" w:hanging="284"/>
      </w:pPr>
      <w:r w:rsidRPr="001562C8">
        <w:t>zmiany w strukturze lub organizacji Zamawiającego,</w:t>
      </w:r>
    </w:p>
    <w:p w14:paraId="7E4E4911" w14:textId="77777777" w:rsidR="00876F2F" w:rsidRPr="001562C8" w:rsidRDefault="00876F2F" w:rsidP="00547B60">
      <w:pPr>
        <w:pStyle w:val="Nagwek4"/>
        <w:numPr>
          <w:ilvl w:val="0"/>
          <w:numId w:val="27"/>
        </w:numPr>
        <w:spacing w:before="0"/>
        <w:ind w:left="851" w:hanging="284"/>
      </w:pPr>
      <w:r w:rsidRPr="001562C8">
        <w:t xml:space="preserve">konieczności dokonania zmiany w obszarze finansowania zamówienia, zmiany umowy o dofinansowanie itp., </w:t>
      </w:r>
    </w:p>
    <w:p w14:paraId="1C560CBC" w14:textId="77777777" w:rsidR="00876F2F" w:rsidRPr="001562C8" w:rsidRDefault="00876F2F" w:rsidP="00610A91">
      <w:pPr>
        <w:ind w:left="567" w:firstLine="0"/>
      </w:pPr>
      <w:r w:rsidRPr="001562C8">
        <w:t>w zakresie, w jakim ww. okoliczności mają lub będą mogły mieć wpływ na dotrzymanie terminó</w:t>
      </w:r>
      <w:r w:rsidR="00A232FF">
        <w:t xml:space="preserve">w umownych z zastrzeżeniem, iż </w:t>
      </w:r>
      <w:r w:rsidR="00325940">
        <w:t>P</w:t>
      </w:r>
      <w:r w:rsidRPr="001562C8">
        <w:t>rzedmiot Umowy winien być zrealizowany w t</w:t>
      </w:r>
      <w:r w:rsidRPr="001562C8">
        <w:rPr>
          <w:rFonts w:cs="Arial"/>
        </w:rPr>
        <w:t>erminie umożliwiającym rozliczenie Projektu</w:t>
      </w:r>
      <w:r w:rsidRPr="001562C8">
        <w:t>;</w:t>
      </w:r>
    </w:p>
    <w:p w14:paraId="2C335001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w sytuacji przesunięcia terminu realizacji Umowy lub innych terminów umownych, jeżeli ich modyfikacja jest wynikiem udzielenia zamówień dodatkowych z zastrzeżeniem, iż </w:t>
      </w:r>
      <w:r w:rsidR="00325940">
        <w:rPr>
          <w:rFonts w:eastAsia="Times New Roman"/>
          <w:color w:val="auto"/>
        </w:rPr>
        <w:t>P</w:t>
      </w:r>
      <w:r w:rsidRPr="001562C8">
        <w:rPr>
          <w:rFonts w:eastAsia="Times New Roman"/>
          <w:color w:val="auto"/>
        </w:rPr>
        <w:t xml:space="preserve">rzedmiot </w:t>
      </w:r>
      <w:r w:rsidR="00325940">
        <w:rPr>
          <w:rFonts w:eastAsia="Times New Roman"/>
          <w:color w:val="auto"/>
        </w:rPr>
        <w:t>U</w:t>
      </w:r>
      <w:r w:rsidRPr="001562C8">
        <w:rPr>
          <w:rFonts w:eastAsia="Times New Roman"/>
          <w:color w:val="auto"/>
        </w:rPr>
        <w:t>mowy winien być zrealizowany w terminie umożliwiającym rozliczenie Projektu;</w:t>
      </w:r>
    </w:p>
    <w:p w14:paraId="479109AF" w14:textId="160B3939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lastRenderedPageBreak/>
        <w:t>w przypadku przesunięcia terminu realizacji Umowy lub innych terminów umownych, która jest wynikiem wystąpienia siły wyższej, o której mowa w §</w:t>
      </w:r>
      <w:r w:rsidR="00433691">
        <w:rPr>
          <w:rFonts w:eastAsia="Times New Roman"/>
          <w:color w:val="auto"/>
        </w:rPr>
        <w:t xml:space="preserve"> </w:t>
      </w:r>
      <w:r w:rsidR="00ED4510">
        <w:rPr>
          <w:rFonts w:eastAsia="Times New Roman"/>
          <w:color w:val="auto"/>
        </w:rPr>
        <w:t>1</w:t>
      </w:r>
      <w:r w:rsidR="00914ACE">
        <w:rPr>
          <w:rFonts w:eastAsia="Times New Roman"/>
          <w:color w:val="auto"/>
        </w:rPr>
        <w:t>1</w:t>
      </w:r>
      <w:r w:rsidRPr="001562C8">
        <w:rPr>
          <w:rFonts w:eastAsia="Times New Roman"/>
          <w:color w:val="auto"/>
        </w:rPr>
        <w:t>;</w:t>
      </w:r>
    </w:p>
    <w:p w14:paraId="222D57D1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konieczności przesunięcia terminów umownych, jeśli owa konieczność powstała na skutek okoliczności, których przy dołożeniu należytej staranności nie można było przewidzieć w chwili zawarcia Umowy;</w:t>
      </w:r>
    </w:p>
    <w:p w14:paraId="408EAD37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zmiany lub rezygnacji z podwykonawców, na zasoby których Wykonawca powołał się w celu spełniania warunków udziału w postępowaniu, z zastrzeżeniem, że proponowany inny podwykonawca lub Wykonawca samodzielnie spełnia je w stopniu nie mniejszym niż podwykonawca, na którego zasoby Wykonawca powoływał się w trakcie postępowania o udzielenie zamówienia, zmiana zakresu zamówienia powierzonego ww. podwykonawcom;</w:t>
      </w:r>
    </w:p>
    <w:p w14:paraId="3C97EAFA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zmiany osób prowadzących </w:t>
      </w:r>
      <w:r w:rsidR="00260D5A">
        <w:rPr>
          <w:rFonts w:eastAsia="Times New Roman"/>
          <w:color w:val="auto"/>
        </w:rPr>
        <w:t>szkolenie</w:t>
      </w:r>
      <w:r w:rsidRPr="001562C8">
        <w:rPr>
          <w:rFonts w:eastAsia="Times New Roman"/>
          <w:color w:val="auto"/>
        </w:rPr>
        <w:t xml:space="preserve">, z zastrzeżeniem posiadania przez te osoby co najmniej takich samych kwalifikacji, wykształcenia i doświadczenia wymaganych od osób skierowanych do realizacji zamówienia, określonych w  dokumentacji postępowania </w:t>
      </w:r>
      <w:r w:rsidR="00D516FC">
        <w:rPr>
          <w:rFonts w:eastAsia="Times New Roman"/>
          <w:color w:val="auto"/>
        </w:rPr>
        <w:t>poprzedzającego zawarcie umowy</w:t>
      </w:r>
      <w:r w:rsidRPr="001562C8">
        <w:rPr>
          <w:rFonts w:eastAsia="Times New Roman"/>
          <w:color w:val="auto"/>
        </w:rPr>
        <w:t>, pod rygorem niedopuszczenia tych osób do wykonywania czynności (z</w:t>
      </w:r>
      <w:r w:rsidR="00765798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zastrzeżeniem, iż</w:t>
      </w:r>
      <w:r w:rsidR="00325940">
        <w:rPr>
          <w:rFonts w:eastAsia="Times New Roman"/>
          <w:color w:val="auto"/>
        </w:rPr>
        <w:t> </w:t>
      </w:r>
      <w:r w:rsidRPr="001562C8">
        <w:rPr>
          <w:rFonts w:eastAsia="Times New Roman"/>
          <w:color w:val="auto"/>
        </w:rPr>
        <w:t>zmiana ta nie może prowadzić do zmiany Wykonawcy)</w:t>
      </w:r>
    </w:p>
    <w:p w14:paraId="2B1E440D" w14:textId="77777777" w:rsidR="00876F2F" w:rsidRPr="001562C8" w:rsidRDefault="00876F2F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zmiany powszechnie obowiązujących przepisów prawa </w:t>
      </w:r>
      <w:r w:rsidR="00765798">
        <w:rPr>
          <w:rFonts w:eastAsia="Times New Roman"/>
          <w:color w:val="auto"/>
        </w:rPr>
        <w:t xml:space="preserve">lub umowy o dofinansowanie Projektu </w:t>
      </w:r>
      <w:r w:rsidRPr="001562C8">
        <w:rPr>
          <w:rFonts w:eastAsia="Times New Roman"/>
          <w:color w:val="auto"/>
        </w:rPr>
        <w:t>w zakresie mającym wpływ na realizację Umowy;</w:t>
      </w:r>
    </w:p>
    <w:p w14:paraId="43256849" w14:textId="77777777" w:rsidR="001E2450" w:rsidRPr="001E2450" w:rsidRDefault="001E2450" w:rsidP="003B47A7">
      <w:pPr>
        <w:pStyle w:val="Nagwek3"/>
        <w:numPr>
          <w:ilvl w:val="0"/>
          <w:numId w:val="12"/>
        </w:numPr>
        <w:ind w:left="567" w:hanging="283"/>
        <w:rPr>
          <w:rFonts w:eastAsia="Times New Roman"/>
          <w:color w:val="auto"/>
        </w:rPr>
      </w:pPr>
      <w:r w:rsidRPr="001E2450">
        <w:rPr>
          <w:rFonts w:eastAsia="Times New Roman"/>
          <w:color w:val="auto"/>
        </w:rPr>
        <w:t>zmiany cen w sytuacji, kiedy zmiana ta będzie korzystna dla Zamawiającego tzn. na cenę niższą (upusty, rabaty przy zachowaniu dotychczasowego zakresu świadczenia) - na pisemny wniosek jednej ze Stron,</w:t>
      </w:r>
    </w:p>
    <w:p w14:paraId="6882C95C" w14:textId="77777777" w:rsidR="00876F2F" w:rsidRPr="001562C8" w:rsidRDefault="00876F2F" w:rsidP="00547B60">
      <w:pPr>
        <w:pStyle w:val="Nagwek2"/>
        <w:keepNext w:val="0"/>
        <w:numPr>
          <w:ilvl w:val="0"/>
          <w:numId w:val="16"/>
        </w:numPr>
        <w:spacing w:before="0"/>
        <w:ind w:left="284" w:hanging="284"/>
      </w:pPr>
      <w:r w:rsidRPr="001562C8">
        <w:t>W razie wątpliwości, przyjmuje się, że nie wymagają aneksowania Umowy następujące zmiany:</w:t>
      </w:r>
    </w:p>
    <w:p w14:paraId="7C73BCB7" w14:textId="77777777" w:rsidR="00876F2F" w:rsidRPr="001562C8" w:rsidRDefault="00876F2F" w:rsidP="00547B60">
      <w:pPr>
        <w:pStyle w:val="Nagwek3"/>
        <w:numPr>
          <w:ilvl w:val="0"/>
          <w:numId w:val="2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zmiany danych do kontaktu, zmiany danych teleadresowych, zmiany danych związanych z obsługą </w:t>
      </w:r>
      <w:proofErr w:type="spellStart"/>
      <w:r w:rsidRPr="001562C8">
        <w:rPr>
          <w:rFonts w:eastAsia="Times New Roman"/>
          <w:color w:val="auto"/>
        </w:rPr>
        <w:t>administracyjno</w:t>
      </w:r>
      <w:proofErr w:type="spellEnd"/>
      <w:r w:rsidRPr="001562C8">
        <w:rPr>
          <w:rFonts w:eastAsia="Times New Roman"/>
          <w:color w:val="auto"/>
        </w:rPr>
        <w:t xml:space="preserve"> – organizacyjną Umowy,</w:t>
      </w:r>
    </w:p>
    <w:p w14:paraId="7F1BA0B4" w14:textId="77777777" w:rsidR="00876F2F" w:rsidRPr="001562C8" w:rsidRDefault="00876F2F" w:rsidP="00547B60">
      <w:pPr>
        <w:pStyle w:val="Nagwek3"/>
        <w:numPr>
          <w:ilvl w:val="0"/>
          <w:numId w:val="2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zmiany danych rejestrowych,</w:t>
      </w:r>
    </w:p>
    <w:p w14:paraId="61F10CB4" w14:textId="77777777" w:rsidR="00876F2F" w:rsidRPr="001562C8" w:rsidRDefault="00876F2F" w:rsidP="00547B60">
      <w:pPr>
        <w:pStyle w:val="Nagwek3"/>
        <w:numPr>
          <w:ilvl w:val="0"/>
          <w:numId w:val="2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zmiany będące następstwem sukcesji uniwersalnej po </w:t>
      </w:r>
      <w:r w:rsidR="00157030">
        <w:rPr>
          <w:rFonts w:eastAsia="Times New Roman"/>
          <w:color w:val="auto"/>
        </w:rPr>
        <w:t>którejkolwiek</w:t>
      </w:r>
      <w:r w:rsidRPr="001562C8">
        <w:rPr>
          <w:rFonts w:eastAsia="Times New Roman"/>
          <w:color w:val="auto"/>
        </w:rPr>
        <w:t xml:space="preserve"> ze stron Umowy,</w:t>
      </w:r>
    </w:p>
    <w:p w14:paraId="77814435" w14:textId="77777777" w:rsidR="00876F2F" w:rsidRPr="001562C8" w:rsidRDefault="00876F2F" w:rsidP="00547B60">
      <w:pPr>
        <w:pStyle w:val="Nagwek3"/>
        <w:numPr>
          <w:ilvl w:val="0"/>
          <w:numId w:val="22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zmiany podwykonawców, na zasoby których Wykonawca nie powoływał się w celu spełniania warunków udziału w postępowaniu.</w:t>
      </w:r>
    </w:p>
    <w:p w14:paraId="352297E5" w14:textId="77777777" w:rsidR="00876F2F" w:rsidRPr="001562C8" w:rsidRDefault="00876F2F" w:rsidP="00547B60">
      <w:pPr>
        <w:pStyle w:val="Nagwek2"/>
        <w:keepNext w:val="0"/>
        <w:numPr>
          <w:ilvl w:val="0"/>
          <w:numId w:val="16"/>
        </w:numPr>
        <w:spacing w:before="0"/>
        <w:ind w:left="284" w:hanging="284"/>
      </w:pPr>
      <w:r w:rsidRPr="001562C8">
        <w:t xml:space="preserve">W przypadkach, o których mowa w ust. 3, Strona inicjująca zmiany, przedstawia ich treść drugiej Stronie w formie pisemnej notyfikacji. </w:t>
      </w:r>
    </w:p>
    <w:p w14:paraId="1996D71C" w14:textId="4A59C2B0" w:rsidR="00B57B26" w:rsidRPr="00914ACE" w:rsidRDefault="00B57B26" w:rsidP="00003642">
      <w:pPr>
        <w:pStyle w:val="Nagwek1"/>
        <w:rPr>
          <w:lang w:val="pl-PL"/>
        </w:rPr>
      </w:pPr>
      <w:r w:rsidRPr="00B57B26">
        <w:t xml:space="preserve">§ </w:t>
      </w:r>
      <w:r>
        <w:t>1</w:t>
      </w:r>
      <w:r w:rsidR="00914ACE">
        <w:rPr>
          <w:lang w:val="pl-PL"/>
        </w:rPr>
        <w:t>1</w:t>
      </w:r>
    </w:p>
    <w:p w14:paraId="4AC7163A" w14:textId="77777777" w:rsidR="00B57B26" w:rsidRPr="00B57B26" w:rsidRDefault="00B57B26" w:rsidP="00003642">
      <w:pPr>
        <w:pStyle w:val="Nagwek1"/>
      </w:pPr>
      <w:r w:rsidRPr="00B57B26">
        <w:t>Siła wyższa</w:t>
      </w:r>
    </w:p>
    <w:p w14:paraId="52AC8CBB" w14:textId="77777777" w:rsidR="00B57B26" w:rsidRPr="001562C8" w:rsidRDefault="00B57B26" w:rsidP="00547B60">
      <w:pPr>
        <w:pStyle w:val="Nagwek2"/>
        <w:numPr>
          <w:ilvl w:val="0"/>
          <w:numId w:val="38"/>
        </w:numPr>
        <w:ind w:left="284" w:hanging="284"/>
      </w:pPr>
      <w:r w:rsidRPr="001562C8">
        <w:t xml:space="preserve">Strony zgodnie postanawiają, że nie są odpowiedzialne za skutki wynikające z działania siły wyższej, rozumianej na potrzeby Umowy jako zdarzenie zewnętrzne, niezależne od woli Stron, niemożliwe do przewidzenia i do zapobieżenia, w szczególności takie jak wojna, klęska żywiołowa, epidemia, pandemia, </w:t>
      </w:r>
      <w:r w:rsidRPr="001562C8">
        <w:lastRenderedPageBreak/>
        <w:t>blokada komunikacyjna o charakterze ponadregionalnym, strajk, zamieszki społeczne, katastrofa ekologiczna,</w:t>
      </w:r>
      <w:r>
        <w:t xml:space="preserve"> katastrofa budowlana</w:t>
      </w:r>
      <w:r w:rsidRPr="001562C8">
        <w:t>.</w:t>
      </w:r>
    </w:p>
    <w:p w14:paraId="409FBDB9" w14:textId="77777777" w:rsidR="00B57B26" w:rsidRPr="001562C8" w:rsidRDefault="00B57B26" w:rsidP="00547B60">
      <w:pPr>
        <w:pStyle w:val="Nagwek2"/>
        <w:keepNext w:val="0"/>
        <w:numPr>
          <w:ilvl w:val="0"/>
          <w:numId w:val="38"/>
        </w:numPr>
        <w:ind w:left="284" w:hanging="284"/>
      </w:pPr>
      <w:r w:rsidRPr="001562C8">
        <w:t>Strona Umowy, u której wyniknęły utrudnienia w wykonaniu Umowy wskutek działania siły wyższej, jest obowiązana do poinformowania drugiej Strony o jej wystąpieniu niezwłocznie, nie później jednak niż w</w:t>
      </w:r>
      <w:r w:rsidR="00E87090">
        <w:t> </w:t>
      </w:r>
      <w:r w:rsidRPr="001562C8">
        <w:t>terminie 7 dni od jej ustania.</w:t>
      </w:r>
    </w:p>
    <w:p w14:paraId="4B3E293D" w14:textId="77777777" w:rsidR="00B57B26" w:rsidRPr="001562C8" w:rsidRDefault="00B57B26" w:rsidP="00547B60">
      <w:pPr>
        <w:pStyle w:val="Nagwek2"/>
        <w:keepNext w:val="0"/>
        <w:numPr>
          <w:ilvl w:val="0"/>
          <w:numId w:val="38"/>
        </w:numPr>
        <w:ind w:left="284" w:hanging="284"/>
      </w:pPr>
      <w:r w:rsidRPr="001562C8">
        <w:t>Brak zawiadomienia lub zwłoka w zawiadomieniu drugiej Strony o wystąpieniu siły wyższej spowoduje, iż Strona ta nie będzie mogła skutecznie powołać się na siłę wyższą jako przyczynę zwolnienia z odpowiedzialności za niewykonanie lub nienależyte wykonanie Umowy.</w:t>
      </w:r>
    </w:p>
    <w:p w14:paraId="2AC0EA7E" w14:textId="77777777" w:rsidR="00B57B26" w:rsidRPr="001562C8" w:rsidRDefault="00B57B26" w:rsidP="00547B60">
      <w:pPr>
        <w:pStyle w:val="Nagwek2"/>
        <w:keepNext w:val="0"/>
        <w:numPr>
          <w:ilvl w:val="0"/>
          <w:numId w:val="38"/>
        </w:numPr>
        <w:ind w:left="284" w:hanging="284"/>
      </w:pPr>
      <w:r w:rsidRPr="001562C8">
        <w:t xml:space="preserve">Strona Umowy, u której wyniknęły utrudnienia w wykonaniu Umowy na skutek działania siły wyższej, jest zobowiązana do podjęcia wszelkich możliwych i prawem przewidzianych działań w celu zminimalizowania wpływu działania siły wyższej na wykonanie Umowy. </w:t>
      </w:r>
    </w:p>
    <w:p w14:paraId="45F0BBBD" w14:textId="33CD954D" w:rsidR="00876F2F" w:rsidRPr="00914ACE" w:rsidRDefault="00876F2F" w:rsidP="001432DA">
      <w:pPr>
        <w:pStyle w:val="Nagwek1"/>
        <w:keepNext w:val="0"/>
        <w:rPr>
          <w:lang w:val="pl-PL"/>
        </w:rPr>
      </w:pPr>
      <w:r w:rsidRPr="00B57B26">
        <w:t>§ 1</w:t>
      </w:r>
      <w:r w:rsidR="00914ACE">
        <w:rPr>
          <w:lang w:val="pl-PL"/>
        </w:rPr>
        <w:t>2</w:t>
      </w:r>
    </w:p>
    <w:p w14:paraId="3F5F24F1" w14:textId="77777777" w:rsidR="00876F2F" w:rsidRPr="00B57B26" w:rsidRDefault="00876F2F" w:rsidP="001432DA">
      <w:pPr>
        <w:pStyle w:val="Nagwek1"/>
        <w:keepNext w:val="0"/>
      </w:pPr>
      <w:r w:rsidRPr="00B57B26">
        <w:t>Ochrona danych osobowych</w:t>
      </w:r>
    </w:p>
    <w:p w14:paraId="61663CC1" w14:textId="77777777" w:rsidR="00914ACE" w:rsidRDefault="00914ACE" w:rsidP="00914ACE">
      <w:pPr>
        <w:pStyle w:val="Nagwek2"/>
        <w:keepNext w:val="0"/>
        <w:widowControl w:val="0"/>
        <w:numPr>
          <w:ilvl w:val="0"/>
          <w:numId w:val="43"/>
        </w:numPr>
        <w:ind w:left="284" w:hanging="284"/>
        <w:rPr>
          <w:szCs w:val="20"/>
        </w:rPr>
      </w:pPr>
      <w:r>
        <w:t xml:space="preserve">Strony udostępniają sobie wzajemnie dane osobowe (dane służbowe) Stron lub 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 art. </w:t>
      </w:r>
      <w:r>
        <w:rPr>
          <w:szCs w:val="20"/>
        </w:rPr>
        <w:t xml:space="preserve">6 ust. 1 lit. b i f rozporządzenia Parlamentu Europejskiego i Rady UE 2016/679 z 27 kwietnia 2016 r. w sprawie ochrony osób fizycznych w związku z przetwarzaniem danych osobowych i w sprawie swobodnego przepływu takich danych oraz uchylenia dyrektywy 95/46/WE (ogólne rozporządzenie o ochronie danych) (Dz. Urz. UE L 119, s.1), dalej „RODO”. </w:t>
      </w:r>
    </w:p>
    <w:p w14:paraId="2F56D143" w14:textId="77777777" w:rsidR="00914ACE" w:rsidRDefault="00914ACE" w:rsidP="00914ACE">
      <w:pPr>
        <w:pStyle w:val="Nagwek2"/>
        <w:keepNext w:val="0"/>
        <w:widowControl w:val="0"/>
        <w:numPr>
          <w:ilvl w:val="0"/>
          <w:numId w:val="43"/>
        </w:numPr>
        <w:ind w:left="284" w:hanging="284"/>
        <w:rPr>
          <w:szCs w:val="20"/>
        </w:rPr>
      </w:pPr>
      <w:r w:rsidRPr="00914ACE">
        <w:rPr>
          <w:szCs w:val="20"/>
        </w:rPr>
        <w:t>Strony oświadczają, że przekazały osobom, o których mowa w ust. 1 informacje określone w art. 14 RODO, w związku z czym, na podstawie art. 14 ust. 5 lit. a RODO zwalniają się wzajemnie z obowiązków informacyjnych względem tych osób.</w:t>
      </w:r>
    </w:p>
    <w:p w14:paraId="73C6DF6A" w14:textId="77777777" w:rsidR="00914ACE" w:rsidRDefault="00914ACE" w:rsidP="00914ACE">
      <w:pPr>
        <w:pStyle w:val="Nagwek2"/>
        <w:keepNext w:val="0"/>
        <w:widowControl w:val="0"/>
        <w:numPr>
          <w:ilvl w:val="0"/>
          <w:numId w:val="43"/>
        </w:numPr>
        <w:ind w:left="284" w:hanging="284"/>
        <w:rPr>
          <w:szCs w:val="20"/>
        </w:rPr>
      </w:pPr>
      <w:r w:rsidRPr="00914ACE">
        <w:rPr>
          <w:rFonts w:eastAsia="Calibri" w:cs="Arial"/>
          <w:szCs w:val="20"/>
          <w:lang w:eastAsia="en-US"/>
        </w:rPr>
        <w:t>Wykonawca,</w:t>
      </w:r>
      <w:r w:rsidRPr="00914ACE">
        <w:rPr>
          <w:rFonts w:eastAsia="Calibri" w:cs="Arial"/>
          <w:i/>
          <w:szCs w:val="20"/>
          <w:lang w:eastAsia="en-US"/>
        </w:rPr>
        <w:t xml:space="preserve"> </w:t>
      </w:r>
      <w:r w:rsidRPr="00914ACE">
        <w:rPr>
          <w:rFonts w:eastAsia="Calibri" w:cs="Arial"/>
          <w:szCs w:val="20"/>
          <w:lang w:eastAsia="en-US"/>
        </w:rPr>
        <w:t xml:space="preserve">udostępni Zamawiającemu dane osobowe zawarte w dokumentach, o których mowa w §4 ust. 3 pkt 2 i 3 oraz </w:t>
      </w:r>
      <w:r>
        <w:t>ust. 9 pkt 1 i 2</w:t>
      </w:r>
      <w:r w:rsidRPr="00914ACE">
        <w:rPr>
          <w:rFonts w:eastAsia="Calibri" w:cs="Arial"/>
          <w:szCs w:val="20"/>
          <w:lang w:eastAsia="en-US"/>
        </w:rPr>
        <w:t>. Wykonawca udostępniając dane winien stosować się do postanowień §4 ust. 4 i ust. 10, udostępniając jedynie niezbędny zares danych do realizacji celu.</w:t>
      </w:r>
    </w:p>
    <w:p w14:paraId="348F0802" w14:textId="77777777" w:rsidR="00914ACE" w:rsidRDefault="00914ACE" w:rsidP="00914ACE">
      <w:pPr>
        <w:pStyle w:val="Nagwek2"/>
        <w:keepNext w:val="0"/>
        <w:widowControl w:val="0"/>
        <w:numPr>
          <w:ilvl w:val="0"/>
          <w:numId w:val="43"/>
        </w:numPr>
        <w:ind w:left="284" w:hanging="284"/>
        <w:rPr>
          <w:szCs w:val="20"/>
        </w:rPr>
      </w:pPr>
      <w:r w:rsidRPr="00914ACE">
        <w:rPr>
          <w:rFonts w:eastAsia="Calibri" w:cs="Arial"/>
          <w:szCs w:val="20"/>
          <w:lang w:eastAsia="en-US"/>
        </w:rPr>
        <w:t>Wykonawca oświadcza, iż wypełnił obowiązki informacyjne przewidziane w art. 13 lub art. 14 RODO wobec osób fizycznych, od których dane osobowe bezpośrednio lub pośrednio pozyskał w celu ubiegania się o udzielenie zamówienia publicznego i realizacji Umowy.</w:t>
      </w:r>
    </w:p>
    <w:p w14:paraId="0117C288" w14:textId="77777777" w:rsidR="00914ACE" w:rsidRPr="00914ACE" w:rsidRDefault="00914ACE" w:rsidP="00914ACE">
      <w:pPr>
        <w:pStyle w:val="Nagwek2"/>
        <w:keepNext w:val="0"/>
        <w:widowControl w:val="0"/>
        <w:numPr>
          <w:ilvl w:val="0"/>
          <w:numId w:val="43"/>
        </w:numPr>
        <w:ind w:left="284" w:hanging="284"/>
        <w:rPr>
          <w:szCs w:val="20"/>
        </w:rPr>
      </w:pPr>
      <w:r>
        <w:t xml:space="preserve">Wykonawca zobowiązany jest do ochrony danych osobowych w związku z realizacją Umowy, zgodnie z przepisami ustawy z dnia 10 maja 2018r. o ochronie danych osobowych (t.j. Dz. U. z 2019 r. poz. 1781) oraz RODO. Przetwarzanie danych osobowych, których Zamawiający jest Administratorem lub Przetwarzającym, nastąpi zgodnie z warunkami ustalonymi w Umowie powierzenia danych osobowych, </w:t>
      </w:r>
      <w:r>
        <w:lastRenderedPageBreak/>
        <w:t>która zostanie zawarta wraz z Umową</w:t>
      </w:r>
      <w:r>
        <w:rPr>
          <w:sz w:val="22"/>
          <w:szCs w:val="22"/>
          <w:vertAlign w:val="superscript"/>
        </w:rPr>
        <w:footnoteReference w:id="14"/>
      </w:r>
      <w:r>
        <w:t>/ Upoważnieniu do przetwarzania danych osobowych/</w:t>
      </w:r>
      <w:r>
        <w:rPr>
          <w:sz w:val="22"/>
          <w:szCs w:val="22"/>
          <w:vertAlign w:val="superscript"/>
        </w:rPr>
        <w:footnoteReference w:id="15"/>
      </w:r>
    </w:p>
    <w:p w14:paraId="17F10B38" w14:textId="602C86C4" w:rsidR="00876F2F" w:rsidRPr="00914ACE" w:rsidRDefault="00876F2F" w:rsidP="00003642">
      <w:pPr>
        <w:pStyle w:val="Nagwek1"/>
        <w:rPr>
          <w:lang w:val="pl-PL"/>
        </w:rPr>
      </w:pPr>
      <w:r w:rsidRPr="00B57B26">
        <w:t xml:space="preserve">§ </w:t>
      </w:r>
      <w:r w:rsidR="00914ACE">
        <w:rPr>
          <w:lang w:val="pl-PL"/>
        </w:rPr>
        <w:t>13</w:t>
      </w:r>
    </w:p>
    <w:p w14:paraId="15482A75" w14:textId="77777777" w:rsidR="00876F2F" w:rsidRPr="00B57B26" w:rsidRDefault="00876F2F" w:rsidP="00003642">
      <w:pPr>
        <w:pStyle w:val="Nagwek1"/>
      </w:pPr>
      <w:r w:rsidRPr="00B57B26">
        <w:t>Klauzula poufności</w:t>
      </w:r>
    </w:p>
    <w:p w14:paraId="0C917473" w14:textId="77777777" w:rsidR="00876F2F" w:rsidRPr="001562C8" w:rsidRDefault="00876F2F" w:rsidP="00547B60">
      <w:pPr>
        <w:pStyle w:val="Nagwek2"/>
        <w:numPr>
          <w:ilvl w:val="0"/>
          <w:numId w:val="19"/>
        </w:numPr>
        <w:ind w:left="284" w:hanging="284"/>
      </w:pPr>
      <w:r w:rsidRPr="001562C8">
        <w:t>Umowa jest jawna i podlega udostępnieniu na zasadach określonych w przepisach ustawy z dnia 6</w:t>
      </w:r>
      <w:r w:rsidR="00E87090">
        <w:t> </w:t>
      </w:r>
      <w:r w:rsidRPr="001562C8">
        <w:t>września 2001 r. o dostępie do informacji publicznej.</w:t>
      </w:r>
    </w:p>
    <w:p w14:paraId="432D1050" w14:textId="77777777" w:rsidR="00876F2F" w:rsidRPr="001562C8" w:rsidRDefault="00876F2F" w:rsidP="00547B60">
      <w:pPr>
        <w:pStyle w:val="Nagwek2"/>
        <w:numPr>
          <w:ilvl w:val="0"/>
          <w:numId w:val="19"/>
        </w:numPr>
        <w:ind w:left="284" w:hanging="284"/>
      </w:pPr>
      <w:r w:rsidRPr="001562C8">
        <w:t>Wykonawca zobowiązuje się do:</w:t>
      </w:r>
    </w:p>
    <w:p w14:paraId="32D7A35D" w14:textId="1927E6C8" w:rsidR="00876F2F" w:rsidRPr="001562C8" w:rsidRDefault="00876F2F" w:rsidP="00547B60">
      <w:pPr>
        <w:pStyle w:val="Nagwek3"/>
        <w:numPr>
          <w:ilvl w:val="0"/>
          <w:numId w:val="23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nieujawniania jakiejkolwiek osobie trzeciej, w jakiejkolwiek formie czy postaci, informacji dotyczących Zamawiającego uzyskanych w toku realizacji Umowy lub przy okazji tej realizacji;</w:t>
      </w:r>
    </w:p>
    <w:p w14:paraId="15A2EBB9" w14:textId="77777777" w:rsidR="00876F2F" w:rsidRPr="001562C8" w:rsidRDefault="00876F2F" w:rsidP="00547B60">
      <w:pPr>
        <w:pStyle w:val="Nagwek3"/>
        <w:numPr>
          <w:ilvl w:val="0"/>
          <w:numId w:val="23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udostępnienia swoim pracownikom oraz podwykonawcom informacji dotyczących Zamawiającego tylko w zakresie niezbędnej wiedzy, dla potrzeb wykonania Umowy;</w:t>
      </w:r>
    </w:p>
    <w:p w14:paraId="2639CFE1" w14:textId="77777777" w:rsidR="00876F2F" w:rsidRPr="001562C8" w:rsidRDefault="00876F2F" w:rsidP="00547B60">
      <w:pPr>
        <w:pStyle w:val="Nagwek3"/>
        <w:numPr>
          <w:ilvl w:val="0"/>
          <w:numId w:val="23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do podjęcia niezbędnych działań mających na celu zachowanie w poufności przez pracowników lub podwykonawców informacji związanych z realizacją Umowy a także informacji dotyczących Zamawiającego, w posiadanie których weszli przy okazji realizacji Umowy.</w:t>
      </w:r>
    </w:p>
    <w:p w14:paraId="12E8C302" w14:textId="77777777" w:rsidR="00876F2F" w:rsidRPr="001562C8" w:rsidRDefault="00876F2F" w:rsidP="00547B60">
      <w:pPr>
        <w:pStyle w:val="Nagwek2"/>
        <w:keepNext w:val="0"/>
        <w:numPr>
          <w:ilvl w:val="0"/>
          <w:numId w:val="19"/>
        </w:numPr>
        <w:spacing w:before="0"/>
        <w:ind w:left="284" w:hanging="284"/>
      </w:pPr>
      <w:r w:rsidRPr="001562C8">
        <w:t xml:space="preserve">Obowiązek zachowania poufności nie dotyczy informacji ujawnionych publicznie, czy powszechnie znanych i trwa także po wykonaniu Umowy. </w:t>
      </w:r>
    </w:p>
    <w:p w14:paraId="068DD628" w14:textId="48BBDDDF" w:rsidR="00876F2F" w:rsidRPr="00914ACE" w:rsidRDefault="00876F2F" w:rsidP="00003642">
      <w:pPr>
        <w:pStyle w:val="Nagwek1"/>
        <w:rPr>
          <w:lang w:val="pl-PL"/>
        </w:rPr>
      </w:pPr>
      <w:r w:rsidRPr="00B57B26">
        <w:t xml:space="preserve">§ </w:t>
      </w:r>
      <w:r w:rsidR="00914ACE">
        <w:rPr>
          <w:lang w:val="pl-PL"/>
        </w:rPr>
        <w:t>14</w:t>
      </w:r>
    </w:p>
    <w:p w14:paraId="0A5D7960" w14:textId="77777777" w:rsidR="00876F2F" w:rsidRPr="00B57B26" w:rsidRDefault="00876F2F" w:rsidP="00003642">
      <w:pPr>
        <w:pStyle w:val="Nagwek1"/>
      </w:pPr>
      <w:r w:rsidRPr="00B57B26">
        <w:t>Cesja wierzytelności</w:t>
      </w:r>
    </w:p>
    <w:p w14:paraId="3F061E3C" w14:textId="77777777" w:rsidR="00157030" w:rsidRPr="00157030" w:rsidRDefault="00157030" w:rsidP="00157030">
      <w:pPr>
        <w:pStyle w:val="Nagwek2"/>
        <w:keepNext w:val="0"/>
        <w:spacing w:before="0"/>
      </w:pPr>
      <w:r w:rsidRPr="00157030">
        <w:t xml:space="preserve">Wykonawca nie może bez wcześniejszego uzyskania pisemnego zezwolenia Zamawiającego, przelewać lub przekazywać w całości albo w części innym osobom jakichkolwiek swych obowiązków lub uprawnień, wynikających z </w:t>
      </w:r>
      <w:r w:rsidR="00317869">
        <w:t>U</w:t>
      </w:r>
      <w:r w:rsidRPr="00157030">
        <w:t>mowy.</w:t>
      </w:r>
    </w:p>
    <w:p w14:paraId="68C2ACC6" w14:textId="77777777" w:rsidR="00876F2F" w:rsidRPr="00B57B26" w:rsidRDefault="00876F2F" w:rsidP="00003642">
      <w:pPr>
        <w:pStyle w:val="Nagwek1"/>
      </w:pPr>
      <w:r w:rsidRPr="00B57B26">
        <w:t>§ 1</w:t>
      </w:r>
      <w:r w:rsidR="00B57B26">
        <w:t>6</w:t>
      </w:r>
    </w:p>
    <w:p w14:paraId="0F6B24FD" w14:textId="77777777" w:rsidR="00876F2F" w:rsidRPr="00B57B26" w:rsidRDefault="00876F2F" w:rsidP="00003642">
      <w:pPr>
        <w:pStyle w:val="Nagwek1"/>
      </w:pPr>
      <w:r w:rsidRPr="00B57B26">
        <w:t>Dane do kontaktu</w:t>
      </w:r>
    </w:p>
    <w:p w14:paraId="1C76B775" w14:textId="77777777" w:rsidR="00876F2F" w:rsidRPr="001562C8" w:rsidRDefault="00876F2F" w:rsidP="00547B60">
      <w:pPr>
        <w:pStyle w:val="Nagwek2"/>
        <w:numPr>
          <w:ilvl w:val="0"/>
          <w:numId w:val="20"/>
        </w:numPr>
        <w:ind w:left="284" w:hanging="284"/>
      </w:pPr>
      <w:r w:rsidRPr="001562C8">
        <w:t>Zamawiający upoważnia do kontaktów z Wykonawcą:</w:t>
      </w:r>
    </w:p>
    <w:p w14:paraId="1168CA2A" w14:textId="77777777" w:rsidR="00876F2F" w:rsidRPr="001562C8" w:rsidRDefault="00876F2F" w:rsidP="00547B60">
      <w:pPr>
        <w:pStyle w:val="Nagwek3"/>
        <w:numPr>
          <w:ilvl w:val="0"/>
          <w:numId w:val="24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 sprawach formalnych  p.……………………….……………….. - tel.: ………………………………….., e-mail: ……………………………………………… lub p……………………………………….-tel.: …………………</w:t>
      </w:r>
      <w:r w:rsidR="001562C8">
        <w:rPr>
          <w:rFonts w:eastAsia="Times New Roman"/>
          <w:color w:val="auto"/>
        </w:rPr>
        <w:t>………………., e-mail: ……………………………;</w:t>
      </w:r>
    </w:p>
    <w:p w14:paraId="7C206BBF" w14:textId="77777777" w:rsidR="00876F2F" w:rsidRPr="001562C8" w:rsidRDefault="00876F2F" w:rsidP="00547B60">
      <w:pPr>
        <w:pStyle w:val="Nagwek3"/>
        <w:numPr>
          <w:ilvl w:val="0"/>
          <w:numId w:val="24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 xml:space="preserve">do odbioru </w:t>
      </w:r>
      <w:r w:rsidR="00325940">
        <w:rPr>
          <w:rFonts w:eastAsia="Times New Roman"/>
          <w:color w:val="auto"/>
        </w:rPr>
        <w:t>P</w:t>
      </w:r>
      <w:r w:rsidRPr="001562C8">
        <w:rPr>
          <w:rFonts w:eastAsia="Times New Roman"/>
          <w:color w:val="auto"/>
        </w:rPr>
        <w:t xml:space="preserve">rzedmiotu </w:t>
      </w:r>
      <w:r w:rsidR="00325940">
        <w:rPr>
          <w:rFonts w:eastAsia="Times New Roman"/>
          <w:color w:val="auto"/>
        </w:rPr>
        <w:t>U</w:t>
      </w:r>
      <w:r w:rsidRPr="001562C8">
        <w:rPr>
          <w:rFonts w:eastAsia="Times New Roman"/>
          <w:color w:val="auto"/>
        </w:rPr>
        <w:t>mowy i podpisania protokołu odbioru p. ……………………………..………… - tel.: ………………………………….… e-mail: …………………………….… lub p……………………………………….-tel.: ………………………</w:t>
      </w:r>
      <w:r w:rsidR="001562C8">
        <w:rPr>
          <w:rFonts w:eastAsia="Times New Roman"/>
          <w:color w:val="auto"/>
        </w:rPr>
        <w:t>…………., e-mail: ……………………………;</w:t>
      </w:r>
    </w:p>
    <w:p w14:paraId="02D26AF6" w14:textId="77777777" w:rsidR="008A40CA" w:rsidRPr="001562C8" w:rsidRDefault="00876F2F" w:rsidP="00547B60">
      <w:pPr>
        <w:pStyle w:val="Nagwek2"/>
        <w:keepNext w:val="0"/>
        <w:numPr>
          <w:ilvl w:val="0"/>
          <w:numId w:val="20"/>
        </w:numPr>
        <w:spacing w:before="0"/>
        <w:ind w:left="284" w:hanging="284"/>
      </w:pPr>
      <w:r w:rsidRPr="001562C8">
        <w:lastRenderedPageBreak/>
        <w:t>Wykonawca upoważnia do kontaktów z Zamawiającym p. ...................; tel.: .......................; email: …………………….…</w:t>
      </w:r>
    </w:p>
    <w:p w14:paraId="5D5E1A7C" w14:textId="77777777" w:rsidR="008A40CA" w:rsidRPr="001562C8" w:rsidRDefault="00876F2F" w:rsidP="00547B60">
      <w:pPr>
        <w:pStyle w:val="Nagwek2"/>
        <w:keepNext w:val="0"/>
        <w:numPr>
          <w:ilvl w:val="0"/>
          <w:numId w:val="20"/>
        </w:numPr>
        <w:ind w:left="284" w:hanging="284"/>
      </w:pPr>
      <w:r w:rsidRPr="001562C8">
        <w:t>Ewentualna zmiana osoby, o której mowa w ust. 1 lub 2 wymaga pisemnej notyfikacji Strony dokonującej zmiany.</w:t>
      </w:r>
    </w:p>
    <w:p w14:paraId="7E2AECF3" w14:textId="77777777" w:rsidR="008A40CA" w:rsidRPr="001562C8" w:rsidRDefault="00876F2F" w:rsidP="00547B60">
      <w:pPr>
        <w:pStyle w:val="Nagwek2"/>
        <w:keepNext w:val="0"/>
        <w:numPr>
          <w:ilvl w:val="0"/>
          <w:numId w:val="20"/>
        </w:numPr>
        <w:ind w:left="284" w:hanging="284"/>
      </w:pPr>
      <w:r w:rsidRPr="001562C8">
        <w:t xml:space="preserve">Wykonawca zobowiązany jest do ścisłej współpracy z upoważnionymi przedstawicielami Zamawiającego, w celu prawidłowej realizacji </w:t>
      </w:r>
      <w:r w:rsidR="00325940">
        <w:t>P</w:t>
      </w:r>
      <w:r w:rsidRPr="001562C8">
        <w:t xml:space="preserve">rzedmiotu </w:t>
      </w:r>
      <w:r w:rsidR="00325940">
        <w:t>U</w:t>
      </w:r>
      <w:r w:rsidRPr="001562C8">
        <w:t>mowy.</w:t>
      </w:r>
    </w:p>
    <w:p w14:paraId="4FD11851" w14:textId="77777777" w:rsidR="00876F2F" w:rsidRPr="001562C8" w:rsidRDefault="00876F2F" w:rsidP="00547B60">
      <w:pPr>
        <w:pStyle w:val="Nagwek2"/>
        <w:numPr>
          <w:ilvl w:val="0"/>
          <w:numId w:val="20"/>
        </w:numPr>
        <w:ind w:left="284" w:hanging="284"/>
      </w:pPr>
      <w:r w:rsidRPr="001562C8">
        <w:t>Strony wskazują następujący adres do doręczeń:</w:t>
      </w:r>
    </w:p>
    <w:p w14:paraId="239EC6F3" w14:textId="77777777" w:rsidR="00876F2F" w:rsidRPr="001562C8" w:rsidRDefault="00876F2F" w:rsidP="00547B60">
      <w:pPr>
        <w:pStyle w:val="Nagwek3"/>
        <w:numPr>
          <w:ilvl w:val="0"/>
          <w:numId w:val="2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Zamawiający: ul. Bankowa 12, 40-007 Katowice;</w:t>
      </w:r>
    </w:p>
    <w:p w14:paraId="1D4324DB" w14:textId="77777777" w:rsidR="00876F2F" w:rsidRPr="001562C8" w:rsidRDefault="00876F2F" w:rsidP="00547B60">
      <w:pPr>
        <w:pStyle w:val="Nagwek3"/>
        <w:numPr>
          <w:ilvl w:val="0"/>
          <w:numId w:val="25"/>
        </w:numPr>
        <w:ind w:left="567" w:hanging="283"/>
        <w:rPr>
          <w:rFonts w:eastAsia="Times New Roman"/>
          <w:color w:val="auto"/>
        </w:rPr>
      </w:pPr>
      <w:r w:rsidRPr="001562C8">
        <w:rPr>
          <w:rFonts w:eastAsia="Times New Roman"/>
          <w:color w:val="auto"/>
        </w:rPr>
        <w:t>Wykonawca: ……………………..</w:t>
      </w:r>
    </w:p>
    <w:p w14:paraId="33E9B176" w14:textId="77777777" w:rsidR="00876F2F" w:rsidRPr="001562C8" w:rsidRDefault="00876F2F" w:rsidP="00547B60">
      <w:pPr>
        <w:pStyle w:val="Nagwek2"/>
        <w:keepNext w:val="0"/>
        <w:numPr>
          <w:ilvl w:val="0"/>
          <w:numId w:val="20"/>
        </w:numPr>
        <w:spacing w:before="0"/>
        <w:ind w:left="284" w:hanging="284"/>
      </w:pPr>
      <w:r w:rsidRPr="001562C8">
        <w:t>Wykonawca  wyraża również zgodę na doręczanie pism w formie dokumentu elektronicznego na adres elektronicznej skrzynki podawczej – e-mail: …………….</w:t>
      </w:r>
    </w:p>
    <w:p w14:paraId="2749D5C8" w14:textId="77777777" w:rsidR="00876F2F" w:rsidRPr="001562C8" w:rsidRDefault="00876F2F" w:rsidP="00547B60">
      <w:pPr>
        <w:pStyle w:val="Nagwek2"/>
        <w:keepNext w:val="0"/>
        <w:numPr>
          <w:ilvl w:val="0"/>
          <w:numId w:val="20"/>
        </w:numPr>
        <w:ind w:left="284" w:hanging="284"/>
      </w:pPr>
      <w:r w:rsidRPr="001562C8">
        <w:t>W przypadku zmiany adresu przez którąkolwiek ze Stron, powiadomi ona o tym fakcie drugą Stronę na</w:t>
      </w:r>
      <w:r w:rsidR="004062E8">
        <w:t> </w:t>
      </w:r>
      <w:r w:rsidRPr="001562C8">
        <w:t>piśmie najpóźniej w dniu następującym po tej zmianie. Zaniechanie zawiadomienia o zmianie skutkować będzie tym, iż korespondencja przesłana na dotychczasowy adres będzie uznawana za skutecznie doręczoną.</w:t>
      </w:r>
    </w:p>
    <w:p w14:paraId="569B324C" w14:textId="77777777" w:rsidR="00876F2F" w:rsidRPr="001562C8" w:rsidRDefault="00876F2F" w:rsidP="00547B60">
      <w:pPr>
        <w:pStyle w:val="Nagwek2"/>
        <w:keepNext w:val="0"/>
        <w:numPr>
          <w:ilvl w:val="0"/>
          <w:numId w:val="20"/>
        </w:numPr>
        <w:ind w:left="284" w:hanging="284"/>
      </w:pPr>
      <w:r w:rsidRPr="001562C8">
        <w:t>Strony udostępniają sobie wzajemnie dane osobowe (dane służbowe) Stron/reprezentantów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 art. 6 ust. 1 lit. b i f rozporządzenia Parlamentu Europejskiego i Rady UE 2016/679 z 27 kwietnia 2016 r. w</w:t>
      </w:r>
      <w:r w:rsidR="004062E8">
        <w:t> </w:t>
      </w:r>
      <w:r w:rsidRPr="001562C8">
        <w:t>sprawie ochrony osób fizycznych w związku z przetwarzaniem danych osobowych i w sprawie swobodnego przepływu takich danych oraz uchylenia dyrektywy 95/46/WE (ogólne rozporządzenie o</w:t>
      </w:r>
      <w:r w:rsidR="004062E8">
        <w:t> </w:t>
      </w:r>
      <w:r w:rsidRPr="001562C8">
        <w:t>ochronie danych) (Dz. Urz. UE L 119, s.1), dalej RODO.</w:t>
      </w:r>
    </w:p>
    <w:p w14:paraId="1AE562E1" w14:textId="77777777" w:rsidR="00876F2F" w:rsidRPr="001562C8" w:rsidRDefault="00876F2F" w:rsidP="00547B60">
      <w:pPr>
        <w:pStyle w:val="Nagwek2"/>
        <w:keepNext w:val="0"/>
        <w:numPr>
          <w:ilvl w:val="0"/>
          <w:numId w:val="20"/>
        </w:numPr>
        <w:ind w:left="284" w:hanging="284"/>
      </w:pPr>
      <w:r w:rsidRPr="001562C8">
        <w:t xml:space="preserve">Strony oświadczają, że przekazały osobom, o których mowa w ust. 8 informacje określone w art. 14 RODO, w związku z czym, na podstawie art. 14 ust. 5 lit. a RODO zwalniają się wzajemnie z obowiązków informacyjnych względem tych osób. </w:t>
      </w:r>
    </w:p>
    <w:p w14:paraId="6D0F2056" w14:textId="77777777" w:rsidR="00876F2F" w:rsidRPr="00B57B26" w:rsidRDefault="00876F2F" w:rsidP="00003642">
      <w:pPr>
        <w:pStyle w:val="Nagwek1"/>
      </w:pPr>
      <w:r w:rsidRPr="00B57B26">
        <w:t>§ 1</w:t>
      </w:r>
      <w:r w:rsidR="00B57B26">
        <w:t>7</w:t>
      </w:r>
    </w:p>
    <w:p w14:paraId="785871D5" w14:textId="77777777" w:rsidR="00876F2F" w:rsidRPr="00B57B26" w:rsidRDefault="00876F2F" w:rsidP="00003642">
      <w:pPr>
        <w:pStyle w:val="Nagwek1"/>
      </w:pPr>
      <w:r w:rsidRPr="00B57B26">
        <w:t>Postanowienia końcowe</w:t>
      </w:r>
    </w:p>
    <w:p w14:paraId="7413FC7A" w14:textId="2ACD3FD4" w:rsidR="00876F2F" w:rsidRPr="001562C8" w:rsidRDefault="00876F2F" w:rsidP="00547B60">
      <w:pPr>
        <w:pStyle w:val="Nagwek2"/>
        <w:numPr>
          <w:ilvl w:val="0"/>
          <w:numId w:val="21"/>
        </w:numPr>
        <w:ind w:left="284" w:hanging="284"/>
      </w:pPr>
      <w:r w:rsidRPr="001562C8">
        <w:t>W sprawach nieuregulowanych Umową mają zastosowanie przepisy ustawy z dnia 23 kwietnia 1964 r. Kodeks cywilny oraz ustawy z dnia 11 września 2019 r. Prawo zamówień publicznych.</w:t>
      </w:r>
    </w:p>
    <w:p w14:paraId="3DC9B727" w14:textId="77777777" w:rsidR="00876F2F" w:rsidRPr="001562C8" w:rsidRDefault="00876F2F" w:rsidP="00547B60">
      <w:pPr>
        <w:pStyle w:val="Nagwek2"/>
        <w:keepNext w:val="0"/>
        <w:numPr>
          <w:ilvl w:val="0"/>
          <w:numId w:val="21"/>
        </w:numPr>
        <w:ind w:left="284" w:hanging="284"/>
      </w:pPr>
      <w:r w:rsidRPr="001562C8">
        <w:t>W przypadku zaistnienia pomiędzy Stronami sporu, wynikającego z Umowy lub pozostającego w związku z Umową, Strony podejmą próbę jego ugodowego rozwiązania. W przypadku braku możliwości rozstrzygnięcia sporu w powyższy sposób, spór zostanie poddany rozstrzygnięciu sądu powszechnego właściwego dla siedziby Zamawiającego.</w:t>
      </w:r>
    </w:p>
    <w:p w14:paraId="7E841D1E" w14:textId="77777777" w:rsidR="00876F2F" w:rsidRPr="001562C8" w:rsidRDefault="00876F2F" w:rsidP="00547B60">
      <w:pPr>
        <w:pStyle w:val="Nagwek2"/>
        <w:keepNext w:val="0"/>
        <w:numPr>
          <w:ilvl w:val="0"/>
          <w:numId w:val="21"/>
        </w:numPr>
        <w:ind w:left="284" w:hanging="284"/>
      </w:pPr>
      <w:r w:rsidRPr="001562C8">
        <w:t>Strony zgodnie postanawiają, że w przypadku gdyby którekolwiek z postanowień Umowy miało się stać nieważne, nie wpływa to na ważność całej Umowy, która w pozostałej części pozostaje ważna.</w:t>
      </w:r>
    </w:p>
    <w:p w14:paraId="2D5E12D1" w14:textId="77777777" w:rsidR="00876F2F" w:rsidRPr="001562C8" w:rsidRDefault="00876F2F" w:rsidP="00547B60">
      <w:pPr>
        <w:pStyle w:val="Nagwek2"/>
        <w:keepNext w:val="0"/>
        <w:numPr>
          <w:ilvl w:val="0"/>
          <w:numId w:val="21"/>
        </w:numPr>
        <w:ind w:left="284" w:hanging="284"/>
      </w:pPr>
      <w:r w:rsidRPr="001562C8">
        <w:lastRenderedPageBreak/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0D04ACC7" w14:textId="77777777" w:rsidR="00876F2F" w:rsidRPr="001562C8" w:rsidRDefault="00876F2F" w:rsidP="00547B60">
      <w:pPr>
        <w:pStyle w:val="Nagwek2"/>
        <w:keepNext w:val="0"/>
        <w:numPr>
          <w:ilvl w:val="0"/>
          <w:numId w:val="21"/>
        </w:numPr>
        <w:ind w:left="284" w:hanging="284"/>
      </w:pPr>
      <w:r w:rsidRPr="001562C8">
        <w:t>Umowę sporządzono w dwóch jednobrzmiących egzemplarzach, po jednym dla każdej ze Stron.</w:t>
      </w:r>
    </w:p>
    <w:p w14:paraId="07650166" w14:textId="77777777" w:rsidR="00A232FF" w:rsidRDefault="00A232FF" w:rsidP="00C0595A">
      <w:pPr>
        <w:tabs>
          <w:tab w:val="left" w:pos="7088"/>
        </w:tabs>
        <w:ind w:hanging="425"/>
        <w:rPr>
          <w:b/>
          <w:szCs w:val="20"/>
        </w:rPr>
      </w:pPr>
    </w:p>
    <w:p w14:paraId="48F354E2" w14:textId="77777777" w:rsidR="00C0595A" w:rsidRPr="001562C8" w:rsidRDefault="00C0595A" w:rsidP="00C0595A">
      <w:pPr>
        <w:tabs>
          <w:tab w:val="left" w:pos="7088"/>
        </w:tabs>
        <w:ind w:hanging="425"/>
        <w:rPr>
          <w:b/>
          <w:szCs w:val="20"/>
        </w:rPr>
      </w:pPr>
      <w:r w:rsidRPr="001562C8">
        <w:rPr>
          <w:b/>
          <w:szCs w:val="20"/>
        </w:rPr>
        <w:t xml:space="preserve">Zamawiający: </w:t>
      </w:r>
      <w:r w:rsidRPr="001562C8">
        <w:rPr>
          <w:b/>
          <w:szCs w:val="20"/>
        </w:rPr>
        <w:tab/>
      </w:r>
      <w:r w:rsidRPr="001562C8">
        <w:rPr>
          <w:b/>
          <w:szCs w:val="20"/>
        </w:rPr>
        <w:tab/>
        <w:t>Wykonawca :</w:t>
      </w:r>
    </w:p>
    <w:p w14:paraId="3A0C5019" w14:textId="77777777" w:rsidR="00C0595A" w:rsidRPr="001562C8" w:rsidRDefault="00C0595A" w:rsidP="00D33633">
      <w:pPr>
        <w:tabs>
          <w:tab w:val="left" w:pos="4395"/>
        </w:tabs>
        <w:ind w:left="284" w:firstLine="0"/>
        <w:rPr>
          <w:i/>
          <w:szCs w:val="20"/>
        </w:rPr>
      </w:pPr>
      <w:r w:rsidRPr="001562C8">
        <w:rPr>
          <w:i/>
          <w:szCs w:val="20"/>
        </w:rPr>
        <w:t>Data i podpis:</w:t>
      </w:r>
      <w:r w:rsidRPr="001562C8">
        <w:rPr>
          <w:szCs w:val="20"/>
        </w:rPr>
        <w:t xml:space="preserve">  </w:t>
      </w:r>
      <w:r w:rsidRPr="001562C8">
        <w:rPr>
          <w:szCs w:val="20"/>
        </w:rPr>
        <w:tab/>
      </w:r>
      <w:r w:rsidRPr="001562C8">
        <w:rPr>
          <w:szCs w:val="20"/>
        </w:rPr>
        <w:tab/>
      </w:r>
      <w:r w:rsidRPr="001562C8">
        <w:rPr>
          <w:szCs w:val="20"/>
        </w:rPr>
        <w:tab/>
      </w:r>
      <w:r w:rsidRPr="001562C8">
        <w:rPr>
          <w:szCs w:val="20"/>
        </w:rPr>
        <w:tab/>
      </w:r>
      <w:r w:rsidRPr="001562C8">
        <w:rPr>
          <w:szCs w:val="20"/>
        </w:rPr>
        <w:tab/>
      </w:r>
      <w:r w:rsidRPr="001562C8">
        <w:rPr>
          <w:szCs w:val="20"/>
        </w:rPr>
        <w:tab/>
      </w:r>
      <w:r w:rsidRPr="001562C8">
        <w:rPr>
          <w:i/>
          <w:szCs w:val="20"/>
        </w:rPr>
        <w:t>Data i  podpis:</w:t>
      </w:r>
    </w:p>
    <w:p w14:paraId="05699B70" w14:textId="77777777" w:rsidR="00876F2F" w:rsidRPr="001562C8" w:rsidRDefault="00876F2F" w:rsidP="00876F2F">
      <w:pPr>
        <w:rPr>
          <w:rFonts w:cs="Arial"/>
          <w:szCs w:val="20"/>
          <w:lang w:eastAsia="pl-PL"/>
        </w:rPr>
      </w:pPr>
    </w:p>
    <w:p w14:paraId="3F7CCEAF" w14:textId="77777777" w:rsidR="00B37FA2" w:rsidRPr="001562C8" w:rsidRDefault="00B37FA2" w:rsidP="00876F2F">
      <w:pPr>
        <w:rPr>
          <w:rFonts w:cs="Arial"/>
          <w:szCs w:val="20"/>
          <w:lang w:eastAsia="pl-PL"/>
        </w:rPr>
      </w:pPr>
    </w:p>
    <w:p w14:paraId="3211F5DA" w14:textId="77777777" w:rsidR="00876F2F" w:rsidRPr="00876F2F" w:rsidRDefault="00876F2F" w:rsidP="00036F7C">
      <w:pPr>
        <w:ind w:left="0" w:firstLine="0"/>
        <w:rPr>
          <w:rFonts w:cs="Arial"/>
          <w:sz w:val="16"/>
          <w:szCs w:val="16"/>
          <w:lang w:eastAsia="pl-PL"/>
        </w:rPr>
      </w:pPr>
      <w:r w:rsidRPr="00876F2F">
        <w:rPr>
          <w:rFonts w:cs="Arial"/>
          <w:sz w:val="16"/>
          <w:szCs w:val="16"/>
          <w:lang w:eastAsia="pl-PL"/>
        </w:rPr>
        <w:t>Załączniki:</w:t>
      </w:r>
    </w:p>
    <w:p w14:paraId="761183B5" w14:textId="77777777" w:rsidR="00876F2F" w:rsidRPr="00876F2F" w:rsidRDefault="00876F2F" w:rsidP="00B37FA2">
      <w:pPr>
        <w:tabs>
          <w:tab w:val="left" w:pos="360"/>
        </w:tabs>
        <w:ind w:left="284"/>
        <w:rPr>
          <w:rFonts w:cs="Arial"/>
          <w:sz w:val="16"/>
          <w:szCs w:val="16"/>
          <w:lang w:eastAsia="pl-PL"/>
        </w:rPr>
      </w:pPr>
      <w:r w:rsidRPr="00876F2F">
        <w:rPr>
          <w:rFonts w:cs="Arial"/>
          <w:sz w:val="16"/>
          <w:szCs w:val="16"/>
          <w:lang w:eastAsia="pl-PL"/>
        </w:rPr>
        <w:t>Załącznik nr 1 – protokół odbioru;</w:t>
      </w:r>
    </w:p>
    <w:p w14:paraId="18F6BCF4" w14:textId="77777777" w:rsidR="00876F2F" w:rsidRPr="00876F2F" w:rsidRDefault="00876F2F" w:rsidP="00B37FA2">
      <w:pPr>
        <w:tabs>
          <w:tab w:val="left" w:pos="360"/>
        </w:tabs>
        <w:ind w:left="284"/>
        <w:rPr>
          <w:rFonts w:cs="Arial"/>
          <w:sz w:val="16"/>
          <w:szCs w:val="16"/>
          <w:lang w:eastAsia="pl-PL"/>
        </w:rPr>
      </w:pPr>
      <w:r w:rsidRPr="00876F2F">
        <w:rPr>
          <w:rFonts w:cs="Arial"/>
          <w:sz w:val="16"/>
          <w:szCs w:val="16"/>
          <w:lang w:eastAsia="pl-PL"/>
        </w:rPr>
        <w:t>Załącznik nr 2 – opis przedmiotu zamówienia.</w:t>
      </w:r>
    </w:p>
    <w:p w14:paraId="4CBB9C67" w14:textId="6FD04E71" w:rsidR="00876F2F" w:rsidRPr="00876F2F" w:rsidRDefault="00876F2F" w:rsidP="00876F2F">
      <w:pPr>
        <w:spacing w:before="40" w:after="40"/>
        <w:jc w:val="right"/>
        <w:rPr>
          <w:rFonts w:cs="Arial"/>
          <w:b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br w:type="page"/>
      </w:r>
      <w:r w:rsidRPr="00876F2F">
        <w:rPr>
          <w:rFonts w:cs="Arial"/>
          <w:b/>
          <w:szCs w:val="20"/>
          <w:lang w:eastAsia="pl-PL"/>
        </w:rPr>
        <w:lastRenderedPageBreak/>
        <w:t>Załącznik nr 1 do umowy nr DZP.381.</w:t>
      </w:r>
      <w:r w:rsidR="00914ACE">
        <w:rPr>
          <w:rFonts w:cs="Arial"/>
          <w:b/>
          <w:szCs w:val="20"/>
          <w:lang w:eastAsia="pl-PL"/>
        </w:rPr>
        <w:t>016</w:t>
      </w:r>
      <w:r w:rsidRPr="00876F2F">
        <w:rPr>
          <w:rFonts w:cs="Arial"/>
          <w:b/>
          <w:szCs w:val="20"/>
          <w:lang w:eastAsia="pl-PL"/>
        </w:rPr>
        <w:t>.202</w:t>
      </w:r>
      <w:r w:rsidR="00D516FC">
        <w:rPr>
          <w:rFonts w:cs="Arial"/>
          <w:b/>
          <w:szCs w:val="20"/>
          <w:lang w:eastAsia="pl-PL"/>
        </w:rPr>
        <w:t>1</w:t>
      </w:r>
      <w:r w:rsidRPr="00876F2F">
        <w:rPr>
          <w:rFonts w:cs="Arial"/>
          <w:b/>
          <w:szCs w:val="20"/>
          <w:lang w:eastAsia="pl-PL"/>
        </w:rPr>
        <w:t>.UGS</w:t>
      </w:r>
    </w:p>
    <w:p w14:paraId="546C0B5C" w14:textId="77777777" w:rsidR="00876F2F" w:rsidRPr="00876F2F" w:rsidRDefault="00876F2F" w:rsidP="00876F2F">
      <w:pPr>
        <w:spacing w:before="40" w:after="40"/>
        <w:rPr>
          <w:rFonts w:cs="Arial"/>
          <w:b/>
          <w:szCs w:val="20"/>
          <w:lang w:eastAsia="pl-PL"/>
        </w:rPr>
      </w:pPr>
    </w:p>
    <w:p w14:paraId="4FFCB07F" w14:textId="77777777" w:rsidR="00876F2F" w:rsidRPr="00876F2F" w:rsidRDefault="00876F2F" w:rsidP="00876F2F">
      <w:pPr>
        <w:spacing w:before="40" w:after="40"/>
        <w:jc w:val="center"/>
        <w:rPr>
          <w:rFonts w:cs="Arial"/>
          <w:b/>
          <w:szCs w:val="20"/>
          <w:lang w:eastAsia="pl-PL"/>
        </w:rPr>
      </w:pPr>
      <w:r w:rsidRPr="00876F2F">
        <w:rPr>
          <w:rFonts w:cs="Arial"/>
          <w:b/>
          <w:szCs w:val="20"/>
          <w:lang w:eastAsia="pl-PL"/>
        </w:rPr>
        <w:t>P R O T O K Ó Ł  O D B I O R U</w:t>
      </w:r>
    </w:p>
    <w:p w14:paraId="2C0BDD71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5E3B01B4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Sporządzony dnia …...……………………………………….… w ……..……………………………………………..…………………………………….…….......</w:t>
      </w:r>
    </w:p>
    <w:p w14:paraId="18BD4570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301D9482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zgodnie z umową z dnia ………………………………………………..……………………………………………………….….…. przedstawiciel(e):</w:t>
      </w:r>
    </w:p>
    <w:p w14:paraId="79D70941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………………………………………………………………………………………………………………………………………………………………………..…………………….……</w:t>
      </w:r>
    </w:p>
    <w:p w14:paraId="498AEE23" w14:textId="77777777" w:rsidR="00876F2F" w:rsidRPr="00876F2F" w:rsidRDefault="00876F2F" w:rsidP="00876F2F">
      <w:pPr>
        <w:spacing w:before="40" w:after="40"/>
        <w:jc w:val="center"/>
        <w:rPr>
          <w:rFonts w:cs="Arial"/>
          <w:szCs w:val="20"/>
          <w:vertAlign w:val="superscript"/>
          <w:lang w:eastAsia="pl-PL"/>
        </w:rPr>
      </w:pPr>
      <w:r w:rsidRPr="00876F2F">
        <w:rPr>
          <w:rFonts w:cs="Arial"/>
          <w:szCs w:val="20"/>
          <w:vertAlign w:val="superscript"/>
          <w:lang w:eastAsia="pl-PL"/>
        </w:rPr>
        <w:t>(nazwa jednostki zlecającej, nazwiska przedstawicieli)</w:t>
      </w:r>
    </w:p>
    <w:p w14:paraId="71DE815D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0015C606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dokonał(li) odbioru usługi:</w:t>
      </w:r>
    </w:p>
    <w:p w14:paraId="5E5A83C2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………………………………………………………………………………………………………………………….…………………………………………………………………..……</w:t>
      </w:r>
    </w:p>
    <w:p w14:paraId="517D906E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…………………………………………………………………………………………………………………………….………………………………………………………………………</w:t>
      </w:r>
    </w:p>
    <w:p w14:paraId="591AA31A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6DEFFFCC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Termin wykonania usługi: ……………………………… ,</w:t>
      </w:r>
    </w:p>
    <w:p w14:paraId="2B352FC5" w14:textId="055485B0" w:rsidR="00876F2F" w:rsidRPr="00876F2F" w:rsidRDefault="00E42890" w:rsidP="00876F2F">
      <w:pPr>
        <w:spacing w:before="40" w:after="40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>Liczba</w:t>
      </w:r>
      <w:r w:rsidR="00876F2F" w:rsidRPr="00876F2F">
        <w:rPr>
          <w:rFonts w:cs="Arial"/>
          <w:szCs w:val="20"/>
          <w:lang w:eastAsia="pl-PL"/>
        </w:rPr>
        <w:t xml:space="preserve"> </w:t>
      </w:r>
      <w:r w:rsidR="00914ACE">
        <w:rPr>
          <w:rFonts w:cs="Arial"/>
          <w:szCs w:val="20"/>
          <w:lang w:eastAsia="pl-PL"/>
        </w:rPr>
        <w:t>uczestników</w:t>
      </w:r>
      <w:r w:rsidR="00876F2F" w:rsidRPr="00876F2F">
        <w:rPr>
          <w:rFonts w:cs="Arial"/>
          <w:szCs w:val="20"/>
          <w:lang w:eastAsia="pl-PL"/>
        </w:rPr>
        <w:t>: …………………….</w:t>
      </w:r>
    </w:p>
    <w:p w14:paraId="32765961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014FBCA7" w14:textId="77777777" w:rsidR="00876F2F" w:rsidRPr="00876F2F" w:rsidRDefault="00876F2F" w:rsidP="00C0595A">
      <w:pPr>
        <w:ind w:left="567" w:firstLine="0"/>
        <w:rPr>
          <w:lang w:eastAsia="pl-PL"/>
        </w:rPr>
      </w:pPr>
      <w:r w:rsidRPr="00876F2F">
        <w:rPr>
          <w:lang w:eastAsia="pl-PL"/>
        </w:rPr>
        <w:t xml:space="preserve">Wykonana usługa odpowiada warunkom zawartej umowy i jej wykonanie nie budzi zastrzeżeń. Wymagane dokumenty, w szczególności wymienione w </w:t>
      </w:r>
      <w:r w:rsidRPr="00DB57C4">
        <w:rPr>
          <w:lang w:eastAsia="pl-PL"/>
        </w:rPr>
        <w:t>§</w:t>
      </w:r>
      <w:r w:rsidR="00003642">
        <w:rPr>
          <w:lang w:eastAsia="pl-PL"/>
        </w:rPr>
        <w:t xml:space="preserve"> </w:t>
      </w:r>
      <w:r w:rsidRPr="00DB57C4">
        <w:rPr>
          <w:lang w:eastAsia="pl-PL"/>
        </w:rPr>
        <w:t xml:space="preserve">3 ust. </w:t>
      </w:r>
      <w:r w:rsidR="00260D5A">
        <w:rPr>
          <w:lang w:eastAsia="pl-PL"/>
        </w:rPr>
        <w:t>15</w:t>
      </w:r>
      <w:r w:rsidRPr="00876F2F">
        <w:rPr>
          <w:lang w:eastAsia="pl-PL"/>
        </w:rPr>
        <w:t xml:space="preserve"> zostały przekazane Zamawiającemu w wyznaczonym terminie.  </w:t>
      </w:r>
    </w:p>
    <w:p w14:paraId="6B05010C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3A0613E9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Wartość finansową usługi ustalono na kwotę: …………………………..</w:t>
      </w:r>
    </w:p>
    <w:p w14:paraId="16369BE7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4807A09E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Uwagi: ………………………………………………………………………………………………………………………….….………..</w:t>
      </w:r>
    </w:p>
    <w:p w14:paraId="67A9B3F9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……………………………………………………………………………………………………………………………..…………..………….</w:t>
      </w:r>
    </w:p>
    <w:p w14:paraId="746A4AD8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>……………………………………………………………………………………………………………………………………….…………….</w:t>
      </w:r>
    </w:p>
    <w:p w14:paraId="2CC6362F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4B196A56" w14:textId="77777777" w:rsidR="00876F2F" w:rsidRPr="00876F2F" w:rsidRDefault="007D38C5" w:rsidP="007D38C5">
      <w:pPr>
        <w:spacing w:before="40" w:after="40"/>
        <w:rPr>
          <w:rFonts w:cs="Arial"/>
          <w:szCs w:val="20"/>
          <w:lang w:eastAsia="pl-PL"/>
        </w:rPr>
      </w:pPr>
      <w:r>
        <w:rPr>
          <w:rFonts w:cs="Arial"/>
          <w:szCs w:val="20"/>
          <w:lang w:eastAsia="pl-PL"/>
        </w:rPr>
        <w:t xml:space="preserve">            </w:t>
      </w:r>
      <w:r w:rsidR="00876F2F" w:rsidRPr="00876F2F">
        <w:rPr>
          <w:rFonts w:cs="Arial"/>
          <w:szCs w:val="20"/>
          <w:lang w:eastAsia="pl-PL"/>
        </w:rPr>
        <w:t>Zamawiający:</w:t>
      </w:r>
      <w:r w:rsidR="00876F2F" w:rsidRPr="00876F2F">
        <w:rPr>
          <w:rFonts w:cs="Arial"/>
          <w:szCs w:val="20"/>
          <w:lang w:eastAsia="pl-PL"/>
        </w:rPr>
        <w:tab/>
      </w:r>
      <w:r w:rsidR="00876F2F" w:rsidRPr="00876F2F">
        <w:rPr>
          <w:rFonts w:cs="Arial"/>
          <w:szCs w:val="20"/>
          <w:lang w:eastAsia="pl-PL"/>
        </w:rPr>
        <w:tab/>
      </w:r>
      <w:r w:rsidR="00876F2F" w:rsidRPr="00876F2F">
        <w:rPr>
          <w:rFonts w:cs="Arial"/>
          <w:szCs w:val="20"/>
          <w:lang w:eastAsia="pl-PL"/>
        </w:rPr>
        <w:tab/>
      </w:r>
      <w:r w:rsidR="00876F2F" w:rsidRPr="00876F2F">
        <w:rPr>
          <w:rFonts w:cs="Arial"/>
          <w:szCs w:val="20"/>
          <w:lang w:eastAsia="pl-PL"/>
        </w:rPr>
        <w:tab/>
      </w:r>
      <w:r w:rsidR="00876F2F" w:rsidRPr="00876F2F">
        <w:rPr>
          <w:rFonts w:cs="Arial"/>
          <w:szCs w:val="20"/>
          <w:lang w:eastAsia="pl-PL"/>
        </w:rPr>
        <w:tab/>
      </w:r>
      <w:r w:rsidR="00876F2F" w:rsidRPr="00876F2F">
        <w:rPr>
          <w:rFonts w:cs="Arial"/>
          <w:szCs w:val="20"/>
          <w:lang w:eastAsia="pl-PL"/>
        </w:rPr>
        <w:tab/>
        <w:t xml:space="preserve">                           Wykonawca:</w:t>
      </w:r>
    </w:p>
    <w:p w14:paraId="2911471A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</w:p>
    <w:p w14:paraId="16E16C77" w14:textId="77777777" w:rsidR="00876F2F" w:rsidRPr="00876F2F" w:rsidRDefault="00876F2F" w:rsidP="00876F2F">
      <w:pPr>
        <w:spacing w:before="40" w:after="40"/>
        <w:rPr>
          <w:rFonts w:cs="Arial"/>
          <w:szCs w:val="20"/>
          <w:lang w:eastAsia="pl-PL"/>
        </w:rPr>
      </w:pPr>
      <w:r w:rsidRPr="00876F2F">
        <w:rPr>
          <w:rFonts w:cs="Arial"/>
          <w:szCs w:val="20"/>
          <w:lang w:eastAsia="pl-PL"/>
        </w:rPr>
        <w:t xml:space="preserve">        .……………………………………</w:t>
      </w:r>
      <w:r w:rsidRPr="00876F2F">
        <w:rPr>
          <w:rFonts w:cs="Arial"/>
          <w:szCs w:val="20"/>
          <w:lang w:eastAsia="pl-PL"/>
        </w:rPr>
        <w:tab/>
      </w:r>
      <w:r w:rsidRPr="00876F2F">
        <w:rPr>
          <w:rFonts w:cs="Arial"/>
          <w:szCs w:val="20"/>
          <w:lang w:eastAsia="pl-PL"/>
        </w:rPr>
        <w:tab/>
        <w:t xml:space="preserve">                                                                      .…………………………………............</w:t>
      </w:r>
    </w:p>
    <w:sectPr w:rsidR="00876F2F" w:rsidRPr="00876F2F" w:rsidSect="00F65380">
      <w:headerReference w:type="default" r:id="rId11"/>
      <w:footerReference w:type="default" r:id="rId12"/>
      <w:pgSz w:w="11906" w:h="16838" w:code="9"/>
      <w:pgMar w:top="1336" w:right="1134" w:bottom="567" w:left="1134" w:header="13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D567" w14:textId="77777777" w:rsidR="0098436B" w:rsidRDefault="0098436B" w:rsidP="005D63CD">
      <w:pPr>
        <w:spacing w:line="240" w:lineRule="auto"/>
      </w:pPr>
      <w:r>
        <w:separator/>
      </w:r>
    </w:p>
  </w:endnote>
  <w:endnote w:type="continuationSeparator" w:id="0">
    <w:p w14:paraId="7E51D2FE" w14:textId="77777777" w:rsidR="0098436B" w:rsidRDefault="0098436B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C3E5" w14:textId="77777777" w:rsidR="0098436B" w:rsidRPr="0077422B" w:rsidRDefault="0098436B" w:rsidP="002C6AF2">
    <w:pPr>
      <w:pStyle w:val="Stopka"/>
      <w:jc w:val="center"/>
      <w:rPr>
        <w:rFonts w:ascii="Calibri" w:hAnsi="Calibri" w:cs="Calibri"/>
      </w:rPr>
    </w:pPr>
    <w:r>
      <w:rPr>
        <w:i/>
        <w:noProof/>
      </w:rPr>
      <w:pict w14:anchorId="782F5FC9">
        <v:rect id="_x0000_i1026" style="width:453.6pt;height:.05pt" o:hralign="center" o:hrstd="t" o:hr="t" fillcolor="#aca899" stroked="f"/>
      </w:pict>
    </w:r>
    <w:r w:rsidRPr="0077422B">
      <w:rPr>
        <w:rFonts w:ascii="Calibri" w:hAnsi="Calibri" w:cs="Calibri"/>
        <w:sz w:val="16"/>
        <w:szCs w:val="16"/>
      </w:rPr>
      <w:t>Projekt współfinansowany ze środków Unii Europejskiej w ramach Europejskiego Funduszu Społecznego</w:t>
    </w:r>
  </w:p>
  <w:p w14:paraId="75BB13DC" w14:textId="77777777" w:rsidR="0098436B" w:rsidRPr="0077422B" w:rsidRDefault="0098436B" w:rsidP="002C6AF2">
    <w:pPr>
      <w:pStyle w:val="Stopka"/>
      <w:jc w:val="center"/>
      <w:rPr>
        <w:rFonts w:ascii="Calibri" w:eastAsia="Times New Roman" w:hAnsi="Calibri" w:cs="Calibri"/>
        <w:szCs w:val="20"/>
        <w:lang w:val="en-US" w:eastAsia="pl-PL"/>
      </w:rPr>
    </w:pPr>
    <w:r w:rsidRPr="0077422B">
      <w:rPr>
        <w:rFonts w:ascii="Calibri" w:hAnsi="Calibri" w:cs="Calibri"/>
        <w:sz w:val="16"/>
        <w:szCs w:val="16"/>
      </w:rPr>
      <w:t>Uniwersytet Śląski w Katowicach, ul. Bankowa 12,  40-007  Katowice,  http://www.us.edu.pl</w:t>
    </w:r>
  </w:p>
  <w:p w14:paraId="24F5DFCD" w14:textId="77777777" w:rsidR="0098436B" w:rsidRDefault="0098436B" w:rsidP="002C6AF2">
    <w:pPr>
      <w:pStyle w:val="Stopka"/>
      <w:jc w:val="right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4653" w14:textId="77777777" w:rsidR="0098436B" w:rsidRDefault="0098436B" w:rsidP="005D63CD">
      <w:pPr>
        <w:spacing w:line="240" w:lineRule="auto"/>
      </w:pPr>
      <w:r>
        <w:separator/>
      </w:r>
    </w:p>
  </w:footnote>
  <w:footnote w:type="continuationSeparator" w:id="0">
    <w:p w14:paraId="255E5191" w14:textId="77777777" w:rsidR="0098436B" w:rsidRDefault="0098436B" w:rsidP="005D63CD">
      <w:pPr>
        <w:spacing w:line="240" w:lineRule="auto"/>
      </w:pPr>
      <w:r>
        <w:continuationSeparator/>
      </w:r>
    </w:p>
  </w:footnote>
  <w:footnote w:id="1">
    <w:p w14:paraId="15836F7E" w14:textId="77777777" w:rsidR="0098436B" w:rsidRPr="00F65380" w:rsidRDefault="0098436B" w:rsidP="00876F2F">
      <w:pPr>
        <w:pStyle w:val="Tekstprzypisudolnego"/>
        <w:ind w:left="284"/>
        <w:rPr>
          <w:rFonts w:ascii="Bahnschrift" w:hAnsi="Bahnschrift" w:cs="Arial"/>
          <w:i/>
          <w:sz w:val="22"/>
          <w:szCs w:val="22"/>
          <w:vertAlign w:val="superscript"/>
        </w:rPr>
      </w:pPr>
      <w:r w:rsidRPr="00DB57C4">
        <w:rPr>
          <w:rFonts w:ascii="Bahnschrift" w:hAnsi="Bahnschrift"/>
          <w:sz w:val="22"/>
          <w:szCs w:val="22"/>
          <w:vertAlign w:val="superscript"/>
        </w:rPr>
        <w:footnoteRef/>
      </w:r>
      <w:r w:rsidRPr="00DB57C4">
        <w:rPr>
          <w:rFonts w:ascii="Bahnschrift" w:hAnsi="Bahnschrift" w:cs="Arial"/>
          <w:sz w:val="22"/>
          <w:szCs w:val="22"/>
          <w:vertAlign w:val="superscript"/>
        </w:rPr>
        <w:t>. Dotyczy jedynie wykonawców wspólnie ubiegających się o udzielenie zamówienia.</w:t>
      </w:r>
    </w:p>
  </w:footnote>
  <w:footnote w:id="2">
    <w:p w14:paraId="6DF01D70" w14:textId="77777777" w:rsidR="0098436B" w:rsidRPr="00ED4510" w:rsidRDefault="0098436B" w:rsidP="00EC425B">
      <w:pPr>
        <w:pStyle w:val="Tekstprzypisudolnego"/>
        <w:spacing w:after="0" w:line="240" w:lineRule="auto"/>
        <w:ind w:left="0" w:firstLine="0"/>
        <w:rPr>
          <w:rFonts w:ascii="Bahnschrift" w:hAnsi="Bahnschrift" w:cs="Arial"/>
          <w:i/>
          <w:sz w:val="22"/>
          <w:szCs w:val="22"/>
          <w:vertAlign w:val="superscript"/>
          <w:lang w:val="pl-PL"/>
        </w:rPr>
      </w:pPr>
      <w:r w:rsidRPr="00ED4510">
        <w:rPr>
          <w:rFonts w:ascii="Bahnschrift" w:hAnsi="Bahnschrift"/>
          <w:sz w:val="22"/>
          <w:szCs w:val="22"/>
          <w:vertAlign w:val="superscript"/>
        </w:rPr>
        <w:footnoteRef/>
      </w:r>
      <w:r w:rsidRPr="00ED4510">
        <w:rPr>
          <w:rFonts w:ascii="Bahnschrift" w:hAnsi="Bahnschrift"/>
          <w:sz w:val="22"/>
          <w:szCs w:val="22"/>
          <w:vertAlign w:val="superscript"/>
        </w:rPr>
        <w:t xml:space="preserve"> Jeżeli Wykonawca zamierza realizować zamówienie przy udziale podwykonawcy</w:t>
      </w:r>
      <w:r w:rsidRPr="00ED4510">
        <w:rPr>
          <w:rFonts w:ascii="Bahnschrift" w:hAnsi="Bahnschrift"/>
          <w:sz w:val="22"/>
          <w:szCs w:val="22"/>
          <w:vertAlign w:val="superscript"/>
          <w:lang w:val="pl-PL"/>
        </w:rPr>
        <w:t>.</w:t>
      </w:r>
    </w:p>
  </w:footnote>
  <w:footnote w:id="3">
    <w:p w14:paraId="0B95B461" w14:textId="77777777" w:rsidR="0098436B" w:rsidRPr="00EC425B" w:rsidRDefault="0098436B" w:rsidP="00EC425B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EC425B">
        <w:rPr>
          <w:rFonts w:ascii="Bahnschrift" w:hAnsi="Bahnschrift"/>
          <w:sz w:val="22"/>
          <w:szCs w:val="22"/>
          <w:vertAlign w:val="superscript"/>
        </w:rPr>
        <w:footnoteRef/>
      </w:r>
      <w:r w:rsidRPr="00EC425B">
        <w:rPr>
          <w:rFonts w:ascii="Bahnschrift" w:hAnsi="Bahnschrift"/>
          <w:sz w:val="22"/>
          <w:szCs w:val="22"/>
          <w:vertAlign w:val="superscript"/>
        </w:rPr>
        <w:t xml:space="preserve"> Zgodnie z ofertą </w:t>
      </w:r>
      <w:r>
        <w:rPr>
          <w:rFonts w:ascii="Bahnschrift" w:hAnsi="Bahnschrift"/>
          <w:sz w:val="22"/>
          <w:szCs w:val="22"/>
          <w:vertAlign w:val="superscript"/>
          <w:lang w:val="pl-PL"/>
        </w:rPr>
        <w:t>najkorzystniejszą w danej części</w:t>
      </w:r>
      <w:r w:rsidRPr="00EC425B">
        <w:rPr>
          <w:rFonts w:ascii="Bahnschrift" w:hAnsi="Bahnschrift"/>
          <w:sz w:val="22"/>
          <w:szCs w:val="22"/>
          <w:vertAlign w:val="superscript"/>
        </w:rPr>
        <w:t>.</w:t>
      </w:r>
    </w:p>
  </w:footnote>
  <w:footnote w:id="4">
    <w:p w14:paraId="40F46051" w14:textId="77777777" w:rsidR="0098436B" w:rsidRPr="00ED4510" w:rsidRDefault="0098436B" w:rsidP="00AF19C4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ED4510">
        <w:rPr>
          <w:rFonts w:ascii="Bahnschrift" w:hAnsi="Bahnschrift"/>
          <w:sz w:val="22"/>
          <w:szCs w:val="22"/>
          <w:vertAlign w:val="superscript"/>
        </w:rPr>
        <w:footnoteRef/>
      </w:r>
      <w:r w:rsidRPr="00ED4510">
        <w:rPr>
          <w:rFonts w:ascii="Bahnschrift" w:hAnsi="Bahnschrift"/>
          <w:sz w:val="22"/>
          <w:szCs w:val="22"/>
          <w:vertAlign w:val="superscript"/>
        </w:rPr>
        <w:t xml:space="preserve"> Ust. 8 i nast. dotyczy sytuacji, kiedy Wykonawca złoży w ofercie deklarację zatrudnienia do realizacji zamówienia osoby niepełnosprawnej w rozumieniu przepisów o rehabilitacji zawodowej i społecznej oraz zatrudnieniu osób niepełnosprawnych.</w:t>
      </w:r>
    </w:p>
    <w:p w14:paraId="7A1FD7DE" w14:textId="77777777" w:rsidR="0098436B" w:rsidRPr="00471687" w:rsidRDefault="0098436B" w:rsidP="00AF19C4">
      <w:pPr>
        <w:pStyle w:val="Tekstprzypisudolnego"/>
        <w:rPr>
          <w:lang w:val="pl-PL"/>
        </w:rPr>
      </w:pPr>
    </w:p>
  </w:footnote>
  <w:footnote w:id="5">
    <w:p w14:paraId="32A954B0" w14:textId="77777777" w:rsidR="0098436B" w:rsidRPr="00ED4510" w:rsidRDefault="0098436B" w:rsidP="00AF19C4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ED4510">
        <w:rPr>
          <w:rFonts w:ascii="Bahnschrift" w:hAnsi="Bahnschrift"/>
          <w:sz w:val="22"/>
          <w:szCs w:val="22"/>
          <w:vertAlign w:val="superscript"/>
        </w:rPr>
        <w:footnoteRef/>
      </w:r>
      <w:r w:rsidRPr="006856A1">
        <w:rPr>
          <w:rFonts w:ascii="Bahnschrift" w:hAnsi="Bahnschrift"/>
          <w:sz w:val="22"/>
          <w:szCs w:val="22"/>
          <w:vertAlign w:val="superscript"/>
        </w:rPr>
        <w:t xml:space="preserve"> </w:t>
      </w:r>
      <w:proofErr w:type="spellStart"/>
      <w:r w:rsidRPr="006856A1">
        <w:rPr>
          <w:rFonts w:ascii="Bahnschrift" w:hAnsi="Bahnschrift"/>
          <w:sz w:val="22"/>
          <w:szCs w:val="22"/>
          <w:vertAlign w:val="superscript"/>
        </w:rPr>
        <w:t>J.w</w:t>
      </w:r>
      <w:proofErr w:type="spellEnd"/>
      <w:r w:rsidRPr="006856A1">
        <w:rPr>
          <w:rFonts w:ascii="Bahnschrift" w:hAnsi="Bahnschrift"/>
          <w:sz w:val="22"/>
          <w:szCs w:val="22"/>
          <w:vertAlign w:val="superscript"/>
        </w:rPr>
        <w:t>.</w:t>
      </w:r>
    </w:p>
  </w:footnote>
  <w:footnote w:id="6">
    <w:p w14:paraId="2522B34A" w14:textId="77777777" w:rsidR="0098436B" w:rsidRPr="00AB1322" w:rsidRDefault="0098436B" w:rsidP="00AB1322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AB1322">
        <w:rPr>
          <w:rFonts w:ascii="Bahnschrift" w:hAnsi="Bahnschrift"/>
          <w:sz w:val="22"/>
          <w:szCs w:val="22"/>
          <w:vertAlign w:val="superscript"/>
        </w:rPr>
        <w:footnoteRef/>
      </w:r>
      <w:r w:rsidRPr="00AB1322">
        <w:rPr>
          <w:rFonts w:ascii="Bahnschrift" w:hAnsi="Bahnschrift"/>
          <w:sz w:val="22"/>
          <w:szCs w:val="22"/>
          <w:vertAlign w:val="superscript"/>
        </w:rPr>
        <w:t xml:space="preserve"> Zgodnie z ofertą </w:t>
      </w:r>
      <w:r>
        <w:rPr>
          <w:rFonts w:ascii="Bahnschrift" w:hAnsi="Bahnschrift"/>
          <w:sz w:val="22"/>
          <w:szCs w:val="22"/>
          <w:vertAlign w:val="superscript"/>
          <w:lang w:val="pl-PL"/>
        </w:rPr>
        <w:t>najkorzystniejszą w danej części</w:t>
      </w:r>
      <w:r w:rsidRPr="00AB1322">
        <w:rPr>
          <w:rFonts w:ascii="Bahnschrift" w:hAnsi="Bahnschrift"/>
          <w:sz w:val="22"/>
          <w:szCs w:val="22"/>
          <w:vertAlign w:val="superscript"/>
        </w:rPr>
        <w:t>. W przypadku, kiedy wybór najkorzystniejszej oferty (Wykonawcy, z którym zostanie zawarta umowa) prowadziłby do powstania u zamawiającego obowiązku podatkowego zgodnie z przepisami o podatku od towarów i usług, umowa zostanie zawarta na kwotę netto w odpowiedniej wysokości, natomiast należny podatek VAT Zamawiający odprowadzi we własnym zakresie.</w:t>
      </w:r>
    </w:p>
  </w:footnote>
  <w:footnote w:id="7">
    <w:p w14:paraId="3F44DF12" w14:textId="77777777" w:rsidR="0098436B" w:rsidRPr="00ED4510" w:rsidRDefault="0098436B" w:rsidP="006856A1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6856A1">
        <w:rPr>
          <w:rFonts w:ascii="Bahnschrift" w:hAnsi="Bahnschrift"/>
          <w:sz w:val="22"/>
          <w:szCs w:val="22"/>
          <w:vertAlign w:val="superscript"/>
        </w:rPr>
        <w:footnoteRef/>
      </w:r>
      <w:r w:rsidRPr="006856A1">
        <w:rPr>
          <w:rFonts w:ascii="Bahnschrift" w:hAnsi="Bahnschrift"/>
          <w:sz w:val="22"/>
          <w:szCs w:val="22"/>
          <w:vertAlign w:val="superscript"/>
        </w:rPr>
        <w:t xml:space="preserve"> Dotyczy umowy w danej części, jeśli umowa zostanie zawarta </w:t>
      </w:r>
      <w:r>
        <w:rPr>
          <w:rFonts w:ascii="Bahnschrift" w:hAnsi="Bahnschrift"/>
          <w:sz w:val="22"/>
          <w:szCs w:val="22"/>
          <w:vertAlign w:val="superscript"/>
          <w:lang w:val="pl-PL"/>
        </w:rPr>
        <w:t>na więcej niż 1 część zamówienia</w:t>
      </w:r>
      <w:r w:rsidRPr="00ED4510">
        <w:rPr>
          <w:rFonts w:ascii="Bahnschrift" w:hAnsi="Bahnschrift"/>
          <w:sz w:val="22"/>
          <w:szCs w:val="22"/>
          <w:vertAlign w:val="superscript"/>
        </w:rPr>
        <w:t>,</w:t>
      </w:r>
    </w:p>
  </w:footnote>
  <w:footnote w:id="8">
    <w:p w14:paraId="502E906D" w14:textId="77777777" w:rsidR="0098436B" w:rsidRPr="00ED4510" w:rsidRDefault="0098436B" w:rsidP="00AB1322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AB1322">
        <w:rPr>
          <w:rFonts w:ascii="Bahnschrift" w:hAnsi="Bahnschrift"/>
          <w:sz w:val="22"/>
          <w:szCs w:val="22"/>
          <w:vertAlign w:val="superscript"/>
        </w:rPr>
        <w:footnoteRef/>
      </w:r>
      <w:r w:rsidRPr="00AB1322">
        <w:rPr>
          <w:rFonts w:ascii="Bahnschrift" w:hAnsi="Bahnschrift"/>
          <w:sz w:val="22"/>
          <w:szCs w:val="22"/>
          <w:vertAlign w:val="superscript"/>
        </w:rPr>
        <w:t xml:space="preserve"> Dotyczy sytuacji, gdy umowa z Wykonawcą prowadzi lub będzie prowadzić po stronie Zamawiającego do powstania obowiązku poniesienia dodatkowych kosz</w:t>
      </w:r>
      <w:r>
        <w:rPr>
          <w:rFonts w:ascii="Bahnschrift" w:hAnsi="Bahnschrift"/>
          <w:sz w:val="22"/>
          <w:szCs w:val="22"/>
          <w:vertAlign w:val="superscript"/>
        </w:rPr>
        <w:t>tów – pochodnych od wynagrodzeń</w:t>
      </w:r>
      <w:r w:rsidRPr="00ED4510">
        <w:rPr>
          <w:rFonts w:ascii="Bahnschrift" w:hAnsi="Bahnschrift"/>
          <w:sz w:val="22"/>
          <w:szCs w:val="22"/>
          <w:vertAlign w:val="superscript"/>
        </w:rPr>
        <w:t>.</w:t>
      </w:r>
    </w:p>
  </w:footnote>
  <w:footnote w:id="9">
    <w:p w14:paraId="25678C1A" w14:textId="77777777" w:rsidR="0098436B" w:rsidRPr="00AB1322" w:rsidRDefault="0098436B" w:rsidP="00AB1322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AB1322">
        <w:rPr>
          <w:rFonts w:ascii="Bahnschrift" w:hAnsi="Bahnschrift"/>
          <w:sz w:val="22"/>
          <w:szCs w:val="22"/>
          <w:vertAlign w:val="superscript"/>
        </w:rPr>
        <w:footnoteRef/>
      </w:r>
      <w:r w:rsidRPr="00AB1322">
        <w:rPr>
          <w:rFonts w:ascii="Bahnschrift" w:hAnsi="Bahnschrift"/>
          <w:sz w:val="22"/>
          <w:szCs w:val="22"/>
          <w:vertAlign w:val="superscript"/>
        </w:rPr>
        <w:t xml:space="preserve">  Zgodnie z ofertą </w:t>
      </w:r>
      <w:r w:rsidRPr="00ED4510">
        <w:rPr>
          <w:rFonts w:ascii="Bahnschrift" w:hAnsi="Bahnschrift"/>
          <w:sz w:val="22"/>
          <w:szCs w:val="22"/>
          <w:vertAlign w:val="superscript"/>
        </w:rPr>
        <w:t>najkorzystniejszą wdanej części.</w:t>
      </w:r>
    </w:p>
  </w:footnote>
  <w:footnote w:id="10">
    <w:p w14:paraId="59655AE1" w14:textId="77777777" w:rsidR="0098436B" w:rsidRPr="00AB1322" w:rsidRDefault="0098436B" w:rsidP="00AB1322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AB1322">
        <w:rPr>
          <w:rFonts w:ascii="Bahnschrift" w:hAnsi="Bahnschrift"/>
          <w:sz w:val="22"/>
          <w:szCs w:val="22"/>
          <w:vertAlign w:val="superscript"/>
        </w:rPr>
        <w:footnoteRef/>
      </w:r>
      <w:r w:rsidRPr="00AB1322">
        <w:rPr>
          <w:rFonts w:ascii="Bahnschrift" w:hAnsi="Bahnschrift"/>
          <w:sz w:val="22"/>
          <w:szCs w:val="22"/>
          <w:vertAlign w:val="superscript"/>
        </w:rPr>
        <w:t xml:space="preserve">. Zgodnie z ofertą </w:t>
      </w:r>
      <w:r>
        <w:rPr>
          <w:rFonts w:ascii="Bahnschrift" w:hAnsi="Bahnschrift"/>
          <w:sz w:val="22"/>
          <w:szCs w:val="22"/>
          <w:vertAlign w:val="superscript"/>
          <w:lang w:val="pl-PL"/>
        </w:rPr>
        <w:t>najkorzystniejszą</w:t>
      </w:r>
      <w:r w:rsidRPr="00AB1322">
        <w:rPr>
          <w:rFonts w:ascii="Bahnschrift" w:hAnsi="Bahnschrift"/>
          <w:sz w:val="22"/>
          <w:szCs w:val="22"/>
          <w:vertAlign w:val="superscript"/>
        </w:rPr>
        <w:t>.</w:t>
      </w:r>
    </w:p>
  </w:footnote>
  <w:footnote w:id="11">
    <w:p w14:paraId="205C544A" w14:textId="77777777" w:rsidR="0098436B" w:rsidRPr="006856A1" w:rsidRDefault="0098436B" w:rsidP="00AB1322">
      <w:pPr>
        <w:pStyle w:val="Tekstprzypisudolnego"/>
        <w:spacing w:after="0" w:line="240" w:lineRule="auto"/>
        <w:ind w:left="0" w:firstLine="0"/>
        <w:rPr>
          <w:rFonts w:ascii="Bahnschrift" w:hAnsi="Bahnschrift"/>
          <w:sz w:val="22"/>
          <w:szCs w:val="22"/>
          <w:vertAlign w:val="superscript"/>
        </w:rPr>
      </w:pPr>
      <w:r w:rsidRPr="00AB1322">
        <w:rPr>
          <w:rFonts w:ascii="Bahnschrift" w:hAnsi="Bahnschrift"/>
          <w:sz w:val="22"/>
          <w:szCs w:val="22"/>
          <w:vertAlign w:val="superscript"/>
        </w:rPr>
        <w:footnoteRef/>
      </w:r>
      <w:r w:rsidRPr="00AB1322">
        <w:rPr>
          <w:rFonts w:ascii="Bahnschrift" w:hAnsi="Bahnschrift"/>
          <w:sz w:val="22"/>
          <w:szCs w:val="22"/>
          <w:vertAlign w:val="superscript"/>
        </w:rPr>
        <w:t>. J. w.</w:t>
      </w:r>
    </w:p>
  </w:footnote>
  <w:footnote w:id="12">
    <w:p w14:paraId="111A599A" w14:textId="77777777" w:rsidR="0098436B" w:rsidRPr="00DB57C4" w:rsidRDefault="0098436B" w:rsidP="00286015">
      <w:pPr>
        <w:pStyle w:val="Tekstprzypisudolnego"/>
        <w:spacing w:after="0" w:line="240" w:lineRule="auto"/>
        <w:ind w:left="142" w:hanging="142"/>
        <w:rPr>
          <w:rFonts w:ascii="Bahnschrift" w:hAnsi="Bahnschrift"/>
          <w:sz w:val="22"/>
          <w:szCs w:val="22"/>
          <w:vertAlign w:val="superscript"/>
        </w:rPr>
      </w:pPr>
      <w:r w:rsidRPr="00DB57C4">
        <w:rPr>
          <w:rFonts w:ascii="Bahnschrift" w:hAnsi="Bahnschrift"/>
          <w:sz w:val="22"/>
          <w:szCs w:val="22"/>
          <w:vertAlign w:val="superscript"/>
        </w:rPr>
        <w:footnoteRef/>
      </w:r>
      <w:r>
        <w:rPr>
          <w:rFonts w:ascii="Bahnschrift" w:hAnsi="Bahnschrift"/>
          <w:sz w:val="22"/>
          <w:szCs w:val="22"/>
          <w:vertAlign w:val="superscript"/>
          <w:lang w:val="pl-PL"/>
        </w:rPr>
        <w:t xml:space="preserve"> </w:t>
      </w:r>
      <w:r w:rsidRPr="00DB57C4">
        <w:rPr>
          <w:rFonts w:ascii="Bahnschrift" w:hAnsi="Bahnschrift"/>
          <w:sz w:val="22"/>
          <w:szCs w:val="22"/>
          <w:vertAlign w:val="superscript"/>
        </w:rPr>
        <w:t>Postanowienia ust. 13 będą miały zastosowanie, w przypadku wystąpienia towarów lub usług wymienionych w załączniku 15 do ustawy o podatku od towarów i usług (tzw. mechanizm podzielonej płatności).</w:t>
      </w:r>
      <w:r w:rsidRPr="00DB57C4">
        <w:rPr>
          <w:rFonts w:ascii="Bahnschrift" w:hAnsi="Bahnschrift" w:cs="Arial"/>
          <w:sz w:val="22"/>
          <w:szCs w:val="22"/>
          <w:vertAlign w:val="superscript"/>
        </w:rPr>
        <w:t xml:space="preserve"> </w:t>
      </w:r>
    </w:p>
  </w:footnote>
  <w:footnote w:id="13">
    <w:p w14:paraId="28137D29" w14:textId="639FB429" w:rsidR="0098436B" w:rsidRPr="00DB57C4" w:rsidRDefault="0098436B" w:rsidP="006E011C">
      <w:pPr>
        <w:pStyle w:val="Tekstprzypisudolnego"/>
        <w:spacing w:after="0"/>
        <w:ind w:left="142" w:hanging="142"/>
        <w:rPr>
          <w:rFonts w:ascii="Bahnschrift" w:hAnsi="Bahnschrift"/>
          <w:sz w:val="22"/>
          <w:szCs w:val="22"/>
          <w:vertAlign w:val="superscript"/>
          <w:lang w:val="pl-PL"/>
        </w:rPr>
      </w:pPr>
      <w:r w:rsidRPr="00DB57C4">
        <w:rPr>
          <w:rFonts w:ascii="Bahnschrift" w:hAnsi="Bahnschrift"/>
          <w:sz w:val="22"/>
          <w:szCs w:val="22"/>
          <w:vertAlign w:val="superscript"/>
        </w:rPr>
        <w:footnoteRef/>
      </w:r>
      <w:r w:rsidRPr="00DB57C4">
        <w:rPr>
          <w:rFonts w:ascii="Bahnschrift" w:hAnsi="Bahnschrift"/>
          <w:sz w:val="22"/>
          <w:szCs w:val="22"/>
          <w:vertAlign w:val="superscript"/>
        </w:rPr>
        <w:t>. Jeżeli dotyczy;</w:t>
      </w:r>
      <w:r>
        <w:rPr>
          <w:rFonts w:ascii="Bahnschrift" w:hAnsi="Bahnschrift"/>
          <w:sz w:val="22"/>
          <w:szCs w:val="22"/>
          <w:vertAlign w:val="superscript"/>
          <w:lang w:val="pl-PL"/>
        </w:rPr>
        <w:t>.</w:t>
      </w:r>
    </w:p>
  </w:footnote>
  <w:footnote w:id="14">
    <w:p w14:paraId="43C211A1" w14:textId="77777777" w:rsidR="0098436B" w:rsidRDefault="0098436B" w:rsidP="00914ACE">
      <w:pPr>
        <w:pStyle w:val="Tekstprzypisudolnego"/>
        <w:spacing w:after="0"/>
        <w:rPr>
          <w:rFonts w:ascii="Bahnschrift" w:hAnsi="Bahnschrift"/>
          <w:sz w:val="22"/>
          <w:szCs w:val="22"/>
          <w:vertAlign w:val="superscript"/>
          <w:lang w:val="pl-PL"/>
        </w:rPr>
      </w:pPr>
      <w:r>
        <w:rPr>
          <w:rFonts w:ascii="Bahnschrift" w:hAnsi="Bahnschrift"/>
          <w:vertAlign w:val="superscript"/>
          <w:lang w:val="pl-PL"/>
        </w:rPr>
        <w:footnoteRef/>
      </w:r>
      <w:r>
        <w:rPr>
          <w:rFonts w:ascii="Bahnschrift" w:hAnsi="Bahnschrift"/>
          <w:sz w:val="22"/>
          <w:szCs w:val="22"/>
          <w:vertAlign w:val="superscript"/>
          <w:lang w:val="pl-PL"/>
        </w:rPr>
        <w:t>. Dotyczy przypadku, gdy umowa główna zostanie zawarta z Wykonawcą prowadzącym działalność gospodarczą.</w:t>
      </w:r>
    </w:p>
  </w:footnote>
  <w:footnote w:id="15">
    <w:p w14:paraId="072B1499" w14:textId="77777777" w:rsidR="0098436B" w:rsidRDefault="0098436B" w:rsidP="00914ACE">
      <w:pPr>
        <w:pStyle w:val="Tekstprzypisudolnego"/>
        <w:spacing w:after="0"/>
      </w:pPr>
      <w:r>
        <w:rPr>
          <w:rFonts w:ascii="Bahnschrift" w:hAnsi="Bahnschrift"/>
          <w:vertAlign w:val="superscript"/>
          <w:lang w:val="pl-PL"/>
        </w:rPr>
        <w:footnoteRef/>
      </w:r>
      <w:r>
        <w:rPr>
          <w:rFonts w:ascii="Bahnschrift" w:hAnsi="Bahnschrift"/>
          <w:sz w:val="22"/>
          <w:szCs w:val="22"/>
          <w:vertAlign w:val="superscript"/>
          <w:lang w:val="pl-PL"/>
        </w:rPr>
        <w:t>. Dotyczy przypadku, gdy umowa główna zostanie zawarta z osobą fizyczną nieprowadzącą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3D78" w14:textId="77777777" w:rsidR="0098436B" w:rsidRPr="00D268C7" w:rsidRDefault="0098436B" w:rsidP="003E00AA">
    <w:pPr>
      <w:pStyle w:val="Nagwek"/>
      <w:ind w:left="0" w:firstLine="0"/>
      <w:jc w:val="center"/>
      <w:rPr>
        <w:rFonts w:ascii="Candara" w:hAnsi="Candara"/>
      </w:rPr>
    </w:pPr>
    <w:r w:rsidRPr="00D268C7">
      <w:rPr>
        <w:rFonts w:ascii="Candara" w:eastAsia="Calibri" w:hAnsi="Candara" w:cs="Calibri"/>
        <w:noProof/>
        <w:lang w:eastAsia="pl-PL"/>
      </w:rPr>
      <w:drawing>
        <wp:inline distT="0" distB="0" distL="0" distR="0" wp14:anchorId="1B1E0383" wp14:editId="69797E1F">
          <wp:extent cx="5760720" cy="73756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268C7">
      <w:rPr>
        <w:rFonts w:ascii="Candara" w:hAnsi="Candara" w:cstheme="minorHAnsi"/>
        <w:b/>
      </w:rPr>
      <w:t>„ZAWÓD NAUCZYCIEL - OPRACOWANIE I WDROŻENIE PROGRAMÓW KSZTAŁCENIA NAUCZYCIELI NA WYDZIALE ETNOLOGII I NAUK O EDUKACJI UŚ”</w:t>
    </w:r>
  </w:p>
  <w:p w14:paraId="436BC7E0" w14:textId="3AD420F3" w:rsidR="0098436B" w:rsidRPr="003E00AA" w:rsidRDefault="0098436B" w:rsidP="003E00AA">
    <w:pPr>
      <w:ind w:left="0" w:firstLine="0"/>
      <w:jc w:val="center"/>
      <w:rPr>
        <w:i/>
      </w:rPr>
    </w:pPr>
    <w:r w:rsidRPr="00D268C7">
      <w:rPr>
        <w:rFonts w:ascii="Candara" w:hAnsi="Candara" w:cstheme="minorHAnsi"/>
        <w:b/>
      </w:rPr>
      <w:t>POWR.03.01.00-00-KN33/18</w:t>
    </w:r>
    <w:r>
      <w:rPr>
        <w:rFonts w:ascii="Candara" w:hAnsi="Candara"/>
        <w:i/>
        <w:noProof/>
      </w:rPr>
      <w:pict w14:anchorId="37D2D02E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3DD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591"/>
    <w:multiLevelType w:val="hybridMultilevel"/>
    <w:tmpl w:val="D0362180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81C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65E"/>
    <w:multiLevelType w:val="hybridMultilevel"/>
    <w:tmpl w:val="438E1886"/>
    <w:lvl w:ilvl="0" w:tplc="52481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33F3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491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0E65"/>
    <w:multiLevelType w:val="hybridMultilevel"/>
    <w:tmpl w:val="611E3D78"/>
    <w:lvl w:ilvl="0" w:tplc="A4D89830">
      <w:start w:val="1"/>
      <w:numFmt w:val="decimal"/>
      <w:lvlText w:val="%1)"/>
      <w:lvlJc w:val="left"/>
      <w:pPr>
        <w:ind w:left="3905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6394E"/>
    <w:multiLevelType w:val="hybridMultilevel"/>
    <w:tmpl w:val="DD2ED16C"/>
    <w:lvl w:ilvl="0" w:tplc="90442C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0442C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80C14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33087AE">
      <w:start w:val="2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2436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B3B"/>
    <w:multiLevelType w:val="hybridMultilevel"/>
    <w:tmpl w:val="4738A19E"/>
    <w:lvl w:ilvl="0" w:tplc="469AD59C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A13FE"/>
    <w:multiLevelType w:val="hybridMultilevel"/>
    <w:tmpl w:val="5BF2A950"/>
    <w:lvl w:ilvl="0" w:tplc="EC5AFA6A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33687"/>
    <w:multiLevelType w:val="hybridMultilevel"/>
    <w:tmpl w:val="4738A19E"/>
    <w:lvl w:ilvl="0" w:tplc="469AD59C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E29D1"/>
    <w:multiLevelType w:val="hybridMultilevel"/>
    <w:tmpl w:val="B2C0E67E"/>
    <w:lvl w:ilvl="0" w:tplc="5A4ED62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C2648"/>
    <w:multiLevelType w:val="hybridMultilevel"/>
    <w:tmpl w:val="A4468412"/>
    <w:lvl w:ilvl="0" w:tplc="84985D30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54A41"/>
    <w:multiLevelType w:val="hybridMultilevel"/>
    <w:tmpl w:val="043E2724"/>
    <w:lvl w:ilvl="0" w:tplc="E0FA879C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BD6EB7F0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i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DB7CD6"/>
    <w:multiLevelType w:val="hybridMultilevel"/>
    <w:tmpl w:val="E7347D0A"/>
    <w:lvl w:ilvl="0" w:tplc="8FE02892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73577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26E7"/>
    <w:multiLevelType w:val="hybridMultilevel"/>
    <w:tmpl w:val="4510D500"/>
    <w:lvl w:ilvl="0" w:tplc="D9703DB0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24E"/>
    <w:multiLevelType w:val="hybridMultilevel"/>
    <w:tmpl w:val="3D4E578E"/>
    <w:lvl w:ilvl="0" w:tplc="F5542A3A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639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A2E72"/>
    <w:multiLevelType w:val="hybridMultilevel"/>
    <w:tmpl w:val="D0362180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05CFB"/>
    <w:multiLevelType w:val="hybridMultilevel"/>
    <w:tmpl w:val="4510D500"/>
    <w:lvl w:ilvl="0" w:tplc="D9703DB0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C093A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14E0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16006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F07B2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20F83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E5F8A"/>
    <w:multiLevelType w:val="hybridMultilevel"/>
    <w:tmpl w:val="E7347D0A"/>
    <w:lvl w:ilvl="0" w:tplc="8FE02892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F41CBA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691A"/>
    <w:multiLevelType w:val="hybridMultilevel"/>
    <w:tmpl w:val="E7347D0A"/>
    <w:lvl w:ilvl="0" w:tplc="8FE02892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9D6890"/>
    <w:multiLevelType w:val="hybridMultilevel"/>
    <w:tmpl w:val="37A63F6A"/>
    <w:lvl w:ilvl="0" w:tplc="2492464C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56816"/>
    <w:multiLevelType w:val="hybridMultilevel"/>
    <w:tmpl w:val="D804903E"/>
    <w:lvl w:ilvl="0" w:tplc="68062DFE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80D8E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3A27"/>
    <w:multiLevelType w:val="hybridMultilevel"/>
    <w:tmpl w:val="3C88B3E0"/>
    <w:lvl w:ilvl="0" w:tplc="B0A8CA5C">
      <w:start w:val="3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73610"/>
    <w:multiLevelType w:val="hybridMultilevel"/>
    <w:tmpl w:val="E7347D0A"/>
    <w:lvl w:ilvl="0" w:tplc="8FE02892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550E9"/>
    <w:multiLevelType w:val="hybridMultilevel"/>
    <w:tmpl w:val="940C0408"/>
    <w:lvl w:ilvl="0" w:tplc="9452BD0C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24DE7"/>
    <w:multiLevelType w:val="hybridMultilevel"/>
    <w:tmpl w:val="DDEA04DE"/>
    <w:lvl w:ilvl="0" w:tplc="4CB672B4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C3287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C785F"/>
    <w:multiLevelType w:val="hybridMultilevel"/>
    <w:tmpl w:val="4510D500"/>
    <w:lvl w:ilvl="0" w:tplc="D9703DB0">
      <w:start w:val="1"/>
      <w:numFmt w:val="decimal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F6879"/>
    <w:multiLevelType w:val="hybridMultilevel"/>
    <w:tmpl w:val="2A10FCCE"/>
    <w:lvl w:ilvl="0" w:tplc="EE5AB61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D7455"/>
    <w:multiLevelType w:val="hybridMultilevel"/>
    <w:tmpl w:val="37A63F6A"/>
    <w:lvl w:ilvl="0" w:tplc="2492464C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8"/>
  </w:num>
  <w:num w:numId="6">
    <w:abstractNumId w:val="1"/>
  </w:num>
  <w:num w:numId="7">
    <w:abstractNumId w:val="38"/>
  </w:num>
  <w:num w:numId="8">
    <w:abstractNumId w:val="36"/>
  </w:num>
  <w:num w:numId="9">
    <w:abstractNumId w:val="10"/>
  </w:num>
  <w:num w:numId="10">
    <w:abstractNumId w:val="31"/>
  </w:num>
  <w:num w:numId="11">
    <w:abstractNumId w:val="2"/>
  </w:num>
  <w:num w:numId="12">
    <w:abstractNumId w:val="13"/>
  </w:num>
  <w:num w:numId="13">
    <w:abstractNumId w:val="11"/>
  </w:num>
  <w:num w:numId="14">
    <w:abstractNumId w:val="23"/>
  </w:num>
  <w:num w:numId="15">
    <w:abstractNumId w:val="8"/>
  </w:num>
  <w:num w:numId="16">
    <w:abstractNumId w:val="32"/>
  </w:num>
  <w:num w:numId="17">
    <w:abstractNumId w:val="39"/>
  </w:num>
  <w:num w:numId="18">
    <w:abstractNumId w:val="28"/>
  </w:num>
  <w:num w:numId="19">
    <w:abstractNumId w:val="24"/>
  </w:num>
  <w:num w:numId="20">
    <w:abstractNumId w:val="26"/>
  </w:num>
  <w:num w:numId="21">
    <w:abstractNumId w:val="25"/>
  </w:num>
  <w:num w:numId="22">
    <w:abstractNumId w:val="5"/>
  </w:num>
  <w:num w:numId="23">
    <w:abstractNumId w:val="22"/>
  </w:num>
  <w:num w:numId="24">
    <w:abstractNumId w:val="16"/>
  </w:num>
  <w:num w:numId="25">
    <w:abstractNumId w:val="19"/>
  </w:num>
  <w:num w:numId="26">
    <w:abstractNumId w:val="15"/>
  </w:num>
  <w:num w:numId="27">
    <w:abstractNumId w:val="40"/>
  </w:num>
  <w:num w:numId="28">
    <w:abstractNumId w:val="34"/>
  </w:num>
  <w:num w:numId="29">
    <w:abstractNumId w:val="12"/>
  </w:num>
  <w:num w:numId="30">
    <w:abstractNumId w:val="20"/>
  </w:num>
  <w:num w:numId="31">
    <w:abstractNumId w:val="7"/>
  </w:num>
  <w:num w:numId="32">
    <w:abstractNumId w:val="9"/>
  </w:num>
  <w:num w:numId="33">
    <w:abstractNumId w:val="27"/>
  </w:num>
  <w:num w:numId="34">
    <w:abstractNumId w:val="29"/>
  </w:num>
  <w:num w:numId="35">
    <w:abstractNumId w:val="0"/>
  </w:num>
  <w:num w:numId="36">
    <w:abstractNumId w:val="4"/>
  </w:num>
  <w:num w:numId="37">
    <w:abstractNumId w:val="35"/>
  </w:num>
  <w:num w:numId="38">
    <w:abstractNumId w:val="37"/>
  </w:num>
  <w:num w:numId="39">
    <w:abstractNumId w:val="17"/>
  </w:num>
  <w:num w:numId="40">
    <w:abstractNumId w:val="21"/>
  </w:num>
  <w:num w:numId="41">
    <w:abstractNumId w:val="14"/>
    <w:lvlOverride w:ilvl="0">
      <w:startOverride w:val="1"/>
    </w:lvlOverride>
  </w:num>
  <w:num w:numId="42">
    <w:abstractNumId w:val="3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02F1C"/>
    <w:rsid w:val="00003642"/>
    <w:rsid w:val="00010394"/>
    <w:rsid w:val="0001285D"/>
    <w:rsid w:val="000133CF"/>
    <w:rsid w:val="00017990"/>
    <w:rsid w:val="00021C6F"/>
    <w:rsid w:val="00023CE7"/>
    <w:rsid w:val="000322B5"/>
    <w:rsid w:val="00034894"/>
    <w:rsid w:val="0003593D"/>
    <w:rsid w:val="000359E2"/>
    <w:rsid w:val="00036BBB"/>
    <w:rsid w:val="00036F7C"/>
    <w:rsid w:val="00043B04"/>
    <w:rsid w:val="000479C6"/>
    <w:rsid w:val="00047DF9"/>
    <w:rsid w:val="000518A0"/>
    <w:rsid w:val="00052289"/>
    <w:rsid w:val="00062715"/>
    <w:rsid w:val="000649CD"/>
    <w:rsid w:val="00065E6E"/>
    <w:rsid w:val="00066CCC"/>
    <w:rsid w:val="000708BB"/>
    <w:rsid w:val="00070B65"/>
    <w:rsid w:val="00070C25"/>
    <w:rsid w:val="000729DF"/>
    <w:rsid w:val="000774F9"/>
    <w:rsid w:val="00080C23"/>
    <w:rsid w:val="000819EE"/>
    <w:rsid w:val="000836B7"/>
    <w:rsid w:val="00084E9E"/>
    <w:rsid w:val="0009459A"/>
    <w:rsid w:val="0009650D"/>
    <w:rsid w:val="000A2883"/>
    <w:rsid w:val="000A37EA"/>
    <w:rsid w:val="000A3D64"/>
    <w:rsid w:val="000A5BCB"/>
    <w:rsid w:val="000A61EF"/>
    <w:rsid w:val="000B0AAE"/>
    <w:rsid w:val="000B5F0D"/>
    <w:rsid w:val="000C5ABC"/>
    <w:rsid w:val="000D098C"/>
    <w:rsid w:val="000D1F37"/>
    <w:rsid w:val="000E587B"/>
    <w:rsid w:val="00103256"/>
    <w:rsid w:val="00105E46"/>
    <w:rsid w:val="00110217"/>
    <w:rsid w:val="00111FD4"/>
    <w:rsid w:val="00113823"/>
    <w:rsid w:val="00120996"/>
    <w:rsid w:val="0013016C"/>
    <w:rsid w:val="001369C5"/>
    <w:rsid w:val="00136DDA"/>
    <w:rsid w:val="00137766"/>
    <w:rsid w:val="00140517"/>
    <w:rsid w:val="001432DA"/>
    <w:rsid w:val="001463E7"/>
    <w:rsid w:val="00147280"/>
    <w:rsid w:val="001476A6"/>
    <w:rsid w:val="00150819"/>
    <w:rsid w:val="001509D7"/>
    <w:rsid w:val="00155256"/>
    <w:rsid w:val="00155A85"/>
    <w:rsid w:val="001562C8"/>
    <w:rsid w:val="00156F92"/>
    <w:rsid w:val="00157030"/>
    <w:rsid w:val="0015792A"/>
    <w:rsid w:val="00160D17"/>
    <w:rsid w:val="00170640"/>
    <w:rsid w:val="00170642"/>
    <w:rsid w:val="0018006F"/>
    <w:rsid w:val="001814C5"/>
    <w:rsid w:val="00185FD6"/>
    <w:rsid w:val="001863EA"/>
    <w:rsid w:val="001866B1"/>
    <w:rsid w:val="001901F1"/>
    <w:rsid w:val="001902EC"/>
    <w:rsid w:val="00197885"/>
    <w:rsid w:val="00197CBB"/>
    <w:rsid w:val="001A041C"/>
    <w:rsid w:val="001A0C84"/>
    <w:rsid w:val="001B1AC0"/>
    <w:rsid w:val="001B338D"/>
    <w:rsid w:val="001C43D0"/>
    <w:rsid w:val="001D05CD"/>
    <w:rsid w:val="001D46BB"/>
    <w:rsid w:val="001E1B34"/>
    <w:rsid w:val="001E2450"/>
    <w:rsid w:val="00200A27"/>
    <w:rsid w:val="00203B4B"/>
    <w:rsid w:val="002108EC"/>
    <w:rsid w:val="00221638"/>
    <w:rsid w:val="0022228C"/>
    <w:rsid w:val="00223A8D"/>
    <w:rsid w:val="00226310"/>
    <w:rsid w:val="002273E3"/>
    <w:rsid w:val="002318AB"/>
    <w:rsid w:val="00241D9C"/>
    <w:rsid w:val="002444DA"/>
    <w:rsid w:val="0025696F"/>
    <w:rsid w:val="00260D5A"/>
    <w:rsid w:val="00261DA5"/>
    <w:rsid w:val="00263843"/>
    <w:rsid w:val="00265271"/>
    <w:rsid w:val="00272E3F"/>
    <w:rsid w:val="00274A85"/>
    <w:rsid w:val="002767DF"/>
    <w:rsid w:val="00286015"/>
    <w:rsid w:val="00297EB3"/>
    <w:rsid w:val="002A3574"/>
    <w:rsid w:val="002A43CD"/>
    <w:rsid w:val="002A50F6"/>
    <w:rsid w:val="002B0AD5"/>
    <w:rsid w:val="002B103A"/>
    <w:rsid w:val="002B1231"/>
    <w:rsid w:val="002B20B0"/>
    <w:rsid w:val="002B3B39"/>
    <w:rsid w:val="002B481F"/>
    <w:rsid w:val="002B54DC"/>
    <w:rsid w:val="002B5872"/>
    <w:rsid w:val="002B6782"/>
    <w:rsid w:val="002B6FBD"/>
    <w:rsid w:val="002C1904"/>
    <w:rsid w:val="002C58C5"/>
    <w:rsid w:val="002C6AF2"/>
    <w:rsid w:val="002D273D"/>
    <w:rsid w:val="002D2F12"/>
    <w:rsid w:val="002D64F0"/>
    <w:rsid w:val="002D6D99"/>
    <w:rsid w:val="002E39D3"/>
    <w:rsid w:val="002E44B8"/>
    <w:rsid w:val="002E4CF0"/>
    <w:rsid w:val="002F5524"/>
    <w:rsid w:val="002F56CF"/>
    <w:rsid w:val="002F6B73"/>
    <w:rsid w:val="0030205C"/>
    <w:rsid w:val="00305D5C"/>
    <w:rsid w:val="0031115A"/>
    <w:rsid w:val="00313D93"/>
    <w:rsid w:val="003144B0"/>
    <w:rsid w:val="00317869"/>
    <w:rsid w:val="00317F1D"/>
    <w:rsid w:val="00321B53"/>
    <w:rsid w:val="00324985"/>
    <w:rsid w:val="00325940"/>
    <w:rsid w:val="003322E2"/>
    <w:rsid w:val="003327C2"/>
    <w:rsid w:val="003429AC"/>
    <w:rsid w:val="003439DD"/>
    <w:rsid w:val="00354EEE"/>
    <w:rsid w:val="00357D01"/>
    <w:rsid w:val="003636A2"/>
    <w:rsid w:val="00364310"/>
    <w:rsid w:val="00370276"/>
    <w:rsid w:val="00371F3D"/>
    <w:rsid w:val="00381B59"/>
    <w:rsid w:val="00382315"/>
    <w:rsid w:val="00384AB0"/>
    <w:rsid w:val="00384DA3"/>
    <w:rsid w:val="003925AC"/>
    <w:rsid w:val="0039513E"/>
    <w:rsid w:val="003951F8"/>
    <w:rsid w:val="003960D9"/>
    <w:rsid w:val="003A0F45"/>
    <w:rsid w:val="003B0C4F"/>
    <w:rsid w:val="003B3416"/>
    <w:rsid w:val="003B47A7"/>
    <w:rsid w:val="003B54FF"/>
    <w:rsid w:val="003C094D"/>
    <w:rsid w:val="003C0955"/>
    <w:rsid w:val="003C2316"/>
    <w:rsid w:val="003C3AC5"/>
    <w:rsid w:val="003C461B"/>
    <w:rsid w:val="003C6D2D"/>
    <w:rsid w:val="003C6FE1"/>
    <w:rsid w:val="003E00AA"/>
    <w:rsid w:val="003E05AE"/>
    <w:rsid w:val="003E3BDD"/>
    <w:rsid w:val="003E3DB7"/>
    <w:rsid w:val="003F1B7E"/>
    <w:rsid w:val="0040358E"/>
    <w:rsid w:val="00404C44"/>
    <w:rsid w:val="004062E8"/>
    <w:rsid w:val="00410DFD"/>
    <w:rsid w:val="00416D5A"/>
    <w:rsid w:val="0042657C"/>
    <w:rsid w:val="00430D9E"/>
    <w:rsid w:val="0043134E"/>
    <w:rsid w:val="00433691"/>
    <w:rsid w:val="00433733"/>
    <w:rsid w:val="00436F8D"/>
    <w:rsid w:val="00441D5E"/>
    <w:rsid w:val="00445851"/>
    <w:rsid w:val="00447505"/>
    <w:rsid w:val="004516FA"/>
    <w:rsid w:val="00455B33"/>
    <w:rsid w:val="00456597"/>
    <w:rsid w:val="00457851"/>
    <w:rsid w:val="00457D79"/>
    <w:rsid w:val="00467882"/>
    <w:rsid w:val="00471B27"/>
    <w:rsid w:val="00473D30"/>
    <w:rsid w:val="00473F6B"/>
    <w:rsid w:val="00475AAC"/>
    <w:rsid w:val="00477FA3"/>
    <w:rsid w:val="004837D8"/>
    <w:rsid w:val="0048598A"/>
    <w:rsid w:val="00486880"/>
    <w:rsid w:val="00490CBC"/>
    <w:rsid w:val="0049570C"/>
    <w:rsid w:val="004960E1"/>
    <w:rsid w:val="004A0077"/>
    <w:rsid w:val="004A09BA"/>
    <w:rsid w:val="004A0CE7"/>
    <w:rsid w:val="004A2BDB"/>
    <w:rsid w:val="004A6BB3"/>
    <w:rsid w:val="004B0BB7"/>
    <w:rsid w:val="004B4CE9"/>
    <w:rsid w:val="004B7CB6"/>
    <w:rsid w:val="004C0E1D"/>
    <w:rsid w:val="004C234B"/>
    <w:rsid w:val="004D22E3"/>
    <w:rsid w:val="004D2D43"/>
    <w:rsid w:val="004E0BD8"/>
    <w:rsid w:val="004E6618"/>
    <w:rsid w:val="004F088D"/>
    <w:rsid w:val="004F7729"/>
    <w:rsid w:val="005059FC"/>
    <w:rsid w:val="005149DB"/>
    <w:rsid w:val="00515101"/>
    <w:rsid w:val="00515F9E"/>
    <w:rsid w:val="0053063E"/>
    <w:rsid w:val="00530CAA"/>
    <w:rsid w:val="00547B60"/>
    <w:rsid w:val="0055317F"/>
    <w:rsid w:val="00553D74"/>
    <w:rsid w:val="00557CB8"/>
    <w:rsid w:val="005625C2"/>
    <w:rsid w:val="005707AC"/>
    <w:rsid w:val="005744EF"/>
    <w:rsid w:val="00576336"/>
    <w:rsid w:val="005801B8"/>
    <w:rsid w:val="005813BD"/>
    <w:rsid w:val="0058400D"/>
    <w:rsid w:val="00584E90"/>
    <w:rsid w:val="00586657"/>
    <w:rsid w:val="0058777C"/>
    <w:rsid w:val="00591B3A"/>
    <w:rsid w:val="005968E9"/>
    <w:rsid w:val="005A19CF"/>
    <w:rsid w:val="005A1DBA"/>
    <w:rsid w:val="005A269D"/>
    <w:rsid w:val="005B34FE"/>
    <w:rsid w:val="005B5871"/>
    <w:rsid w:val="005B6ADC"/>
    <w:rsid w:val="005C1CB0"/>
    <w:rsid w:val="005C34C2"/>
    <w:rsid w:val="005D2930"/>
    <w:rsid w:val="005D4855"/>
    <w:rsid w:val="005D63CD"/>
    <w:rsid w:val="005D6930"/>
    <w:rsid w:val="005D7EA1"/>
    <w:rsid w:val="005E7B56"/>
    <w:rsid w:val="005F0854"/>
    <w:rsid w:val="005F0C33"/>
    <w:rsid w:val="005F2A5F"/>
    <w:rsid w:val="005F47E3"/>
    <w:rsid w:val="00602A59"/>
    <w:rsid w:val="00604E76"/>
    <w:rsid w:val="0061008C"/>
    <w:rsid w:val="00610A45"/>
    <w:rsid w:val="00610A91"/>
    <w:rsid w:val="00614792"/>
    <w:rsid w:val="0061721E"/>
    <w:rsid w:val="00625C03"/>
    <w:rsid w:val="00630C3B"/>
    <w:rsid w:val="006378CF"/>
    <w:rsid w:val="00641797"/>
    <w:rsid w:val="00642C54"/>
    <w:rsid w:val="00642E99"/>
    <w:rsid w:val="00645045"/>
    <w:rsid w:val="00660DF9"/>
    <w:rsid w:val="0066172A"/>
    <w:rsid w:val="00663D66"/>
    <w:rsid w:val="006675AE"/>
    <w:rsid w:val="006727FE"/>
    <w:rsid w:val="00673F0B"/>
    <w:rsid w:val="0067478B"/>
    <w:rsid w:val="006856A1"/>
    <w:rsid w:val="00687243"/>
    <w:rsid w:val="0069069F"/>
    <w:rsid w:val="00696973"/>
    <w:rsid w:val="00697151"/>
    <w:rsid w:val="006A1250"/>
    <w:rsid w:val="006A4CB4"/>
    <w:rsid w:val="006A5F11"/>
    <w:rsid w:val="006A784F"/>
    <w:rsid w:val="006B318B"/>
    <w:rsid w:val="006C1915"/>
    <w:rsid w:val="006C5509"/>
    <w:rsid w:val="006C5845"/>
    <w:rsid w:val="006D0491"/>
    <w:rsid w:val="006D3219"/>
    <w:rsid w:val="006D6009"/>
    <w:rsid w:val="006E011C"/>
    <w:rsid w:val="006E2700"/>
    <w:rsid w:val="006E33C4"/>
    <w:rsid w:val="006F2450"/>
    <w:rsid w:val="006F2B5A"/>
    <w:rsid w:val="006F4011"/>
    <w:rsid w:val="007004E5"/>
    <w:rsid w:val="0070662F"/>
    <w:rsid w:val="007118B5"/>
    <w:rsid w:val="0071379B"/>
    <w:rsid w:val="00715211"/>
    <w:rsid w:val="00716AE1"/>
    <w:rsid w:val="007206AE"/>
    <w:rsid w:val="007213C6"/>
    <w:rsid w:val="00722392"/>
    <w:rsid w:val="00722B4F"/>
    <w:rsid w:val="00723DB1"/>
    <w:rsid w:val="00724CDE"/>
    <w:rsid w:val="0072616A"/>
    <w:rsid w:val="0073084C"/>
    <w:rsid w:val="00733EB6"/>
    <w:rsid w:val="007347EC"/>
    <w:rsid w:val="007423A9"/>
    <w:rsid w:val="00743CB0"/>
    <w:rsid w:val="00747C84"/>
    <w:rsid w:val="0075126C"/>
    <w:rsid w:val="00753946"/>
    <w:rsid w:val="00765798"/>
    <w:rsid w:val="00765CD8"/>
    <w:rsid w:val="007667C8"/>
    <w:rsid w:val="007736C6"/>
    <w:rsid w:val="0077422B"/>
    <w:rsid w:val="0077432F"/>
    <w:rsid w:val="00774987"/>
    <w:rsid w:val="00776216"/>
    <w:rsid w:val="00781509"/>
    <w:rsid w:val="00781B28"/>
    <w:rsid w:val="00782008"/>
    <w:rsid w:val="00782995"/>
    <w:rsid w:val="007837F6"/>
    <w:rsid w:val="00784927"/>
    <w:rsid w:val="007856F0"/>
    <w:rsid w:val="00791BE2"/>
    <w:rsid w:val="0079207F"/>
    <w:rsid w:val="00794699"/>
    <w:rsid w:val="00794879"/>
    <w:rsid w:val="007977E5"/>
    <w:rsid w:val="007A06EE"/>
    <w:rsid w:val="007A6FAF"/>
    <w:rsid w:val="007B1224"/>
    <w:rsid w:val="007B38A0"/>
    <w:rsid w:val="007B551E"/>
    <w:rsid w:val="007B7A91"/>
    <w:rsid w:val="007C1170"/>
    <w:rsid w:val="007C4007"/>
    <w:rsid w:val="007C52C3"/>
    <w:rsid w:val="007C7952"/>
    <w:rsid w:val="007D0EB6"/>
    <w:rsid w:val="007D12CA"/>
    <w:rsid w:val="007D38C5"/>
    <w:rsid w:val="007D67F0"/>
    <w:rsid w:val="007E1526"/>
    <w:rsid w:val="007E1600"/>
    <w:rsid w:val="007E1EB6"/>
    <w:rsid w:val="007E2C17"/>
    <w:rsid w:val="007F153F"/>
    <w:rsid w:val="007F1CC6"/>
    <w:rsid w:val="007F728E"/>
    <w:rsid w:val="007F7C5C"/>
    <w:rsid w:val="00801A5D"/>
    <w:rsid w:val="008076C7"/>
    <w:rsid w:val="00810AAE"/>
    <w:rsid w:val="0081431A"/>
    <w:rsid w:val="00815FE8"/>
    <w:rsid w:val="0082259F"/>
    <w:rsid w:val="008267E1"/>
    <w:rsid w:val="008278FB"/>
    <w:rsid w:val="008325FA"/>
    <w:rsid w:val="00833638"/>
    <w:rsid w:val="00840652"/>
    <w:rsid w:val="00840F84"/>
    <w:rsid w:val="008437FA"/>
    <w:rsid w:val="00845B0F"/>
    <w:rsid w:val="00847C26"/>
    <w:rsid w:val="00850F89"/>
    <w:rsid w:val="008614DC"/>
    <w:rsid w:val="0087108A"/>
    <w:rsid w:val="00875ED8"/>
    <w:rsid w:val="00876189"/>
    <w:rsid w:val="00876F2F"/>
    <w:rsid w:val="00877825"/>
    <w:rsid w:val="00884A25"/>
    <w:rsid w:val="00886073"/>
    <w:rsid w:val="00891C1C"/>
    <w:rsid w:val="00891DF4"/>
    <w:rsid w:val="00896AA9"/>
    <w:rsid w:val="008974DB"/>
    <w:rsid w:val="008A173B"/>
    <w:rsid w:val="008A40CA"/>
    <w:rsid w:val="008A431F"/>
    <w:rsid w:val="008A46E8"/>
    <w:rsid w:val="008A72DD"/>
    <w:rsid w:val="008B0002"/>
    <w:rsid w:val="008B108A"/>
    <w:rsid w:val="008B1448"/>
    <w:rsid w:val="008B3BF2"/>
    <w:rsid w:val="008B7C2C"/>
    <w:rsid w:val="008C2D90"/>
    <w:rsid w:val="008D5E0B"/>
    <w:rsid w:val="008D6FBC"/>
    <w:rsid w:val="008E7BEC"/>
    <w:rsid w:val="008F1477"/>
    <w:rsid w:val="008F2B8E"/>
    <w:rsid w:val="008F7DD8"/>
    <w:rsid w:val="00907E2D"/>
    <w:rsid w:val="00910CC0"/>
    <w:rsid w:val="00912E09"/>
    <w:rsid w:val="00914ACE"/>
    <w:rsid w:val="00914F2B"/>
    <w:rsid w:val="009159B0"/>
    <w:rsid w:val="00915A9C"/>
    <w:rsid w:val="009161D6"/>
    <w:rsid w:val="009165B9"/>
    <w:rsid w:val="0091670F"/>
    <w:rsid w:val="00923402"/>
    <w:rsid w:val="00927A6E"/>
    <w:rsid w:val="00927D07"/>
    <w:rsid w:val="00934084"/>
    <w:rsid w:val="0093436C"/>
    <w:rsid w:val="009361D0"/>
    <w:rsid w:val="00940966"/>
    <w:rsid w:val="009461A9"/>
    <w:rsid w:val="00947FD2"/>
    <w:rsid w:val="00953442"/>
    <w:rsid w:val="00956290"/>
    <w:rsid w:val="00957171"/>
    <w:rsid w:val="00957C9F"/>
    <w:rsid w:val="00961D5D"/>
    <w:rsid w:val="00966D89"/>
    <w:rsid w:val="00983D97"/>
    <w:rsid w:val="0098436B"/>
    <w:rsid w:val="0098442D"/>
    <w:rsid w:val="00985869"/>
    <w:rsid w:val="00990E43"/>
    <w:rsid w:val="0099161D"/>
    <w:rsid w:val="00996376"/>
    <w:rsid w:val="009A1C4B"/>
    <w:rsid w:val="009A3127"/>
    <w:rsid w:val="009A6698"/>
    <w:rsid w:val="009A709D"/>
    <w:rsid w:val="009A7AB0"/>
    <w:rsid w:val="009A7AB2"/>
    <w:rsid w:val="009B043A"/>
    <w:rsid w:val="009B5DBA"/>
    <w:rsid w:val="009B64C5"/>
    <w:rsid w:val="009B7BF3"/>
    <w:rsid w:val="009C40E6"/>
    <w:rsid w:val="009D0426"/>
    <w:rsid w:val="009D33A0"/>
    <w:rsid w:val="009D7BC2"/>
    <w:rsid w:val="009E48A5"/>
    <w:rsid w:val="009E4BCB"/>
    <w:rsid w:val="009E5E9E"/>
    <w:rsid w:val="009E68C1"/>
    <w:rsid w:val="009F054E"/>
    <w:rsid w:val="009F32DD"/>
    <w:rsid w:val="009F5C6B"/>
    <w:rsid w:val="009F6A1C"/>
    <w:rsid w:val="00A0368D"/>
    <w:rsid w:val="00A042B9"/>
    <w:rsid w:val="00A10728"/>
    <w:rsid w:val="00A216B8"/>
    <w:rsid w:val="00A21F69"/>
    <w:rsid w:val="00A232FF"/>
    <w:rsid w:val="00A2561E"/>
    <w:rsid w:val="00A33EDD"/>
    <w:rsid w:val="00A36351"/>
    <w:rsid w:val="00A46D93"/>
    <w:rsid w:val="00A57F79"/>
    <w:rsid w:val="00A62353"/>
    <w:rsid w:val="00A62983"/>
    <w:rsid w:val="00A62DD6"/>
    <w:rsid w:val="00A65C00"/>
    <w:rsid w:val="00A77398"/>
    <w:rsid w:val="00A853B3"/>
    <w:rsid w:val="00A867B7"/>
    <w:rsid w:val="00A926D8"/>
    <w:rsid w:val="00A953DB"/>
    <w:rsid w:val="00AA08A6"/>
    <w:rsid w:val="00AA18F5"/>
    <w:rsid w:val="00AA7B93"/>
    <w:rsid w:val="00AB0AF6"/>
    <w:rsid w:val="00AB120C"/>
    <w:rsid w:val="00AB1322"/>
    <w:rsid w:val="00AB4008"/>
    <w:rsid w:val="00AC413A"/>
    <w:rsid w:val="00AC6963"/>
    <w:rsid w:val="00AD1DEF"/>
    <w:rsid w:val="00AD725D"/>
    <w:rsid w:val="00AD7B52"/>
    <w:rsid w:val="00AE0D46"/>
    <w:rsid w:val="00AE0FC0"/>
    <w:rsid w:val="00AF09ED"/>
    <w:rsid w:val="00AF19C4"/>
    <w:rsid w:val="00AF3427"/>
    <w:rsid w:val="00AF58A3"/>
    <w:rsid w:val="00AF6E83"/>
    <w:rsid w:val="00AF756E"/>
    <w:rsid w:val="00AF7FE4"/>
    <w:rsid w:val="00B00A3F"/>
    <w:rsid w:val="00B01AF8"/>
    <w:rsid w:val="00B12030"/>
    <w:rsid w:val="00B1250E"/>
    <w:rsid w:val="00B15A1F"/>
    <w:rsid w:val="00B16EC9"/>
    <w:rsid w:val="00B173C4"/>
    <w:rsid w:val="00B175B4"/>
    <w:rsid w:val="00B200E2"/>
    <w:rsid w:val="00B20D20"/>
    <w:rsid w:val="00B21686"/>
    <w:rsid w:val="00B2385E"/>
    <w:rsid w:val="00B241D6"/>
    <w:rsid w:val="00B24E46"/>
    <w:rsid w:val="00B262D1"/>
    <w:rsid w:val="00B3029D"/>
    <w:rsid w:val="00B3055B"/>
    <w:rsid w:val="00B3356E"/>
    <w:rsid w:val="00B376D2"/>
    <w:rsid w:val="00B37FA2"/>
    <w:rsid w:val="00B46468"/>
    <w:rsid w:val="00B57B26"/>
    <w:rsid w:val="00B61F3A"/>
    <w:rsid w:val="00B62D91"/>
    <w:rsid w:val="00B66BD4"/>
    <w:rsid w:val="00B73B67"/>
    <w:rsid w:val="00B7608D"/>
    <w:rsid w:val="00B76598"/>
    <w:rsid w:val="00B76D40"/>
    <w:rsid w:val="00B862E8"/>
    <w:rsid w:val="00B92841"/>
    <w:rsid w:val="00B945EF"/>
    <w:rsid w:val="00BA0532"/>
    <w:rsid w:val="00BA4B90"/>
    <w:rsid w:val="00BA4C2B"/>
    <w:rsid w:val="00BA4FE0"/>
    <w:rsid w:val="00BA7E0B"/>
    <w:rsid w:val="00BB33A4"/>
    <w:rsid w:val="00BB50C1"/>
    <w:rsid w:val="00BC0E9F"/>
    <w:rsid w:val="00BC25F7"/>
    <w:rsid w:val="00BC3C55"/>
    <w:rsid w:val="00BC4ABA"/>
    <w:rsid w:val="00BC652F"/>
    <w:rsid w:val="00BC757E"/>
    <w:rsid w:val="00BD1868"/>
    <w:rsid w:val="00BD1DFF"/>
    <w:rsid w:val="00BD2ED5"/>
    <w:rsid w:val="00BE07E2"/>
    <w:rsid w:val="00BE7EB1"/>
    <w:rsid w:val="00BF120E"/>
    <w:rsid w:val="00BF289C"/>
    <w:rsid w:val="00BF4BB9"/>
    <w:rsid w:val="00BF716F"/>
    <w:rsid w:val="00BF73F3"/>
    <w:rsid w:val="00BF753A"/>
    <w:rsid w:val="00C0595A"/>
    <w:rsid w:val="00C05CCE"/>
    <w:rsid w:val="00C06BAC"/>
    <w:rsid w:val="00C12556"/>
    <w:rsid w:val="00C14A8D"/>
    <w:rsid w:val="00C21EF1"/>
    <w:rsid w:val="00C23581"/>
    <w:rsid w:val="00C243F8"/>
    <w:rsid w:val="00C25340"/>
    <w:rsid w:val="00C259E2"/>
    <w:rsid w:val="00C32198"/>
    <w:rsid w:val="00C325E2"/>
    <w:rsid w:val="00C3427B"/>
    <w:rsid w:val="00C3430D"/>
    <w:rsid w:val="00C50DD5"/>
    <w:rsid w:val="00C540B8"/>
    <w:rsid w:val="00C57C50"/>
    <w:rsid w:val="00C6398C"/>
    <w:rsid w:val="00C7019D"/>
    <w:rsid w:val="00C72ACD"/>
    <w:rsid w:val="00C74D4E"/>
    <w:rsid w:val="00C76434"/>
    <w:rsid w:val="00C80205"/>
    <w:rsid w:val="00C80528"/>
    <w:rsid w:val="00C812CA"/>
    <w:rsid w:val="00C84C59"/>
    <w:rsid w:val="00C8603B"/>
    <w:rsid w:val="00C87494"/>
    <w:rsid w:val="00C87B65"/>
    <w:rsid w:val="00C95C5C"/>
    <w:rsid w:val="00CA3460"/>
    <w:rsid w:val="00CB11AB"/>
    <w:rsid w:val="00CB7C4C"/>
    <w:rsid w:val="00CC1292"/>
    <w:rsid w:val="00CC618E"/>
    <w:rsid w:val="00CC6A68"/>
    <w:rsid w:val="00CD1C73"/>
    <w:rsid w:val="00CD49CA"/>
    <w:rsid w:val="00CD6350"/>
    <w:rsid w:val="00CE4834"/>
    <w:rsid w:val="00CE5C4E"/>
    <w:rsid w:val="00CE7E76"/>
    <w:rsid w:val="00CF4850"/>
    <w:rsid w:val="00CF6A08"/>
    <w:rsid w:val="00CF6B41"/>
    <w:rsid w:val="00D00A2F"/>
    <w:rsid w:val="00D00D00"/>
    <w:rsid w:val="00D052E5"/>
    <w:rsid w:val="00D05F0F"/>
    <w:rsid w:val="00D06776"/>
    <w:rsid w:val="00D21ADE"/>
    <w:rsid w:val="00D27403"/>
    <w:rsid w:val="00D310A4"/>
    <w:rsid w:val="00D31A33"/>
    <w:rsid w:val="00D33633"/>
    <w:rsid w:val="00D370E8"/>
    <w:rsid w:val="00D441FA"/>
    <w:rsid w:val="00D50646"/>
    <w:rsid w:val="00D50967"/>
    <w:rsid w:val="00D516FC"/>
    <w:rsid w:val="00D54C1C"/>
    <w:rsid w:val="00D60886"/>
    <w:rsid w:val="00D61394"/>
    <w:rsid w:val="00D65CB7"/>
    <w:rsid w:val="00D72C2B"/>
    <w:rsid w:val="00D749C0"/>
    <w:rsid w:val="00D83EC3"/>
    <w:rsid w:val="00D85C54"/>
    <w:rsid w:val="00D94916"/>
    <w:rsid w:val="00D963CD"/>
    <w:rsid w:val="00D9664E"/>
    <w:rsid w:val="00DA74F9"/>
    <w:rsid w:val="00DB1F49"/>
    <w:rsid w:val="00DB261B"/>
    <w:rsid w:val="00DB3DFA"/>
    <w:rsid w:val="00DB57C4"/>
    <w:rsid w:val="00DB655D"/>
    <w:rsid w:val="00DE1639"/>
    <w:rsid w:val="00DE3A7B"/>
    <w:rsid w:val="00DE720A"/>
    <w:rsid w:val="00DF2714"/>
    <w:rsid w:val="00DF348E"/>
    <w:rsid w:val="00E020C6"/>
    <w:rsid w:val="00E054BA"/>
    <w:rsid w:val="00E1454C"/>
    <w:rsid w:val="00E1483B"/>
    <w:rsid w:val="00E1641F"/>
    <w:rsid w:val="00E25C1E"/>
    <w:rsid w:val="00E32027"/>
    <w:rsid w:val="00E35A08"/>
    <w:rsid w:val="00E36F6A"/>
    <w:rsid w:val="00E42890"/>
    <w:rsid w:val="00E47F5F"/>
    <w:rsid w:val="00E50E74"/>
    <w:rsid w:val="00E54193"/>
    <w:rsid w:val="00E57DC0"/>
    <w:rsid w:val="00E60D50"/>
    <w:rsid w:val="00E61EFA"/>
    <w:rsid w:val="00E628A8"/>
    <w:rsid w:val="00E65319"/>
    <w:rsid w:val="00E654E3"/>
    <w:rsid w:val="00E70F95"/>
    <w:rsid w:val="00E7441E"/>
    <w:rsid w:val="00E7519B"/>
    <w:rsid w:val="00E76D40"/>
    <w:rsid w:val="00E77832"/>
    <w:rsid w:val="00E80C92"/>
    <w:rsid w:val="00E81A02"/>
    <w:rsid w:val="00E87090"/>
    <w:rsid w:val="00E87B5A"/>
    <w:rsid w:val="00E91836"/>
    <w:rsid w:val="00E937B7"/>
    <w:rsid w:val="00E93D14"/>
    <w:rsid w:val="00EA3288"/>
    <w:rsid w:val="00EA37BD"/>
    <w:rsid w:val="00EA561C"/>
    <w:rsid w:val="00EB1AB7"/>
    <w:rsid w:val="00EB2B33"/>
    <w:rsid w:val="00EC425B"/>
    <w:rsid w:val="00ED4510"/>
    <w:rsid w:val="00ED5508"/>
    <w:rsid w:val="00ED57DE"/>
    <w:rsid w:val="00ED6871"/>
    <w:rsid w:val="00EE14B3"/>
    <w:rsid w:val="00EE380D"/>
    <w:rsid w:val="00EE444D"/>
    <w:rsid w:val="00EE6932"/>
    <w:rsid w:val="00EF12B3"/>
    <w:rsid w:val="00EF2ADF"/>
    <w:rsid w:val="00EF409B"/>
    <w:rsid w:val="00EF4900"/>
    <w:rsid w:val="00EF518B"/>
    <w:rsid w:val="00EF54B8"/>
    <w:rsid w:val="00EF5F25"/>
    <w:rsid w:val="00F00AC2"/>
    <w:rsid w:val="00F02099"/>
    <w:rsid w:val="00F0343C"/>
    <w:rsid w:val="00F04A6F"/>
    <w:rsid w:val="00F052F8"/>
    <w:rsid w:val="00F10490"/>
    <w:rsid w:val="00F1351F"/>
    <w:rsid w:val="00F16680"/>
    <w:rsid w:val="00F17680"/>
    <w:rsid w:val="00F23144"/>
    <w:rsid w:val="00F37A93"/>
    <w:rsid w:val="00F417D4"/>
    <w:rsid w:val="00F43774"/>
    <w:rsid w:val="00F452BB"/>
    <w:rsid w:val="00F54060"/>
    <w:rsid w:val="00F65380"/>
    <w:rsid w:val="00F65A36"/>
    <w:rsid w:val="00F73074"/>
    <w:rsid w:val="00F81CA1"/>
    <w:rsid w:val="00F8247C"/>
    <w:rsid w:val="00F82C5F"/>
    <w:rsid w:val="00F84EF3"/>
    <w:rsid w:val="00F85C46"/>
    <w:rsid w:val="00F96B4C"/>
    <w:rsid w:val="00F9784B"/>
    <w:rsid w:val="00FA4ACB"/>
    <w:rsid w:val="00FB0199"/>
    <w:rsid w:val="00FB1D1B"/>
    <w:rsid w:val="00FB3E05"/>
    <w:rsid w:val="00FB3F58"/>
    <w:rsid w:val="00FC5477"/>
    <w:rsid w:val="00FD073F"/>
    <w:rsid w:val="00FD172C"/>
    <w:rsid w:val="00FD4E24"/>
    <w:rsid w:val="00FE10A7"/>
    <w:rsid w:val="00FE2B3F"/>
    <w:rsid w:val="00FF6F0A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,"/>
  <w:listSeparator w:val=";"/>
  <w14:docId w14:val="54FE603D"/>
  <w15:docId w15:val="{87F33D83-76F7-4F75-A7F3-625C16FE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189"/>
    <w:pPr>
      <w:spacing w:line="360" w:lineRule="auto"/>
      <w:ind w:left="851" w:hanging="284"/>
      <w:jc w:val="both"/>
    </w:pPr>
    <w:rPr>
      <w:rFonts w:ascii="Bahnschrift" w:hAnsi="Bahnschrift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3642"/>
    <w:pPr>
      <w:keepNext/>
      <w:tabs>
        <w:tab w:val="center" w:pos="567"/>
      </w:tabs>
      <w:spacing w:before="480" w:after="120"/>
      <w:ind w:left="0" w:firstLine="0"/>
      <w:contextualSpacing/>
      <w:jc w:val="center"/>
      <w:outlineLvl w:val="0"/>
    </w:pPr>
    <w:rPr>
      <w:rFonts w:eastAsia="Arial Unicode MS"/>
      <w:b/>
      <w:bCs/>
      <w:color w:val="323E4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324985"/>
    <w:pPr>
      <w:keepNext/>
      <w:spacing w:before="120" w:after="60" w:line="336" w:lineRule="auto"/>
      <w:ind w:left="0" w:firstLine="0"/>
      <w:contextualSpacing/>
      <w:outlineLvl w:val="1"/>
    </w:pPr>
    <w:rPr>
      <w:rFonts w:eastAsia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5059FC"/>
    <w:pPr>
      <w:ind w:left="0" w:firstLine="0"/>
      <w:contextualSpacing/>
      <w:outlineLvl w:val="2"/>
    </w:pPr>
    <w:rPr>
      <w:rFonts w:ascii="Bahnschrift" w:eastAsia="SimSun" w:hAnsi="Bahnschrift"/>
      <w:bCs/>
      <w:noProof w:val="0"/>
      <w:color w:val="00000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spacing w:before="60" w:after="60"/>
      <w:ind w:left="0" w:firstLine="0"/>
      <w:contextualSpacing/>
      <w:outlineLvl w:val="3"/>
    </w:pPr>
    <w:rPr>
      <w:rFonts w:eastAsia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03642"/>
    <w:rPr>
      <w:rFonts w:ascii="Bahnschrift" w:eastAsia="Arial Unicode MS" w:hAnsi="Bahnschrift"/>
      <w:b/>
      <w:bCs/>
      <w:color w:val="323E4F"/>
      <w:sz w:val="24"/>
      <w:szCs w:val="22"/>
      <w:lang w:val="x-none" w:eastAsia="x-none"/>
    </w:rPr>
  </w:style>
  <w:style w:type="character" w:customStyle="1" w:styleId="Nagwek2Znak">
    <w:name w:val="Nagłówek 2 Znak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link w:val="Nagwek3"/>
    <w:uiPriority w:val="9"/>
    <w:rsid w:val="005059FC"/>
    <w:rPr>
      <w:rFonts w:ascii="Bahnschrift" w:eastAsia="SimSun" w:hAnsi="Bahnschrift"/>
      <w:bCs/>
      <w:color w:val="000000"/>
      <w:szCs w:val="26"/>
      <w:lang w:eastAsia="x-none"/>
    </w:rPr>
  </w:style>
  <w:style w:type="character" w:customStyle="1" w:styleId="Nagwek4Znak">
    <w:name w:val="Nagłówek 4 Znak"/>
    <w:link w:val="Nagwek4"/>
    <w:uiPriority w:val="9"/>
    <w:rsid w:val="00382315"/>
    <w:rPr>
      <w:rFonts w:ascii="Bahnschrift" w:eastAsia="Times New Roman" w:hAnsi="Bahnschrift"/>
      <w:bCs/>
      <w:iCs/>
      <w:lang w:val="x-none" w:eastAsia="x-none"/>
    </w:rPr>
  </w:style>
  <w:style w:type="character" w:customStyle="1" w:styleId="Nagwek5Znak">
    <w:name w:val="Nagłówek 5 Znak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 w:line="360" w:lineRule="auto"/>
      <w:ind w:left="426" w:right="-285" w:hanging="426"/>
      <w:jc w:val="both"/>
    </w:pPr>
    <w:rPr>
      <w:rFonts w:ascii="Arial" w:eastAsia="Arial Unicode MS" w:hAnsi="Arial"/>
      <w:color w:val="000000"/>
      <w:sz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/>
      <w:szCs w:val="20"/>
    </w:rPr>
  </w:style>
  <w:style w:type="paragraph" w:styleId="Bezodstpw">
    <w:name w:val="No Spacing"/>
    <w:basedOn w:val="Normalny"/>
    <w:uiPriority w:val="1"/>
    <w:qFormat/>
    <w:rsid w:val="00F85C46"/>
    <w:pPr>
      <w:spacing w:line="240" w:lineRule="auto"/>
    </w:pPr>
    <w:rPr>
      <w:rFonts w:ascii="Calibri" w:eastAsia="Times New Roman" w:hAnsi="Calibri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ind w:left="851" w:hanging="284"/>
      <w:jc w:val="both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/>
      <w:i/>
      <w:iCs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 Znak1,Znak1,Znak Znak, Znak Znak,Footnote Text Char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 Znak Znak Znak,Footnote Text Char1 Znak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ind w:left="851" w:hanging="284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link w:val="Nagwek2"/>
    <w:uiPriority w:val="9"/>
    <w:rsid w:val="00324985"/>
    <w:rPr>
      <w:rFonts w:ascii="Bahnschrift" w:eastAsia="Times New Roman" w:hAnsi="Bahnschrift"/>
      <w:bCs/>
      <w:noProof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tblPr>
      <w:tblBorders>
        <w:top w:val="single" w:sz="4" w:space="0" w:color="323E4F"/>
        <w:left w:val="single" w:sz="4" w:space="0" w:color="323E4F"/>
        <w:bottom w:val="single" w:sz="4" w:space="0" w:color="323E4F"/>
        <w:right w:val="single" w:sz="4" w:space="0" w:color="323E4F"/>
        <w:insideH w:val="single" w:sz="4" w:space="0" w:color="323E4F"/>
        <w:insideV w:val="single" w:sz="4" w:space="0" w:color="323E4F"/>
      </w:tblBorders>
    </w:tblPr>
    <w:tcPr>
      <w:shd w:val="clear" w:color="auto" w:fill="FF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link w:val="StylTabela"/>
    <w:rsid w:val="00D54C1C"/>
    <w:rPr>
      <w:rFonts w:ascii="Bahnschrift" w:eastAsia="SimSun" w:hAnsi="Bahnschrift"/>
      <w:b/>
      <w:color w:val="323E4F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rPr>
      <w:rFonts w:ascii="Bahnschrift" w:hAnsi="Bahnschrif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9" ma:contentTypeDescription="Create a new document." ma:contentTypeScope="" ma:versionID="a57afc16ba6c1dcfb5f807de89bf6869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2caacc01e6b90355958ddb7ee3f280e7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D0D6-D18D-4585-8C13-392A070A7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C6F3F-5613-46B4-A0B1-572F5DBF84CC}">
  <ds:schemaRefs>
    <ds:schemaRef ds:uri="4d1a15ae-f37f-41aa-93fc-ac169d667759"/>
    <ds:schemaRef ds:uri="http://purl.org/dc/terms/"/>
    <ds:schemaRef ds:uri="http://schemas.microsoft.com/office/2006/metadata/properties"/>
    <ds:schemaRef ds:uri="45a4fce0-ad7c-4e92-9cc1-67ed3b11a31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12EE1D-71E9-4DE2-9BED-8FE4E9580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7E110-63E5-477A-A19A-B3586340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7222</Words>
  <Characters>43338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50460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Damian Ludwikowski</cp:lastModifiedBy>
  <cp:revision>4</cp:revision>
  <cp:lastPrinted>2021-03-12T13:11:00Z</cp:lastPrinted>
  <dcterms:created xsi:type="dcterms:W3CDTF">2021-04-28T12:01:00Z</dcterms:created>
  <dcterms:modified xsi:type="dcterms:W3CDTF">2021-04-29T12:04:00Z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