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FF87" w14:textId="77777777" w:rsidR="001C6C86" w:rsidRPr="001C6C86" w:rsidRDefault="001C6C86" w:rsidP="001C6C86">
      <w:pPr>
        <w:jc w:val="right"/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Załącznik nr 3 do SWZ</w:t>
      </w:r>
    </w:p>
    <w:p w14:paraId="0A45BBA2" w14:textId="2DEEA2A8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OR.272.26.2021 </w:t>
      </w:r>
    </w:p>
    <w:p w14:paraId="303BE44F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4B275D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.....................................................</w:t>
      </w:r>
    </w:p>
    <w:p w14:paraId="4D600D27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      Nazwa i adres wykonawcy</w:t>
      </w:r>
    </w:p>
    <w:p w14:paraId="7C812509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176C71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44C0FB99" w14:textId="77777777" w:rsidR="001C6C86" w:rsidRPr="001C6C86" w:rsidRDefault="001C6C86" w:rsidP="001C6C86">
      <w:pPr>
        <w:jc w:val="center"/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 Ś W I A D C Z E N I E</w:t>
      </w:r>
    </w:p>
    <w:p w14:paraId="5F70DB7F" w14:textId="5A5C21F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składane na podstawie art. 125 ust. 1 ustawy z dnia 11 września 2019r.  Prawo zamówień publicznych (dalej jako: ustawa Pzp), DOTYCZĄCE PRZESŁANEK WYKLUCZENIA Z POSTĘPOWANIA</w:t>
      </w:r>
    </w:p>
    <w:p w14:paraId="07A17840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588ED769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Na potrzeby postępowania o udzielenie zamówienia publicznego pn.:</w:t>
      </w:r>
    </w:p>
    <w:p w14:paraId="5D509C50" w14:textId="77777777" w:rsidR="00EE49CC" w:rsidRPr="00EE49CC" w:rsidRDefault="00EE49CC" w:rsidP="00EE49CC">
      <w:pPr>
        <w:rPr>
          <w:rFonts w:cstheme="minorHAnsi"/>
          <w:sz w:val="24"/>
          <w:szCs w:val="24"/>
        </w:rPr>
      </w:pPr>
      <w:bookmarkStart w:id="0" w:name="_Hlk74222730"/>
      <w:r w:rsidRPr="00EE49CC">
        <w:rPr>
          <w:rFonts w:cstheme="minorHAnsi"/>
          <w:b/>
          <w:sz w:val="24"/>
          <w:szCs w:val="24"/>
        </w:rPr>
        <w:t>Dostawa ciągnika i maszyn rolniczych w ramach projektu pn. Kwalifikacje i staże szansą rozwoju dla kolejnych roczników uczniów szkół zawodowych z powiatu Lwóweckiego</w:t>
      </w:r>
      <w:bookmarkEnd w:id="0"/>
    </w:p>
    <w:p w14:paraId="259AF593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44CBD01C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Oświadczam, że nie podlegam wykluczeniu z postępowania na podstawie  art. 108 ust 1 pkt 1-6 ustawy Pzp.</w:t>
      </w:r>
    </w:p>
    <w:p w14:paraId="59FB957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Oświadczam, że nie podlegam wykluczeniu z postępowania na podstawie  art. 109 ust. 1 pkt 4 i pkt 6  ustawy Pzp.</w:t>
      </w:r>
    </w:p>
    <w:p w14:paraId="23A2DC04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Jednocześnie oświadczam, że  informacje zawarte w nin. oświadczeniu są aktualne.</w:t>
      </w:r>
    </w:p>
    <w:p w14:paraId="39DF45B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45835E05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5BBAB10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1A9671B" w14:textId="77777777" w:rsidR="001C6C86" w:rsidRPr="00EE49CC" w:rsidRDefault="001C6C86" w:rsidP="001C6C86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5AE52257" w14:textId="12BD7E41" w:rsidR="001C6C86" w:rsidRPr="00EE49CC" w:rsidRDefault="001C6C86" w:rsidP="001C6C86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w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konsekwencji skutkować odrzuceniem oferty</w:t>
      </w:r>
    </w:p>
    <w:p w14:paraId="236351E7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FF9ADC0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lastRenderedPageBreak/>
        <w:t>OŚWIADCZENIE DOTYCZĄCE PODMIOTU, NA KTÓREGO ZASOBY POWOŁUJE SIĘ WYKONAWCA</w:t>
      </w:r>
    </w:p>
    <w:p w14:paraId="788B4F73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(jeżeli dotyczy)</w:t>
      </w:r>
    </w:p>
    <w:p w14:paraId="1373F188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6205A088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CEC6F1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Oświadczam, że następujący/e podmiot/y, na którego/</w:t>
      </w:r>
      <w:proofErr w:type="spellStart"/>
      <w:r w:rsidRPr="001C6C86">
        <w:rPr>
          <w:rFonts w:cstheme="minorHAnsi"/>
          <w:sz w:val="24"/>
          <w:szCs w:val="24"/>
        </w:rPr>
        <w:t>ych</w:t>
      </w:r>
      <w:proofErr w:type="spellEnd"/>
      <w:r w:rsidRPr="001C6C86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………………………………………………………………………………………………………</w:t>
      </w:r>
      <w:proofErr w:type="gramStart"/>
      <w:r w:rsidRPr="001C6C86">
        <w:rPr>
          <w:rFonts w:cstheme="minorHAnsi"/>
          <w:sz w:val="24"/>
          <w:szCs w:val="24"/>
        </w:rPr>
        <w:t>…….</w:t>
      </w:r>
      <w:proofErr w:type="gramEnd"/>
      <w:r w:rsidRPr="001C6C86">
        <w:rPr>
          <w:rFonts w:cstheme="minorHAnsi"/>
          <w:sz w:val="24"/>
          <w:szCs w:val="24"/>
        </w:rPr>
        <w:t xml:space="preserve">………….……………………… </w:t>
      </w:r>
    </w:p>
    <w:p w14:paraId="656F0F49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                                                                (podać pełną nazwę/firmę, adres, a także w zależności od podmiotu: NIP/PESEL, KRS/</w:t>
      </w:r>
      <w:proofErr w:type="spellStart"/>
      <w:r w:rsidRPr="001C6C86">
        <w:rPr>
          <w:rFonts w:cstheme="minorHAnsi"/>
          <w:sz w:val="24"/>
          <w:szCs w:val="24"/>
        </w:rPr>
        <w:t>CEiDG</w:t>
      </w:r>
      <w:proofErr w:type="spellEnd"/>
      <w:r w:rsidRPr="001C6C86">
        <w:rPr>
          <w:rFonts w:cstheme="minorHAnsi"/>
          <w:sz w:val="24"/>
          <w:szCs w:val="24"/>
        </w:rPr>
        <w:t xml:space="preserve">) </w:t>
      </w:r>
    </w:p>
    <w:p w14:paraId="70AA515D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nie podlega/ją wykluczeniu na podstawie - art. 108 ust. 1 pkt. 1-6 oraz art. 109 ust 1 pkt 4 i pkt 6 ustawy PZP z postępowania o udzielenie zamówienia.</w:t>
      </w:r>
    </w:p>
    <w:p w14:paraId="51004190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Jednocześnie oświadczam, że  informacje zawarte w nin. oświadczeniu są aktualne</w:t>
      </w:r>
    </w:p>
    <w:p w14:paraId="145F06F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1C9BF712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OŚWIADCZENIE DOTYCZĄCE PODWYKONAWCY</w:t>
      </w:r>
    </w:p>
    <w:p w14:paraId="26623B3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(jeżeli dotyczy)</w:t>
      </w:r>
    </w:p>
    <w:p w14:paraId="21877ADD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658132BF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Oświadczam, że następujący podwykonawcy, </w:t>
      </w:r>
      <w:proofErr w:type="gramStart"/>
      <w:r w:rsidRPr="001C6C86">
        <w:rPr>
          <w:rFonts w:cstheme="minorHAnsi"/>
          <w:sz w:val="24"/>
          <w:szCs w:val="24"/>
        </w:rPr>
        <w:t>tj.:…</w:t>
      </w:r>
      <w:proofErr w:type="gramEnd"/>
      <w:r w:rsidRPr="001C6C86">
        <w:rPr>
          <w:rFonts w:cstheme="minorHAnsi"/>
          <w:sz w:val="24"/>
          <w:szCs w:val="24"/>
        </w:rPr>
        <w:t xml:space="preserve">……………………………………………………………………………… …………………………………………………………………………………………………………….………….……………………… </w:t>
      </w:r>
    </w:p>
    <w:p w14:paraId="2884A7A6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                                                                (podać pełną nazwę/firmę, adres, a także w zależności od podmiotu: NIP/PESEL, KRS/</w:t>
      </w:r>
      <w:proofErr w:type="spellStart"/>
      <w:r w:rsidRPr="001C6C86">
        <w:rPr>
          <w:rFonts w:cstheme="minorHAnsi"/>
          <w:sz w:val="24"/>
          <w:szCs w:val="24"/>
        </w:rPr>
        <w:t>CEiDG</w:t>
      </w:r>
      <w:proofErr w:type="spellEnd"/>
      <w:r w:rsidRPr="001C6C86">
        <w:rPr>
          <w:rFonts w:cstheme="minorHAnsi"/>
          <w:sz w:val="24"/>
          <w:szCs w:val="24"/>
        </w:rPr>
        <w:t xml:space="preserve">) </w:t>
      </w:r>
    </w:p>
    <w:p w14:paraId="0420521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nie podlega/ją wykluczeniu na podstawie - art. 108 ust. 1 pkt. 1-6 oraz art. 109 ust 1 pkt 4 i pkt 6 ustawy PZP z postępowania o udzielenie </w:t>
      </w:r>
      <w:proofErr w:type="gramStart"/>
      <w:r w:rsidRPr="001C6C86">
        <w:rPr>
          <w:rFonts w:cstheme="minorHAnsi"/>
          <w:sz w:val="24"/>
          <w:szCs w:val="24"/>
        </w:rPr>
        <w:t>zamówienia .</w:t>
      </w:r>
      <w:proofErr w:type="gramEnd"/>
    </w:p>
    <w:p w14:paraId="66FAEEF6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Jednocześnie oświadczam, że  informacje zawarte w nin. oświadczeniu są aktualne</w:t>
      </w:r>
    </w:p>
    <w:p w14:paraId="43AE37B2" w14:textId="06A34441" w:rsidR="001C6C86" w:rsidRDefault="001C6C86" w:rsidP="001C6C86">
      <w:pPr>
        <w:rPr>
          <w:rFonts w:cstheme="minorHAnsi"/>
          <w:sz w:val="24"/>
          <w:szCs w:val="24"/>
        </w:rPr>
      </w:pPr>
    </w:p>
    <w:p w14:paraId="407E1461" w14:textId="77777777" w:rsidR="00EE49CC" w:rsidRPr="001C6C86" w:rsidRDefault="00EE49CC" w:rsidP="001C6C86">
      <w:pPr>
        <w:rPr>
          <w:rFonts w:cstheme="minorHAnsi"/>
          <w:sz w:val="24"/>
          <w:szCs w:val="24"/>
        </w:rPr>
      </w:pPr>
    </w:p>
    <w:p w14:paraId="0D9B89D3" w14:textId="77777777" w:rsidR="001C6C86" w:rsidRPr="0088252A" w:rsidRDefault="001C6C86" w:rsidP="001C6C86">
      <w:pPr>
        <w:rPr>
          <w:rFonts w:cstheme="minorHAnsi"/>
          <w:color w:val="FF0000"/>
          <w:sz w:val="16"/>
          <w:szCs w:val="16"/>
        </w:rPr>
      </w:pPr>
      <w:r w:rsidRPr="0088252A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1DC2C217" w14:textId="01990994" w:rsidR="00D61E22" w:rsidRPr="0088252A" w:rsidRDefault="001C6C86" w:rsidP="001C6C86">
      <w:pPr>
        <w:rPr>
          <w:rFonts w:cstheme="minorHAnsi"/>
          <w:color w:val="FF0000"/>
          <w:sz w:val="16"/>
          <w:szCs w:val="16"/>
        </w:rPr>
      </w:pPr>
      <w:r w:rsidRPr="0088252A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88252A">
        <w:rPr>
          <w:rFonts w:cstheme="minorHAnsi"/>
          <w:color w:val="FF0000"/>
          <w:sz w:val="16"/>
          <w:szCs w:val="16"/>
        </w:rPr>
        <w:t>w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88252A">
        <w:rPr>
          <w:rFonts w:cstheme="minorHAnsi"/>
          <w:color w:val="FF0000"/>
          <w:sz w:val="16"/>
          <w:szCs w:val="16"/>
        </w:rPr>
        <w:t>konsekwencji skutkować odrzuceniem oferty</w:t>
      </w:r>
    </w:p>
    <w:sectPr w:rsidR="00D61E22" w:rsidRPr="0088252A" w:rsidSect="006C6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5E75" w14:textId="77777777" w:rsidR="005977E6" w:rsidRDefault="005977E6">
      <w:pPr>
        <w:spacing w:after="0" w:line="240" w:lineRule="auto"/>
      </w:pPr>
      <w:r>
        <w:separator/>
      </w:r>
    </w:p>
  </w:endnote>
  <w:endnote w:type="continuationSeparator" w:id="0">
    <w:p w14:paraId="2D8C39F0" w14:textId="77777777" w:rsidR="005977E6" w:rsidRDefault="0059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9A7E" w14:textId="77777777" w:rsidR="00C873B0" w:rsidRDefault="00C87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962C5E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1C30D0CA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7C6A988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3B6284B6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83F9" w14:textId="77777777" w:rsidR="00C873B0" w:rsidRDefault="00C87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D565" w14:textId="77777777" w:rsidR="005977E6" w:rsidRDefault="005977E6">
      <w:pPr>
        <w:spacing w:after="0" w:line="240" w:lineRule="auto"/>
      </w:pPr>
      <w:r>
        <w:separator/>
      </w:r>
    </w:p>
  </w:footnote>
  <w:footnote w:type="continuationSeparator" w:id="0">
    <w:p w14:paraId="1DD7E45C" w14:textId="77777777" w:rsidR="005977E6" w:rsidRDefault="0059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4880" w14:textId="77777777" w:rsidR="00C873B0" w:rsidRDefault="00C87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378F" w14:textId="77777777" w:rsidR="00960520" w:rsidRDefault="004B3CA3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22D27CB" wp14:editId="195C486D">
          <wp:extent cx="5755269" cy="519546"/>
          <wp:effectExtent l="0" t="0" r="0" b="0"/>
          <wp:docPr id="1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3B7091" w14:textId="77777777" w:rsidR="00FB3CE1" w:rsidRPr="00960520" w:rsidRDefault="005977E6" w:rsidP="00303678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DE8F" w14:textId="77777777" w:rsidR="00C873B0" w:rsidRDefault="00C87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86"/>
    <w:rsid w:val="00122604"/>
    <w:rsid w:val="00192B88"/>
    <w:rsid w:val="001C6C86"/>
    <w:rsid w:val="00200535"/>
    <w:rsid w:val="00204379"/>
    <w:rsid w:val="00297952"/>
    <w:rsid w:val="003A7F00"/>
    <w:rsid w:val="00443F45"/>
    <w:rsid w:val="00475E4D"/>
    <w:rsid w:val="004878D6"/>
    <w:rsid w:val="004B3CA3"/>
    <w:rsid w:val="004D682F"/>
    <w:rsid w:val="005977E6"/>
    <w:rsid w:val="00604B12"/>
    <w:rsid w:val="006C3EAA"/>
    <w:rsid w:val="006C61DE"/>
    <w:rsid w:val="006F08C6"/>
    <w:rsid w:val="0074555B"/>
    <w:rsid w:val="007F1777"/>
    <w:rsid w:val="0088252A"/>
    <w:rsid w:val="008F50E6"/>
    <w:rsid w:val="00993019"/>
    <w:rsid w:val="00A66DE9"/>
    <w:rsid w:val="00AD7870"/>
    <w:rsid w:val="00C873B0"/>
    <w:rsid w:val="00D61E22"/>
    <w:rsid w:val="00E75B6C"/>
    <w:rsid w:val="00EE49CC"/>
    <w:rsid w:val="00EE5826"/>
    <w:rsid w:val="00FE538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41242"/>
  <w15:chartTrackingRefBased/>
  <w15:docId w15:val="{F65B22AE-42D7-4C35-9F3D-7A4619E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2</cp:revision>
  <dcterms:created xsi:type="dcterms:W3CDTF">2021-07-19T07:44:00Z</dcterms:created>
  <dcterms:modified xsi:type="dcterms:W3CDTF">2021-07-19T07:44:00Z</dcterms:modified>
</cp:coreProperties>
</file>