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1E344F">
      <w:r>
        <w:t xml:space="preserve">                                                      </w:t>
      </w:r>
    </w:p>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5930B5">
            <w:pPr>
              <w:pStyle w:val="Tekstpodstawowy"/>
              <w:spacing w:after="40"/>
              <w:ind w:left="-108"/>
              <w:rPr>
                <w:rFonts w:ascii="Calibri" w:hAnsi="Calibri" w:cs="Segoe UI"/>
                <w:b w:val="0"/>
                <w:sz w:val="28"/>
                <w:szCs w:val="28"/>
              </w:rPr>
            </w:pPr>
          </w:p>
          <w:p w:rsidR="00E37F70" w:rsidRDefault="00E37F70" w:rsidP="005930B5">
            <w:pPr>
              <w:pStyle w:val="Tekstpodstawowy"/>
              <w:spacing w:after="40"/>
              <w:ind w:left="-108"/>
              <w:jc w:val="center"/>
              <w:rPr>
                <w:rFonts w:ascii="Calibri" w:hAnsi="Calibri" w:cs="Segoe UI"/>
                <w:b w:val="0"/>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D638C8">
            <w:pPr>
              <w:pStyle w:val="Tekstpodstawowy"/>
              <w:spacing w:after="40"/>
              <w:rPr>
                <w:rFonts w:ascii="Calibri" w:hAnsi="Calibri" w:cs="Segoe UI"/>
                <w:sz w:val="28"/>
                <w:szCs w:val="28"/>
              </w:rPr>
            </w:pPr>
          </w:p>
          <w:p w:rsidR="00E37F70" w:rsidRPr="00703BB4" w:rsidRDefault="00E37F70" w:rsidP="005930B5">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Pr="004F68F7" w:rsidRDefault="004F68F7" w:rsidP="005930B5">
            <w:pPr>
              <w:pStyle w:val="Tekstpodstawowy"/>
              <w:spacing w:after="40"/>
              <w:ind w:left="-108"/>
              <w:jc w:val="center"/>
              <w:rPr>
                <w:rFonts w:cs="Arial"/>
                <w:b w:val="0"/>
                <w:sz w:val="20"/>
              </w:rPr>
            </w:pPr>
            <w:r w:rsidRPr="004F68F7">
              <w:rPr>
                <w:rFonts w:cs="Arial"/>
                <w:b w:val="0"/>
                <w:sz w:val="20"/>
              </w:rPr>
              <w:t>pn.</w:t>
            </w:r>
            <w:r>
              <w:rPr>
                <w:rFonts w:cs="Arial"/>
                <w:b w:val="0"/>
                <w:sz w:val="20"/>
              </w:rPr>
              <w:t>:</w:t>
            </w:r>
          </w:p>
          <w:p w:rsidR="002A49DF" w:rsidRPr="0030016F" w:rsidRDefault="002A49DF" w:rsidP="005930B5">
            <w:pPr>
              <w:pStyle w:val="Tekstpodstawowy"/>
              <w:spacing w:after="40"/>
              <w:ind w:left="-108"/>
              <w:jc w:val="center"/>
              <w:rPr>
                <w:rFonts w:cs="Arial"/>
                <w:sz w:val="24"/>
                <w:szCs w:val="24"/>
              </w:rPr>
            </w:pPr>
          </w:p>
        </w:tc>
      </w:tr>
      <w:tr w:rsidR="00E37F70" w:rsidRPr="009F4795" w:rsidTr="00736C54">
        <w:trPr>
          <w:gridBefore w:val="1"/>
          <w:gridAfter w:val="1"/>
          <w:wBefore w:w="142" w:type="dxa"/>
          <w:wAfter w:w="601" w:type="dxa"/>
        </w:trPr>
        <w:tc>
          <w:tcPr>
            <w:tcW w:w="9498" w:type="dxa"/>
            <w:gridSpan w:val="4"/>
          </w:tcPr>
          <w:p w:rsidR="003A5B89" w:rsidRPr="004F68F7" w:rsidRDefault="003A5B89" w:rsidP="004F68F7">
            <w:pPr>
              <w:jc w:val="center"/>
              <w:rPr>
                <w:rFonts w:ascii="Arial" w:hAnsi="Arial" w:cs="Arial"/>
                <w:b/>
              </w:rPr>
            </w:pPr>
            <w:r w:rsidRPr="002A49DF">
              <w:rPr>
                <w:rFonts w:ascii="Arial" w:hAnsi="Arial" w:cs="Arial"/>
                <w:b/>
              </w:rPr>
              <w:t>„</w:t>
            </w:r>
            <w:r w:rsidR="004F68F7" w:rsidRPr="004F68F7">
              <w:rPr>
                <w:rFonts w:ascii="Arial" w:hAnsi="Arial" w:cs="Arial"/>
                <w:b/>
              </w:rPr>
              <w:t>Dostawa i montaż systemu medycznego monitorowania pacjentów oraz systemu do pomiaru tcpO</w:t>
            </w:r>
            <w:r w:rsidR="004F68F7" w:rsidRPr="007A0F8A">
              <w:rPr>
                <w:rFonts w:ascii="Arial" w:hAnsi="Arial" w:cs="Arial"/>
                <w:b/>
                <w:sz w:val="20"/>
                <w:szCs w:val="20"/>
              </w:rPr>
              <w:t>2</w:t>
            </w:r>
            <w:r w:rsidR="004F68F7" w:rsidRPr="004F68F7">
              <w:rPr>
                <w:rFonts w:ascii="Arial" w:hAnsi="Arial" w:cs="Arial"/>
                <w:b/>
              </w:rPr>
              <w:t xml:space="preserve"> dedykowanych do komory hiperbarycznej typu HAUX-STAR</w:t>
            </w:r>
            <w:r w:rsidR="004F68F7">
              <w:rPr>
                <w:rFonts w:ascii="Arial" w:hAnsi="Arial" w:cs="Arial"/>
                <w:b/>
              </w:rPr>
              <w:t>MED 2200 dla SPZZOZ w  Gryficach</w:t>
            </w:r>
            <w:r w:rsidRPr="002A49DF">
              <w:rPr>
                <w:rFonts w:ascii="Arial" w:hAnsi="Arial" w:cs="Arial"/>
                <w:b/>
              </w:rPr>
              <w:t>”</w:t>
            </w:r>
          </w:p>
          <w:p w:rsidR="00E37F70" w:rsidRPr="009F4795" w:rsidRDefault="00E37F70" w:rsidP="005930B5">
            <w:pPr>
              <w:pStyle w:val="Tekstpodstawowy"/>
              <w:spacing w:after="40"/>
              <w:ind w:left="-108"/>
              <w:jc w:val="center"/>
              <w:rPr>
                <w:rFonts w:ascii="Calibri" w:hAnsi="Calibri" w:cs="Segoe UI"/>
                <w:szCs w:val="22"/>
              </w:rPr>
            </w:pPr>
          </w:p>
        </w:tc>
      </w:tr>
      <w:tr w:rsidR="00E37F70" w:rsidRPr="009F4795" w:rsidTr="00736C54">
        <w:trPr>
          <w:gridBefore w:val="1"/>
          <w:gridAfter w:val="1"/>
          <w:wBefore w:w="142" w:type="dxa"/>
          <w:wAfter w:w="601" w:type="dxa"/>
        </w:trPr>
        <w:tc>
          <w:tcPr>
            <w:tcW w:w="9498" w:type="dxa"/>
            <w:gridSpan w:val="4"/>
          </w:tcPr>
          <w:p w:rsidR="00E37F70" w:rsidRPr="008445F8" w:rsidRDefault="00E37F70" w:rsidP="005930B5">
            <w:pPr>
              <w:spacing w:after="40"/>
              <w:ind w:left="-108"/>
              <w:jc w:val="center"/>
              <w:rPr>
                <w:rFonts w:ascii="Calibri" w:hAnsi="Calibri" w:cs="Segoe UI"/>
                <w:b/>
                <w:sz w:val="22"/>
                <w:szCs w:val="22"/>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3A5B89">
            <w:pPr>
              <w:spacing w:after="40"/>
              <w:ind w:left="-108"/>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C73CD2" w:rsidRPr="00C73CD2">
              <w:rPr>
                <w:rFonts w:ascii="Calibri" w:hAnsi="Calibri" w:cs="Segoe UI"/>
                <w:b/>
                <w:sz w:val="28"/>
                <w:szCs w:val="28"/>
              </w:rPr>
              <w:t>46/</w:t>
            </w:r>
            <w:r w:rsidR="00C46616" w:rsidRPr="00C73CD2">
              <w:rPr>
                <w:rFonts w:ascii="Calibri" w:hAnsi="Calibri" w:cs="Segoe UI"/>
                <w:b/>
                <w:sz w:val="28"/>
                <w:szCs w:val="28"/>
              </w:rPr>
              <w:t>20</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D638C8">
            <w:pPr>
              <w:pStyle w:val="Tekstpodstawowy"/>
              <w:spacing w:after="40"/>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9F4795" w:rsidTr="00736C54">
        <w:trPr>
          <w:gridAfter w:val="2"/>
          <w:wAfter w:w="743" w:type="dxa"/>
        </w:trPr>
        <w:tc>
          <w:tcPr>
            <w:tcW w:w="9498" w:type="dxa"/>
            <w:gridSpan w:val="4"/>
          </w:tcPr>
          <w:p w:rsidR="00E37F70" w:rsidRPr="008F35A6" w:rsidRDefault="00E37F70" w:rsidP="005930B5">
            <w:pPr>
              <w:pStyle w:val="Tekstpodstawowy"/>
              <w:spacing w:after="40"/>
              <w:ind w:left="-108"/>
              <w:rPr>
                <w:rFonts w:ascii="Calibri" w:hAnsi="Calibri" w:cs="Segoe UI"/>
                <w:b w:val="0"/>
                <w:szCs w:val="22"/>
                <w:u w:val="single"/>
              </w:rPr>
            </w:pPr>
            <w:r w:rsidRPr="008F35A6">
              <w:rPr>
                <w:rFonts w:ascii="Calibri" w:hAnsi="Calibri" w:cs="Segoe UI"/>
                <w:b w:val="0"/>
                <w:szCs w:val="22"/>
              </w:rPr>
              <w:t>Integralną część niniejszej SIWZ stanowią:</w:t>
            </w:r>
          </w:p>
        </w:tc>
      </w:tr>
      <w:tr w:rsidR="00E37F70" w:rsidRPr="009F4795" w:rsidTr="00736C54">
        <w:trPr>
          <w:trHeight w:val="193"/>
        </w:trPr>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 xml:space="preserve">Opis przedmiotu zamówienia </w:t>
            </w:r>
            <w:r w:rsidR="00AA5585">
              <w:rPr>
                <w:rFonts w:ascii="Calibri" w:hAnsi="Calibri" w:cs="Segoe UI"/>
                <w:b w:val="0"/>
                <w:szCs w:val="22"/>
              </w:rPr>
              <w:t>/parametry</w:t>
            </w:r>
            <w:r w:rsidR="00B271D4">
              <w:rPr>
                <w:rFonts w:ascii="Calibri" w:hAnsi="Calibri" w:cs="Segoe UI"/>
                <w:b w:val="0"/>
                <w:szCs w:val="22"/>
              </w:rPr>
              <w:t xml:space="preserve"> </w:t>
            </w:r>
            <w:r w:rsidR="002D19EF">
              <w:rPr>
                <w:rFonts w:ascii="Calibri" w:hAnsi="Calibri" w:cs="Segoe UI"/>
                <w:b w:val="0"/>
                <w:szCs w:val="22"/>
              </w:rPr>
              <w:t>wymaga</w:t>
            </w:r>
            <w:r w:rsidR="00AA5585">
              <w:rPr>
                <w:rFonts w:ascii="Calibri" w:hAnsi="Calibri" w:cs="Segoe UI"/>
                <w:b w:val="0"/>
                <w:szCs w:val="22"/>
              </w:rPr>
              <w:t>ne</w:t>
            </w:r>
          </w:p>
        </w:tc>
        <w:tc>
          <w:tcPr>
            <w:tcW w:w="3862" w:type="dxa"/>
            <w:gridSpan w:val="3"/>
            <w:vAlign w:val="center"/>
          </w:tcPr>
          <w:p w:rsidR="00E37F70" w:rsidRPr="008F35A6"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1</w:t>
            </w:r>
          </w:p>
        </w:tc>
      </w:tr>
      <w:tr w:rsidR="00E37F70" w:rsidRPr="009F4795" w:rsidTr="00736C54">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Formularz ofertowy</w:t>
            </w:r>
          </w:p>
        </w:tc>
        <w:tc>
          <w:tcPr>
            <w:tcW w:w="3862" w:type="dxa"/>
            <w:gridSpan w:val="3"/>
            <w:vAlign w:val="center"/>
          </w:tcPr>
          <w:p w:rsidR="00E37F70" w:rsidRPr="008F35A6"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2</w:t>
            </w:r>
          </w:p>
        </w:tc>
      </w:tr>
      <w:tr w:rsidR="00E37F70" w:rsidRPr="009F4795" w:rsidTr="00736C54">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rPr>
            </w:pPr>
            <w:r w:rsidRPr="008F35A6">
              <w:rPr>
                <w:rFonts w:ascii="Calibri" w:hAnsi="Calibri" w:cs="Segoe UI"/>
                <w:b w:val="0"/>
                <w:szCs w:val="22"/>
              </w:rPr>
              <w:t xml:space="preserve">Oświadczenie </w:t>
            </w:r>
          </w:p>
        </w:tc>
        <w:tc>
          <w:tcPr>
            <w:tcW w:w="3862" w:type="dxa"/>
            <w:gridSpan w:val="3"/>
            <w:vAlign w:val="center"/>
          </w:tcPr>
          <w:p w:rsidR="00E37F70" w:rsidRPr="008F35A6" w:rsidRDefault="005930B5" w:rsidP="005930B5">
            <w:pPr>
              <w:pStyle w:val="Tekstpodstawowy"/>
              <w:spacing w:after="40"/>
              <w:ind w:left="-108"/>
              <w:jc w:val="left"/>
              <w:rPr>
                <w:rFonts w:ascii="Calibri" w:hAnsi="Calibri" w:cs="Segoe UI"/>
                <w:b w:val="0"/>
                <w:szCs w:val="22"/>
              </w:rPr>
            </w:pPr>
            <w:r>
              <w:rPr>
                <w:rFonts w:ascii="Calibri" w:hAnsi="Calibri" w:cs="Segoe UI"/>
                <w:b w:val="0"/>
                <w:szCs w:val="22"/>
              </w:rPr>
              <w:t xml:space="preserve">-               </w:t>
            </w:r>
            <w:r w:rsidR="00E37F70" w:rsidRPr="008F35A6">
              <w:rPr>
                <w:rFonts w:ascii="Calibri" w:hAnsi="Calibri" w:cs="Segoe UI"/>
                <w:b w:val="0"/>
                <w:szCs w:val="22"/>
              </w:rPr>
              <w:t>Załącznik nr 3</w:t>
            </w:r>
          </w:p>
        </w:tc>
      </w:tr>
      <w:tr w:rsidR="00E37F70" w:rsidRPr="009F4795" w:rsidTr="00736C54">
        <w:tc>
          <w:tcPr>
            <w:tcW w:w="6379" w:type="dxa"/>
            <w:gridSpan w:val="3"/>
          </w:tcPr>
          <w:p w:rsidR="00E37F70" w:rsidRPr="008F35A6" w:rsidRDefault="005930B5" w:rsidP="00D27400">
            <w:pPr>
              <w:numPr>
                <w:ilvl w:val="0"/>
                <w:numId w:val="16"/>
              </w:numPr>
              <w:spacing w:after="40"/>
              <w:ind w:left="-108" w:firstLine="0"/>
              <w:rPr>
                <w:rFonts w:ascii="Calibri" w:hAnsi="Calibri" w:cs="Segoe UI"/>
                <w:sz w:val="22"/>
                <w:szCs w:val="22"/>
              </w:rPr>
            </w:pPr>
            <w:r>
              <w:rPr>
                <w:rFonts w:ascii="Calibri" w:hAnsi="Calibri" w:cs="Segoe UI"/>
                <w:sz w:val="22"/>
                <w:szCs w:val="22"/>
              </w:rPr>
              <w:t xml:space="preserve"> </w:t>
            </w:r>
            <w:r w:rsidR="00E37F70" w:rsidRPr="008F35A6">
              <w:rPr>
                <w:rFonts w:ascii="Calibri" w:hAnsi="Calibri" w:cs="Segoe UI"/>
                <w:sz w:val="22"/>
                <w:szCs w:val="22"/>
              </w:rPr>
              <w:t>Wzór umowy</w:t>
            </w:r>
          </w:p>
        </w:tc>
        <w:tc>
          <w:tcPr>
            <w:tcW w:w="3862" w:type="dxa"/>
            <w:gridSpan w:val="3"/>
            <w:vAlign w:val="center"/>
          </w:tcPr>
          <w:p w:rsidR="00E37F70" w:rsidRPr="008F35A6" w:rsidRDefault="00E37F70" w:rsidP="00D27400">
            <w:pPr>
              <w:numPr>
                <w:ilvl w:val="0"/>
                <w:numId w:val="17"/>
              </w:numPr>
              <w:spacing w:after="40"/>
              <w:ind w:left="-108" w:firstLine="0"/>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tc>
      </w:tr>
      <w:tr w:rsidR="00E25E7A" w:rsidRPr="009F4795" w:rsidTr="00736C54">
        <w:trPr>
          <w:gridBefore w:val="1"/>
          <w:gridAfter w:val="1"/>
          <w:wBefore w:w="142" w:type="dxa"/>
          <w:wAfter w:w="601" w:type="dxa"/>
        </w:trPr>
        <w:tc>
          <w:tcPr>
            <w:tcW w:w="5778" w:type="dxa"/>
          </w:tcPr>
          <w:p w:rsidR="00E25E7A" w:rsidRPr="008F35A6" w:rsidRDefault="00E25E7A" w:rsidP="005930B5">
            <w:pPr>
              <w:spacing w:after="40"/>
              <w:ind w:left="-108"/>
              <w:rPr>
                <w:rFonts w:ascii="Calibri" w:hAnsi="Calibri" w:cs="Segoe UI"/>
                <w:sz w:val="22"/>
                <w:szCs w:val="22"/>
              </w:rPr>
            </w:pPr>
          </w:p>
        </w:tc>
        <w:tc>
          <w:tcPr>
            <w:tcW w:w="3720" w:type="dxa"/>
            <w:gridSpan w:val="3"/>
            <w:vAlign w:val="center"/>
          </w:tcPr>
          <w:p w:rsidR="00E25E7A" w:rsidRPr="008F35A6" w:rsidRDefault="00E25E7A" w:rsidP="005930B5">
            <w:pPr>
              <w:spacing w:after="40"/>
              <w:ind w:left="-108"/>
              <w:rPr>
                <w:rFonts w:ascii="Calibri" w:hAnsi="Calibri" w:cs="Segoe UI"/>
                <w:sz w:val="22"/>
                <w:szCs w:val="22"/>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0"/>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0"/>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jc w:val="center"/>
              <w:rPr>
                <w:rFonts w:ascii="Arial" w:hAnsi="Arial" w:cs="Arial"/>
                <w:b/>
                <w:sz w:val="20"/>
                <w:szCs w:val="20"/>
              </w:rPr>
            </w:pPr>
            <w:r w:rsidRPr="00053CFC">
              <w:rPr>
                <w:rFonts w:ascii="Arial" w:hAnsi="Arial" w:cs="Arial"/>
                <w:b/>
                <w:sz w:val="20"/>
                <w:szCs w:val="20"/>
              </w:rPr>
              <w:t>Z A T W I E R D Z A M</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0D1D09" w:rsidRPr="00053CFC" w:rsidRDefault="000D1D09" w:rsidP="00053CFC">
            <w:pPr>
              <w:pStyle w:val="Tekstpodstawowy"/>
              <w:jc w:val="center"/>
              <w:rPr>
                <w:rFonts w:cs="Arial"/>
                <w:sz w:val="20"/>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053CFC" w:rsidRDefault="00E25E7A" w:rsidP="00053CFC">
            <w:pPr>
              <w:pStyle w:val="Tekstpodstawowy"/>
              <w:rPr>
                <w:rFonts w:cs="Arial"/>
                <w:sz w:val="20"/>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pStyle w:val="Tekstpodstawowy"/>
              <w:jc w:val="center"/>
              <w:rPr>
                <w:rFonts w:cs="Arial"/>
                <w:b w:val="0"/>
                <w:sz w:val="20"/>
              </w:rPr>
            </w:pPr>
            <w:r w:rsidRPr="00053CFC">
              <w:rPr>
                <w:rFonts w:cs="Arial"/>
                <w:b w:val="0"/>
                <w:sz w:val="20"/>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A52D97" w:rsidP="00053CFC">
            <w:pPr>
              <w:jc w:val="center"/>
              <w:rPr>
                <w:rFonts w:ascii="Arial" w:hAnsi="Arial" w:cs="Arial"/>
                <w:b/>
                <w:sz w:val="20"/>
                <w:szCs w:val="20"/>
              </w:rPr>
            </w:pPr>
            <w:r>
              <w:rPr>
                <w:rFonts w:ascii="Arial" w:hAnsi="Arial" w:cs="Arial"/>
                <w:b/>
                <w:sz w:val="20"/>
                <w:szCs w:val="20"/>
              </w:rPr>
              <w:t>dnia 14</w:t>
            </w:r>
            <w:r w:rsidR="004F68F7">
              <w:rPr>
                <w:rFonts w:ascii="Arial" w:hAnsi="Arial" w:cs="Arial"/>
                <w:b/>
                <w:sz w:val="20"/>
                <w:szCs w:val="20"/>
              </w:rPr>
              <w:t>.09</w:t>
            </w:r>
            <w:r w:rsidR="00AA48F0">
              <w:rPr>
                <w:rFonts w:ascii="Arial" w:hAnsi="Arial" w:cs="Arial"/>
                <w:b/>
                <w:sz w:val="20"/>
                <w:szCs w:val="20"/>
              </w:rPr>
              <w:t>.</w:t>
            </w:r>
            <w:r w:rsidR="00C46616" w:rsidRPr="00053CFC">
              <w:rPr>
                <w:rFonts w:ascii="Arial" w:hAnsi="Arial" w:cs="Arial"/>
                <w:b/>
                <w:sz w:val="20"/>
                <w:szCs w:val="20"/>
              </w:rPr>
              <w:t>2020</w:t>
            </w:r>
            <w:r w:rsidR="00D7765B">
              <w:rPr>
                <w:rFonts w:ascii="Arial" w:hAnsi="Arial" w:cs="Arial"/>
                <w:b/>
                <w:sz w:val="20"/>
                <w:szCs w:val="20"/>
              </w:rPr>
              <w:t xml:space="preserve"> </w:t>
            </w:r>
            <w:r w:rsidR="00E25E7A" w:rsidRPr="00053CFC">
              <w:rPr>
                <w:rFonts w:ascii="Arial" w:hAnsi="Arial" w:cs="Arial"/>
                <w:b/>
                <w:sz w:val="20"/>
                <w:szCs w:val="20"/>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F26CA4" w:rsidP="005930B5">
      <w:pPr>
        <w:tabs>
          <w:tab w:val="left" w:pos="540"/>
        </w:tabs>
        <w:spacing w:after="40" w:line="360" w:lineRule="auto"/>
        <w:rPr>
          <w:rFonts w:ascii="Arial" w:hAnsi="Arial" w:cs="Arial"/>
          <w:sz w:val="20"/>
          <w:szCs w:val="20"/>
        </w:rPr>
      </w:pPr>
      <w:proofErr w:type="spellStart"/>
      <w:r>
        <w:rPr>
          <w:rFonts w:ascii="Arial" w:hAnsi="Arial" w:cs="Arial"/>
          <w:sz w:val="20"/>
          <w:szCs w:val="20"/>
        </w:rPr>
        <w:t>tel</w:t>
      </w:r>
      <w:proofErr w:type="spellEnd"/>
      <w:r>
        <w:rPr>
          <w:rFonts w:ascii="Arial" w:hAnsi="Arial" w:cs="Arial"/>
          <w:sz w:val="20"/>
          <w:szCs w:val="20"/>
        </w:rPr>
        <w:t>/</w:t>
      </w:r>
      <w:r w:rsidR="008F35A6" w:rsidRPr="00A13561">
        <w:rPr>
          <w:rFonts w:ascii="Arial" w:hAnsi="Arial" w:cs="Arial"/>
          <w:sz w:val="20"/>
          <w:szCs w:val="20"/>
        </w:rPr>
        <w:t xml:space="preserve">fax 91 </w:t>
      </w:r>
      <w:r w:rsidR="00CE266C" w:rsidRPr="00A13561">
        <w:rPr>
          <w:rFonts w:ascii="Arial" w:hAnsi="Arial" w:cs="Arial"/>
          <w:sz w:val="20"/>
          <w:szCs w:val="20"/>
        </w:rPr>
        <w:t>3842127</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015F9C" w:rsidRPr="004928F2" w:rsidRDefault="00015F9C" w:rsidP="00015F9C">
      <w:pPr>
        <w:pStyle w:val="Akapitzlist"/>
        <w:numPr>
          <w:ilvl w:val="0"/>
          <w:numId w:val="58"/>
        </w:numPr>
        <w:tabs>
          <w:tab w:val="left" w:pos="720"/>
        </w:tabs>
        <w:spacing w:line="276" w:lineRule="auto"/>
        <w:jc w:val="both"/>
        <w:rPr>
          <w:rFonts w:ascii="Arial" w:hAnsi="Arial" w:cs="Arial"/>
          <w:b/>
          <w:sz w:val="20"/>
          <w:szCs w:val="20"/>
        </w:rPr>
      </w:pPr>
      <w:r w:rsidRPr="004928F2">
        <w:rPr>
          <w:rFonts w:ascii="Arial" w:hAnsi="Arial" w:cs="Arial"/>
          <w:color w:val="000000"/>
          <w:sz w:val="20"/>
          <w:szCs w:val="20"/>
        </w:rPr>
        <w:t>Przed</w:t>
      </w:r>
      <w:r>
        <w:rPr>
          <w:rFonts w:ascii="Arial" w:hAnsi="Arial" w:cs="Arial"/>
          <w:color w:val="000000"/>
          <w:sz w:val="20"/>
          <w:szCs w:val="20"/>
        </w:rPr>
        <w:t xml:space="preserve">miotem zamówienia jest </w:t>
      </w:r>
      <w:r w:rsidRPr="00400DAF">
        <w:rPr>
          <w:rFonts w:ascii="Arial" w:hAnsi="Arial" w:cs="Arial"/>
          <w:color w:val="000000"/>
          <w:sz w:val="20"/>
          <w:szCs w:val="20"/>
          <w:u w:val="single"/>
        </w:rPr>
        <w:t xml:space="preserve">dostawa, montaż </w:t>
      </w:r>
      <w:r w:rsidRPr="00400DAF">
        <w:rPr>
          <w:rFonts w:ascii="Arial" w:hAnsi="Arial" w:cs="Arial"/>
          <w:sz w:val="20"/>
          <w:szCs w:val="20"/>
          <w:u w:val="single"/>
        </w:rPr>
        <w:t>i instalacja</w:t>
      </w:r>
      <w:r w:rsidRPr="004928F2">
        <w:rPr>
          <w:rFonts w:ascii="Arial" w:hAnsi="Arial" w:cs="Arial"/>
          <w:b/>
          <w:sz w:val="20"/>
          <w:szCs w:val="20"/>
        </w:rPr>
        <w:t xml:space="preserve"> </w:t>
      </w:r>
      <w:r w:rsidRPr="004928F2">
        <w:rPr>
          <w:rFonts w:ascii="Arial" w:hAnsi="Arial" w:cs="Arial"/>
          <w:sz w:val="20"/>
          <w:szCs w:val="20"/>
        </w:rPr>
        <w:t>urządzeń</w:t>
      </w:r>
      <w:r w:rsidR="00EA4EA3">
        <w:rPr>
          <w:rFonts w:ascii="Arial" w:hAnsi="Arial" w:cs="Arial"/>
          <w:sz w:val="20"/>
          <w:szCs w:val="20"/>
        </w:rPr>
        <w:t xml:space="preserve"> (2 pakiety)</w:t>
      </w:r>
      <w:r w:rsidRPr="004928F2">
        <w:rPr>
          <w:rFonts w:ascii="Arial" w:hAnsi="Arial" w:cs="Arial"/>
        </w:rPr>
        <w:t xml:space="preserve"> </w:t>
      </w:r>
      <w:r w:rsidRPr="004928F2">
        <w:rPr>
          <w:rFonts w:ascii="Arial" w:hAnsi="Arial" w:cs="Arial"/>
          <w:sz w:val="20"/>
          <w:szCs w:val="20"/>
        </w:rPr>
        <w:t xml:space="preserve">dedykowanych do komory hiperbarycznej typu HAUX-STARMED 2200 </w:t>
      </w:r>
      <w:r w:rsidRPr="00A058DA">
        <w:rPr>
          <w:rFonts w:ascii="Arial" w:hAnsi="Arial" w:cs="Arial"/>
          <w:sz w:val="20"/>
          <w:szCs w:val="20"/>
          <w:u w:val="single"/>
        </w:rPr>
        <w:t>wraz ze szkoleniem</w:t>
      </w:r>
      <w:r w:rsidRPr="00A058DA">
        <w:rPr>
          <w:rFonts w:ascii="Arial" w:hAnsi="Arial" w:cs="Arial"/>
          <w:b/>
          <w:sz w:val="20"/>
          <w:szCs w:val="20"/>
          <w:u w:val="single"/>
        </w:rPr>
        <w:t xml:space="preserve"> </w:t>
      </w:r>
      <w:r w:rsidRPr="00A058DA">
        <w:rPr>
          <w:rFonts w:ascii="Arial" w:hAnsi="Arial" w:cs="Arial"/>
          <w:sz w:val="20"/>
          <w:szCs w:val="20"/>
          <w:u w:val="single"/>
        </w:rPr>
        <w:t>personelu.</w:t>
      </w:r>
    </w:p>
    <w:p w:rsidR="00015F9C" w:rsidRPr="004928F2" w:rsidRDefault="00015F9C" w:rsidP="00015F9C">
      <w:pPr>
        <w:pStyle w:val="Akapitzlist"/>
        <w:tabs>
          <w:tab w:val="left" w:pos="720"/>
        </w:tabs>
        <w:spacing w:line="276" w:lineRule="auto"/>
        <w:jc w:val="both"/>
        <w:rPr>
          <w:rFonts w:ascii="Arial" w:hAnsi="Arial" w:cs="Arial"/>
          <w:b/>
          <w:sz w:val="20"/>
          <w:szCs w:val="20"/>
        </w:rPr>
      </w:pPr>
    </w:p>
    <w:p w:rsidR="00015F9C" w:rsidRDefault="00015F9C" w:rsidP="00015F9C">
      <w:pPr>
        <w:pStyle w:val="Tytu"/>
        <w:jc w:val="both"/>
        <w:rPr>
          <w:rFonts w:cs="Arial"/>
          <w:color w:val="000000"/>
          <w:sz w:val="20"/>
        </w:rPr>
      </w:pPr>
      <w:r w:rsidRPr="007E4329">
        <w:rPr>
          <w:rFonts w:cs="Arial"/>
          <w:b w:val="0"/>
          <w:sz w:val="20"/>
        </w:rPr>
        <w:t xml:space="preserve">            1.1. </w:t>
      </w:r>
      <w:r w:rsidRPr="007E4329">
        <w:rPr>
          <w:rFonts w:cs="Arial"/>
          <w:color w:val="000000"/>
          <w:sz w:val="20"/>
        </w:rPr>
        <w:t>Wymagania t</w:t>
      </w:r>
      <w:r>
        <w:rPr>
          <w:rFonts w:cs="Arial"/>
          <w:color w:val="000000"/>
          <w:sz w:val="20"/>
        </w:rPr>
        <w:t>echniczne urządzeń</w:t>
      </w:r>
      <w:r w:rsidRPr="007E4329">
        <w:rPr>
          <w:rFonts w:cs="Arial"/>
          <w:color w:val="000000"/>
          <w:sz w:val="20"/>
        </w:rPr>
        <w:t>:</w:t>
      </w:r>
    </w:p>
    <w:p w:rsidR="00015F9C" w:rsidRPr="007E4329" w:rsidRDefault="00015F9C" w:rsidP="00015F9C">
      <w:pPr>
        <w:pStyle w:val="Tytu"/>
        <w:jc w:val="both"/>
        <w:rPr>
          <w:rFonts w:cs="Arial"/>
          <w:color w:val="000000"/>
          <w:sz w:val="20"/>
        </w:rPr>
      </w:pPr>
    </w:p>
    <w:p w:rsidR="00015F9C" w:rsidRPr="007E4329" w:rsidRDefault="00015F9C" w:rsidP="00015F9C">
      <w:pPr>
        <w:numPr>
          <w:ilvl w:val="2"/>
          <w:numId w:val="57"/>
        </w:numPr>
        <w:ind w:left="1440" w:hanging="720"/>
        <w:jc w:val="both"/>
        <w:rPr>
          <w:rFonts w:ascii="Arial" w:hAnsi="Arial" w:cs="Arial"/>
          <w:sz w:val="20"/>
          <w:szCs w:val="20"/>
        </w:rPr>
      </w:pPr>
      <w:r w:rsidRPr="007E3290">
        <w:rPr>
          <w:rFonts w:ascii="Arial" w:hAnsi="Arial" w:cs="Arial"/>
          <w:sz w:val="20"/>
          <w:szCs w:val="20"/>
        </w:rPr>
        <w:t>Szczegółowy opis przedmiotu zamówienia</w:t>
      </w:r>
      <w:r>
        <w:rPr>
          <w:rFonts w:ascii="Arial" w:hAnsi="Arial" w:cs="Arial"/>
          <w:sz w:val="20"/>
          <w:szCs w:val="20"/>
        </w:rPr>
        <w:t>, w tym w</w:t>
      </w:r>
      <w:r w:rsidRPr="007E4329">
        <w:rPr>
          <w:rFonts w:ascii="Arial" w:hAnsi="Arial" w:cs="Arial"/>
          <w:sz w:val="20"/>
          <w:szCs w:val="20"/>
        </w:rPr>
        <w:t>ymagania graniczne dot</w:t>
      </w:r>
      <w:r>
        <w:rPr>
          <w:rFonts w:ascii="Arial" w:hAnsi="Arial" w:cs="Arial"/>
          <w:sz w:val="20"/>
          <w:szCs w:val="20"/>
        </w:rPr>
        <w:t>yczące parametrów technicznych urządzenia zawiera</w:t>
      </w:r>
      <w:r w:rsidRPr="007E4329">
        <w:rPr>
          <w:rFonts w:ascii="Arial" w:hAnsi="Arial" w:cs="Arial"/>
          <w:sz w:val="20"/>
          <w:szCs w:val="20"/>
        </w:rPr>
        <w:t xml:space="preserve"> </w:t>
      </w:r>
      <w:r w:rsidRPr="002D59C9">
        <w:rPr>
          <w:rFonts w:ascii="Arial" w:hAnsi="Arial" w:cs="Arial"/>
          <w:i/>
          <w:sz w:val="20"/>
          <w:szCs w:val="20"/>
          <w:u w:val="single"/>
        </w:rPr>
        <w:t>załącznik nr 1 do SIWZ</w:t>
      </w:r>
      <w:r>
        <w:rPr>
          <w:rFonts w:ascii="Arial" w:hAnsi="Arial" w:cs="Arial"/>
          <w:sz w:val="20"/>
          <w:szCs w:val="20"/>
        </w:rPr>
        <w:t xml:space="preserve"> – opis przedmiotu zamówienia</w:t>
      </w:r>
      <w:r w:rsidRPr="007E4329">
        <w:rPr>
          <w:rFonts w:ascii="Arial" w:hAnsi="Arial" w:cs="Arial"/>
          <w:sz w:val="20"/>
          <w:szCs w:val="20"/>
        </w:rPr>
        <w:t xml:space="preserve">.    </w:t>
      </w:r>
    </w:p>
    <w:p w:rsidR="00015F9C" w:rsidRPr="007E4329" w:rsidRDefault="00015F9C" w:rsidP="00015F9C">
      <w:pPr>
        <w:numPr>
          <w:ilvl w:val="2"/>
          <w:numId w:val="57"/>
        </w:numPr>
        <w:tabs>
          <w:tab w:val="left" w:pos="1440"/>
        </w:tabs>
        <w:ind w:left="1440" w:hanging="720"/>
        <w:jc w:val="both"/>
        <w:rPr>
          <w:rFonts w:ascii="Arial" w:hAnsi="Arial" w:cs="Arial"/>
          <w:sz w:val="20"/>
          <w:szCs w:val="20"/>
        </w:rPr>
      </w:pPr>
      <w:r w:rsidRPr="007E4329">
        <w:rPr>
          <w:rFonts w:ascii="Arial" w:hAnsi="Arial" w:cs="Arial"/>
          <w:sz w:val="20"/>
          <w:szCs w:val="20"/>
        </w:rPr>
        <w:t>Oferowany sprzęt powinien być wyproduko</w:t>
      </w:r>
      <w:r>
        <w:rPr>
          <w:rFonts w:ascii="Arial" w:hAnsi="Arial" w:cs="Arial"/>
          <w:sz w:val="20"/>
          <w:szCs w:val="20"/>
        </w:rPr>
        <w:t>wany nie później niż w roku 2020 – fabrycznie nowy, nieużywany, nierekondycjonowany, niepowystawowy</w:t>
      </w:r>
      <w:r w:rsidRPr="007E4329">
        <w:rPr>
          <w:rFonts w:ascii="Arial" w:hAnsi="Arial" w:cs="Arial"/>
          <w:sz w:val="20"/>
          <w:szCs w:val="20"/>
        </w:rPr>
        <w:t>.</w:t>
      </w:r>
    </w:p>
    <w:p w:rsidR="00015F9C" w:rsidRPr="007E4329" w:rsidRDefault="00015F9C" w:rsidP="00015F9C">
      <w:pPr>
        <w:numPr>
          <w:ilvl w:val="2"/>
          <w:numId w:val="57"/>
        </w:numPr>
        <w:tabs>
          <w:tab w:val="left" w:pos="1440"/>
        </w:tabs>
        <w:ind w:left="1440" w:hanging="720"/>
        <w:jc w:val="both"/>
        <w:rPr>
          <w:rFonts w:ascii="Arial" w:hAnsi="Arial" w:cs="Arial"/>
          <w:sz w:val="20"/>
          <w:szCs w:val="20"/>
        </w:rPr>
      </w:pPr>
      <w:r w:rsidRPr="007E4329">
        <w:rPr>
          <w:rFonts w:ascii="Arial" w:hAnsi="Arial" w:cs="Arial"/>
          <w:sz w:val="20"/>
          <w:szCs w:val="20"/>
        </w:rPr>
        <w:t>W złożonej ofercie należy podać opisy parametrów sprzętu ujętego (wycenionego)</w:t>
      </w:r>
      <w:r>
        <w:rPr>
          <w:rFonts w:ascii="Arial" w:hAnsi="Arial" w:cs="Arial"/>
          <w:sz w:val="20"/>
          <w:szCs w:val="20"/>
        </w:rPr>
        <w:t xml:space="preserve">                                        </w:t>
      </w:r>
      <w:r w:rsidRPr="007E4329">
        <w:rPr>
          <w:rFonts w:ascii="Arial" w:hAnsi="Arial" w:cs="Arial"/>
          <w:sz w:val="20"/>
          <w:szCs w:val="20"/>
        </w:rPr>
        <w:t xml:space="preserve"> w ofercie.</w:t>
      </w:r>
    </w:p>
    <w:p w:rsidR="00015F9C" w:rsidRPr="007E4329" w:rsidRDefault="00015F9C" w:rsidP="00015F9C">
      <w:pPr>
        <w:numPr>
          <w:ilvl w:val="2"/>
          <w:numId w:val="57"/>
        </w:numPr>
        <w:tabs>
          <w:tab w:val="left" w:pos="1440"/>
        </w:tabs>
        <w:ind w:left="1440" w:hanging="720"/>
        <w:jc w:val="both"/>
        <w:rPr>
          <w:rFonts w:ascii="Arial" w:hAnsi="Arial" w:cs="Arial"/>
          <w:sz w:val="20"/>
          <w:szCs w:val="20"/>
        </w:rPr>
      </w:pPr>
      <w:r w:rsidRPr="007C1C6E">
        <w:rPr>
          <w:rFonts w:ascii="Arial" w:hAnsi="Arial" w:cs="Arial"/>
          <w:sz w:val="20"/>
          <w:szCs w:val="20"/>
          <w:u w:val="single"/>
        </w:rPr>
        <w:t xml:space="preserve">W celu potwierdzenia parametrów należy </w:t>
      </w:r>
      <w:r>
        <w:rPr>
          <w:rFonts w:ascii="Arial" w:hAnsi="Arial" w:cs="Arial"/>
          <w:sz w:val="20"/>
          <w:szCs w:val="20"/>
          <w:u w:val="single"/>
        </w:rPr>
        <w:t xml:space="preserve">dostarczyć </w:t>
      </w:r>
      <w:r w:rsidRPr="000208F4">
        <w:rPr>
          <w:rFonts w:ascii="Arial" w:hAnsi="Arial" w:cs="Arial"/>
          <w:sz w:val="20"/>
          <w:szCs w:val="20"/>
          <w:u w:val="single"/>
        </w:rPr>
        <w:t>opisy techniczne</w:t>
      </w:r>
      <w:r>
        <w:rPr>
          <w:rFonts w:ascii="Arial" w:hAnsi="Arial" w:cs="Arial"/>
          <w:sz w:val="20"/>
          <w:szCs w:val="20"/>
        </w:rPr>
        <w:t xml:space="preserve"> </w:t>
      </w:r>
      <w:r w:rsidRPr="007E4329">
        <w:rPr>
          <w:rFonts w:ascii="Arial" w:hAnsi="Arial" w:cs="Arial"/>
          <w:sz w:val="20"/>
          <w:szCs w:val="20"/>
        </w:rPr>
        <w:t xml:space="preserve"> oferowanego sprzętu </w:t>
      </w:r>
      <w:r>
        <w:rPr>
          <w:rFonts w:ascii="Arial" w:hAnsi="Arial" w:cs="Arial"/>
          <w:sz w:val="20"/>
          <w:szCs w:val="20"/>
        </w:rPr>
        <w:t xml:space="preserve">zgodnie z opisem w  </w:t>
      </w:r>
      <w:r w:rsidRPr="00064C76">
        <w:rPr>
          <w:rFonts w:ascii="Arial" w:hAnsi="Arial" w:cs="Arial"/>
          <w:i/>
          <w:sz w:val="20"/>
          <w:szCs w:val="20"/>
        </w:rPr>
        <w:t>załączniku nr 1</w:t>
      </w:r>
      <w:r>
        <w:rPr>
          <w:rFonts w:ascii="Arial" w:hAnsi="Arial" w:cs="Arial"/>
          <w:sz w:val="20"/>
          <w:szCs w:val="20"/>
        </w:rPr>
        <w:t xml:space="preserve"> parametrów wymaganych. </w:t>
      </w:r>
    </w:p>
    <w:p w:rsidR="00015F9C" w:rsidRPr="007E4329" w:rsidRDefault="00015F9C" w:rsidP="00015F9C">
      <w:pPr>
        <w:numPr>
          <w:ilvl w:val="2"/>
          <w:numId w:val="57"/>
        </w:numPr>
        <w:tabs>
          <w:tab w:val="left" w:pos="1440"/>
        </w:tabs>
        <w:ind w:left="1440" w:hanging="720"/>
        <w:jc w:val="both"/>
        <w:rPr>
          <w:rFonts w:ascii="Arial" w:hAnsi="Arial" w:cs="Arial"/>
          <w:sz w:val="20"/>
          <w:szCs w:val="20"/>
        </w:rPr>
      </w:pPr>
      <w:r>
        <w:rPr>
          <w:rFonts w:ascii="Arial" w:hAnsi="Arial" w:cs="Arial"/>
          <w:sz w:val="20"/>
          <w:szCs w:val="20"/>
        </w:rPr>
        <w:t>Na wezwanie Zamawiającego należy uzupełnić</w:t>
      </w:r>
      <w:r w:rsidRPr="007E4329">
        <w:rPr>
          <w:rFonts w:ascii="Arial" w:hAnsi="Arial" w:cs="Arial"/>
          <w:sz w:val="20"/>
          <w:szCs w:val="20"/>
        </w:rPr>
        <w:t xml:space="preserve"> odpowiednie dokumenty</w:t>
      </w:r>
      <w:r>
        <w:rPr>
          <w:rFonts w:ascii="Arial" w:hAnsi="Arial" w:cs="Arial"/>
          <w:sz w:val="20"/>
          <w:szCs w:val="20"/>
        </w:rPr>
        <w:t xml:space="preserve"> (deklaracje lub c</w:t>
      </w:r>
      <w:r w:rsidRPr="007E4329">
        <w:rPr>
          <w:rFonts w:ascii="Arial" w:hAnsi="Arial" w:cs="Arial"/>
          <w:sz w:val="20"/>
          <w:szCs w:val="20"/>
        </w:rPr>
        <w:t xml:space="preserve">ertyfikaty CE oraz </w:t>
      </w:r>
      <w:r>
        <w:rPr>
          <w:rFonts w:ascii="Arial" w:hAnsi="Arial" w:cs="Arial"/>
          <w:sz w:val="20"/>
          <w:szCs w:val="20"/>
        </w:rPr>
        <w:t>foldery</w:t>
      </w:r>
      <w:r w:rsidRPr="007E4329">
        <w:rPr>
          <w:rFonts w:ascii="Arial" w:hAnsi="Arial" w:cs="Arial"/>
          <w:sz w:val="20"/>
          <w:szCs w:val="20"/>
        </w:rPr>
        <w:t>, instrukcje obsługi w języku polskim)</w:t>
      </w:r>
      <w:r>
        <w:rPr>
          <w:rFonts w:ascii="Arial" w:hAnsi="Arial" w:cs="Arial"/>
          <w:sz w:val="20"/>
          <w:szCs w:val="20"/>
        </w:rPr>
        <w:t xml:space="preserve"> chyba, że zostały załączone do oferty.</w:t>
      </w:r>
    </w:p>
    <w:p w:rsidR="00015F9C" w:rsidRPr="007E4329" w:rsidRDefault="00015F9C" w:rsidP="00015F9C">
      <w:pPr>
        <w:numPr>
          <w:ilvl w:val="2"/>
          <w:numId w:val="57"/>
        </w:numPr>
        <w:tabs>
          <w:tab w:val="left" w:pos="1440"/>
        </w:tabs>
        <w:ind w:left="1440" w:hanging="720"/>
        <w:jc w:val="both"/>
        <w:rPr>
          <w:rFonts w:ascii="Arial" w:hAnsi="Arial" w:cs="Arial"/>
          <w:sz w:val="20"/>
          <w:szCs w:val="20"/>
        </w:rPr>
      </w:pPr>
      <w:r w:rsidRPr="007E4329">
        <w:rPr>
          <w:rFonts w:ascii="Arial" w:hAnsi="Arial" w:cs="Arial"/>
          <w:sz w:val="20"/>
          <w:szCs w:val="20"/>
        </w:rPr>
        <w:t>Oferowany sprzęt musi być kompletny i gotowy do użytkowania bez żadnych dodatkowych zakupów</w:t>
      </w:r>
      <w:r w:rsidR="00BE0E07">
        <w:rPr>
          <w:rFonts w:ascii="Arial" w:hAnsi="Arial" w:cs="Arial"/>
          <w:sz w:val="20"/>
          <w:szCs w:val="20"/>
        </w:rPr>
        <w:t xml:space="preserve">            </w:t>
      </w:r>
      <w:r w:rsidRPr="007E4329">
        <w:rPr>
          <w:rFonts w:ascii="Arial" w:hAnsi="Arial" w:cs="Arial"/>
          <w:sz w:val="20"/>
          <w:szCs w:val="20"/>
        </w:rPr>
        <w:t xml:space="preserve"> i inwestycji (poza materiałami eksploatacyjnymi)</w:t>
      </w:r>
      <w:r>
        <w:rPr>
          <w:rFonts w:ascii="Arial" w:hAnsi="Arial" w:cs="Arial"/>
          <w:sz w:val="20"/>
          <w:szCs w:val="20"/>
        </w:rPr>
        <w:t>.</w:t>
      </w:r>
    </w:p>
    <w:p w:rsidR="00015F9C" w:rsidRDefault="00015F9C" w:rsidP="00015F9C">
      <w:pPr>
        <w:numPr>
          <w:ilvl w:val="2"/>
          <w:numId w:val="57"/>
        </w:numPr>
        <w:tabs>
          <w:tab w:val="left" w:pos="1440"/>
        </w:tabs>
        <w:ind w:left="1440" w:hanging="720"/>
        <w:jc w:val="both"/>
        <w:rPr>
          <w:rFonts w:ascii="Arial" w:hAnsi="Arial" w:cs="Arial"/>
          <w:sz w:val="20"/>
          <w:szCs w:val="20"/>
        </w:rPr>
      </w:pPr>
      <w:r w:rsidRPr="007E4329">
        <w:rPr>
          <w:rFonts w:ascii="Arial" w:hAnsi="Arial" w:cs="Arial"/>
          <w:sz w:val="20"/>
          <w:szCs w:val="20"/>
        </w:rPr>
        <w:t>Wykonawca ponosi kosz</w:t>
      </w:r>
      <w:r>
        <w:rPr>
          <w:rFonts w:ascii="Arial" w:hAnsi="Arial" w:cs="Arial"/>
          <w:sz w:val="20"/>
          <w:szCs w:val="20"/>
        </w:rPr>
        <w:t xml:space="preserve">y związane z uruchomieniem i </w:t>
      </w:r>
      <w:r w:rsidRPr="007E4329">
        <w:rPr>
          <w:rFonts w:ascii="Arial" w:hAnsi="Arial" w:cs="Arial"/>
          <w:sz w:val="20"/>
          <w:szCs w:val="20"/>
        </w:rPr>
        <w:t>podłączeniem sprzętu oraz dostarczy na swój koszt i swoim staraniem dodatkowe elementy niezbędne do podłączenia.</w:t>
      </w:r>
    </w:p>
    <w:p w:rsidR="00015F9C" w:rsidRDefault="00015F9C" w:rsidP="00015F9C">
      <w:pPr>
        <w:numPr>
          <w:ilvl w:val="2"/>
          <w:numId w:val="57"/>
        </w:numPr>
        <w:tabs>
          <w:tab w:val="left" w:pos="1440"/>
        </w:tabs>
        <w:ind w:left="1440" w:hanging="720"/>
        <w:jc w:val="both"/>
        <w:rPr>
          <w:rFonts w:ascii="Arial" w:hAnsi="Arial" w:cs="Arial"/>
          <w:sz w:val="20"/>
          <w:szCs w:val="20"/>
        </w:rPr>
      </w:pPr>
      <w:r>
        <w:rPr>
          <w:rFonts w:ascii="Arial" w:hAnsi="Arial" w:cs="Arial"/>
          <w:sz w:val="20"/>
          <w:szCs w:val="20"/>
        </w:rPr>
        <w:t>Do obowiązku Wykonawcy należy również dostosowanie komory hiperbarycznej do instalacji dostarczonych przez siebie urządzeń.</w:t>
      </w:r>
    </w:p>
    <w:p w:rsidR="00400DAF" w:rsidRDefault="00400DAF" w:rsidP="00400DAF">
      <w:pPr>
        <w:tabs>
          <w:tab w:val="left" w:pos="1440"/>
        </w:tabs>
        <w:ind w:left="1440"/>
        <w:jc w:val="both"/>
        <w:rPr>
          <w:rFonts w:ascii="Arial" w:hAnsi="Arial" w:cs="Arial"/>
          <w:sz w:val="20"/>
          <w:szCs w:val="20"/>
        </w:rPr>
      </w:pPr>
    </w:p>
    <w:p w:rsidR="00400DAF" w:rsidRPr="00400DAF" w:rsidRDefault="00400DAF" w:rsidP="00400DAF">
      <w:pPr>
        <w:numPr>
          <w:ilvl w:val="1"/>
          <w:numId w:val="57"/>
        </w:numPr>
        <w:tabs>
          <w:tab w:val="left" w:pos="720"/>
        </w:tabs>
        <w:ind w:left="720"/>
        <w:jc w:val="both"/>
        <w:rPr>
          <w:rFonts w:ascii="Arial" w:hAnsi="Arial" w:cs="Arial"/>
          <w:b/>
          <w:color w:val="000000"/>
          <w:sz w:val="20"/>
          <w:szCs w:val="20"/>
        </w:rPr>
      </w:pPr>
      <w:r w:rsidRPr="00400DAF">
        <w:rPr>
          <w:rFonts w:ascii="Arial" w:hAnsi="Arial" w:cs="Arial"/>
          <w:b/>
          <w:color w:val="000000"/>
          <w:sz w:val="20"/>
          <w:szCs w:val="20"/>
        </w:rPr>
        <w:t>Warunki gwarancji i serwis</w:t>
      </w:r>
    </w:p>
    <w:p w:rsidR="00400DAF" w:rsidRPr="007E4329" w:rsidRDefault="00400DAF" w:rsidP="00400DAF">
      <w:pPr>
        <w:numPr>
          <w:ilvl w:val="2"/>
          <w:numId w:val="57"/>
        </w:numPr>
        <w:tabs>
          <w:tab w:val="left" w:pos="1440"/>
        </w:tabs>
        <w:ind w:left="1440" w:hanging="684"/>
        <w:jc w:val="both"/>
        <w:rPr>
          <w:rFonts w:ascii="Arial" w:hAnsi="Arial" w:cs="Arial"/>
          <w:b/>
          <w:sz w:val="20"/>
          <w:szCs w:val="20"/>
        </w:rPr>
      </w:pPr>
      <w:r>
        <w:rPr>
          <w:rFonts w:ascii="Arial" w:hAnsi="Arial" w:cs="Arial"/>
          <w:i/>
          <w:color w:val="000000"/>
          <w:sz w:val="20"/>
          <w:szCs w:val="20"/>
        </w:rPr>
        <w:t>Wykonawca</w:t>
      </w:r>
      <w:r w:rsidRPr="007E4329">
        <w:rPr>
          <w:rFonts w:ascii="Arial" w:hAnsi="Arial" w:cs="Arial"/>
          <w:i/>
          <w:color w:val="000000"/>
          <w:sz w:val="20"/>
          <w:szCs w:val="20"/>
        </w:rPr>
        <w:t xml:space="preserve"> musi podać w swojej ofercie okres i szczeg</w:t>
      </w:r>
      <w:r>
        <w:rPr>
          <w:rFonts w:ascii="Arial" w:hAnsi="Arial" w:cs="Arial"/>
          <w:i/>
          <w:color w:val="000000"/>
          <w:sz w:val="20"/>
          <w:szCs w:val="20"/>
        </w:rPr>
        <w:t>ółowe warunki gwarancji</w:t>
      </w:r>
      <w:r w:rsidRPr="007E4329">
        <w:rPr>
          <w:rFonts w:ascii="Arial" w:hAnsi="Arial" w:cs="Arial"/>
          <w:i/>
          <w:color w:val="000000"/>
          <w:sz w:val="20"/>
          <w:szCs w:val="20"/>
        </w:rPr>
        <w:t xml:space="preserve"> </w:t>
      </w:r>
      <w:r w:rsidRPr="007E4329">
        <w:rPr>
          <w:rFonts w:ascii="Arial" w:hAnsi="Arial" w:cs="Arial"/>
          <w:sz w:val="20"/>
          <w:szCs w:val="20"/>
        </w:rPr>
        <w:t xml:space="preserve"> i</w:t>
      </w:r>
      <w:r>
        <w:rPr>
          <w:rFonts w:ascii="Arial" w:hAnsi="Arial" w:cs="Arial"/>
          <w:sz w:val="20"/>
          <w:szCs w:val="20"/>
        </w:rPr>
        <w:t xml:space="preserve"> serwisu oraz zapewnić</w:t>
      </w:r>
      <w:r w:rsidRPr="007E4329">
        <w:rPr>
          <w:rFonts w:ascii="Arial" w:hAnsi="Arial" w:cs="Arial"/>
          <w:sz w:val="20"/>
          <w:szCs w:val="20"/>
        </w:rPr>
        <w:t xml:space="preserve"> przeszkolenie w</w:t>
      </w:r>
      <w:r>
        <w:rPr>
          <w:rFonts w:ascii="Arial" w:hAnsi="Arial" w:cs="Arial"/>
          <w:sz w:val="20"/>
          <w:szCs w:val="20"/>
        </w:rPr>
        <w:t xml:space="preserve"> zakresie zasad obsługi urządzeń zgodnie </w:t>
      </w:r>
      <w:r>
        <w:rPr>
          <w:rFonts w:ascii="Arial" w:hAnsi="Arial" w:cs="Arial"/>
          <w:b/>
          <w:sz w:val="20"/>
          <w:szCs w:val="20"/>
        </w:rPr>
        <w:t>z opisanymi wymaganymi parametrami.</w:t>
      </w:r>
    </w:p>
    <w:p w:rsidR="00015F9C" w:rsidRDefault="00B279A6"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Pr>
          <w:rFonts w:ascii="Arial" w:hAnsi="Arial" w:cs="Arial"/>
          <w:sz w:val="20"/>
          <w:szCs w:val="20"/>
        </w:rPr>
        <w:t>Oferowany sprzęt musi być przeznaczony do zastosowań w hiperbarii.</w:t>
      </w:r>
    </w:p>
    <w:p w:rsidR="00E37F70" w:rsidRPr="00CC132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CC1320">
        <w:rPr>
          <w:rFonts w:ascii="Arial" w:hAnsi="Arial" w:cs="Arial"/>
          <w:sz w:val="20"/>
          <w:szCs w:val="20"/>
        </w:rPr>
        <w:t>Szczegółowy opis  przedmiotu zamówienia</w:t>
      </w:r>
      <w:r w:rsidR="00897222">
        <w:rPr>
          <w:rFonts w:ascii="Arial" w:hAnsi="Arial" w:cs="Arial"/>
          <w:sz w:val="20"/>
          <w:szCs w:val="20"/>
        </w:rPr>
        <w:t xml:space="preserve"> wraz z ilością </w:t>
      </w:r>
      <w:r w:rsidRPr="00CC1320">
        <w:rPr>
          <w:rFonts w:ascii="Arial" w:hAnsi="Arial" w:cs="Arial"/>
          <w:sz w:val="20"/>
          <w:szCs w:val="20"/>
        </w:rPr>
        <w:t xml:space="preserve"> stanowi </w:t>
      </w:r>
      <w:r w:rsidR="00897222">
        <w:rPr>
          <w:rFonts w:ascii="Arial" w:hAnsi="Arial" w:cs="Arial"/>
          <w:sz w:val="20"/>
          <w:szCs w:val="20"/>
        </w:rPr>
        <w:t xml:space="preserve"> </w:t>
      </w:r>
      <w:r w:rsidRPr="00015F9C">
        <w:rPr>
          <w:rFonts w:ascii="Arial" w:hAnsi="Arial" w:cs="Arial"/>
          <w:b/>
          <w:i/>
          <w:sz w:val="20"/>
          <w:szCs w:val="20"/>
        </w:rPr>
        <w:t>Załącznik nr 1 do SIWZ.</w:t>
      </w:r>
      <w:r w:rsidRPr="00CC1320">
        <w:rPr>
          <w:rFonts w:ascii="Arial" w:hAnsi="Arial" w:cs="Arial"/>
          <w:sz w:val="20"/>
          <w:szCs w:val="20"/>
        </w:rPr>
        <w:t xml:space="preserve"> </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4677DD" w:rsidRDefault="00E37F70" w:rsidP="004E473C">
      <w:pPr>
        <w:numPr>
          <w:ilvl w:val="0"/>
          <w:numId w:val="11"/>
        </w:numPr>
        <w:tabs>
          <w:tab w:val="clear" w:pos="363"/>
          <w:tab w:val="num" w:pos="284"/>
          <w:tab w:val="left" w:pos="851"/>
          <w:tab w:val="left" w:pos="3855"/>
        </w:tabs>
        <w:spacing w:after="40"/>
        <w:ind w:left="426" w:hanging="426"/>
        <w:jc w:val="both"/>
        <w:rPr>
          <w:rFonts w:ascii="Arial" w:hAnsi="Arial" w:cs="Arial"/>
          <w:b/>
          <w:sz w:val="20"/>
          <w:szCs w:val="20"/>
        </w:rPr>
      </w:pPr>
      <w:r w:rsidRPr="00CC1320">
        <w:rPr>
          <w:rFonts w:ascii="Arial" w:hAnsi="Arial" w:cs="Arial"/>
          <w:sz w:val="20"/>
          <w:szCs w:val="20"/>
        </w:rPr>
        <w:t>Wspólny Słownik Zamówień CPV:</w:t>
      </w:r>
      <w:r w:rsidR="00B836B3" w:rsidRPr="00B836B3">
        <w:rPr>
          <w:rFonts w:ascii="Arial" w:eastAsia="Calibri" w:hAnsi="Arial" w:cs="Arial"/>
          <w:b/>
          <w:sz w:val="20"/>
          <w:szCs w:val="20"/>
        </w:rPr>
        <w:t xml:space="preserve"> </w:t>
      </w:r>
      <w:r w:rsidR="00847E45">
        <w:rPr>
          <w:rFonts w:ascii="Arial" w:eastAsia="Calibri" w:hAnsi="Arial" w:cs="Arial"/>
          <w:b/>
          <w:sz w:val="20"/>
          <w:szCs w:val="20"/>
        </w:rPr>
        <w:t>3319500</w:t>
      </w:r>
      <w:r w:rsidR="0053475B">
        <w:rPr>
          <w:rFonts w:ascii="Arial" w:eastAsia="Calibri" w:hAnsi="Arial" w:cs="Arial"/>
          <w:b/>
          <w:sz w:val="20"/>
          <w:szCs w:val="20"/>
        </w:rPr>
        <w:t>0</w:t>
      </w:r>
      <w:r w:rsidR="00847E45">
        <w:rPr>
          <w:rFonts w:ascii="Arial" w:eastAsia="Calibri" w:hAnsi="Arial" w:cs="Arial"/>
          <w:b/>
          <w:sz w:val="20"/>
          <w:szCs w:val="20"/>
        </w:rPr>
        <w:t>-3</w:t>
      </w:r>
      <w:r w:rsidR="00B836B3" w:rsidRPr="00FB19FC">
        <w:rPr>
          <w:rFonts w:ascii="Arial" w:eastAsia="Calibri" w:hAnsi="Arial" w:cs="Arial"/>
          <w:b/>
          <w:sz w:val="20"/>
          <w:szCs w:val="20"/>
        </w:rPr>
        <w:t xml:space="preserve">      </w:t>
      </w:r>
      <w:r w:rsidR="00B836B3">
        <w:rPr>
          <w:rFonts w:ascii="Arial" w:eastAsia="Calibri" w:hAnsi="Arial" w:cs="Arial"/>
          <w:b/>
          <w:sz w:val="20"/>
          <w:szCs w:val="20"/>
        </w:rPr>
        <w:t xml:space="preserve"> </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007810CE">
        <w:rPr>
          <w:rFonts w:ascii="Arial" w:hAnsi="Arial" w:cs="Arial"/>
          <w:sz w:val="20"/>
          <w:szCs w:val="20"/>
        </w:rPr>
        <w:t xml:space="preserve"> </w:t>
      </w:r>
      <w:r w:rsidRPr="00CC1320">
        <w:rPr>
          <w:rFonts w:ascii="Arial" w:hAnsi="Arial" w:cs="Arial"/>
          <w:b/>
          <w:sz w:val="20"/>
          <w:szCs w:val="20"/>
        </w:rPr>
        <w:t xml:space="preserve">dopuszcza </w:t>
      </w:r>
      <w:r w:rsidR="00FC7F68">
        <w:rPr>
          <w:rFonts w:ascii="Arial" w:hAnsi="Arial" w:cs="Arial"/>
          <w:b/>
          <w:sz w:val="20"/>
          <w:szCs w:val="20"/>
        </w:rPr>
        <w:t xml:space="preserve"> </w:t>
      </w:r>
      <w:r w:rsidRPr="00CC1320">
        <w:rPr>
          <w:rFonts w:ascii="Arial" w:hAnsi="Arial" w:cs="Arial"/>
          <w:sz w:val="20"/>
          <w:szCs w:val="20"/>
        </w:rPr>
        <w:t xml:space="preserve">możliwości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 </w:t>
      </w:r>
      <w:r w:rsidR="0082570A">
        <w:rPr>
          <w:rFonts w:ascii="Arial" w:hAnsi="Arial" w:cs="Arial"/>
          <w:b/>
          <w:sz w:val="20"/>
          <w:szCs w:val="20"/>
        </w:rPr>
        <w:t>2</w:t>
      </w:r>
      <w:r w:rsidR="00CD5FD1">
        <w:rPr>
          <w:rFonts w:ascii="Arial" w:hAnsi="Arial" w:cs="Arial"/>
          <w:b/>
          <w:sz w:val="20"/>
          <w:szCs w:val="20"/>
        </w:rPr>
        <w:t xml:space="preserve"> </w:t>
      </w:r>
      <w:r w:rsidR="007163FA">
        <w:rPr>
          <w:rFonts w:ascii="Arial" w:hAnsi="Arial" w:cs="Arial"/>
          <w:b/>
          <w:sz w:val="20"/>
          <w:szCs w:val="20"/>
        </w:rPr>
        <w:t>części.</w:t>
      </w:r>
    </w:p>
    <w:p w:rsidR="00FB05DF" w:rsidRPr="0036687B" w:rsidRDefault="00081A3A"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Pr>
          <w:rFonts w:ascii="Arial" w:hAnsi="Arial" w:cs="Arial"/>
          <w:sz w:val="20"/>
          <w:szCs w:val="20"/>
        </w:rPr>
        <w:lastRenderedPageBreak/>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E37F70" w:rsidRPr="009C3301" w:rsidRDefault="00E37F70" w:rsidP="00B836B3">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67 ust. 1 pkt</w:t>
      </w:r>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r w:rsidR="00F83B5F" w:rsidRPr="00B836B3">
        <w:rPr>
          <w:rFonts w:ascii="Arial" w:hAnsi="Arial" w:cs="Arial"/>
          <w:b/>
          <w:bCs/>
          <w:sz w:val="20"/>
          <w:u w:val="single"/>
        </w:rPr>
        <w:t xml:space="preserve"> </w:t>
      </w:r>
    </w:p>
    <w:p w:rsidR="00857805" w:rsidRPr="009C3301" w:rsidRDefault="009C3301" w:rsidP="00262E54">
      <w:pPr>
        <w:pStyle w:val="Akapitzlist"/>
        <w:numPr>
          <w:ilvl w:val="0"/>
          <w:numId w:val="11"/>
        </w:numPr>
        <w:tabs>
          <w:tab w:val="left" w:pos="3855"/>
        </w:tabs>
        <w:spacing w:after="40" w:line="276" w:lineRule="auto"/>
        <w:ind w:left="284" w:hanging="284"/>
        <w:jc w:val="both"/>
        <w:rPr>
          <w:rFonts w:ascii="Arial" w:hAnsi="Arial" w:cs="Arial"/>
          <w:sz w:val="20"/>
          <w:szCs w:val="20"/>
        </w:rPr>
      </w:pPr>
      <w:r w:rsidRPr="00954608">
        <w:rPr>
          <w:rFonts w:ascii="Arial" w:hAnsi="Arial" w:cs="Arial"/>
          <w:b/>
          <w:sz w:val="20"/>
          <w:szCs w:val="20"/>
        </w:rPr>
        <w:t>Zamawiający przewiduje zastosowanie procedury, o której mowa w art. 24aa ust. 1 ustawy Pzp</w:t>
      </w:r>
      <w:r w:rsidR="00B025A7">
        <w:rPr>
          <w:rFonts w:ascii="Arial" w:hAnsi="Arial" w:cs="Arial"/>
          <w:b/>
          <w:sz w:val="20"/>
          <w:szCs w:val="20"/>
        </w:rPr>
        <w:t>.</w:t>
      </w:r>
    </w:p>
    <w:p w:rsidR="009C3301" w:rsidRPr="009C3301" w:rsidRDefault="009C3301" w:rsidP="009C3301">
      <w:pPr>
        <w:pStyle w:val="Akapitzlist"/>
        <w:tabs>
          <w:tab w:val="left" w:pos="3855"/>
        </w:tabs>
        <w:spacing w:after="40" w:line="276" w:lineRule="auto"/>
        <w:ind w:left="284"/>
        <w:jc w:val="both"/>
        <w:rPr>
          <w:rFonts w:ascii="Arial" w:hAnsi="Arial" w:cs="Arial"/>
          <w:sz w:val="20"/>
          <w:szCs w:val="20"/>
        </w:rPr>
      </w:pPr>
    </w:p>
    <w:p w:rsidR="006A65DC" w:rsidRPr="006D1FCF" w:rsidRDefault="006B5614" w:rsidP="006A65DC">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E37F70" w:rsidRDefault="00102128" w:rsidP="005C304C">
      <w:pPr>
        <w:pStyle w:val="arimr"/>
        <w:widowControl/>
        <w:tabs>
          <w:tab w:val="left" w:pos="567"/>
        </w:tabs>
        <w:suppressAutoHyphens/>
        <w:snapToGrid/>
        <w:spacing w:after="40" w:line="276" w:lineRule="auto"/>
        <w:jc w:val="both"/>
        <w:rPr>
          <w:rFonts w:ascii="Arial" w:hAnsi="Arial" w:cs="Arial"/>
          <w:sz w:val="20"/>
          <w:lang w:val="pl-PL"/>
        </w:rPr>
      </w:pPr>
      <w:r w:rsidRPr="00B2720B">
        <w:rPr>
          <w:rFonts w:ascii="Arial" w:hAnsi="Arial" w:cs="Arial"/>
          <w:sz w:val="20"/>
          <w:lang w:val="pl-PL"/>
        </w:rPr>
        <w:t>Zamawiają</w:t>
      </w:r>
      <w:r>
        <w:rPr>
          <w:rFonts w:ascii="Arial" w:hAnsi="Arial" w:cs="Arial"/>
          <w:sz w:val="20"/>
          <w:lang w:val="pl-PL"/>
        </w:rPr>
        <w:t xml:space="preserve">cy wymaga realizacji zamówienia </w:t>
      </w:r>
      <w:r w:rsidRPr="00B2720B">
        <w:rPr>
          <w:rFonts w:ascii="Arial" w:hAnsi="Arial" w:cs="Arial"/>
          <w:sz w:val="20"/>
          <w:lang w:val="pl-PL"/>
        </w:rPr>
        <w:t>w terminie</w:t>
      </w:r>
      <w:r>
        <w:rPr>
          <w:rFonts w:ascii="Arial" w:hAnsi="Arial" w:cs="Arial"/>
          <w:sz w:val="20"/>
          <w:lang w:val="pl-PL"/>
        </w:rPr>
        <w:t xml:space="preserve"> </w:t>
      </w:r>
      <w:r w:rsidR="00B23F87">
        <w:rPr>
          <w:rFonts w:ascii="Arial" w:hAnsi="Arial" w:cs="Arial"/>
          <w:sz w:val="20"/>
          <w:lang w:val="pl-PL"/>
        </w:rPr>
        <w:t xml:space="preserve">do </w:t>
      </w:r>
      <w:r w:rsidR="00B23F87">
        <w:rPr>
          <w:rFonts w:ascii="Arial" w:hAnsi="Arial" w:cs="Arial"/>
          <w:b/>
          <w:sz w:val="20"/>
          <w:lang w:val="pl-PL"/>
        </w:rPr>
        <w:t>9</w:t>
      </w:r>
      <w:r w:rsidR="00B836B3">
        <w:rPr>
          <w:rFonts w:ascii="Arial" w:hAnsi="Arial" w:cs="Arial"/>
          <w:b/>
          <w:sz w:val="20"/>
          <w:lang w:val="pl-PL"/>
        </w:rPr>
        <w:t>0 dni</w:t>
      </w:r>
      <w:r w:rsidR="00B832A7">
        <w:rPr>
          <w:rFonts w:ascii="Arial" w:hAnsi="Arial" w:cs="Arial"/>
          <w:b/>
          <w:sz w:val="20"/>
          <w:lang w:val="pl-PL"/>
        </w:rPr>
        <w:t xml:space="preserve"> </w:t>
      </w:r>
      <w:r w:rsidR="00B832A7" w:rsidRPr="00B832A7">
        <w:rPr>
          <w:rFonts w:ascii="Arial" w:hAnsi="Arial" w:cs="Arial"/>
          <w:b/>
          <w:i/>
          <w:sz w:val="20"/>
          <w:lang w:val="pl-PL"/>
        </w:rPr>
        <w:t>(dla pakietu nr 1)</w:t>
      </w:r>
      <w:r w:rsidR="00B832A7">
        <w:rPr>
          <w:rFonts w:ascii="Arial" w:hAnsi="Arial" w:cs="Arial"/>
          <w:b/>
          <w:sz w:val="20"/>
          <w:lang w:val="pl-PL"/>
        </w:rPr>
        <w:t xml:space="preserve"> oraz do 60 dni</w:t>
      </w:r>
      <w:r>
        <w:rPr>
          <w:rFonts w:ascii="Arial" w:hAnsi="Arial" w:cs="Arial"/>
          <w:sz w:val="20"/>
          <w:lang w:val="pl-PL"/>
        </w:rPr>
        <w:t xml:space="preserve"> </w:t>
      </w:r>
      <w:r w:rsidR="00B832A7" w:rsidRPr="00B832A7">
        <w:rPr>
          <w:rFonts w:ascii="Arial" w:hAnsi="Arial" w:cs="Arial"/>
          <w:b/>
          <w:i/>
          <w:sz w:val="20"/>
          <w:lang w:val="pl-PL"/>
        </w:rPr>
        <w:t>(dla pakietu                nr 2)</w:t>
      </w:r>
      <w:r w:rsidR="00B832A7">
        <w:rPr>
          <w:rFonts w:ascii="Arial" w:hAnsi="Arial" w:cs="Arial"/>
          <w:b/>
          <w:sz w:val="20"/>
          <w:lang w:val="pl-PL"/>
        </w:rPr>
        <w:t xml:space="preserve"> </w:t>
      </w:r>
      <w:r>
        <w:rPr>
          <w:rFonts w:ascii="Arial" w:hAnsi="Arial" w:cs="Arial"/>
          <w:sz w:val="20"/>
          <w:lang w:val="pl-PL"/>
        </w:rPr>
        <w:t>od daty  podpisania</w:t>
      </w:r>
      <w:r w:rsidR="00CD03AE">
        <w:rPr>
          <w:rFonts w:ascii="Arial" w:hAnsi="Arial" w:cs="Arial"/>
          <w:sz w:val="20"/>
          <w:lang w:val="pl-PL"/>
        </w:rPr>
        <w:t xml:space="preserve">  umowy</w:t>
      </w:r>
      <w:r w:rsidR="00B836B3">
        <w:rPr>
          <w:rFonts w:ascii="Arial" w:hAnsi="Arial" w:cs="Arial"/>
          <w:sz w:val="20"/>
          <w:lang w:val="pl-PL"/>
        </w:rPr>
        <w:t>.</w:t>
      </w:r>
    </w:p>
    <w:p w:rsidR="003655F4" w:rsidRPr="00802500" w:rsidRDefault="003655F4" w:rsidP="00802500">
      <w:pPr>
        <w:pStyle w:val="arimr"/>
        <w:widowControl/>
        <w:suppressAutoHyphens/>
        <w:snapToGrid/>
        <w:spacing w:after="40" w:line="276" w:lineRule="auto"/>
        <w:jc w:val="both"/>
        <w:rPr>
          <w:rFonts w:ascii="Arial" w:hAnsi="Arial" w:cs="Arial"/>
          <w:sz w:val="20"/>
          <w:lang w:val="pl-PL"/>
        </w:rPr>
      </w:pPr>
    </w:p>
    <w:p w:rsidR="00E37F70" w:rsidRPr="00257D53" w:rsidRDefault="006B5614" w:rsidP="00257D53">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006A65DC" w:rsidRPr="006D1FCF">
        <w:rPr>
          <w:rFonts w:ascii="Arial" w:hAnsi="Arial" w:cs="Arial"/>
          <w:b/>
          <w:szCs w:val="24"/>
          <w:highlight w:val="lightGray"/>
        </w:rPr>
        <w:t>: Warunki udziału w postępowaniu.</w:t>
      </w:r>
    </w:p>
    <w:p w:rsidR="00E37F70" w:rsidRPr="006A546F" w:rsidRDefault="00E37F70" w:rsidP="00D27400">
      <w:pPr>
        <w:numPr>
          <w:ilvl w:val="3"/>
          <w:numId w:val="15"/>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5A5336"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5A5336" w:rsidRPr="005A5336" w:rsidRDefault="005A5336" w:rsidP="005A5336">
      <w:pPr>
        <w:tabs>
          <w:tab w:val="left" w:pos="851"/>
        </w:tabs>
        <w:spacing w:after="40"/>
        <w:jc w:val="both"/>
        <w:rPr>
          <w:rFonts w:ascii="Arial" w:hAnsi="Arial" w:cs="Arial"/>
          <w:b/>
          <w:sz w:val="20"/>
          <w:szCs w:val="20"/>
          <w:u w:val="single"/>
        </w:rPr>
      </w:pPr>
      <w:r w:rsidRPr="005A5336">
        <w:rPr>
          <w:rFonts w:ascii="Arial" w:hAnsi="Arial" w:cs="Arial"/>
          <w:b/>
          <w:bCs/>
          <w:sz w:val="20"/>
          <w:szCs w:val="20"/>
        </w:rPr>
        <w:t xml:space="preserve">O udzielenie zamówienia mogą ubiegać  się Wykonawcy , którzy nie podlegają wykluczeniu  z postępowania w okolicznościach określonych w </w:t>
      </w:r>
      <w:r w:rsidRPr="005A5336">
        <w:rPr>
          <w:rFonts w:ascii="Arial" w:hAnsi="Arial" w:cs="Arial"/>
          <w:b/>
          <w:bCs/>
          <w:sz w:val="20"/>
          <w:szCs w:val="20"/>
          <w:u w:val="single"/>
        </w:rPr>
        <w:t xml:space="preserve">art. 24 ust.1 oraz  </w:t>
      </w:r>
      <w:hyperlink r:id="rId12" w:anchor="/dokument/17074707#art(24)ust(5)pkt(1)" w:history="1">
        <w:r w:rsidRPr="005A5336">
          <w:rPr>
            <w:rStyle w:val="Hipercze"/>
            <w:rFonts w:ascii="Arial" w:hAnsi="Arial" w:cs="Arial"/>
            <w:b/>
            <w:color w:val="auto"/>
            <w:sz w:val="20"/>
            <w:szCs w:val="20"/>
          </w:rPr>
          <w:t>art. 24 ust. 5 pkt 1</w:t>
        </w:r>
      </w:hyperlink>
      <w:r w:rsidRPr="005A5336">
        <w:rPr>
          <w:rFonts w:ascii="Arial" w:hAnsi="Arial" w:cs="Arial"/>
          <w:b/>
          <w:bCs/>
          <w:sz w:val="20"/>
          <w:szCs w:val="20"/>
          <w:u w:val="single"/>
        </w:rPr>
        <w:t xml:space="preserve"> </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7A01C4">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 xml:space="preserve">Wykonawca spełni warunek jeżeli wykaże, że </w:t>
      </w:r>
      <w:r w:rsidR="00AE6FDB" w:rsidRPr="006A546F">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Podstawy wykluczenia, o których mowa w art. 24 ust. 5 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lastRenderedPageBreak/>
        <w:t xml:space="preserve">Dodatkowo </w:t>
      </w:r>
      <w:r w:rsidRPr="009C54A2">
        <w:rPr>
          <w:rFonts w:ascii="Arial" w:hAnsi="Arial" w:cs="Arial"/>
          <w:bCs/>
          <w:sz w:val="20"/>
        </w:rPr>
        <w:t>zamawiający przewiduje wykluczenie wykonawcy:</w:t>
      </w:r>
    </w:p>
    <w:p w:rsidR="00BD11A4" w:rsidRPr="009C54A2" w:rsidRDefault="00552FBA" w:rsidP="00D27400">
      <w:pPr>
        <w:pStyle w:val="Akapitzlist"/>
        <w:numPr>
          <w:ilvl w:val="0"/>
          <w:numId w:val="31"/>
        </w:numPr>
        <w:spacing w:after="40" w:line="276" w:lineRule="auto"/>
        <w:ind w:left="284" w:hanging="284"/>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Pr>
          <w:rFonts w:ascii="Arial" w:hAnsi="Arial" w:cs="Arial"/>
          <w:b/>
          <w:highlight w:val="lightGray"/>
        </w:rPr>
        <w:t>Rozdział VI</w:t>
      </w:r>
      <w:r w:rsidR="00A863C1" w:rsidRPr="00825753">
        <w:rPr>
          <w:rFonts w:ascii="Arial" w:hAnsi="Arial" w:cs="Arial"/>
          <w:b/>
          <w:highlight w:val="lightGray"/>
        </w:rPr>
        <w:t xml:space="preserve">: </w:t>
      </w:r>
      <w:r w:rsidR="00A863C1" w:rsidRPr="00825753">
        <w:rPr>
          <w:rFonts w:ascii="Arial" w:hAnsi="Arial" w:cs="Arial"/>
          <w:b/>
          <w:color w:val="000000"/>
          <w:highlight w:val="lightGray"/>
        </w:rPr>
        <w:t xml:space="preserve">Wykaz oświadczeń lub dokumentów, potwierdzających spełnianie warunków </w:t>
      </w:r>
      <w:r w:rsidR="00A863C1">
        <w:rPr>
          <w:rFonts w:ascii="Arial" w:hAnsi="Arial" w:cs="Arial"/>
          <w:b/>
          <w:color w:val="000000"/>
          <w:highlight w:val="lightGray"/>
        </w:rPr>
        <w:t xml:space="preserve">  </w:t>
      </w:r>
      <w:r w:rsidR="00A863C1" w:rsidRPr="00825753">
        <w:rPr>
          <w:rFonts w:ascii="Arial" w:hAnsi="Arial" w:cs="Arial"/>
          <w:b/>
          <w:color w:val="000000"/>
          <w:highlight w:val="lightGray"/>
        </w:rPr>
        <w:t>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F946B2" w:rsidRPr="00F946B2" w:rsidRDefault="00552FBA" w:rsidP="00D27400">
      <w:pPr>
        <w:numPr>
          <w:ilvl w:val="0"/>
          <w:numId w:val="12"/>
        </w:numPr>
        <w:tabs>
          <w:tab w:val="clear" w:pos="900"/>
          <w:tab w:val="num" w:pos="426"/>
        </w:tabs>
        <w:spacing w:after="40" w:line="276" w:lineRule="auto"/>
        <w:ind w:left="284" w:hanging="284"/>
        <w:jc w:val="both"/>
        <w:rPr>
          <w:rFonts w:ascii="Arial" w:hAnsi="Arial" w:cs="Arial"/>
          <w:sz w:val="20"/>
          <w:szCs w:val="20"/>
          <w:highlight w:val="yellow"/>
        </w:rPr>
      </w:pPr>
      <w:r w:rsidRPr="008723F6">
        <w:rPr>
          <w:rFonts w:ascii="Arial" w:hAnsi="Arial" w:cs="Arial"/>
          <w:color w:val="000000"/>
          <w:sz w:val="20"/>
          <w:szCs w:val="20"/>
        </w:rPr>
        <w:t>Do</w:t>
      </w:r>
      <w:r w:rsidRPr="00C11F16">
        <w:rPr>
          <w:rFonts w:ascii="Arial" w:hAnsi="Arial" w:cs="Arial"/>
          <w:color w:val="000000"/>
          <w:sz w:val="20"/>
          <w:szCs w:val="20"/>
        </w:rPr>
        <w:t xml:space="preserve"> oferty każdy wykonawca </w:t>
      </w:r>
      <w:r w:rsidRPr="008723F6">
        <w:rPr>
          <w:rFonts w:ascii="Arial" w:hAnsi="Arial" w:cs="Arial"/>
          <w:b/>
          <w:color w:val="000000"/>
          <w:sz w:val="20"/>
          <w:szCs w:val="20"/>
        </w:rPr>
        <w:t>musi</w:t>
      </w:r>
      <w:r w:rsidRPr="00C11F16">
        <w:rPr>
          <w:rFonts w:ascii="Arial" w:hAnsi="Arial" w:cs="Arial"/>
          <w:b/>
          <w:color w:val="000000"/>
          <w:sz w:val="20"/>
          <w:szCs w:val="20"/>
        </w:rPr>
        <w:t xml:space="preserve"> dołączyć aktualne na dzień składania ofert</w:t>
      </w:r>
      <w:r w:rsidRPr="00C11F16">
        <w:rPr>
          <w:rFonts w:ascii="Arial" w:hAnsi="Arial" w:cs="Arial"/>
          <w:color w:val="000000"/>
          <w:sz w:val="20"/>
          <w:szCs w:val="20"/>
        </w:rPr>
        <w:t xml:space="preserve"> </w:t>
      </w:r>
      <w:r w:rsidRPr="00C11F16">
        <w:rPr>
          <w:rFonts w:ascii="Arial" w:hAnsi="Arial" w:cs="Arial"/>
          <w:b/>
          <w:color w:val="000000"/>
          <w:sz w:val="20"/>
          <w:szCs w:val="20"/>
        </w:rPr>
        <w:t xml:space="preserve">oświadczenie </w:t>
      </w:r>
      <w:r w:rsidR="00497C81" w:rsidRPr="00C11F16">
        <w:rPr>
          <w:rFonts w:ascii="Arial" w:hAnsi="Arial" w:cs="Arial"/>
          <w:b/>
          <w:color w:val="000000"/>
          <w:sz w:val="20"/>
          <w:szCs w:val="20"/>
        </w:rPr>
        <w:t xml:space="preserve">                         </w:t>
      </w:r>
      <w:r w:rsidR="00A863C1" w:rsidRPr="00C11F16">
        <w:rPr>
          <w:rFonts w:ascii="Arial" w:hAnsi="Arial" w:cs="Arial"/>
          <w:b/>
          <w:color w:val="000000"/>
          <w:sz w:val="20"/>
          <w:szCs w:val="20"/>
        </w:rPr>
        <w:t xml:space="preserve">          </w:t>
      </w:r>
      <w:r w:rsidRPr="00C11F16">
        <w:rPr>
          <w:rFonts w:ascii="Arial" w:hAnsi="Arial" w:cs="Arial"/>
          <w:color w:val="000000"/>
          <w:sz w:val="20"/>
          <w:szCs w:val="20"/>
        </w:rPr>
        <w:t xml:space="preserve">w zakresie wskazanym </w:t>
      </w:r>
      <w:r w:rsidRPr="00C11F16">
        <w:rPr>
          <w:rFonts w:ascii="Arial" w:hAnsi="Arial" w:cs="Arial"/>
          <w:b/>
          <w:color w:val="000000"/>
          <w:sz w:val="20"/>
          <w:szCs w:val="20"/>
        </w:rPr>
        <w:t>w załączniku nr 3</w:t>
      </w:r>
      <w:r w:rsidRPr="00C11F16">
        <w:rPr>
          <w:rFonts w:ascii="Arial" w:hAnsi="Arial" w:cs="Arial"/>
          <w:color w:val="000000"/>
          <w:sz w:val="20"/>
          <w:szCs w:val="20"/>
        </w:rPr>
        <w:t xml:space="preserve"> do SIWZ. Informacje zawarte w oświadczeniu będą stanowić wstępne potwierdzenie, że wykonawca </w:t>
      </w:r>
      <w:r w:rsidRPr="00C11F16">
        <w:rPr>
          <w:rFonts w:ascii="Arial" w:hAnsi="Arial" w:cs="Arial"/>
          <w:bCs/>
          <w:color w:val="000000"/>
          <w:sz w:val="20"/>
          <w:szCs w:val="20"/>
        </w:rPr>
        <w:t>nie podlega wykluczeniu oraz spełnia warunki udziału w postępowaniu</w:t>
      </w:r>
      <w:r w:rsidR="00282EB9">
        <w:rPr>
          <w:rFonts w:ascii="Arial" w:hAnsi="Arial" w:cs="Arial"/>
          <w:bCs/>
          <w:color w:val="000000"/>
          <w:sz w:val="20"/>
          <w:szCs w:val="20"/>
        </w:rPr>
        <w:t xml:space="preserve"> </w:t>
      </w:r>
    </w:p>
    <w:p w:rsidR="00C11F16" w:rsidRPr="00C11F16" w:rsidRDefault="00282EB9" w:rsidP="00F946B2">
      <w:pPr>
        <w:spacing w:after="40" w:line="276" w:lineRule="auto"/>
        <w:ind w:left="284"/>
        <w:jc w:val="both"/>
        <w:rPr>
          <w:rFonts w:ascii="Arial" w:hAnsi="Arial" w:cs="Arial"/>
          <w:sz w:val="20"/>
          <w:szCs w:val="20"/>
          <w:highlight w:val="yellow"/>
        </w:rPr>
      </w:pPr>
      <w:r>
        <w:rPr>
          <w:rFonts w:ascii="Arial" w:hAnsi="Arial" w:cs="Arial"/>
          <w:bCs/>
          <w:color w:val="000000"/>
          <w:sz w:val="20"/>
          <w:szCs w:val="20"/>
        </w:rPr>
        <w:t xml:space="preserve">oraz </w:t>
      </w:r>
    </w:p>
    <w:p w:rsidR="00C11F16" w:rsidRPr="00282EB9" w:rsidRDefault="00F946B2" w:rsidP="00F946B2">
      <w:pPr>
        <w:spacing w:after="40"/>
        <w:jc w:val="both"/>
        <w:rPr>
          <w:rFonts w:ascii="Arial" w:hAnsi="Arial" w:cs="Arial"/>
          <w:b/>
          <w:color w:val="000000"/>
          <w:sz w:val="20"/>
          <w:szCs w:val="20"/>
        </w:rPr>
      </w:pPr>
      <w:r>
        <w:rPr>
          <w:rFonts w:ascii="Arial" w:hAnsi="Arial" w:cs="Arial"/>
          <w:b/>
          <w:sz w:val="20"/>
          <w:szCs w:val="20"/>
        </w:rPr>
        <w:t xml:space="preserve">2. </w:t>
      </w:r>
      <w:r w:rsidR="00282EB9">
        <w:rPr>
          <w:rFonts w:ascii="Arial" w:hAnsi="Arial" w:cs="Arial"/>
          <w:b/>
          <w:sz w:val="20"/>
          <w:szCs w:val="20"/>
        </w:rPr>
        <w:t>Załączniki nr 1.1 oraz1.2 z wypełnionymi w</w:t>
      </w:r>
      <w:r w:rsidR="00C11F16" w:rsidRPr="00282EB9">
        <w:rPr>
          <w:rFonts w:ascii="Arial" w:hAnsi="Arial" w:cs="Arial"/>
          <w:b/>
          <w:sz w:val="20"/>
          <w:szCs w:val="20"/>
        </w:rPr>
        <w:t>ymagania</w:t>
      </w:r>
      <w:r w:rsidR="00282EB9">
        <w:rPr>
          <w:rFonts w:ascii="Arial" w:hAnsi="Arial" w:cs="Arial"/>
          <w:b/>
          <w:sz w:val="20"/>
          <w:szCs w:val="20"/>
        </w:rPr>
        <w:t>mi stawianymi</w:t>
      </w:r>
      <w:r w:rsidR="00B836B3" w:rsidRPr="00282EB9">
        <w:rPr>
          <w:rFonts w:ascii="Arial" w:hAnsi="Arial" w:cs="Arial"/>
          <w:b/>
          <w:sz w:val="20"/>
          <w:szCs w:val="20"/>
        </w:rPr>
        <w:t xml:space="preserve"> urządzeniom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566D30">
        <w:rPr>
          <w:rFonts w:ascii="Arial" w:hAnsi="Arial" w:cs="Arial"/>
          <w:color w:val="000000"/>
          <w:sz w:val="20"/>
          <w:szCs w:val="20"/>
        </w:rPr>
        <w:t xml:space="preserve">W przypadku wspólnego ubiegania się o zamówienie przez wykonawców oświadczenie o którym mowa w rozdz. VI. 1 niniejszej SIWZ składa każdy z wykonawców wspólnie ubiegających się </w:t>
      </w:r>
      <w:r>
        <w:rPr>
          <w:rFonts w:ascii="Arial" w:hAnsi="Arial" w:cs="Arial"/>
          <w:color w:val="000000"/>
          <w:sz w:val="20"/>
          <w:szCs w:val="20"/>
        </w:rPr>
        <w:t xml:space="preserve"> </w:t>
      </w:r>
      <w:r w:rsidRPr="00566D30">
        <w:rPr>
          <w:rFonts w:ascii="Arial" w:hAnsi="Arial" w:cs="Arial"/>
          <w:color w:val="000000"/>
          <w:sz w:val="20"/>
          <w:szCs w:val="20"/>
        </w:rPr>
        <w:t xml:space="preserve">o zamówienie. Oświadczenie te ma potwierdzać spełnianie warunków udziału w postępowaniu, brak podstaw wykluczenia w zakresie, w którym każdy z wykonawców wykazuje spełnianie warunków udziału w postępowaniu, brak podstaw wykluczenia.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t>
      </w:r>
      <w:r>
        <w:rPr>
          <w:rFonts w:ascii="Arial" w:hAnsi="Arial" w:cs="Arial"/>
          <w:bCs/>
          <w:sz w:val="20"/>
          <w:szCs w:val="20"/>
        </w:rPr>
        <w:t xml:space="preserve">  </w:t>
      </w:r>
      <w:r w:rsidRPr="009C54A2">
        <w:rPr>
          <w:rFonts w:ascii="Arial" w:hAnsi="Arial" w:cs="Arial"/>
          <w:bCs/>
          <w:sz w:val="20"/>
          <w:szCs w:val="20"/>
        </w:rPr>
        <w:t xml:space="preserve">w </w:t>
      </w:r>
      <w:r w:rsidRPr="009C54A2">
        <w:rPr>
          <w:rFonts w:ascii="Arial" w:hAnsi="Arial" w:cs="Arial"/>
          <w:sz w:val="20"/>
          <w:szCs w:val="20"/>
        </w:rPr>
        <w:t>rozdz. VI. 1 niniejszej SIWZ.</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t>
      </w:r>
      <w:r>
        <w:rPr>
          <w:rFonts w:ascii="Arial" w:hAnsi="Arial" w:cs="Arial"/>
          <w:sz w:val="20"/>
          <w:szCs w:val="20"/>
        </w:rPr>
        <w:t xml:space="preserve"> </w:t>
      </w:r>
      <w:r w:rsidRPr="009C54A2">
        <w:rPr>
          <w:rFonts w:ascii="Arial" w:hAnsi="Arial" w:cs="Arial"/>
          <w:sz w:val="20"/>
          <w:szCs w:val="20"/>
        </w:rPr>
        <w:t>w oświadczeniu, o którym mowa w rozdz. VI. 1 niniejszej SIWZ.</w:t>
      </w:r>
    </w:p>
    <w:p w:rsidR="00C11F16" w:rsidRPr="007C71BC"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C11F16" w:rsidRPr="00E40ACA" w:rsidRDefault="00C11F16" w:rsidP="00D27400">
      <w:pPr>
        <w:pStyle w:val="Akapitzlist"/>
        <w:numPr>
          <w:ilvl w:val="0"/>
          <w:numId w:val="24"/>
        </w:numPr>
        <w:tabs>
          <w:tab w:val="left" w:pos="567"/>
          <w:tab w:val="left" w:pos="3855"/>
        </w:tabs>
        <w:spacing w:after="40" w:line="276" w:lineRule="auto"/>
        <w:ind w:left="709"/>
        <w:jc w:val="both"/>
        <w:rPr>
          <w:rFonts w:ascii="Arial" w:hAnsi="Arial" w:cs="Arial"/>
          <w:b/>
          <w:color w:val="008000"/>
          <w:sz w:val="20"/>
          <w:szCs w:val="20"/>
        </w:rPr>
      </w:pPr>
      <w:r>
        <w:rPr>
          <w:rFonts w:ascii="Arial" w:hAnsi="Arial" w:cs="Arial"/>
          <w:b/>
          <w:sz w:val="20"/>
          <w:szCs w:val="20"/>
          <w:shd w:val="clear" w:color="auto" w:fill="FFFFFF"/>
        </w:rPr>
        <w:t xml:space="preserve">  Odpis</w:t>
      </w:r>
      <w:r w:rsidRPr="00A11E80">
        <w:rPr>
          <w:rFonts w:ascii="Arial" w:hAnsi="Arial" w:cs="Arial"/>
          <w:b/>
          <w:sz w:val="20"/>
          <w:szCs w:val="20"/>
          <w:shd w:val="clear" w:color="auto" w:fill="FFFFFF"/>
        </w:rPr>
        <w:t xml:space="preserve"> z właściwego rejestru lub z centralnej ewidencji i informacji</w:t>
      </w:r>
      <w:r w:rsidRPr="00A11E80">
        <w:rPr>
          <w:rFonts w:ascii="Arial" w:hAnsi="Arial" w:cs="Arial"/>
          <w:sz w:val="20"/>
          <w:szCs w:val="20"/>
          <w:shd w:val="clear" w:color="auto" w:fill="FFFFFF"/>
        </w:rPr>
        <w:t xml:space="preserve"> </w:t>
      </w:r>
      <w:r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3" w:anchor="/dokument/17074707#art(24)ust(5)pkt(1)" w:history="1">
        <w:r w:rsidRPr="007C71BC">
          <w:rPr>
            <w:rStyle w:val="Hipercze"/>
            <w:rFonts w:ascii="Arial" w:hAnsi="Arial" w:cs="Arial"/>
            <w:color w:val="1B7AB8"/>
            <w:sz w:val="20"/>
            <w:szCs w:val="20"/>
            <w:shd w:val="clear" w:color="auto" w:fill="FFFFFF"/>
          </w:rPr>
          <w:t>art. 24 ust. 5 pkt 1</w:t>
        </w:r>
      </w:hyperlink>
      <w:r w:rsidRPr="007C71BC">
        <w:rPr>
          <w:rFonts w:ascii="Arial" w:hAnsi="Arial" w:cs="Arial"/>
          <w:color w:val="333333"/>
          <w:sz w:val="20"/>
          <w:szCs w:val="20"/>
          <w:shd w:val="clear" w:color="auto" w:fill="FFFFFF"/>
        </w:rPr>
        <w:t xml:space="preserve"> ustawy;</w:t>
      </w:r>
    </w:p>
    <w:p w:rsidR="00E40ACA" w:rsidRPr="00F946B2" w:rsidRDefault="00282EB9" w:rsidP="00D27400">
      <w:pPr>
        <w:pStyle w:val="Akapitzlist"/>
        <w:numPr>
          <w:ilvl w:val="0"/>
          <w:numId w:val="24"/>
        </w:numPr>
        <w:tabs>
          <w:tab w:val="left" w:pos="567"/>
          <w:tab w:val="left" w:pos="3855"/>
        </w:tabs>
        <w:spacing w:after="40" w:line="276" w:lineRule="auto"/>
        <w:ind w:left="709"/>
        <w:jc w:val="both"/>
        <w:rPr>
          <w:rFonts w:ascii="Arial" w:hAnsi="Arial" w:cs="Arial"/>
          <w:b/>
          <w:color w:val="008000"/>
          <w:sz w:val="20"/>
          <w:szCs w:val="20"/>
        </w:rPr>
      </w:pPr>
      <w:r>
        <w:rPr>
          <w:rFonts w:ascii="Arial" w:hAnsi="Arial" w:cs="Arial"/>
          <w:sz w:val="18"/>
          <w:szCs w:val="18"/>
        </w:rPr>
        <w:t>Kserokopia certyfikatu/deklaracji CE</w:t>
      </w:r>
    </w:p>
    <w:p w:rsidR="00F946B2" w:rsidRPr="00282EB9" w:rsidRDefault="008723F6" w:rsidP="00D27400">
      <w:pPr>
        <w:pStyle w:val="Akapitzlist"/>
        <w:numPr>
          <w:ilvl w:val="0"/>
          <w:numId w:val="24"/>
        </w:numPr>
        <w:tabs>
          <w:tab w:val="left" w:pos="567"/>
          <w:tab w:val="left" w:pos="3855"/>
        </w:tabs>
        <w:spacing w:after="40" w:line="276" w:lineRule="auto"/>
        <w:ind w:left="709"/>
        <w:jc w:val="both"/>
        <w:rPr>
          <w:rFonts w:ascii="Arial" w:hAnsi="Arial" w:cs="Arial"/>
          <w:b/>
          <w:color w:val="008000"/>
          <w:sz w:val="20"/>
          <w:szCs w:val="20"/>
        </w:rPr>
      </w:pPr>
      <w:r>
        <w:rPr>
          <w:rFonts w:ascii="Arial" w:hAnsi="Arial" w:cs="Arial"/>
          <w:sz w:val="18"/>
          <w:szCs w:val="18"/>
        </w:rPr>
        <w:t>F</w:t>
      </w:r>
      <w:r w:rsidR="00F946B2">
        <w:rPr>
          <w:rFonts w:ascii="Arial" w:hAnsi="Arial" w:cs="Arial"/>
          <w:sz w:val="18"/>
          <w:szCs w:val="18"/>
        </w:rPr>
        <w:t>oldery</w:t>
      </w:r>
      <w:r>
        <w:rPr>
          <w:rFonts w:ascii="Arial" w:hAnsi="Arial" w:cs="Arial"/>
          <w:sz w:val="18"/>
          <w:szCs w:val="18"/>
        </w:rPr>
        <w:t>/opisy techniczne</w:t>
      </w:r>
    </w:p>
    <w:p w:rsidR="00282EB9" w:rsidRPr="00E16007" w:rsidRDefault="00282EB9" w:rsidP="00282EB9">
      <w:pPr>
        <w:pStyle w:val="Akapitzlist"/>
        <w:tabs>
          <w:tab w:val="left" w:pos="567"/>
          <w:tab w:val="left" w:pos="3855"/>
        </w:tabs>
        <w:spacing w:after="40" w:line="276" w:lineRule="auto"/>
        <w:ind w:left="709"/>
        <w:jc w:val="both"/>
        <w:rPr>
          <w:rFonts w:ascii="Arial" w:hAnsi="Arial" w:cs="Arial"/>
          <w:b/>
          <w:color w:val="008000"/>
          <w:sz w:val="20"/>
          <w:szCs w:val="20"/>
        </w:rPr>
      </w:pP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0C05FE" w:rsidRDefault="000C05FE" w:rsidP="006A65DC">
      <w:pPr>
        <w:spacing w:after="40"/>
        <w:jc w:val="both"/>
        <w:rPr>
          <w:rFonts w:ascii="Arial" w:hAnsi="Arial" w:cs="Arial"/>
          <w:b/>
        </w:rPr>
      </w:pPr>
    </w:p>
    <w:p w:rsidR="000C05FE" w:rsidRPr="0048739A" w:rsidRDefault="000C05FE" w:rsidP="00D27400">
      <w:pPr>
        <w:numPr>
          <w:ilvl w:val="0"/>
          <w:numId w:val="36"/>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sidR="008723F6">
        <w:rPr>
          <w:rFonts w:ascii="Arial" w:hAnsi="Arial" w:cs="Arial"/>
          <w:b/>
          <w:sz w:val="20"/>
          <w:szCs w:val="20"/>
        </w:rPr>
        <w:t xml:space="preserve"> – 46</w:t>
      </w:r>
      <w:r>
        <w:rPr>
          <w:rFonts w:ascii="Arial" w:hAnsi="Arial" w:cs="Arial"/>
          <w:b/>
          <w:sz w:val="20"/>
          <w:szCs w:val="20"/>
        </w:rPr>
        <w:t>/20</w:t>
      </w:r>
    </w:p>
    <w:p w:rsidR="000C05FE" w:rsidRPr="00894F1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4"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5" w:history="1">
        <w:r w:rsidRPr="00C40234">
          <w:rPr>
            <w:rStyle w:val="Hipercze"/>
            <w:rFonts w:ascii="Arial" w:hAnsi="Arial" w:cs="Arial"/>
            <w:bCs/>
            <w:kern w:val="32"/>
            <w:sz w:val="20"/>
            <w:szCs w:val="20"/>
            <w:lang w:val="de-DE"/>
          </w:rPr>
          <w:t>zamowienia@medicam.pl</w:t>
        </w:r>
      </w:hyperlink>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w:t>
      </w:r>
      <w:r w:rsidRPr="00894F1D">
        <w:rPr>
          <w:rFonts w:ascii="Arial" w:hAnsi="Arial" w:cs="Arial"/>
          <w:sz w:val="20"/>
          <w:szCs w:val="20"/>
        </w:rPr>
        <w:lastRenderedPageBreak/>
        <w:t xml:space="preserve">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0C05FE" w:rsidRPr="00A16E07"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Default="000C05FE"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262E54">
        <w:rPr>
          <w:rFonts w:ascii="Arial" w:hAnsi="Arial" w:cs="Arial"/>
          <w:sz w:val="20"/>
          <w:szCs w:val="20"/>
        </w:rPr>
        <w:t>p.</w:t>
      </w:r>
      <w:r w:rsidR="00E1390C">
        <w:rPr>
          <w:rFonts w:ascii="Arial" w:hAnsi="Arial" w:cs="Arial"/>
          <w:sz w:val="20"/>
          <w:szCs w:val="20"/>
        </w:rPr>
        <w:t xml:space="preserve"> </w:t>
      </w:r>
      <w:r w:rsidR="00266480">
        <w:rPr>
          <w:rFonts w:ascii="Arial" w:hAnsi="Arial" w:cs="Arial"/>
          <w:sz w:val="20"/>
          <w:szCs w:val="20"/>
        </w:rPr>
        <w:t>Andżelika Rajko</w:t>
      </w:r>
    </w:p>
    <w:p w:rsidR="009D0CD3"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00266480">
        <w:rPr>
          <w:rFonts w:ascii="Arial" w:hAnsi="Arial" w:cs="Arial"/>
          <w:sz w:val="20"/>
          <w:szCs w:val="20"/>
        </w:rPr>
        <w:t>p. Robert Litwin</w:t>
      </w:r>
    </w:p>
    <w:p w:rsidR="00E85C1E" w:rsidRDefault="00E85C1E" w:rsidP="009D0CD3">
      <w:pPr>
        <w:tabs>
          <w:tab w:val="left" w:pos="851"/>
        </w:tabs>
        <w:spacing w:after="40"/>
        <w:ind w:left="426" w:hanging="426"/>
        <w:jc w:val="both"/>
        <w:rPr>
          <w:rFonts w:ascii="Arial" w:hAnsi="Arial" w:cs="Arial"/>
          <w:sz w:val="20"/>
          <w:szCs w:val="20"/>
        </w:rPr>
      </w:pPr>
    </w:p>
    <w:p w:rsidR="00287A1D" w:rsidRDefault="006B5614" w:rsidP="00287A1D">
      <w:pPr>
        <w:pStyle w:val="pkt1"/>
        <w:spacing w:before="0" w:after="40"/>
        <w:ind w:left="0" w:firstLine="0"/>
        <w:rPr>
          <w:rFonts w:ascii="Arial" w:hAnsi="Arial" w:cs="Arial"/>
          <w:b/>
          <w:szCs w:val="24"/>
        </w:rPr>
      </w:pPr>
      <w:r>
        <w:rPr>
          <w:rFonts w:ascii="Arial" w:hAnsi="Arial" w:cs="Arial"/>
          <w:b/>
          <w:szCs w:val="24"/>
          <w:highlight w:val="lightGray"/>
        </w:rPr>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p>
    <w:p w:rsidR="008A7722" w:rsidRDefault="008A7722" w:rsidP="00287A1D">
      <w:pPr>
        <w:pStyle w:val="pkt1"/>
        <w:spacing w:before="0" w:after="40"/>
        <w:ind w:left="0" w:firstLine="0"/>
        <w:rPr>
          <w:rFonts w:ascii="Arial" w:hAnsi="Arial" w:cs="Arial"/>
          <w:b/>
          <w:color w:val="FF0000"/>
          <w:szCs w:val="24"/>
        </w:rPr>
      </w:pPr>
    </w:p>
    <w:p w:rsidR="006F7B64" w:rsidRDefault="00E11115" w:rsidP="00287A1D">
      <w:pPr>
        <w:pStyle w:val="pkt1"/>
        <w:spacing w:before="0" w:after="40"/>
        <w:ind w:left="0" w:firstLine="0"/>
        <w:rPr>
          <w:rFonts w:ascii="Arial" w:hAnsi="Arial" w:cs="Arial"/>
          <w:sz w:val="20"/>
        </w:rPr>
      </w:pPr>
      <w:r>
        <w:rPr>
          <w:rFonts w:ascii="Arial" w:hAnsi="Arial" w:cs="Arial"/>
          <w:sz w:val="20"/>
        </w:rPr>
        <w:t>1.</w:t>
      </w:r>
      <w:r w:rsidR="00750074">
        <w:rPr>
          <w:rFonts w:ascii="Arial" w:hAnsi="Arial" w:cs="Arial"/>
          <w:sz w:val="20"/>
        </w:rPr>
        <w:t>1.</w:t>
      </w:r>
      <w:r>
        <w:rPr>
          <w:rFonts w:ascii="Arial" w:hAnsi="Arial" w:cs="Arial"/>
          <w:sz w:val="20"/>
        </w:rPr>
        <w:t xml:space="preserve"> </w:t>
      </w:r>
      <w:r w:rsidR="006F7B64" w:rsidRPr="006F7B64">
        <w:rPr>
          <w:rFonts w:ascii="Arial" w:hAnsi="Arial" w:cs="Arial"/>
          <w:sz w:val="20"/>
        </w:rPr>
        <w:t>Zamawiający wymaga wniesienia wadium w wysokości:</w:t>
      </w:r>
    </w:p>
    <w:p w:rsidR="008A7722" w:rsidRPr="008A7722" w:rsidRDefault="008A7722" w:rsidP="00287A1D">
      <w:pPr>
        <w:pStyle w:val="pkt1"/>
        <w:spacing w:before="0" w:after="40"/>
        <w:ind w:left="0" w:firstLine="0"/>
        <w:rPr>
          <w:rFonts w:ascii="Arial" w:hAnsi="Arial" w:cs="Arial"/>
          <w:b/>
          <w:sz w:val="20"/>
        </w:rPr>
      </w:pPr>
      <w:r w:rsidRPr="008A7722">
        <w:rPr>
          <w:rFonts w:ascii="Arial" w:hAnsi="Arial" w:cs="Arial"/>
          <w:b/>
          <w:sz w:val="20"/>
        </w:rPr>
        <w:t>Pakiet nr 1: 4 500 zł</w:t>
      </w:r>
    </w:p>
    <w:p w:rsidR="008A7722" w:rsidRDefault="008A7722" w:rsidP="00287A1D">
      <w:pPr>
        <w:pStyle w:val="pkt1"/>
        <w:spacing w:before="0" w:after="40"/>
        <w:ind w:left="0" w:firstLine="0"/>
        <w:rPr>
          <w:rFonts w:ascii="Arial" w:hAnsi="Arial" w:cs="Arial"/>
          <w:b/>
          <w:sz w:val="20"/>
        </w:rPr>
      </w:pPr>
      <w:r w:rsidRPr="008A7722">
        <w:rPr>
          <w:rFonts w:ascii="Arial" w:hAnsi="Arial" w:cs="Arial"/>
          <w:b/>
          <w:sz w:val="20"/>
        </w:rPr>
        <w:t>Pakiet nr 2: 8 500 zł</w:t>
      </w:r>
    </w:p>
    <w:p w:rsidR="00E11115" w:rsidRPr="008A7722" w:rsidRDefault="00E11115" w:rsidP="00287A1D">
      <w:pPr>
        <w:pStyle w:val="pkt1"/>
        <w:spacing w:before="0" w:after="40"/>
        <w:ind w:left="0" w:firstLine="0"/>
        <w:rPr>
          <w:rFonts w:ascii="Arial" w:hAnsi="Arial" w:cs="Arial"/>
          <w:b/>
          <w:sz w:val="20"/>
        </w:rPr>
      </w:pPr>
    </w:p>
    <w:p w:rsidR="00E11115" w:rsidRPr="00E11115" w:rsidRDefault="00750074" w:rsidP="00E11115">
      <w:pPr>
        <w:spacing w:after="40" w:line="276" w:lineRule="auto"/>
        <w:jc w:val="both"/>
        <w:rPr>
          <w:rFonts w:ascii="Arial" w:hAnsi="Arial" w:cs="Arial"/>
          <w:sz w:val="20"/>
          <w:szCs w:val="20"/>
        </w:rPr>
      </w:pPr>
      <w:r>
        <w:rPr>
          <w:rFonts w:ascii="Arial" w:hAnsi="Arial" w:cs="Arial"/>
          <w:sz w:val="20"/>
          <w:szCs w:val="20"/>
        </w:rPr>
        <w:t>1.</w:t>
      </w:r>
      <w:r w:rsidR="00E11115" w:rsidRPr="00E11115">
        <w:rPr>
          <w:rFonts w:ascii="Arial" w:hAnsi="Arial" w:cs="Arial"/>
          <w:sz w:val="20"/>
          <w:szCs w:val="20"/>
        </w:rPr>
        <w:t>2. Wadium może być wniesione w:</w:t>
      </w:r>
    </w:p>
    <w:p w:rsidR="00E11115" w:rsidRPr="00E11115" w:rsidRDefault="00E11115" w:rsidP="00E11115">
      <w:pPr>
        <w:numPr>
          <w:ilvl w:val="1"/>
          <w:numId w:val="60"/>
        </w:numPr>
        <w:spacing w:after="40" w:line="276" w:lineRule="auto"/>
        <w:ind w:left="851" w:hanging="425"/>
        <w:jc w:val="both"/>
        <w:rPr>
          <w:rFonts w:ascii="Arial" w:hAnsi="Arial" w:cs="Arial"/>
          <w:sz w:val="20"/>
          <w:szCs w:val="20"/>
        </w:rPr>
      </w:pPr>
      <w:r w:rsidRPr="00E11115">
        <w:rPr>
          <w:rFonts w:ascii="Arial" w:hAnsi="Arial" w:cs="Arial"/>
          <w:sz w:val="20"/>
          <w:szCs w:val="20"/>
        </w:rPr>
        <w:t>pieniądzu;</w:t>
      </w:r>
    </w:p>
    <w:p w:rsidR="00E11115" w:rsidRPr="00E11115" w:rsidRDefault="00E11115" w:rsidP="00E11115">
      <w:pPr>
        <w:numPr>
          <w:ilvl w:val="1"/>
          <w:numId w:val="60"/>
        </w:numPr>
        <w:spacing w:after="40" w:line="276" w:lineRule="auto"/>
        <w:ind w:left="851" w:hanging="425"/>
        <w:jc w:val="both"/>
        <w:rPr>
          <w:rFonts w:ascii="Arial" w:hAnsi="Arial" w:cs="Arial"/>
          <w:sz w:val="20"/>
          <w:szCs w:val="20"/>
        </w:rPr>
      </w:pPr>
      <w:r w:rsidRPr="00E11115">
        <w:rPr>
          <w:rFonts w:ascii="Arial" w:hAnsi="Arial" w:cs="Arial"/>
          <w:sz w:val="20"/>
          <w:szCs w:val="20"/>
        </w:rPr>
        <w:t>poręczeniach bankowych, lub poręczeniach spółdzielczej kasy oszczędnościowo-kredytowej, z tym, że poręczenie kasy jest zawsze poręczeniem pieniężnym;</w:t>
      </w:r>
    </w:p>
    <w:p w:rsidR="00E11115" w:rsidRPr="00E11115" w:rsidRDefault="00E11115" w:rsidP="00E11115">
      <w:pPr>
        <w:numPr>
          <w:ilvl w:val="1"/>
          <w:numId w:val="60"/>
        </w:numPr>
        <w:spacing w:after="40" w:line="276" w:lineRule="auto"/>
        <w:ind w:left="851" w:hanging="425"/>
        <w:jc w:val="both"/>
        <w:rPr>
          <w:rFonts w:ascii="Arial" w:hAnsi="Arial" w:cs="Arial"/>
          <w:sz w:val="20"/>
          <w:szCs w:val="20"/>
        </w:rPr>
      </w:pPr>
      <w:r w:rsidRPr="00E11115">
        <w:rPr>
          <w:rFonts w:ascii="Arial" w:hAnsi="Arial" w:cs="Arial"/>
          <w:sz w:val="20"/>
          <w:szCs w:val="20"/>
        </w:rPr>
        <w:t>gwarancjach bankowych;</w:t>
      </w:r>
    </w:p>
    <w:p w:rsidR="00E11115" w:rsidRPr="00E11115" w:rsidRDefault="00E11115" w:rsidP="00E11115">
      <w:pPr>
        <w:numPr>
          <w:ilvl w:val="1"/>
          <w:numId w:val="60"/>
        </w:numPr>
        <w:spacing w:after="40" w:line="276" w:lineRule="auto"/>
        <w:ind w:left="851" w:hanging="425"/>
        <w:jc w:val="both"/>
        <w:rPr>
          <w:rFonts w:ascii="Arial" w:hAnsi="Arial" w:cs="Arial"/>
          <w:sz w:val="20"/>
          <w:szCs w:val="20"/>
        </w:rPr>
      </w:pPr>
      <w:r w:rsidRPr="00E11115">
        <w:rPr>
          <w:rFonts w:ascii="Arial" w:hAnsi="Arial" w:cs="Arial"/>
          <w:sz w:val="20"/>
          <w:szCs w:val="20"/>
        </w:rPr>
        <w:t>gwarancjach ubezpieczeniowych;</w:t>
      </w:r>
    </w:p>
    <w:p w:rsidR="00E11115" w:rsidRPr="00E11115" w:rsidRDefault="00E11115" w:rsidP="00E11115">
      <w:pPr>
        <w:numPr>
          <w:ilvl w:val="1"/>
          <w:numId w:val="60"/>
        </w:numPr>
        <w:spacing w:after="40" w:line="276" w:lineRule="auto"/>
        <w:ind w:left="851" w:hanging="425"/>
        <w:jc w:val="both"/>
        <w:rPr>
          <w:rFonts w:ascii="Arial" w:hAnsi="Arial" w:cs="Arial"/>
          <w:sz w:val="20"/>
          <w:szCs w:val="20"/>
        </w:rPr>
      </w:pPr>
      <w:r w:rsidRPr="00E11115">
        <w:rPr>
          <w:rFonts w:ascii="Arial" w:hAnsi="Arial" w:cs="Arial"/>
          <w:sz w:val="20"/>
          <w:szCs w:val="20"/>
        </w:rPr>
        <w:t>poręczeniach udzielanych przez podmioty, o których mowa w art. 6b ust. 5 pkt 2 ustawy z dnia 9 listopada 2000 r. o utworzeniu Polskiej Agencji Rozwoju Przedsiębiorczości (Dz. U. z 2016 r. poz. 359 i 2260 oraz 2017 r. poz.1089 z późn. zm.).</w:t>
      </w:r>
    </w:p>
    <w:p w:rsidR="005C304C" w:rsidRPr="005C304C" w:rsidRDefault="00E11115" w:rsidP="005C304C">
      <w:pPr>
        <w:numPr>
          <w:ilvl w:val="3"/>
          <w:numId w:val="59"/>
        </w:numPr>
        <w:tabs>
          <w:tab w:val="clear" w:pos="2880"/>
        </w:tabs>
        <w:spacing w:after="40" w:line="276" w:lineRule="auto"/>
        <w:ind w:left="142" w:hanging="426"/>
        <w:jc w:val="center"/>
        <w:rPr>
          <w:rFonts w:ascii="Arial" w:hAnsi="Arial" w:cs="Arial"/>
          <w:b/>
          <w:sz w:val="20"/>
          <w:szCs w:val="20"/>
        </w:rPr>
      </w:pPr>
      <w:r w:rsidRPr="00E11115">
        <w:rPr>
          <w:rFonts w:ascii="Arial" w:hAnsi="Arial" w:cs="Arial"/>
          <w:sz w:val="20"/>
          <w:szCs w:val="20"/>
        </w:rPr>
        <w:t xml:space="preserve">Wadium w formie pieniądza należy wnieść przelewem na konto w </w:t>
      </w:r>
      <w:r w:rsidRPr="00E11115">
        <w:rPr>
          <w:rFonts w:ascii="Arial" w:hAnsi="Arial" w:cs="Arial"/>
          <w:b/>
          <w:sz w:val="20"/>
          <w:szCs w:val="20"/>
        </w:rPr>
        <w:t xml:space="preserve">Banku Pekao S.A. O/Gryfice  </w:t>
      </w:r>
      <w:r w:rsidRPr="00E11115">
        <w:rPr>
          <w:rFonts w:ascii="Arial" w:hAnsi="Arial" w:cs="Arial"/>
          <w:sz w:val="20"/>
          <w:szCs w:val="20"/>
        </w:rPr>
        <w:t>nr rachunku</w:t>
      </w:r>
      <w:r>
        <w:rPr>
          <w:rFonts w:ascii="Arial" w:hAnsi="Arial" w:cs="Arial"/>
          <w:sz w:val="20"/>
          <w:szCs w:val="20"/>
        </w:rPr>
        <w:t xml:space="preserve"> </w:t>
      </w:r>
      <w:r w:rsidR="005C304C">
        <w:rPr>
          <w:rFonts w:ascii="Arial" w:hAnsi="Arial" w:cs="Arial"/>
          <w:sz w:val="20"/>
          <w:szCs w:val="20"/>
        </w:rPr>
        <w:t xml:space="preserve"> </w:t>
      </w:r>
    </w:p>
    <w:p w:rsidR="005C304C" w:rsidRDefault="005C304C" w:rsidP="005C304C">
      <w:pPr>
        <w:spacing w:after="40" w:line="276" w:lineRule="auto"/>
        <w:ind w:left="142"/>
        <w:rPr>
          <w:rFonts w:ascii="Arial" w:hAnsi="Arial" w:cs="Arial"/>
          <w:sz w:val="20"/>
          <w:szCs w:val="20"/>
        </w:rPr>
      </w:pPr>
      <w:r>
        <w:rPr>
          <w:rFonts w:ascii="Arial" w:hAnsi="Arial" w:cs="Arial"/>
          <w:sz w:val="20"/>
          <w:szCs w:val="20"/>
        </w:rPr>
        <w:t xml:space="preserve">       </w:t>
      </w:r>
      <w:r w:rsidR="00E11115" w:rsidRPr="00E11115">
        <w:rPr>
          <w:rFonts w:ascii="Arial" w:hAnsi="Arial" w:cs="Arial"/>
          <w:b/>
          <w:sz w:val="20"/>
          <w:szCs w:val="20"/>
        </w:rPr>
        <w:t>40 1240 3842 1111 0000 4267 6579</w:t>
      </w:r>
      <w:r w:rsidR="00E11115" w:rsidRPr="00E11115">
        <w:rPr>
          <w:rFonts w:ascii="Arial" w:hAnsi="Arial" w:cs="Arial"/>
          <w:sz w:val="20"/>
          <w:szCs w:val="20"/>
        </w:rPr>
        <w:t xml:space="preserve">, </w:t>
      </w:r>
      <w:r w:rsidR="00E11115" w:rsidRPr="00E11115">
        <w:rPr>
          <w:rFonts w:ascii="Arial" w:hAnsi="Arial" w:cs="Arial"/>
          <w:b/>
          <w:sz w:val="20"/>
          <w:szCs w:val="20"/>
        </w:rPr>
        <w:t>kod BIC</w:t>
      </w:r>
      <w:r w:rsidR="00E11115" w:rsidRPr="00E11115">
        <w:rPr>
          <w:rFonts w:ascii="Arial" w:hAnsi="Arial" w:cs="Arial"/>
          <w:sz w:val="20"/>
          <w:szCs w:val="20"/>
        </w:rPr>
        <w:t xml:space="preserve"> Banku Pekao </w:t>
      </w:r>
      <w:r w:rsidR="00E11115" w:rsidRPr="00E11115">
        <w:rPr>
          <w:rFonts w:ascii="Arial" w:hAnsi="Arial" w:cs="Arial"/>
          <w:b/>
          <w:sz w:val="20"/>
          <w:szCs w:val="20"/>
        </w:rPr>
        <w:t>S.A: PKOPPLPW</w:t>
      </w:r>
      <w:r w:rsidR="00E11115" w:rsidRPr="00E11115">
        <w:rPr>
          <w:rFonts w:ascii="Arial" w:hAnsi="Arial" w:cs="Arial"/>
          <w:sz w:val="20"/>
          <w:szCs w:val="20"/>
        </w:rPr>
        <w:t xml:space="preserve"> z dopiskiem na przelewie:</w:t>
      </w:r>
    </w:p>
    <w:p w:rsidR="005C304C" w:rsidRDefault="005C304C" w:rsidP="005C304C">
      <w:pPr>
        <w:spacing w:after="40" w:line="276" w:lineRule="auto"/>
        <w:ind w:left="142"/>
        <w:rPr>
          <w:rFonts w:ascii="Arial" w:hAnsi="Arial" w:cs="Arial"/>
          <w:b/>
          <w:sz w:val="20"/>
          <w:szCs w:val="20"/>
        </w:rPr>
      </w:pPr>
      <w:r>
        <w:rPr>
          <w:rFonts w:ascii="Arial" w:hAnsi="Arial" w:cs="Arial"/>
          <w:b/>
          <w:sz w:val="20"/>
          <w:szCs w:val="20"/>
        </w:rPr>
        <w:t xml:space="preserve">   </w:t>
      </w:r>
      <w:r w:rsidR="00E11115" w:rsidRPr="00E11115">
        <w:rPr>
          <w:rFonts w:ascii="Arial" w:hAnsi="Arial" w:cs="Arial"/>
          <w:sz w:val="20"/>
          <w:szCs w:val="20"/>
        </w:rPr>
        <w:t xml:space="preserve"> </w:t>
      </w:r>
      <w:r>
        <w:rPr>
          <w:rFonts w:ascii="Arial" w:hAnsi="Arial" w:cs="Arial"/>
          <w:sz w:val="20"/>
          <w:szCs w:val="20"/>
        </w:rPr>
        <w:t xml:space="preserve">  </w:t>
      </w:r>
      <w:r w:rsidR="00E11115" w:rsidRPr="00E11115">
        <w:rPr>
          <w:rFonts w:ascii="Arial" w:hAnsi="Arial" w:cs="Arial"/>
          <w:sz w:val="20"/>
          <w:szCs w:val="20"/>
        </w:rPr>
        <w:t xml:space="preserve">„Wadium w postępowaniu </w:t>
      </w:r>
      <w:r w:rsidR="00E11115">
        <w:rPr>
          <w:rFonts w:ascii="Arial" w:hAnsi="Arial" w:cs="Arial"/>
          <w:b/>
          <w:sz w:val="20"/>
          <w:szCs w:val="20"/>
        </w:rPr>
        <w:t>ZP 46</w:t>
      </w:r>
      <w:r w:rsidR="00E11115" w:rsidRPr="00E11115">
        <w:rPr>
          <w:rFonts w:ascii="Arial" w:hAnsi="Arial" w:cs="Arial"/>
          <w:b/>
          <w:sz w:val="20"/>
          <w:szCs w:val="20"/>
        </w:rPr>
        <w:t>/20</w:t>
      </w:r>
      <w:r w:rsidR="00E11115" w:rsidRPr="00E11115">
        <w:rPr>
          <w:rFonts w:ascii="Arial" w:hAnsi="Arial" w:cs="Arial"/>
          <w:sz w:val="20"/>
          <w:szCs w:val="20"/>
        </w:rPr>
        <w:t xml:space="preserve"> na </w:t>
      </w:r>
      <w:r w:rsidR="00E11115" w:rsidRPr="00E11115">
        <w:rPr>
          <w:rFonts w:ascii="Arial" w:hAnsi="Arial" w:cs="Arial"/>
          <w:b/>
          <w:sz w:val="20"/>
          <w:szCs w:val="20"/>
        </w:rPr>
        <w:t>„Dostawę i montaż systemu medycznego monitorowania pacjentów</w:t>
      </w:r>
    </w:p>
    <w:p w:rsidR="005C304C" w:rsidRDefault="005C304C" w:rsidP="005C304C">
      <w:pPr>
        <w:spacing w:after="40" w:line="276" w:lineRule="auto"/>
        <w:ind w:left="142"/>
        <w:rPr>
          <w:rFonts w:ascii="Arial" w:hAnsi="Arial" w:cs="Arial"/>
          <w:b/>
          <w:sz w:val="20"/>
          <w:szCs w:val="20"/>
        </w:rPr>
      </w:pPr>
      <w:r>
        <w:rPr>
          <w:rFonts w:ascii="Arial" w:hAnsi="Arial" w:cs="Arial"/>
          <w:b/>
          <w:sz w:val="20"/>
          <w:szCs w:val="20"/>
        </w:rPr>
        <w:t xml:space="preserve">    </w:t>
      </w:r>
      <w:r w:rsidR="00E11115" w:rsidRPr="00E11115">
        <w:rPr>
          <w:rFonts w:ascii="Arial" w:hAnsi="Arial" w:cs="Arial"/>
          <w:b/>
          <w:sz w:val="20"/>
          <w:szCs w:val="20"/>
        </w:rPr>
        <w:t xml:space="preserve"> oraz systemu do pomiaru tcpO2 dedykowanych do komory hiperbarycznej typu HAUX-STARMED 2200 </w:t>
      </w:r>
    </w:p>
    <w:p w:rsidR="00E11115" w:rsidRPr="00E11115" w:rsidRDefault="005C304C" w:rsidP="005C304C">
      <w:pPr>
        <w:spacing w:after="40" w:line="276" w:lineRule="auto"/>
        <w:ind w:left="142"/>
        <w:rPr>
          <w:rFonts w:ascii="Arial" w:hAnsi="Arial" w:cs="Arial"/>
          <w:b/>
          <w:sz w:val="20"/>
          <w:szCs w:val="20"/>
        </w:rPr>
      </w:pPr>
      <w:r>
        <w:rPr>
          <w:rFonts w:ascii="Arial" w:hAnsi="Arial" w:cs="Arial"/>
          <w:b/>
          <w:sz w:val="20"/>
          <w:szCs w:val="20"/>
        </w:rPr>
        <w:t xml:space="preserve">     </w:t>
      </w:r>
      <w:r w:rsidR="00E11115" w:rsidRPr="00E11115">
        <w:rPr>
          <w:rFonts w:ascii="Arial" w:hAnsi="Arial" w:cs="Arial"/>
          <w:b/>
          <w:sz w:val="20"/>
          <w:szCs w:val="20"/>
        </w:rPr>
        <w:t>dla SPZZOZ w  Gryficach”</w:t>
      </w:r>
    </w:p>
    <w:p w:rsidR="00E11115" w:rsidRPr="00E11115" w:rsidRDefault="00E11115" w:rsidP="00E11115">
      <w:pPr>
        <w:numPr>
          <w:ilvl w:val="3"/>
          <w:numId w:val="59"/>
        </w:numPr>
        <w:tabs>
          <w:tab w:val="clear" w:pos="2880"/>
        </w:tabs>
        <w:spacing w:after="40" w:line="276" w:lineRule="auto"/>
        <w:ind w:left="426" w:hanging="426"/>
        <w:jc w:val="both"/>
        <w:rPr>
          <w:rFonts w:ascii="Arial" w:hAnsi="Arial" w:cs="Arial"/>
          <w:sz w:val="20"/>
          <w:szCs w:val="20"/>
        </w:rPr>
      </w:pPr>
      <w:r w:rsidRPr="00E11115">
        <w:rPr>
          <w:rFonts w:ascii="Arial" w:hAnsi="Arial" w:cs="Arial"/>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E11115" w:rsidRPr="00E11115" w:rsidRDefault="00E11115" w:rsidP="00E11115">
      <w:pPr>
        <w:numPr>
          <w:ilvl w:val="3"/>
          <w:numId w:val="59"/>
        </w:numPr>
        <w:tabs>
          <w:tab w:val="clear" w:pos="2880"/>
        </w:tabs>
        <w:spacing w:after="40" w:line="276" w:lineRule="auto"/>
        <w:ind w:left="426" w:hanging="426"/>
        <w:jc w:val="both"/>
        <w:rPr>
          <w:rFonts w:ascii="Arial" w:hAnsi="Arial" w:cs="Arial"/>
          <w:sz w:val="20"/>
          <w:szCs w:val="20"/>
        </w:rPr>
      </w:pPr>
      <w:r w:rsidRPr="00E11115">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E11115" w:rsidRPr="00E11115" w:rsidRDefault="00E11115" w:rsidP="00E11115">
      <w:pPr>
        <w:numPr>
          <w:ilvl w:val="3"/>
          <w:numId w:val="59"/>
        </w:numPr>
        <w:tabs>
          <w:tab w:val="clear" w:pos="2880"/>
        </w:tabs>
        <w:spacing w:after="40" w:line="276" w:lineRule="auto"/>
        <w:ind w:left="426" w:hanging="426"/>
        <w:jc w:val="both"/>
        <w:rPr>
          <w:rFonts w:ascii="Arial" w:hAnsi="Arial" w:cs="Arial"/>
          <w:sz w:val="20"/>
          <w:szCs w:val="20"/>
        </w:rPr>
      </w:pPr>
      <w:r w:rsidRPr="00E11115">
        <w:rPr>
          <w:rFonts w:ascii="Arial" w:hAnsi="Arial" w:cs="Arial"/>
          <w:sz w:val="20"/>
          <w:szCs w:val="20"/>
        </w:rPr>
        <w:t xml:space="preserve">Oferta wykonawcy, który nie wniesie wadium </w:t>
      </w:r>
      <w:r w:rsidRPr="00E11115">
        <w:rPr>
          <w:rFonts w:ascii="Arial" w:hAnsi="Arial" w:cs="Arial"/>
          <w:bCs/>
          <w:color w:val="000000"/>
          <w:sz w:val="20"/>
          <w:szCs w:val="20"/>
        </w:rPr>
        <w:t>lub wniesie w sposób nieprawidłowy</w:t>
      </w:r>
      <w:r w:rsidRPr="00E11115">
        <w:rPr>
          <w:rFonts w:ascii="Arial" w:hAnsi="Arial" w:cs="Arial"/>
          <w:sz w:val="20"/>
          <w:szCs w:val="20"/>
        </w:rPr>
        <w:t xml:space="preserve"> zostanie odrzucona.</w:t>
      </w:r>
    </w:p>
    <w:p w:rsidR="00E11115" w:rsidRPr="00E11115" w:rsidRDefault="00E11115" w:rsidP="00E11115">
      <w:pPr>
        <w:numPr>
          <w:ilvl w:val="3"/>
          <w:numId w:val="59"/>
        </w:numPr>
        <w:tabs>
          <w:tab w:val="clear" w:pos="2880"/>
        </w:tabs>
        <w:spacing w:after="40" w:line="276" w:lineRule="auto"/>
        <w:ind w:left="426" w:hanging="426"/>
        <w:jc w:val="both"/>
        <w:rPr>
          <w:rFonts w:ascii="Arial" w:hAnsi="Arial" w:cs="Arial"/>
          <w:sz w:val="20"/>
          <w:szCs w:val="20"/>
        </w:rPr>
      </w:pPr>
      <w:r w:rsidRPr="00E11115">
        <w:rPr>
          <w:rFonts w:ascii="Arial" w:hAnsi="Arial" w:cs="Arial"/>
          <w:sz w:val="20"/>
          <w:szCs w:val="20"/>
        </w:rPr>
        <w:t>Okoliczności i zasady zwrotu wadium, jego przepadku oraz zasady jego zaliczenia na poczet zabezpieczenia należytego wykonania umowy określa ustawa PZP.</w:t>
      </w:r>
    </w:p>
    <w:p w:rsidR="00E11115" w:rsidRPr="00E11115" w:rsidRDefault="00E11115" w:rsidP="00E11115">
      <w:pPr>
        <w:numPr>
          <w:ilvl w:val="3"/>
          <w:numId w:val="59"/>
        </w:numPr>
        <w:tabs>
          <w:tab w:val="clear" w:pos="2880"/>
        </w:tabs>
        <w:spacing w:after="40" w:line="276" w:lineRule="auto"/>
        <w:ind w:left="426" w:hanging="426"/>
        <w:jc w:val="both"/>
        <w:rPr>
          <w:rFonts w:ascii="Arial" w:hAnsi="Arial" w:cs="Arial"/>
          <w:sz w:val="20"/>
          <w:szCs w:val="20"/>
        </w:rPr>
      </w:pPr>
      <w:r w:rsidRPr="00E11115">
        <w:rPr>
          <w:rFonts w:ascii="Arial" w:hAnsi="Arial" w:cs="Arial"/>
          <w:sz w:val="20"/>
          <w:szCs w:val="20"/>
        </w:rPr>
        <w:t xml:space="preserve">Do wadium stosuje się przepisy dotyczące wnoszenia oferty w formie elektronicznej. </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lastRenderedPageBreak/>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D27400">
      <w:pPr>
        <w:widowControl w:val="0"/>
        <w:numPr>
          <w:ilvl w:val="0"/>
          <w:numId w:val="38"/>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D27400">
      <w:pPr>
        <w:widowControl w:val="0"/>
        <w:numPr>
          <w:ilvl w:val="0"/>
          <w:numId w:val="37"/>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D27400">
      <w:pPr>
        <w:widowControl w:val="0"/>
        <w:numPr>
          <w:ilvl w:val="0"/>
          <w:numId w:val="37"/>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D27400">
      <w:pPr>
        <w:widowControl w:val="0"/>
        <w:numPr>
          <w:ilvl w:val="0"/>
          <w:numId w:val="37"/>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494156" w:rsidRPr="003E15C9" w:rsidRDefault="00494156" w:rsidP="00D27400">
      <w:pPr>
        <w:widowControl w:val="0"/>
        <w:numPr>
          <w:ilvl w:val="0"/>
          <w:numId w:val="38"/>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lastRenderedPageBreak/>
        <w:t xml:space="preserve">Forma </w:t>
      </w:r>
      <w:r w:rsidR="00DD121F">
        <w:rPr>
          <w:rStyle w:val="Teksttreci2"/>
          <w:rFonts w:ascii="Arial" w:hAnsi="Arial" w:cs="Arial"/>
          <w:b/>
        </w:rPr>
        <w:t xml:space="preserve"> </w:t>
      </w:r>
      <w:r w:rsidRPr="00EF755F">
        <w:rPr>
          <w:rStyle w:val="Teksttreci2"/>
          <w:rFonts w:ascii="Arial" w:hAnsi="Arial" w:cs="Arial"/>
          <w:b/>
        </w:rPr>
        <w:t>składania ofert pisemnych (papierowych - nie rekomendowanych)</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D27400">
      <w:pPr>
        <w:pStyle w:val="Akapitzlist"/>
        <w:widowControl w:val="0"/>
        <w:numPr>
          <w:ilvl w:val="0"/>
          <w:numId w:val="39"/>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ul. Niechorska 27 , 72-300 Gryfice</w:t>
      </w:r>
    </w:p>
    <w:p w:rsidR="00FC23A7" w:rsidRDefault="00494156" w:rsidP="00CF62D3">
      <w:pPr>
        <w:ind w:left="-108"/>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w:t>
      </w:r>
    </w:p>
    <w:p w:rsidR="00DD121F" w:rsidRPr="00DC1EF3" w:rsidRDefault="00FC23A7" w:rsidP="00DD121F">
      <w:pPr>
        <w:ind w:left="142"/>
        <w:jc w:val="center"/>
        <w:rPr>
          <w:rFonts w:ascii="Arial" w:hAnsi="Arial" w:cs="Arial"/>
          <w:b/>
          <w:color w:val="FF0000"/>
          <w:sz w:val="20"/>
          <w:szCs w:val="20"/>
        </w:rPr>
      </w:pPr>
      <w:r w:rsidRPr="001E6A5A">
        <w:rPr>
          <w:rFonts w:ascii="Arial" w:hAnsi="Arial" w:cs="Arial"/>
          <w:b/>
          <w:sz w:val="20"/>
          <w:szCs w:val="20"/>
        </w:rPr>
        <w:t>„</w:t>
      </w:r>
      <w:r w:rsidR="00DD121F" w:rsidRPr="00DD121F">
        <w:rPr>
          <w:rFonts w:ascii="Arial" w:hAnsi="Arial" w:cs="Arial"/>
          <w:b/>
          <w:sz w:val="20"/>
          <w:szCs w:val="20"/>
        </w:rPr>
        <w:t>Dostawa i montaż systemu medycznego monitorowania pacjentów oraz systemu do pomiaru tcpO2 dedykowanych do komory hiperbarycznej typu HAUX-STARMED 2200 dla SPZZOZ w  Gryficach</w:t>
      </w:r>
    </w:p>
    <w:p w:rsidR="00494156" w:rsidRPr="00DC1EF3" w:rsidRDefault="00494156" w:rsidP="00CF62D3">
      <w:pPr>
        <w:jc w:val="center"/>
        <w:rPr>
          <w:rFonts w:ascii="Arial" w:hAnsi="Arial" w:cs="Arial"/>
          <w:b/>
          <w:color w:val="FF0000"/>
          <w:sz w:val="20"/>
          <w:szCs w:val="20"/>
        </w:rPr>
      </w:pPr>
      <w:r w:rsidRPr="00DD121F">
        <w:rPr>
          <w:rFonts w:ascii="Arial" w:hAnsi="Arial" w:cs="Arial"/>
          <w:b/>
          <w:sz w:val="20"/>
          <w:szCs w:val="20"/>
        </w:rPr>
        <w:t xml:space="preserve">ZP- </w:t>
      </w:r>
      <w:r w:rsidR="00DD121F" w:rsidRPr="00DD121F">
        <w:rPr>
          <w:rFonts w:ascii="Arial" w:hAnsi="Arial" w:cs="Arial"/>
          <w:b/>
          <w:sz w:val="20"/>
          <w:szCs w:val="20"/>
        </w:rPr>
        <w:t>46</w:t>
      </w:r>
      <w:r w:rsidR="001E6A5A" w:rsidRPr="00DD121F">
        <w:rPr>
          <w:rFonts w:ascii="Arial" w:hAnsi="Arial" w:cs="Arial"/>
          <w:b/>
          <w:sz w:val="20"/>
          <w:szCs w:val="20"/>
        </w:rPr>
        <w:t>/</w:t>
      </w:r>
      <w:r w:rsidRPr="00DD121F">
        <w:rPr>
          <w:rFonts w:ascii="Arial" w:hAnsi="Arial" w:cs="Arial"/>
          <w:b/>
          <w:sz w:val="20"/>
          <w:szCs w:val="20"/>
        </w:rPr>
        <w:t>20”</w:t>
      </w:r>
      <w:r w:rsidRPr="00DC1EF3">
        <w:rPr>
          <w:rFonts w:ascii="Arial" w:hAnsi="Arial" w:cs="Arial"/>
          <w:b/>
          <w:color w:val="FF0000"/>
          <w:sz w:val="20"/>
          <w:szCs w:val="20"/>
        </w:rPr>
        <w:t xml:space="preserve"> </w:t>
      </w:r>
    </w:p>
    <w:p w:rsidR="00494156" w:rsidRPr="001E6A5A" w:rsidRDefault="00494156" w:rsidP="00CF62D3">
      <w:pPr>
        <w:spacing w:after="40"/>
        <w:ind w:left="360"/>
        <w:jc w:val="center"/>
        <w:rPr>
          <w:rFonts w:ascii="Arial" w:hAnsi="Arial" w:cs="Arial"/>
          <w:b/>
          <w:sz w:val="20"/>
          <w:szCs w:val="20"/>
        </w:rPr>
      </w:pPr>
      <w:r w:rsidRPr="001E6A5A">
        <w:rPr>
          <w:rFonts w:ascii="Arial" w:hAnsi="Arial" w:cs="Arial"/>
          <w:b/>
          <w:sz w:val="20"/>
          <w:szCs w:val="20"/>
        </w:rPr>
        <w:t xml:space="preserve">Otworzyć na jawnym otwarciu ofert w </w:t>
      </w:r>
      <w:r w:rsidRPr="00DC1EF3">
        <w:rPr>
          <w:rFonts w:ascii="Arial" w:hAnsi="Arial" w:cs="Arial"/>
          <w:b/>
          <w:sz w:val="20"/>
          <w:szCs w:val="20"/>
        </w:rPr>
        <w:t xml:space="preserve">dniu </w:t>
      </w:r>
      <w:r w:rsidR="00DD121F">
        <w:rPr>
          <w:rFonts w:ascii="Arial" w:hAnsi="Arial" w:cs="Arial"/>
          <w:b/>
          <w:sz w:val="20"/>
          <w:szCs w:val="20"/>
          <w:u w:val="single"/>
        </w:rPr>
        <w:t>23</w:t>
      </w:r>
      <w:r w:rsidR="0012358B" w:rsidRPr="00DC1EF3">
        <w:rPr>
          <w:rFonts w:ascii="Arial" w:hAnsi="Arial" w:cs="Arial"/>
          <w:b/>
          <w:sz w:val="20"/>
          <w:szCs w:val="20"/>
          <w:u w:val="single"/>
        </w:rPr>
        <w:t>.09.</w:t>
      </w:r>
      <w:r w:rsidRPr="00DC1EF3">
        <w:rPr>
          <w:rFonts w:ascii="Arial" w:hAnsi="Arial" w:cs="Arial"/>
          <w:b/>
          <w:sz w:val="20"/>
          <w:szCs w:val="20"/>
          <w:u w:val="single"/>
        </w:rPr>
        <w:t xml:space="preserve">2020r. </w:t>
      </w:r>
      <w:r w:rsidR="003A36A8" w:rsidRPr="00DC1EF3">
        <w:rPr>
          <w:rFonts w:ascii="Arial" w:hAnsi="Arial" w:cs="Arial"/>
          <w:b/>
          <w:sz w:val="20"/>
          <w:szCs w:val="20"/>
          <w:u w:val="single"/>
        </w:rPr>
        <w:t>godz. 10:</w:t>
      </w:r>
      <w:r w:rsidRPr="00DC1EF3">
        <w:rPr>
          <w:rFonts w:ascii="Arial" w:hAnsi="Arial" w:cs="Arial"/>
          <w:b/>
          <w:sz w:val="20"/>
          <w:szCs w:val="20"/>
          <w:u w:val="single"/>
        </w:rPr>
        <w:t>15</w:t>
      </w:r>
      <w:r w:rsidRPr="001E6A5A">
        <w:rPr>
          <w:rFonts w:ascii="Arial" w:hAnsi="Arial" w:cs="Arial"/>
          <w:b/>
          <w:sz w:val="20"/>
          <w:szCs w:val="20"/>
        </w:rPr>
        <w:t xml:space="preserve"> </w:t>
      </w:r>
    </w:p>
    <w:p w:rsidR="002B0BEA" w:rsidRPr="001E6A5A"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 xml:space="preserve">Jeżeli oferta zawiera informacje stanowiące tajemnicę przedsiębiorstwa w rozumieniu przepisów, art. 11 ust. 2 ustawy z dnia 16 kwietnia 1993 r. o zwalczaniu nieuczciwej konkurencji (tekst jedn.: Dz. U. z 2019 r., poz. 1010 </w:t>
      </w:r>
      <w:r w:rsidRPr="00B51539">
        <w:rPr>
          <w:rFonts w:ascii="Arial" w:hAnsi="Arial" w:cs="Arial"/>
          <w:sz w:val="20"/>
          <w:szCs w:val="20"/>
        </w:rPr>
        <w:lastRenderedPageBreak/>
        <w:t>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D27400">
      <w:pPr>
        <w:pStyle w:val="Akapitzlist"/>
        <w:widowControl w:val="0"/>
        <w:numPr>
          <w:ilvl w:val="0"/>
          <w:numId w:val="40"/>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D27400">
      <w:pPr>
        <w:pStyle w:val="Akapitzlist"/>
        <w:widowControl w:val="0"/>
        <w:numPr>
          <w:ilvl w:val="0"/>
          <w:numId w:val="40"/>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494156" w:rsidRPr="003C3AD3"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b/>
          <w:sz w:val="20"/>
          <w:szCs w:val="20"/>
        </w:rPr>
      </w:pPr>
      <w:r w:rsidRPr="009C3862">
        <w:rPr>
          <w:rFonts w:ascii="Arial" w:hAnsi="Arial" w:cs="Arial"/>
          <w:b/>
          <w:sz w:val="20"/>
          <w:szCs w:val="20"/>
        </w:rPr>
        <w:t xml:space="preserve">Ofertę wraz z wymaganymi dokumentami należy umieścić na Platformie pod adresem: </w:t>
      </w:r>
      <w:hyperlink r:id="rId16"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w:t>
      </w:r>
      <w:r w:rsidRPr="003C3AD3">
        <w:rPr>
          <w:rFonts w:ascii="Arial" w:hAnsi="Arial" w:cs="Arial"/>
          <w:b/>
          <w:sz w:val="20"/>
          <w:szCs w:val="20"/>
        </w:rPr>
        <w:t xml:space="preserve">do dnia </w:t>
      </w:r>
      <w:r w:rsidR="003C3AD3">
        <w:rPr>
          <w:rFonts w:ascii="Arial" w:hAnsi="Arial" w:cs="Arial"/>
          <w:b/>
          <w:sz w:val="20"/>
          <w:szCs w:val="20"/>
        </w:rPr>
        <w:t>23</w:t>
      </w:r>
      <w:r w:rsidR="00EE22BD" w:rsidRPr="003C3AD3">
        <w:rPr>
          <w:rFonts w:ascii="Arial" w:hAnsi="Arial" w:cs="Arial"/>
          <w:b/>
          <w:sz w:val="20"/>
          <w:szCs w:val="20"/>
        </w:rPr>
        <w:t>.</w:t>
      </w:r>
      <w:r w:rsidR="00012722" w:rsidRPr="003C3AD3">
        <w:rPr>
          <w:rFonts w:ascii="Arial" w:hAnsi="Arial" w:cs="Arial"/>
          <w:b/>
          <w:sz w:val="20"/>
          <w:szCs w:val="20"/>
        </w:rPr>
        <w:t>09</w:t>
      </w:r>
      <w:r w:rsidRPr="003C3AD3">
        <w:rPr>
          <w:rFonts w:ascii="Arial" w:hAnsi="Arial" w:cs="Arial"/>
          <w:b/>
          <w:sz w:val="20"/>
          <w:szCs w:val="20"/>
        </w:rPr>
        <w:t>.2020</w:t>
      </w:r>
      <w:r w:rsidR="003C3AD3">
        <w:rPr>
          <w:rFonts w:ascii="Arial" w:hAnsi="Arial" w:cs="Arial"/>
          <w:b/>
          <w:sz w:val="20"/>
          <w:szCs w:val="20"/>
        </w:rPr>
        <w:t xml:space="preserve"> </w:t>
      </w:r>
      <w:r w:rsidRPr="003C3AD3">
        <w:rPr>
          <w:rFonts w:ascii="Arial" w:hAnsi="Arial" w:cs="Arial"/>
          <w:b/>
          <w:sz w:val="20"/>
          <w:szCs w:val="20"/>
        </w:rPr>
        <w:t>r. do godz. 10.00.</w:t>
      </w:r>
    </w:p>
    <w:p w:rsidR="00494156" w:rsidRPr="004166EB"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D27400">
      <w:pPr>
        <w:widowControl w:val="0"/>
        <w:numPr>
          <w:ilvl w:val="0"/>
          <w:numId w:val="42"/>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494156" w:rsidRPr="004166EB" w:rsidRDefault="00494156" w:rsidP="00D27400">
      <w:pPr>
        <w:widowControl w:val="0"/>
        <w:numPr>
          <w:ilvl w:val="0"/>
          <w:numId w:val="42"/>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D27400">
      <w:pPr>
        <w:widowControl w:val="0"/>
        <w:numPr>
          <w:ilvl w:val="0"/>
          <w:numId w:val="42"/>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D27400">
      <w:pPr>
        <w:widowControl w:val="0"/>
        <w:numPr>
          <w:ilvl w:val="0"/>
          <w:numId w:val="42"/>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9731CF" w:rsidRPr="009731CF">
        <w:rPr>
          <w:rFonts w:ascii="Arial" w:hAnsi="Arial" w:cs="Arial"/>
          <w:b/>
          <w:sz w:val="20"/>
          <w:szCs w:val="20"/>
          <w:u w:val="single"/>
        </w:rPr>
        <w:t>23</w:t>
      </w:r>
      <w:r w:rsidR="00EE22BD" w:rsidRPr="009731CF">
        <w:rPr>
          <w:rFonts w:ascii="Arial" w:hAnsi="Arial" w:cs="Arial"/>
          <w:b/>
          <w:sz w:val="20"/>
          <w:szCs w:val="20"/>
          <w:u w:val="single"/>
        </w:rPr>
        <w:t>.</w:t>
      </w:r>
      <w:r w:rsidR="00560D23" w:rsidRPr="009731CF">
        <w:rPr>
          <w:rFonts w:ascii="Arial" w:hAnsi="Arial" w:cs="Arial"/>
          <w:b/>
          <w:sz w:val="20"/>
          <w:szCs w:val="20"/>
          <w:u w:val="single"/>
        </w:rPr>
        <w:t>09.</w:t>
      </w:r>
      <w:r w:rsidRPr="009731CF">
        <w:rPr>
          <w:rFonts w:ascii="Arial" w:hAnsi="Arial" w:cs="Arial"/>
          <w:b/>
          <w:sz w:val="20"/>
          <w:szCs w:val="20"/>
          <w:u w:val="single"/>
        </w:rPr>
        <w:t>2020r. godz. 10.15</w:t>
      </w:r>
      <w:r w:rsidRPr="00306668">
        <w:rPr>
          <w:rFonts w:ascii="Arial" w:hAnsi="Arial" w:cs="Arial"/>
          <w:b/>
          <w:sz w:val="20"/>
          <w:szCs w:val="20"/>
        </w:rPr>
        <w:t xml:space="preserve"> za pośrednictwem </w:t>
      </w:r>
      <w:hyperlink r:id="rId18"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D27400">
      <w:pPr>
        <w:pStyle w:val="Akapitzlist"/>
        <w:widowControl w:val="0"/>
        <w:numPr>
          <w:ilvl w:val="0"/>
          <w:numId w:val="40"/>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D27400">
      <w:pPr>
        <w:pStyle w:val="Akapitzlist"/>
        <w:widowControl w:val="0"/>
        <w:numPr>
          <w:ilvl w:val="0"/>
          <w:numId w:val="43"/>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w:t>
      </w:r>
      <w:r w:rsidRPr="00052686">
        <w:rPr>
          <w:rFonts w:ascii="Arial" w:hAnsi="Arial" w:cs="Arial"/>
          <w:sz w:val="20"/>
          <w:szCs w:val="20"/>
        </w:rPr>
        <w:lastRenderedPageBreak/>
        <w:t>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D27400">
      <w:pPr>
        <w:widowControl w:val="0"/>
        <w:numPr>
          <w:ilvl w:val="0"/>
          <w:numId w:val="43"/>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D27400">
      <w:pPr>
        <w:pStyle w:val="Akapitzlist"/>
        <w:widowControl w:val="0"/>
        <w:numPr>
          <w:ilvl w:val="0"/>
          <w:numId w:val="44"/>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D27400">
      <w:pPr>
        <w:widowControl w:val="0"/>
        <w:numPr>
          <w:ilvl w:val="0"/>
          <w:numId w:val="44"/>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D27400">
      <w:pPr>
        <w:widowControl w:val="0"/>
        <w:numPr>
          <w:ilvl w:val="0"/>
          <w:numId w:val="44"/>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D27400">
      <w:pPr>
        <w:widowControl w:val="0"/>
        <w:numPr>
          <w:ilvl w:val="0"/>
          <w:numId w:val="43"/>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20" w:history="1">
        <w:r w:rsidRPr="002B0BEA">
          <w:rPr>
            <w:rStyle w:val="Hipercze"/>
            <w:rFonts w:ascii="Arial" w:hAnsi="Arial" w:cs="Arial"/>
            <w:sz w:val="20"/>
            <w:szCs w:val="20"/>
            <w:lang w:eastAsia="en-US" w:bidi="en-US"/>
          </w:rPr>
          <w:t>https://platformazakupowa.pl/pn/medicam</w:t>
        </w:r>
      </w:hyperlink>
    </w:p>
    <w:p w:rsidR="00494156"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lastRenderedPageBreak/>
        <w:t>Platforma działa według standardu przyjętego w komunikacji sieciowej - kodowanie UTF8,</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D27400">
      <w:pPr>
        <w:widowControl w:val="0"/>
        <w:numPr>
          <w:ilvl w:val="0"/>
          <w:numId w:val="43"/>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Zamawiający informuje, że instrukcje korzystania z Platformy dotyczące w szczególności logowania, składania wniosków o wyjaśnienie treści SIWZ, składania ofert oraz innych czynności podejmowanych</w:t>
      </w:r>
      <w:r w:rsidR="000B01E4">
        <w:rPr>
          <w:rFonts w:ascii="Arial" w:hAnsi="Arial" w:cs="Arial"/>
          <w:sz w:val="20"/>
          <w:szCs w:val="20"/>
        </w:rPr>
        <w:t xml:space="preserve">            </w:t>
      </w:r>
      <w:r w:rsidRPr="004166EB">
        <w:rPr>
          <w:rFonts w:ascii="Arial" w:hAnsi="Arial" w:cs="Arial"/>
          <w:sz w:val="20"/>
          <w:szCs w:val="20"/>
        </w:rPr>
        <w:t xml:space="preserve">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00490FEB">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D27400">
      <w:pPr>
        <w:widowControl w:val="0"/>
        <w:numPr>
          <w:ilvl w:val="0"/>
          <w:numId w:val="37"/>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D27400">
      <w:pPr>
        <w:widowControl w:val="0"/>
        <w:numPr>
          <w:ilvl w:val="0"/>
          <w:numId w:val="37"/>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D27400">
      <w:pPr>
        <w:widowControl w:val="0"/>
        <w:numPr>
          <w:ilvl w:val="0"/>
          <w:numId w:val="37"/>
        </w:numPr>
        <w:tabs>
          <w:tab w:val="left" w:pos="1276"/>
        </w:tabs>
        <w:spacing w:line="276" w:lineRule="auto"/>
        <w:ind w:left="1134"/>
        <w:jc w:val="both"/>
        <w:rPr>
          <w:rFonts w:ascii="Arial" w:hAnsi="Arial" w:cs="Arial"/>
          <w:sz w:val="20"/>
          <w:szCs w:val="20"/>
        </w:rPr>
      </w:pPr>
      <w:r w:rsidRPr="001D6073">
        <w:rPr>
          <w:rFonts w:ascii="Arial" w:hAnsi="Arial" w:cs="Arial"/>
          <w:sz w:val="20"/>
          <w:szCs w:val="20"/>
        </w:rPr>
        <w:t>nieprawidłowości w procesie szyfrowania i/lub składania oferty np.: w przypadku podwójnego zaszyfrowania oferty;</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lastRenderedPageBreak/>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D47278" w:rsidRPr="00A07847" w:rsidRDefault="00D47278" w:rsidP="00A07847">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w:t>
      </w:r>
      <w:r w:rsidR="00A07847">
        <w:rPr>
          <w:rFonts w:ascii="Arial" w:hAnsi="Arial" w:cs="Arial"/>
          <w:sz w:val="20"/>
          <w:szCs w:val="20"/>
        </w:rPr>
        <w:t>zamierza powierzyć podwykonawcy</w:t>
      </w:r>
    </w:p>
    <w:p w:rsidR="00CB1541" w:rsidRPr="00D47278"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4</w:t>
      </w:r>
      <w:r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w:t>
      </w:r>
      <w:r w:rsidR="00356E03">
        <w:rPr>
          <w:rFonts w:ascii="Arial" w:hAnsi="Arial" w:cs="Arial"/>
        </w:rPr>
        <w:t>ust.1</w:t>
      </w:r>
      <w:r w:rsidR="00447B30">
        <w:rPr>
          <w:rFonts w:ascii="Arial" w:hAnsi="Arial" w:cs="Arial"/>
        </w:rPr>
        <w:t>,2</w:t>
      </w:r>
      <w:r w:rsidR="00CB1541" w:rsidRPr="00CB1541">
        <w:rPr>
          <w:rFonts w:ascii="Arial" w:hAnsi="Arial" w:cs="Arial"/>
        </w:rPr>
        <w:t xml:space="preserve"> niniejszej SIWZ;</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007C25ED">
        <w:rPr>
          <w:rFonts w:ascii="Arial" w:hAnsi="Arial" w:cs="Arial"/>
          <w:b/>
          <w:sz w:val="20"/>
          <w:szCs w:val="20"/>
        </w:rPr>
        <w:t>Załączniki nr 2</w:t>
      </w:r>
      <w:r w:rsidRPr="009A663E">
        <w:rPr>
          <w:rFonts w:ascii="Arial" w:hAnsi="Arial" w:cs="Arial"/>
          <w:b/>
          <w:sz w:val="20"/>
          <w:szCs w:val="20"/>
        </w:rPr>
        <w:t xml:space="preserve">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000A4D34" w:rsidRPr="000A4D34">
        <w:rPr>
          <w:rFonts w:ascii="Arial" w:hAnsi="Arial" w:cs="Arial"/>
          <w:b/>
          <w:sz w:val="20"/>
          <w:szCs w:val="20"/>
        </w:rPr>
        <w:t>nie</w:t>
      </w:r>
      <w:r w:rsidR="000A4D34">
        <w:rPr>
          <w:rFonts w:ascii="Arial" w:hAnsi="Arial" w:cs="Arial"/>
          <w:sz w:val="20"/>
          <w:szCs w:val="20"/>
        </w:rPr>
        <w:t xml:space="preserve"> </w:t>
      </w:r>
      <w:r w:rsidRPr="0061560E">
        <w:rPr>
          <w:rFonts w:ascii="Arial" w:hAnsi="Arial" w:cs="Arial"/>
          <w:b/>
          <w:sz w:val="20"/>
          <w:szCs w:val="20"/>
        </w:rPr>
        <w:t xml:space="preserve">przewiduje </w:t>
      </w:r>
      <w:r w:rsidRPr="0061560E">
        <w:rPr>
          <w:rFonts w:ascii="Arial" w:hAnsi="Arial" w:cs="Arial"/>
          <w:sz w:val="20"/>
          <w:szCs w:val="20"/>
        </w:rPr>
        <w:t>możliwości zmian</w:t>
      </w:r>
      <w:r w:rsidR="000A4D34">
        <w:rPr>
          <w:rFonts w:ascii="Arial" w:hAnsi="Arial" w:cs="Arial"/>
          <w:sz w:val="20"/>
          <w:szCs w:val="20"/>
        </w:rPr>
        <w:t>y</w:t>
      </w:r>
      <w:r w:rsidRPr="0061560E">
        <w:rPr>
          <w:rFonts w:ascii="Arial" w:hAnsi="Arial" w:cs="Arial"/>
          <w:sz w:val="20"/>
          <w:szCs w:val="20"/>
        </w:rPr>
        <w:t xml:space="preserve"> ceny ofertowej brutto </w:t>
      </w:r>
      <w:r w:rsidR="000A4D34">
        <w:rPr>
          <w:rFonts w:ascii="Arial" w:hAnsi="Arial" w:cs="Arial"/>
          <w:b/>
          <w:sz w:val="20"/>
          <w:szCs w:val="20"/>
        </w:rPr>
        <w:t>określonej</w:t>
      </w:r>
      <w:r w:rsidRPr="0061560E">
        <w:rPr>
          <w:rFonts w:ascii="Arial" w:hAnsi="Arial" w:cs="Arial"/>
          <w:b/>
          <w:sz w:val="20"/>
          <w:szCs w:val="20"/>
        </w:rPr>
        <w:t xml:space="preserve"> w </w:t>
      </w:r>
      <w:r w:rsidRPr="009371E3">
        <w:rPr>
          <w:rFonts w:ascii="Arial" w:hAnsi="Arial" w:cs="Arial"/>
          <w:b/>
          <w:sz w:val="20"/>
          <w:szCs w:val="20"/>
        </w:rPr>
        <w:t>§ 2 umowy</w:t>
      </w:r>
      <w:r>
        <w:rPr>
          <w:rFonts w:ascii="Arial" w:hAnsi="Arial" w:cs="Arial"/>
          <w:b/>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40178D"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0B01E4" w:rsidRDefault="000B01E4" w:rsidP="00C9359E">
      <w:pPr>
        <w:tabs>
          <w:tab w:val="num" w:pos="709"/>
        </w:tabs>
        <w:spacing w:after="40"/>
        <w:ind w:left="709" w:hanging="709"/>
        <w:jc w:val="both"/>
        <w:rPr>
          <w:rFonts w:ascii="Arial" w:hAnsi="Arial" w:cs="Arial"/>
          <w:b/>
          <w:color w:val="000000"/>
        </w:rPr>
      </w:pPr>
    </w:p>
    <w:p w:rsidR="000B01E4" w:rsidRDefault="000B01E4" w:rsidP="000B01E4">
      <w:pPr>
        <w:spacing w:after="40" w:line="276" w:lineRule="auto"/>
        <w:jc w:val="both"/>
        <w:rPr>
          <w:rFonts w:ascii="Arial" w:hAnsi="Arial" w:cs="Arial"/>
          <w:b/>
          <w:sz w:val="20"/>
          <w:szCs w:val="20"/>
        </w:rPr>
      </w:pPr>
      <w:r>
        <w:rPr>
          <w:rFonts w:ascii="Arial" w:hAnsi="Arial" w:cs="Arial"/>
          <w:b/>
          <w:sz w:val="20"/>
          <w:szCs w:val="20"/>
        </w:rPr>
        <w:t xml:space="preserve">A. </w:t>
      </w:r>
      <w:r w:rsidRPr="00145F0D">
        <w:rPr>
          <w:rFonts w:ascii="Arial" w:hAnsi="Arial" w:cs="Arial"/>
          <w:b/>
          <w:sz w:val="20"/>
          <w:szCs w:val="20"/>
        </w:rPr>
        <w:t xml:space="preserve">Za ofertę najkorzystniejszą </w:t>
      </w:r>
      <w:r>
        <w:rPr>
          <w:rFonts w:ascii="Arial" w:hAnsi="Arial" w:cs="Arial"/>
          <w:b/>
          <w:sz w:val="20"/>
          <w:szCs w:val="20"/>
        </w:rPr>
        <w:t xml:space="preserve">dla obu pakietów </w:t>
      </w:r>
      <w:r w:rsidRPr="00145F0D">
        <w:rPr>
          <w:rFonts w:ascii="Arial" w:hAnsi="Arial" w:cs="Arial"/>
          <w:b/>
          <w:sz w:val="20"/>
          <w:szCs w:val="20"/>
        </w:rPr>
        <w:t>zostanie uznana oferta zawierająca najkorzystniejszy bilans punktów w  kryteriach:</w:t>
      </w:r>
    </w:p>
    <w:p w:rsidR="000B01E4" w:rsidRDefault="000B01E4" w:rsidP="000B01E4">
      <w:pPr>
        <w:spacing w:after="40"/>
        <w:ind w:left="425"/>
        <w:jc w:val="both"/>
        <w:rPr>
          <w:rFonts w:ascii="Arial" w:hAnsi="Arial" w:cs="Arial"/>
          <w:b/>
          <w:sz w:val="20"/>
          <w:szCs w:val="20"/>
        </w:rPr>
      </w:pPr>
    </w:p>
    <w:tbl>
      <w:tblPr>
        <w:tblW w:w="5000" w:type="pct"/>
        <w:jc w:val="center"/>
        <w:tblCellMar>
          <w:left w:w="40" w:type="dxa"/>
          <w:right w:w="40" w:type="dxa"/>
        </w:tblCellMar>
        <w:tblLook w:val="0000"/>
      </w:tblPr>
      <w:tblGrid>
        <w:gridCol w:w="680"/>
        <w:gridCol w:w="4038"/>
        <w:gridCol w:w="2915"/>
        <w:gridCol w:w="2913"/>
      </w:tblGrid>
      <w:tr w:rsidR="000B01E4" w:rsidTr="00CD1085">
        <w:trPr>
          <w:trHeight w:val="707"/>
          <w:jc w:val="center"/>
        </w:trPr>
        <w:tc>
          <w:tcPr>
            <w:tcW w:w="322" w:type="pct"/>
            <w:tcBorders>
              <w:top w:val="single" w:sz="6" w:space="0" w:color="auto"/>
              <w:left w:val="single" w:sz="6" w:space="0" w:color="auto"/>
              <w:bottom w:val="single" w:sz="6" w:space="0" w:color="auto"/>
              <w:right w:val="single" w:sz="6" w:space="0" w:color="auto"/>
            </w:tcBorders>
            <w:vAlign w:val="center"/>
          </w:tcPr>
          <w:p w:rsidR="000B01E4" w:rsidRDefault="000B01E4" w:rsidP="00CD1085">
            <w:pPr>
              <w:pStyle w:val="AKAPIT"/>
              <w:ind w:left="154"/>
              <w:jc w:val="center"/>
              <w:rPr>
                <w:b/>
                <w:sz w:val="20"/>
              </w:rPr>
            </w:pPr>
            <w:r>
              <w:rPr>
                <w:b/>
                <w:sz w:val="20"/>
              </w:rPr>
              <w:t>L.p.</w:t>
            </w:r>
          </w:p>
        </w:tc>
        <w:tc>
          <w:tcPr>
            <w:tcW w:w="1914" w:type="pct"/>
            <w:tcBorders>
              <w:top w:val="single" w:sz="6" w:space="0" w:color="auto"/>
              <w:left w:val="single" w:sz="6" w:space="0" w:color="auto"/>
              <w:bottom w:val="single" w:sz="6" w:space="0" w:color="auto"/>
              <w:right w:val="single" w:sz="6" w:space="0" w:color="auto"/>
            </w:tcBorders>
            <w:vAlign w:val="center"/>
          </w:tcPr>
          <w:p w:rsidR="000B01E4" w:rsidRDefault="000B01E4" w:rsidP="00CD1085">
            <w:pPr>
              <w:pStyle w:val="AKAPIT"/>
              <w:spacing w:line="240" w:lineRule="auto"/>
              <w:ind w:left="140"/>
              <w:jc w:val="center"/>
              <w:rPr>
                <w:b/>
                <w:sz w:val="20"/>
              </w:rPr>
            </w:pPr>
            <w:r>
              <w:rPr>
                <w:b/>
                <w:sz w:val="20"/>
              </w:rPr>
              <w:t>Kryterium oceny ofert</w:t>
            </w:r>
          </w:p>
        </w:tc>
        <w:tc>
          <w:tcPr>
            <w:tcW w:w="1382" w:type="pct"/>
            <w:tcBorders>
              <w:top w:val="single" w:sz="6" w:space="0" w:color="auto"/>
              <w:left w:val="single" w:sz="6" w:space="0" w:color="auto"/>
              <w:bottom w:val="single" w:sz="6" w:space="0" w:color="auto"/>
              <w:right w:val="single" w:sz="6" w:space="0" w:color="auto"/>
            </w:tcBorders>
          </w:tcPr>
          <w:p w:rsidR="000B01E4" w:rsidRDefault="000B01E4" w:rsidP="00CD1085">
            <w:pPr>
              <w:pStyle w:val="AKAPIT"/>
              <w:spacing w:line="240" w:lineRule="auto"/>
              <w:ind w:left="20"/>
              <w:jc w:val="center"/>
              <w:rPr>
                <w:b/>
                <w:sz w:val="20"/>
              </w:rPr>
            </w:pPr>
          </w:p>
          <w:p w:rsidR="000B01E4" w:rsidRPr="007E2B1C" w:rsidRDefault="000B01E4" w:rsidP="00CD1085">
            <w:pPr>
              <w:rPr>
                <w:rFonts w:ascii="Arial" w:hAnsi="Arial" w:cs="Arial"/>
                <w:b/>
                <w:sz w:val="20"/>
                <w:szCs w:val="20"/>
              </w:rPr>
            </w:pPr>
            <w:r>
              <w:rPr>
                <w:rFonts w:ascii="Arial" w:hAnsi="Arial" w:cs="Arial"/>
                <w:b/>
                <w:sz w:val="20"/>
                <w:szCs w:val="20"/>
              </w:rPr>
              <w:t xml:space="preserve">        </w:t>
            </w:r>
            <w:r w:rsidRPr="007E2B1C">
              <w:rPr>
                <w:rFonts w:ascii="Arial" w:hAnsi="Arial" w:cs="Arial"/>
                <w:b/>
                <w:sz w:val="20"/>
                <w:szCs w:val="20"/>
              </w:rPr>
              <w:t>Liczba punktów</w:t>
            </w:r>
          </w:p>
        </w:tc>
        <w:tc>
          <w:tcPr>
            <w:tcW w:w="1381" w:type="pct"/>
            <w:tcBorders>
              <w:top w:val="single" w:sz="6" w:space="0" w:color="auto"/>
              <w:left w:val="single" w:sz="6" w:space="0" w:color="auto"/>
              <w:bottom w:val="single" w:sz="6" w:space="0" w:color="auto"/>
              <w:right w:val="single" w:sz="6" w:space="0" w:color="auto"/>
            </w:tcBorders>
            <w:vAlign w:val="center"/>
          </w:tcPr>
          <w:p w:rsidR="000B01E4" w:rsidRDefault="000B01E4" w:rsidP="00CD1085">
            <w:pPr>
              <w:pStyle w:val="AKAPIT"/>
              <w:spacing w:line="240" w:lineRule="auto"/>
              <w:ind w:left="20"/>
              <w:jc w:val="center"/>
              <w:rPr>
                <w:b/>
                <w:sz w:val="20"/>
              </w:rPr>
            </w:pPr>
            <w:r>
              <w:rPr>
                <w:b/>
                <w:sz w:val="20"/>
              </w:rPr>
              <w:t>Znaczenie procentowe – waga kryterium</w:t>
            </w:r>
          </w:p>
        </w:tc>
      </w:tr>
      <w:tr w:rsidR="000B01E4" w:rsidTr="00CD1085">
        <w:trPr>
          <w:trHeight w:val="780"/>
          <w:jc w:val="center"/>
        </w:trPr>
        <w:tc>
          <w:tcPr>
            <w:tcW w:w="322" w:type="pct"/>
            <w:tcBorders>
              <w:top w:val="single" w:sz="6" w:space="0" w:color="auto"/>
              <w:left w:val="single" w:sz="6" w:space="0" w:color="auto"/>
              <w:bottom w:val="single" w:sz="6" w:space="0" w:color="auto"/>
              <w:right w:val="single" w:sz="6" w:space="0" w:color="auto"/>
            </w:tcBorders>
          </w:tcPr>
          <w:p w:rsidR="000B01E4" w:rsidRDefault="000B01E4" w:rsidP="00CD1085">
            <w:pPr>
              <w:pStyle w:val="AKAPIT"/>
              <w:spacing w:line="240" w:lineRule="auto"/>
              <w:ind w:left="154"/>
              <w:jc w:val="center"/>
              <w:rPr>
                <w:bCs/>
                <w:sz w:val="20"/>
              </w:rPr>
            </w:pPr>
          </w:p>
          <w:p w:rsidR="000B01E4" w:rsidRDefault="000B01E4" w:rsidP="00CD1085">
            <w:pPr>
              <w:pStyle w:val="AKAPIT"/>
              <w:spacing w:line="240" w:lineRule="auto"/>
              <w:ind w:left="154"/>
              <w:jc w:val="center"/>
              <w:rPr>
                <w:bCs/>
                <w:sz w:val="20"/>
              </w:rPr>
            </w:pPr>
            <w:r>
              <w:rPr>
                <w:bCs/>
                <w:sz w:val="20"/>
              </w:rPr>
              <w:t>1.</w:t>
            </w:r>
          </w:p>
        </w:tc>
        <w:tc>
          <w:tcPr>
            <w:tcW w:w="1914" w:type="pct"/>
            <w:tcBorders>
              <w:top w:val="single" w:sz="6" w:space="0" w:color="auto"/>
              <w:left w:val="single" w:sz="6" w:space="0" w:color="auto"/>
              <w:bottom w:val="single" w:sz="6" w:space="0" w:color="auto"/>
              <w:right w:val="single" w:sz="6" w:space="0" w:color="auto"/>
            </w:tcBorders>
          </w:tcPr>
          <w:p w:rsidR="000B01E4" w:rsidRDefault="000B01E4" w:rsidP="00CD1085">
            <w:pPr>
              <w:pStyle w:val="AKAPIT"/>
              <w:spacing w:line="240" w:lineRule="auto"/>
              <w:ind w:left="140"/>
              <w:jc w:val="center"/>
              <w:rPr>
                <w:bCs/>
                <w:sz w:val="20"/>
              </w:rPr>
            </w:pPr>
          </w:p>
          <w:p w:rsidR="000B01E4" w:rsidRDefault="000B01E4" w:rsidP="00CD1085">
            <w:pPr>
              <w:pStyle w:val="AKAPIT"/>
              <w:spacing w:line="240" w:lineRule="auto"/>
              <w:ind w:left="140"/>
              <w:jc w:val="center"/>
              <w:rPr>
                <w:bCs/>
                <w:sz w:val="20"/>
              </w:rPr>
            </w:pPr>
            <w:r>
              <w:rPr>
                <w:bCs/>
                <w:sz w:val="20"/>
              </w:rPr>
              <w:t>Cena</w:t>
            </w:r>
          </w:p>
          <w:p w:rsidR="000B01E4" w:rsidRDefault="000B01E4" w:rsidP="00CD1085">
            <w:pPr>
              <w:pStyle w:val="AKAPIT"/>
              <w:spacing w:line="240" w:lineRule="auto"/>
              <w:ind w:left="140"/>
              <w:jc w:val="center"/>
              <w:rPr>
                <w:bCs/>
                <w:sz w:val="20"/>
              </w:rPr>
            </w:pPr>
          </w:p>
        </w:tc>
        <w:tc>
          <w:tcPr>
            <w:tcW w:w="1382" w:type="pct"/>
            <w:tcBorders>
              <w:top w:val="single" w:sz="6" w:space="0" w:color="auto"/>
              <w:left w:val="single" w:sz="6" w:space="0" w:color="auto"/>
              <w:bottom w:val="single" w:sz="6" w:space="0" w:color="auto"/>
              <w:right w:val="single" w:sz="6" w:space="0" w:color="auto"/>
            </w:tcBorders>
          </w:tcPr>
          <w:p w:rsidR="000B01E4" w:rsidRDefault="000B01E4" w:rsidP="00CD1085">
            <w:pPr>
              <w:pStyle w:val="AKAPIT"/>
              <w:spacing w:line="240" w:lineRule="auto"/>
              <w:ind w:left="20"/>
              <w:jc w:val="center"/>
              <w:rPr>
                <w:bCs/>
                <w:sz w:val="20"/>
              </w:rPr>
            </w:pPr>
          </w:p>
          <w:p w:rsidR="000B01E4" w:rsidRPr="007E2B1C" w:rsidRDefault="000B01E4" w:rsidP="00CD1085">
            <w:pPr>
              <w:jc w:val="center"/>
              <w:rPr>
                <w:rFonts w:ascii="Arial" w:hAnsi="Arial" w:cs="Arial"/>
                <w:sz w:val="20"/>
                <w:szCs w:val="20"/>
              </w:rPr>
            </w:pPr>
            <w:r>
              <w:rPr>
                <w:rFonts w:ascii="Arial" w:hAnsi="Arial" w:cs="Arial"/>
                <w:sz w:val="20"/>
                <w:szCs w:val="20"/>
              </w:rPr>
              <w:t>6</w:t>
            </w:r>
            <w:r w:rsidRPr="007E2B1C">
              <w:rPr>
                <w:rFonts w:ascii="Arial" w:hAnsi="Arial" w:cs="Arial"/>
                <w:sz w:val="20"/>
                <w:szCs w:val="20"/>
              </w:rPr>
              <w:t>0</w:t>
            </w:r>
          </w:p>
        </w:tc>
        <w:tc>
          <w:tcPr>
            <w:tcW w:w="1381" w:type="pct"/>
            <w:tcBorders>
              <w:top w:val="single" w:sz="6" w:space="0" w:color="auto"/>
              <w:left w:val="single" w:sz="6" w:space="0" w:color="auto"/>
              <w:bottom w:val="single" w:sz="6" w:space="0" w:color="auto"/>
              <w:right w:val="single" w:sz="6" w:space="0" w:color="auto"/>
            </w:tcBorders>
          </w:tcPr>
          <w:p w:rsidR="000B01E4" w:rsidRDefault="000B01E4" w:rsidP="00CD1085">
            <w:pPr>
              <w:pStyle w:val="AKAPIT"/>
              <w:spacing w:line="240" w:lineRule="auto"/>
              <w:ind w:left="20"/>
              <w:jc w:val="center"/>
              <w:rPr>
                <w:bCs/>
                <w:sz w:val="20"/>
              </w:rPr>
            </w:pPr>
          </w:p>
          <w:p w:rsidR="000B01E4" w:rsidRDefault="000B01E4" w:rsidP="00CD1085">
            <w:pPr>
              <w:pStyle w:val="AKAPIT"/>
              <w:spacing w:line="240" w:lineRule="auto"/>
              <w:ind w:left="20"/>
              <w:jc w:val="center"/>
              <w:rPr>
                <w:bCs/>
                <w:sz w:val="20"/>
              </w:rPr>
            </w:pPr>
            <w:r>
              <w:rPr>
                <w:bCs/>
                <w:sz w:val="20"/>
              </w:rPr>
              <w:t>60 %</w:t>
            </w:r>
          </w:p>
          <w:p w:rsidR="000B01E4" w:rsidRDefault="000B01E4" w:rsidP="00CD1085">
            <w:pPr>
              <w:pStyle w:val="AKAPIT"/>
              <w:spacing w:line="240" w:lineRule="auto"/>
              <w:ind w:left="20"/>
              <w:jc w:val="center"/>
              <w:rPr>
                <w:bCs/>
                <w:sz w:val="20"/>
              </w:rPr>
            </w:pPr>
          </w:p>
        </w:tc>
      </w:tr>
      <w:tr w:rsidR="000B01E4" w:rsidTr="00CD1085">
        <w:trPr>
          <w:trHeight w:val="797"/>
          <w:jc w:val="center"/>
        </w:trPr>
        <w:tc>
          <w:tcPr>
            <w:tcW w:w="322" w:type="pct"/>
            <w:tcBorders>
              <w:top w:val="single" w:sz="6" w:space="0" w:color="auto"/>
              <w:left w:val="single" w:sz="6" w:space="0" w:color="auto"/>
              <w:bottom w:val="single" w:sz="6" w:space="0" w:color="auto"/>
              <w:right w:val="single" w:sz="6" w:space="0" w:color="auto"/>
            </w:tcBorders>
          </w:tcPr>
          <w:p w:rsidR="000B01E4" w:rsidRDefault="000B01E4" w:rsidP="00CD1085">
            <w:pPr>
              <w:pStyle w:val="AKAPIT"/>
              <w:spacing w:line="240" w:lineRule="auto"/>
              <w:ind w:left="154"/>
              <w:jc w:val="center"/>
              <w:rPr>
                <w:bCs/>
                <w:sz w:val="20"/>
              </w:rPr>
            </w:pPr>
          </w:p>
          <w:p w:rsidR="000B01E4" w:rsidRDefault="000B01E4" w:rsidP="00CD1085">
            <w:pPr>
              <w:pStyle w:val="AKAPIT"/>
              <w:spacing w:line="240" w:lineRule="auto"/>
              <w:ind w:left="154"/>
              <w:jc w:val="center"/>
              <w:rPr>
                <w:bCs/>
                <w:sz w:val="20"/>
              </w:rPr>
            </w:pPr>
            <w:r>
              <w:rPr>
                <w:bCs/>
                <w:sz w:val="20"/>
              </w:rPr>
              <w:t>2.</w:t>
            </w:r>
          </w:p>
        </w:tc>
        <w:tc>
          <w:tcPr>
            <w:tcW w:w="1914" w:type="pct"/>
            <w:tcBorders>
              <w:top w:val="single" w:sz="6" w:space="0" w:color="auto"/>
              <w:left w:val="single" w:sz="6" w:space="0" w:color="auto"/>
              <w:bottom w:val="single" w:sz="6" w:space="0" w:color="auto"/>
              <w:right w:val="single" w:sz="6" w:space="0" w:color="auto"/>
            </w:tcBorders>
            <w:vAlign w:val="center"/>
          </w:tcPr>
          <w:p w:rsidR="000B01E4" w:rsidRDefault="000B01E4" w:rsidP="00CD1085">
            <w:pPr>
              <w:pStyle w:val="AKAPIT"/>
              <w:spacing w:line="240" w:lineRule="auto"/>
              <w:ind w:left="140"/>
              <w:jc w:val="center"/>
              <w:rPr>
                <w:bCs/>
                <w:sz w:val="20"/>
              </w:rPr>
            </w:pPr>
            <w:r>
              <w:rPr>
                <w:bCs/>
                <w:sz w:val="20"/>
              </w:rPr>
              <w:t>Gwarancja</w:t>
            </w:r>
          </w:p>
        </w:tc>
        <w:tc>
          <w:tcPr>
            <w:tcW w:w="1382" w:type="pct"/>
            <w:tcBorders>
              <w:top w:val="single" w:sz="6" w:space="0" w:color="auto"/>
              <w:left w:val="single" w:sz="6" w:space="0" w:color="auto"/>
              <w:bottom w:val="single" w:sz="6" w:space="0" w:color="auto"/>
              <w:right w:val="single" w:sz="6" w:space="0" w:color="auto"/>
            </w:tcBorders>
          </w:tcPr>
          <w:p w:rsidR="000B01E4" w:rsidRDefault="000B01E4" w:rsidP="00CD1085">
            <w:pPr>
              <w:pStyle w:val="AKAPIT"/>
              <w:spacing w:line="240" w:lineRule="auto"/>
              <w:ind w:left="20"/>
              <w:jc w:val="center"/>
              <w:rPr>
                <w:bCs/>
                <w:sz w:val="20"/>
              </w:rPr>
            </w:pPr>
          </w:p>
          <w:p w:rsidR="000B01E4" w:rsidRPr="007E2B1C" w:rsidRDefault="000B01E4" w:rsidP="00CD1085">
            <w:pPr>
              <w:jc w:val="center"/>
              <w:rPr>
                <w:rFonts w:ascii="Arial" w:hAnsi="Arial" w:cs="Arial"/>
                <w:sz w:val="20"/>
                <w:szCs w:val="20"/>
              </w:rPr>
            </w:pPr>
            <w:r>
              <w:rPr>
                <w:rFonts w:ascii="Arial" w:hAnsi="Arial" w:cs="Arial"/>
                <w:sz w:val="20"/>
                <w:szCs w:val="20"/>
              </w:rPr>
              <w:t>40</w:t>
            </w:r>
          </w:p>
        </w:tc>
        <w:tc>
          <w:tcPr>
            <w:tcW w:w="1381" w:type="pct"/>
            <w:tcBorders>
              <w:top w:val="single" w:sz="6" w:space="0" w:color="auto"/>
              <w:left w:val="single" w:sz="6" w:space="0" w:color="auto"/>
              <w:bottom w:val="single" w:sz="6" w:space="0" w:color="auto"/>
              <w:right w:val="single" w:sz="6" w:space="0" w:color="auto"/>
            </w:tcBorders>
          </w:tcPr>
          <w:p w:rsidR="000B01E4" w:rsidRDefault="000B01E4" w:rsidP="00CD1085">
            <w:pPr>
              <w:pStyle w:val="AKAPIT"/>
              <w:spacing w:line="240" w:lineRule="auto"/>
              <w:ind w:left="20"/>
              <w:jc w:val="center"/>
              <w:rPr>
                <w:bCs/>
                <w:sz w:val="20"/>
              </w:rPr>
            </w:pPr>
          </w:p>
          <w:p w:rsidR="000B01E4" w:rsidRDefault="000B01E4" w:rsidP="00CD1085">
            <w:pPr>
              <w:pStyle w:val="AKAPIT"/>
              <w:spacing w:line="240" w:lineRule="auto"/>
              <w:ind w:left="20"/>
              <w:jc w:val="center"/>
              <w:rPr>
                <w:bCs/>
                <w:sz w:val="20"/>
              </w:rPr>
            </w:pPr>
            <w:r>
              <w:rPr>
                <w:bCs/>
                <w:sz w:val="20"/>
              </w:rPr>
              <w:t>40 %</w:t>
            </w:r>
          </w:p>
          <w:p w:rsidR="000B01E4" w:rsidRDefault="000B01E4" w:rsidP="00CD1085">
            <w:pPr>
              <w:pStyle w:val="AKAPIT"/>
              <w:spacing w:line="240" w:lineRule="auto"/>
              <w:ind w:left="20"/>
              <w:jc w:val="center"/>
              <w:rPr>
                <w:bCs/>
                <w:sz w:val="20"/>
              </w:rPr>
            </w:pPr>
          </w:p>
        </w:tc>
      </w:tr>
    </w:tbl>
    <w:p w:rsidR="000B01E4" w:rsidRDefault="000B01E4" w:rsidP="000B01E4">
      <w:pPr>
        <w:pStyle w:val="AKAPIT"/>
        <w:ind w:left="360" w:hanging="360"/>
        <w:rPr>
          <w:sz w:val="20"/>
        </w:rPr>
      </w:pPr>
    </w:p>
    <w:p w:rsidR="000B01E4" w:rsidRDefault="000B01E4" w:rsidP="000B01E4">
      <w:pPr>
        <w:pStyle w:val="AKAPIT"/>
        <w:ind w:left="360" w:hanging="360"/>
        <w:rPr>
          <w:sz w:val="20"/>
        </w:rPr>
      </w:pPr>
      <w:r>
        <w:rPr>
          <w:sz w:val="20"/>
        </w:rPr>
        <w:t>1.</w:t>
      </w:r>
      <w:r>
        <w:rPr>
          <w:sz w:val="20"/>
        </w:rPr>
        <w:tab/>
        <w:t xml:space="preserve">Przyznawanie punktów w  kryterium </w:t>
      </w:r>
      <w:r>
        <w:rPr>
          <w:b/>
          <w:sz w:val="20"/>
        </w:rPr>
        <w:t>„cena”</w:t>
      </w:r>
      <w:r>
        <w:rPr>
          <w:sz w:val="20"/>
        </w:rPr>
        <w:t xml:space="preserve"> odbywać się będzie na podstawie wzoru:</w:t>
      </w:r>
    </w:p>
    <w:p w:rsidR="000B01E4" w:rsidRDefault="000B01E4" w:rsidP="000B01E4">
      <w:pPr>
        <w:pStyle w:val="AKAPIT"/>
        <w:jc w:val="center"/>
        <w:rPr>
          <w:sz w:val="20"/>
        </w:rPr>
      </w:pPr>
      <w:r w:rsidRPr="00503A45">
        <w:rPr>
          <w:position w:val="-24"/>
          <w:sz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fillcolor="window">
            <v:imagedata r:id="rId23" o:title=""/>
          </v:shape>
          <o:OLEObject Type="Embed" ProgID="Equation.3" ShapeID="_x0000_i1025" DrawAspect="Content" ObjectID="_1661684295" r:id="rId24"/>
        </w:object>
      </w:r>
      <w:r>
        <w:rPr>
          <w:sz w:val="20"/>
        </w:rPr>
        <w:t xml:space="preserve"> x 60 % </w:t>
      </w:r>
    </w:p>
    <w:p w:rsidR="000B01E4" w:rsidRDefault="000B01E4" w:rsidP="000B01E4">
      <w:pPr>
        <w:pStyle w:val="AKAPIT"/>
        <w:tabs>
          <w:tab w:val="left" w:pos="1080"/>
        </w:tabs>
        <w:ind w:left="360"/>
        <w:rPr>
          <w:sz w:val="20"/>
        </w:rPr>
      </w:pPr>
      <w:r>
        <w:rPr>
          <w:sz w:val="20"/>
        </w:rPr>
        <w:t>C</w:t>
      </w:r>
      <w:r>
        <w:rPr>
          <w:sz w:val="20"/>
          <w:vertAlign w:val="subscript"/>
        </w:rPr>
        <w:t>c</w:t>
      </w:r>
      <w:r>
        <w:rPr>
          <w:sz w:val="20"/>
        </w:rPr>
        <w:t xml:space="preserve"> </w:t>
      </w:r>
      <w:r>
        <w:rPr>
          <w:sz w:val="20"/>
        </w:rPr>
        <w:tab/>
        <w:t>-</w:t>
      </w:r>
      <w:r>
        <w:rPr>
          <w:sz w:val="20"/>
        </w:rPr>
        <w:tab/>
        <w:t>otrzymane punkty</w:t>
      </w:r>
    </w:p>
    <w:p w:rsidR="000B01E4" w:rsidRDefault="000B01E4" w:rsidP="000B01E4">
      <w:pPr>
        <w:pStyle w:val="AKAPIT"/>
        <w:tabs>
          <w:tab w:val="left" w:pos="1080"/>
        </w:tabs>
        <w:ind w:left="360" w:hanging="360"/>
        <w:rPr>
          <w:sz w:val="20"/>
        </w:rPr>
      </w:pPr>
      <w:r>
        <w:rPr>
          <w:sz w:val="20"/>
        </w:rPr>
        <w:tab/>
        <w:t>C</w:t>
      </w:r>
      <w:r>
        <w:rPr>
          <w:sz w:val="20"/>
          <w:vertAlign w:val="subscript"/>
        </w:rPr>
        <w:t xml:space="preserve">n </w:t>
      </w:r>
      <w:r>
        <w:rPr>
          <w:sz w:val="20"/>
          <w:vertAlign w:val="subscript"/>
        </w:rPr>
        <w:tab/>
      </w:r>
      <w:r>
        <w:rPr>
          <w:sz w:val="20"/>
        </w:rPr>
        <w:t>-</w:t>
      </w:r>
      <w:r>
        <w:rPr>
          <w:sz w:val="20"/>
        </w:rPr>
        <w:tab/>
        <w:t>cena oferty najtańszej spośród nieodrzuconych ofert</w:t>
      </w:r>
    </w:p>
    <w:p w:rsidR="000B01E4" w:rsidRDefault="000B01E4" w:rsidP="000B01E4">
      <w:pPr>
        <w:pStyle w:val="AKAPIT"/>
        <w:tabs>
          <w:tab w:val="left" w:pos="1080"/>
        </w:tabs>
        <w:ind w:left="360" w:hanging="360"/>
        <w:rPr>
          <w:sz w:val="20"/>
        </w:rPr>
      </w:pPr>
      <w:r>
        <w:rPr>
          <w:sz w:val="20"/>
        </w:rPr>
        <w:tab/>
        <w:t>C</w:t>
      </w:r>
      <w:r>
        <w:rPr>
          <w:sz w:val="20"/>
          <w:vertAlign w:val="subscript"/>
        </w:rPr>
        <w:t xml:space="preserve">b </w:t>
      </w:r>
      <w:r>
        <w:rPr>
          <w:sz w:val="20"/>
          <w:vertAlign w:val="subscript"/>
        </w:rPr>
        <w:tab/>
      </w:r>
      <w:r>
        <w:rPr>
          <w:sz w:val="20"/>
        </w:rPr>
        <w:t>-</w:t>
      </w:r>
      <w:r>
        <w:rPr>
          <w:sz w:val="20"/>
        </w:rPr>
        <w:tab/>
        <w:t xml:space="preserve">cena oferty badanej nieodrzuconej </w:t>
      </w:r>
    </w:p>
    <w:p w:rsidR="000B01E4" w:rsidRDefault="000B01E4" w:rsidP="000B01E4">
      <w:pPr>
        <w:pStyle w:val="AKAPIT"/>
        <w:tabs>
          <w:tab w:val="left" w:pos="1440"/>
        </w:tabs>
        <w:spacing w:line="276" w:lineRule="auto"/>
        <w:ind w:left="360"/>
        <w:rPr>
          <w:sz w:val="20"/>
        </w:rPr>
      </w:pPr>
      <w:r>
        <w:rPr>
          <w:sz w:val="20"/>
        </w:rPr>
        <w:t xml:space="preserve">100       - </w:t>
      </w:r>
      <w:r>
        <w:rPr>
          <w:sz w:val="20"/>
        </w:rPr>
        <w:tab/>
        <w:t>wskaźnik stały</w:t>
      </w:r>
    </w:p>
    <w:p w:rsidR="000B01E4" w:rsidRDefault="000B01E4" w:rsidP="000B01E4">
      <w:pPr>
        <w:pStyle w:val="AKAPIT"/>
        <w:rPr>
          <w:sz w:val="20"/>
        </w:rPr>
      </w:pPr>
    </w:p>
    <w:p w:rsidR="000B01E4" w:rsidRDefault="000B01E4" w:rsidP="000B01E4">
      <w:pPr>
        <w:pStyle w:val="AKAPIT"/>
        <w:ind w:left="360"/>
        <w:rPr>
          <w:sz w:val="20"/>
        </w:rPr>
      </w:pPr>
      <w:r>
        <w:rPr>
          <w:sz w:val="20"/>
        </w:rPr>
        <w:t xml:space="preserve">Wykonawca, który przedstawi najniższą cenę w ofercie otrzyma </w:t>
      </w:r>
      <w:r>
        <w:rPr>
          <w:b/>
          <w:sz w:val="20"/>
        </w:rPr>
        <w:t>60 punktów</w:t>
      </w:r>
      <w:r>
        <w:rPr>
          <w:sz w:val="20"/>
        </w:rPr>
        <w:t xml:space="preserve">, </w:t>
      </w:r>
      <w:r>
        <w:rPr>
          <w:sz w:val="20"/>
        </w:rPr>
        <w:br/>
        <w:t xml:space="preserve">inni  Wykonawcy odpowiednio mniej, stosownie do w/w wzoru. </w:t>
      </w:r>
    </w:p>
    <w:p w:rsidR="000B01E4" w:rsidRDefault="000B01E4" w:rsidP="000B01E4">
      <w:pPr>
        <w:pStyle w:val="AKAPIT"/>
        <w:ind w:left="360" w:hanging="360"/>
        <w:rPr>
          <w:sz w:val="20"/>
        </w:rPr>
      </w:pPr>
    </w:p>
    <w:p w:rsidR="000B01E4" w:rsidRDefault="000B01E4" w:rsidP="000B01E4">
      <w:pPr>
        <w:pStyle w:val="AKAPIT"/>
        <w:ind w:left="360" w:hanging="360"/>
        <w:rPr>
          <w:sz w:val="20"/>
        </w:rPr>
      </w:pPr>
      <w:r>
        <w:rPr>
          <w:sz w:val="20"/>
        </w:rPr>
        <w:t xml:space="preserve">2.  Przyznawanie punktów w  kryterium </w:t>
      </w:r>
      <w:r>
        <w:rPr>
          <w:b/>
          <w:sz w:val="20"/>
        </w:rPr>
        <w:t>„gwarancja”</w:t>
      </w:r>
      <w:r>
        <w:rPr>
          <w:sz w:val="20"/>
        </w:rPr>
        <w:t xml:space="preserve"> odbywać się będzie na podstawie wzoru:</w:t>
      </w:r>
    </w:p>
    <w:p w:rsidR="000B01E4" w:rsidRPr="0061642F" w:rsidRDefault="000B01E4" w:rsidP="000B01E4">
      <w:pPr>
        <w:pStyle w:val="AKAPIT"/>
        <w:spacing w:line="276" w:lineRule="auto"/>
        <w:rPr>
          <w:sz w:val="20"/>
        </w:rPr>
      </w:pPr>
      <w:r w:rsidRPr="000C6D79">
        <w:rPr>
          <w:rFonts w:ascii="Times New Roman" w:hAnsi="Times New Roman" w:cs="Times New Roman"/>
          <w:b/>
          <w:szCs w:val="24"/>
        </w:rPr>
        <w:t>„</w:t>
      </w:r>
      <w:r w:rsidRPr="0061642F">
        <w:rPr>
          <w:b/>
          <w:sz w:val="20"/>
        </w:rPr>
        <w:t>Minimalny termin gwara</w:t>
      </w:r>
      <w:r>
        <w:rPr>
          <w:b/>
          <w:sz w:val="20"/>
        </w:rPr>
        <w:t>ncji – 24 miesiące</w:t>
      </w:r>
      <w:r w:rsidRPr="0061642F">
        <w:rPr>
          <w:b/>
          <w:sz w:val="20"/>
        </w:rPr>
        <w:t xml:space="preserve">, </w:t>
      </w:r>
      <w:r>
        <w:rPr>
          <w:b/>
          <w:sz w:val="20"/>
        </w:rPr>
        <w:t xml:space="preserve"> maksymalny termin gwarancji -  </w:t>
      </w:r>
      <w:r w:rsidR="00630259">
        <w:rPr>
          <w:b/>
          <w:sz w:val="20"/>
        </w:rPr>
        <w:t>48</w:t>
      </w:r>
      <w:r w:rsidRPr="0061642F">
        <w:rPr>
          <w:b/>
          <w:sz w:val="20"/>
        </w:rPr>
        <w:t xml:space="preserve"> miesięcy”</w:t>
      </w:r>
      <w:r w:rsidRPr="0061642F">
        <w:rPr>
          <w:sz w:val="20"/>
        </w:rPr>
        <w:t xml:space="preserve"> </w:t>
      </w:r>
    </w:p>
    <w:p w:rsidR="000B01E4" w:rsidRDefault="000B01E4" w:rsidP="000B01E4">
      <w:pPr>
        <w:pStyle w:val="AKAPIT"/>
        <w:spacing w:line="276" w:lineRule="auto"/>
        <w:jc w:val="left"/>
        <w:rPr>
          <w:sz w:val="20"/>
        </w:rPr>
      </w:pPr>
      <w:r w:rsidRPr="0061642F">
        <w:rPr>
          <w:sz w:val="20"/>
        </w:rPr>
        <w:t xml:space="preserve">Wykonawca,  który  przedstawi  w ofercie  najdłuższy  </w:t>
      </w:r>
      <w:r w:rsidR="00F043C4">
        <w:rPr>
          <w:b/>
          <w:sz w:val="20"/>
        </w:rPr>
        <w:t>48</w:t>
      </w:r>
      <w:r w:rsidRPr="0061642F">
        <w:rPr>
          <w:b/>
          <w:sz w:val="20"/>
        </w:rPr>
        <w:t xml:space="preserve"> miesięczny termin gwarancji  </w:t>
      </w:r>
      <w:r w:rsidRPr="0061642F">
        <w:rPr>
          <w:sz w:val="20"/>
        </w:rPr>
        <w:t xml:space="preserve">otrzyma  </w:t>
      </w:r>
      <w:r>
        <w:rPr>
          <w:b/>
          <w:sz w:val="20"/>
        </w:rPr>
        <w:t>4</w:t>
      </w:r>
      <w:r w:rsidRPr="0061642F">
        <w:rPr>
          <w:b/>
          <w:sz w:val="20"/>
        </w:rPr>
        <w:t>0 punktów</w:t>
      </w:r>
      <w:r w:rsidRPr="0061642F">
        <w:rPr>
          <w:sz w:val="20"/>
        </w:rPr>
        <w:t xml:space="preserve">, inni Wykonawcy odpowiednio mniej, stosownie poniższego wzoru: </w:t>
      </w:r>
    </w:p>
    <w:p w:rsidR="000B01E4" w:rsidRPr="0061642F" w:rsidRDefault="000B01E4" w:rsidP="000B01E4">
      <w:pPr>
        <w:pStyle w:val="AKAPIT"/>
        <w:spacing w:line="276" w:lineRule="auto"/>
        <w:jc w:val="left"/>
        <w:rPr>
          <w:sz w:val="20"/>
        </w:rPr>
      </w:pPr>
    </w:p>
    <w:p w:rsidR="000B01E4" w:rsidRPr="0061642F" w:rsidRDefault="000B01E4" w:rsidP="000B01E4">
      <w:pPr>
        <w:pStyle w:val="NormalnyWeb"/>
        <w:snapToGrid w:val="0"/>
        <w:spacing w:before="0" w:beforeAutospacing="0" w:after="0" w:afterAutospacing="0" w:line="276" w:lineRule="auto"/>
        <w:jc w:val="center"/>
        <w:rPr>
          <w:rFonts w:ascii="Arial" w:hAnsi="Arial" w:cs="Arial"/>
          <w:b/>
          <w:color w:val="FF0000"/>
        </w:rPr>
      </w:pPr>
      <w:r w:rsidRPr="0061642F">
        <w:rPr>
          <w:rFonts w:ascii="Arial" w:hAnsi="Arial" w:cs="Arial"/>
        </w:rPr>
        <w:t xml:space="preserve"> </w:t>
      </w:r>
      <w:r w:rsidRPr="0061642F">
        <w:rPr>
          <w:rFonts w:ascii="Arial" w:hAnsi="Arial" w:cs="Arial"/>
          <w:b/>
        </w:rPr>
        <w:t>gdzie:</w:t>
      </w:r>
      <w:r w:rsidRPr="0061642F">
        <w:rPr>
          <w:rFonts w:ascii="Arial" w:hAnsi="Arial" w:cs="Arial"/>
          <w:b/>
          <w:color w:val="FF0000"/>
        </w:rPr>
        <w:t xml:space="preserve"> </w:t>
      </w:r>
    </w:p>
    <w:p w:rsidR="000B01E4" w:rsidRPr="0061642F" w:rsidRDefault="000B01E4" w:rsidP="000B01E4">
      <w:pPr>
        <w:pStyle w:val="NormalnyWeb"/>
        <w:snapToGrid w:val="0"/>
        <w:spacing w:before="0" w:beforeAutospacing="0" w:after="0" w:afterAutospacing="0" w:line="276" w:lineRule="auto"/>
        <w:jc w:val="center"/>
        <w:rPr>
          <w:rFonts w:ascii="Arial" w:hAnsi="Arial" w:cs="Arial"/>
          <w:b/>
        </w:rPr>
      </w:pPr>
      <w:r>
        <w:rPr>
          <w:rFonts w:ascii="Arial" w:hAnsi="Arial" w:cs="Arial"/>
          <w:b/>
        </w:rPr>
        <w:t xml:space="preserve">≥ </w:t>
      </w:r>
      <w:r w:rsidR="00630259">
        <w:rPr>
          <w:rFonts w:ascii="Arial" w:hAnsi="Arial" w:cs="Arial"/>
          <w:b/>
        </w:rPr>
        <w:t>48</w:t>
      </w:r>
      <w:r w:rsidRPr="0061642F">
        <w:rPr>
          <w:rFonts w:ascii="Arial" w:hAnsi="Arial" w:cs="Arial"/>
          <w:b/>
        </w:rPr>
        <w:t xml:space="preserve"> m-cy – </w:t>
      </w:r>
      <w:r>
        <w:rPr>
          <w:rFonts w:ascii="Arial" w:hAnsi="Arial" w:cs="Arial"/>
          <w:b/>
        </w:rPr>
        <w:t>4</w:t>
      </w:r>
      <w:r w:rsidRPr="0061642F">
        <w:rPr>
          <w:rFonts w:ascii="Arial" w:hAnsi="Arial" w:cs="Arial"/>
          <w:b/>
        </w:rPr>
        <w:t>0 pkt.</w:t>
      </w:r>
    </w:p>
    <w:p w:rsidR="000B01E4" w:rsidRPr="0061642F" w:rsidRDefault="000B01E4" w:rsidP="000B01E4">
      <w:pPr>
        <w:pStyle w:val="NormalnyWeb"/>
        <w:snapToGrid w:val="0"/>
        <w:spacing w:before="0" w:beforeAutospacing="0" w:after="0" w:afterAutospacing="0" w:line="276" w:lineRule="auto"/>
        <w:jc w:val="center"/>
        <w:rPr>
          <w:rFonts w:ascii="Arial" w:hAnsi="Arial" w:cs="Arial"/>
          <w:b/>
        </w:rPr>
      </w:pPr>
      <w:r>
        <w:rPr>
          <w:rFonts w:ascii="Arial" w:hAnsi="Arial" w:cs="Arial"/>
          <w:b/>
        </w:rPr>
        <w:t>≥ 36 m-cy</w:t>
      </w:r>
      <w:r w:rsidRPr="0061642F">
        <w:rPr>
          <w:rFonts w:ascii="Arial" w:hAnsi="Arial" w:cs="Arial"/>
          <w:b/>
        </w:rPr>
        <w:t xml:space="preserve"> – 20 pkt.</w:t>
      </w:r>
    </w:p>
    <w:p w:rsidR="000B01E4" w:rsidRPr="0061642F" w:rsidRDefault="000B01E4" w:rsidP="000B01E4">
      <w:pPr>
        <w:pStyle w:val="AKAPIT"/>
        <w:tabs>
          <w:tab w:val="left" w:pos="3630"/>
        </w:tabs>
        <w:spacing w:before="0" w:line="276" w:lineRule="auto"/>
        <w:jc w:val="left"/>
        <w:rPr>
          <w:b/>
          <w:sz w:val="20"/>
        </w:rPr>
      </w:pPr>
      <w:r w:rsidRPr="0061642F">
        <w:rPr>
          <w:b/>
          <w:sz w:val="20"/>
        </w:rPr>
        <w:t xml:space="preserve">                                                             </w:t>
      </w:r>
      <w:r>
        <w:rPr>
          <w:b/>
          <w:sz w:val="20"/>
        </w:rPr>
        <w:t xml:space="preserve">                     24 m-ce</w:t>
      </w:r>
      <w:r w:rsidRPr="0061642F">
        <w:rPr>
          <w:b/>
          <w:sz w:val="20"/>
        </w:rPr>
        <w:t xml:space="preserve"> -   0 pkt.</w:t>
      </w:r>
    </w:p>
    <w:p w:rsidR="000B01E4" w:rsidRPr="000C6D79" w:rsidRDefault="000B01E4" w:rsidP="000B01E4">
      <w:pPr>
        <w:pStyle w:val="AKAPIT"/>
        <w:tabs>
          <w:tab w:val="left" w:pos="3630"/>
        </w:tabs>
        <w:spacing w:before="0" w:line="276" w:lineRule="auto"/>
        <w:jc w:val="left"/>
        <w:rPr>
          <w:rFonts w:ascii="Times New Roman" w:hAnsi="Times New Roman" w:cs="Times New Roman"/>
          <w:b/>
          <w:szCs w:val="24"/>
        </w:rPr>
      </w:pPr>
    </w:p>
    <w:p w:rsidR="000B01E4" w:rsidRPr="000C6D79" w:rsidRDefault="000B01E4" w:rsidP="000B01E4">
      <w:pPr>
        <w:pStyle w:val="Default"/>
        <w:spacing w:line="276" w:lineRule="auto"/>
        <w:rPr>
          <w:i/>
        </w:rPr>
      </w:pPr>
      <w:r w:rsidRPr="000C6D79">
        <w:rPr>
          <w:i/>
        </w:rPr>
        <w:t xml:space="preserve">Zaoferowanie innych terminów gwarancji niż wskazane powyżej  spowoduje  przyznanie 0 pkt. </w:t>
      </w:r>
    </w:p>
    <w:p w:rsidR="000B01E4" w:rsidRDefault="000B01E4" w:rsidP="000B01E4">
      <w:pPr>
        <w:pStyle w:val="AKAPIT"/>
        <w:tabs>
          <w:tab w:val="left" w:pos="1440"/>
        </w:tabs>
        <w:spacing w:line="276" w:lineRule="auto"/>
        <w:ind w:left="360"/>
        <w:rPr>
          <w:sz w:val="20"/>
        </w:rPr>
      </w:pPr>
    </w:p>
    <w:p w:rsidR="000B01E4" w:rsidRDefault="000B01E4" w:rsidP="000B01E4">
      <w:pPr>
        <w:pStyle w:val="AKAPIT"/>
        <w:ind w:left="360" w:hanging="360"/>
        <w:rPr>
          <w:i/>
          <w:sz w:val="20"/>
        </w:rPr>
      </w:pPr>
      <w:r>
        <w:rPr>
          <w:sz w:val="20"/>
        </w:rPr>
        <w:t xml:space="preserve">      </w:t>
      </w:r>
      <w:r w:rsidRPr="00B642F8">
        <w:rPr>
          <w:i/>
          <w:sz w:val="20"/>
          <w:u w:val="single"/>
        </w:rPr>
        <w:t>Zamawiający uzna za najkorzystniejszą ofertę, która uzyska  największą ilość punktów</w:t>
      </w:r>
      <w:r>
        <w:rPr>
          <w:i/>
          <w:sz w:val="20"/>
          <w:u w:val="single"/>
        </w:rPr>
        <w:t xml:space="preserve"> łącznie za dwa kryteria</w:t>
      </w:r>
      <w:r w:rsidRPr="00B642F8">
        <w:rPr>
          <w:i/>
          <w:sz w:val="20"/>
          <w:u w:val="single"/>
        </w:rPr>
        <w:t xml:space="preserve">, czyli po zsumowaniu punktów uzyskanych w kryterium </w:t>
      </w:r>
      <w:r w:rsidRPr="00B642F8">
        <w:rPr>
          <w:b/>
          <w:i/>
          <w:sz w:val="20"/>
          <w:u w:val="single"/>
        </w:rPr>
        <w:t xml:space="preserve">„cena” </w:t>
      </w:r>
      <w:r w:rsidRPr="009E6532">
        <w:rPr>
          <w:i/>
          <w:sz w:val="20"/>
          <w:u w:val="single"/>
        </w:rPr>
        <w:t>oraz</w:t>
      </w:r>
      <w:r w:rsidRPr="00B642F8">
        <w:rPr>
          <w:b/>
          <w:i/>
          <w:sz w:val="20"/>
          <w:u w:val="single"/>
        </w:rPr>
        <w:t xml:space="preserve"> </w:t>
      </w:r>
      <w:r w:rsidRPr="00B642F8">
        <w:rPr>
          <w:i/>
          <w:sz w:val="20"/>
          <w:u w:val="single"/>
        </w:rPr>
        <w:t>w kryterium</w:t>
      </w:r>
      <w:r>
        <w:rPr>
          <w:b/>
          <w:i/>
          <w:sz w:val="20"/>
          <w:u w:val="single"/>
        </w:rPr>
        <w:t xml:space="preserve"> „gwarancja</w:t>
      </w:r>
      <w:r w:rsidRPr="00B642F8">
        <w:rPr>
          <w:b/>
          <w:i/>
          <w:sz w:val="20"/>
          <w:u w:val="single"/>
        </w:rPr>
        <w:t>”</w:t>
      </w:r>
      <w:r w:rsidRPr="009E6532">
        <w:rPr>
          <w:i/>
          <w:sz w:val="20"/>
        </w:rPr>
        <w:t>.</w:t>
      </w:r>
    </w:p>
    <w:p w:rsidR="000B01E4" w:rsidRPr="00207203" w:rsidRDefault="000B01E4" w:rsidP="000B01E4">
      <w:pPr>
        <w:spacing w:after="40"/>
        <w:jc w:val="both"/>
        <w:rPr>
          <w:rFonts w:ascii="Arial" w:hAnsi="Arial" w:cs="Arial"/>
          <w:sz w:val="20"/>
          <w:szCs w:val="20"/>
        </w:rPr>
      </w:pPr>
      <w:r>
        <w:rPr>
          <w:rFonts w:ascii="Arial" w:hAnsi="Arial" w:cs="Arial"/>
          <w:sz w:val="20"/>
          <w:szCs w:val="20"/>
        </w:rPr>
        <w:t xml:space="preserve">3. </w:t>
      </w:r>
      <w:r w:rsidRPr="00207203">
        <w:rPr>
          <w:rFonts w:ascii="Arial" w:hAnsi="Arial" w:cs="Arial"/>
          <w:sz w:val="20"/>
          <w:szCs w:val="20"/>
        </w:rPr>
        <w:t>Punktacja przyznawana ofertom w poszczególnych kryteriach będzie liczona z dokładnością d</w:t>
      </w:r>
      <w:r>
        <w:rPr>
          <w:rFonts w:ascii="Arial" w:hAnsi="Arial" w:cs="Arial"/>
          <w:sz w:val="20"/>
          <w:szCs w:val="20"/>
        </w:rPr>
        <w:t xml:space="preserve">o  </w:t>
      </w:r>
      <w:r w:rsidRPr="00207203">
        <w:rPr>
          <w:rFonts w:ascii="Arial" w:hAnsi="Arial" w:cs="Arial"/>
          <w:sz w:val="20"/>
          <w:szCs w:val="20"/>
        </w:rPr>
        <w:t>dwóch miejsc po przecinku. Najwyższa liczba punktów wyznaczy najkorzystniejszą ofertę.</w:t>
      </w:r>
    </w:p>
    <w:p w:rsidR="000B01E4" w:rsidRPr="00B33B97" w:rsidRDefault="000B01E4" w:rsidP="000B01E4">
      <w:pPr>
        <w:spacing w:after="40"/>
        <w:jc w:val="both"/>
        <w:rPr>
          <w:rFonts w:ascii="Arial" w:hAnsi="Arial" w:cs="Arial"/>
          <w:sz w:val="20"/>
          <w:szCs w:val="20"/>
        </w:rPr>
      </w:pPr>
      <w:r>
        <w:rPr>
          <w:rFonts w:ascii="Arial" w:hAnsi="Arial" w:cs="Arial"/>
          <w:sz w:val="20"/>
          <w:szCs w:val="20"/>
        </w:rPr>
        <w:t xml:space="preserve">4. </w:t>
      </w:r>
      <w:r w:rsidRPr="00B33B97">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rsidR="000B01E4" w:rsidRPr="00B33B97" w:rsidRDefault="000B01E4" w:rsidP="000B01E4">
      <w:pPr>
        <w:spacing w:after="40"/>
        <w:jc w:val="both"/>
        <w:rPr>
          <w:rFonts w:ascii="Arial" w:hAnsi="Arial" w:cs="Arial"/>
          <w:sz w:val="20"/>
          <w:szCs w:val="20"/>
        </w:rPr>
      </w:pPr>
      <w:r>
        <w:rPr>
          <w:rFonts w:ascii="Arial" w:hAnsi="Arial" w:cs="Arial"/>
          <w:sz w:val="20"/>
          <w:szCs w:val="20"/>
        </w:rPr>
        <w:t xml:space="preserve">5. </w:t>
      </w:r>
      <w:r w:rsidRPr="00B33B97">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0B01E4" w:rsidRDefault="000B01E4" w:rsidP="000B01E4">
      <w:pPr>
        <w:pStyle w:val="AKAPIT"/>
        <w:ind w:left="360" w:hanging="360"/>
        <w:rPr>
          <w:sz w:val="20"/>
        </w:rPr>
      </w:pPr>
      <w:r>
        <w:rPr>
          <w:sz w:val="20"/>
        </w:rPr>
        <w:t xml:space="preserve">6. </w:t>
      </w:r>
      <w:r w:rsidRPr="00B33B97">
        <w:rPr>
          <w:sz w:val="20"/>
        </w:rPr>
        <w:t xml:space="preserve">Zamawiający </w:t>
      </w:r>
      <w:r w:rsidRPr="00565D43">
        <w:rPr>
          <w:b/>
          <w:sz w:val="20"/>
        </w:rPr>
        <w:t>nie przewiduje</w:t>
      </w:r>
      <w:r w:rsidRPr="00B33B97">
        <w:rPr>
          <w:b/>
          <w:color w:val="008000"/>
          <w:sz w:val="20"/>
        </w:rPr>
        <w:t xml:space="preserve"> </w:t>
      </w:r>
      <w:r w:rsidRPr="00B33B97">
        <w:rPr>
          <w:sz w:val="20"/>
        </w:rPr>
        <w:t>przeprowadzenia dogrywki w formie aukcji elektronicznej.</w:t>
      </w:r>
    </w:p>
    <w:p w:rsidR="000B01E4" w:rsidRPr="005C0030" w:rsidRDefault="000B01E4" w:rsidP="00C9359E">
      <w:pPr>
        <w:tabs>
          <w:tab w:val="num" w:pos="709"/>
        </w:tabs>
        <w:spacing w:after="40"/>
        <w:ind w:left="709" w:hanging="709"/>
        <w:jc w:val="both"/>
        <w:rPr>
          <w:rFonts w:ascii="Arial" w:hAnsi="Arial" w:cs="Arial"/>
          <w:b/>
          <w:color w:val="000000"/>
        </w:rPr>
      </w:pPr>
    </w:p>
    <w:p w:rsidR="00552FBA" w:rsidRDefault="00552FBA" w:rsidP="006A65DC">
      <w:pPr>
        <w:pStyle w:val="Nagwek1"/>
        <w:spacing w:before="0" w:after="40"/>
        <w:rPr>
          <w:sz w:val="20"/>
          <w:szCs w:val="20"/>
        </w:rPr>
      </w:pPr>
      <w:r w:rsidRPr="00215FF1">
        <w:rPr>
          <w:sz w:val="20"/>
          <w:szCs w:val="20"/>
        </w:rPr>
        <w:t xml:space="preserve"> </w:t>
      </w: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Default="006B5614" w:rsidP="00C9359E">
      <w:pPr>
        <w:spacing w:after="40"/>
        <w:ind w:left="567" w:hanging="567"/>
        <w:jc w:val="both"/>
        <w:rPr>
          <w:rFonts w:ascii="Arial" w:hAnsi="Arial" w:cs="Arial"/>
          <w:b/>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770636">
        <w:rPr>
          <w:rFonts w:ascii="Arial" w:hAnsi="Arial" w:cs="Arial"/>
          <w:b/>
          <w:highlight w:val="lightGray"/>
        </w:rPr>
        <w:t xml:space="preserve">mowy /nie wymaga do </w:t>
      </w:r>
      <w:r w:rsidR="00D76FE2">
        <w:rPr>
          <w:rFonts w:ascii="Arial" w:hAnsi="Arial" w:cs="Arial"/>
          <w:b/>
          <w:highlight w:val="lightGray"/>
        </w:rPr>
        <w:t>sprawy nr 46</w:t>
      </w:r>
      <w:r w:rsidR="00C9359E" w:rsidRPr="008E669F">
        <w:rPr>
          <w:rFonts w:ascii="Arial" w:hAnsi="Arial" w:cs="Arial"/>
          <w:b/>
          <w:highlight w:val="lightGray"/>
        </w:rPr>
        <w:t>/20.</w:t>
      </w:r>
    </w:p>
    <w:p w:rsidR="00D76FE2" w:rsidRPr="008E669F" w:rsidRDefault="00D76FE2" w:rsidP="00C9359E">
      <w:pPr>
        <w:spacing w:after="40"/>
        <w:ind w:left="567" w:hanging="567"/>
        <w:jc w:val="both"/>
        <w:rPr>
          <w:rFonts w:ascii="Arial" w:hAnsi="Arial" w:cs="Arial"/>
          <w:b/>
          <w:color w:val="FF0000"/>
        </w:rPr>
      </w:pPr>
    </w:p>
    <w:p w:rsidR="00D76FE2" w:rsidRPr="006C32CC" w:rsidRDefault="00D76FE2" w:rsidP="00D76FE2">
      <w:pPr>
        <w:spacing w:after="40"/>
        <w:rPr>
          <w:rFonts w:ascii="Arial" w:hAnsi="Arial" w:cs="Arial"/>
          <w:b/>
          <w:sz w:val="20"/>
          <w:szCs w:val="20"/>
        </w:rPr>
      </w:pPr>
      <w:r>
        <w:rPr>
          <w:rFonts w:ascii="Arial" w:hAnsi="Arial" w:cs="Arial"/>
          <w:b/>
          <w:sz w:val="20"/>
          <w:szCs w:val="20"/>
        </w:rPr>
        <w:t xml:space="preserve">Zamawiający </w:t>
      </w:r>
      <w:r w:rsidRPr="006C32CC">
        <w:rPr>
          <w:rFonts w:ascii="Arial" w:hAnsi="Arial" w:cs="Arial"/>
          <w:b/>
          <w:sz w:val="20"/>
          <w:szCs w:val="20"/>
        </w:rPr>
        <w:t xml:space="preserve">nie wymaga </w:t>
      </w:r>
      <w:r>
        <w:rPr>
          <w:rFonts w:ascii="Arial" w:hAnsi="Arial" w:cs="Arial"/>
          <w:b/>
          <w:sz w:val="20"/>
          <w:szCs w:val="20"/>
        </w:rPr>
        <w:t xml:space="preserve">wniesienia </w:t>
      </w:r>
      <w:r w:rsidRPr="00990B40">
        <w:rPr>
          <w:rFonts w:ascii="Arial" w:hAnsi="Arial" w:cs="Arial"/>
          <w:b/>
          <w:sz w:val="20"/>
          <w:szCs w:val="20"/>
        </w:rPr>
        <w:t>zabezpieczenia należytego wykonania umowy</w:t>
      </w:r>
      <w:r w:rsidRPr="006C32CC">
        <w:rPr>
          <w:rFonts w:ascii="Arial" w:hAnsi="Arial" w:cs="Arial"/>
          <w:b/>
          <w:sz w:val="20"/>
          <w:szCs w:val="20"/>
        </w:rPr>
        <w:t xml:space="preserve"> do </w:t>
      </w:r>
      <w:r>
        <w:rPr>
          <w:rFonts w:ascii="Arial" w:hAnsi="Arial" w:cs="Arial"/>
          <w:b/>
          <w:sz w:val="20"/>
          <w:szCs w:val="20"/>
        </w:rPr>
        <w:t>sprawy nr 46/20</w:t>
      </w:r>
      <w:r w:rsidRPr="006C32CC">
        <w:rPr>
          <w:rFonts w:ascii="Arial" w:hAnsi="Arial" w:cs="Arial"/>
          <w:b/>
          <w:sz w:val="20"/>
          <w:szCs w:val="20"/>
        </w:rPr>
        <w:t>.</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D27400">
      <w:pPr>
        <w:widowControl w:val="0"/>
        <w:numPr>
          <w:ilvl w:val="0"/>
          <w:numId w:val="47"/>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 xml:space="preserve">Odwołanie wnosi się do Prezesa Izby w formie pisemnej w postaci papierowej albo w postaci elektronicznej, </w:t>
      </w:r>
      <w:r w:rsidRPr="008E669F">
        <w:rPr>
          <w:rFonts w:ascii="Arial" w:hAnsi="Arial" w:cs="Arial"/>
          <w:sz w:val="20"/>
          <w:szCs w:val="20"/>
        </w:rPr>
        <w:lastRenderedPageBreak/>
        <w:t>opatrzone odpowiednio własnoręcznym podpisem albo kwalifikowanym podpisem elektronicznym.</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D27400">
      <w:pPr>
        <w:widowControl w:val="0"/>
        <w:numPr>
          <w:ilvl w:val="0"/>
          <w:numId w:val="46"/>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D27400">
      <w:pPr>
        <w:widowControl w:val="0"/>
        <w:numPr>
          <w:ilvl w:val="0"/>
          <w:numId w:val="46"/>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54332B" w:rsidRDefault="00093681" w:rsidP="00D27400">
      <w:pPr>
        <w:widowControl w:val="0"/>
        <w:numPr>
          <w:ilvl w:val="0"/>
          <w:numId w:val="47"/>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w:t>
      </w:r>
      <w:r w:rsidR="0054332B">
        <w:rPr>
          <w:rFonts w:ascii="Arial" w:hAnsi="Arial" w:cs="Arial"/>
          <w:sz w:val="20"/>
          <w:szCs w:val="20"/>
        </w:rPr>
        <w:t>niem art. 180 ust. 2 ustawy PZP.</w:t>
      </w: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5"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w:t>
      </w:r>
      <w:r w:rsidRPr="0027471A">
        <w:rPr>
          <w:rFonts w:ascii="Arial" w:hAnsi="Arial" w:cs="Arial"/>
          <w:sz w:val="20"/>
          <w:szCs w:val="20"/>
        </w:rPr>
        <w:lastRenderedPageBreak/>
        <w:t>zostanie udostępniona w oparciu o art. 8 oraz art. 96 ust. 3 ustawy Pzp.</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D27400">
      <w:pPr>
        <w:widowControl w:val="0"/>
        <w:numPr>
          <w:ilvl w:val="0"/>
          <w:numId w:val="49"/>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D27400">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D27400">
      <w:pPr>
        <w:widowControl w:val="0"/>
        <w:numPr>
          <w:ilvl w:val="0"/>
          <w:numId w:val="52"/>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D27400">
      <w:pPr>
        <w:widowControl w:val="0"/>
        <w:numPr>
          <w:ilvl w:val="0"/>
          <w:numId w:val="52"/>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D27400">
      <w:pPr>
        <w:widowControl w:val="0"/>
        <w:numPr>
          <w:ilvl w:val="0"/>
          <w:numId w:val="52"/>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6"/>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9F4795" w:rsidTr="00093681">
        <w:tc>
          <w:tcPr>
            <w:tcW w:w="10490" w:type="dxa"/>
            <w:tcBorders>
              <w:bottom w:val="single" w:sz="4" w:space="0" w:color="auto"/>
            </w:tcBorders>
            <w:shd w:val="clear" w:color="auto" w:fill="D9D9D9"/>
          </w:tcPr>
          <w:p w:rsidR="00E37F70" w:rsidRPr="009A675E" w:rsidRDefault="00E37F70" w:rsidP="00427453">
            <w:pPr>
              <w:pStyle w:val="Tekstprzypisudolnego"/>
              <w:spacing w:after="40"/>
              <w:jc w:val="right"/>
              <w:rPr>
                <w:rFonts w:ascii="Calibri" w:hAnsi="Calibri" w:cs="Segoe UI"/>
                <w:b/>
                <w:i/>
                <w:sz w:val="22"/>
                <w:szCs w:val="22"/>
              </w:rPr>
            </w:pPr>
            <w:r>
              <w:rPr>
                <w:rFonts w:ascii="Calibri" w:hAnsi="Calibri" w:cs="Segoe UI"/>
              </w:rPr>
              <w:lastRenderedPageBreak/>
              <w:br w:type="page"/>
            </w:r>
            <w:r w:rsidRPr="009A675E">
              <w:rPr>
                <w:rFonts w:ascii="Calibri" w:hAnsi="Calibri" w:cs="Segoe UI"/>
                <w:b/>
                <w:i/>
                <w:sz w:val="22"/>
                <w:szCs w:val="22"/>
              </w:rPr>
              <w:t>Załącznik nr 2 do SIWZ</w:t>
            </w:r>
          </w:p>
        </w:tc>
      </w:tr>
      <w:tr w:rsidR="00E37F70" w:rsidRPr="009F4795" w:rsidTr="00093681">
        <w:trPr>
          <w:trHeight w:val="480"/>
        </w:trPr>
        <w:tc>
          <w:tcPr>
            <w:tcW w:w="10490"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990"/>
      </w:tblGrid>
      <w:tr w:rsidR="00E37F70" w:rsidRPr="009F4795" w:rsidTr="00093681">
        <w:trPr>
          <w:trHeight w:val="2396"/>
        </w:trPr>
        <w:tc>
          <w:tcPr>
            <w:tcW w:w="10490"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D51A11" w:rsidRDefault="00D51A11" w:rsidP="00427453">
            <w:pPr>
              <w:pStyle w:val="Tekstprzypisudolnego"/>
              <w:spacing w:after="40"/>
              <w:ind w:left="4692" w:firstLine="20"/>
              <w:rPr>
                <w:rFonts w:ascii="Calibri" w:hAnsi="Calibri" w:cs="Segoe UI"/>
                <w:b/>
                <w:sz w:val="22"/>
                <w:szCs w:val="22"/>
              </w:rPr>
            </w:pPr>
            <w:r>
              <w:rPr>
                <w:rFonts w:ascii="Calibri" w:hAnsi="Calibri" w:cs="Segoe UI"/>
                <w:b/>
              </w:rPr>
              <w:t xml:space="preserve">                        </w:t>
            </w:r>
            <w:r w:rsidRPr="00D51A11">
              <w:rPr>
                <w:rFonts w:ascii="Calibri" w:hAnsi="Calibri" w:cs="Segoe UI"/>
                <w:b/>
                <w:sz w:val="22"/>
                <w:szCs w:val="22"/>
              </w:rPr>
              <w:t>SPZZOZ w Gryficach</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w:t>
            </w:r>
            <w:r w:rsidR="00E37F70" w:rsidRPr="00D51A11">
              <w:rPr>
                <w:rFonts w:ascii="Calibri" w:hAnsi="Calibri" w:cs="Segoe UI"/>
                <w:sz w:val="22"/>
                <w:szCs w:val="22"/>
              </w:rPr>
              <w:t xml:space="preserve">ul. </w:t>
            </w:r>
            <w:r w:rsidRPr="00D51A11">
              <w:rPr>
                <w:rFonts w:ascii="Calibri" w:hAnsi="Calibri" w:cs="Segoe UI"/>
                <w:sz w:val="22"/>
                <w:szCs w:val="22"/>
              </w:rPr>
              <w:t>Niechorska 27</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72</w:t>
            </w:r>
            <w:r w:rsidR="00E37F70" w:rsidRPr="00D51A11">
              <w:rPr>
                <w:rFonts w:ascii="Calibri" w:hAnsi="Calibri" w:cs="Segoe UI"/>
                <w:sz w:val="22"/>
                <w:szCs w:val="22"/>
              </w:rPr>
              <w:t>-</w:t>
            </w:r>
            <w:r w:rsidRPr="00D51A11">
              <w:rPr>
                <w:rFonts w:ascii="Calibri" w:hAnsi="Calibri" w:cs="Segoe UI"/>
                <w:sz w:val="22"/>
                <w:szCs w:val="22"/>
              </w:rPr>
              <w:t>3</w:t>
            </w:r>
            <w:r w:rsidR="00E37F70" w:rsidRPr="00D51A11">
              <w:rPr>
                <w:rFonts w:ascii="Calibri" w:hAnsi="Calibri" w:cs="Segoe UI"/>
                <w:sz w:val="22"/>
                <w:szCs w:val="22"/>
              </w:rPr>
              <w:t xml:space="preserve">00 </w:t>
            </w:r>
            <w:r w:rsidRPr="00D51A11">
              <w:rPr>
                <w:rFonts w:ascii="Calibri" w:hAnsi="Calibri" w:cs="Segoe UI"/>
                <w:sz w:val="22"/>
                <w:szCs w:val="22"/>
              </w:rPr>
              <w:t xml:space="preserve"> Gryfice</w:t>
            </w:r>
          </w:p>
          <w:p w:rsidR="00E37F70" w:rsidRPr="009F4795" w:rsidRDefault="00E37F70" w:rsidP="00427453">
            <w:pPr>
              <w:pStyle w:val="Tekstprzypisudolnego"/>
              <w:spacing w:after="40"/>
              <w:jc w:val="both"/>
              <w:rPr>
                <w:rFonts w:ascii="Calibri" w:hAnsi="Calibri" w:cs="Segoe UI"/>
              </w:rPr>
            </w:pPr>
          </w:p>
          <w:p w:rsidR="00E37F70" w:rsidRDefault="00E37F70" w:rsidP="00CD1085">
            <w:pPr>
              <w:jc w:val="center"/>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 </w:t>
            </w:r>
            <w:r w:rsidRPr="009F4795">
              <w:rPr>
                <w:rFonts w:ascii="Calibri" w:hAnsi="Calibri" w:cs="Segoe UI"/>
                <w:b/>
                <w:color w:val="000000"/>
              </w:rPr>
              <w:t xml:space="preserve"> </w:t>
            </w:r>
          </w:p>
          <w:p w:rsidR="00CD1085" w:rsidRPr="00CD1085" w:rsidRDefault="007E7C29" w:rsidP="00CD1085">
            <w:pPr>
              <w:jc w:val="center"/>
              <w:rPr>
                <w:rFonts w:ascii="Arial" w:hAnsi="Arial" w:cs="Arial"/>
                <w:b/>
                <w:sz w:val="20"/>
                <w:szCs w:val="20"/>
              </w:rPr>
            </w:pPr>
            <w:r>
              <w:rPr>
                <w:rFonts w:ascii="Arial" w:hAnsi="Arial" w:cs="Arial"/>
                <w:b/>
                <w:sz w:val="20"/>
                <w:szCs w:val="20"/>
              </w:rPr>
              <w:t>„Dostawę</w:t>
            </w:r>
            <w:r w:rsidR="00CD1085" w:rsidRPr="00CD1085">
              <w:rPr>
                <w:rFonts w:ascii="Arial" w:hAnsi="Arial" w:cs="Arial"/>
                <w:b/>
                <w:sz w:val="20"/>
                <w:szCs w:val="20"/>
              </w:rPr>
              <w:t xml:space="preserve"> i montaż systemu medycznego monitorowania pacjentów oraz systemu do pomiaru tcpO</w:t>
            </w:r>
            <w:r w:rsidR="00CD1085" w:rsidRPr="007E7C29">
              <w:rPr>
                <w:rFonts w:ascii="Arial" w:hAnsi="Arial" w:cs="Arial"/>
                <w:b/>
                <w:sz w:val="18"/>
                <w:szCs w:val="18"/>
              </w:rPr>
              <w:t>2</w:t>
            </w:r>
            <w:r w:rsidR="00CD1085" w:rsidRPr="00CD1085">
              <w:rPr>
                <w:rFonts w:ascii="Arial" w:hAnsi="Arial" w:cs="Arial"/>
                <w:b/>
                <w:sz w:val="20"/>
                <w:szCs w:val="20"/>
              </w:rPr>
              <w:t xml:space="preserve"> dedykowanych do komory hiperbarycznej typu HAUX-STARMED 2200 dla SPZZOZ w  Gryficach”</w:t>
            </w:r>
          </w:p>
          <w:p w:rsidR="00CD1085" w:rsidRPr="00127EE1" w:rsidRDefault="00CD1085" w:rsidP="00CD1085">
            <w:pPr>
              <w:jc w:val="center"/>
              <w:rPr>
                <w:rFonts w:ascii="Calibri" w:hAnsi="Calibri" w:cs="Segoe UI"/>
                <w:b/>
                <w:color w:val="000000"/>
              </w:rPr>
            </w:pPr>
          </w:p>
        </w:tc>
      </w:tr>
      <w:tr w:rsidR="00E37F70" w:rsidRPr="009F4795" w:rsidTr="00093681">
        <w:trPr>
          <w:trHeight w:val="1502"/>
        </w:trPr>
        <w:tc>
          <w:tcPr>
            <w:tcW w:w="10490" w:type="dxa"/>
            <w:gridSpan w:val="2"/>
          </w:tcPr>
          <w:p w:rsidR="00E37F70" w:rsidRPr="009F4795" w:rsidRDefault="00E37F70" w:rsidP="00D27400">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04065F" w:rsidRDefault="0004065F" w:rsidP="0004065F">
            <w:pPr>
              <w:spacing w:after="40"/>
              <w:rPr>
                <w:rFonts w:ascii="Calibri" w:hAnsi="Calibri" w:cs="Segoe UI"/>
                <w:b/>
                <w:sz w:val="20"/>
                <w:szCs w:val="20"/>
              </w:rPr>
            </w:pPr>
            <w:r>
              <w:rPr>
                <w:rFonts w:ascii="Calibri" w:hAnsi="Calibri" w:cs="Segoe UI"/>
                <w:b/>
                <w:sz w:val="20"/>
                <w:szCs w:val="20"/>
              </w:rPr>
              <w:t>KRS nr …………………………………………………………………………………………………………………………………………………………..</w:t>
            </w:r>
          </w:p>
          <w:p w:rsidR="0004065F" w:rsidRDefault="0004065F" w:rsidP="0004065F">
            <w:pPr>
              <w:spacing w:after="40"/>
              <w:rPr>
                <w:rFonts w:ascii="Calibri" w:hAnsi="Calibri" w:cs="Segoe UI"/>
                <w:b/>
                <w:sz w:val="20"/>
                <w:szCs w:val="20"/>
              </w:rPr>
            </w:pPr>
            <w:r>
              <w:rPr>
                <w:rFonts w:ascii="Calibri" w:hAnsi="Calibri" w:cs="Segoe UI"/>
                <w:b/>
                <w:sz w:val="20"/>
                <w:szCs w:val="20"/>
              </w:rPr>
              <w:t>NIP: ……………………………………………………………………………………………………………………………………………………………….</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jest małym /średnim przedsiębiorcą</w:t>
            </w:r>
            <w:r>
              <w:rPr>
                <w:rFonts w:ascii="Calibri" w:hAnsi="Calibri" w:cs="Segoe UI"/>
                <w:b/>
                <w:sz w:val="18"/>
                <w:szCs w:val="18"/>
              </w:rPr>
              <w:t>*</w:t>
            </w:r>
            <w:r w:rsidRPr="00B15F31">
              <w:rPr>
                <w:rFonts w:ascii="Calibri" w:hAnsi="Calibri" w:cs="Segoe UI"/>
                <w:b/>
                <w:sz w:val="18"/>
                <w:szCs w:val="18"/>
              </w:rPr>
              <w:t>–</w:t>
            </w:r>
            <w:r>
              <w:rPr>
                <w:rFonts w:ascii="Calibri" w:hAnsi="Calibri" w:cs="Segoe UI"/>
                <w:b/>
                <w:sz w:val="18"/>
                <w:szCs w:val="18"/>
              </w:rPr>
              <w:t xml:space="preserve">   </w:t>
            </w:r>
            <w:r w:rsidRPr="00B15F31">
              <w:rPr>
                <w:rFonts w:ascii="Calibri" w:hAnsi="Calibri" w:cs="Segoe UI"/>
                <w:b/>
                <w:sz w:val="18"/>
                <w:szCs w:val="18"/>
              </w:rPr>
              <w:t>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B15F31" w:rsidRDefault="0004065F" w:rsidP="0004065F">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w:t>
            </w:r>
            <w:r>
              <w:rPr>
                <w:rFonts w:ascii="Calibri" w:hAnsi="Calibri" w:cs="Segoe UI"/>
                <w:b/>
                <w:sz w:val="18"/>
                <w:szCs w:val="18"/>
              </w:rPr>
              <w:t xml:space="preserve"> </w:t>
            </w:r>
            <w:r w:rsidRPr="00B15F31">
              <w:rPr>
                <w:rFonts w:ascii="Calibri" w:hAnsi="Calibri" w:cs="Segoe UI"/>
                <w:b/>
                <w:sz w:val="18"/>
                <w:szCs w:val="18"/>
              </w:rPr>
              <w:t xml:space="preserve">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761DE6" w:rsidRDefault="0004065F" w:rsidP="0004065F">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 xml:space="preserve">Niepotrzebne skreślić, </w:t>
            </w:r>
            <w:r w:rsidR="00E93F88">
              <w:rPr>
                <w:rFonts w:ascii="Calibri" w:hAnsi="Calibri" w:cs="Segoe UI"/>
                <w:b/>
                <w:i/>
                <w:sz w:val="16"/>
                <w:szCs w:val="16"/>
              </w:rPr>
              <w:t xml:space="preserve"> </w:t>
            </w:r>
            <w:r w:rsidRPr="00024A1E">
              <w:rPr>
                <w:rFonts w:ascii="Calibri" w:hAnsi="Calibri" w:cs="Segoe UI"/>
                <w:b/>
                <w:i/>
                <w:sz w:val="16"/>
                <w:szCs w:val="16"/>
              </w:rPr>
              <w:t>zaznaczyć tak lub nie</w:t>
            </w:r>
            <w:r>
              <w:rPr>
                <w:rFonts w:ascii="Calibri" w:hAnsi="Calibri" w:cs="Segoe UI"/>
                <w:b/>
                <w:i/>
                <w:sz w:val="16"/>
                <w:szCs w:val="16"/>
              </w:rPr>
              <w:t xml:space="preserve"> </w:t>
            </w:r>
            <w:r w:rsidRPr="00791A66">
              <w:rPr>
                <w:rFonts w:ascii="Calibri" w:hAnsi="Calibri" w:cs="Segoe UI"/>
                <w:b/>
                <w:i/>
                <w:sz w:val="20"/>
                <w:szCs w:val="20"/>
              </w:rPr>
              <w:t>X</w:t>
            </w:r>
          </w:p>
          <w:p w:rsidR="0004065F" w:rsidRDefault="0004065F" w:rsidP="00427453">
            <w:pPr>
              <w:spacing w:after="40"/>
              <w:rPr>
                <w:rFonts w:ascii="Calibri" w:hAnsi="Calibri" w:cs="Segoe UI"/>
                <w:sz w:val="20"/>
                <w:szCs w:val="20"/>
              </w:rPr>
            </w:pP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093681">
        <w:trPr>
          <w:trHeight w:val="70"/>
        </w:trPr>
        <w:tc>
          <w:tcPr>
            <w:tcW w:w="10490" w:type="dxa"/>
            <w:gridSpan w:val="2"/>
            <w:shd w:val="clear" w:color="auto" w:fill="auto"/>
          </w:tcPr>
          <w:p w:rsidR="00E37F70" w:rsidRDefault="00E37F70" w:rsidP="00D27400">
            <w:pPr>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3553DA">
              <w:rPr>
                <w:rFonts w:ascii="Calibri" w:hAnsi="Calibri" w:cs="Segoe UI"/>
                <w:b/>
                <w:sz w:val="20"/>
                <w:szCs w:val="20"/>
              </w:rPr>
              <w:t xml:space="preserve">  (podać </w:t>
            </w:r>
            <w:r w:rsidR="00F272AD">
              <w:rPr>
                <w:rFonts w:ascii="Calibri" w:hAnsi="Calibri" w:cs="Segoe UI"/>
                <w:b/>
                <w:sz w:val="20"/>
                <w:szCs w:val="20"/>
              </w:rPr>
              <w:t xml:space="preserve"> pakiety)</w:t>
            </w:r>
            <w:r w:rsidR="00075EB6">
              <w:rPr>
                <w:rFonts w:ascii="Calibri" w:hAnsi="Calibri" w:cs="Segoe UI"/>
                <w:b/>
                <w:sz w:val="20"/>
                <w:szCs w:val="20"/>
              </w:rPr>
              <w:t xml:space="preserve"> </w:t>
            </w:r>
          </w:p>
          <w:p w:rsidR="00075EB6" w:rsidRDefault="00075EB6" w:rsidP="00075EB6">
            <w:pPr>
              <w:spacing w:after="40"/>
              <w:contextualSpacing/>
              <w:jc w:val="both"/>
              <w:rPr>
                <w:rFonts w:ascii="Calibri" w:hAnsi="Calibri" w:cs="Segoe UI"/>
                <w:b/>
                <w:sz w:val="20"/>
                <w:szCs w:val="20"/>
              </w:rPr>
            </w:pPr>
            <w:r>
              <w:rPr>
                <w:rFonts w:ascii="Calibri" w:hAnsi="Calibri" w:cs="Segoe UI"/>
                <w:b/>
                <w:sz w:val="20"/>
                <w:szCs w:val="20"/>
              </w:rPr>
              <w:t>……………………………………………………………………………………………………………………………………………………………………..</w:t>
            </w:r>
          </w:p>
          <w:p w:rsidR="00075EB6" w:rsidRDefault="00075EB6" w:rsidP="009A675E">
            <w:pPr>
              <w:spacing w:after="40"/>
              <w:jc w:val="both"/>
              <w:rPr>
                <w:rFonts w:ascii="Calibri" w:hAnsi="Calibri" w:cs="Segoe UI"/>
                <w:b/>
                <w:sz w:val="20"/>
                <w:szCs w:val="20"/>
              </w:rPr>
            </w:pPr>
            <w:r>
              <w:rPr>
                <w:rFonts w:ascii="Calibri" w:hAnsi="Calibri" w:cs="Segoe UI"/>
                <w:b/>
                <w:sz w:val="20"/>
                <w:szCs w:val="20"/>
              </w:rPr>
              <w:t xml:space="preserve">…………………………………………………………………………………………………………………………………………………………………….       </w:t>
            </w:r>
          </w:p>
          <w:p w:rsidR="009A675E" w:rsidRPr="0004065F" w:rsidRDefault="009A675E" w:rsidP="009A675E">
            <w:pPr>
              <w:spacing w:after="40"/>
              <w:jc w:val="both"/>
              <w:rPr>
                <w:rFonts w:ascii="Calibri" w:hAnsi="Calibri" w:cs="Segoe UI"/>
                <w:b/>
                <w:sz w:val="20"/>
                <w:szCs w:val="20"/>
              </w:rPr>
            </w:pPr>
          </w:p>
        </w:tc>
      </w:tr>
      <w:tr w:rsidR="00E37F70" w:rsidRPr="009F4795" w:rsidTr="00856EBE">
        <w:trPr>
          <w:trHeight w:val="708"/>
        </w:trPr>
        <w:tc>
          <w:tcPr>
            <w:tcW w:w="10490" w:type="dxa"/>
            <w:gridSpan w:val="2"/>
            <w:shd w:val="clear" w:color="auto" w:fill="auto"/>
          </w:tcPr>
          <w:p w:rsidR="00E37F70" w:rsidRPr="00B67092" w:rsidRDefault="00E37F70" w:rsidP="00D27400">
            <w:pPr>
              <w:numPr>
                <w:ilvl w:val="0"/>
                <w:numId w:val="21"/>
              </w:numPr>
              <w:spacing w:after="40"/>
              <w:ind w:left="459" w:hanging="459"/>
              <w:contextualSpacing/>
              <w:rPr>
                <w:rFonts w:ascii="Calibri" w:hAnsi="Calibri"/>
                <w:b/>
                <w:sz w:val="20"/>
                <w:szCs w:val="20"/>
              </w:rPr>
            </w:pPr>
            <w:r w:rsidRPr="00B67092">
              <w:rPr>
                <w:rFonts w:ascii="Calibri" w:hAnsi="Calibri"/>
                <w:b/>
                <w:sz w:val="20"/>
                <w:szCs w:val="20"/>
              </w:rPr>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sidR="00CD1085">
              <w:rPr>
                <w:rFonts w:ascii="Calibri" w:eastAsia="Calibri" w:hAnsi="Calibri"/>
                <w:sz w:val="20"/>
                <w:szCs w:val="20"/>
                <w:lang w:eastAsia="en-US"/>
              </w:rPr>
              <w:t xml:space="preserve"> </w:t>
            </w:r>
            <w:r w:rsidR="00CD1085" w:rsidRPr="00CD1085">
              <w:rPr>
                <w:rFonts w:ascii="Calibri" w:eastAsia="Calibri" w:hAnsi="Calibri"/>
                <w:i/>
                <w:sz w:val="20"/>
                <w:szCs w:val="20"/>
                <w:lang w:eastAsia="en-US"/>
              </w:rPr>
              <w:t>(wypełnić dla wybranego pakietu)</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9639"/>
            </w:tblGrid>
            <w:tr w:rsidR="00E37F70" w:rsidRPr="00315882" w:rsidTr="007F30A4">
              <w:trPr>
                <w:trHeight w:val="684"/>
              </w:trPr>
              <w:tc>
                <w:tcPr>
                  <w:tcW w:w="596" w:type="dxa"/>
                  <w:shd w:val="clear" w:color="auto" w:fill="BFBFBF"/>
                  <w:vAlign w:val="center"/>
                </w:tcPr>
                <w:p w:rsidR="00E37F70" w:rsidRPr="003F42BA" w:rsidRDefault="00E37F70" w:rsidP="003F42BA">
                  <w:pPr>
                    <w:spacing w:after="40"/>
                    <w:contextualSpacing/>
                    <w:jc w:val="center"/>
                    <w:rPr>
                      <w:rFonts w:ascii="Calibri" w:hAnsi="Calibri" w:cs="Segoe UI"/>
                      <w:b/>
                      <w:sz w:val="22"/>
                      <w:szCs w:val="22"/>
                    </w:rPr>
                  </w:pPr>
                </w:p>
              </w:tc>
              <w:tc>
                <w:tcPr>
                  <w:tcW w:w="9639" w:type="dxa"/>
                </w:tcPr>
                <w:p w:rsidR="00CD1085" w:rsidRDefault="00CD1085" w:rsidP="00CD1085">
                  <w:pPr>
                    <w:spacing w:after="40" w:line="276" w:lineRule="auto"/>
                    <w:contextualSpacing/>
                    <w:jc w:val="both"/>
                    <w:rPr>
                      <w:rFonts w:ascii="Arial" w:hAnsi="Arial" w:cs="Arial"/>
                      <w:b/>
                      <w:sz w:val="20"/>
                      <w:szCs w:val="20"/>
                    </w:rPr>
                  </w:pPr>
                </w:p>
                <w:p w:rsidR="00CD1085" w:rsidRPr="00CD1085" w:rsidRDefault="00CD1085" w:rsidP="00CD1085">
                  <w:pPr>
                    <w:spacing w:after="40" w:line="276" w:lineRule="auto"/>
                    <w:contextualSpacing/>
                    <w:jc w:val="both"/>
                    <w:rPr>
                      <w:rFonts w:ascii="Arial" w:hAnsi="Arial" w:cs="Arial"/>
                      <w:b/>
                      <w:sz w:val="20"/>
                      <w:szCs w:val="20"/>
                      <w:u w:val="single"/>
                    </w:rPr>
                  </w:pPr>
                  <w:r w:rsidRPr="00CD1085">
                    <w:rPr>
                      <w:rFonts w:ascii="Arial" w:hAnsi="Arial" w:cs="Arial"/>
                      <w:b/>
                      <w:sz w:val="20"/>
                      <w:szCs w:val="20"/>
                      <w:u w:val="single"/>
                    </w:rPr>
                    <w:t>PAKIET 1</w:t>
                  </w:r>
                </w:p>
                <w:p w:rsidR="00CD1085" w:rsidRDefault="00CD1085" w:rsidP="00CD1085">
                  <w:pPr>
                    <w:rPr>
                      <w:rFonts w:ascii="Arial" w:hAnsi="Arial" w:cs="Arial"/>
                      <w:b/>
                      <w:sz w:val="20"/>
                      <w:szCs w:val="20"/>
                    </w:rPr>
                  </w:pPr>
                </w:p>
                <w:p w:rsidR="00CD1085" w:rsidRDefault="00CD1085" w:rsidP="00CD1085">
                  <w:pPr>
                    <w:rPr>
                      <w:rFonts w:ascii="Arial" w:hAnsi="Arial" w:cs="Arial"/>
                      <w:sz w:val="20"/>
                      <w:szCs w:val="20"/>
                    </w:rPr>
                  </w:pPr>
                  <w:r>
                    <w:rPr>
                      <w:rFonts w:ascii="Arial" w:hAnsi="Arial" w:cs="Arial"/>
                      <w:b/>
                      <w:sz w:val="20"/>
                      <w:szCs w:val="20"/>
                    </w:rPr>
                    <w:t>C</w:t>
                  </w:r>
                  <w:r w:rsidRPr="004B4FB9">
                    <w:rPr>
                      <w:rFonts w:ascii="Arial" w:hAnsi="Arial" w:cs="Arial"/>
                      <w:b/>
                      <w:sz w:val="20"/>
                      <w:szCs w:val="20"/>
                    </w:rPr>
                    <w:t xml:space="preserve">ena ofertowa brutto </w:t>
                  </w:r>
                  <w:r w:rsidRPr="00CA29B6">
                    <w:rPr>
                      <w:rFonts w:ascii="Arial" w:hAnsi="Arial" w:cs="Arial"/>
                      <w:i/>
                      <w:sz w:val="20"/>
                      <w:szCs w:val="20"/>
                    </w:rPr>
                    <w:t>(wpisać liczbą)</w:t>
                  </w:r>
                  <w:r w:rsidRPr="00E75085">
                    <w:rPr>
                      <w:rFonts w:ascii="Arial" w:hAnsi="Arial" w:cs="Arial"/>
                      <w:sz w:val="20"/>
                      <w:szCs w:val="20"/>
                    </w:rPr>
                    <w:t xml:space="preserve"> </w:t>
                  </w:r>
                </w:p>
                <w:p w:rsidR="00CD1085" w:rsidRDefault="00CD1085" w:rsidP="00CD1085">
                  <w:pPr>
                    <w:rPr>
                      <w:rFonts w:ascii="Arial" w:hAnsi="Arial" w:cs="Arial"/>
                      <w:sz w:val="20"/>
                      <w:szCs w:val="20"/>
                    </w:rPr>
                  </w:pPr>
                </w:p>
                <w:p w:rsidR="00CD1085" w:rsidRDefault="00CD1085" w:rsidP="00CD1085">
                  <w:pPr>
                    <w:rPr>
                      <w:rFonts w:ascii="Arial" w:hAnsi="Arial" w:cs="Arial"/>
                      <w:b/>
                      <w:sz w:val="20"/>
                      <w:szCs w:val="20"/>
                    </w:rPr>
                  </w:pPr>
                  <w:r w:rsidRPr="00E75085">
                    <w:rPr>
                      <w:rFonts w:ascii="Arial" w:hAnsi="Arial" w:cs="Arial"/>
                      <w:sz w:val="20"/>
                      <w:szCs w:val="20"/>
                    </w:rPr>
                    <w:t>…………………</w:t>
                  </w:r>
                  <w:r>
                    <w:rPr>
                      <w:rFonts w:ascii="Arial" w:hAnsi="Arial" w:cs="Arial"/>
                      <w:sz w:val="20"/>
                      <w:szCs w:val="20"/>
                    </w:rPr>
                    <w:t>…..</w:t>
                  </w:r>
                  <w:r>
                    <w:rPr>
                      <w:rFonts w:ascii="Arial" w:hAnsi="Arial" w:cs="Arial"/>
                      <w:b/>
                      <w:sz w:val="20"/>
                      <w:szCs w:val="20"/>
                    </w:rPr>
                    <w:t>Pln</w:t>
                  </w:r>
                </w:p>
                <w:p w:rsidR="009A675E" w:rsidRDefault="009A675E" w:rsidP="00CD1085">
                  <w:pPr>
                    <w:rPr>
                      <w:rFonts w:ascii="Arial" w:hAnsi="Arial" w:cs="Arial"/>
                      <w:b/>
                      <w:sz w:val="20"/>
                      <w:szCs w:val="20"/>
                    </w:rPr>
                  </w:pPr>
                </w:p>
                <w:p w:rsidR="00CD1085" w:rsidRPr="00E75085" w:rsidRDefault="00CD1085" w:rsidP="00CD1085">
                  <w:pPr>
                    <w:rPr>
                      <w:rFonts w:ascii="Arial" w:hAnsi="Arial" w:cs="Arial"/>
                      <w:b/>
                      <w:sz w:val="20"/>
                      <w:szCs w:val="20"/>
                    </w:rPr>
                  </w:pPr>
                </w:p>
                <w:p w:rsidR="00CD1085" w:rsidRDefault="00CD1085" w:rsidP="00CD1085">
                  <w:pPr>
                    <w:rPr>
                      <w:rFonts w:ascii="Arial" w:hAnsi="Arial" w:cs="Arial"/>
                      <w:sz w:val="20"/>
                      <w:szCs w:val="20"/>
                    </w:rPr>
                  </w:pPr>
                  <w:r>
                    <w:rPr>
                      <w:rFonts w:ascii="Arial" w:hAnsi="Arial" w:cs="Arial"/>
                      <w:b/>
                      <w:sz w:val="20"/>
                      <w:szCs w:val="20"/>
                    </w:rPr>
                    <w:lastRenderedPageBreak/>
                    <w:t>C</w:t>
                  </w:r>
                  <w:r w:rsidRPr="004B4FB9">
                    <w:rPr>
                      <w:rFonts w:ascii="Arial" w:hAnsi="Arial" w:cs="Arial"/>
                      <w:b/>
                      <w:sz w:val="20"/>
                      <w:szCs w:val="20"/>
                    </w:rPr>
                    <w:t>ena ofertowa</w:t>
                  </w:r>
                  <w:r>
                    <w:rPr>
                      <w:rFonts w:ascii="Arial" w:hAnsi="Arial" w:cs="Arial"/>
                      <w:sz w:val="20"/>
                      <w:szCs w:val="20"/>
                    </w:rPr>
                    <w:t xml:space="preserve">  </w:t>
                  </w:r>
                  <w:r w:rsidRPr="004B4FB9">
                    <w:rPr>
                      <w:rFonts w:ascii="Arial" w:hAnsi="Arial" w:cs="Arial"/>
                      <w:b/>
                      <w:sz w:val="20"/>
                      <w:szCs w:val="20"/>
                    </w:rPr>
                    <w:t>brutto</w:t>
                  </w:r>
                  <w:r>
                    <w:rPr>
                      <w:rFonts w:ascii="Arial" w:hAnsi="Arial" w:cs="Arial"/>
                      <w:sz w:val="20"/>
                      <w:szCs w:val="20"/>
                    </w:rPr>
                    <w:t xml:space="preserve"> </w:t>
                  </w:r>
                  <w:r w:rsidRPr="00CA29B6">
                    <w:rPr>
                      <w:rFonts w:ascii="Arial" w:hAnsi="Arial" w:cs="Arial"/>
                      <w:i/>
                      <w:sz w:val="20"/>
                      <w:szCs w:val="20"/>
                    </w:rPr>
                    <w:t>(wpisać słownie)</w:t>
                  </w:r>
                  <w:r w:rsidRPr="00E75085">
                    <w:rPr>
                      <w:rFonts w:ascii="Arial" w:hAnsi="Arial" w:cs="Arial"/>
                      <w:sz w:val="20"/>
                      <w:szCs w:val="20"/>
                    </w:rPr>
                    <w:t xml:space="preserve"> </w:t>
                  </w:r>
                </w:p>
                <w:p w:rsidR="00CD1085" w:rsidRDefault="00CD1085" w:rsidP="00CD1085">
                  <w:pPr>
                    <w:rPr>
                      <w:rFonts w:ascii="Arial" w:hAnsi="Arial" w:cs="Arial"/>
                      <w:sz w:val="20"/>
                      <w:szCs w:val="20"/>
                    </w:rPr>
                  </w:pPr>
                </w:p>
                <w:p w:rsidR="00CD1085" w:rsidRDefault="00CD1085" w:rsidP="00CD1085">
                  <w:pPr>
                    <w:rPr>
                      <w:rFonts w:ascii="Arial" w:hAnsi="Arial" w:cs="Arial"/>
                      <w:b/>
                      <w:sz w:val="20"/>
                      <w:szCs w:val="20"/>
                    </w:rPr>
                  </w:pPr>
                  <w:r w:rsidRPr="00E75085">
                    <w:rPr>
                      <w:rFonts w:ascii="Arial" w:hAnsi="Arial" w:cs="Arial"/>
                      <w:sz w:val="20"/>
                      <w:szCs w:val="20"/>
                    </w:rPr>
                    <w:t>……………………………………………………………………………………………………………………</w:t>
                  </w:r>
                  <w:r w:rsidR="00856EBE">
                    <w:rPr>
                      <w:rFonts w:ascii="Arial" w:hAnsi="Arial" w:cs="Arial"/>
                      <w:sz w:val="20"/>
                      <w:szCs w:val="20"/>
                    </w:rPr>
                    <w:t xml:space="preserve"> </w:t>
                  </w:r>
                  <w:r w:rsidRPr="00A51C39">
                    <w:rPr>
                      <w:rFonts w:ascii="Arial" w:hAnsi="Arial" w:cs="Arial"/>
                      <w:b/>
                      <w:sz w:val="20"/>
                      <w:szCs w:val="20"/>
                    </w:rPr>
                    <w:t>Pln</w:t>
                  </w:r>
                  <w:r w:rsidRPr="00E75085">
                    <w:rPr>
                      <w:rFonts w:ascii="Arial" w:hAnsi="Arial" w:cs="Arial"/>
                      <w:b/>
                      <w:sz w:val="20"/>
                      <w:szCs w:val="20"/>
                      <w:highlight w:val="red"/>
                    </w:rPr>
                    <w:t xml:space="preserve"> </w:t>
                  </w:r>
                </w:p>
                <w:p w:rsidR="00CD1085" w:rsidRDefault="00CD1085" w:rsidP="00CD1085">
                  <w:pPr>
                    <w:rPr>
                      <w:rFonts w:ascii="Arial" w:hAnsi="Arial" w:cs="Arial"/>
                      <w:b/>
                      <w:sz w:val="20"/>
                      <w:szCs w:val="20"/>
                    </w:rPr>
                  </w:pPr>
                </w:p>
                <w:tbl>
                  <w:tblPr>
                    <w:tblW w:w="7379" w:type="dxa"/>
                    <w:tblLayout w:type="fixed"/>
                    <w:tblCellMar>
                      <w:left w:w="70" w:type="dxa"/>
                      <w:right w:w="70" w:type="dxa"/>
                    </w:tblCellMar>
                    <w:tblLook w:val="04A0"/>
                  </w:tblPr>
                  <w:tblGrid>
                    <w:gridCol w:w="1080"/>
                    <w:gridCol w:w="1642"/>
                    <w:gridCol w:w="567"/>
                    <w:gridCol w:w="708"/>
                    <w:gridCol w:w="1560"/>
                    <w:gridCol w:w="567"/>
                    <w:gridCol w:w="1255"/>
                  </w:tblGrid>
                  <w:tr w:rsidR="00CD1085" w:rsidRPr="00CD1085" w:rsidTr="00CD1085">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L.p.</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Nazwa przedmiotu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J.m.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Ilość</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Cena jednostkowa brutto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Vat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Wartość brutto</w:t>
                        </w:r>
                      </w:p>
                    </w:tc>
                  </w:tr>
                  <w:tr w:rsidR="00CD1085" w:rsidRPr="00CD1085" w:rsidTr="00CD1085">
                    <w:trPr>
                      <w:trHeight w:val="53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16"/>
                            <w:szCs w:val="16"/>
                          </w:rPr>
                        </w:pPr>
                        <w:r w:rsidRPr="00CD1085">
                          <w:rPr>
                            <w:rFonts w:ascii="Arial" w:hAnsi="Arial" w:cs="Arial"/>
                            <w:color w:val="000000"/>
                            <w:sz w:val="16"/>
                            <w:szCs w:val="16"/>
                          </w:rPr>
                          <w:t>1.</w:t>
                        </w:r>
                      </w:p>
                    </w:tc>
                    <w:tc>
                      <w:tcPr>
                        <w:tcW w:w="1642" w:type="dxa"/>
                        <w:tcBorders>
                          <w:top w:val="nil"/>
                          <w:left w:val="nil"/>
                          <w:bottom w:val="single" w:sz="4" w:space="0" w:color="auto"/>
                          <w:right w:val="single" w:sz="4" w:space="0" w:color="auto"/>
                        </w:tcBorders>
                        <w:shd w:val="clear" w:color="auto" w:fill="auto"/>
                        <w:noWrap/>
                        <w:vAlign w:val="center"/>
                        <w:hideMark/>
                      </w:tcPr>
                      <w:p w:rsidR="00CD1085" w:rsidRPr="00CE1FBB" w:rsidRDefault="00CD1085" w:rsidP="001F2B57">
                        <w:pPr>
                          <w:rPr>
                            <w:rFonts w:ascii="Arial" w:hAnsi="Arial" w:cs="Arial"/>
                            <w:color w:val="000000"/>
                            <w:sz w:val="20"/>
                            <w:szCs w:val="20"/>
                          </w:rPr>
                        </w:pPr>
                        <w:r w:rsidRPr="00CE1FBB">
                          <w:rPr>
                            <w:rFonts w:ascii="Arial" w:hAnsi="Arial" w:cs="Arial"/>
                            <w:sz w:val="20"/>
                            <w:szCs w:val="20"/>
                          </w:rPr>
                          <w:t>System medycznego monitorowania pacjentów</w:t>
                        </w:r>
                        <w:r w:rsidR="001F2B57" w:rsidRPr="00CE1FBB">
                          <w:rPr>
                            <w:rFonts w:ascii="Arial" w:hAnsi="Arial" w:cs="Arial"/>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r w:rsidRPr="00CD1085">
                          <w:rPr>
                            <w:rFonts w:ascii="Arial" w:hAnsi="Arial" w:cs="Arial"/>
                            <w:color w:val="000000"/>
                            <w:sz w:val="20"/>
                            <w:szCs w:val="20"/>
                          </w:rPr>
                          <w:t>szt.</w:t>
                        </w:r>
                      </w:p>
                    </w:tc>
                    <w:tc>
                      <w:tcPr>
                        <w:tcW w:w="708" w:type="dxa"/>
                        <w:tcBorders>
                          <w:top w:val="nil"/>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r w:rsidRPr="00CD1085">
                          <w:rPr>
                            <w:rFonts w:ascii="Arial" w:hAnsi="Arial" w:cs="Arial"/>
                            <w:color w:val="000000"/>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r w:rsidRPr="00CD1085">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r w:rsidRPr="00CD1085">
                          <w:rPr>
                            <w:rFonts w:ascii="Arial" w:hAnsi="Arial" w:cs="Arial"/>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r w:rsidRPr="00CD1085">
                          <w:rPr>
                            <w:rFonts w:ascii="Arial" w:hAnsi="Arial" w:cs="Arial"/>
                            <w:color w:val="000000"/>
                            <w:sz w:val="20"/>
                            <w:szCs w:val="20"/>
                          </w:rPr>
                          <w:t> </w:t>
                        </w:r>
                      </w:p>
                    </w:tc>
                  </w:tr>
                  <w:tr w:rsidR="00CD1085" w:rsidRPr="00CD1085" w:rsidTr="00CD1085">
                    <w:trPr>
                      <w:trHeight w:val="285"/>
                    </w:trPr>
                    <w:tc>
                      <w:tcPr>
                        <w:tcW w:w="1080" w:type="dxa"/>
                        <w:tcBorders>
                          <w:top w:val="nil"/>
                          <w:left w:val="nil"/>
                          <w:bottom w:val="nil"/>
                          <w:right w:val="nil"/>
                        </w:tcBorders>
                        <w:shd w:val="clear" w:color="auto" w:fill="auto"/>
                        <w:noWrap/>
                        <w:hideMark/>
                      </w:tcPr>
                      <w:p w:rsidR="00CD1085" w:rsidRPr="00CD1085" w:rsidRDefault="00CD1085" w:rsidP="00CD1085">
                        <w:pPr>
                          <w:jc w:val="center"/>
                          <w:rPr>
                            <w:rFonts w:ascii="Arial" w:hAnsi="Arial" w:cs="Arial"/>
                            <w:color w:val="000000"/>
                            <w:sz w:val="16"/>
                            <w:szCs w:val="16"/>
                          </w:rPr>
                        </w:pPr>
                      </w:p>
                    </w:tc>
                    <w:tc>
                      <w:tcPr>
                        <w:tcW w:w="1642" w:type="dxa"/>
                        <w:tcBorders>
                          <w:top w:val="nil"/>
                          <w:left w:val="nil"/>
                          <w:bottom w:val="nil"/>
                          <w:right w:val="nil"/>
                        </w:tcBorders>
                        <w:shd w:val="clear" w:color="auto" w:fill="auto"/>
                        <w:noWrap/>
                        <w:vAlign w:val="bottom"/>
                        <w:hideMark/>
                      </w:tcPr>
                      <w:p w:rsidR="00CD1085" w:rsidRPr="00CD1085" w:rsidRDefault="00CD1085" w:rsidP="00CD1085">
                        <w:pPr>
                          <w:rPr>
                            <w:rFonts w:ascii="Arial" w:hAnsi="Arial" w:cs="Arial"/>
                            <w:color w:val="000000"/>
                            <w:sz w:val="16"/>
                            <w:szCs w:val="16"/>
                          </w:rPr>
                        </w:pPr>
                      </w:p>
                    </w:tc>
                    <w:tc>
                      <w:tcPr>
                        <w:tcW w:w="567" w:type="dxa"/>
                        <w:tcBorders>
                          <w:top w:val="nil"/>
                          <w:left w:val="nil"/>
                          <w:bottom w:val="nil"/>
                          <w:right w:val="nil"/>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p>
                    </w:tc>
                    <w:tc>
                      <w:tcPr>
                        <w:tcW w:w="708" w:type="dxa"/>
                        <w:tcBorders>
                          <w:top w:val="nil"/>
                          <w:left w:val="nil"/>
                          <w:bottom w:val="nil"/>
                          <w:right w:val="nil"/>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p>
                    </w:tc>
                    <w:tc>
                      <w:tcPr>
                        <w:tcW w:w="1560" w:type="dxa"/>
                        <w:tcBorders>
                          <w:top w:val="nil"/>
                          <w:left w:val="nil"/>
                          <w:bottom w:val="nil"/>
                          <w:right w:val="nil"/>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p>
                    </w:tc>
                    <w:tc>
                      <w:tcPr>
                        <w:tcW w:w="567" w:type="dxa"/>
                        <w:tcBorders>
                          <w:top w:val="nil"/>
                          <w:left w:val="nil"/>
                          <w:bottom w:val="nil"/>
                          <w:right w:val="nil"/>
                        </w:tcBorders>
                        <w:shd w:val="clear" w:color="auto" w:fill="auto"/>
                        <w:noWrap/>
                        <w:vAlign w:val="center"/>
                        <w:hideMark/>
                      </w:tcPr>
                      <w:p w:rsidR="00CD1085" w:rsidRPr="00CD1085" w:rsidRDefault="00CD1085" w:rsidP="00CD1085">
                        <w:pPr>
                          <w:jc w:val="center"/>
                          <w:rPr>
                            <w:rFonts w:ascii="Arial" w:hAnsi="Arial" w:cs="Arial"/>
                            <w:b/>
                            <w:bCs/>
                            <w:color w:val="000000"/>
                            <w:sz w:val="20"/>
                            <w:szCs w:val="20"/>
                          </w:rPr>
                        </w:pP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r w:rsidRPr="00CD1085">
                          <w:rPr>
                            <w:rFonts w:ascii="Arial" w:hAnsi="Arial" w:cs="Arial"/>
                            <w:color w:val="000000"/>
                            <w:sz w:val="20"/>
                            <w:szCs w:val="20"/>
                          </w:rPr>
                          <w:t> </w:t>
                        </w:r>
                      </w:p>
                    </w:tc>
                  </w:tr>
                </w:tbl>
                <w:p w:rsidR="00CD1085" w:rsidRDefault="00CD1085" w:rsidP="00CD1085">
                  <w:pPr>
                    <w:spacing w:after="40" w:line="276" w:lineRule="auto"/>
                    <w:contextualSpacing/>
                    <w:jc w:val="both"/>
                    <w:rPr>
                      <w:rFonts w:ascii="Arial" w:hAnsi="Arial" w:cs="Arial"/>
                      <w:b/>
                      <w:sz w:val="20"/>
                      <w:szCs w:val="20"/>
                    </w:rPr>
                  </w:pPr>
                  <w:r w:rsidRPr="00CD1085">
                    <w:rPr>
                      <w:rFonts w:ascii="Arial" w:hAnsi="Arial" w:cs="Arial"/>
                      <w:b/>
                    </w:rPr>
                    <w:t xml:space="preserve">                                                                        </w:t>
                  </w:r>
                  <w:r>
                    <w:rPr>
                      <w:rFonts w:ascii="Arial" w:hAnsi="Arial" w:cs="Arial"/>
                      <w:b/>
                    </w:rPr>
                    <w:t xml:space="preserve">                       </w:t>
                  </w:r>
                  <w:r w:rsidRPr="00CD1085">
                    <w:rPr>
                      <w:rFonts w:ascii="Arial" w:hAnsi="Arial" w:cs="Arial"/>
                      <w:b/>
                    </w:rPr>
                    <w:t xml:space="preserve"> </w:t>
                  </w:r>
                  <w:r w:rsidRPr="00CD1085">
                    <w:rPr>
                      <w:rFonts w:ascii="Arial" w:hAnsi="Arial" w:cs="Arial"/>
                      <w:b/>
                      <w:sz w:val="20"/>
                      <w:szCs w:val="20"/>
                    </w:rPr>
                    <w:t xml:space="preserve">RAZEM   </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1"/>
                    <w:gridCol w:w="4359"/>
                  </w:tblGrid>
                  <w:tr w:rsidR="00CD1085" w:rsidRPr="00315882" w:rsidTr="00856EBE">
                    <w:trPr>
                      <w:trHeight w:val="857"/>
                    </w:trPr>
                    <w:tc>
                      <w:tcPr>
                        <w:tcW w:w="3041" w:type="dxa"/>
                        <w:shd w:val="clear" w:color="auto" w:fill="BFBFBF"/>
                        <w:vAlign w:val="center"/>
                      </w:tcPr>
                      <w:p w:rsidR="00CD1085" w:rsidRPr="00B04F3E" w:rsidRDefault="00CD1085" w:rsidP="00CD1085">
                        <w:pPr>
                          <w:pStyle w:val="AKAPIT"/>
                          <w:spacing w:before="0" w:line="276" w:lineRule="auto"/>
                          <w:jc w:val="left"/>
                          <w:rPr>
                            <w:rFonts w:ascii="Cambria" w:hAnsi="Cambria" w:cs="Segoe UI"/>
                            <w:b/>
                            <w:color w:val="FF0000"/>
                          </w:rPr>
                        </w:pPr>
                        <w:r w:rsidRPr="002D1157">
                          <w:rPr>
                            <w:b/>
                            <w:sz w:val="18"/>
                            <w:szCs w:val="18"/>
                          </w:rPr>
                          <w:t xml:space="preserve">Termin </w:t>
                        </w:r>
                        <w:r>
                          <w:rPr>
                            <w:b/>
                            <w:sz w:val="18"/>
                            <w:szCs w:val="18"/>
                          </w:rPr>
                          <w:t xml:space="preserve"> </w:t>
                        </w:r>
                        <w:r w:rsidRPr="002D1157">
                          <w:rPr>
                            <w:b/>
                            <w:sz w:val="18"/>
                            <w:szCs w:val="18"/>
                          </w:rPr>
                          <w:t>gwarancji</w:t>
                        </w:r>
                        <w:r>
                          <w:rPr>
                            <w:b/>
                            <w:sz w:val="18"/>
                            <w:szCs w:val="18"/>
                          </w:rPr>
                          <w:t xml:space="preserve"> </w:t>
                        </w:r>
                      </w:p>
                    </w:tc>
                    <w:tc>
                      <w:tcPr>
                        <w:tcW w:w="4359" w:type="dxa"/>
                      </w:tcPr>
                      <w:p w:rsidR="00CD1085" w:rsidRDefault="00CD1085" w:rsidP="00CD1085">
                        <w:pPr>
                          <w:pStyle w:val="Akapitzlist"/>
                          <w:rPr>
                            <w:rFonts w:ascii="Arial" w:hAnsi="Arial" w:cs="Arial"/>
                            <w:b/>
                            <w:sz w:val="20"/>
                            <w:szCs w:val="20"/>
                          </w:rPr>
                        </w:pPr>
                      </w:p>
                      <w:p w:rsidR="00CD1085" w:rsidRDefault="00CD1085" w:rsidP="00CD1085">
                        <w:pPr>
                          <w:pStyle w:val="Akapitzlist"/>
                          <w:rPr>
                            <w:rFonts w:ascii="Arial" w:hAnsi="Arial" w:cs="Arial"/>
                            <w:b/>
                            <w:sz w:val="20"/>
                            <w:szCs w:val="20"/>
                          </w:rPr>
                        </w:pPr>
                        <w:r>
                          <w:rPr>
                            <w:rFonts w:ascii="Arial" w:hAnsi="Arial" w:cs="Arial"/>
                            <w:b/>
                            <w:sz w:val="20"/>
                            <w:szCs w:val="20"/>
                          </w:rPr>
                          <w:t xml:space="preserve">                                            </w:t>
                        </w:r>
                      </w:p>
                      <w:p w:rsidR="00CD1085" w:rsidRDefault="00CD1085" w:rsidP="00CD1085">
                        <w:pPr>
                          <w:pStyle w:val="Akapitzlist"/>
                          <w:ind w:left="0"/>
                          <w:rPr>
                            <w:rFonts w:ascii="Arial" w:hAnsi="Arial" w:cs="Arial"/>
                            <w:b/>
                            <w:sz w:val="20"/>
                            <w:szCs w:val="20"/>
                          </w:rPr>
                        </w:pPr>
                        <w:r>
                          <w:rPr>
                            <w:rFonts w:cs="Segoe UI"/>
                            <w:b/>
                            <w:sz w:val="20"/>
                            <w:szCs w:val="20"/>
                          </w:rPr>
                          <w:t xml:space="preserve">…………. </w:t>
                        </w:r>
                        <w:r>
                          <w:rPr>
                            <w:rFonts w:ascii="Arial" w:hAnsi="Arial" w:cs="Arial"/>
                            <w:b/>
                            <w:sz w:val="20"/>
                            <w:szCs w:val="20"/>
                          </w:rPr>
                          <w:t>m</w:t>
                        </w:r>
                        <w:r w:rsidRPr="00B83AC8">
                          <w:rPr>
                            <w:rFonts w:ascii="Arial" w:hAnsi="Arial" w:cs="Arial"/>
                            <w:b/>
                            <w:sz w:val="20"/>
                            <w:szCs w:val="20"/>
                          </w:rPr>
                          <w:t>iesięcy</w:t>
                        </w:r>
                        <w:r>
                          <w:rPr>
                            <w:rFonts w:ascii="Arial" w:hAnsi="Arial" w:cs="Arial"/>
                            <w:b/>
                            <w:sz w:val="20"/>
                            <w:szCs w:val="20"/>
                          </w:rPr>
                          <w:t>/miesiące</w:t>
                        </w:r>
                      </w:p>
                      <w:p w:rsidR="00CD1085" w:rsidRPr="00315882" w:rsidRDefault="00CD1085" w:rsidP="00CD1085">
                        <w:pPr>
                          <w:pStyle w:val="Akapitzlist"/>
                          <w:rPr>
                            <w:rFonts w:cs="Segoe UI"/>
                            <w:b/>
                            <w:sz w:val="20"/>
                            <w:szCs w:val="20"/>
                            <w:highlight w:val="red"/>
                          </w:rPr>
                        </w:pPr>
                      </w:p>
                    </w:tc>
                  </w:tr>
                  <w:tr w:rsidR="00CD1085" w:rsidRPr="007D0C2E" w:rsidTr="00856EBE">
                    <w:trPr>
                      <w:trHeight w:val="591"/>
                    </w:trPr>
                    <w:tc>
                      <w:tcPr>
                        <w:tcW w:w="3041" w:type="dxa"/>
                        <w:shd w:val="clear" w:color="auto" w:fill="BFBFBF"/>
                        <w:vAlign w:val="center"/>
                      </w:tcPr>
                      <w:p w:rsidR="00CD1085" w:rsidRPr="00B83AC8" w:rsidRDefault="00CD1085" w:rsidP="00CD1085">
                        <w:pPr>
                          <w:pStyle w:val="AKAPIT"/>
                          <w:spacing w:before="0" w:line="276" w:lineRule="auto"/>
                          <w:rPr>
                            <w:b/>
                            <w:sz w:val="20"/>
                          </w:rPr>
                        </w:pPr>
                        <w:r>
                          <w:rPr>
                            <w:b/>
                            <w:sz w:val="20"/>
                          </w:rPr>
                          <w:t xml:space="preserve">Termin realizacji zamówienia </w:t>
                        </w:r>
                      </w:p>
                    </w:tc>
                    <w:tc>
                      <w:tcPr>
                        <w:tcW w:w="4359" w:type="dxa"/>
                      </w:tcPr>
                      <w:p w:rsidR="00CD1085" w:rsidRDefault="00CD1085" w:rsidP="00CD1085">
                        <w:pPr>
                          <w:pStyle w:val="Akapitzlist"/>
                          <w:rPr>
                            <w:rFonts w:ascii="Arial" w:hAnsi="Arial" w:cs="Arial"/>
                            <w:b/>
                            <w:sz w:val="20"/>
                            <w:szCs w:val="20"/>
                          </w:rPr>
                        </w:pPr>
                      </w:p>
                      <w:p w:rsidR="00CD1085" w:rsidRPr="00856EBE" w:rsidRDefault="00856EBE" w:rsidP="00CD1085">
                        <w:pPr>
                          <w:pStyle w:val="Akapitzlist"/>
                          <w:rPr>
                            <w:rFonts w:ascii="Arial" w:hAnsi="Arial" w:cs="Arial"/>
                            <w:i/>
                            <w:sz w:val="20"/>
                            <w:szCs w:val="20"/>
                          </w:rPr>
                        </w:pPr>
                        <w:r>
                          <w:rPr>
                            <w:rFonts w:ascii="Arial" w:hAnsi="Arial" w:cs="Arial"/>
                            <w:b/>
                          </w:rPr>
                          <w:t xml:space="preserve">          </w:t>
                        </w:r>
                        <w:r w:rsidR="00CD1085" w:rsidRPr="00856EBE">
                          <w:rPr>
                            <w:rFonts w:ascii="Arial" w:hAnsi="Arial" w:cs="Arial"/>
                            <w:b/>
                            <w:sz w:val="20"/>
                            <w:szCs w:val="20"/>
                          </w:rPr>
                          <w:t xml:space="preserve">do  90 dni                                                </w:t>
                        </w:r>
                      </w:p>
                      <w:p w:rsidR="00CD1085" w:rsidRPr="007D0C2E" w:rsidRDefault="00CD1085" w:rsidP="00CD1085">
                        <w:pPr>
                          <w:spacing w:after="40"/>
                          <w:contextualSpacing/>
                          <w:jc w:val="both"/>
                          <w:rPr>
                            <w:rFonts w:ascii="Arial" w:hAnsi="Arial" w:cs="Arial"/>
                            <w:b/>
                            <w:sz w:val="20"/>
                            <w:szCs w:val="20"/>
                          </w:rPr>
                        </w:pPr>
                        <w:r>
                          <w:rPr>
                            <w:rFonts w:ascii="Arial" w:hAnsi="Arial" w:cs="Arial"/>
                            <w:b/>
                            <w:sz w:val="20"/>
                            <w:szCs w:val="20"/>
                          </w:rPr>
                          <w:t xml:space="preserve">                             </w:t>
                        </w:r>
                      </w:p>
                    </w:tc>
                  </w:tr>
                </w:tbl>
                <w:p w:rsidR="00CD1085" w:rsidRDefault="00CD1085" w:rsidP="00CD1085">
                  <w:pPr>
                    <w:spacing w:after="40" w:line="276" w:lineRule="auto"/>
                    <w:contextualSpacing/>
                    <w:jc w:val="both"/>
                    <w:rPr>
                      <w:rFonts w:ascii="Arial" w:hAnsi="Arial" w:cs="Arial"/>
                      <w:b/>
                      <w:sz w:val="20"/>
                      <w:szCs w:val="20"/>
                    </w:rPr>
                  </w:pPr>
                </w:p>
                <w:p w:rsidR="00856EBE" w:rsidRDefault="00856EBE" w:rsidP="00CD1085">
                  <w:pPr>
                    <w:spacing w:after="40" w:line="276" w:lineRule="auto"/>
                    <w:contextualSpacing/>
                    <w:jc w:val="both"/>
                    <w:rPr>
                      <w:rFonts w:ascii="Arial" w:hAnsi="Arial" w:cs="Arial"/>
                      <w:b/>
                      <w:sz w:val="20"/>
                      <w:szCs w:val="20"/>
                    </w:rPr>
                  </w:pPr>
                </w:p>
                <w:p w:rsidR="00CD1085" w:rsidRPr="00CD1085" w:rsidRDefault="00CD1085" w:rsidP="00CD1085">
                  <w:pPr>
                    <w:spacing w:after="40" w:line="276" w:lineRule="auto"/>
                    <w:contextualSpacing/>
                    <w:jc w:val="both"/>
                    <w:rPr>
                      <w:rFonts w:ascii="Arial" w:hAnsi="Arial" w:cs="Arial"/>
                      <w:b/>
                      <w:sz w:val="20"/>
                      <w:szCs w:val="20"/>
                      <w:u w:val="single"/>
                    </w:rPr>
                  </w:pPr>
                  <w:r w:rsidRPr="00CD1085">
                    <w:rPr>
                      <w:rFonts w:ascii="Arial" w:hAnsi="Arial" w:cs="Arial"/>
                      <w:b/>
                      <w:sz w:val="20"/>
                      <w:szCs w:val="20"/>
                      <w:u w:val="single"/>
                    </w:rPr>
                    <w:t>PAKIET 2</w:t>
                  </w:r>
                </w:p>
                <w:p w:rsidR="00CD1085" w:rsidRDefault="00CD1085" w:rsidP="00CD1085">
                  <w:pPr>
                    <w:spacing w:after="40" w:line="276" w:lineRule="auto"/>
                    <w:contextualSpacing/>
                    <w:jc w:val="both"/>
                    <w:rPr>
                      <w:rFonts w:ascii="Arial" w:hAnsi="Arial" w:cs="Arial"/>
                      <w:b/>
                      <w:sz w:val="20"/>
                      <w:szCs w:val="20"/>
                    </w:rPr>
                  </w:pPr>
                </w:p>
                <w:p w:rsidR="00CD1085" w:rsidRDefault="00CD1085" w:rsidP="00CD1085">
                  <w:pPr>
                    <w:rPr>
                      <w:rFonts w:ascii="Arial" w:hAnsi="Arial" w:cs="Arial"/>
                      <w:sz w:val="20"/>
                      <w:szCs w:val="20"/>
                    </w:rPr>
                  </w:pPr>
                  <w:r>
                    <w:rPr>
                      <w:rFonts w:ascii="Arial" w:hAnsi="Arial" w:cs="Arial"/>
                      <w:b/>
                      <w:sz w:val="20"/>
                      <w:szCs w:val="20"/>
                    </w:rPr>
                    <w:t>C</w:t>
                  </w:r>
                  <w:r w:rsidRPr="004B4FB9">
                    <w:rPr>
                      <w:rFonts w:ascii="Arial" w:hAnsi="Arial" w:cs="Arial"/>
                      <w:b/>
                      <w:sz w:val="20"/>
                      <w:szCs w:val="20"/>
                    </w:rPr>
                    <w:t xml:space="preserve">ena ofertowa brutto </w:t>
                  </w:r>
                  <w:r w:rsidRPr="00CA29B6">
                    <w:rPr>
                      <w:rFonts w:ascii="Arial" w:hAnsi="Arial" w:cs="Arial"/>
                      <w:i/>
                      <w:sz w:val="20"/>
                      <w:szCs w:val="20"/>
                    </w:rPr>
                    <w:t>(wpisać liczbą)</w:t>
                  </w:r>
                  <w:r w:rsidRPr="00E75085">
                    <w:rPr>
                      <w:rFonts w:ascii="Arial" w:hAnsi="Arial" w:cs="Arial"/>
                      <w:sz w:val="20"/>
                      <w:szCs w:val="20"/>
                    </w:rPr>
                    <w:t xml:space="preserve"> </w:t>
                  </w:r>
                </w:p>
                <w:p w:rsidR="00CD1085" w:rsidRDefault="00CD1085" w:rsidP="00CD1085">
                  <w:pPr>
                    <w:rPr>
                      <w:rFonts w:ascii="Arial" w:hAnsi="Arial" w:cs="Arial"/>
                      <w:sz w:val="20"/>
                      <w:szCs w:val="20"/>
                    </w:rPr>
                  </w:pPr>
                </w:p>
                <w:p w:rsidR="00CD1085" w:rsidRDefault="00CD1085" w:rsidP="00CD1085">
                  <w:pPr>
                    <w:rPr>
                      <w:rFonts w:ascii="Arial" w:hAnsi="Arial" w:cs="Arial"/>
                      <w:b/>
                      <w:sz w:val="20"/>
                      <w:szCs w:val="20"/>
                    </w:rPr>
                  </w:pPr>
                  <w:r w:rsidRPr="00E75085">
                    <w:rPr>
                      <w:rFonts w:ascii="Arial" w:hAnsi="Arial" w:cs="Arial"/>
                      <w:sz w:val="20"/>
                      <w:szCs w:val="20"/>
                    </w:rPr>
                    <w:t>…………………</w:t>
                  </w:r>
                  <w:r>
                    <w:rPr>
                      <w:rFonts w:ascii="Arial" w:hAnsi="Arial" w:cs="Arial"/>
                      <w:sz w:val="20"/>
                      <w:szCs w:val="20"/>
                    </w:rPr>
                    <w:t>…..</w:t>
                  </w:r>
                  <w:r>
                    <w:rPr>
                      <w:rFonts w:ascii="Arial" w:hAnsi="Arial" w:cs="Arial"/>
                      <w:b/>
                      <w:sz w:val="20"/>
                      <w:szCs w:val="20"/>
                    </w:rPr>
                    <w:t>Pln</w:t>
                  </w:r>
                </w:p>
                <w:p w:rsidR="00CD1085" w:rsidRPr="00E75085" w:rsidRDefault="00CD1085" w:rsidP="00CD1085">
                  <w:pPr>
                    <w:rPr>
                      <w:rFonts w:ascii="Arial" w:hAnsi="Arial" w:cs="Arial"/>
                      <w:b/>
                      <w:sz w:val="20"/>
                      <w:szCs w:val="20"/>
                    </w:rPr>
                  </w:pPr>
                </w:p>
                <w:p w:rsidR="00CD1085" w:rsidRDefault="00CD1085" w:rsidP="00CD1085">
                  <w:pPr>
                    <w:rPr>
                      <w:rFonts w:ascii="Arial" w:hAnsi="Arial" w:cs="Arial"/>
                      <w:sz w:val="20"/>
                      <w:szCs w:val="20"/>
                    </w:rPr>
                  </w:pPr>
                  <w:r>
                    <w:rPr>
                      <w:rFonts w:ascii="Arial" w:hAnsi="Arial" w:cs="Arial"/>
                      <w:b/>
                      <w:sz w:val="20"/>
                      <w:szCs w:val="20"/>
                    </w:rPr>
                    <w:t>C</w:t>
                  </w:r>
                  <w:r w:rsidRPr="004B4FB9">
                    <w:rPr>
                      <w:rFonts w:ascii="Arial" w:hAnsi="Arial" w:cs="Arial"/>
                      <w:b/>
                      <w:sz w:val="20"/>
                      <w:szCs w:val="20"/>
                    </w:rPr>
                    <w:t>ena ofertowa</w:t>
                  </w:r>
                  <w:r>
                    <w:rPr>
                      <w:rFonts w:ascii="Arial" w:hAnsi="Arial" w:cs="Arial"/>
                      <w:sz w:val="20"/>
                      <w:szCs w:val="20"/>
                    </w:rPr>
                    <w:t xml:space="preserve">  </w:t>
                  </w:r>
                  <w:r w:rsidRPr="004B4FB9">
                    <w:rPr>
                      <w:rFonts w:ascii="Arial" w:hAnsi="Arial" w:cs="Arial"/>
                      <w:b/>
                      <w:sz w:val="20"/>
                      <w:szCs w:val="20"/>
                    </w:rPr>
                    <w:t>brutto</w:t>
                  </w:r>
                  <w:r>
                    <w:rPr>
                      <w:rFonts w:ascii="Arial" w:hAnsi="Arial" w:cs="Arial"/>
                      <w:sz w:val="20"/>
                      <w:szCs w:val="20"/>
                    </w:rPr>
                    <w:t xml:space="preserve"> </w:t>
                  </w:r>
                  <w:r w:rsidRPr="00CA29B6">
                    <w:rPr>
                      <w:rFonts w:ascii="Arial" w:hAnsi="Arial" w:cs="Arial"/>
                      <w:i/>
                      <w:sz w:val="20"/>
                      <w:szCs w:val="20"/>
                    </w:rPr>
                    <w:t>(wpisać słownie)</w:t>
                  </w:r>
                  <w:r w:rsidRPr="00E75085">
                    <w:rPr>
                      <w:rFonts w:ascii="Arial" w:hAnsi="Arial" w:cs="Arial"/>
                      <w:sz w:val="20"/>
                      <w:szCs w:val="20"/>
                    </w:rPr>
                    <w:t xml:space="preserve"> </w:t>
                  </w:r>
                </w:p>
                <w:p w:rsidR="00CD1085" w:rsidRDefault="00CD1085" w:rsidP="00CD1085">
                  <w:pPr>
                    <w:rPr>
                      <w:rFonts w:ascii="Arial" w:hAnsi="Arial" w:cs="Arial"/>
                      <w:sz w:val="20"/>
                      <w:szCs w:val="20"/>
                    </w:rPr>
                  </w:pPr>
                </w:p>
                <w:p w:rsidR="00CD1085" w:rsidRDefault="00CD1085" w:rsidP="00CD1085">
                  <w:pPr>
                    <w:rPr>
                      <w:rFonts w:ascii="Arial" w:hAnsi="Arial" w:cs="Arial"/>
                      <w:b/>
                      <w:sz w:val="20"/>
                      <w:szCs w:val="20"/>
                    </w:rPr>
                  </w:pPr>
                  <w:r w:rsidRPr="00E75085">
                    <w:rPr>
                      <w:rFonts w:ascii="Arial" w:hAnsi="Arial" w:cs="Arial"/>
                      <w:sz w:val="20"/>
                      <w:szCs w:val="20"/>
                    </w:rPr>
                    <w:t>…………………………………………………………………………………………………………………</w:t>
                  </w:r>
                  <w:r w:rsidR="00856EBE">
                    <w:rPr>
                      <w:rFonts w:ascii="Arial" w:hAnsi="Arial" w:cs="Arial"/>
                      <w:sz w:val="20"/>
                      <w:szCs w:val="20"/>
                    </w:rPr>
                    <w:t xml:space="preserve"> </w:t>
                  </w:r>
                  <w:r w:rsidRPr="00A51C39">
                    <w:rPr>
                      <w:rFonts w:ascii="Arial" w:hAnsi="Arial" w:cs="Arial"/>
                      <w:b/>
                      <w:sz w:val="20"/>
                      <w:szCs w:val="20"/>
                    </w:rPr>
                    <w:t>Pln</w:t>
                  </w:r>
                  <w:r w:rsidRPr="00E75085">
                    <w:rPr>
                      <w:rFonts w:ascii="Arial" w:hAnsi="Arial" w:cs="Arial"/>
                      <w:b/>
                      <w:sz w:val="20"/>
                      <w:szCs w:val="20"/>
                      <w:highlight w:val="red"/>
                    </w:rPr>
                    <w:t xml:space="preserve"> </w:t>
                  </w:r>
                </w:p>
                <w:p w:rsidR="00CD1085" w:rsidRDefault="00CD1085" w:rsidP="00CD1085">
                  <w:pPr>
                    <w:rPr>
                      <w:rFonts w:ascii="Arial" w:hAnsi="Arial" w:cs="Arial"/>
                      <w:b/>
                      <w:sz w:val="20"/>
                      <w:szCs w:val="20"/>
                    </w:rPr>
                  </w:pPr>
                </w:p>
                <w:tbl>
                  <w:tblPr>
                    <w:tblW w:w="7379" w:type="dxa"/>
                    <w:tblLayout w:type="fixed"/>
                    <w:tblCellMar>
                      <w:left w:w="70" w:type="dxa"/>
                      <w:right w:w="70" w:type="dxa"/>
                    </w:tblCellMar>
                    <w:tblLook w:val="04A0"/>
                  </w:tblPr>
                  <w:tblGrid>
                    <w:gridCol w:w="1080"/>
                    <w:gridCol w:w="1642"/>
                    <w:gridCol w:w="567"/>
                    <w:gridCol w:w="708"/>
                    <w:gridCol w:w="1560"/>
                    <w:gridCol w:w="567"/>
                    <w:gridCol w:w="1255"/>
                  </w:tblGrid>
                  <w:tr w:rsidR="00CD1085" w:rsidRPr="00CD1085" w:rsidTr="00CD1085">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L.p.</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Nazwa przedmiotu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J.m.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Ilość</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Cena jednostkowa brutto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Vat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CD1085" w:rsidRPr="00CD1085" w:rsidRDefault="00CD1085" w:rsidP="00CD1085">
                        <w:pPr>
                          <w:jc w:val="center"/>
                          <w:rPr>
                            <w:rFonts w:ascii="Arial" w:hAnsi="Arial" w:cs="Arial"/>
                            <w:b/>
                            <w:bCs/>
                            <w:color w:val="000000"/>
                            <w:sz w:val="20"/>
                            <w:szCs w:val="20"/>
                          </w:rPr>
                        </w:pPr>
                        <w:r w:rsidRPr="00CD1085">
                          <w:rPr>
                            <w:rFonts w:ascii="Arial" w:hAnsi="Arial" w:cs="Arial"/>
                            <w:b/>
                            <w:bCs/>
                            <w:color w:val="000000"/>
                            <w:sz w:val="20"/>
                            <w:szCs w:val="20"/>
                          </w:rPr>
                          <w:t>Wartość brutto</w:t>
                        </w:r>
                      </w:p>
                    </w:tc>
                  </w:tr>
                  <w:tr w:rsidR="00CD1085" w:rsidRPr="00CD1085" w:rsidTr="00CD1085">
                    <w:trPr>
                      <w:trHeight w:val="53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16"/>
                            <w:szCs w:val="16"/>
                          </w:rPr>
                        </w:pPr>
                        <w:r w:rsidRPr="00CD1085">
                          <w:rPr>
                            <w:rFonts w:ascii="Arial" w:hAnsi="Arial" w:cs="Arial"/>
                            <w:color w:val="000000"/>
                            <w:sz w:val="16"/>
                            <w:szCs w:val="16"/>
                          </w:rPr>
                          <w:t>1.</w:t>
                        </w:r>
                      </w:p>
                    </w:tc>
                    <w:tc>
                      <w:tcPr>
                        <w:tcW w:w="1642" w:type="dxa"/>
                        <w:tcBorders>
                          <w:top w:val="nil"/>
                          <w:left w:val="nil"/>
                          <w:bottom w:val="single" w:sz="4" w:space="0" w:color="auto"/>
                          <w:right w:val="single" w:sz="4" w:space="0" w:color="auto"/>
                        </w:tcBorders>
                        <w:shd w:val="clear" w:color="auto" w:fill="auto"/>
                        <w:noWrap/>
                        <w:vAlign w:val="center"/>
                        <w:hideMark/>
                      </w:tcPr>
                      <w:p w:rsidR="00CD1085" w:rsidRPr="00CD1085" w:rsidRDefault="00CD1085" w:rsidP="00CD1085">
                        <w:pPr>
                          <w:rPr>
                            <w:rFonts w:ascii="Arial" w:hAnsi="Arial" w:cs="Arial"/>
                            <w:color w:val="000000"/>
                            <w:sz w:val="20"/>
                            <w:szCs w:val="20"/>
                          </w:rPr>
                        </w:pPr>
                        <w:r w:rsidRPr="00CD1085">
                          <w:rPr>
                            <w:rFonts w:ascii="Arial" w:hAnsi="Arial" w:cs="Arial"/>
                            <w:sz w:val="20"/>
                            <w:szCs w:val="20"/>
                          </w:rPr>
                          <w:t>System do pomiaru tcpO</w:t>
                        </w:r>
                        <w:r w:rsidRPr="00CD1085">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r w:rsidRPr="00CD1085">
                          <w:rPr>
                            <w:rFonts w:ascii="Arial" w:hAnsi="Arial" w:cs="Arial"/>
                            <w:color w:val="000000"/>
                            <w:sz w:val="20"/>
                            <w:szCs w:val="20"/>
                          </w:rPr>
                          <w:t>szt.</w:t>
                        </w:r>
                      </w:p>
                    </w:tc>
                    <w:tc>
                      <w:tcPr>
                        <w:tcW w:w="708" w:type="dxa"/>
                        <w:tcBorders>
                          <w:top w:val="nil"/>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r w:rsidRPr="00CD1085">
                          <w:rPr>
                            <w:rFonts w:ascii="Arial" w:hAnsi="Arial" w:cs="Arial"/>
                            <w:color w:val="000000"/>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r w:rsidRPr="00CD1085">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r w:rsidRPr="00CD1085">
                          <w:rPr>
                            <w:rFonts w:ascii="Arial" w:hAnsi="Arial" w:cs="Arial"/>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r w:rsidRPr="00CD1085">
                          <w:rPr>
                            <w:rFonts w:ascii="Arial" w:hAnsi="Arial" w:cs="Arial"/>
                            <w:color w:val="000000"/>
                            <w:sz w:val="20"/>
                            <w:szCs w:val="20"/>
                          </w:rPr>
                          <w:t> </w:t>
                        </w:r>
                      </w:p>
                    </w:tc>
                  </w:tr>
                  <w:tr w:rsidR="00CD1085" w:rsidRPr="00CD1085" w:rsidTr="00CD1085">
                    <w:trPr>
                      <w:trHeight w:val="285"/>
                    </w:trPr>
                    <w:tc>
                      <w:tcPr>
                        <w:tcW w:w="1080" w:type="dxa"/>
                        <w:tcBorders>
                          <w:top w:val="nil"/>
                          <w:left w:val="nil"/>
                          <w:bottom w:val="nil"/>
                          <w:right w:val="nil"/>
                        </w:tcBorders>
                        <w:shd w:val="clear" w:color="auto" w:fill="auto"/>
                        <w:noWrap/>
                        <w:hideMark/>
                      </w:tcPr>
                      <w:p w:rsidR="00CD1085" w:rsidRPr="00CD1085" w:rsidRDefault="00CD1085" w:rsidP="00CD1085">
                        <w:pPr>
                          <w:jc w:val="center"/>
                          <w:rPr>
                            <w:rFonts w:ascii="Arial" w:hAnsi="Arial" w:cs="Arial"/>
                            <w:color w:val="000000"/>
                            <w:sz w:val="16"/>
                            <w:szCs w:val="16"/>
                          </w:rPr>
                        </w:pPr>
                      </w:p>
                    </w:tc>
                    <w:tc>
                      <w:tcPr>
                        <w:tcW w:w="1642" w:type="dxa"/>
                        <w:tcBorders>
                          <w:top w:val="nil"/>
                          <w:left w:val="nil"/>
                          <w:bottom w:val="nil"/>
                          <w:right w:val="nil"/>
                        </w:tcBorders>
                        <w:shd w:val="clear" w:color="auto" w:fill="auto"/>
                        <w:noWrap/>
                        <w:vAlign w:val="bottom"/>
                        <w:hideMark/>
                      </w:tcPr>
                      <w:p w:rsidR="00CD1085" w:rsidRPr="00CD1085" w:rsidRDefault="00CD1085" w:rsidP="00CD1085">
                        <w:pPr>
                          <w:rPr>
                            <w:rFonts w:ascii="Arial" w:hAnsi="Arial" w:cs="Arial"/>
                            <w:color w:val="000000"/>
                            <w:sz w:val="16"/>
                            <w:szCs w:val="16"/>
                          </w:rPr>
                        </w:pPr>
                      </w:p>
                    </w:tc>
                    <w:tc>
                      <w:tcPr>
                        <w:tcW w:w="567" w:type="dxa"/>
                        <w:tcBorders>
                          <w:top w:val="nil"/>
                          <w:left w:val="nil"/>
                          <w:bottom w:val="nil"/>
                          <w:right w:val="nil"/>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p>
                    </w:tc>
                    <w:tc>
                      <w:tcPr>
                        <w:tcW w:w="708" w:type="dxa"/>
                        <w:tcBorders>
                          <w:top w:val="nil"/>
                          <w:left w:val="nil"/>
                          <w:bottom w:val="nil"/>
                          <w:right w:val="nil"/>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p>
                    </w:tc>
                    <w:tc>
                      <w:tcPr>
                        <w:tcW w:w="1560" w:type="dxa"/>
                        <w:tcBorders>
                          <w:top w:val="nil"/>
                          <w:left w:val="nil"/>
                          <w:bottom w:val="nil"/>
                          <w:right w:val="nil"/>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p>
                    </w:tc>
                    <w:tc>
                      <w:tcPr>
                        <w:tcW w:w="567" w:type="dxa"/>
                        <w:tcBorders>
                          <w:top w:val="nil"/>
                          <w:left w:val="nil"/>
                          <w:bottom w:val="nil"/>
                          <w:right w:val="nil"/>
                        </w:tcBorders>
                        <w:shd w:val="clear" w:color="auto" w:fill="auto"/>
                        <w:noWrap/>
                        <w:vAlign w:val="center"/>
                        <w:hideMark/>
                      </w:tcPr>
                      <w:p w:rsidR="00CD1085" w:rsidRPr="00CD1085" w:rsidRDefault="00CD1085" w:rsidP="00CD1085">
                        <w:pPr>
                          <w:jc w:val="center"/>
                          <w:rPr>
                            <w:rFonts w:ascii="Arial" w:hAnsi="Arial" w:cs="Arial"/>
                            <w:b/>
                            <w:bCs/>
                            <w:color w:val="000000"/>
                            <w:sz w:val="20"/>
                            <w:szCs w:val="20"/>
                          </w:rPr>
                        </w:pP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CD1085" w:rsidRPr="00CD1085" w:rsidRDefault="00CD1085" w:rsidP="00CD1085">
                        <w:pPr>
                          <w:jc w:val="center"/>
                          <w:rPr>
                            <w:rFonts w:ascii="Arial" w:hAnsi="Arial" w:cs="Arial"/>
                            <w:color w:val="000000"/>
                            <w:sz w:val="20"/>
                            <w:szCs w:val="20"/>
                          </w:rPr>
                        </w:pPr>
                        <w:r w:rsidRPr="00CD1085">
                          <w:rPr>
                            <w:rFonts w:ascii="Arial" w:hAnsi="Arial" w:cs="Arial"/>
                            <w:color w:val="000000"/>
                            <w:sz w:val="20"/>
                            <w:szCs w:val="20"/>
                          </w:rPr>
                          <w:t> </w:t>
                        </w:r>
                      </w:p>
                    </w:tc>
                  </w:tr>
                </w:tbl>
                <w:p w:rsidR="00CD1085" w:rsidRDefault="00CD1085" w:rsidP="00CD1085">
                  <w:pPr>
                    <w:spacing w:after="40" w:line="276" w:lineRule="auto"/>
                    <w:contextualSpacing/>
                    <w:jc w:val="both"/>
                    <w:rPr>
                      <w:rFonts w:ascii="Arial" w:hAnsi="Arial" w:cs="Arial"/>
                      <w:b/>
                      <w:sz w:val="20"/>
                      <w:szCs w:val="20"/>
                    </w:rPr>
                  </w:pPr>
                  <w:r w:rsidRPr="00CD1085">
                    <w:rPr>
                      <w:rFonts w:ascii="Arial" w:hAnsi="Arial" w:cs="Arial"/>
                      <w:b/>
                    </w:rPr>
                    <w:t xml:space="preserve">                                                                        </w:t>
                  </w:r>
                  <w:r>
                    <w:rPr>
                      <w:rFonts w:ascii="Arial" w:hAnsi="Arial" w:cs="Arial"/>
                      <w:b/>
                    </w:rPr>
                    <w:t xml:space="preserve">                       </w:t>
                  </w:r>
                  <w:r w:rsidRPr="00CD1085">
                    <w:rPr>
                      <w:rFonts w:ascii="Arial" w:hAnsi="Arial" w:cs="Arial"/>
                      <w:b/>
                    </w:rPr>
                    <w:t xml:space="preserve"> </w:t>
                  </w:r>
                  <w:r w:rsidRPr="00CD1085">
                    <w:rPr>
                      <w:rFonts w:ascii="Arial" w:hAnsi="Arial" w:cs="Arial"/>
                      <w:b/>
                      <w:sz w:val="20"/>
                      <w:szCs w:val="20"/>
                    </w:rPr>
                    <w:t xml:space="preserve">RAZEM   </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1"/>
                    <w:gridCol w:w="4359"/>
                  </w:tblGrid>
                  <w:tr w:rsidR="00856EBE" w:rsidRPr="00315882" w:rsidTr="00856EBE">
                    <w:trPr>
                      <w:trHeight w:val="616"/>
                    </w:trPr>
                    <w:tc>
                      <w:tcPr>
                        <w:tcW w:w="3041" w:type="dxa"/>
                        <w:shd w:val="clear" w:color="auto" w:fill="BFBFBF"/>
                        <w:vAlign w:val="center"/>
                      </w:tcPr>
                      <w:p w:rsidR="00856EBE" w:rsidRPr="00B04F3E" w:rsidRDefault="00856EBE" w:rsidP="00C157FB">
                        <w:pPr>
                          <w:pStyle w:val="AKAPIT"/>
                          <w:spacing w:before="0" w:line="276" w:lineRule="auto"/>
                          <w:jc w:val="left"/>
                          <w:rPr>
                            <w:rFonts w:ascii="Cambria" w:hAnsi="Cambria" w:cs="Segoe UI"/>
                            <w:b/>
                            <w:color w:val="FF0000"/>
                          </w:rPr>
                        </w:pPr>
                        <w:r w:rsidRPr="002D1157">
                          <w:rPr>
                            <w:b/>
                            <w:sz w:val="18"/>
                            <w:szCs w:val="18"/>
                          </w:rPr>
                          <w:t xml:space="preserve">Termin </w:t>
                        </w:r>
                        <w:r>
                          <w:rPr>
                            <w:b/>
                            <w:sz w:val="18"/>
                            <w:szCs w:val="18"/>
                          </w:rPr>
                          <w:t xml:space="preserve"> </w:t>
                        </w:r>
                        <w:r w:rsidRPr="002D1157">
                          <w:rPr>
                            <w:b/>
                            <w:sz w:val="18"/>
                            <w:szCs w:val="18"/>
                          </w:rPr>
                          <w:t>gwarancji</w:t>
                        </w:r>
                        <w:r>
                          <w:rPr>
                            <w:b/>
                            <w:sz w:val="18"/>
                            <w:szCs w:val="18"/>
                          </w:rPr>
                          <w:t xml:space="preserve"> </w:t>
                        </w:r>
                      </w:p>
                    </w:tc>
                    <w:tc>
                      <w:tcPr>
                        <w:tcW w:w="4359" w:type="dxa"/>
                      </w:tcPr>
                      <w:p w:rsidR="00856EBE" w:rsidRDefault="00856EBE" w:rsidP="00C157FB">
                        <w:pPr>
                          <w:pStyle w:val="Akapitzlist"/>
                          <w:rPr>
                            <w:rFonts w:ascii="Arial" w:hAnsi="Arial" w:cs="Arial"/>
                            <w:b/>
                            <w:sz w:val="20"/>
                            <w:szCs w:val="20"/>
                          </w:rPr>
                        </w:pPr>
                      </w:p>
                      <w:p w:rsidR="00856EBE" w:rsidRDefault="00856EBE" w:rsidP="00C157FB">
                        <w:pPr>
                          <w:pStyle w:val="Akapitzlist"/>
                          <w:rPr>
                            <w:rFonts w:ascii="Arial" w:hAnsi="Arial" w:cs="Arial"/>
                            <w:b/>
                            <w:sz w:val="20"/>
                            <w:szCs w:val="20"/>
                          </w:rPr>
                        </w:pPr>
                        <w:r>
                          <w:rPr>
                            <w:rFonts w:ascii="Arial" w:hAnsi="Arial" w:cs="Arial"/>
                            <w:b/>
                            <w:sz w:val="20"/>
                            <w:szCs w:val="20"/>
                          </w:rPr>
                          <w:t xml:space="preserve">                                            </w:t>
                        </w:r>
                      </w:p>
                      <w:p w:rsidR="00856EBE" w:rsidRDefault="00856EBE" w:rsidP="00C157FB">
                        <w:pPr>
                          <w:pStyle w:val="Akapitzlist"/>
                          <w:ind w:left="0"/>
                          <w:rPr>
                            <w:rFonts w:ascii="Arial" w:hAnsi="Arial" w:cs="Arial"/>
                            <w:b/>
                            <w:sz w:val="20"/>
                            <w:szCs w:val="20"/>
                          </w:rPr>
                        </w:pPr>
                        <w:r>
                          <w:rPr>
                            <w:rFonts w:cs="Segoe UI"/>
                            <w:b/>
                            <w:sz w:val="20"/>
                            <w:szCs w:val="20"/>
                          </w:rPr>
                          <w:t xml:space="preserve">…………. </w:t>
                        </w:r>
                        <w:r>
                          <w:rPr>
                            <w:rFonts w:ascii="Arial" w:hAnsi="Arial" w:cs="Arial"/>
                            <w:b/>
                            <w:sz w:val="20"/>
                            <w:szCs w:val="20"/>
                          </w:rPr>
                          <w:t>m</w:t>
                        </w:r>
                        <w:r w:rsidRPr="00B83AC8">
                          <w:rPr>
                            <w:rFonts w:ascii="Arial" w:hAnsi="Arial" w:cs="Arial"/>
                            <w:b/>
                            <w:sz w:val="20"/>
                            <w:szCs w:val="20"/>
                          </w:rPr>
                          <w:t>iesięcy</w:t>
                        </w:r>
                        <w:r>
                          <w:rPr>
                            <w:rFonts w:ascii="Arial" w:hAnsi="Arial" w:cs="Arial"/>
                            <w:b/>
                            <w:sz w:val="20"/>
                            <w:szCs w:val="20"/>
                          </w:rPr>
                          <w:t>/miesiące</w:t>
                        </w:r>
                      </w:p>
                      <w:p w:rsidR="00856EBE" w:rsidRPr="00315882" w:rsidRDefault="00856EBE" w:rsidP="00C157FB">
                        <w:pPr>
                          <w:pStyle w:val="Akapitzlist"/>
                          <w:rPr>
                            <w:rFonts w:cs="Segoe UI"/>
                            <w:b/>
                            <w:sz w:val="20"/>
                            <w:szCs w:val="20"/>
                            <w:highlight w:val="red"/>
                          </w:rPr>
                        </w:pPr>
                      </w:p>
                    </w:tc>
                  </w:tr>
                  <w:tr w:rsidR="00856EBE" w:rsidRPr="007D0C2E" w:rsidTr="00C157FB">
                    <w:trPr>
                      <w:trHeight w:val="591"/>
                    </w:trPr>
                    <w:tc>
                      <w:tcPr>
                        <w:tcW w:w="3041" w:type="dxa"/>
                        <w:shd w:val="clear" w:color="auto" w:fill="BFBFBF"/>
                        <w:vAlign w:val="center"/>
                      </w:tcPr>
                      <w:p w:rsidR="00856EBE" w:rsidRPr="00B83AC8" w:rsidRDefault="00856EBE" w:rsidP="00C157FB">
                        <w:pPr>
                          <w:pStyle w:val="AKAPIT"/>
                          <w:spacing w:before="0" w:line="276" w:lineRule="auto"/>
                          <w:rPr>
                            <w:b/>
                            <w:sz w:val="20"/>
                          </w:rPr>
                        </w:pPr>
                        <w:r>
                          <w:rPr>
                            <w:b/>
                            <w:sz w:val="20"/>
                          </w:rPr>
                          <w:t xml:space="preserve">Termin realizacji zamówienia </w:t>
                        </w:r>
                      </w:p>
                    </w:tc>
                    <w:tc>
                      <w:tcPr>
                        <w:tcW w:w="4359" w:type="dxa"/>
                      </w:tcPr>
                      <w:p w:rsidR="00856EBE" w:rsidRDefault="00856EBE" w:rsidP="00C157FB">
                        <w:pPr>
                          <w:pStyle w:val="Akapitzlist"/>
                          <w:rPr>
                            <w:rFonts w:ascii="Arial" w:hAnsi="Arial" w:cs="Arial"/>
                            <w:b/>
                            <w:sz w:val="20"/>
                            <w:szCs w:val="20"/>
                          </w:rPr>
                        </w:pPr>
                      </w:p>
                      <w:p w:rsidR="00856EBE" w:rsidRPr="00856EBE" w:rsidRDefault="00856EBE" w:rsidP="00C157FB">
                        <w:pPr>
                          <w:pStyle w:val="Akapitzlist"/>
                          <w:rPr>
                            <w:rFonts w:ascii="Arial" w:hAnsi="Arial" w:cs="Arial"/>
                            <w:i/>
                            <w:sz w:val="20"/>
                            <w:szCs w:val="20"/>
                          </w:rPr>
                        </w:pPr>
                        <w:r>
                          <w:rPr>
                            <w:rFonts w:ascii="Arial" w:hAnsi="Arial" w:cs="Arial"/>
                            <w:b/>
                          </w:rPr>
                          <w:t xml:space="preserve">          </w:t>
                        </w:r>
                        <w:r w:rsidR="00FA34CE">
                          <w:rPr>
                            <w:rFonts w:ascii="Arial" w:hAnsi="Arial" w:cs="Arial"/>
                            <w:b/>
                            <w:sz w:val="20"/>
                            <w:szCs w:val="20"/>
                          </w:rPr>
                          <w:t>do  6</w:t>
                        </w:r>
                        <w:r w:rsidRPr="00856EBE">
                          <w:rPr>
                            <w:rFonts w:ascii="Arial" w:hAnsi="Arial" w:cs="Arial"/>
                            <w:b/>
                            <w:sz w:val="20"/>
                            <w:szCs w:val="20"/>
                          </w:rPr>
                          <w:t xml:space="preserve">0 dni                                                </w:t>
                        </w:r>
                      </w:p>
                      <w:p w:rsidR="00856EBE" w:rsidRPr="007D0C2E" w:rsidRDefault="00856EBE" w:rsidP="00C157FB">
                        <w:pPr>
                          <w:spacing w:after="40"/>
                          <w:contextualSpacing/>
                          <w:jc w:val="both"/>
                          <w:rPr>
                            <w:rFonts w:ascii="Arial" w:hAnsi="Arial" w:cs="Arial"/>
                            <w:b/>
                            <w:sz w:val="20"/>
                            <w:szCs w:val="20"/>
                          </w:rPr>
                        </w:pPr>
                        <w:r>
                          <w:rPr>
                            <w:rFonts w:ascii="Arial" w:hAnsi="Arial" w:cs="Arial"/>
                            <w:b/>
                            <w:sz w:val="20"/>
                            <w:szCs w:val="20"/>
                          </w:rPr>
                          <w:t xml:space="preserve">                             </w:t>
                        </w:r>
                      </w:p>
                    </w:tc>
                  </w:tr>
                </w:tbl>
                <w:p w:rsidR="00AD795E" w:rsidRPr="00D23D64" w:rsidRDefault="00AD795E" w:rsidP="00CD1085">
                  <w:pPr>
                    <w:widowControl w:val="0"/>
                    <w:tabs>
                      <w:tab w:val="num" w:pos="0"/>
                      <w:tab w:val="num" w:pos="1065"/>
                    </w:tabs>
                    <w:autoSpaceDE w:val="0"/>
                    <w:autoSpaceDN w:val="0"/>
                    <w:adjustRightInd w:val="0"/>
                    <w:rPr>
                      <w:rFonts w:ascii="Calibri" w:hAnsi="Calibri" w:cs="Segoe UI"/>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1F2B57">
              <w:rPr>
                <w:rFonts w:ascii="Calibri" w:hAnsi="Calibri" w:cs="Segoe UI"/>
                <w:b/>
                <w:sz w:val="20"/>
                <w:szCs w:val="20"/>
              </w:rPr>
              <w:t>ŁĄCZNA CENA OFERTOWA</w:t>
            </w:r>
            <w:r w:rsidRPr="001F2B57">
              <w:rPr>
                <w:rFonts w:ascii="Calibri" w:hAnsi="Calibri" w:cs="Segoe UI"/>
                <w:sz w:val="20"/>
                <w:szCs w:val="20"/>
              </w:rPr>
              <w:t xml:space="preserve"> stanowi całkowite wynagrodzenie Wykonawcy, uwzględniające wszystkie koszty związane </w:t>
            </w:r>
            <w:r w:rsidR="001F2B57">
              <w:rPr>
                <w:rFonts w:ascii="Calibri" w:hAnsi="Calibri" w:cs="Segoe UI"/>
                <w:sz w:val="20"/>
                <w:szCs w:val="20"/>
              </w:rPr>
              <w:t xml:space="preserve">                 </w:t>
            </w:r>
            <w:r w:rsidRPr="001F2B57">
              <w:rPr>
                <w:rFonts w:ascii="Calibri" w:hAnsi="Calibri" w:cs="Segoe UI"/>
                <w:sz w:val="20"/>
                <w:szCs w:val="20"/>
              </w:rPr>
              <w:t xml:space="preserve">z realizacją przedmiotu zamówienia </w:t>
            </w:r>
            <w:r w:rsidR="001F2B57" w:rsidRPr="001F2B57">
              <w:rPr>
                <w:rFonts w:asciiTheme="majorHAnsi" w:hAnsiTheme="majorHAnsi" w:cs="Arial"/>
                <w:i/>
                <w:sz w:val="20"/>
                <w:szCs w:val="20"/>
              </w:rPr>
              <w:t>(w szczególności</w:t>
            </w:r>
            <w:r w:rsidR="001F2B57" w:rsidRPr="001F2B57">
              <w:rPr>
                <w:rFonts w:asciiTheme="majorHAnsi" w:hAnsiTheme="majorHAnsi" w:cs="Arial"/>
                <w:i/>
                <w:color w:val="000000"/>
                <w:sz w:val="20"/>
                <w:szCs w:val="20"/>
              </w:rPr>
              <w:t xml:space="preserve">  dostaw</w:t>
            </w:r>
            <w:r w:rsidR="001F2B57">
              <w:rPr>
                <w:rFonts w:asciiTheme="majorHAnsi" w:hAnsiTheme="majorHAnsi" w:cs="Arial"/>
                <w:i/>
                <w:color w:val="000000"/>
                <w:sz w:val="20"/>
                <w:szCs w:val="20"/>
              </w:rPr>
              <w:t>ę</w:t>
            </w:r>
            <w:r w:rsidR="001F2B57" w:rsidRPr="001F2B57">
              <w:rPr>
                <w:rFonts w:asciiTheme="majorHAnsi" w:hAnsiTheme="majorHAnsi" w:cs="Arial"/>
                <w:i/>
                <w:color w:val="000000"/>
                <w:sz w:val="20"/>
                <w:szCs w:val="20"/>
              </w:rPr>
              <w:t xml:space="preserve">, montaż i </w:t>
            </w:r>
            <w:r w:rsidR="001F2B57">
              <w:rPr>
                <w:rFonts w:asciiTheme="majorHAnsi" w:hAnsiTheme="majorHAnsi" w:cs="Arial"/>
                <w:i/>
                <w:color w:val="000000"/>
                <w:sz w:val="20"/>
                <w:szCs w:val="20"/>
              </w:rPr>
              <w:t>instalację</w:t>
            </w:r>
            <w:r w:rsidR="001F2B57" w:rsidRPr="001F2B57">
              <w:rPr>
                <w:rFonts w:asciiTheme="majorHAnsi" w:hAnsiTheme="majorHAnsi" w:cs="Arial"/>
                <w:i/>
                <w:color w:val="000000"/>
                <w:sz w:val="20"/>
                <w:szCs w:val="20"/>
              </w:rPr>
              <w:t xml:space="preserve"> oraz szkoleni</w:t>
            </w:r>
            <w:r w:rsidR="001F2B57">
              <w:rPr>
                <w:rFonts w:asciiTheme="majorHAnsi" w:hAnsiTheme="majorHAnsi" w:cs="Arial"/>
                <w:i/>
                <w:color w:val="000000"/>
                <w:sz w:val="20"/>
                <w:szCs w:val="20"/>
              </w:rPr>
              <w:t>e</w:t>
            </w:r>
            <w:r w:rsidR="001F2B57" w:rsidRPr="001F2B57">
              <w:rPr>
                <w:rFonts w:asciiTheme="majorHAnsi" w:hAnsiTheme="majorHAnsi" w:cs="Arial"/>
                <w:i/>
                <w:color w:val="000000"/>
                <w:sz w:val="20"/>
                <w:szCs w:val="20"/>
              </w:rPr>
              <w:t xml:space="preserve"> personelu)</w:t>
            </w:r>
            <w:r w:rsidR="001F2B57">
              <w:rPr>
                <w:rFonts w:asciiTheme="majorHAnsi" w:hAnsiTheme="majorHAnsi" w:cs="Arial"/>
                <w:i/>
                <w:color w:val="000000"/>
                <w:sz w:val="20"/>
                <w:szCs w:val="20"/>
              </w:rPr>
              <w:t xml:space="preserve">, </w:t>
            </w:r>
            <w:r w:rsidRPr="001F2B57">
              <w:rPr>
                <w:rFonts w:ascii="Calibri" w:hAnsi="Calibri" w:cs="Segoe UI"/>
                <w:sz w:val="20"/>
                <w:szCs w:val="20"/>
              </w:rPr>
              <w:t xml:space="preserve">zgodnie </w:t>
            </w:r>
            <w:r w:rsidR="001F2B57">
              <w:rPr>
                <w:rFonts w:ascii="Calibri" w:hAnsi="Calibri" w:cs="Segoe UI"/>
                <w:sz w:val="20"/>
                <w:szCs w:val="20"/>
              </w:rPr>
              <w:t xml:space="preserve">                 </w:t>
            </w:r>
            <w:r w:rsidRPr="001F2B57">
              <w:rPr>
                <w:rFonts w:ascii="Calibri" w:hAnsi="Calibri" w:cs="Segoe UI"/>
                <w:sz w:val="20"/>
                <w:szCs w:val="20"/>
              </w:rPr>
              <w:t>z niniejszą SIWZ.</w:t>
            </w:r>
          </w:p>
        </w:tc>
      </w:tr>
      <w:tr w:rsidR="00E37F70" w:rsidRPr="00E37F70" w:rsidTr="00093681">
        <w:trPr>
          <w:trHeight w:val="268"/>
        </w:trPr>
        <w:tc>
          <w:tcPr>
            <w:tcW w:w="10490" w:type="dxa"/>
            <w:gridSpan w:val="2"/>
            <w:shd w:val="clear" w:color="auto" w:fill="auto"/>
          </w:tcPr>
          <w:p w:rsidR="00E37F70" w:rsidRPr="009F4795" w:rsidRDefault="00E37F70" w:rsidP="00D27400">
            <w:pPr>
              <w:pStyle w:val="Akapitzlist"/>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rsidR="00E37F70" w:rsidRPr="00AE73DF"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lastRenderedPageBreak/>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D27400">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8F54FE">
              <w:rPr>
                <w:rFonts w:ascii="Calibri" w:hAnsi="Calibri" w:cs="Segoe UI"/>
                <w:b/>
                <w:sz w:val="20"/>
                <w:szCs w:val="20"/>
              </w:rPr>
              <w:t>3</w:t>
            </w:r>
            <w:r w:rsidR="005E4CA7">
              <w:rPr>
                <w:rFonts w:ascii="Calibri" w:hAnsi="Calibri" w:cs="Segoe UI"/>
                <w:b/>
                <w:sz w:val="20"/>
                <w:szCs w:val="20"/>
              </w:rPr>
              <w:t>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7E7C29" w:rsidRPr="00AF22CE" w:rsidRDefault="003A5BF7" w:rsidP="00AF22CE">
            <w:pPr>
              <w:numPr>
                <w:ilvl w:val="0"/>
                <w:numId w:val="20"/>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AF22CE">
              <w:rPr>
                <w:rFonts w:ascii="Calibri" w:hAnsi="Calibri"/>
                <w:b/>
                <w:sz w:val="20"/>
                <w:szCs w:val="20"/>
              </w:rPr>
              <w:t>wymaga</w:t>
            </w:r>
            <w:r w:rsidR="003F42BA">
              <w:rPr>
                <w:rFonts w:ascii="Calibri" w:hAnsi="Calibri"/>
                <w:b/>
                <w:sz w:val="20"/>
                <w:szCs w:val="20"/>
              </w:rPr>
              <w:t xml:space="preserve"> </w:t>
            </w:r>
            <w:r>
              <w:rPr>
                <w:rFonts w:ascii="Calibri" w:hAnsi="Calibri"/>
                <w:b/>
                <w:sz w:val="20"/>
                <w:szCs w:val="20"/>
              </w:rPr>
              <w:t xml:space="preserve">wniesienia wadium </w:t>
            </w:r>
            <w:r w:rsidR="00AF22CE">
              <w:rPr>
                <w:rFonts w:ascii="Calibri" w:hAnsi="Calibri" w:cs="Segoe UI"/>
                <w:sz w:val="20"/>
                <w:szCs w:val="20"/>
              </w:rPr>
              <w:t xml:space="preserve"> w </w:t>
            </w:r>
            <w:r w:rsidR="007E7C29" w:rsidRPr="00AF22CE">
              <w:rPr>
                <w:rFonts w:asciiTheme="majorHAnsi" w:hAnsiTheme="majorHAnsi"/>
                <w:sz w:val="20"/>
                <w:szCs w:val="20"/>
              </w:rPr>
              <w:t xml:space="preserve">wysokości </w:t>
            </w:r>
            <w:r w:rsidR="007E7C29" w:rsidRPr="00AF22CE">
              <w:rPr>
                <w:rFonts w:asciiTheme="majorHAnsi" w:hAnsiTheme="majorHAnsi"/>
                <w:b/>
                <w:sz w:val="20"/>
                <w:szCs w:val="20"/>
              </w:rPr>
              <w:t xml:space="preserve">– ………………………. </w:t>
            </w:r>
            <w:r w:rsidR="001E4D15" w:rsidRPr="00AF22CE">
              <w:rPr>
                <w:rFonts w:asciiTheme="majorHAnsi" w:hAnsiTheme="majorHAnsi"/>
                <w:b/>
                <w:sz w:val="20"/>
                <w:szCs w:val="20"/>
              </w:rPr>
              <w:t>PLN</w:t>
            </w:r>
            <w:r w:rsidR="001E4D15">
              <w:rPr>
                <w:rFonts w:asciiTheme="majorHAnsi" w:hAnsiTheme="majorHAnsi"/>
                <w:b/>
                <w:sz w:val="20"/>
                <w:szCs w:val="20"/>
              </w:rPr>
              <w:t>,</w:t>
            </w:r>
            <w:r w:rsidR="001E4D15" w:rsidRPr="00AF22CE">
              <w:rPr>
                <w:rFonts w:asciiTheme="majorHAnsi" w:hAnsiTheme="majorHAnsi"/>
                <w:b/>
                <w:sz w:val="20"/>
                <w:szCs w:val="20"/>
              </w:rPr>
              <w:t xml:space="preserve"> </w:t>
            </w:r>
            <w:r w:rsidR="007E7C29" w:rsidRPr="00AF22CE">
              <w:rPr>
                <w:rFonts w:asciiTheme="majorHAnsi" w:hAnsiTheme="majorHAnsi"/>
                <w:b/>
                <w:sz w:val="20"/>
                <w:szCs w:val="20"/>
              </w:rPr>
              <w:t xml:space="preserve">dla pakietu nr ….., do  sprawy 46/20  </w:t>
            </w:r>
            <w:r w:rsidR="007E7C29" w:rsidRPr="00AF22CE">
              <w:rPr>
                <w:rFonts w:asciiTheme="majorHAnsi" w:hAnsiTheme="majorHAnsi"/>
                <w:sz w:val="20"/>
                <w:szCs w:val="20"/>
              </w:rPr>
              <w:t xml:space="preserve">(słownie:   </w:t>
            </w:r>
            <w:r w:rsidR="007E7C29" w:rsidRPr="00AF22CE">
              <w:rPr>
                <w:rFonts w:asciiTheme="majorHAnsi" w:hAnsiTheme="majorHAnsi"/>
                <w:b/>
                <w:sz w:val="20"/>
                <w:szCs w:val="20"/>
              </w:rPr>
              <w:t xml:space="preserve"> …………………………………</w:t>
            </w:r>
            <w:r w:rsidR="001E4D15">
              <w:rPr>
                <w:rFonts w:asciiTheme="majorHAnsi" w:hAnsiTheme="majorHAnsi"/>
                <w:b/>
                <w:sz w:val="20"/>
                <w:szCs w:val="20"/>
              </w:rPr>
              <w:t>……………………</w:t>
            </w:r>
            <w:r w:rsidR="007E7C29" w:rsidRPr="00AF22CE">
              <w:rPr>
                <w:rFonts w:asciiTheme="majorHAnsi" w:hAnsiTheme="majorHAnsi"/>
                <w:b/>
                <w:sz w:val="20"/>
                <w:szCs w:val="20"/>
              </w:rPr>
              <w:t>…..</w:t>
            </w:r>
            <w:r w:rsidR="001E4D15">
              <w:rPr>
                <w:rFonts w:asciiTheme="majorHAnsi" w:hAnsiTheme="majorHAnsi"/>
                <w:b/>
                <w:sz w:val="20"/>
                <w:szCs w:val="20"/>
              </w:rPr>
              <w:t xml:space="preserve"> </w:t>
            </w:r>
            <w:r w:rsidR="007E7C29" w:rsidRPr="00AF22CE">
              <w:rPr>
                <w:rFonts w:asciiTheme="majorHAnsi" w:hAnsiTheme="majorHAnsi"/>
                <w:b/>
                <w:sz w:val="20"/>
                <w:szCs w:val="20"/>
              </w:rPr>
              <w:t>złotych</w:t>
            </w:r>
            <w:r w:rsidR="007E7C29" w:rsidRPr="00AF22CE">
              <w:rPr>
                <w:rFonts w:asciiTheme="majorHAnsi" w:hAnsiTheme="majorHAnsi"/>
                <w:sz w:val="20"/>
                <w:szCs w:val="20"/>
              </w:rPr>
              <w:t xml:space="preserve">), zostało wniesione w dniu ......................................... </w:t>
            </w:r>
            <w:r w:rsidR="001E4D15">
              <w:rPr>
                <w:rFonts w:asciiTheme="majorHAnsi" w:hAnsiTheme="majorHAnsi"/>
                <w:sz w:val="20"/>
                <w:szCs w:val="20"/>
              </w:rPr>
              <w:t xml:space="preserve">                      </w:t>
            </w:r>
            <w:r w:rsidR="007E7C29" w:rsidRPr="00AF22CE">
              <w:rPr>
                <w:rFonts w:asciiTheme="majorHAnsi" w:hAnsiTheme="majorHAnsi"/>
                <w:sz w:val="20"/>
                <w:szCs w:val="20"/>
              </w:rPr>
              <w:t>w formie: …..……..............................................................................;</w:t>
            </w:r>
          </w:p>
          <w:p w:rsidR="00E37F70" w:rsidRPr="007E7C29" w:rsidRDefault="007E7C29" w:rsidP="007E7C29">
            <w:pPr>
              <w:numPr>
                <w:ilvl w:val="0"/>
                <w:numId w:val="20"/>
              </w:numPr>
              <w:tabs>
                <w:tab w:val="left" w:pos="459"/>
              </w:tabs>
              <w:spacing w:after="40" w:line="276" w:lineRule="auto"/>
              <w:ind w:left="459" w:hanging="459"/>
              <w:jc w:val="both"/>
              <w:rPr>
                <w:rFonts w:asciiTheme="majorHAnsi" w:hAnsiTheme="majorHAnsi"/>
                <w:sz w:val="20"/>
                <w:szCs w:val="20"/>
              </w:rPr>
            </w:pPr>
            <w:r w:rsidRPr="007E7C29">
              <w:rPr>
                <w:rFonts w:asciiTheme="majorHAnsi" w:hAnsiTheme="majorHAnsi"/>
                <w:sz w:val="20"/>
                <w:szCs w:val="20"/>
              </w:rPr>
              <w:t>prosimy o zwrot wadium (wniesionego w pieniądzu), na zasadach określonych w art. 46 ustawy PZP, na następujący rachunek: …...………………..............................................................................................…...…………………………………………………………………………………………………………………………………………………………………………………..…………………..</w:t>
            </w:r>
          </w:p>
        </w:tc>
      </w:tr>
      <w:tr w:rsidR="00E37F70" w:rsidRPr="00E37F70" w:rsidTr="00093681">
        <w:trPr>
          <w:trHeight w:val="425"/>
        </w:trPr>
        <w:tc>
          <w:tcPr>
            <w:tcW w:w="10490" w:type="dxa"/>
            <w:gridSpan w:val="2"/>
          </w:tcPr>
          <w:p w:rsidR="00E37F70" w:rsidRPr="009F4795" w:rsidRDefault="00E37F70" w:rsidP="00D27400">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E37F70" w:rsidRPr="00A01F2E"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 xml:space="preserve">zobowiązujemy się do zawarcia umowy w miejscu i terminie wyznaczonym przez </w:t>
            </w:r>
            <w:r w:rsidR="00B52554">
              <w:rPr>
                <w:rFonts w:ascii="Calibri" w:hAnsi="Calibri" w:cs="Segoe UI"/>
                <w:sz w:val="20"/>
                <w:szCs w:val="20"/>
              </w:rPr>
              <w:t xml:space="preserve"> </w:t>
            </w:r>
            <w:r w:rsidRPr="00A01F2E">
              <w:rPr>
                <w:rFonts w:ascii="Calibri" w:hAnsi="Calibri" w:cs="Segoe UI"/>
                <w:sz w:val="20"/>
                <w:szCs w:val="20"/>
              </w:rPr>
              <w:t>Zamawiającego;</w:t>
            </w:r>
          </w:p>
          <w:p w:rsidR="00E37F70" w:rsidRPr="005E4CA7" w:rsidRDefault="003A5BF7" w:rsidP="00D27400">
            <w:pPr>
              <w:numPr>
                <w:ilvl w:val="0"/>
                <w:numId w:val="14"/>
              </w:numPr>
              <w:tabs>
                <w:tab w:val="num" w:pos="459"/>
              </w:tabs>
              <w:spacing w:after="40"/>
              <w:ind w:left="459" w:hanging="459"/>
              <w:contextualSpacing/>
              <w:jc w:val="both"/>
              <w:rPr>
                <w:rFonts w:ascii="Calibri" w:hAnsi="Calibri" w:cs="Segoe UI"/>
                <w:sz w:val="20"/>
                <w:szCs w:val="20"/>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04065F" w:rsidRPr="00B00B95">
              <w:rPr>
                <w:rFonts w:ascii="Calibri" w:hAnsi="Calibri"/>
                <w:b/>
                <w:sz w:val="22"/>
                <w:szCs w:val="22"/>
                <w:u w:val="single"/>
              </w:rPr>
              <w:t xml:space="preserve">do sprawy </w:t>
            </w:r>
            <w:r w:rsidR="00CD1085">
              <w:rPr>
                <w:rFonts w:ascii="Calibri" w:hAnsi="Calibri"/>
                <w:b/>
                <w:sz w:val="22"/>
                <w:szCs w:val="22"/>
                <w:u w:val="single"/>
              </w:rPr>
              <w:t>46</w:t>
            </w:r>
            <w:r w:rsidR="003935DB">
              <w:rPr>
                <w:rFonts w:ascii="Calibri" w:hAnsi="Calibri"/>
                <w:b/>
                <w:sz w:val="22"/>
                <w:szCs w:val="22"/>
                <w:u w:val="single"/>
              </w:rPr>
              <w:t>/</w:t>
            </w:r>
            <w:r w:rsidR="00AD795E">
              <w:rPr>
                <w:rFonts w:ascii="Calibri" w:hAnsi="Calibri"/>
                <w:b/>
                <w:sz w:val="22"/>
                <w:szCs w:val="22"/>
                <w:u w:val="single"/>
              </w:rPr>
              <w:t>20</w:t>
            </w:r>
          </w:p>
          <w:p w:rsidR="00E37F70" w:rsidRPr="00501FC7"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D27400">
            <w:pPr>
              <w:pStyle w:val="Akapitzlist"/>
              <w:numPr>
                <w:ilvl w:val="0"/>
                <w:numId w:val="30"/>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093681">
        <w:trPr>
          <w:trHeight w:val="241"/>
        </w:trPr>
        <w:tc>
          <w:tcPr>
            <w:tcW w:w="10490" w:type="dxa"/>
            <w:gridSpan w:val="2"/>
          </w:tcPr>
          <w:p w:rsidR="00E37F70" w:rsidRPr="009F4795" w:rsidRDefault="00E37F70" w:rsidP="00D27400">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09368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0E6BF2" w:rsidRDefault="000E6BF2" w:rsidP="00427453">
      <w:pPr>
        <w:spacing w:after="40"/>
        <w:rPr>
          <w:rFonts w:ascii="Calibri" w:hAnsi="Calibri" w:cs="Segoe UI"/>
          <w:sz w:val="22"/>
          <w:szCs w:val="22"/>
        </w:rPr>
      </w:pPr>
      <w:r>
        <w:rPr>
          <w:rFonts w:ascii="Calibri" w:hAnsi="Calibri" w:cs="Segoe UI"/>
          <w:sz w:val="22"/>
          <w:szCs w:val="22"/>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4C33E9" w:rsidTr="0038131B">
        <w:tc>
          <w:tcPr>
            <w:tcW w:w="10490" w:type="dxa"/>
            <w:shd w:val="clear" w:color="auto" w:fill="D9D9D9"/>
            <w:vAlign w:val="center"/>
          </w:tcPr>
          <w:p w:rsidR="00E37F70" w:rsidRPr="00D849B1" w:rsidRDefault="00E37F70" w:rsidP="00427453">
            <w:pPr>
              <w:pStyle w:val="Tekstprzypisudolnego"/>
              <w:spacing w:after="40"/>
              <w:jc w:val="right"/>
              <w:rPr>
                <w:rFonts w:ascii="Calibri" w:hAnsi="Calibri" w:cs="Segoe UI"/>
                <w:b/>
                <w:i/>
                <w:sz w:val="22"/>
                <w:szCs w:val="22"/>
              </w:rPr>
            </w:pPr>
            <w:r w:rsidRPr="004C33E9">
              <w:rPr>
                <w:rFonts w:ascii="Calibri" w:hAnsi="Calibri" w:cs="Segoe UI"/>
                <w:b/>
              </w:rPr>
              <w:lastRenderedPageBreak/>
              <w:br w:type="page"/>
            </w:r>
            <w:r w:rsidRPr="00D849B1">
              <w:rPr>
                <w:rFonts w:ascii="Calibri" w:hAnsi="Calibri" w:cs="Segoe UI"/>
                <w:b/>
                <w:i/>
                <w:sz w:val="22"/>
                <w:szCs w:val="22"/>
              </w:rPr>
              <w:t>Załącznik nr 3 do SIWZ</w:t>
            </w:r>
          </w:p>
        </w:tc>
      </w:tr>
      <w:tr w:rsidR="00E37F70" w:rsidRPr="004C33E9" w:rsidTr="0038131B">
        <w:trPr>
          <w:trHeight w:val="460"/>
        </w:trPr>
        <w:tc>
          <w:tcPr>
            <w:tcW w:w="10490"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6070"/>
      </w:tblGrid>
      <w:tr w:rsidR="00E37F70" w:rsidRPr="004C33E9" w:rsidTr="0038131B">
        <w:trPr>
          <w:trHeight w:val="429"/>
        </w:trPr>
        <w:tc>
          <w:tcPr>
            <w:tcW w:w="10490" w:type="dxa"/>
            <w:gridSpan w:val="2"/>
            <w:vAlign w:val="center"/>
          </w:tcPr>
          <w:p w:rsidR="00D019E6" w:rsidRPr="004C33E9" w:rsidRDefault="00E37F70" w:rsidP="007E7C29">
            <w:pPr>
              <w:jc w:val="center"/>
              <w:rPr>
                <w:rFonts w:ascii="Calibri" w:hAnsi="Calibri" w:cs="Segoe UI"/>
                <w:b/>
                <w:sz w:val="20"/>
                <w:szCs w:val="20"/>
              </w:rPr>
            </w:pPr>
            <w:r w:rsidRPr="004C33E9">
              <w:rPr>
                <w:rFonts w:ascii="Calibri" w:hAnsi="Calibri" w:cs="Segoe UI"/>
                <w:b/>
                <w:sz w:val="20"/>
                <w:szCs w:val="20"/>
              </w:rPr>
              <w:t>Przystępując do postępowania na</w:t>
            </w:r>
            <w:r w:rsidR="007D7E76">
              <w:rPr>
                <w:rFonts w:ascii="Calibri" w:hAnsi="Calibri" w:cs="Segoe UI"/>
                <w:b/>
                <w:sz w:val="20"/>
                <w:szCs w:val="20"/>
              </w:rPr>
              <w:t xml:space="preserve">: </w:t>
            </w:r>
            <w:r w:rsidRPr="004C33E9">
              <w:rPr>
                <w:rFonts w:ascii="Calibri" w:hAnsi="Calibri" w:cs="Segoe UI"/>
                <w:b/>
                <w:sz w:val="20"/>
                <w:szCs w:val="20"/>
              </w:rPr>
              <w:t xml:space="preserve"> </w:t>
            </w:r>
            <w:r w:rsidR="00BB76D1">
              <w:rPr>
                <w:rFonts w:ascii="Calibri" w:hAnsi="Calibri" w:cs="Segoe UI"/>
                <w:b/>
                <w:sz w:val="20"/>
                <w:szCs w:val="20"/>
              </w:rPr>
              <w:t xml:space="preserve"> </w:t>
            </w:r>
            <w:r w:rsidR="007E7C29">
              <w:rPr>
                <w:rFonts w:ascii="Arial" w:hAnsi="Arial" w:cs="Arial"/>
                <w:b/>
                <w:sz w:val="20"/>
                <w:szCs w:val="20"/>
              </w:rPr>
              <w:t>„Dostawę</w:t>
            </w:r>
            <w:r w:rsidR="007E7C29" w:rsidRPr="00CD1085">
              <w:rPr>
                <w:rFonts w:ascii="Arial" w:hAnsi="Arial" w:cs="Arial"/>
                <w:b/>
                <w:sz w:val="20"/>
                <w:szCs w:val="20"/>
              </w:rPr>
              <w:t xml:space="preserve"> i montaż systemu medycznego monitorowania pacjentów oraz systemu do pomiaru tcpO</w:t>
            </w:r>
            <w:r w:rsidR="007E7C29" w:rsidRPr="007E7C29">
              <w:rPr>
                <w:rFonts w:ascii="Arial" w:hAnsi="Arial" w:cs="Arial"/>
                <w:b/>
                <w:sz w:val="18"/>
                <w:szCs w:val="18"/>
              </w:rPr>
              <w:t>2</w:t>
            </w:r>
            <w:r w:rsidR="007E7C29" w:rsidRPr="00CD1085">
              <w:rPr>
                <w:rFonts w:ascii="Arial" w:hAnsi="Arial" w:cs="Arial"/>
                <w:b/>
                <w:sz w:val="20"/>
                <w:szCs w:val="20"/>
              </w:rPr>
              <w:t xml:space="preserve"> dedykowanych do komory hiperbarycznej typu HAUX-STARMED 2200 dla SPZZOZ w  Gryficach”</w:t>
            </w:r>
          </w:p>
        </w:tc>
      </w:tr>
      <w:tr w:rsidR="00E37F70" w:rsidRPr="004C33E9" w:rsidTr="0038131B">
        <w:trPr>
          <w:trHeight w:val="429"/>
        </w:trPr>
        <w:tc>
          <w:tcPr>
            <w:tcW w:w="10490" w:type="dxa"/>
            <w:gridSpan w:val="2"/>
            <w:vAlign w:val="center"/>
          </w:tcPr>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F37234" w:rsidRDefault="00E37F70" w:rsidP="00427453">
            <w:pPr>
              <w:spacing w:after="40"/>
              <w:jc w:val="center"/>
              <w:rPr>
                <w:rFonts w:ascii="Calibri" w:hAnsi="Calibri" w:cs="Segoe UI"/>
                <w:b/>
                <w:i/>
                <w:sz w:val="20"/>
                <w:szCs w:val="20"/>
              </w:rPr>
            </w:pPr>
            <w:r w:rsidRPr="00F37234">
              <w:rPr>
                <w:rFonts w:ascii="Calibri" w:hAnsi="Calibri" w:cs="Segoe UI"/>
                <w:b/>
                <w:i/>
                <w:sz w:val="20"/>
                <w:szCs w:val="20"/>
              </w:rPr>
              <w:t>(podać nazwę i adres Wykonawcy)</w:t>
            </w:r>
          </w:p>
        </w:tc>
      </w:tr>
      <w:tr w:rsidR="00E37F70" w:rsidRPr="004C33E9" w:rsidTr="0038131B">
        <w:trPr>
          <w:trHeight w:val="803"/>
        </w:trPr>
        <w:tc>
          <w:tcPr>
            <w:tcW w:w="10490"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38131B">
        <w:trPr>
          <w:trHeight w:val="283"/>
        </w:trPr>
        <w:tc>
          <w:tcPr>
            <w:tcW w:w="10490" w:type="dxa"/>
            <w:gridSpan w:val="2"/>
            <w:vAlign w:val="center"/>
          </w:tcPr>
          <w:p w:rsidR="00E37F70" w:rsidRPr="005E4CA7" w:rsidRDefault="00CE44C8" w:rsidP="00427453">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 xml:space="preserve">wykonawcę będącego podmiotem zbiorowym, wobec którego sąd orzekł zakaz ubiegania się </w:t>
            </w:r>
            <w:r w:rsidR="00582B50">
              <w:rPr>
                <w:rFonts w:ascii="Calibri" w:hAnsi="Calibri"/>
                <w:b/>
                <w:bCs/>
                <w:sz w:val="20"/>
                <w:szCs w:val="20"/>
              </w:rPr>
              <w:t xml:space="preserve">                                    </w:t>
            </w:r>
            <w:r w:rsidRPr="005E4CA7">
              <w:rPr>
                <w:rFonts w:ascii="Calibri" w:hAnsi="Calibri"/>
                <w:b/>
                <w:bCs/>
                <w:sz w:val="20"/>
                <w:szCs w:val="20"/>
              </w:rPr>
              <w:t>o zamówienia publiczne na podstawie ustawy z dnia 28 października 2002 r. o odpowiedzialności podmiotów zbiorowych za czyny zabronione pod groźbą kary (Dz. U. z 2015 r. poz. 1212, 1844 i 1855 oraz z 2016 r. poz. 437);</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D27400">
            <w:pPr>
              <w:pStyle w:val="Akapitzlist"/>
              <w:numPr>
                <w:ilvl w:val="0"/>
                <w:numId w:val="25"/>
              </w:numPr>
              <w:spacing w:after="40"/>
              <w:ind w:left="459"/>
              <w:jc w:val="both"/>
              <w:rPr>
                <w:rFonts w:ascii="Calibri" w:hAnsi="Calibri"/>
                <w:b/>
                <w:sz w:val="20"/>
                <w:szCs w:val="20"/>
              </w:rPr>
            </w:pPr>
            <w:r w:rsidRPr="005E4CA7">
              <w:rPr>
                <w:rFonts w:ascii="Calibri" w:hAnsi="Calibri"/>
                <w:b/>
                <w:sz w:val="20"/>
                <w:szCs w:val="20"/>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w:t>
            </w:r>
            <w:r w:rsidRPr="005E4CA7">
              <w:rPr>
                <w:rFonts w:ascii="Calibri" w:hAnsi="Calibri"/>
                <w:b/>
                <w:sz w:val="20"/>
                <w:szCs w:val="20"/>
              </w:rPr>
              <w:lastRenderedPageBreak/>
              <w:t>prowadzą do zakłócenia konkurencji w postępowaniu o udzielenie zamówienia.</w:t>
            </w:r>
          </w:p>
          <w:p w:rsidR="00D07418" w:rsidRPr="006A310D" w:rsidRDefault="00D07418" w:rsidP="00427453">
            <w:pPr>
              <w:tabs>
                <w:tab w:val="left" w:pos="5245"/>
                <w:tab w:val="left" w:pos="9072"/>
              </w:tabs>
              <w:autoSpaceDE w:val="0"/>
              <w:autoSpaceDN w:val="0"/>
              <w:adjustRightInd w:val="0"/>
              <w:spacing w:after="40"/>
              <w:ind w:left="284" w:hanging="284"/>
              <w:jc w:val="both"/>
              <w:rPr>
                <w:rFonts w:asciiTheme="majorHAnsi" w:eastAsia="Calibri" w:hAnsiTheme="majorHAnsi" w:cs="Segoe UI"/>
                <w:b/>
                <w:sz w:val="20"/>
                <w:szCs w:val="20"/>
              </w:rPr>
            </w:pPr>
            <w:r w:rsidRPr="005E4CA7">
              <w:rPr>
                <w:rFonts w:ascii="Calibri" w:eastAsia="Calibri" w:hAnsi="Calibri" w:cs="Segoe UI"/>
                <w:b/>
                <w:sz w:val="20"/>
                <w:szCs w:val="20"/>
              </w:rPr>
              <w:t>Ponadto zamawiający przewiduje możliwość wykluczenia wykonawcy w sytuacji</w:t>
            </w:r>
            <w:r w:rsidR="006A310D">
              <w:rPr>
                <w:rFonts w:ascii="Calibri" w:eastAsia="Calibri" w:hAnsi="Calibri" w:cs="Segoe UI"/>
                <w:b/>
                <w:sz w:val="20"/>
                <w:szCs w:val="20"/>
              </w:rPr>
              <w:t xml:space="preserve">– </w:t>
            </w:r>
            <w:r w:rsidR="006A310D" w:rsidRPr="006A310D">
              <w:rPr>
                <w:rFonts w:asciiTheme="majorHAnsi" w:hAnsiTheme="majorHAnsi" w:cs="Arial"/>
                <w:b/>
                <w:sz w:val="20"/>
                <w:szCs w:val="20"/>
                <w:u w:val="single"/>
              </w:rPr>
              <w:t>art. 24 ust. 5</w:t>
            </w:r>
            <w:r w:rsidR="006A310D" w:rsidRPr="006A310D">
              <w:rPr>
                <w:rFonts w:asciiTheme="majorHAnsi" w:hAnsiTheme="majorHAnsi" w:cs="Arial"/>
                <w:sz w:val="20"/>
                <w:szCs w:val="20"/>
                <w:u w:val="single"/>
              </w:rPr>
              <w:t xml:space="preserve"> </w:t>
            </w:r>
            <w:r w:rsidR="006A310D" w:rsidRPr="006A310D">
              <w:rPr>
                <w:rFonts w:asciiTheme="majorHAnsi" w:hAnsiTheme="majorHAnsi" w:cs="Arial"/>
                <w:b/>
                <w:sz w:val="20"/>
                <w:szCs w:val="20"/>
                <w:u w:val="single"/>
              </w:rPr>
              <w:t>pkt. 1</w:t>
            </w:r>
            <w:r w:rsidRPr="006A310D">
              <w:rPr>
                <w:rFonts w:asciiTheme="majorHAnsi" w:eastAsia="Calibri" w:hAnsiTheme="majorHAnsi" w:cs="Segoe UI"/>
                <w:b/>
                <w:sz w:val="20"/>
                <w:szCs w:val="20"/>
              </w:rPr>
              <w:t>:</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E4CA7" w:rsidRDefault="000731B6" w:rsidP="00427453">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eastAsia="Calibri" w:hAnsi="Calibri" w:cs="Segoe UI"/>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8131B">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6070"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5E4CA7"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6A310D" w:rsidRDefault="006A310D" w:rsidP="00427453">
      <w:pPr>
        <w:tabs>
          <w:tab w:val="left" w:pos="5760"/>
        </w:tabs>
        <w:spacing w:after="40"/>
        <w:jc w:val="both"/>
        <w:rPr>
          <w:rFonts w:ascii="Calibri" w:hAnsi="Calibri" w:cs="Segoe UI"/>
          <w:color w:val="008000"/>
          <w:sz w:val="22"/>
          <w:szCs w:val="22"/>
        </w:rPr>
      </w:pPr>
    </w:p>
    <w:p w:rsidR="005F5B84" w:rsidRDefault="005F5B84" w:rsidP="00427453">
      <w:pPr>
        <w:tabs>
          <w:tab w:val="left" w:pos="5760"/>
        </w:tabs>
        <w:spacing w:after="40"/>
        <w:jc w:val="both"/>
        <w:rPr>
          <w:rFonts w:ascii="Calibri" w:hAnsi="Calibri" w:cs="Segoe UI"/>
          <w:color w:val="008000"/>
          <w:sz w:val="22"/>
          <w:szCs w:val="22"/>
        </w:rPr>
      </w:pPr>
    </w:p>
    <w:p w:rsidR="006A310D" w:rsidRPr="0038131B" w:rsidRDefault="006A310D" w:rsidP="00427453">
      <w:pPr>
        <w:tabs>
          <w:tab w:val="left" w:pos="5760"/>
        </w:tabs>
        <w:spacing w:after="40"/>
        <w:jc w:val="both"/>
        <w:rPr>
          <w:rFonts w:ascii="Calibri" w:hAnsi="Calibri" w:cs="Segoe UI"/>
          <w:color w:val="008000"/>
          <w:sz w:val="22"/>
          <w:szCs w:val="22"/>
        </w:rPr>
      </w:pPr>
    </w:p>
    <w:p w:rsidR="00982E73" w:rsidRDefault="00982E73" w:rsidP="00982E73">
      <w:pPr>
        <w:pStyle w:val="Tytu"/>
        <w:spacing w:line="360" w:lineRule="auto"/>
        <w:rPr>
          <w:rFonts w:cs="Arial"/>
          <w:i/>
          <w:sz w:val="20"/>
        </w:rPr>
      </w:pPr>
      <w:r>
        <w:rPr>
          <w:rFonts w:cs="Arial"/>
          <w:i/>
          <w:sz w:val="20"/>
        </w:rPr>
        <w:lastRenderedPageBreak/>
        <w:t xml:space="preserve">                                                                                                                      </w:t>
      </w:r>
      <w:r w:rsidRPr="00982E73">
        <w:rPr>
          <w:rFonts w:cs="Arial"/>
          <w:i/>
          <w:sz w:val="20"/>
        </w:rPr>
        <w:t>Załącznik nr 4</w:t>
      </w:r>
    </w:p>
    <w:p w:rsidR="00072DEB" w:rsidRPr="00982E73" w:rsidRDefault="00072DEB" w:rsidP="00982E73">
      <w:pPr>
        <w:pStyle w:val="Tytu"/>
        <w:spacing w:line="360" w:lineRule="auto"/>
        <w:rPr>
          <w:rFonts w:cs="Arial"/>
          <w:i/>
          <w:sz w:val="20"/>
        </w:rPr>
      </w:pPr>
    </w:p>
    <w:p w:rsidR="00C157FB" w:rsidRPr="005F5B84" w:rsidRDefault="00C157FB" w:rsidP="00C157FB">
      <w:pPr>
        <w:spacing w:line="276" w:lineRule="auto"/>
        <w:jc w:val="center"/>
        <w:rPr>
          <w:rFonts w:ascii="Arial" w:eastAsia="Calibri" w:hAnsi="Arial" w:cs="Arial"/>
          <w:sz w:val="22"/>
          <w:szCs w:val="22"/>
        </w:rPr>
      </w:pPr>
      <w:r w:rsidRPr="005F5B84">
        <w:rPr>
          <w:rFonts w:ascii="Arial" w:eastAsia="Calibri" w:hAnsi="Arial" w:cs="Arial"/>
          <w:b/>
          <w:sz w:val="22"/>
          <w:szCs w:val="22"/>
        </w:rPr>
        <w:t xml:space="preserve">UMOWA  nr  46/…/20  </w:t>
      </w:r>
      <w:r w:rsidRPr="005F5B84">
        <w:rPr>
          <w:rFonts w:ascii="Arial" w:eastAsia="Calibri" w:hAnsi="Arial" w:cs="Arial"/>
          <w:i/>
          <w:sz w:val="22"/>
          <w:szCs w:val="22"/>
        </w:rPr>
        <w:t>(wzór)</w:t>
      </w:r>
    </w:p>
    <w:p w:rsidR="00C157FB" w:rsidRPr="002203A0" w:rsidRDefault="00C157FB" w:rsidP="00C157FB">
      <w:pPr>
        <w:spacing w:line="276" w:lineRule="auto"/>
        <w:rPr>
          <w:rFonts w:ascii="Arial" w:eastAsia="Calibri" w:hAnsi="Arial" w:cs="Arial"/>
          <w:sz w:val="20"/>
          <w:szCs w:val="20"/>
        </w:rPr>
      </w:pPr>
    </w:p>
    <w:p w:rsidR="00C157FB" w:rsidRPr="002203A0" w:rsidRDefault="00C157FB" w:rsidP="00C157FB">
      <w:pPr>
        <w:spacing w:line="276" w:lineRule="auto"/>
        <w:rPr>
          <w:rFonts w:ascii="Arial" w:eastAsia="Calibri" w:hAnsi="Arial" w:cs="Arial"/>
          <w:sz w:val="20"/>
          <w:szCs w:val="20"/>
        </w:rPr>
      </w:pPr>
    </w:p>
    <w:p w:rsidR="00C157FB" w:rsidRPr="002203A0" w:rsidRDefault="00C157FB" w:rsidP="00C157FB">
      <w:pPr>
        <w:rPr>
          <w:rFonts w:ascii="Arial" w:eastAsia="Calibri" w:hAnsi="Arial" w:cs="Arial"/>
          <w:sz w:val="20"/>
          <w:szCs w:val="20"/>
        </w:rPr>
      </w:pPr>
      <w:r w:rsidRPr="002203A0">
        <w:rPr>
          <w:rFonts w:ascii="Arial" w:eastAsia="Calibri" w:hAnsi="Arial" w:cs="Arial"/>
          <w:sz w:val="20"/>
          <w:szCs w:val="20"/>
        </w:rPr>
        <w:t xml:space="preserve">Zawarta w dniu  </w:t>
      </w:r>
      <w:r>
        <w:rPr>
          <w:rFonts w:ascii="Arial" w:eastAsia="Calibri" w:hAnsi="Arial" w:cs="Arial"/>
          <w:b/>
          <w:sz w:val="20"/>
          <w:szCs w:val="20"/>
        </w:rPr>
        <w:t>………….. 2020</w:t>
      </w:r>
      <w:r w:rsidRPr="002203A0">
        <w:rPr>
          <w:rFonts w:ascii="Arial" w:eastAsia="Calibri" w:hAnsi="Arial" w:cs="Arial"/>
          <w:b/>
          <w:sz w:val="20"/>
          <w:szCs w:val="20"/>
        </w:rPr>
        <w:t xml:space="preserve"> r.</w:t>
      </w:r>
      <w:r w:rsidRPr="002203A0">
        <w:rPr>
          <w:rFonts w:ascii="Arial" w:eastAsia="Calibri" w:hAnsi="Arial" w:cs="Arial"/>
          <w:sz w:val="20"/>
          <w:szCs w:val="20"/>
        </w:rPr>
        <w:t xml:space="preserve"> w Gryficach </w:t>
      </w:r>
    </w:p>
    <w:p w:rsidR="00C157FB" w:rsidRPr="002203A0" w:rsidRDefault="00C157FB" w:rsidP="00C157FB">
      <w:pPr>
        <w:rPr>
          <w:rFonts w:ascii="Arial" w:eastAsia="Calibri" w:hAnsi="Arial" w:cs="Arial"/>
          <w:sz w:val="20"/>
          <w:szCs w:val="20"/>
        </w:rPr>
      </w:pPr>
      <w:r w:rsidRPr="002203A0">
        <w:rPr>
          <w:rFonts w:ascii="Arial" w:eastAsia="Calibri" w:hAnsi="Arial" w:cs="Arial"/>
          <w:sz w:val="20"/>
          <w:szCs w:val="20"/>
        </w:rPr>
        <w:t xml:space="preserve">pomiędzy: </w:t>
      </w:r>
    </w:p>
    <w:p w:rsidR="00C157FB" w:rsidRPr="002203A0" w:rsidRDefault="00C157FB" w:rsidP="00C157FB">
      <w:pPr>
        <w:spacing w:line="276" w:lineRule="auto"/>
        <w:rPr>
          <w:rFonts w:ascii="Arial" w:eastAsia="Calibri" w:hAnsi="Arial" w:cs="Arial"/>
          <w:sz w:val="20"/>
          <w:szCs w:val="20"/>
        </w:rPr>
      </w:pPr>
      <w:r w:rsidRPr="002203A0">
        <w:rPr>
          <w:rFonts w:ascii="Arial" w:eastAsia="Calibri" w:hAnsi="Arial" w:cs="Arial"/>
          <w:b/>
          <w:sz w:val="20"/>
          <w:szCs w:val="20"/>
        </w:rPr>
        <w:t>Samodzielnym Publicznym Zespołem Zakładów Opieki Zdrowotnej w Gryficach</w:t>
      </w:r>
      <w:r w:rsidRPr="002203A0">
        <w:rPr>
          <w:rFonts w:ascii="Arial" w:eastAsia="Calibri" w:hAnsi="Arial" w:cs="Arial"/>
          <w:sz w:val="20"/>
          <w:szCs w:val="20"/>
        </w:rPr>
        <w:t xml:space="preserve">,  </w:t>
      </w:r>
    </w:p>
    <w:p w:rsidR="00C157FB" w:rsidRPr="002203A0" w:rsidRDefault="00C157FB" w:rsidP="00C157FB">
      <w:pPr>
        <w:spacing w:line="276" w:lineRule="auto"/>
        <w:rPr>
          <w:rFonts w:ascii="Arial" w:eastAsia="Calibri" w:hAnsi="Arial" w:cs="Arial"/>
          <w:sz w:val="20"/>
          <w:szCs w:val="20"/>
        </w:rPr>
      </w:pPr>
      <w:r>
        <w:rPr>
          <w:rFonts w:ascii="Arial" w:eastAsia="Calibri" w:hAnsi="Arial" w:cs="Arial"/>
          <w:sz w:val="20"/>
          <w:szCs w:val="20"/>
        </w:rPr>
        <w:t>ul. Niechorska</w:t>
      </w:r>
      <w:r w:rsidRPr="002203A0">
        <w:rPr>
          <w:rFonts w:ascii="Arial" w:eastAsia="Calibri" w:hAnsi="Arial" w:cs="Arial"/>
          <w:sz w:val="20"/>
          <w:szCs w:val="20"/>
        </w:rPr>
        <w:t xml:space="preserve"> 27, 72 - 300 Gryfice, </w:t>
      </w:r>
    </w:p>
    <w:p w:rsidR="00C157FB" w:rsidRPr="002203A0" w:rsidRDefault="00C157FB" w:rsidP="00C157FB">
      <w:pPr>
        <w:spacing w:line="276" w:lineRule="auto"/>
        <w:rPr>
          <w:rFonts w:ascii="Arial" w:eastAsia="Calibri" w:hAnsi="Arial" w:cs="Arial"/>
          <w:sz w:val="20"/>
          <w:szCs w:val="20"/>
        </w:rPr>
      </w:pPr>
      <w:r w:rsidRPr="002203A0">
        <w:rPr>
          <w:rFonts w:ascii="Arial" w:eastAsia="Calibri" w:hAnsi="Arial" w:cs="Arial"/>
          <w:sz w:val="20"/>
          <w:szCs w:val="20"/>
        </w:rPr>
        <w:t xml:space="preserve">reprezentowanym przez: </w:t>
      </w:r>
    </w:p>
    <w:p w:rsidR="00C157FB" w:rsidRPr="002203A0" w:rsidRDefault="00C157FB" w:rsidP="00C157FB">
      <w:pPr>
        <w:spacing w:line="276" w:lineRule="auto"/>
        <w:rPr>
          <w:rFonts w:ascii="Arial" w:eastAsia="Calibri" w:hAnsi="Arial" w:cs="Arial"/>
          <w:b/>
          <w:sz w:val="20"/>
          <w:szCs w:val="20"/>
        </w:rPr>
      </w:pPr>
      <w:r>
        <w:rPr>
          <w:rFonts w:ascii="Arial" w:eastAsia="Calibri" w:hAnsi="Arial" w:cs="Arial"/>
          <w:b/>
          <w:sz w:val="20"/>
          <w:szCs w:val="20"/>
        </w:rPr>
        <w:t xml:space="preserve">Dyrektora </w:t>
      </w:r>
      <w:r w:rsidRPr="002203A0">
        <w:rPr>
          <w:rFonts w:ascii="Arial" w:eastAsia="Calibri" w:hAnsi="Arial" w:cs="Arial"/>
          <w:b/>
          <w:sz w:val="20"/>
          <w:szCs w:val="20"/>
        </w:rPr>
        <w:t>Piotra Sołtysińskiego</w:t>
      </w:r>
    </w:p>
    <w:p w:rsidR="00C157FB" w:rsidRPr="00525764" w:rsidRDefault="00C157FB" w:rsidP="00C157FB">
      <w:pPr>
        <w:pStyle w:val="Tytu"/>
        <w:spacing w:line="276" w:lineRule="auto"/>
        <w:jc w:val="both"/>
        <w:rPr>
          <w:rFonts w:cs="Arial"/>
          <w:b w:val="0"/>
          <w:sz w:val="20"/>
        </w:rPr>
      </w:pPr>
      <w:r w:rsidRPr="00525764">
        <w:rPr>
          <w:rFonts w:cs="Arial"/>
          <w:b w:val="0"/>
          <w:sz w:val="20"/>
        </w:rPr>
        <w:t xml:space="preserve">NIP  857 – 168 – 85 – 60 </w:t>
      </w:r>
    </w:p>
    <w:p w:rsidR="00C157FB" w:rsidRPr="00525764" w:rsidRDefault="00C157FB" w:rsidP="00C157FB">
      <w:pPr>
        <w:pStyle w:val="Tytu"/>
        <w:spacing w:line="276" w:lineRule="auto"/>
        <w:jc w:val="both"/>
        <w:rPr>
          <w:rFonts w:cs="Arial"/>
          <w:b w:val="0"/>
          <w:sz w:val="20"/>
        </w:rPr>
      </w:pPr>
      <w:r w:rsidRPr="00525764">
        <w:rPr>
          <w:rFonts w:cs="Arial"/>
          <w:b w:val="0"/>
          <w:sz w:val="20"/>
        </w:rPr>
        <w:t>figurującym w KRS pod nr 0000001803</w:t>
      </w:r>
    </w:p>
    <w:p w:rsidR="00C157FB" w:rsidRPr="002203A0" w:rsidRDefault="00C157FB" w:rsidP="00C157FB">
      <w:pPr>
        <w:spacing w:line="276" w:lineRule="auto"/>
        <w:rPr>
          <w:rFonts w:ascii="Arial" w:eastAsia="Calibri" w:hAnsi="Arial" w:cs="Arial"/>
          <w:sz w:val="20"/>
          <w:szCs w:val="20"/>
        </w:rPr>
      </w:pPr>
      <w:r w:rsidRPr="002203A0">
        <w:rPr>
          <w:rFonts w:ascii="Arial" w:eastAsia="Calibri" w:hAnsi="Arial" w:cs="Arial"/>
          <w:sz w:val="20"/>
          <w:szCs w:val="20"/>
        </w:rPr>
        <w:t xml:space="preserve">zwanym w dalszej części Zamawiającym, </w:t>
      </w:r>
    </w:p>
    <w:p w:rsidR="00C157FB" w:rsidRPr="002203A0" w:rsidRDefault="00C157FB" w:rsidP="00C157FB">
      <w:pPr>
        <w:spacing w:line="276" w:lineRule="auto"/>
        <w:rPr>
          <w:rFonts w:ascii="Arial" w:eastAsia="Calibri" w:hAnsi="Arial" w:cs="Arial"/>
          <w:sz w:val="20"/>
          <w:szCs w:val="20"/>
        </w:rPr>
      </w:pPr>
      <w:r w:rsidRPr="002203A0">
        <w:rPr>
          <w:rFonts w:ascii="Arial" w:eastAsia="Calibri" w:hAnsi="Arial" w:cs="Arial"/>
          <w:sz w:val="20"/>
          <w:szCs w:val="20"/>
        </w:rPr>
        <w:t xml:space="preserve">a firmą </w:t>
      </w:r>
    </w:p>
    <w:p w:rsidR="00C157FB" w:rsidRPr="002203A0" w:rsidRDefault="00C157FB" w:rsidP="00C157FB">
      <w:pPr>
        <w:spacing w:line="276" w:lineRule="auto"/>
        <w:rPr>
          <w:rFonts w:ascii="Arial" w:eastAsia="Calibri" w:hAnsi="Arial" w:cs="Arial"/>
          <w:sz w:val="20"/>
          <w:szCs w:val="20"/>
        </w:rPr>
      </w:pPr>
      <w:r w:rsidRPr="002203A0">
        <w:rPr>
          <w:rFonts w:ascii="Arial" w:eastAsia="Calibri" w:hAnsi="Arial" w:cs="Arial"/>
          <w:sz w:val="20"/>
          <w:szCs w:val="20"/>
        </w:rPr>
        <w:t>………………………………..</w:t>
      </w:r>
    </w:p>
    <w:p w:rsidR="00C157FB" w:rsidRDefault="00C157FB" w:rsidP="00C157FB">
      <w:pPr>
        <w:spacing w:line="276" w:lineRule="auto"/>
        <w:rPr>
          <w:rFonts w:ascii="Arial" w:eastAsia="Calibri" w:hAnsi="Arial" w:cs="Arial"/>
          <w:sz w:val="20"/>
          <w:szCs w:val="20"/>
        </w:rPr>
      </w:pPr>
      <w:r w:rsidRPr="002203A0">
        <w:rPr>
          <w:rFonts w:ascii="Arial" w:eastAsia="Calibri" w:hAnsi="Arial" w:cs="Arial"/>
          <w:sz w:val="20"/>
          <w:szCs w:val="20"/>
        </w:rPr>
        <w:t>………………………</w:t>
      </w:r>
      <w:r>
        <w:rPr>
          <w:rFonts w:ascii="Arial" w:eastAsia="Calibri" w:hAnsi="Arial" w:cs="Arial"/>
          <w:sz w:val="20"/>
          <w:szCs w:val="20"/>
        </w:rPr>
        <w:t>………..</w:t>
      </w:r>
    </w:p>
    <w:p w:rsidR="00C157FB" w:rsidRPr="002203A0" w:rsidRDefault="00C157FB" w:rsidP="00C157FB">
      <w:pPr>
        <w:spacing w:line="276" w:lineRule="auto"/>
        <w:rPr>
          <w:rFonts w:ascii="Arial" w:eastAsia="Calibri" w:hAnsi="Arial" w:cs="Arial"/>
          <w:sz w:val="20"/>
          <w:szCs w:val="20"/>
        </w:rPr>
      </w:pPr>
      <w:r>
        <w:rPr>
          <w:rFonts w:ascii="Arial" w:eastAsia="Calibri" w:hAnsi="Arial" w:cs="Arial"/>
          <w:sz w:val="20"/>
          <w:szCs w:val="20"/>
        </w:rPr>
        <w:t>………………………………..</w:t>
      </w:r>
    </w:p>
    <w:p w:rsidR="00C157FB" w:rsidRPr="00525764" w:rsidRDefault="00C157FB" w:rsidP="00C157FB">
      <w:pPr>
        <w:pStyle w:val="Tytu"/>
        <w:spacing w:line="276" w:lineRule="auto"/>
        <w:jc w:val="both"/>
        <w:rPr>
          <w:rFonts w:cs="Arial"/>
          <w:b w:val="0"/>
          <w:sz w:val="20"/>
        </w:rPr>
      </w:pPr>
      <w:r>
        <w:rPr>
          <w:rFonts w:cs="Arial"/>
          <w:b w:val="0"/>
          <w:sz w:val="20"/>
        </w:rPr>
        <w:t xml:space="preserve">NIP  </w:t>
      </w:r>
    </w:p>
    <w:p w:rsidR="00C157FB" w:rsidRPr="00525764" w:rsidRDefault="00C157FB" w:rsidP="00C157FB">
      <w:pPr>
        <w:pStyle w:val="Tytu"/>
        <w:spacing w:line="276" w:lineRule="auto"/>
        <w:jc w:val="both"/>
        <w:rPr>
          <w:rFonts w:cs="Arial"/>
          <w:b w:val="0"/>
          <w:sz w:val="20"/>
        </w:rPr>
      </w:pPr>
      <w:r w:rsidRPr="00525764">
        <w:rPr>
          <w:rFonts w:cs="Arial"/>
          <w:b w:val="0"/>
          <w:sz w:val="20"/>
        </w:rPr>
        <w:t>fig</w:t>
      </w:r>
      <w:r>
        <w:rPr>
          <w:rFonts w:cs="Arial"/>
          <w:b w:val="0"/>
          <w:sz w:val="20"/>
        </w:rPr>
        <w:t xml:space="preserve">urującą w KRS pod nr </w:t>
      </w:r>
    </w:p>
    <w:p w:rsidR="00C157FB" w:rsidRPr="002203A0" w:rsidRDefault="00C157FB" w:rsidP="00C157FB">
      <w:pPr>
        <w:spacing w:line="276" w:lineRule="auto"/>
        <w:rPr>
          <w:rFonts w:ascii="Arial" w:eastAsia="Calibri" w:hAnsi="Arial" w:cs="Arial"/>
          <w:sz w:val="20"/>
          <w:szCs w:val="20"/>
        </w:rPr>
      </w:pPr>
      <w:r>
        <w:rPr>
          <w:rFonts w:ascii="Arial" w:eastAsia="Calibri" w:hAnsi="Arial" w:cs="Arial"/>
          <w:sz w:val="20"/>
          <w:szCs w:val="20"/>
        </w:rPr>
        <w:t>reprezentowaną</w:t>
      </w:r>
      <w:r w:rsidRPr="002203A0">
        <w:rPr>
          <w:rFonts w:ascii="Arial" w:eastAsia="Calibri" w:hAnsi="Arial" w:cs="Arial"/>
          <w:sz w:val="20"/>
          <w:szCs w:val="20"/>
        </w:rPr>
        <w:t xml:space="preserve"> przez: </w:t>
      </w:r>
    </w:p>
    <w:p w:rsidR="00C157FB" w:rsidRPr="002203A0" w:rsidRDefault="00C157FB" w:rsidP="00C157FB">
      <w:pPr>
        <w:spacing w:line="276" w:lineRule="auto"/>
        <w:rPr>
          <w:rFonts w:ascii="Arial" w:eastAsia="Calibri" w:hAnsi="Arial" w:cs="Arial"/>
          <w:sz w:val="20"/>
          <w:szCs w:val="20"/>
        </w:rPr>
      </w:pPr>
      <w:r w:rsidRPr="002203A0">
        <w:rPr>
          <w:rFonts w:ascii="Arial" w:eastAsia="Calibri" w:hAnsi="Arial" w:cs="Arial"/>
          <w:sz w:val="20"/>
          <w:szCs w:val="20"/>
        </w:rPr>
        <w:t>..................................– ……………….......</w:t>
      </w:r>
      <w:r>
        <w:rPr>
          <w:rFonts w:ascii="Arial" w:eastAsia="Calibri" w:hAnsi="Arial" w:cs="Arial"/>
          <w:sz w:val="20"/>
          <w:szCs w:val="20"/>
        </w:rPr>
        <w:t>.............,</w:t>
      </w:r>
      <w:r w:rsidRPr="002203A0">
        <w:rPr>
          <w:rFonts w:ascii="Arial" w:eastAsia="Calibri" w:hAnsi="Arial" w:cs="Arial"/>
          <w:sz w:val="20"/>
          <w:szCs w:val="20"/>
        </w:rPr>
        <w:t xml:space="preserve"> </w:t>
      </w:r>
    </w:p>
    <w:p w:rsidR="00C157FB" w:rsidRPr="002203A0" w:rsidRDefault="00C157FB" w:rsidP="00C157FB">
      <w:pPr>
        <w:spacing w:line="276" w:lineRule="auto"/>
        <w:rPr>
          <w:rFonts w:ascii="Arial" w:eastAsia="Calibri" w:hAnsi="Arial" w:cs="Arial"/>
          <w:sz w:val="20"/>
          <w:szCs w:val="20"/>
        </w:rPr>
      </w:pPr>
      <w:r w:rsidRPr="002203A0">
        <w:rPr>
          <w:rFonts w:ascii="Arial" w:eastAsia="Calibri" w:hAnsi="Arial" w:cs="Arial"/>
          <w:sz w:val="20"/>
          <w:szCs w:val="20"/>
        </w:rPr>
        <w:t xml:space="preserve">zwaną w dalszej części Wykonawcą, </w:t>
      </w:r>
    </w:p>
    <w:p w:rsidR="00C157FB" w:rsidRPr="002203A0" w:rsidRDefault="00C157FB" w:rsidP="00C157FB">
      <w:pPr>
        <w:spacing w:line="276" w:lineRule="auto"/>
        <w:rPr>
          <w:rFonts w:ascii="Arial" w:eastAsia="Calibri" w:hAnsi="Arial" w:cs="Arial"/>
          <w:sz w:val="20"/>
          <w:szCs w:val="20"/>
        </w:rPr>
      </w:pPr>
      <w:r w:rsidRPr="002203A0">
        <w:rPr>
          <w:rFonts w:ascii="Arial" w:eastAsia="Calibri" w:hAnsi="Arial" w:cs="Arial"/>
          <w:sz w:val="20"/>
          <w:szCs w:val="20"/>
        </w:rPr>
        <w:t xml:space="preserve">o następującej treści: </w:t>
      </w:r>
    </w:p>
    <w:p w:rsidR="00C157FB" w:rsidRDefault="00C157FB" w:rsidP="00C157FB">
      <w:pPr>
        <w:spacing w:line="276" w:lineRule="auto"/>
        <w:rPr>
          <w:rFonts w:eastAsia="Calibri" w:cs="Arial"/>
          <w:sz w:val="18"/>
          <w:szCs w:val="18"/>
        </w:rPr>
      </w:pPr>
    </w:p>
    <w:p w:rsidR="00C157FB" w:rsidRDefault="00C157FB" w:rsidP="00C157FB">
      <w:pPr>
        <w:spacing w:line="276" w:lineRule="auto"/>
        <w:rPr>
          <w:rFonts w:eastAsia="Calibri" w:cs="Arial"/>
          <w:sz w:val="18"/>
          <w:szCs w:val="18"/>
        </w:rPr>
      </w:pPr>
    </w:p>
    <w:p w:rsidR="00C157FB" w:rsidRPr="002203A0" w:rsidRDefault="00C157FB" w:rsidP="00C157FB">
      <w:pPr>
        <w:spacing w:line="276" w:lineRule="auto"/>
        <w:rPr>
          <w:rFonts w:ascii="Arial" w:eastAsia="Calibri" w:hAnsi="Arial" w:cs="Arial"/>
          <w:sz w:val="20"/>
          <w:szCs w:val="20"/>
        </w:rPr>
      </w:pPr>
    </w:p>
    <w:p w:rsidR="00C157FB" w:rsidRPr="002203A0" w:rsidRDefault="00C157FB" w:rsidP="00C157FB">
      <w:pPr>
        <w:spacing w:line="276" w:lineRule="auto"/>
        <w:rPr>
          <w:rFonts w:ascii="Arial" w:eastAsia="Calibri" w:hAnsi="Arial" w:cs="Arial"/>
          <w:sz w:val="20"/>
          <w:szCs w:val="20"/>
        </w:rPr>
      </w:pPr>
      <w:r w:rsidRPr="002203A0">
        <w:rPr>
          <w:rFonts w:ascii="Arial" w:eastAsia="Calibri" w:hAnsi="Arial" w:cs="Arial"/>
          <w:sz w:val="20"/>
          <w:szCs w:val="20"/>
        </w:rPr>
        <w:t xml:space="preserve">I PRZEDMIOT UMOWY </w:t>
      </w:r>
    </w:p>
    <w:p w:rsidR="00C157FB" w:rsidRPr="00E2606C" w:rsidRDefault="00C157FB" w:rsidP="00C157FB">
      <w:pPr>
        <w:spacing w:line="276" w:lineRule="auto"/>
        <w:jc w:val="center"/>
        <w:rPr>
          <w:rFonts w:ascii="Arial" w:eastAsia="Calibri" w:hAnsi="Arial" w:cs="Arial"/>
          <w:b/>
          <w:sz w:val="20"/>
          <w:szCs w:val="20"/>
        </w:rPr>
      </w:pPr>
      <w:r w:rsidRPr="00E2606C">
        <w:rPr>
          <w:rFonts w:ascii="Arial" w:eastAsia="Calibri" w:hAnsi="Arial" w:cs="Arial"/>
          <w:b/>
          <w:sz w:val="20"/>
          <w:szCs w:val="20"/>
        </w:rPr>
        <w:t>§ 1</w:t>
      </w:r>
    </w:p>
    <w:p w:rsidR="00C157FB" w:rsidRPr="005D2A16" w:rsidRDefault="00C157FB" w:rsidP="00C9173E">
      <w:pPr>
        <w:spacing w:line="276" w:lineRule="auto"/>
        <w:jc w:val="both"/>
        <w:rPr>
          <w:rFonts w:ascii="Arial" w:hAnsi="Arial" w:cs="Arial"/>
          <w:b/>
          <w:sz w:val="20"/>
          <w:szCs w:val="20"/>
        </w:rPr>
      </w:pPr>
      <w:r w:rsidRPr="003170E1">
        <w:rPr>
          <w:rFonts w:ascii="Arial" w:eastAsia="Calibri" w:hAnsi="Arial" w:cs="Arial"/>
          <w:sz w:val="20"/>
          <w:szCs w:val="20"/>
        </w:rPr>
        <w:t>Podstawę zawarcia umowy stanowi oferta Wykonawcy przyjęta w wyniku przetargu nieograniczonego na:</w:t>
      </w:r>
      <w:r w:rsidR="008740F5" w:rsidRPr="008740F5">
        <w:rPr>
          <w:rFonts w:ascii="Arial" w:hAnsi="Arial" w:cs="Arial"/>
          <w:b/>
          <w:sz w:val="20"/>
          <w:szCs w:val="20"/>
        </w:rPr>
        <w:t xml:space="preserve"> </w:t>
      </w:r>
      <w:r w:rsidR="008740F5">
        <w:rPr>
          <w:rFonts w:ascii="Arial" w:hAnsi="Arial" w:cs="Arial"/>
          <w:b/>
          <w:sz w:val="20"/>
          <w:szCs w:val="20"/>
        </w:rPr>
        <w:t>„Dostawę</w:t>
      </w:r>
      <w:r w:rsidR="008740F5" w:rsidRPr="00CD1085">
        <w:rPr>
          <w:rFonts w:ascii="Arial" w:hAnsi="Arial" w:cs="Arial"/>
          <w:b/>
          <w:sz w:val="20"/>
          <w:szCs w:val="20"/>
        </w:rPr>
        <w:t xml:space="preserve"> </w:t>
      </w:r>
      <w:r w:rsidR="008740F5">
        <w:rPr>
          <w:rFonts w:ascii="Arial" w:hAnsi="Arial" w:cs="Arial"/>
          <w:b/>
          <w:sz w:val="20"/>
          <w:szCs w:val="20"/>
        </w:rPr>
        <w:t xml:space="preserve">            </w:t>
      </w:r>
      <w:r w:rsidR="008740F5" w:rsidRPr="00CD1085">
        <w:rPr>
          <w:rFonts w:ascii="Arial" w:hAnsi="Arial" w:cs="Arial"/>
          <w:b/>
          <w:sz w:val="20"/>
          <w:szCs w:val="20"/>
        </w:rPr>
        <w:t>i montaż systemu medycznego monitorowania pacjentów oraz systemu do pomiaru tcpO</w:t>
      </w:r>
      <w:r w:rsidR="008740F5" w:rsidRPr="007E7C29">
        <w:rPr>
          <w:rFonts w:ascii="Arial" w:hAnsi="Arial" w:cs="Arial"/>
          <w:b/>
          <w:sz w:val="18"/>
          <w:szCs w:val="18"/>
        </w:rPr>
        <w:t>2</w:t>
      </w:r>
      <w:r w:rsidR="008740F5" w:rsidRPr="00CD1085">
        <w:rPr>
          <w:rFonts w:ascii="Arial" w:hAnsi="Arial" w:cs="Arial"/>
          <w:b/>
          <w:sz w:val="20"/>
          <w:szCs w:val="20"/>
        </w:rPr>
        <w:t xml:space="preserve"> dedykowanych do komory hiperbarycznej typu HAUX-STARMED 2200 dla SPZZOZ w  Gryficach”</w:t>
      </w:r>
      <w:r w:rsidRPr="00F50DEB">
        <w:rPr>
          <w:rFonts w:ascii="Arial" w:hAnsi="Arial" w:cs="Arial"/>
          <w:bCs/>
          <w:color w:val="000000"/>
          <w:sz w:val="20"/>
          <w:szCs w:val="20"/>
        </w:rPr>
        <w:t xml:space="preserve">, </w:t>
      </w:r>
      <w:r>
        <w:rPr>
          <w:rFonts w:ascii="Arial" w:eastAsia="Calibri" w:hAnsi="Arial" w:cs="Arial"/>
          <w:sz w:val="20"/>
          <w:szCs w:val="20"/>
        </w:rPr>
        <w:t>ogłoszonego  w Biuletynie Zamówień Publicznych</w:t>
      </w:r>
      <w:r w:rsidRPr="002203A0">
        <w:rPr>
          <w:rFonts w:ascii="Arial" w:eastAsia="Calibri" w:hAnsi="Arial" w:cs="Arial"/>
          <w:sz w:val="20"/>
          <w:szCs w:val="20"/>
        </w:rPr>
        <w:t xml:space="preserve">, na tablicy ogłoszeń </w:t>
      </w:r>
      <w:r>
        <w:rPr>
          <w:rFonts w:ascii="Arial" w:eastAsia="Calibri" w:hAnsi="Arial" w:cs="Arial"/>
          <w:sz w:val="20"/>
          <w:szCs w:val="20"/>
        </w:rPr>
        <w:t xml:space="preserve"> </w:t>
      </w:r>
      <w:r w:rsidRPr="002203A0">
        <w:rPr>
          <w:rFonts w:ascii="Arial" w:eastAsia="Calibri" w:hAnsi="Arial" w:cs="Arial"/>
          <w:sz w:val="20"/>
          <w:szCs w:val="20"/>
        </w:rPr>
        <w:t>w siedzibie Zamawiającego oraz na stronie internetowej.</w:t>
      </w:r>
      <w:r w:rsidRPr="005D2A16">
        <w:t xml:space="preserve"> </w:t>
      </w:r>
      <w:r>
        <w:t xml:space="preserve">                 </w:t>
      </w:r>
      <w:r w:rsidRPr="005D2A16">
        <w:rPr>
          <w:rFonts w:ascii="Arial" w:hAnsi="Arial" w:cs="Arial"/>
          <w:i/>
          <w:sz w:val="20"/>
          <w:szCs w:val="20"/>
        </w:rPr>
        <w:t xml:space="preserve"> </w:t>
      </w:r>
    </w:p>
    <w:p w:rsidR="00C157FB" w:rsidRDefault="00C157FB" w:rsidP="00C157FB">
      <w:pPr>
        <w:spacing w:line="276" w:lineRule="auto"/>
        <w:jc w:val="center"/>
        <w:rPr>
          <w:rFonts w:eastAsia="Calibri" w:cs="Arial"/>
          <w:sz w:val="18"/>
          <w:szCs w:val="18"/>
        </w:rPr>
      </w:pPr>
    </w:p>
    <w:p w:rsidR="00C157FB" w:rsidRPr="00E2606C" w:rsidRDefault="00C157FB" w:rsidP="00C157FB">
      <w:pPr>
        <w:spacing w:line="276" w:lineRule="auto"/>
        <w:jc w:val="center"/>
        <w:rPr>
          <w:rFonts w:ascii="Arial" w:eastAsia="Calibri" w:hAnsi="Arial" w:cs="Arial"/>
          <w:b/>
          <w:sz w:val="20"/>
          <w:szCs w:val="20"/>
        </w:rPr>
      </w:pPr>
      <w:r w:rsidRPr="00E2606C">
        <w:rPr>
          <w:rFonts w:ascii="Arial" w:eastAsia="Calibri" w:hAnsi="Arial" w:cs="Arial"/>
          <w:b/>
          <w:sz w:val="20"/>
          <w:szCs w:val="20"/>
        </w:rPr>
        <w:t>§ 2</w:t>
      </w:r>
    </w:p>
    <w:p w:rsidR="00C157FB" w:rsidRPr="00E2606C" w:rsidRDefault="00C157FB" w:rsidP="00C157FB">
      <w:pPr>
        <w:spacing w:line="276" w:lineRule="auto"/>
        <w:jc w:val="both"/>
        <w:rPr>
          <w:rFonts w:ascii="Arial" w:eastAsia="Calibri" w:hAnsi="Arial" w:cs="Arial"/>
          <w:sz w:val="20"/>
          <w:szCs w:val="20"/>
        </w:rPr>
      </w:pPr>
      <w:r w:rsidRPr="00E2606C">
        <w:rPr>
          <w:rFonts w:ascii="Arial" w:eastAsia="Calibri" w:hAnsi="Arial" w:cs="Arial"/>
          <w:sz w:val="20"/>
          <w:szCs w:val="20"/>
        </w:rPr>
        <w:t xml:space="preserve">1.  Zgodnie z ofertą złożoną w przetargu </w:t>
      </w:r>
      <w:r w:rsidR="008740F5">
        <w:rPr>
          <w:rFonts w:ascii="Arial" w:eastAsia="Calibri" w:hAnsi="Arial" w:cs="Arial"/>
          <w:sz w:val="20"/>
          <w:szCs w:val="20"/>
        </w:rPr>
        <w:t xml:space="preserve">dla pakietu nr … </w:t>
      </w:r>
      <w:r w:rsidR="00A010C7">
        <w:rPr>
          <w:rFonts w:ascii="Arial" w:eastAsia="Calibri" w:hAnsi="Arial" w:cs="Arial"/>
          <w:sz w:val="20"/>
          <w:szCs w:val="20"/>
        </w:rPr>
        <w:t>opisanym</w:t>
      </w:r>
      <w:r w:rsidRPr="00E2606C">
        <w:rPr>
          <w:rFonts w:ascii="Arial" w:eastAsia="Calibri" w:hAnsi="Arial" w:cs="Arial"/>
          <w:sz w:val="20"/>
          <w:szCs w:val="20"/>
        </w:rPr>
        <w:t xml:space="preserve"> w §</w:t>
      </w:r>
      <w:r>
        <w:rPr>
          <w:rFonts w:ascii="Arial" w:eastAsia="Calibri" w:hAnsi="Arial" w:cs="Arial"/>
          <w:sz w:val="20"/>
          <w:szCs w:val="20"/>
        </w:rPr>
        <w:t xml:space="preserve"> </w:t>
      </w:r>
      <w:r w:rsidRPr="00E2606C">
        <w:rPr>
          <w:rFonts w:ascii="Arial" w:eastAsia="Calibri" w:hAnsi="Arial" w:cs="Arial"/>
          <w:sz w:val="20"/>
          <w:szCs w:val="20"/>
        </w:rPr>
        <w:t xml:space="preserve">1 niniejszej umowy i </w:t>
      </w:r>
      <w:r w:rsidRPr="006F6762">
        <w:rPr>
          <w:rFonts w:ascii="Arial" w:eastAsia="Calibri" w:hAnsi="Arial" w:cs="Arial"/>
          <w:i/>
          <w:sz w:val="20"/>
          <w:szCs w:val="20"/>
        </w:rPr>
        <w:t>załącznikiem nr 1</w:t>
      </w:r>
      <w:r>
        <w:rPr>
          <w:rFonts w:ascii="Arial" w:eastAsia="Calibri" w:hAnsi="Arial" w:cs="Arial"/>
          <w:sz w:val="20"/>
          <w:szCs w:val="20"/>
        </w:rPr>
        <w:t xml:space="preserve"> będącym</w:t>
      </w:r>
      <w:r w:rsidRPr="00E2606C">
        <w:rPr>
          <w:rFonts w:ascii="Arial" w:eastAsia="Calibri" w:hAnsi="Arial" w:cs="Arial"/>
          <w:sz w:val="20"/>
          <w:szCs w:val="20"/>
        </w:rPr>
        <w:t xml:space="preserve"> integralną częścią umowy - Wykonawca zobowiązuje się </w:t>
      </w:r>
      <w:r w:rsidRPr="00E2606C">
        <w:rPr>
          <w:rFonts w:ascii="Arial" w:hAnsi="Arial" w:cs="Arial"/>
          <w:sz w:val="20"/>
          <w:szCs w:val="20"/>
        </w:rPr>
        <w:t>dostarczyć Zamawiając</w:t>
      </w:r>
      <w:r w:rsidR="00A010C7">
        <w:rPr>
          <w:rFonts w:ascii="Arial" w:hAnsi="Arial" w:cs="Arial"/>
          <w:sz w:val="20"/>
          <w:szCs w:val="20"/>
        </w:rPr>
        <w:t>emu …………………………. podłączyć go</w:t>
      </w:r>
      <w:r>
        <w:rPr>
          <w:rFonts w:ascii="Arial" w:hAnsi="Arial" w:cs="Arial"/>
          <w:sz w:val="20"/>
          <w:szCs w:val="20"/>
        </w:rPr>
        <w:t xml:space="preserve"> i uruchomić oraz</w:t>
      </w:r>
      <w:r w:rsidRPr="00E2606C">
        <w:rPr>
          <w:rFonts w:ascii="Arial" w:hAnsi="Arial" w:cs="Arial"/>
          <w:sz w:val="20"/>
          <w:szCs w:val="20"/>
        </w:rPr>
        <w:t xml:space="preserve"> przeszkolić pracowników. </w:t>
      </w:r>
    </w:p>
    <w:p w:rsidR="00C157FB" w:rsidRPr="00E2606C" w:rsidRDefault="00C157FB" w:rsidP="00C157FB">
      <w:pPr>
        <w:spacing w:line="276" w:lineRule="auto"/>
        <w:rPr>
          <w:rFonts w:ascii="Arial" w:eastAsia="Calibri" w:hAnsi="Arial" w:cs="Arial"/>
          <w:sz w:val="20"/>
          <w:szCs w:val="20"/>
        </w:rPr>
      </w:pPr>
      <w:r w:rsidRPr="00E2606C">
        <w:rPr>
          <w:rFonts w:ascii="Arial" w:eastAsia="Calibri" w:hAnsi="Arial" w:cs="Arial"/>
          <w:sz w:val="20"/>
          <w:szCs w:val="20"/>
        </w:rPr>
        <w:t xml:space="preserve">2.  Dostawa sprzętu opisanego w ust. 1 nastąpi na koszt i ryzyko Wykonawcy. </w:t>
      </w:r>
    </w:p>
    <w:p w:rsidR="00C157FB" w:rsidRDefault="00C157FB" w:rsidP="00C157FB">
      <w:pPr>
        <w:spacing w:line="276" w:lineRule="auto"/>
        <w:jc w:val="center"/>
        <w:rPr>
          <w:rFonts w:cs="Arial"/>
          <w:color w:val="FF0000"/>
          <w:sz w:val="18"/>
          <w:szCs w:val="18"/>
        </w:rPr>
      </w:pPr>
    </w:p>
    <w:p w:rsidR="00C157FB" w:rsidRPr="00BD5A1E" w:rsidRDefault="00C157FB" w:rsidP="00C157FB">
      <w:pPr>
        <w:spacing w:line="276" w:lineRule="auto"/>
        <w:jc w:val="center"/>
        <w:rPr>
          <w:rFonts w:cs="Arial"/>
          <w:color w:val="FF0000"/>
          <w:sz w:val="18"/>
          <w:szCs w:val="18"/>
        </w:rPr>
      </w:pPr>
    </w:p>
    <w:p w:rsidR="00C157FB" w:rsidRPr="003707B4" w:rsidRDefault="00C157FB" w:rsidP="00C157FB">
      <w:pPr>
        <w:spacing w:line="276" w:lineRule="auto"/>
        <w:rPr>
          <w:rFonts w:ascii="Arial" w:eastAsia="Calibri" w:hAnsi="Arial" w:cs="Arial"/>
          <w:sz w:val="20"/>
          <w:szCs w:val="20"/>
        </w:rPr>
      </w:pPr>
    </w:p>
    <w:p w:rsidR="00C157FB" w:rsidRDefault="00C157FB" w:rsidP="00C157FB">
      <w:pPr>
        <w:spacing w:line="276" w:lineRule="auto"/>
        <w:rPr>
          <w:rFonts w:ascii="Arial" w:eastAsia="Calibri" w:hAnsi="Arial" w:cs="Arial"/>
          <w:sz w:val="20"/>
          <w:szCs w:val="20"/>
        </w:rPr>
      </w:pPr>
      <w:r w:rsidRPr="003707B4">
        <w:rPr>
          <w:rFonts w:ascii="Arial" w:eastAsia="Calibri" w:hAnsi="Arial" w:cs="Arial"/>
          <w:sz w:val="20"/>
          <w:szCs w:val="20"/>
        </w:rPr>
        <w:t>II WARUKI GWARANCJI I SERWISU</w:t>
      </w:r>
    </w:p>
    <w:p w:rsidR="00C157FB" w:rsidRDefault="00C157FB" w:rsidP="00C157FB">
      <w:pPr>
        <w:spacing w:line="276" w:lineRule="auto"/>
        <w:rPr>
          <w:rFonts w:ascii="Arial" w:eastAsia="Calibri" w:hAnsi="Arial" w:cs="Arial"/>
          <w:sz w:val="20"/>
          <w:szCs w:val="20"/>
        </w:rPr>
      </w:pPr>
    </w:p>
    <w:p w:rsidR="00C157FB" w:rsidRPr="003707B4" w:rsidRDefault="00C157FB" w:rsidP="00C157FB">
      <w:pPr>
        <w:spacing w:line="276" w:lineRule="auto"/>
        <w:jc w:val="center"/>
        <w:rPr>
          <w:rFonts w:ascii="Arial" w:eastAsia="Calibri" w:hAnsi="Arial" w:cs="Arial"/>
          <w:b/>
          <w:sz w:val="20"/>
          <w:szCs w:val="20"/>
        </w:rPr>
      </w:pPr>
      <w:r>
        <w:rPr>
          <w:rFonts w:ascii="Arial" w:eastAsia="Calibri" w:hAnsi="Arial" w:cs="Arial"/>
          <w:b/>
          <w:sz w:val="20"/>
          <w:szCs w:val="20"/>
        </w:rPr>
        <w:t>§ 3</w:t>
      </w:r>
    </w:p>
    <w:p w:rsidR="00C157FB" w:rsidRPr="003707B4" w:rsidRDefault="00C157FB" w:rsidP="00C157FB">
      <w:pPr>
        <w:spacing w:line="276" w:lineRule="auto"/>
        <w:ind w:left="284" w:hanging="284"/>
        <w:jc w:val="both"/>
        <w:rPr>
          <w:rFonts w:ascii="Arial" w:eastAsia="Calibri" w:hAnsi="Arial" w:cs="Arial"/>
          <w:sz w:val="20"/>
          <w:szCs w:val="20"/>
        </w:rPr>
      </w:pPr>
      <w:r>
        <w:rPr>
          <w:rFonts w:ascii="Arial" w:eastAsia="Calibri" w:hAnsi="Arial" w:cs="Arial"/>
          <w:sz w:val="20"/>
          <w:szCs w:val="20"/>
        </w:rPr>
        <w:t xml:space="preserve">1. </w:t>
      </w:r>
      <w:r w:rsidRPr="003707B4">
        <w:rPr>
          <w:rFonts w:ascii="Arial" w:eastAsia="Calibri" w:hAnsi="Arial" w:cs="Arial"/>
          <w:sz w:val="20"/>
          <w:szCs w:val="20"/>
        </w:rPr>
        <w:t xml:space="preserve">Wykonawca udziela gwarancji na okres  </w:t>
      </w:r>
      <w:r>
        <w:rPr>
          <w:rFonts w:ascii="Arial" w:eastAsia="Calibri" w:hAnsi="Arial" w:cs="Arial"/>
          <w:b/>
          <w:sz w:val="20"/>
          <w:szCs w:val="20"/>
        </w:rPr>
        <w:t>…..</w:t>
      </w:r>
      <w:r w:rsidRPr="003707B4">
        <w:rPr>
          <w:rFonts w:ascii="Arial" w:eastAsia="Calibri" w:hAnsi="Arial" w:cs="Arial"/>
          <w:b/>
          <w:sz w:val="20"/>
          <w:szCs w:val="20"/>
        </w:rPr>
        <w:t xml:space="preserve"> </w:t>
      </w:r>
      <w:r w:rsidRPr="003707B4">
        <w:rPr>
          <w:rFonts w:ascii="Arial" w:eastAsia="Calibri" w:hAnsi="Arial" w:cs="Arial"/>
          <w:sz w:val="20"/>
          <w:szCs w:val="20"/>
        </w:rPr>
        <w:t xml:space="preserve"> </w:t>
      </w:r>
      <w:r w:rsidRPr="003707B4">
        <w:rPr>
          <w:rFonts w:ascii="Arial" w:eastAsia="Calibri" w:hAnsi="Arial" w:cs="Arial"/>
          <w:b/>
          <w:sz w:val="20"/>
          <w:szCs w:val="20"/>
        </w:rPr>
        <w:t>miesięcy</w:t>
      </w:r>
      <w:r>
        <w:rPr>
          <w:rFonts w:ascii="Arial" w:eastAsia="Calibri" w:hAnsi="Arial" w:cs="Arial"/>
          <w:b/>
          <w:sz w:val="20"/>
          <w:szCs w:val="20"/>
        </w:rPr>
        <w:t xml:space="preserve"> </w:t>
      </w:r>
      <w:r w:rsidRPr="000B195E">
        <w:rPr>
          <w:rFonts w:ascii="Arial" w:hAnsi="Arial" w:cs="Arial"/>
          <w:i/>
          <w:sz w:val="20"/>
          <w:szCs w:val="20"/>
        </w:rPr>
        <w:t>(</w:t>
      </w:r>
      <w:r w:rsidRPr="000B195E">
        <w:rPr>
          <w:rFonts w:ascii="Arial" w:hAnsi="Arial" w:cs="Arial"/>
          <w:i/>
          <w:sz w:val="18"/>
          <w:szCs w:val="18"/>
        </w:rPr>
        <w:t>zgodnie</w:t>
      </w:r>
      <w:r>
        <w:rPr>
          <w:rFonts w:ascii="Arial" w:hAnsi="Arial" w:cs="Arial"/>
          <w:i/>
          <w:sz w:val="18"/>
          <w:szCs w:val="18"/>
        </w:rPr>
        <w:t xml:space="preserve"> ze złożoną ofertą</w:t>
      </w:r>
      <w:r w:rsidRPr="000B195E">
        <w:rPr>
          <w:rFonts w:ascii="Arial" w:hAnsi="Arial" w:cs="Arial"/>
          <w:i/>
          <w:sz w:val="18"/>
          <w:szCs w:val="18"/>
        </w:rPr>
        <w:t>)</w:t>
      </w:r>
      <w:r w:rsidRPr="003707B4">
        <w:rPr>
          <w:rFonts w:ascii="Arial" w:eastAsia="Calibri" w:hAnsi="Arial" w:cs="Arial"/>
          <w:sz w:val="20"/>
          <w:szCs w:val="20"/>
        </w:rPr>
        <w:t>,</w:t>
      </w:r>
      <w:r>
        <w:rPr>
          <w:rFonts w:ascii="Arial" w:eastAsia="Calibri" w:hAnsi="Arial" w:cs="Arial"/>
          <w:sz w:val="20"/>
          <w:szCs w:val="20"/>
        </w:rPr>
        <w:t xml:space="preserve"> z</w:t>
      </w:r>
      <w:r w:rsidRPr="003707B4">
        <w:rPr>
          <w:rFonts w:ascii="Arial" w:eastAsia="Calibri" w:hAnsi="Arial" w:cs="Arial"/>
          <w:sz w:val="20"/>
          <w:szCs w:val="20"/>
        </w:rPr>
        <w:t xml:space="preserve"> ser</w:t>
      </w:r>
      <w:r>
        <w:rPr>
          <w:rFonts w:ascii="Arial" w:eastAsia="Calibri" w:hAnsi="Arial" w:cs="Arial"/>
          <w:sz w:val="20"/>
          <w:szCs w:val="20"/>
        </w:rPr>
        <w:t xml:space="preserve">wisem gwarancyjnym wykonywanym  </w:t>
      </w:r>
      <w:r w:rsidRPr="003707B4">
        <w:rPr>
          <w:rFonts w:ascii="Arial" w:eastAsia="Calibri" w:hAnsi="Arial" w:cs="Arial"/>
          <w:sz w:val="20"/>
          <w:szCs w:val="20"/>
        </w:rPr>
        <w:t>na jego koszt od dnia sporządzeni</w:t>
      </w:r>
      <w:r>
        <w:rPr>
          <w:rFonts w:ascii="Arial" w:eastAsia="Calibri" w:hAnsi="Arial" w:cs="Arial"/>
          <w:sz w:val="20"/>
          <w:szCs w:val="20"/>
        </w:rPr>
        <w:t>a protokołu, o którym mowa w § 4</w:t>
      </w:r>
      <w:r w:rsidRPr="003707B4">
        <w:rPr>
          <w:rFonts w:ascii="Arial" w:eastAsia="Calibri" w:hAnsi="Arial" w:cs="Arial"/>
          <w:sz w:val="20"/>
          <w:szCs w:val="20"/>
        </w:rPr>
        <w:t xml:space="preserve"> ust. 4  umowy.  </w:t>
      </w:r>
    </w:p>
    <w:p w:rsidR="00C157FB" w:rsidRPr="003707B4" w:rsidRDefault="00C157FB" w:rsidP="00C157FB">
      <w:pPr>
        <w:spacing w:line="276" w:lineRule="auto"/>
        <w:ind w:left="284" w:hanging="284"/>
        <w:jc w:val="both"/>
        <w:rPr>
          <w:rFonts w:ascii="Arial" w:eastAsia="Calibri" w:hAnsi="Arial" w:cs="Arial"/>
          <w:sz w:val="20"/>
          <w:szCs w:val="20"/>
        </w:rPr>
      </w:pPr>
      <w:r>
        <w:rPr>
          <w:rFonts w:ascii="Arial" w:eastAsia="Calibri" w:hAnsi="Arial" w:cs="Arial"/>
          <w:sz w:val="20"/>
          <w:szCs w:val="20"/>
        </w:rPr>
        <w:t xml:space="preserve">     </w:t>
      </w:r>
      <w:r w:rsidRPr="003707B4">
        <w:rPr>
          <w:rFonts w:ascii="Arial" w:eastAsia="Calibri" w:hAnsi="Arial" w:cs="Arial"/>
          <w:sz w:val="20"/>
          <w:szCs w:val="20"/>
        </w:rPr>
        <w:t xml:space="preserve">Termin gwarancji ulega przedłużeniu o czas liczony od daty zgłoszenia uszkodzenia do daty zakończenia naprawy uszkodzenia lub wymiany przedmiotu umowy. </w:t>
      </w:r>
    </w:p>
    <w:p w:rsidR="00C157FB" w:rsidRPr="003707B4" w:rsidRDefault="00C157FB" w:rsidP="00C157FB">
      <w:pPr>
        <w:spacing w:line="276" w:lineRule="auto"/>
        <w:ind w:left="284" w:hanging="284"/>
        <w:jc w:val="both"/>
        <w:rPr>
          <w:rFonts w:ascii="Arial" w:eastAsia="Calibri" w:hAnsi="Arial" w:cs="Arial"/>
          <w:sz w:val="20"/>
          <w:szCs w:val="20"/>
        </w:rPr>
      </w:pPr>
      <w:r>
        <w:rPr>
          <w:rFonts w:ascii="Arial" w:eastAsia="Calibri" w:hAnsi="Arial" w:cs="Arial"/>
          <w:sz w:val="20"/>
          <w:szCs w:val="20"/>
        </w:rPr>
        <w:t xml:space="preserve">2. </w:t>
      </w:r>
      <w:r w:rsidRPr="003707B4">
        <w:rPr>
          <w:rFonts w:ascii="Arial" w:eastAsia="Calibri" w:hAnsi="Arial" w:cs="Arial"/>
          <w:sz w:val="20"/>
          <w:szCs w:val="20"/>
        </w:rPr>
        <w:t xml:space="preserve">Wykonawca gwarantuje, że wszelkie urządzenia składające się na przedmiot umowy są ze sobą kompatybilne, </w:t>
      </w:r>
      <w:r w:rsidR="00C9173E">
        <w:rPr>
          <w:rFonts w:ascii="Arial" w:eastAsia="Calibri" w:hAnsi="Arial" w:cs="Arial"/>
          <w:sz w:val="20"/>
          <w:szCs w:val="20"/>
        </w:rPr>
        <w:t xml:space="preserve">               </w:t>
      </w:r>
      <w:r w:rsidRPr="003707B4">
        <w:rPr>
          <w:rFonts w:ascii="Arial" w:eastAsia="Calibri" w:hAnsi="Arial" w:cs="Arial"/>
          <w:sz w:val="20"/>
          <w:szCs w:val="20"/>
        </w:rPr>
        <w:t xml:space="preserve">a ich wspólne funkcjonowanie nie spowoduje utraty gwarancji producentów elementów składowych. </w:t>
      </w:r>
    </w:p>
    <w:p w:rsidR="00C157FB" w:rsidRPr="003707B4" w:rsidRDefault="00C157FB" w:rsidP="00C157FB">
      <w:pPr>
        <w:spacing w:line="276" w:lineRule="auto"/>
        <w:ind w:left="284" w:hanging="284"/>
        <w:jc w:val="both"/>
        <w:rPr>
          <w:rFonts w:ascii="Arial" w:eastAsia="Calibri" w:hAnsi="Arial" w:cs="Arial"/>
          <w:sz w:val="20"/>
          <w:szCs w:val="20"/>
        </w:rPr>
      </w:pPr>
      <w:r>
        <w:rPr>
          <w:rFonts w:ascii="Arial" w:eastAsia="Calibri" w:hAnsi="Arial" w:cs="Arial"/>
          <w:sz w:val="20"/>
          <w:szCs w:val="20"/>
        </w:rPr>
        <w:t xml:space="preserve">3. </w:t>
      </w:r>
      <w:r w:rsidRPr="003707B4">
        <w:rPr>
          <w:rFonts w:ascii="Arial" w:eastAsia="Calibri" w:hAnsi="Arial" w:cs="Arial"/>
          <w:sz w:val="20"/>
          <w:szCs w:val="20"/>
        </w:rPr>
        <w:t xml:space="preserve">Celem wykonania usług serwisowych personel Wykonawcy lub w pełni autoryzowanej firmy uzyska dostęp  do przedmiotu umowy w czasie ustalonym przez Zamawiającego. </w:t>
      </w:r>
    </w:p>
    <w:p w:rsidR="00C157FB" w:rsidRPr="003707B4" w:rsidRDefault="00C9173E" w:rsidP="00C157FB">
      <w:pPr>
        <w:spacing w:line="276" w:lineRule="auto"/>
        <w:ind w:left="284" w:hanging="284"/>
        <w:jc w:val="both"/>
        <w:rPr>
          <w:rFonts w:ascii="Arial" w:eastAsia="Calibri" w:hAnsi="Arial" w:cs="Arial"/>
          <w:sz w:val="20"/>
          <w:szCs w:val="20"/>
        </w:rPr>
      </w:pPr>
      <w:r>
        <w:rPr>
          <w:rFonts w:ascii="Arial" w:eastAsia="Calibri" w:hAnsi="Arial" w:cs="Arial"/>
          <w:sz w:val="20"/>
          <w:szCs w:val="20"/>
        </w:rPr>
        <w:lastRenderedPageBreak/>
        <w:t xml:space="preserve">4. </w:t>
      </w:r>
      <w:r w:rsidR="00C157FB" w:rsidRPr="003707B4">
        <w:rPr>
          <w:rFonts w:ascii="Arial" w:eastAsia="Calibri" w:hAnsi="Arial" w:cs="Arial"/>
          <w:sz w:val="20"/>
          <w:szCs w:val="20"/>
        </w:rPr>
        <w:t>Całkowity koszt usług serwisowych w okresie gwarancji ponosi Wykonawca (w szczególności przeglądy konserwacyjne, okresowe testy urządzenia, czynności dostosowawcze</w:t>
      </w:r>
      <w:r w:rsidR="00C157FB">
        <w:rPr>
          <w:rFonts w:ascii="Arial" w:eastAsia="Calibri" w:hAnsi="Arial" w:cs="Arial"/>
          <w:sz w:val="20"/>
          <w:szCs w:val="20"/>
        </w:rPr>
        <w:t>,</w:t>
      </w:r>
      <w:r>
        <w:rPr>
          <w:rFonts w:ascii="Arial" w:eastAsia="Calibri" w:hAnsi="Arial" w:cs="Arial"/>
          <w:sz w:val="20"/>
          <w:szCs w:val="20"/>
        </w:rPr>
        <w:t xml:space="preserve"> jego regulacja</w:t>
      </w:r>
      <w:r w:rsidR="00C157FB">
        <w:rPr>
          <w:rFonts w:ascii="Arial" w:eastAsia="Calibri" w:hAnsi="Arial" w:cs="Arial"/>
          <w:sz w:val="20"/>
          <w:szCs w:val="20"/>
        </w:rPr>
        <w:t xml:space="preserve"> </w:t>
      </w:r>
      <w:r w:rsidR="00C157FB" w:rsidRPr="003707B4">
        <w:rPr>
          <w:rFonts w:ascii="Arial" w:eastAsia="Calibri" w:hAnsi="Arial" w:cs="Arial"/>
          <w:sz w:val="20"/>
          <w:szCs w:val="20"/>
        </w:rPr>
        <w:t xml:space="preserve">a także robocizna, dojazdy, materiały i części zamienne). </w:t>
      </w:r>
    </w:p>
    <w:p w:rsidR="00C157FB" w:rsidRPr="003707B4" w:rsidRDefault="00C157FB" w:rsidP="00C157FB">
      <w:pPr>
        <w:spacing w:line="276" w:lineRule="auto"/>
        <w:ind w:left="284" w:hanging="284"/>
        <w:jc w:val="both"/>
        <w:rPr>
          <w:rFonts w:ascii="Arial" w:eastAsia="Calibri" w:hAnsi="Arial" w:cs="Arial"/>
          <w:sz w:val="20"/>
          <w:szCs w:val="20"/>
        </w:rPr>
      </w:pPr>
      <w:r w:rsidRPr="003707B4">
        <w:rPr>
          <w:rFonts w:ascii="Arial" w:eastAsia="Calibri" w:hAnsi="Arial" w:cs="Arial"/>
          <w:sz w:val="20"/>
          <w:szCs w:val="20"/>
        </w:rPr>
        <w:t>5.  Wykonawca gwarantuje w okresie gwarancji przyjmowanie zgłoszeń o usterkach (w try</w:t>
      </w:r>
      <w:r>
        <w:rPr>
          <w:rFonts w:ascii="Arial" w:eastAsia="Calibri" w:hAnsi="Arial" w:cs="Arial"/>
          <w:sz w:val="20"/>
          <w:szCs w:val="20"/>
        </w:rPr>
        <w:t>bie 24 –godzinnym) w formie telefonicznej faxem lub pocztą</w:t>
      </w:r>
      <w:r w:rsidRPr="003707B4">
        <w:rPr>
          <w:rFonts w:ascii="Arial" w:eastAsia="Calibri" w:hAnsi="Arial" w:cs="Arial"/>
          <w:sz w:val="20"/>
          <w:szCs w:val="20"/>
        </w:rPr>
        <w:t xml:space="preserve"> elektroniczną (e-mail) oraz dokonanie koniecznych napraw, doprowadzających przedmiot umowy do pełnej sprawności – w termina</w:t>
      </w:r>
      <w:r>
        <w:rPr>
          <w:rFonts w:ascii="Arial" w:eastAsia="Calibri" w:hAnsi="Arial" w:cs="Arial"/>
          <w:sz w:val="20"/>
          <w:szCs w:val="20"/>
        </w:rPr>
        <w:t>ch określonych w załączniku nr 1 do SIWZ</w:t>
      </w:r>
      <w:r w:rsidRPr="003707B4">
        <w:rPr>
          <w:rFonts w:ascii="Arial" w:eastAsia="Calibri" w:hAnsi="Arial" w:cs="Arial"/>
          <w:sz w:val="20"/>
          <w:szCs w:val="20"/>
        </w:rPr>
        <w:t xml:space="preserve">. </w:t>
      </w:r>
    </w:p>
    <w:p w:rsidR="00C157FB" w:rsidRPr="003707B4" w:rsidRDefault="00C157FB" w:rsidP="00C157FB">
      <w:pPr>
        <w:spacing w:line="276" w:lineRule="auto"/>
        <w:ind w:left="284" w:hanging="284"/>
        <w:jc w:val="both"/>
        <w:rPr>
          <w:rFonts w:ascii="Arial" w:eastAsia="Calibri" w:hAnsi="Arial" w:cs="Arial"/>
          <w:sz w:val="20"/>
          <w:szCs w:val="20"/>
        </w:rPr>
      </w:pPr>
      <w:r w:rsidRPr="003707B4">
        <w:rPr>
          <w:rFonts w:ascii="Arial" w:eastAsia="Calibri" w:hAnsi="Arial" w:cs="Arial"/>
          <w:sz w:val="20"/>
          <w:szCs w:val="20"/>
        </w:rPr>
        <w:t>6.  Po trzeciej naprawie gwarancyjnej tego samego podzespołu przedmiotu umowy Zamawiający ma prawo żądać od Wykonawcy wymiany wadliwego podzespołu lub części urządzenia na nową</w:t>
      </w:r>
      <w:r>
        <w:rPr>
          <w:rFonts w:ascii="Arial" w:eastAsia="Calibri" w:hAnsi="Arial" w:cs="Arial"/>
          <w:sz w:val="20"/>
          <w:szCs w:val="20"/>
        </w:rPr>
        <w:t xml:space="preserve">                   </w:t>
      </w:r>
      <w:r w:rsidRPr="003707B4">
        <w:rPr>
          <w:rFonts w:ascii="Arial" w:eastAsia="Calibri" w:hAnsi="Arial" w:cs="Arial"/>
          <w:sz w:val="20"/>
          <w:szCs w:val="20"/>
        </w:rPr>
        <w:t xml:space="preserve"> w terminie 14 dni od wezwania, a Wykonawca będzie zobowiązany zadośćuczynić żądaniu. </w:t>
      </w:r>
    </w:p>
    <w:p w:rsidR="00C157FB" w:rsidRDefault="00C157FB" w:rsidP="00C157FB">
      <w:pPr>
        <w:spacing w:line="276" w:lineRule="auto"/>
        <w:ind w:left="284" w:hanging="284"/>
        <w:jc w:val="both"/>
        <w:rPr>
          <w:rFonts w:ascii="Arial" w:hAnsi="Arial" w:cs="Arial"/>
          <w:sz w:val="20"/>
          <w:szCs w:val="20"/>
        </w:rPr>
      </w:pPr>
      <w:r w:rsidRPr="003707B4">
        <w:rPr>
          <w:rFonts w:ascii="Arial" w:eastAsia="Calibri" w:hAnsi="Arial" w:cs="Arial"/>
          <w:sz w:val="20"/>
          <w:szCs w:val="20"/>
        </w:rPr>
        <w:t>7.  Serwis gwarancyjny i pogwarancyjny świadczy:</w:t>
      </w:r>
      <w:r>
        <w:rPr>
          <w:rFonts w:ascii="Arial" w:hAnsi="Arial" w:cs="Arial"/>
          <w:sz w:val="20"/>
          <w:szCs w:val="20"/>
        </w:rPr>
        <w:t xml:space="preserve"> ……………………</w:t>
      </w:r>
      <w:r w:rsidRPr="003707B4">
        <w:rPr>
          <w:rFonts w:ascii="Arial" w:hAnsi="Arial" w:cs="Arial"/>
          <w:sz w:val="20"/>
          <w:szCs w:val="20"/>
        </w:rPr>
        <w:t>, e-mai</w:t>
      </w:r>
      <w:r>
        <w:rPr>
          <w:rFonts w:ascii="Arial" w:hAnsi="Arial" w:cs="Arial"/>
          <w:sz w:val="20"/>
          <w:szCs w:val="20"/>
        </w:rPr>
        <w:t>l …………………………....</w:t>
      </w:r>
      <w:r w:rsidRPr="003707B4">
        <w:rPr>
          <w:rFonts w:ascii="Arial" w:hAnsi="Arial" w:cs="Arial"/>
          <w:sz w:val="20"/>
          <w:szCs w:val="20"/>
        </w:rPr>
        <w:t xml:space="preserve"> </w:t>
      </w:r>
    </w:p>
    <w:p w:rsidR="00C157FB" w:rsidRPr="003707B4" w:rsidRDefault="00C157FB" w:rsidP="00C157FB">
      <w:pPr>
        <w:spacing w:line="276" w:lineRule="auto"/>
        <w:ind w:left="284" w:hanging="284"/>
        <w:jc w:val="both"/>
        <w:rPr>
          <w:rFonts w:ascii="Arial" w:eastAsia="Calibri" w:hAnsi="Arial" w:cs="Arial"/>
          <w:sz w:val="20"/>
          <w:szCs w:val="20"/>
        </w:rPr>
      </w:pPr>
      <w:r w:rsidRPr="003707B4">
        <w:rPr>
          <w:rFonts w:ascii="Arial" w:eastAsia="Calibri" w:hAnsi="Arial" w:cs="Arial"/>
          <w:sz w:val="20"/>
          <w:szCs w:val="20"/>
        </w:rPr>
        <w:t xml:space="preserve">8.  Wykonawca gwarantuje dostępność części zamiennych przez okres minimum 8  lat, od daty uruchomienia. </w:t>
      </w:r>
    </w:p>
    <w:p w:rsidR="00C157FB" w:rsidRPr="003707B4" w:rsidRDefault="00C157FB" w:rsidP="00C157FB">
      <w:pPr>
        <w:spacing w:line="276" w:lineRule="auto"/>
        <w:ind w:left="284" w:hanging="284"/>
        <w:jc w:val="both"/>
        <w:rPr>
          <w:rFonts w:ascii="Arial" w:hAnsi="Arial" w:cs="Arial"/>
          <w:sz w:val="20"/>
          <w:szCs w:val="20"/>
        </w:rPr>
      </w:pPr>
      <w:r w:rsidRPr="003707B4">
        <w:rPr>
          <w:rFonts w:ascii="Arial" w:eastAsia="Calibri" w:hAnsi="Arial" w:cs="Arial"/>
          <w:sz w:val="20"/>
          <w:szCs w:val="20"/>
        </w:rPr>
        <w:t>9.  Wykonawca zapewnia</w:t>
      </w:r>
      <w:r w:rsidRPr="003707B4">
        <w:rPr>
          <w:rFonts w:ascii="Arial" w:hAnsi="Arial" w:cs="Arial"/>
          <w:sz w:val="20"/>
          <w:szCs w:val="20"/>
        </w:rPr>
        <w:t xml:space="preserve"> na swój koszt</w:t>
      </w:r>
      <w:r>
        <w:rPr>
          <w:rFonts w:ascii="Arial" w:hAnsi="Arial" w:cs="Arial"/>
          <w:sz w:val="20"/>
          <w:szCs w:val="20"/>
        </w:rPr>
        <w:t xml:space="preserve"> i z własnej inicjatywy</w:t>
      </w:r>
      <w:r w:rsidRPr="003707B4">
        <w:rPr>
          <w:rFonts w:ascii="Arial" w:hAnsi="Arial" w:cs="Arial"/>
          <w:sz w:val="20"/>
          <w:szCs w:val="20"/>
        </w:rPr>
        <w:t xml:space="preserve"> przegląd serwisowy  w okresie gwarancji – co najmniej 1 raz w roku lub częściej  zgodnie z zaleceniem producenta, zakończony wpisem do paszportu techniczn</w:t>
      </w:r>
      <w:r>
        <w:rPr>
          <w:rFonts w:ascii="Arial" w:hAnsi="Arial" w:cs="Arial"/>
          <w:sz w:val="20"/>
          <w:szCs w:val="20"/>
        </w:rPr>
        <w:t>ego</w:t>
      </w:r>
      <w:r w:rsidRPr="003707B4">
        <w:rPr>
          <w:rFonts w:ascii="Arial" w:hAnsi="Arial" w:cs="Arial"/>
          <w:sz w:val="20"/>
          <w:szCs w:val="20"/>
        </w:rPr>
        <w:t xml:space="preserve"> </w:t>
      </w:r>
      <w:r w:rsidR="00C9173E">
        <w:rPr>
          <w:rFonts w:ascii="Arial" w:hAnsi="Arial" w:cs="Arial"/>
          <w:sz w:val="20"/>
          <w:szCs w:val="20"/>
        </w:rPr>
        <w:t xml:space="preserve">                     </w:t>
      </w:r>
      <w:r w:rsidRPr="003707B4">
        <w:rPr>
          <w:rFonts w:ascii="Arial" w:hAnsi="Arial" w:cs="Arial"/>
          <w:sz w:val="20"/>
          <w:szCs w:val="20"/>
        </w:rPr>
        <w:t>i protokołem wykonania przeglądu.</w:t>
      </w:r>
      <w:r w:rsidRPr="003707B4">
        <w:rPr>
          <w:rFonts w:ascii="Arial" w:eastAsia="Calibri" w:hAnsi="Arial" w:cs="Arial"/>
          <w:sz w:val="20"/>
          <w:szCs w:val="20"/>
        </w:rPr>
        <w:t xml:space="preserve"> </w:t>
      </w:r>
      <w:r w:rsidRPr="003707B4">
        <w:rPr>
          <w:rFonts w:ascii="Arial" w:hAnsi="Arial" w:cs="Arial"/>
          <w:sz w:val="20"/>
          <w:szCs w:val="20"/>
        </w:rPr>
        <w:t>Przegląd serwisowy zawiera dojazdy/przejazdy pracowników serwisu</w:t>
      </w:r>
      <w:r w:rsidRPr="003707B4">
        <w:rPr>
          <w:rFonts w:ascii="Arial" w:eastAsia="Calibri" w:hAnsi="Arial" w:cs="Arial"/>
          <w:sz w:val="20"/>
          <w:szCs w:val="20"/>
        </w:rPr>
        <w:t xml:space="preserve">, </w:t>
      </w:r>
      <w:r w:rsidRPr="003707B4">
        <w:rPr>
          <w:rFonts w:ascii="Arial" w:hAnsi="Arial" w:cs="Arial"/>
          <w:sz w:val="20"/>
          <w:szCs w:val="20"/>
        </w:rPr>
        <w:t>robociznę</w:t>
      </w:r>
      <w:r w:rsidRPr="003707B4">
        <w:rPr>
          <w:rFonts w:ascii="Arial" w:eastAsia="Calibri" w:hAnsi="Arial" w:cs="Arial"/>
          <w:sz w:val="20"/>
          <w:szCs w:val="20"/>
        </w:rPr>
        <w:t xml:space="preserve">, </w:t>
      </w:r>
      <w:r w:rsidRPr="003707B4">
        <w:rPr>
          <w:rFonts w:ascii="Arial" w:hAnsi="Arial" w:cs="Arial"/>
          <w:sz w:val="20"/>
          <w:szCs w:val="20"/>
        </w:rPr>
        <w:t>wszystkie pozostałe koszty niezbędne do wykonania czynności gwarancyjnych (materiały i części eksploatacyjne, zestawy serwisowe /service kit/ itp.)</w:t>
      </w:r>
    </w:p>
    <w:p w:rsidR="00C157FB" w:rsidRPr="003707B4" w:rsidRDefault="00C9173E" w:rsidP="00C157FB">
      <w:pPr>
        <w:spacing w:line="276" w:lineRule="auto"/>
        <w:ind w:left="284" w:hanging="284"/>
        <w:jc w:val="both"/>
        <w:rPr>
          <w:rFonts w:ascii="Arial" w:hAnsi="Arial" w:cs="Arial"/>
          <w:sz w:val="20"/>
          <w:szCs w:val="20"/>
        </w:rPr>
      </w:pPr>
      <w:r>
        <w:rPr>
          <w:rFonts w:ascii="Arial" w:hAnsi="Arial" w:cs="Arial"/>
          <w:sz w:val="20"/>
          <w:szCs w:val="20"/>
        </w:rPr>
        <w:t>10</w:t>
      </w:r>
      <w:r w:rsidR="00C157FB" w:rsidRPr="003707B4">
        <w:rPr>
          <w:rFonts w:ascii="Arial" w:hAnsi="Arial" w:cs="Arial"/>
          <w:sz w:val="20"/>
          <w:szCs w:val="20"/>
        </w:rPr>
        <w:t>.  Niniejsze warunki gwarancji mają zastosowanie także do elementu/ urządzenia zastępczego.</w:t>
      </w:r>
    </w:p>
    <w:p w:rsidR="00C157FB" w:rsidRPr="003707B4" w:rsidRDefault="00C9173E" w:rsidP="00C157FB">
      <w:pPr>
        <w:spacing w:line="276" w:lineRule="auto"/>
        <w:ind w:left="284" w:hanging="284"/>
        <w:jc w:val="both"/>
        <w:rPr>
          <w:rFonts w:ascii="Arial" w:hAnsi="Arial" w:cs="Arial"/>
          <w:sz w:val="20"/>
          <w:szCs w:val="20"/>
        </w:rPr>
      </w:pPr>
      <w:r>
        <w:rPr>
          <w:rFonts w:ascii="Arial" w:hAnsi="Arial" w:cs="Arial"/>
          <w:sz w:val="20"/>
          <w:szCs w:val="20"/>
        </w:rPr>
        <w:t>11</w:t>
      </w:r>
      <w:r w:rsidR="00C157FB" w:rsidRPr="003707B4">
        <w:rPr>
          <w:rFonts w:ascii="Arial" w:hAnsi="Arial" w:cs="Arial"/>
          <w:sz w:val="20"/>
          <w:szCs w:val="20"/>
        </w:rPr>
        <w:t>. Jeżeli zajdzie konieczność naprawy poza miejscem zainstalowania</w:t>
      </w:r>
      <w:r w:rsidR="00C157FB">
        <w:rPr>
          <w:rFonts w:ascii="Arial" w:hAnsi="Arial" w:cs="Arial"/>
          <w:sz w:val="20"/>
          <w:szCs w:val="20"/>
        </w:rPr>
        <w:t xml:space="preserve"> urządzenia Wykonawca odbierze </w:t>
      </w:r>
      <w:r w:rsidR="00C157FB" w:rsidRPr="003707B4">
        <w:rPr>
          <w:rFonts w:ascii="Arial" w:hAnsi="Arial" w:cs="Arial"/>
          <w:sz w:val="20"/>
          <w:szCs w:val="20"/>
        </w:rPr>
        <w:t xml:space="preserve">  uszkodzoną część składową urządzenia i dostarczy ją do bezpośredniego użytkownika po zakończonej naprawie na własny koszt i ryzyko.</w:t>
      </w:r>
    </w:p>
    <w:p w:rsidR="00C157FB" w:rsidRPr="003707B4" w:rsidRDefault="00C9173E" w:rsidP="00C157FB">
      <w:pPr>
        <w:spacing w:line="276" w:lineRule="auto"/>
        <w:ind w:left="284" w:hanging="284"/>
        <w:jc w:val="both"/>
        <w:rPr>
          <w:rFonts w:ascii="Arial" w:hAnsi="Arial" w:cs="Arial"/>
          <w:sz w:val="20"/>
          <w:szCs w:val="20"/>
        </w:rPr>
      </w:pPr>
      <w:r>
        <w:rPr>
          <w:rFonts w:ascii="Arial" w:hAnsi="Arial" w:cs="Arial"/>
          <w:sz w:val="20"/>
          <w:szCs w:val="20"/>
        </w:rPr>
        <w:t>12</w:t>
      </w:r>
      <w:r w:rsidR="00C157FB" w:rsidRPr="003707B4">
        <w:rPr>
          <w:rFonts w:ascii="Arial" w:hAnsi="Arial" w:cs="Arial"/>
          <w:sz w:val="20"/>
          <w:szCs w:val="20"/>
        </w:rPr>
        <w:t xml:space="preserve">. Wykonawca nie może odmówić usunięcia wad bez względu na wysokość związanych z tym </w:t>
      </w:r>
      <w:r w:rsidR="00C157FB">
        <w:rPr>
          <w:rFonts w:ascii="Arial" w:hAnsi="Arial" w:cs="Arial"/>
          <w:sz w:val="20"/>
          <w:szCs w:val="20"/>
        </w:rPr>
        <w:t xml:space="preserve">  </w:t>
      </w:r>
      <w:r w:rsidR="00C157FB" w:rsidRPr="003707B4">
        <w:rPr>
          <w:rFonts w:ascii="Arial" w:hAnsi="Arial" w:cs="Arial"/>
          <w:sz w:val="20"/>
          <w:szCs w:val="20"/>
        </w:rPr>
        <w:t xml:space="preserve">kosztów. </w:t>
      </w:r>
    </w:p>
    <w:p w:rsidR="00C157FB" w:rsidRPr="00B51CD3" w:rsidRDefault="00C9173E" w:rsidP="00C157FB">
      <w:pPr>
        <w:spacing w:line="276" w:lineRule="auto"/>
        <w:ind w:left="284" w:hanging="284"/>
        <w:jc w:val="both"/>
        <w:rPr>
          <w:rFonts w:ascii="Arial" w:hAnsi="Arial" w:cs="Arial"/>
          <w:sz w:val="20"/>
          <w:szCs w:val="20"/>
        </w:rPr>
      </w:pPr>
      <w:r>
        <w:rPr>
          <w:rFonts w:ascii="Arial" w:hAnsi="Arial" w:cs="Arial"/>
          <w:sz w:val="20"/>
          <w:szCs w:val="20"/>
        </w:rPr>
        <w:t>13</w:t>
      </w:r>
      <w:r w:rsidR="00C157FB" w:rsidRPr="003707B4">
        <w:rPr>
          <w:rFonts w:ascii="Arial" w:hAnsi="Arial" w:cs="Arial"/>
          <w:sz w:val="20"/>
          <w:szCs w:val="20"/>
        </w:rPr>
        <w:t>. Zakres  i  wstępne  terminy  przeglądów  zostaną  określone  w  instrukcjach  obsługi  w  języku  polskim,</w:t>
      </w:r>
      <w:r w:rsidR="00C157FB">
        <w:rPr>
          <w:rFonts w:ascii="Arial" w:hAnsi="Arial" w:cs="Arial"/>
          <w:sz w:val="20"/>
          <w:szCs w:val="20"/>
        </w:rPr>
        <w:t xml:space="preserve"> </w:t>
      </w:r>
      <w:r w:rsidR="00C157FB" w:rsidRPr="003707B4">
        <w:rPr>
          <w:rFonts w:ascii="Arial" w:hAnsi="Arial" w:cs="Arial"/>
          <w:sz w:val="20"/>
          <w:szCs w:val="20"/>
        </w:rPr>
        <w:t xml:space="preserve">dostarczonych wraz z urządzeniami oraz dodatkowo w paszporcie technicznym. </w:t>
      </w:r>
    </w:p>
    <w:p w:rsidR="00C157FB" w:rsidRPr="003707B4" w:rsidRDefault="00C9173E" w:rsidP="00C157FB">
      <w:pPr>
        <w:spacing w:line="276" w:lineRule="auto"/>
        <w:ind w:left="284" w:hanging="284"/>
        <w:jc w:val="both"/>
        <w:rPr>
          <w:rFonts w:ascii="Arial" w:eastAsia="Calibri" w:hAnsi="Arial" w:cs="Arial"/>
          <w:sz w:val="20"/>
          <w:szCs w:val="20"/>
        </w:rPr>
      </w:pPr>
      <w:r>
        <w:rPr>
          <w:rFonts w:ascii="Arial" w:hAnsi="Arial" w:cs="Arial"/>
          <w:sz w:val="20"/>
          <w:szCs w:val="20"/>
        </w:rPr>
        <w:t>14</w:t>
      </w:r>
      <w:r w:rsidR="006F4AD5">
        <w:rPr>
          <w:rFonts w:ascii="Arial" w:hAnsi="Arial" w:cs="Arial"/>
          <w:sz w:val="20"/>
          <w:szCs w:val="20"/>
        </w:rPr>
        <w:t xml:space="preserve">. </w:t>
      </w:r>
      <w:r w:rsidR="00C157FB" w:rsidRPr="003707B4">
        <w:rPr>
          <w:rFonts w:ascii="Arial" w:eastAsia="Calibri" w:hAnsi="Arial" w:cs="Arial"/>
          <w:sz w:val="20"/>
          <w:szCs w:val="20"/>
        </w:rPr>
        <w:t xml:space="preserve">Wykonawca zapewnia </w:t>
      </w:r>
      <w:r w:rsidR="00C157FB" w:rsidRPr="003707B4">
        <w:rPr>
          <w:rFonts w:ascii="Arial" w:eastAsia="Calibri" w:hAnsi="Arial" w:cs="Arial"/>
          <w:sz w:val="20"/>
          <w:szCs w:val="20"/>
          <w:u w:val="single"/>
        </w:rPr>
        <w:t>p</w:t>
      </w:r>
      <w:r w:rsidR="00C157FB" w:rsidRPr="003707B4">
        <w:rPr>
          <w:rFonts w:ascii="Arial" w:hAnsi="Arial" w:cs="Arial"/>
          <w:sz w:val="20"/>
          <w:szCs w:val="20"/>
          <w:u w:val="single"/>
        </w:rPr>
        <w:t>rzegląd końcowy przed upływem gwarancji</w:t>
      </w:r>
      <w:r w:rsidR="00C157FB" w:rsidRPr="003707B4">
        <w:rPr>
          <w:rFonts w:ascii="Arial" w:hAnsi="Arial" w:cs="Arial"/>
          <w:sz w:val="20"/>
          <w:szCs w:val="20"/>
        </w:rPr>
        <w:t xml:space="preserve"> zakończony wpisem do paszportu  technicznego oraz protokołem wykonania przeglądu, zrea</w:t>
      </w:r>
      <w:r w:rsidR="00C157FB">
        <w:rPr>
          <w:rFonts w:ascii="Arial" w:hAnsi="Arial" w:cs="Arial"/>
          <w:sz w:val="20"/>
          <w:szCs w:val="20"/>
        </w:rPr>
        <w:t>lizowany  nie wcześniej niż  na 3</w:t>
      </w:r>
      <w:r w:rsidR="00C157FB" w:rsidRPr="003707B4">
        <w:rPr>
          <w:rFonts w:ascii="Arial" w:hAnsi="Arial" w:cs="Arial"/>
          <w:sz w:val="20"/>
          <w:szCs w:val="20"/>
        </w:rPr>
        <w:t xml:space="preserve">0 dni </w:t>
      </w:r>
      <w:r w:rsidR="00C157FB">
        <w:rPr>
          <w:rFonts w:ascii="Arial" w:hAnsi="Arial" w:cs="Arial"/>
          <w:sz w:val="20"/>
          <w:szCs w:val="20"/>
        </w:rPr>
        <w:t>przed  terminem jej zakończenia na warunkach określonych w pkt. 9 § 3.</w:t>
      </w:r>
    </w:p>
    <w:p w:rsidR="00C157FB" w:rsidRPr="003707B4" w:rsidRDefault="00C9173E" w:rsidP="00C157FB">
      <w:pPr>
        <w:spacing w:line="276" w:lineRule="auto"/>
        <w:ind w:left="284" w:hanging="284"/>
        <w:jc w:val="both"/>
        <w:rPr>
          <w:rFonts w:ascii="Arial" w:eastAsia="Calibri" w:hAnsi="Arial" w:cs="Arial"/>
          <w:sz w:val="20"/>
          <w:szCs w:val="20"/>
        </w:rPr>
      </w:pPr>
      <w:r>
        <w:rPr>
          <w:rFonts w:ascii="Arial" w:eastAsia="Calibri" w:hAnsi="Arial" w:cs="Arial"/>
          <w:sz w:val="20"/>
          <w:szCs w:val="20"/>
        </w:rPr>
        <w:t>15</w:t>
      </w:r>
      <w:r w:rsidR="00C157FB" w:rsidRPr="003707B4">
        <w:rPr>
          <w:rFonts w:ascii="Arial" w:eastAsia="Calibri" w:hAnsi="Arial" w:cs="Arial"/>
          <w:sz w:val="20"/>
          <w:szCs w:val="20"/>
        </w:rPr>
        <w:t xml:space="preserve">. </w:t>
      </w:r>
      <w:r w:rsidR="00C157FB" w:rsidRPr="003707B4">
        <w:rPr>
          <w:rFonts w:ascii="Arial" w:hAnsi="Arial" w:cs="Arial"/>
          <w:sz w:val="20"/>
          <w:szCs w:val="20"/>
        </w:rPr>
        <w:t>Gwarancją nie są objęte:</w:t>
      </w:r>
    </w:p>
    <w:p w:rsidR="00C157FB" w:rsidRDefault="00C157FB" w:rsidP="00C157FB">
      <w:pPr>
        <w:tabs>
          <w:tab w:val="left" w:pos="720"/>
        </w:tabs>
        <w:spacing w:line="276" w:lineRule="auto"/>
        <w:ind w:left="284"/>
        <w:jc w:val="both"/>
        <w:rPr>
          <w:rFonts w:ascii="Arial" w:hAnsi="Arial" w:cs="Arial"/>
          <w:sz w:val="20"/>
          <w:szCs w:val="20"/>
        </w:rPr>
      </w:pPr>
      <w:r w:rsidRPr="003707B4">
        <w:rPr>
          <w:rFonts w:ascii="Arial" w:hAnsi="Arial" w:cs="Arial"/>
          <w:sz w:val="20"/>
          <w:szCs w:val="20"/>
        </w:rPr>
        <w:t>a.  uszkodzenia i wady dostarczanego sprzętu wynikłe na skutek:</w:t>
      </w:r>
    </w:p>
    <w:p w:rsidR="00C157FB" w:rsidRPr="004365C1" w:rsidRDefault="00C157FB" w:rsidP="00C157FB">
      <w:pPr>
        <w:tabs>
          <w:tab w:val="left" w:pos="720"/>
        </w:tabs>
        <w:spacing w:line="276" w:lineRule="auto"/>
        <w:ind w:left="284"/>
        <w:jc w:val="both"/>
        <w:rPr>
          <w:rFonts w:ascii="Arial" w:hAnsi="Arial" w:cs="Arial"/>
          <w:sz w:val="20"/>
          <w:szCs w:val="20"/>
        </w:rPr>
      </w:pPr>
      <w:r w:rsidRPr="004365C1">
        <w:rPr>
          <w:rFonts w:ascii="Arial" w:hAnsi="Arial" w:cs="Arial"/>
          <w:sz w:val="20"/>
          <w:szCs w:val="20"/>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C157FB" w:rsidRPr="004365C1" w:rsidRDefault="00C157FB" w:rsidP="00C157FB">
      <w:pPr>
        <w:tabs>
          <w:tab w:val="left" w:pos="720"/>
        </w:tabs>
        <w:spacing w:line="276" w:lineRule="auto"/>
        <w:ind w:left="284"/>
        <w:jc w:val="both"/>
        <w:rPr>
          <w:rFonts w:ascii="Arial" w:hAnsi="Arial" w:cs="Arial"/>
          <w:sz w:val="20"/>
          <w:szCs w:val="20"/>
        </w:rPr>
      </w:pPr>
      <w:r w:rsidRPr="004365C1">
        <w:rPr>
          <w:rFonts w:ascii="Arial" w:hAnsi="Arial" w:cs="Arial"/>
          <w:sz w:val="20"/>
          <w:szCs w:val="20"/>
        </w:rPr>
        <w:t>- samowolnych napraw, przeróbek lub zmian konstrukcyjnych (dokonywanych przez Zamawiającego lub inne nieuprawnione osoby);</w:t>
      </w:r>
    </w:p>
    <w:p w:rsidR="00C157FB" w:rsidRPr="004365C1" w:rsidRDefault="00C157FB" w:rsidP="00C157FB">
      <w:pPr>
        <w:spacing w:line="276" w:lineRule="auto"/>
        <w:ind w:left="284"/>
        <w:jc w:val="both"/>
        <w:rPr>
          <w:rFonts w:ascii="Arial" w:hAnsi="Arial" w:cs="Arial"/>
          <w:sz w:val="20"/>
          <w:szCs w:val="20"/>
        </w:rPr>
      </w:pPr>
      <w:r w:rsidRPr="004365C1">
        <w:rPr>
          <w:rFonts w:ascii="Arial" w:hAnsi="Arial" w:cs="Arial"/>
          <w:sz w:val="20"/>
          <w:szCs w:val="20"/>
        </w:rPr>
        <w:t>b. uszkodzenia spowodowane zdarzeniami losowymi tzw. siła wyższa (pożar, powódź, zalanie itp.).</w:t>
      </w:r>
    </w:p>
    <w:p w:rsidR="00C157FB" w:rsidRPr="004365C1" w:rsidRDefault="00C9173E" w:rsidP="00C157FB">
      <w:pPr>
        <w:spacing w:line="276" w:lineRule="auto"/>
        <w:jc w:val="both"/>
        <w:rPr>
          <w:rFonts w:ascii="Arial" w:hAnsi="Arial" w:cs="Arial"/>
          <w:sz w:val="20"/>
          <w:szCs w:val="20"/>
        </w:rPr>
      </w:pPr>
      <w:r>
        <w:rPr>
          <w:rFonts w:ascii="Arial" w:hAnsi="Arial" w:cs="Arial"/>
          <w:sz w:val="20"/>
          <w:szCs w:val="20"/>
        </w:rPr>
        <w:t>16</w:t>
      </w:r>
      <w:r w:rsidR="00C157FB" w:rsidRPr="004365C1">
        <w:rPr>
          <w:rFonts w:ascii="Arial" w:hAnsi="Arial" w:cs="Arial"/>
          <w:sz w:val="20"/>
          <w:szCs w:val="20"/>
        </w:rPr>
        <w:t xml:space="preserve">. Korzystanie z uprawnień z tytułu rękojmi nastąpi na zasadach określonych w Kodeksie cywilnym, </w:t>
      </w:r>
    </w:p>
    <w:p w:rsidR="00C157FB" w:rsidRPr="0037200E" w:rsidRDefault="00C157FB" w:rsidP="00C157FB">
      <w:pPr>
        <w:spacing w:line="276" w:lineRule="auto"/>
        <w:rPr>
          <w:rFonts w:ascii="Arial" w:hAnsi="Arial" w:cs="Arial"/>
          <w:sz w:val="20"/>
        </w:rPr>
      </w:pPr>
      <w:r w:rsidRPr="004365C1">
        <w:rPr>
          <w:rFonts w:ascii="Arial" w:hAnsi="Arial" w:cs="Arial"/>
          <w:sz w:val="20"/>
          <w:szCs w:val="20"/>
        </w:rPr>
        <w:t xml:space="preserve">      </w:t>
      </w:r>
      <w:r w:rsidRPr="0037200E">
        <w:rPr>
          <w:rFonts w:ascii="Arial" w:hAnsi="Arial" w:cs="Arial"/>
          <w:sz w:val="20"/>
        </w:rPr>
        <w:t>art. 556 i nast.</w:t>
      </w:r>
      <w:r>
        <w:rPr>
          <w:rFonts w:ascii="Arial" w:hAnsi="Arial" w:cs="Arial"/>
          <w:sz w:val="20"/>
        </w:rPr>
        <w:t xml:space="preserve"> </w:t>
      </w:r>
      <w:r w:rsidRPr="0037200E">
        <w:rPr>
          <w:rFonts w:ascii="Arial" w:hAnsi="Arial" w:cs="Arial"/>
          <w:sz w:val="20"/>
        </w:rPr>
        <w:t xml:space="preserve"> (Dz. U. z  2017 r. poz. 459 z późn. zm.)</w:t>
      </w:r>
    </w:p>
    <w:p w:rsidR="00C157FB" w:rsidRPr="00D157CE" w:rsidRDefault="00C157FB" w:rsidP="00C157FB">
      <w:pPr>
        <w:pStyle w:val="Akapitzlist"/>
        <w:numPr>
          <w:ilvl w:val="0"/>
          <w:numId w:val="62"/>
        </w:numPr>
        <w:spacing w:line="276" w:lineRule="auto"/>
        <w:jc w:val="both"/>
        <w:rPr>
          <w:rFonts w:ascii="Arial" w:hAnsi="Arial" w:cs="Arial"/>
          <w:sz w:val="20"/>
          <w:szCs w:val="20"/>
        </w:rPr>
      </w:pPr>
      <w:r w:rsidRPr="00D157CE">
        <w:rPr>
          <w:rFonts w:ascii="Arial" w:hAnsi="Arial" w:cs="Arial"/>
          <w:sz w:val="20"/>
          <w:szCs w:val="20"/>
        </w:rPr>
        <w:t>Uprawnienia z tytułu rękojmi nie mogą zakończyć się przed upływem gwarancji.</w:t>
      </w:r>
    </w:p>
    <w:p w:rsidR="00C157FB" w:rsidRDefault="00C157FB" w:rsidP="00C157FB">
      <w:pPr>
        <w:pStyle w:val="Akapitzlist"/>
        <w:spacing w:line="276" w:lineRule="auto"/>
        <w:ind w:left="723"/>
        <w:jc w:val="both"/>
        <w:rPr>
          <w:rFonts w:ascii="Arial" w:hAnsi="Arial" w:cs="Arial"/>
          <w:sz w:val="20"/>
          <w:szCs w:val="20"/>
        </w:rPr>
      </w:pPr>
    </w:p>
    <w:p w:rsidR="00C157FB" w:rsidRPr="00D157CE" w:rsidRDefault="00C157FB" w:rsidP="00C157FB">
      <w:pPr>
        <w:pStyle w:val="Akapitzlist"/>
        <w:spacing w:line="276" w:lineRule="auto"/>
        <w:ind w:left="723"/>
        <w:jc w:val="both"/>
        <w:rPr>
          <w:rFonts w:ascii="Arial" w:hAnsi="Arial" w:cs="Arial"/>
          <w:sz w:val="20"/>
          <w:szCs w:val="20"/>
        </w:rPr>
      </w:pPr>
    </w:p>
    <w:p w:rsidR="00C157FB" w:rsidRPr="00412B4C" w:rsidRDefault="00C157FB" w:rsidP="00C157FB">
      <w:pPr>
        <w:spacing w:line="276" w:lineRule="auto"/>
        <w:rPr>
          <w:rFonts w:ascii="Arial" w:eastAsia="Calibri" w:hAnsi="Arial" w:cs="Arial"/>
          <w:sz w:val="20"/>
          <w:szCs w:val="20"/>
        </w:rPr>
      </w:pPr>
      <w:r>
        <w:rPr>
          <w:rFonts w:ascii="Arial" w:eastAsia="Calibri" w:hAnsi="Arial" w:cs="Arial"/>
          <w:sz w:val="20"/>
          <w:szCs w:val="20"/>
        </w:rPr>
        <w:t>III</w:t>
      </w:r>
      <w:r w:rsidRPr="00412B4C">
        <w:rPr>
          <w:rFonts w:ascii="Arial" w:eastAsia="Calibri" w:hAnsi="Arial" w:cs="Arial"/>
          <w:sz w:val="20"/>
          <w:szCs w:val="20"/>
        </w:rPr>
        <w:t xml:space="preserve"> TERMINY REALIZACJI</w:t>
      </w:r>
    </w:p>
    <w:p w:rsidR="00C157FB" w:rsidRDefault="00C157FB" w:rsidP="00C157FB">
      <w:pPr>
        <w:spacing w:line="276" w:lineRule="auto"/>
        <w:jc w:val="center"/>
        <w:rPr>
          <w:rFonts w:ascii="Arial" w:eastAsia="Calibri" w:hAnsi="Arial" w:cs="Arial"/>
          <w:b/>
          <w:sz w:val="20"/>
          <w:szCs w:val="20"/>
        </w:rPr>
      </w:pPr>
      <w:r>
        <w:rPr>
          <w:rFonts w:ascii="Arial" w:eastAsia="Calibri" w:hAnsi="Arial" w:cs="Arial"/>
          <w:b/>
          <w:sz w:val="20"/>
          <w:szCs w:val="20"/>
        </w:rPr>
        <w:t>§ 4</w:t>
      </w:r>
    </w:p>
    <w:p w:rsidR="00C157FB" w:rsidRPr="00412B4C" w:rsidRDefault="00C157FB" w:rsidP="00C157FB">
      <w:pPr>
        <w:spacing w:line="276" w:lineRule="auto"/>
        <w:jc w:val="center"/>
        <w:rPr>
          <w:rFonts w:ascii="Arial" w:eastAsia="Calibri" w:hAnsi="Arial" w:cs="Arial"/>
          <w:b/>
          <w:sz w:val="20"/>
          <w:szCs w:val="20"/>
        </w:rPr>
      </w:pPr>
    </w:p>
    <w:p w:rsidR="00C157FB" w:rsidRPr="00F76406" w:rsidRDefault="00C157FB" w:rsidP="00C157FB">
      <w:pPr>
        <w:numPr>
          <w:ilvl w:val="0"/>
          <w:numId w:val="55"/>
        </w:numPr>
        <w:tabs>
          <w:tab w:val="left" w:pos="284"/>
        </w:tabs>
        <w:autoSpaceDE w:val="0"/>
        <w:autoSpaceDN w:val="0"/>
        <w:adjustRightInd w:val="0"/>
        <w:spacing w:line="276" w:lineRule="auto"/>
        <w:ind w:left="284" w:hanging="284"/>
        <w:contextualSpacing/>
        <w:jc w:val="both"/>
        <w:outlineLvl w:val="0"/>
        <w:rPr>
          <w:rFonts w:ascii="Arial" w:eastAsia="Calibri" w:hAnsi="Arial" w:cs="Arial"/>
          <w:sz w:val="20"/>
          <w:szCs w:val="20"/>
        </w:rPr>
      </w:pPr>
      <w:r>
        <w:rPr>
          <w:rFonts w:ascii="Arial" w:hAnsi="Arial" w:cs="Arial"/>
          <w:sz w:val="20"/>
          <w:szCs w:val="20"/>
        </w:rPr>
        <w:t xml:space="preserve">Termin realizacji zamówienia </w:t>
      </w:r>
      <w:r w:rsidRPr="00F76406">
        <w:rPr>
          <w:rFonts w:ascii="Arial" w:hAnsi="Arial" w:cs="Arial"/>
          <w:sz w:val="20"/>
          <w:szCs w:val="20"/>
        </w:rPr>
        <w:t xml:space="preserve">– </w:t>
      </w:r>
      <w:r w:rsidR="0088062C">
        <w:rPr>
          <w:rFonts w:ascii="Arial" w:hAnsi="Arial" w:cs="Arial"/>
          <w:b/>
          <w:sz w:val="20"/>
          <w:szCs w:val="20"/>
        </w:rPr>
        <w:t xml:space="preserve">do … </w:t>
      </w:r>
      <w:r w:rsidRPr="0071232E">
        <w:rPr>
          <w:rFonts w:ascii="Arial" w:hAnsi="Arial" w:cs="Arial"/>
          <w:b/>
          <w:sz w:val="20"/>
          <w:szCs w:val="20"/>
        </w:rPr>
        <w:t xml:space="preserve"> dni</w:t>
      </w:r>
      <w:r w:rsidRPr="00F76406">
        <w:rPr>
          <w:rFonts w:ascii="Arial" w:hAnsi="Arial" w:cs="Arial"/>
          <w:sz w:val="20"/>
          <w:szCs w:val="20"/>
        </w:rPr>
        <w:t xml:space="preserve"> </w:t>
      </w:r>
      <w:r>
        <w:rPr>
          <w:rFonts w:ascii="Arial" w:hAnsi="Arial" w:cs="Arial"/>
          <w:sz w:val="20"/>
          <w:szCs w:val="20"/>
        </w:rPr>
        <w:t xml:space="preserve">kalendarzowych </w:t>
      </w:r>
      <w:r w:rsidRPr="00F76406">
        <w:rPr>
          <w:rFonts w:ascii="Arial" w:hAnsi="Arial" w:cs="Arial"/>
          <w:sz w:val="20"/>
          <w:szCs w:val="20"/>
        </w:rPr>
        <w:t xml:space="preserve">od daty podpisania umowy. </w:t>
      </w:r>
    </w:p>
    <w:p w:rsidR="00C157FB" w:rsidRPr="000C0904" w:rsidRDefault="00C157FB" w:rsidP="00C157FB">
      <w:pPr>
        <w:numPr>
          <w:ilvl w:val="0"/>
          <w:numId w:val="55"/>
        </w:numPr>
        <w:autoSpaceDE w:val="0"/>
        <w:autoSpaceDN w:val="0"/>
        <w:adjustRightInd w:val="0"/>
        <w:spacing w:line="276" w:lineRule="auto"/>
        <w:ind w:left="284" w:hanging="284"/>
        <w:contextualSpacing/>
        <w:jc w:val="both"/>
        <w:outlineLvl w:val="0"/>
        <w:rPr>
          <w:rFonts w:ascii="Arial" w:hAnsi="Arial" w:cs="Arial"/>
          <w:sz w:val="20"/>
          <w:szCs w:val="20"/>
        </w:rPr>
      </w:pPr>
      <w:r w:rsidRPr="00F76406">
        <w:rPr>
          <w:rFonts w:ascii="Arial" w:hAnsi="Arial" w:cs="Arial"/>
          <w:sz w:val="20"/>
          <w:szCs w:val="20"/>
        </w:rPr>
        <w:t>Dostarczone urządzenie musi posiadać założony paszport techniczny z wypełnioną metryką urządzenia oraz wpisem o dokonanym uruchomieniu instalacji przez autoryzowany serwis lub autoryzowanego dostawcę, datę przeglądu.</w:t>
      </w:r>
    </w:p>
    <w:p w:rsidR="00C157FB" w:rsidRPr="000C0904" w:rsidRDefault="00C157FB" w:rsidP="00C157FB">
      <w:pPr>
        <w:numPr>
          <w:ilvl w:val="0"/>
          <w:numId w:val="55"/>
        </w:numPr>
        <w:spacing w:line="276" w:lineRule="auto"/>
        <w:ind w:left="284" w:hanging="284"/>
        <w:jc w:val="both"/>
        <w:rPr>
          <w:rFonts w:ascii="Arial" w:hAnsi="Arial" w:cs="Arial"/>
          <w:sz w:val="20"/>
          <w:szCs w:val="20"/>
        </w:rPr>
      </w:pPr>
      <w:r w:rsidRPr="000C0904">
        <w:rPr>
          <w:rFonts w:ascii="Arial" w:hAnsi="Arial" w:cs="Arial"/>
          <w:sz w:val="20"/>
          <w:szCs w:val="20"/>
        </w:rPr>
        <w:t xml:space="preserve">Wykonawca zapewnia szkolenie personelu w zakresie obsługi, konserwacji  w określonym terminie i miejscu uzgodnionym z Zamawiającym (nie później niż w terminie określonym dla realizacji zamówienia). </w:t>
      </w:r>
    </w:p>
    <w:p w:rsidR="00C157FB" w:rsidRPr="000C0904" w:rsidRDefault="0056442E" w:rsidP="00C157FB">
      <w:pPr>
        <w:numPr>
          <w:ilvl w:val="0"/>
          <w:numId w:val="55"/>
        </w:numPr>
        <w:spacing w:line="276" w:lineRule="auto"/>
        <w:ind w:left="284" w:hanging="284"/>
        <w:jc w:val="both"/>
        <w:rPr>
          <w:rFonts w:ascii="Arial" w:hAnsi="Arial" w:cs="Arial"/>
          <w:sz w:val="20"/>
          <w:szCs w:val="20"/>
        </w:rPr>
      </w:pPr>
      <w:r>
        <w:rPr>
          <w:rFonts w:ascii="Arial" w:eastAsia="Calibri" w:hAnsi="Arial" w:cs="Arial"/>
          <w:sz w:val="20"/>
          <w:szCs w:val="20"/>
        </w:rPr>
        <w:t xml:space="preserve">Z </w:t>
      </w:r>
      <w:r w:rsidR="00C157FB" w:rsidRPr="000C0904">
        <w:rPr>
          <w:rFonts w:ascii="Arial" w:eastAsia="Calibri" w:hAnsi="Arial" w:cs="Arial"/>
          <w:sz w:val="20"/>
          <w:szCs w:val="20"/>
        </w:rPr>
        <w:t xml:space="preserve">realizacji przedmiotu umowy sporządzony i podpisany zostanie protokół zdawczo-odbiorczy                         </w:t>
      </w:r>
      <w:r>
        <w:rPr>
          <w:rFonts w:ascii="Arial" w:eastAsia="Calibri" w:hAnsi="Arial" w:cs="Arial"/>
          <w:sz w:val="20"/>
          <w:szCs w:val="20"/>
        </w:rPr>
        <w:t xml:space="preserve">                 </w:t>
      </w:r>
      <w:r w:rsidR="00C157FB" w:rsidRPr="000C0904">
        <w:rPr>
          <w:rFonts w:ascii="Arial" w:eastAsia="Calibri" w:hAnsi="Arial" w:cs="Arial"/>
          <w:sz w:val="20"/>
          <w:szCs w:val="20"/>
        </w:rPr>
        <w:t xml:space="preserve">po dostarczeniu, zamontowaniu, instalacji, uruchomieniu i przeszkoleniu  personelu.  </w:t>
      </w:r>
    </w:p>
    <w:p w:rsidR="00C157FB" w:rsidRPr="000C0904" w:rsidRDefault="00C157FB" w:rsidP="00C157FB">
      <w:pPr>
        <w:numPr>
          <w:ilvl w:val="0"/>
          <w:numId w:val="55"/>
        </w:numPr>
        <w:spacing w:line="276" w:lineRule="auto"/>
        <w:ind w:left="284" w:hanging="284"/>
        <w:jc w:val="both"/>
        <w:rPr>
          <w:rFonts w:ascii="Arial" w:hAnsi="Arial" w:cs="Arial"/>
          <w:sz w:val="20"/>
          <w:szCs w:val="20"/>
        </w:rPr>
      </w:pPr>
      <w:r w:rsidRPr="000C0904">
        <w:rPr>
          <w:rFonts w:ascii="Arial" w:eastAsia="Calibri" w:hAnsi="Arial" w:cs="Arial"/>
          <w:sz w:val="20"/>
          <w:szCs w:val="20"/>
        </w:rPr>
        <w:t xml:space="preserve">Zamawiający odmówi podpisania protokołu końcowego w przypadku, gdy zainstalowane urządzenie nie będzie odpowiadać wszystkim parametrom przedmiotu umowy, określonym SIWZ. </w:t>
      </w:r>
    </w:p>
    <w:p w:rsidR="00C157FB" w:rsidRPr="00600C31" w:rsidRDefault="00C157FB" w:rsidP="00C157FB">
      <w:pPr>
        <w:numPr>
          <w:ilvl w:val="0"/>
          <w:numId w:val="55"/>
        </w:numPr>
        <w:spacing w:line="276" w:lineRule="auto"/>
        <w:ind w:left="284" w:hanging="284"/>
        <w:jc w:val="both"/>
        <w:rPr>
          <w:rFonts w:ascii="Arial" w:hAnsi="Arial" w:cs="Arial"/>
          <w:sz w:val="20"/>
          <w:szCs w:val="20"/>
        </w:rPr>
      </w:pPr>
      <w:r w:rsidRPr="000C0904">
        <w:rPr>
          <w:rFonts w:ascii="Arial" w:eastAsia="Calibri" w:hAnsi="Arial" w:cs="Arial"/>
          <w:sz w:val="20"/>
          <w:szCs w:val="20"/>
        </w:rPr>
        <w:lastRenderedPageBreak/>
        <w:t>W przypadku, gdy zainstalowane urządzenie nie będzie  odpowiadać wszystkim parametrom przedmiotu umowy Zamawiający ma prawo odstąpić od umowy z winy leżącej po stronie Wykonawcy.</w:t>
      </w:r>
    </w:p>
    <w:p w:rsidR="00C157FB" w:rsidRPr="000C0904" w:rsidRDefault="00C157FB" w:rsidP="00C157FB">
      <w:pPr>
        <w:numPr>
          <w:ilvl w:val="0"/>
          <w:numId w:val="55"/>
        </w:numPr>
        <w:spacing w:line="276" w:lineRule="auto"/>
        <w:ind w:left="284" w:hanging="284"/>
        <w:jc w:val="both"/>
        <w:rPr>
          <w:rFonts w:ascii="Arial" w:hAnsi="Arial" w:cs="Arial"/>
          <w:sz w:val="20"/>
          <w:szCs w:val="20"/>
        </w:rPr>
      </w:pPr>
      <w:r w:rsidRPr="000C0904">
        <w:rPr>
          <w:rFonts w:ascii="Arial" w:eastAsia="Calibri" w:hAnsi="Arial" w:cs="Arial"/>
          <w:sz w:val="20"/>
          <w:szCs w:val="20"/>
        </w:rPr>
        <w:t xml:space="preserve">Osobami odpowiedzialnymi za koordynację </w:t>
      </w:r>
      <w:r>
        <w:rPr>
          <w:rFonts w:ascii="Arial" w:eastAsia="Calibri" w:hAnsi="Arial" w:cs="Arial"/>
          <w:sz w:val="20"/>
          <w:szCs w:val="20"/>
        </w:rPr>
        <w:t xml:space="preserve"> </w:t>
      </w:r>
      <w:r w:rsidRPr="000C0904">
        <w:rPr>
          <w:rFonts w:ascii="Arial" w:eastAsia="Calibri" w:hAnsi="Arial" w:cs="Arial"/>
          <w:sz w:val="20"/>
          <w:szCs w:val="20"/>
        </w:rPr>
        <w:t xml:space="preserve">realizacji umowy będą: </w:t>
      </w:r>
    </w:p>
    <w:p w:rsidR="00C157FB" w:rsidRPr="000C0904" w:rsidRDefault="00C157FB" w:rsidP="00C157FB">
      <w:pPr>
        <w:spacing w:line="276" w:lineRule="auto"/>
        <w:ind w:left="284"/>
        <w:rPr>
          <w:rFonts w:ascii="Arial" w:eastAsia="Calibri" w:hAnsi="Arial" w:cs="Arial"/>
          <w:sz w:val="20"/>
          <w:szCs w:val="20"/>
        </w:rPr>
      </w:pPr>
      <w:r w:rsidRPr="000C0904">
        <w:rPr>
          <w:rFonts w:ascii="Arial" w:eastAsia="Calibri" w:hAnsi="Arial" w:cs="Arial"/>
          <w:sz w:val="20"/>
          <w:szCs w:val="20"/>
        </w:rPr>
        <w:t>a. ze strony Zamawiające</w:t>
      </w:r>
      <w:r>
        <w:rPr>
          <w:rFonts w:ascii="Arial" w:eastAsia="Calibri" w:hAnsi="Arial" w:cs="Arial"/>
          <w:sz w:val="20"/>
          <w:szCs w:val="20"/>
        </w:rPr>
        <w:t>go  p. Robert Litwin tel. 91 38</w:t>
      </w:r>
      <w:r w:rsidRPr="000C0904">
        <w:rPr>
          <w:rFonts w:ascii="Arial" w:eastAsia="Calibri" w:hAnsi="Arial" w:cs="Arial"/>
          <w:sz w:val="20"/>
          <w:szCs w:val="20"/>
        </w:rPr>
        <w:t>4</w:t>
      </w:r>
      <w:r>
        <w:rPr>
          <w:rFonts w:ascii="Arial" w:eastAsia="Calibri" w:hAnsi="Arial" w:cs="Arial"/>
          <w:sz w:val="20"/>
          <w:szCs w:val="20"/>
        </w:rPr>
        <w:t xml:space="preserve"> </w:t>
      </w:r>
      <w:r w:rsidRPr="000C0904">
        <w:rPr>
          <w:rFonts w:ascii="Arial" w:eastAsia="Calibri" w:hAnsi="Arial" w:cs="Arial"/>
          <w:sz w:val="20"/>
          <w:szCs w:val="20"/>
        </w:rPr>
        <w:t>20 61  wew. 217.</w:t>
      </w:r>
    </w:p>
    <w:p w:rsidR="00C157FB" w:rsidRPr="000C0904" w:rsidRDefault="00C157FB" w:rsidP="00C157FB">
      <w:pPr>
        <w:spacing w:line="276" w:lineRule="auto"/>
        <w:ind w:left="284"/>
        <w:rPr>
          <w:rFonts w:ascii="Arial" w:eastAsia="Calibri" w:hAnsi="Arial" w:cs="Arial"/>
          <w:sz w:val="20"/>
          <w:szCs w:val="20"/>
        </w:rPr>
      </w:pPr>
      <w:r w:rsidRPr="000C0904">
        <w:rPr>
          <w:rFonts w:ascii="Arial" w:eastAsia="Calibri" w:hAnsi="Arial" w:cs="Arial"/>
          <w:sz w:val="20"/>
          <w:szCs w:val="20"/>
        </w:rPr>
        <w:t>b. ze strony Wykonawcy p. …………………………………………………….………………….</w:t>
      </w:r>
    </w:p>
    <w:p w:rsidR="00C157FB" w:rsidRPr="000C0904" w:rsidRDefault="00C157FB" w:rsidP="00C157FB">
      <w:pPr>
        <w:spacing w:line="276" w:lineRule="auto"/>
        <w:ind w:left="284" w:hanging="284"/>
        <w:jc w:val="both"/>
        <w:rPr>
          <w:rFonts w:ascii="Arial" w:eastAsia="Calibri" w:hAnsi="Arial" w:cs="Arial"/>
          <w:sz w:val="20"/>
          <w:szCs w:val="20"/>
        </w:rPr>
      </w:pPr>
      <w:r>
        <w:rPr>
          <w:rFonts w:ascii="Arial" w:eastAsia="Calibri" w:hAnsi="Arial" w:cs="Arial"/>
          <w:sz w:val="20"/>
          <w:szCs w:val="20"/>
        </w:rPr>
        <w:t xml:space="preserve">8. </w:t>
      </w:r>
      <w:r w:rsidRPr="000C0904">
        <w:rPr>
          <w:rFonts w:ascii="Arial" w:eastAsia="Calibri" w:hAnsi="Arial" w:cs="Arial"/>
          <w:sz w:val="20"/>
          <w:szCs w:val="20"/>
        </w:rPr>
        <w:t>Wykonawca</w:t>
      </w:r>
      <w:r>
        <w:rPr>
          <w:rFonts w:ascii="Arial" w:eastAsia="Calibri" w:hAnsi="Arial" w:cs="Arial"/>
          <w:sz w:val="20"/>
          <w:szCs w:val="20"/>
        </w:rPr>
        <w:t xml:space="preserve"> </w:t>
      </w:r>
      <w:r w:rsidRPr="000C0904">
        <w:rPr>
          <w:rFonts w:ascii="Arial" w:eastAsia="Calibri" w:hAnsi="Arial" w:cs="Arial"/>
          <w:sz w:val="20"/>
          <w:szCs w:val="20"/>
        </w:rPr>
        <w:t xml:space="preserve"> gwarantuje, że</w:t>
      </w:r>
      <w:r>
        <w:rPr>
          <w:rFonts w:ascii="Arial" w:eastAsia="Calibri" w:hAnsi="Arial" w:cs="Arial"/>
          <w:sz w:val="20"/>
          <w:szCs w:val="20"/>
        </w:rPr>
        <w:t xml:space="preserve"> ewentualne</w:t>
      </w:r>
      <w:r w:rsidRPr="000C0904">
        <w:rPr>
          <w:rFonts w:ascii="Arial" w:eastAsia="Calibri" w:hAnsi="Arial" w:cs="Arial"/>
          <w:sz w:val="20"/>
          <w:szCs w:val="20"/>
        </w:rPr>
        <w:t xml:space="preserve"> oprogramowanie</w:t>
      </w:r>
      <w:r>
        <w:rPr>
          <w:rFonts w:ascii="Arial" w:eastAsia="Calibri" w:hAnsi="Arial" w:cs="Arial"/>
          <w:sz w:val="20"/>
          <w:szCs w:val="20"/>
        </w:rPr>
        <w:t xml:space="preserve"> </w:t>
      </w:r>
      <w:r w:rsidRPr="000C0904">
        <w:rPr>
          <w:rFonts w:ascii="Arial" w:eastAsia="Calibri" w:hAnsi="Arial" w:cs="Arial"/>
          <w:sz w:val="20"/>
          <w:szCs w:val="20"/>
        </w:rPr>
        <w:t xml:space="preserve"> niezbędne do prawidłowego </w:t>
      </w:r>
      <w:r>
        <w:rPr>
          <w:rFonts w:ascii="Arial" w:eastAsia="Calibri" w:hAnsi="Arial" w:cs="Arial"/>
          <w:sz w:val="20"/>
          <w:szCs w:val="20"/>
        </w:rPr>
        <w:t xml:space="preserve"> </w:t>
      </w:r>
      <w:r w:rsidRPr="000C0904">
        <w:rPr>
          <w:rFonts w:ascii="Arial" w:eastAsia="Calibri" w:hAnsi="Arial" w:cs="Arial"/>
          <w:sz w:val="20"/>
          <w:szCs w:val="20"/>
        </w:rPr>
        <w:t>funkcjonowania</w:t>
      </w:r>
      <w:r>
        <w:rPr>
          <w:rFonts w:ascii="Arial" w:eastAsia="Calibri" w:hAnsi="Arial" w:cs="Arial"/>
          <w:sz w:val="20"/>
          <w:szCs w:val="20"/>
        </w:rPr>
        <w:t xml:space="preserve">  p</w:t>
      </w:r>
      <w:r w:rsidRPr="000C0904">
        <w:rPr>
          <w:rFonts w:ascii="Arial" w:eastAsia="Calibri" w:hAnsi="Arial" w:cs="Arial"/>
          <w:sz w:val="20"/>
          <w:szCs w:val="20"/>
        </w:rPr>
        <w:t>rzedmiotu</w:t>
      </w:r>
      <w:r>
        <w:rPr>
          <w:rFonts w:ascii="Arial" w:eastAsia="Calibri" w:hAnsi="Arial" w:cs="Arial"/>
          <w:sz w:val="20"/>
          <w:szCs w:val="20"/>
        </w:rPr>
        <w:t xml:space="preserve"> </w:t>
      </w:r>
      <w:r w:rsidRPr="000C0904">
        <w:rPr>
          <w:rFonts w:ascii="Arial" w:eastAsia="Calibri" w:hAnsi="Arial" w:cs="Arial"/>
          <w:sz w:val="20"/>
          <w:szCs w:val="20"/>
        </w:rPr>
        <w:t xml:space="preserve"> umowy dostarczone będzie  wraz z bezterminową licencją na użytkowanie. </w:t>
      </w:r>
    </w:p>
    <w:p w:rsidR="00C157FB" w:rsidRPr="00FF2EF9" w:rsidRDefault="00C157FB" w:rsidP="00C157FB">
      <w:pPr>
        <w:spacing w:line="276" w:lineRule="auto"/>
        <w:ind w:left="284" w:hanging="284"/>
        <w:rPr>
          <w:rFonts w:eastAsia="Calibri" w:cs="Arial"/>
          <w:strike/>
          <w:sz w:val="18"/>
          <w:szCs w:val="18"/>
        </w:rPr>
      </w:pPr>
    </w:p>
    <w:p w:rsidR="00C157FB" w:rsidRPr="009C1A4E" w:rsidRDefault="00C157FB" w:rsidP="00C157FB">
      <w:pPr>
        <w:spacing w:line="276" w:lineRule="auto"/>
        <w:rPr>
          <w:rFonts w:ascii="Arial" w:eastAsia="Calibri" w:hAnsi="Arial" w:cs="Arial"/>
          <w:sz w:val="20"/>
          <w:szCs w:val="20"/>
        </w:rPr>
      </w:pPr>
      <w:r>
        <w:rPr>
          <w:rFonts w:ascii="Arial" w:eastAsia="Calibri" w:hAnsi="Arial" w:cs="Arial"/>
          <w:sz w:val="20"/>
          <w:szCs w:val="20"/>
        </w:rPr>
        <w:t>I</w:t>
      </w:r>
      <w:r w:rsidRPr="009C1A4E">
        <w:rPr>
          <w:rFonts w:ascii="Arial" w:eastAsia="Calibri" w:hAnsi="Arial" w:cs="Arial"/>
          <w:sz w:val="20"/>
          <w:szCs w:val="20"/>
        </w:rPr>
        <w:t xml:space="preserve">V  </w:t>
      </w:r>
      <w:r>
        <w:rPr>
          <w:rFonts w:ascii="Arial" w:eastAsia="Calibri" w:hAnsi="Arial" w:cs="Arial"/>
          <w:sz w:val="20"/>
          <w:szCs w:val="20"/>
        </w:rPr>
        <w:t xml:space="preserve">CENA I </w:t>
      </w:r>
      <w:r w:rsidRPr="009C1A4E">
        <w:rPr>
          <w:rFonts w:ascii="Arial" w:eastAsia="Calibri" w:hAnsi="Arial" w:cs="Arial"/>
          <w:sz w:val="20"/>
          <w:szCs w:val="20"/>
        </w:rPr>
        <w:t>WARUNKI PŁATNOŚCI</w:t>
      </w:r>
    </w:p>
    <w:p w:rsidR="00C157FB" w:rsidRDefault="00C157FB" w:rsidP="00C157FB">
      <w:pPr>
        <w:spacing w:line="276" w:lineRule="auto"/>
        <w:jc w:val="center"/>
        <w:rPr>
          <w:rFonts w:ascii="Arial" w:eastAsia="Calibri" w:hAnsi="Arial" w:cs="Arial"/>
          <w:b/>
          <w:sz w:val="20"/>
          <w:szCs w:val="20"/>
        </w:rPr>
      </w:pPr>
      <w:r>
        <w:rPr>
          <w:rFonts w:ascii="Arial" w:eastAsia="Calibri" w:hAnsi="Arial" w:cs="Arial"/>
          <w:b/>
          <w:sz w:val="20"/>
          <w:szCs w:val="20"/>
        </w:rPr>
        <w:t>§ 5</w:t>
      </w:r>
    </w:p>
    <w:p w:rsidR="00C157FB" w:rsidRPr="00E818C0" w:rsidRDefault="00C157FB" w:rsidP="00C157FB">
      <w:pPr>
        <w:spacing w:line="276" w:lineRule="auto"/>
        <w:jc w:val="center"/>
        <w:rPr>
          <w:rFonts w:ascii="Arial" w:eastAsia="Calibri" w:hAnsi="Arial" w:cs="Arial"/>
          <w:b/>
          <w:sz w:val="20"/>
          <w:szCs w:val="20"/>
        </w:rPr>
      </w:pPr>
    </w:p>
    <w:p w:rsidR="00C157FB" w:rsidRDefault="00C157FB" w:rsidP="00C157FB">
      <w:pPr>
        <w:pStyle w:val="Tytu"/>
        <w:numPr>
          <w:ilvl w:val="0"/>
          <w:numId w:val="61"/>
        </w:numPr>
        <w:spacing w:line="276" w:lineRule="auto"/>
        <w:ind w:left="284" w:hanging="284"/>
        <w:jc w:val="both"/>
        <w:rPr>
          <w:rFonts w:eastAsia="Calibri" w:cs="Arial"/>
          <w:b w:val="0"/>
          <w:sz w:val="20"/>
        </w:rPr>
      </w:pPr>
      <w:r w:rsidRPr="009C1A4E">
        <w:rPr>
          <w:rFonts w:eastAsia="Calibri" w:cs="Arial"/>
          <w:b w:val="0"/>
          <w:sz w:val="20"/>
        </w:rPr>
        <w:t>Strony określają wartość umowy</w:t>
      </w:r>
      <w:r w:rsidR="006F4AD5">
        <w:rPr>
          <w:rFonts w:eastAsia="Calibri" w:cs="Arial"/>
          <w:b w:val="0"/>
          <w:sz w:val="20"/>
        </w:rPr>
        <w:t xml:space="preserve"> w zakresie pakietu nr ….</w:t>
      </w:r>
      <w:r>
        <w:rPr>
          <w:rFonts w:eastAsia="Calibri" w:cs="Arial"/>
          <w:sz w:val="20"/>
        </w:rPr>
        <w:t xml:space="preserve"> </w:t>
      </w:r>
      <w:r w:rsidRPr="009C1A4E">
        <w:rPr>
          <w:rFonts w:eastAsia="Calibri" w:cs="Arial"/>
          <w:b w:val="0"/>
          <w:sz w:val="20"/>
        </w:rPr>
        <w:t xml:space="preserve">na kwotę </w:t>
      </w:r>
      <w:r w:rsidR="006F4AD5">
        <w:rPr>
          <w:rFonts w:eastAsia="Calibri" w:cs="Arial"/>
          <w:b w:val="0"/>
          <w:sz w:val="20"/>
        </w:rPr>
        <w:t xml:space="preserve"> ………….. zł brutto</w:t>
      </w:r>
      <w:r>
        <w:rPr>
          <w:rFonts w:eastAsia="Calibri" w:cs="Arial"/>
          <w:b w:val="0"/>
          <w:sz w:val="20"/>
        </w:rPr>
        <w:t xml:space="preserve"> (słownie: ……………………………………………………………….</w:t>
      </w:r>
      <w:r w:rsidRPr="009C1A4E">
        <w:rPr>
          <w:rFonts w:eastAsia="Calibri" w:cs="Arial"/>
          <w:b w:val="0"/>
          <w:sz w:val="20"/>
        </w:rPr>
        <w:t>).</w:t>
      </w:r>
    </w:p>
    <w:p w:rsidR="00C157FB" w:rsidRPr="009D3CD6" w:rsidRDefault="00C157FB" w:rsidP="00C157FB">
      <w:pPr>
        <w:pStyle w:val="Tytu"/>
        <w:numPr>
          <w:ilvl w:val="0"/>
          <w:numId w:val="61"/>
        </w:numPr>
        <w:spacing w:line="276" w:lineRule="auto"/>
        <w:ind w:left="284" w:hanging="284"/>
        <w:jc w:val="both"/>
        <w:rPr>
          <w:rFonts w:eastAsia="Calibri" w:cs="Arial"/>
          <w:b w:val="0"/>
          <w:sz w:val="20"/>
        </w:rPr>
      </w:pPr>
      <w:r w:rsidRPr="009D3CD6">
        <w:rPr>
          <w:rFonts w:eastAsia="Calibri" w:cs="Arial"/>
          <w:b w:val="0"/>
          <w:sz w:val="20"/>
        </w:rPr>
        <w:t>Cena brutto określona w ust.</w:t>
      </w:r>
      <w:r>
        <w:rPr>
          <w:rFonts w:eastAsia="Calibri" w:cs="Arial"/>
          <w:b w:val="0"/>
          <w:sz w:val="20"/>
        </w:rPr>
        <w:t xml:space="preserve"> 1 </w:t>
      </w:r>
      <w:r w:rsidRPr="009D3CD6">
        <w:rPr>
          <w:rFonts w:eastAsia="Calibri" w:cs="Arial"/>
          <w:b w:val="0"/>
          <w:sz w:val="20"/>
        </w:rPr>
        <w:t xml:space="preserve"> pokrywa wszystkie kosz</w:t>
      </w:r>
      <w:r>
        <w:rPr>
          <w:rFonts w:eastAsia="Calibri" w:cs="Arial"/>
          <w:b w:val="0"/>
          <w:sz w:val="20"/>
        </w:rPr>
        <w:t xml:space="preserve">ty związane z realizacją </w:t>
      </w:r>
      <w:r w:rsidRPr="009D3CD6">
        <w:rPr>
          <w:rFonts w:eastAsia="Calibri" w:cs="Arial"/>
          <w:b w:val="0"/>
          <w:sz w:val="20"/>
        </w:rPr>
        <w:t>przedmiotu umowy, w tym m.in.: podatek VAT, koszty transportu, wniesienia, rozpakowania, koszty montażu, insta</w:t>
      </w:r>
      <w:r>
        <w:rPr>
          <w:rFonts w:eastAsia="Calibri" w:cs="Arial"/>
          <w:b w:val="0"/>
          <w:sz w:val="20"/>
        </w:rPr>
        <w:t>lacji</w:t>
      </w:r>
      <w:r w:rsidRPr="009D3CD6">
        <w:rPr>
          <w:rFonts w:eastAsia="Calibri" w:cs="Arial"/>
          <w:b w:val="0"/>
          <w:sz w:val="20"/>
        </w:rPr>
        <w:t xml:space="preserve">  i uruchomienia, przeszkolenie pracowników.</w:t>
      </w:r>
    </w:p>
    <w:p w:rsidR="00C157FB" w:rsidRPr="001D749F" w:rsidRDefault="00C157FB" w:rsidP="00C157FB">
      <w:pPr>
        <w:pStyle w:val="Tytu"/>
        <w:numPr>
          <w:ilvl w:val="0"/>
          <w:numId w:val="61"/>
        </w:numPr>
        <w:spacing w:line="276" w:lineRule="auto"/>
        <w:ind w:left="284" w:hanging="284"/>
        <w:jc w:val="both"/>
        <w:rPr>
          <w:rFonts w:eastAsia="Calibri" w:cs="Arial"/>
          <w:b w:val="0"/>
          <w:sz w:val="20"/>
        </w:rPr>
      </w:pPr>
      <w:r w:rsidRPr="009C1A4E">
        <w:rPr>
          <w:rFonts w:cs="Arial"/>
          <w:b w:val="0"/>
          <w:sz w:val="20"/>
        </w:rPr>
        <w:t xml:space="preserve">Zapłata za wykonanie przedmiotu określonego w § 1 niniejszej umowy uregulowana zostanie        w terminie </w:t>
      </w:r>
      <w:r>
        <w:rPr>
          <w:rFonts w:cs="Arial"/>
          <w:b w:val="0"/>
          <w:sz w:val="20"/>
        </w:rPr>
        <w:t>do 30</w:t>
      </w:r>
      <w:r w:rsidRPr="009C1A4E">
        <w:rPr>
          <w:rFonts w:cs="Arial"/>
          <w:b w:val="0"/>
          <w:sz w:val="20"/>
        </w:rPr>
        <w:t xml:space="preserve"> dni od daty dostarczenia Zamawiającemu faktury wystawionej na podstawie bezusterkowego protokołu odbioru,  po dostawie sprzętu. </w:t>
      </w:r>
    </w:p>
    <w:p w:rsidR="00C157FB" w:rsidRPr="001D749F" w:rsidRDefault="00C157FB" w:rsidP="00C157FB">
      <w:pPr>
        <w:pStyle w:val="Tytu"/>
        <w:numPr>
          <w:ilvl w:val="0"/>
          <w:numId w:val="61"/>
        </w:numPr>
        <w:spacing w:line="276" w:lineRule="auto"/>
        <w:ind w:left="284" w:hanging="284"/>
        <w:jc w:val="both"/>
        <w:rPr>
          <w:rFonts w:eastAsia="Calibri" w:cs="Arial"/>
          <w:b w:val="0"/>
          <w:sz w:val="20"/>
        </w:rPr>
      </w:pPr>
      <w:r w:rsidRPr="001D749F">
        <w:rPr>
          <w:rFonts w:cs="Arial"/>
          <w:b w:val="0"/>
          <w:sz w:val="20"/>
        </w:rPr>
        <w:t>Cena za wykonanie w/w dostawy i prac, jest ceną ryczałtową i nie ulega zmianie.</w:t>
      </w:r>
    </w:p>
    <w:p w:rsidR="00C157FB" w:rsidRPr="009C1A4E" w:rsidRDefault="00C157FB" w:rsidP="00C157FB">
      <w:pPr>
        <w:pStyle w:val="Tytu"/>
        <w:numPr>
          <w:ilvl w:val="0"/>
          <w:numId w:val="61"/>
        </w:numPr>
        <w:spacing w:line="276" w:lineRule="auto"/>
        <w:ind w:left="284" w:hanging="284"/>
        <w:jc w:val="both"/>
        <w:rPr>
          <w:rFonts w:eastAsia="Calibri" w:cs="Arial"/>
          <w:b w:val="0"/>
          <w:sz w:val="20"/>
        </w:rPr>
      </w:pPr>
      <w:r w:rsidRPr="009C1A4E">
        <w:rPr>
          <w:rFonts w:eastAsia="Calibri" w:cs="Arial"/>
          <w:b w:val="0"/>
          <w:sz w:val="20"/>
        </w:rPr>
        <w:t xml:space="preserve">Podstawą wystawienia faktury za realizację przedmiotu umowy jest protokół, o którym mowa    </w:t>
      </w:r>
      <w:r>
        <w:rPr>
          <w:rFonts w:eastAsia="Calibri" w:cs="Arial"/>
          <w:b w:val="0"/>
          <w:sz w:val="20"/>
        </w:rPr>
        <w:t xml:space="preserve">                          </w:t>
      </w:r>
      <w:r w:rsidR="006F4AD5">
        <w:rPr>
          <w:rFonts w:eastAsia="Calibri" w:cs="Arial"/>
          <w:b w:val="0"/>
          <w:sz w:val="20"/>
        </w:rPr>
        <w:t xml:space="preserve">               </w:t>
      </w:r>
      <w:r>
        <w:rPr>
          <w:rFonts w:eastAsia="Calibri" w:cs="Arial"/>
          <w:b w:val="0"/>
          <w:sz w:val="20"/>
        </w:rPr>
        <w:t>w  § 4</w:t>
      </w:r>
      <w:r w:rsidRPr="009C1A4E">
        <w:rPr>
          <w:rFonts w:eastAsia="Calibri" w:cs="Arial"/>
          <w:b w:val="0"/>
          <w:sz w:val="20"/>
        </w:rPr>
        <w:t xml:space="preserve"> ust. 4.</w:t>
      </w:r>
    </w:p>
    <w:p w:rsidR="00C157FB" w:rsidRPr="009C1A4E" w:rsidRDefault="00C157FB" w:rsidP="00C157FB">
      <w:pPr>
        <w:pStyle w:val="Tytu"/>
        <w:numPr>
          <w:ilvl w:val="0"/>
          <w:numId w:val="61"/>
        </w:numPr>
        <w:spacing w:line="276" w:lineRule="auto"/>
        <w:ind w:left="284" w:hanging="284"/>
        <w:jc w:val="both"/>
        <w:rPr>
          <w:rFonts w:eastAsia="Calibri" w:cs="Arial"/>
          <w:b w:val="0"/>
          <w:sz w:val="20"/>
        </w:rPr>
      </w:pPr>
      <w:r w:rsidRPr="009C1A4E">
        <w:rPr>
          <w:rFonts w:eastAsia="Calibri" w:cs="Arial"/>
          <w:b w:val="0"/>
          <w:sz w:val="20"/>
        </w:rPr>
        <w:t xml:space="preserve">Za dzień realizacji płatności uznaje się dzień obciążenia rachunku bankowego Zamawiającego. </w:t>
      </w:r>
    </w:p>
    <w:p w:rsidR="00C157FB" w:rsidRPr="009C1A4E" w:rsidRDefault="00C157FB" w:rsidP="00C157FB">
      <w:pPr>
        <w:pStyle w:val="Tytu"/>
        <w:tabs>
          <w:tab w:val="num" w:pos="1800"/>
        </w:tabs>
        <w:spacing w:line="276" w:lineRule="auto"/>
        <w:jc w:val="both"/>
        <w:rPr>
          <w:rFonts w:cs="Arial"/>
          <w:b w:val="0"/>
          <w:sz w:val="20"/>
        </w:rPr>
      </w:pPr>
      <w:r>
        <w:rPr>
          <w:rFonts w:cs="Arial"/>
          <w:b w:val="0"/>
          <w:sz w:val="20"/>
        </w:rPr>
        <w:t>7.</w:t>
      </w:r>
      <w:r w:rsidRPr="009C1A4E">
        <w:rPr>
          <w:rFonts w:cs="Arial"/>
          <w:b w:val="0"/>
          <w:sz w:val="20"/>
        </w:rPr>
        <w:t xml:space="preserve"> Wykonawca nie ma prawa przenieść na osobę trzecią jakichkolwiek swoich wierzytelności   wynikających </w:t>
      </w:r>
      <w:r w:rsidR="006F4AD5">
        <w:rPr>
          <w:rFonts w:cs="Arial"/>
          <w:b w:val="0"/>
          <w:sz w:val="20"/>
        </w:rPr>
        <w:t xml:space="preserve">                        </w:t>
      </w:r>
      <w:r w:rsidRPr="009C1A4E">
        <w:rPr>
          <w:rFonts w:cs="Arial"/>
          <w:b w:val="0"/>
          <w:sz w:val="20"/>
        </w:rPr>
        <w:t xml:space="preserve">z niniejszej umowy (zakaz cesji), chyba, że na powyższe wyrazi zgodę Zarząd Województwa Zachodniopomorskiego w formie pisemnej pod rygorem nieważności, z zastrzeżeniem art. 54 ust. 5 ustawa z dnia 15 kwietnia 2011 r. </w:t>
      </w:r>
      <w:r w:rsidR="00072F60">
        <w:rPr>
          <w:rFonts w:cs="Arial"/>
          <w:b w:val="0"/>
          <w:sz w:val="20"/>
        </w:rPr>
        <w:t xml:space="preserve">                     </w:t>
      </w:r>
      <w:r w:rsidRPr="009C1A4E">
        <w:rPr>
          <w:rFonts w:cs="Arial"/>
          <w:b w:val="0"/>
          <w:sz w:val="20"/>
        </w:rPr>
        <w:t>o dział</w:t>
      </w:r>
      <w:r>
        <w:rPr>
          <w:rFonts w:cs="Arial"/>
          <w:b w:val="0"/>
          <w:sz w:val="20"/>
        </w:rPr>
        <w:t>alności leczniczej  (Dz. U. 2018  poz. 219</w:t>
      </w:r>
      <w:r w:rsidR="006F4AD5">
        <w:rPr>
          <w:rFonts w:cs="Arial"/>
          <w:b w:val="0"/>
          <w:sz w:val="20"/>
        </w:rPr>
        <w:t>0</w:t>
      </w:r>
      <w:r>
        <w:rPr>
          <w:rFonts w:cs="Arial"/>
          <w:b w:val="0"/>
          <w:sz w:val="20"/>
        </w:rPr>
        <w:t xml:space="preserve"> z późn. zm.</w:t>
      </w:r>
      <w:r w:rsidRPr="009C1A4E">
        <w:rPr>
          <w:rFonts w:cs="Arial"/>
          <w:b w:val="0"/>
          <w:sz w:val="20"/>
        </w:rPr>
        <w:t>).</w:t>
      </w:r>
      <w:r>
        <w:rPr>
          <w:rFonts w:cs="Arial"/>
          <w:b w:val="0"/>
          <w:sz w:val="20"/>
        </w:rPr>
        <w:t xml:space="preserve"> Zmiana wierzyciela dokonana bez zgody podmiotu tworzącego jest nieważna.</w:t>
      </w:r>
    </w:p>
    <w:p w:rsidR="00C157FB" w:rsidRPr="009C1A4E" w:rsidRDefault="00C157FB" w:rsidP="00C157FB">
      <w:pPr>
        <w:pStyle w:val="Tytu"/>
        <w:spacing w:line="276" w:lineRule="auto"/>
        <w:jc w:val="both"/>
        <w:rPr>
          <w:rFonts w:eastAsia="Calibri" w:cs="Arial"/>
          <w:b w:val="0"/>
          <w:sz w:val="20"/>
        </w:rPr>
      </w:pPr>
      <w:r>
        <w:rPr>
          <w:rFonts w:eastAsia="Calibri" w:cs="Arial"/>
          <w:b w:val="0"/>
          <w:sz w:val="20"/>
        </w:rPr>
        <w:t>8</w:t>
      </w:r>
      <w:r w:rsidRPr="009C1A4E">
        <w:rPr>
          <w:rFonts w:eastAsia="Calibri" w:cs="Arial"/>
          <w:b w:val="0"/>
          <w:sz w:val="20"/>
        </w:rPr>
        <w:t>. Wykonawca zrzeka się dochodzenia odsetek z tytułu zwłoki w zapłacie, jeżeli nie wystąpi                                          z roszczeniem o ich zapłatę (wystawienie noty odsetkowej) w terminie 30 dni od uregulowania należności głównej.</w:t>
      </w:r>
    </w:p>
    <w:p w:rsidR="00C157FB" w:rsidRDefault="00C157FB" w:rsidP="00C157FB">
      <w:pPr>
        <w:pStyle w:val="Tytu"/>
        <w:spacing w:line="276" w:lineRule="auto"/>
        <w:ind w:left="284" w:hanging="284"/>
        <w:jc w:val="both"/>
        <w:rPr>
          <w:rFonts w:eastAsia="Calibri" w:cs="Arial"/>
          <w:sz w:val="18"/>
          <w:szCs w:val="18"/>
        </w:rPr>
      </w:pPr>
    </w:p>
    <w:p w:rsidR="00C157FB" w:rsidRPr="00E818C0" w:rsidRDefault="00C157FB" w:rsidP="00C157FB">
      <w:pPr>
        <w:spacing w:line="276" w:lineRule="auto"/>
        <w:jc w:val="both"/>
        <w:rPr>
          <w:rFonts w:ascii="Arial" w:eastAsia="Calibri" w:hAnsi="Arial" w:cs="Arial"/>
          <w:sz w:val="20"/>
          <w:szCs w:val="20"/>
        </w:rPr>
      </w:pPr>
      <w:r>
        <w:rPr>
          <w:rFonts w:ascii="Arial" w:eastAsia="Calibri" w:hAnsi="Arial" w:cs="Arial"/>
          <w:sz w:val="20"/>
          <w:szCs w:val="20"/>
        </w:rPr>
        <w:t>V</w:t>
      </w:r>
      <w:r w:rsidRPr="00E818C0">
        <w:rPr>
          <w:rFonts w:ascii="Arial" w:eastAsia="Calibri" w:hAnsi="Arial" w:cs="Arial"/>
          <w:sz w:val="20"/>
          <w:szCs w:val="20"/>
        </w:rPr>
        <w:t xml:space="preserve"> KARY UMOWNE</w:t>
      </w:r>
    </w:p>
    <w:p w:rsidR="00C157FB" w:rsidRDefault="00C157FB" w:rsidP="00C157FB">
      <w:pPr>
        <w:spacing w:line="276" w:lineRule="auto"/>
        <w:jc w:val="both"/>
        <w:rPr>
          <w:rFonts w:ascii="Arial" w:eastAsia="Calibri" w:hAnsi="Arial" w:cs="Arial"/>
          <w:b/>
          <w:sz w:val="20"/>
          <w:szCs w:val="20"/>
        </w:rPr>
      </w:pPr>
      <w:r w:rsidRPr="00E818C0">
        <w:rPr>
          <w:rFonts w:ascii="Arial" w:eastAsia="Calibri" w:hAnsi="Arial" w:cs="Arial"/>
          <w:b/>
          <w:sz w:val="20"/>
          <w:szCs w:val="20"/>
        </w:rPr>
        <w:t xml:space="preserve">                                                                  </w:t>
      </w:r>
      <w:r w:rsidR="00EC74C8">
        <w:rPr>
          <w:rFonts w:ascii="Arial" w:eastAsia="Calibri" w:hAnsi="Arial" w:cs="Arial"/>
          <w:b/>
          <w:sz w:val="20"/>
          <w:szCs w:val="20"/>
        </w:rPr>
        <w:t xml:space="preserve">              </w:t>
      </w:r>
      <w:r w:rsidRPr="00E818C0">
        <w:rPr>
          <w:rFonts w:ascii="Arial" w:eastAsia="Calibri" w:hAnsi="Arial" w:cs="Arial"/>
          <w:b/>
          <w:sz w:val="20"/>
          <w:szCs w:val="20"/>
        </w:rPr>
        <w:t xml:space="preserve">          </w:t>
      </w:r>
      <w:r>
        <w:rPr>
          <w:rFonts w:ascii="Arial" w:eastAsia="Calibri" w:hAnsi="Arial" w:cs="Arial"/>
          <w:b/>
          <w:sz w:val="20"/>
          <w:szCs w:val="20"/>
        </w:rPr>
        <w:t>§ 6</w:t>
      </w:r>
    </w:p>
    <w:p w:rsidR="00C157FB" w:rsidRPr="00E818C0" w:rsidRDefault="00C157FB" w:rsidP="00C157FB">
      <w:pPr>
        <w:spacing w:line="276" w:lineRule="auto"/>
        <w:jc w:val="both"/>
        <w:rPr>
          <w:rFonts w:ascii="Arial" w:eastAsia="Calibri" w:hAnsi="Arial" w:cs="Arial"/>
          <w:b/>
          <w:sz w:val="20"/>
          <w:szCs w:val="20"/>
        </w:rPr>
      </w:pPr>
    </w:p>
    <w:p w:rsidR="00C157FB" w:rsidRPr="00E818C0" w:rsidRDefault="00C157FB" w:rsidP="00C157FB">
      <w:pPr>
        <w:spacing w:line="276" w:lineRule="auto"/>
        <w:jc w:val="both"/>
        <w:rPr>
          <w:rFonts w:ascii="Arial" w:eastAsia="Calibri" w:hAnsi="Arial" w:cs="Arial"/>
          <w:sz w:val="20"/>
          <w:szCs w:val="20"/>
        </w:rPr>
      </w:pPr>
      <w:r w:rsidRPr="00E818C0">
        <w:rPr>
          <w:rFonts w:ascii="Arial" w:eastAsia="Calibri" w:hAnsi="Arial" w:cs="Arial"/>
          <w:sz w:val="20"/>
          <w:szCs w:val="20"/>
        </w:rPr>
        <w:t xml:space="preserve">1.  W przypadku uchybienia terminom określonym w: </w:t>
      </w:r>
    </w:p>
    <w:p w:rsidR="00C157FB" w:rsidRPr="00E818C0" w:rsidRDefault="00C157FB" w:rsidP="00C157FB">
      <w:pPr>
        <w:spacing w:line="276" w:lineRule="auto"/>
        <w:ind w:left="284"/>
        <w:jc w:val="both"/>
        <w:rPr>
          <w:rFonts w:ascii="Arial" w:eastAsia="Calibri" w:hAnsi="Arial" w:cs="Arial"/>
          <w:sz w:val="20"/>
          <w:szCs w:val="20"/>
        </w:rPr>
      </w:pPr>
      <w:r>
        <w:rPr>
          <w:rFonts w:ascii="Arial" w:eastAsia="Calibri" w:hAnsi="Arial" w:cs="Arial"/>
          <w:sz w:val="20"/>
          <w:szCs w:val="20"/>
        </w:rPr>
        <w:t>a. § 3</w:t>
      </w:r>
      <w:r w:rsidRPr="00E818C0">
        <w:rPr>
          <w:rFonts w:ascii="Arial" w:eastAsia="Calibri" w:hAnsi="Arial" w:cs="Arial"/>
          <w:sz w:val="20"/>
          <w:szCs w:val="20"/>
        </w:rPr>
        <w:t xml:space="preserve"> ust. 5 Wykonawca zapłaci Zamawiającemu karę umowną w wysokości 0,01% ceny brutto określonej </w:t>
      </w:r>
      <w:r>
        <w:rPr>
          <w:rFonts w:ascii="Arial" w:eastAsia="Calibri" w:hAnsi="Arial" w:cs="Arial"/>
          <w:sz w:val="20"/>
          <w:szCs w:val="20"/>
        </w:rPr>
        <w:t xml:space="preserve">  w § 5</w:t>
      </w:r>
      <w:r w:rsidRPr="00E818C0">
        <w:rPr>
          <w:rFonts w:ascii="Arial" w:eastAsia="Calibri" w:hAnsi="Arial" w:cs="Arial"/>
          <w:sz w:val="20"/>
          <w:szCs w:val="20"/>
        </w:rPr>
        <w:t xml:space="preserve"> ust. 1 za każdy rozpoczęty dzień opóźnienia;</w:t>
      </w:r>
    </w:p>
    <w:p w:rsidR="00C157FB" w:rsidRPr="00E818C0" w:rsidRDefault="00C157FB" w:rsidP="00C157FB">
      <w:pPr>
        <w:spacing w:line="276" w:lineRule="auto"/>
        <w:ind w:left="284"/>
        <w:jc w:val="both"/>
        <w:rPr>
          <w:rFonts w:ascii="Arial" w:eastAsia="Calibri" w:hAnsi="Arial" w:cs="Arial"/>
          <w:sz w:val="20"/>
          <w:szCs w:val="20"/>
        </w:rPr>
      </w:pPr>
      <w:r>
        <w:rPr>
          <w:rFonts w:ascii="Arial" w:eastAsia="Calibri" w:hAnsi="Arial" w:cs="Arial"/>
          <w:sz w:val="20"/>
          <w:szCs w:val="20"/>
        </w:rPr>
        <w:t>b. § 3</w:t>
      </w:r>
      <w:r w:rsidRPr="00E818C0">
        <w:rPr>
          <w:rFonts w:ascii="Arial" w:eastAsia="Calibri" w:hAnsi="Arial" w:cs="Arial"/>
          <w:sz w:val="20"/>
          <w:szCs w:val="20"/>
        </w:rPr>
        <w:t xml:space="preserve"> ust. 6  Wykonawca zapłaci Zamawiającemu karę umowną w wysokości 0,01% ceny brutto określonej </w:t>
      </w:r>
      <w:r>
        <w:rPr>
          <w:rFonts w:ascii="Arial" w:eastAsia="Calibri" w:hAnsi="Arial" w:cs="Arial"/>
          <w:sz w:val="20"/>
          <w:szCs w:val="20"/>
        </w:rPr>
        <w:t xml:space="preserve">  w § 5</w:t>
      </w:r>
      <w:r w:rsidRPr="00E818C0">
        <w:rPr>
          <w:rFonts w:ascii="Arial" w:eastAsia="Calibri" w:hAnsi="Arial" w:cs="Arial"/>
          <w:sz w:val="20"/>
          <w:szCs w:val="20"/>
        </w:rPr>
        <w:t xml:space="preserve"> ust. 1 za każdy rozpoczęty dzień opóźnienia;</w:t>
      </w:r>
    </w:p>
    <w:p w:rsidR="00C157FB" w:rsidRPr="00E818C0" w:rsidRDefault="00C157FB" w:rsidP="00C157FB">
      <w:pPr>
        <w:spacing w:line="276" w:lineRule="auto"/>
        <w:ind w:left="284"/>
        <w:jc w:val="both"/>
        <w:rPr>
          <w:rFonts w:ascii="Arial" w:eastAsia="Calibri" w:hAnsi="Arial" w:cs="Arial"/>
          <w:sz w:val="20"/>
          <w:szCs w:val="20"/>
        </w:rPr>
      </w:pPr>
      <w:r>
        <w:rPr>
          <w:rFonts w:ascii="Arial" w:eastAsia="Calibri" w:hAnsi="Arial" w:cs="Arial"/>
          <w:sz w:val="20"/>
          <w:szCs w:val="20"/>
        </w:rPr>
        <w:t>c. § 4</w:t>
      </w:r>
      <w:r w:rsidRPr="00E818C0">
        <w:rPr>
          <w:rFonts w:ascii="Arial" w:eastAsia="Calibri" w:hAnsi="Arial" w:cs="Arial"/>
          <w:sz w:val="20"/>
          <w:szCs w:val="20"/>
        </w:rPr>
        <w:t xml:space="preserve"> ust. 1 Wykonawca zapłaci Zamawiającemu karę umowną w wysokości 0,2</w:t>
      </w:r>
      <w:r>
        <w:rPr>
          <w:rFonts w:ascii="Arial" w:eastAsia="Calibri" w:hAnsi="Arial" w:cs="Arial"/>
          <w:sz w:val="20"/>
          <w:szCs w:val="20"/>
        </w:rPr>
        <w:t>% ceny brutto określonej  w  § 5</w:t>
      </w:r>
      <w:r w:rsidRPr="00E818C0">
        <w:rPr>
          <w:rFonts w:ascii="Arial" w:eastAsia="Calibri" w:hAnsi="Arial" w:cs="Arial"/>
          <w:sz w:val="20"/>
          <w:szCs w:val="20"/>
        </w:rPr>
        <w:t xml:space="preserve"> ust. 1 za każdy rozpoczęty dzień opóźnienia. </w:t>
      </w:r>
    </w:p>
    <w:p w:rsidR="00C157FB" w:rsidRPr="00E818C0" w:rsidRDefault="00594EC7" w:rsidP="00C157FB">
      <w:pPr>
        <w:spacing w:line="276" w:lineRule="auto"/>
        <w:ind w:left="284" w:hanging="284"/>
        <w:jc w:val="both"/>
        <w:rPr>
          <w:rFonts w:ascii="Arial" w:eastAsia="Calibri" w:hAnsi="Arial" w:cs="Arial"/>
          <w:sz w:val="20"/>
          <w:szCs w:val="20"/>
        </w:rPr>
      </w:pPr>
      <w:r>
        <w:rPr>
          <w:rFonts w:ascii="Arial" w:eastAsia="Calibri" w:hAnsi="Arial" w:cs="Arial"/>
          <w:sz w:val="20"/>
          <w:szCs w:val="20"/>
        </w:rPr>
        <w:t xml:space="preserve">2. </w:t>
      </w:r>
      <w:r w:rsidR="00C157FB" w:rsidRPr="00E818C0">
        <w:rPr>
          <w:rFonts w:ascii="Arial" w:eastAsia="Calibri" w:hAnsi="Arial" w:cs="Arial"/>
          <w:sz w:val="20"/>
          <w:szCs w:val="20"/>
        </w:rPr>
        <w:t>W przypadku odstąpienia od umowy przez Zamawiającego z winy leżącej po stronie Wykonawcy, Wykonawca zobowiązany jest do zapłacenia kary umownej w wysokości</w:t>
      </w:r>
      <w:r w:rsidR="00C157FB">
        <w:rPr>
          <w:rFonts w:ascii="Arial" w:eastAsia="Calibri" w:hAnsi="Arial" w:cs="Arial"/>
          <w:sz w:val="20"/>
          <w:szCs w:val="20"/>
        </w:rPr>
        <w:t xml:space="preserve"> 5% ceny brutto określonej w § 5</w:t>
      </w:r>
      <w:r w:rsidR="00C157FB" w:rsidRPr="00E818C0">
        <w:rPr>
          <w:rFonts w:ascii="Arial" w:eastAsia="Calibri" w:hAnsi="Arial" w:cs="Arial"/>
          <w:sz w:val="20"/>
          <w:szCs w:val="20"/>
        </w:rPr>
        <w:t xml:space="preserve"> ust. 1. </w:t>
      </w:r>
    </w:p>
    <w:p w:rsidR="00C157FB" w:rsidRPr="00E818C0" w:rsidRDefault="00C157FB" w:rsidP="00C157FB">
      <w:pPr>
        <w:spacing w:line="276" w:lineRule="auto"/>
        <w:ind w:left="284" w:hanging="284"/>
        <w:jc w:val="both"/>
        <w:rPr>
          <w:rFonts w:ascii="Arial" w:eastAsia="Calibri" w:hAnsi="Arial" w:cs="Arial"/>
          <w:sz w:val="20"/>
          <w:szCs w:val="20"/>
        </w:rPr>
      </w:pPr>
      <w:r w:rsidRPr="00E818C0">
        <w:rPr>
          <w:rFonts w:ascii="Arial" w:eastAsia="Calibri" w:hAnsi="Arial" w:cs="Arial"/>
          <w:sz w:val="20"/>
          <w:szCs w:val="20"/>
        </w:rPr>
        <w:t xml:space="preserve">3. W przypadku odstąpienia od umowy przez Wykonawcę z winy leżącej po stronie Zamawiającego, Zamawiający  zobowiązany jest do zapłacenia kary umownej w wysokości </w:t>
      </w:r>
      <w:r>
        <w:rPr>
          <w:rFonts w:ascii="Arial" w:eastAsia="Calibri" w:hAnsi="Arial" w:cs="Arial"/>
          <w:sz w:val="20"/>
          <w:szCs w:val="20"/>
        </w:rPr>
        <w:t>5% ceny brutto określonej w § 5</w:t>
      </w:r>
      <w:r w:rsidRPr="00E818C0">
        <w:rPr>
          <w:rFonts w:ascii="Arial" w:eastAsia="Calibri" w:hAnsi="Arial" w:cs="Arial"/>
          <w:sz w:val="20"/>
          <w:szCs w:val="20"/>
        </w:rPr>
        <w:t xml:space="preserve"> ust. 1. </w:t>
      </w:r>
    </w:p>
    <w:p w:rsidR="00C157FB" w:rsidRDefault="00C157FB" w:rsidP="00C157FB">
      <w:pPr>
        <w:spacing w:line="276" w:lineRule="auto"/>
        <w:ind w:left="284" w:hanging="284"/>
        <w:jc w:val="both"/>
        <w:rPr>
          <w:rFonts w:ascii="Arial" w:eastAsia="Calibri" w:hAnsi="Arial" w:cs="Arial"/>
          <w:sz w:val="20"/>
          <w:szCs w:val="20"/>
        </w:rPr>
      </w:pPr>
      <w:r w:rsidRPr="00E818C0">
        <w:rPr>
          <w:rFonts w:ascii="Arial" w:eastAsia="Calibri" w:hAnsi="Arial" w:cs="Arial"/>
          <w:sz w:val="20"/>
          <w:szCs w:val="20"/>
        </w:rPr>
        <w:t>4. W przypadku określonym w ust.</w:t>
      </w:r>
      <w:r>
        <w:rPr>
          <w:rFonts w:ascii="Arial" w:eastAsia="Calibri" w:hAnsi="Arial" w:cs="Arial"/>
          <w:sz w:val="20"/>
          <w:szCs w:val="20"/>
        </w:rPr>
        <w:t xml:space="preserve"> </w:t>
      </w:r>
      <w:r w:rsidRPr="00E818C0">
        <w:rPr>
          <w:rFonts w:ascii="Arial" w:eastAsia="Calibri" w:hAnsi="Arial" w:cs="Arial"/>
          <w:sz w:val="20"/>
          <w:szCs w:val="20"/>
        </w:rPr>
        <w:t xml:space="preserve">1 i 2 Zamawiający ma prawo dochodzić od Wykonawcy odszkodowania przenoszącego wysokość zastrzeżonych kar umownych do pełnej wysokości poniesionej szkody. </w:t>
      </w:r>
    </w:p>
    <w:p w:rsidR="00C157FB" w:rsidRDefault="00C157FB" w:rsidP="00C157FB">
      <w:pPr>
        <w:spacing w:line="276" w:lineRule="auto"/>
        <w:ind w:left="284" w:hanging="284"/>
        <w:jc w:val="both"/>
        <w:rPr>
          <w:rFonts w:ascii="Arial" w:eastAsia="Calibri" w:hAnsi="Arial" w:cs="Arial"/>
          <w:sz w:val="20"/>
          <w:szCs w:val="20"/>
        </w:rPr>
      </w:pPr>
    </w:p>
    <w:p w:rsidR="00C157FB" w:rsidRPr="0016046E" w:rsidRDefault="00C157FB" w:rsidP="00C157FB">
      <w:pPr>
        <w:spacing w:line="276" w:lineRule="auto"/>
        <w:rPr>
          <w:rFonts w:ascii="Arial" w:hAnsi="Arial" w:cs="Arial"/>
          <w:sz w:val="20"/>
          <w:szCs w:val="20"/>
        </w:rPr>
      </w:pPr>
      <w:r>
        <w:rPr>
          <w:rFonts w:ascii="Arial" w:hAnsi="Arial" w:cs="Arial"/>
          <w:sz w:val="20"/>
          <w:szCs w:val="20"/>
        </w:rPr>
        <w:t xml:space="preserve">VI </w:t>
      </w:r>
      <w:r w:rsidRPr="0016046E">
        <w:rPr>
          <w:rFonts w:ascii="Arial" w:hAnsi="Arial" w:cs="Arial"/>
          <w:sz w:val="20"/>
          <w:szCs w:val="20"/>
        </w:rPr>
        <w:t xml:space="preserve"> POSTANOWIENIA KOŃCOWE</w:t>
      </w:r>
    </w:p>
    <w:p w:rsidR="00C157FB" w:rsidRDefault="00C157FB" w:rsidP="00C157FB">
      <w:pPr>
        <w:spacing w:line="276" w:lineRule="auto"/>
        <w:jc w:val="center"/>
        <w:rPr>
          <w:rFonts w:ascii="Arial" w:eastAsia="Calibri" w:hAnsi="Arial" w:cs="Arial"/>
          <w:b/>
          <w:sz w:val="20"/>
          <w:szCs w:val="20"/>
        </w:rPr>
      </w:pPr>
      <w:r>
        <w:rPr>
          <w:rFonts w:ascii="Arial" w:eastAsia="Calibri" w:hAnsi="Arial" w:cs="Arial"/>
          <w:b/>
          <w:sz w:val="20"/>
          <w:szCs w:val="20"/>
        </w:rPr>
        <w:t>§ 7</w:t>
      </w:r>
    </w:p>
    <w:p w:rsidR="00C157FB" w:rsidRPr="0016046E" w:rsidRDefault="00C157FB" w:rsidP="00C157FB">
      <w:pPr>
        <w:spacing w:line="276" w:lineRule="auto"/>
        <w:jc w:val="center"/>
        <w:rPr>
          <w:rFonts w:ascii="Arial" w:eastAsia="Calibri" w:hAnsi="Arial" w:cs="Arial"/>
          <w:b/>
          <w:sz w:val="20"/>
          <w:szCs w:val="20"/>
        </w:rPr>
      </w:pPr>
    </w:p>
    <w:p w:rsidR="00C157FB" w:rsidRPr="0016046E" w:rsidRDefault="00C157FB" w:rsidP="00C157FB">
      <w:pPr>
        <w:spacing w:line="276" w:lineRule="auto"/>
        <w:ind w:left="284" w:hanging="284"/>
        <w:jc w:val="both"/>
        <w:rPr>
          <w:rFonts w:ascii="Arial" w:eastAsia="Calibri" w:hAnsi="Arial" w:cs="Arial"/>
          <w:sz w:val="20"/>
          <w:szCs w:val="20"/>
        </w:rPr>
      </w:pPr>
      <w:r>
        <w:rPr>
          <w:rFonts w:ascii="Arial" w:eastAsia="Calibri" w:hAnsi="Arial" w:cs="Arial"/>
          <w:sz w:val="20"/>
          <w:szCs w:val="20"/>
        </w:rPr>
        <w:t xml:space="preserve">1. </w:t>
      </w:r>
      <w:r w:rsidRPr="0016046E">
        <w:rPr>
          <w:rFonts w:ascii="Arial" w:eastAsia="Calibri" w:hAnsi="Arial" w:cs="Arial"/>
          <w:sz w:val="20"/>
          <w:szCs w:val="20"/>
        </w:rPr>
        <w:t>Zamawiający może odstąpić od umowy na podstawie art. 145 ustawy z dnia 29 stycznia 2004</w:t>
      </w:r>
      <w:r>
        <w:rPr>
          <w:rFonts w:ascii="Arial" w:eastAsia="Calibri" w:hAnsi="Arial" w:cs="Arial"/>
          <w:sz w:val="20"/>
          <w:szCs w:val="20"/>
        </w:rPr>
        <w:t xml:space="preserve"> </w:t>
      </w:r>
      <w:r w:rsidRPr="0016046E">
        <w:rPr>
          <w:rFonts w:ascii="Arial" w:eastAsia="Calibri" w:hAnsi="Arial" w:cs="Arial"/>
          <w:sz w:val="20"/>
          <w:szCs w:val="20"/>
        </w:rPr>
        <w:t xml:space="preserve">r. Prawo zamówień publicznych. </w:t>
      </w:r>
    </w:p>
    <w:p w:rsidR="00C157FB" w:rsidRPr="00072F60" w:rsidRDefault="00C157FB" w:rsidP="00C157FB">
      <w:pPr>
        <w:pStyle w:val="Style3"/>
        <w:widowControl/>
        <w:tabs>
          <w:tab w:val="left" w:leader="underscore" w:pos="5731"/>
        </w:tabs>
        <w:spacing w:line="276" w:lineRule="auto"/>
        <w:ind w:left="284" w:hanging="284"/>
        <w:rPr>
          <w:rStyle w:val="FontStyle17"/>
          <w:rFonts w:ascii="Arial" w:hAnsi="Arial" w:cs="Arial"/>
          <w:sz w:val="20"/>
          <w:szCs w:val="20"/>
        </w:rPr>
      </w:pPr>
      <w:r>
        <w:rPr>
          <w:rFonts w:ascii="Arial" w:eastAsia="Calibri" w:hAnsi="Arial" w:cs="Arial"/>
          <w:sz w:val="20"/>
          <w:szCs w:val="20"/>
        </w:rPr>
        <w:lastRenderedPageBreak/>
        <w:t>2.</w:t>
      </w:r>
      <w:r w:rsidRPr="0016046E">
        <w:rPr>
          <w:rFonts w:ascii="Arial" w:eastAsia="Calibri" w:hAnsi="Arial" w:cs="Arial"/>
          <w:sz w:val="20"/>
          <w:szCs w:val="20"/>
        </w:rPr>
        <w:t xml:space="preserve"> </w:t>
      </w:r>
      <w:r w:rsidRPr="00072F60">
        <w:rPr>
          <w:rStyle w:val="FontStyle17"/>
          <w:rFonts w:ascii="Arial" w:hAnsi="Arial" w:cs="Arial"/>
          <w:sz w:val="20"/>
          <w:szCs w:val="20"/>
        </w:rPr>
        <w:t>Zamawiający dopuszcza zmiany umowy w stosunku do treści złożonej oferty w następujących przypadkach:</w:t>
      </w:r>
    </w:p>
    <w:p w:rsidR="00C157FB" w:rsidRPr="00072F60" w:rsidRDefault="00C157FB" w:rsidP="00C157FB">
      <w:pPr>
        <w:pStyle w:val="Style3"/>
        <w:widowControl/>
        <w:tabs>
          <w:tab w:val="left" w:leader="underscore" w:pos="5731"/>
        </w:tabs>
        <w:spacing w:line="276" w:lineRule="auto"/>
        <w:ind w:left="284" w:firstLine="0"/>
        <w:rPr>
          <w:rStyle w:val="FontStyle17"/>
          <w:rFonts w:ascii="Arial" w:hAnsi="Arial" w:cs="Arial"/>
          <w:sz w:val="20"/>
          <w:szCs w:val="20"/>
        </w:rPr>
      </w:pPr>
      <w:r w:rsidRPr="00072F60">
        <w:rPr>
          <w:rStyle w:val="FontStyle17"/>
          <w:rFonts w:ascii="Arial" w:hAnsi="Arial" w:cs="Arial"/>
          <w:sz w:val="20"/>
          <w:szCs w:val="20"/>
        </w:rPr>
        <w:t xml:space="preserve">a/  W przypadku braku dostępności zaoferowanego przedmiotu umowy (np. z powodu zakończenia produkcji) Zamawiający dopuszcza możliwość </w:t>
      </w:r>
      <w:r w:rsidR="00072F60">
        <w:rPr>
          <w:rStyle w:val="FontStyle17"/>
          <w:rFonts w:ascii="Arial" w:hAnsi="Arial" w:cs="Arial"/>
          <w:sz w:val="20"/>
          <w:szCs w:val="20"/>
        </w:rPr>
        <w:t>dostarczenia innego przedmiotu</w:t>
      </w:r>
      <w:r w:rsidR="009B72EE">
        <w:rPr>
          <w:rStyle w:val="FontStyle17"/>
          <w:rFonts w:ascii="Arial" w:hAnsi="Arial" w:cs="Arial"/>
          <w:sz w:val="20"/>
          <w:szCs w:val="20"/>
        </w:rPr>
        <w:t xml:space="preserve"> o parametrach co najmniej równych</w:t>
      </w:r>
      <w:r w:rsidRPr="00072F60">
        <w:rPr>
          <w:rStyle w:val="FontStyle17"/>
          <w:rFonts w:ascii="Arial" w:hAnsi="Arial" w:cs="Arial"/>
          <w:sz w:val="20"/>
          <w:szCs w:val="20"/>
        </w:rPr>
        <w:t xml:space="preserve"> lub lepszych od przedstawionego w ofercie.</w:t>
      </w:r>
    </w:p>
    <w:p w:rsidR="00C157FB" w:rsidRPr="00072F60" w:rsidRDefault="00C157FB" w:rsidP="00C157FB">
      <w:pPr>
        <w:pStyle w:val="Style3"/>
        <w:widowControl/>
        <w:tabs>
          <w:tab w:val="left" w:leader="underscore" w:pos="5731"/>
        </w:tabs>
        <w:spacing w:line="276" w:lineRule="auto"/>
        <w:ind w:left="284" w:firstLine="0"/>
        <w:rPr>
          <w:rStyle w:val="FontStyle17"/>
          <w:rFonts w:ascii="Arial" w:hAnsi="Arial" w:cs="Arial"/>
          <w:sz w:val="20"/>
          <w:szCs w:val="20"/>
        </w:rPr>
      </w:pPr>
      <w:r w:rsidRPr="00072F60">
        <w:rPr>
          <w:rStyle w:val="FontStyle17"/>
          <w:rFonts w:ascii="Arial" w:hAnsi="Arial" w:cs="Arial"/>
          <w:sz w:val="20"/>
          <w:szCs w:val="20"/>
        </w:rPr>
        <w:t xml:space="preserve">b/   Zamawiający dopuszcza możliwość przedłużenia terminu realizacji przedmiotu umowy, jeśli do opóźnienia </w:t>
      </w:r>
      <w:r w:rsidR="00072F60">
        <w:rPr>
          <w:rStyle w:val="FontStyle17"/>
          <w:rFonts w:ascii="Arial" w:hAnsi="Arial" w:cs="Arial"/>
          <w:sz w:val="20"/>
          <w:szCs w:val="20"/>
        </w:rPr>
        <w:t xml:space="preserve">                  </w:t>
      </w:r>
      <w:r w:rsidRPr="00072F60">
        <w:rPr>
          <w:rStyle w:val="FontStyle17"/>
          <w:rFonts w:ascii="Arial" w:hAnsi="Arial" w:cs="Arial"/>
          <w:sz w:val="20"/>
          <w:szCs w:val="20"/>
        </w:rPr>
        <w:t>w jego realizacji doszło z przyczyn leżących po stronie Zamawiającego.</w:t>
      </w:r>
    </w:p>
    <w:p w:rsidR="00C157FB" w:rsidRPr="00072F60" w:rsidRDefault="00C157FB" w:rsidP="00C157FB">
      <w:pPr>
        <w:pStyle w:val="Style3"/>
        <w:widowControl/>
        <w:tabs>
          <w:tab w:val="left" w:leader="underscore" w:pos="5731"/>
        </w:tabs>
        <w:spacing w:line="276" w:lineRule="auto"/>
        <w:ind w:left="284" w:hanging="284"/>
        <w:rPr>
          <w:rFonts w:ascii="Arial" w:hAnsi="Arial" w:cs="Arial"/>
          <w:sz w:val="20"/>
          <w:szCs w:val="20"/>
        </w:rPr>
      </w:pPr>
      <w:r w:rsidRPr="00072F60">
        <w:rPr>
          <w:rFonts w:ascii="Arial" w:hAnsi="Arial" w:cs="Arial"/>
          <w:sz w:val="20"/>
          <w:szCs w:val="20"/>
        </w:rPr>
        <w:t>3. Strony umowy nie są odpowiedzialne za skutki wynikające ze zdarzeń zewnętrznych, nie dających się przewidzieć, których skutkom normalnie istniejącymi środkami nie da się zapobie</w:t>
      </w:r>
      <w:r w:rsidR="00072F60">
        <w:rPr>
          <w:rFonts w:ascii="Arial" w:hAnsi="Arial" w:cs="Arial"/>
          <w:sz w:val="20"/>
          <w:szCs w:val="20"/>
        </w:rPr>
        <w:t xml:space="preserve">c. </w:t>
      </w:r>
      <w:r w:rsidRPr="00072F60">
        <w:rPr>
          <w:rFonts w:ascii="Arial" w:hAnsi="Arial" w:cs="Arial"/>
          <w:sz w:val="20"/>
          <w:szCs w:val="20"/>
        </w:rPr>
        <w:t>O przypadkach zaistnienia siły wyższej strony bezzwłocznie przekażą sobie związane z tym informacje.</w:t>
      </w:r>
    </w:p>
    <w:p w:rsidR="00C157FB" w:rsidRDefault="00C157FB" w:rsidP="00C157FB">
      <w:pPr>
        <w:pStyle w:val="Style3"/>
        <w:widowControl/>
        <w:tabs>
          <w:tab w:val="left" w:leader="underscore" w:pos="5731"/>
        </w:tabs>
        <w:spacing w:line="276" w:lineRule="auto"/>
        <w:ind w:left="284" w:hanging="284"/>
        <w:rPr>
          <w:rFonts w:ascii="Arial" w:hAnsi="Arial" w:cs="Arial"/>
          <w:sz w:val="20"/>
          <w:szCs w:val="20"/>
        </w:rPr>
      </w:pPr>
    </w:p>
    <w:p w:rsidR="00C157FB" w:rsidRDefault="00C157FB" w:rsidP="00C157FB">
      <w:pPr>
        <w:spacing w:line="276" w:lineRule="auto"/>
        <w:jc w:val="center"/>
        <w:rPr>
          <w:rFonts w:ascii="Arial" w:eastAsia="Calibri" w:hAnsi="Arial" w:cs="Arial"/>
          <w:b/>
          <w:sz w:val="20"/>
          <w:szCs w:val="20"/>
        </w:rPr>
      </w:pPr>
      <w:r>
        <w:rPr>
          <w:rFonts w:ascii="Arial" w:eastAsia="Calibri" w:hAnsi="Arial" w:cs="Arial"/>
          <w:b/>
          <w:sz w:val="20"/>
          <w:szCs w:val="20"/>
        </w:rPr>
        <w:t>§ 8</w:t>
      </w:r>
    </w:p>
    <w:p w:rsidR="00C157FB" w:rsidRPr="0016046E" w:rsidRDefault="00C157FB" w:rsidP="00C157FB">
      <w:pPr>
        <w:spacing w:line="276" w:lineRule="auto"/>
        <w:jc w:val="both"/>
        <w:rPr>
          <w:rFonts w:ascii="Arial" w:eastAsia="Calibri" w:hAnsi="Arial" w:cs="Arial"/>
          <w:sz w:val="20"/>
          <w:szCs w:val="20"/>
        </w:rPr>
      </w:pPr>
      <w:r w:rsidRPr="0016046E">
        <w:rPr>
          <w:rFonts w:ascii="Arial" w:eastAsia="Calibri" w:hAnsi="Arial" w:cs="Arial"/>
          <w:sz w:val="20"/>
          <w:szCs w:val="20"/>
        </w:rPr>
        <w:t>Ewentualne spory Strony rozstrzygać będą polubownie, a w przypadku braku porozumienia poddadzą rozstrzygnięciu przez Sąd powszechny właściwy dla siedziby Zamawiającego.</w:t>
      </w:r>
    </w:p>
    <w:p w:rsidR="00C157FB" w:rsidRPr="0016046E" w:rsidRDefault="00C157FB" w:rsidP="00C157FB">
      <w:pPr>
        <w:spacing w:line="276" w:lineRule="auto"/>
        <w:jc w:val="center"/>
        <w:rPr>
          <w:rFonts w:ascii="Arial" w:eastAsia="Calibri" w:hAnsi="Arial" w:cs="Arial"/>
          <w:sz w:val="20"/>
          <w:szCs w:val="20"/>
        </w:rPr>
      </w:pPr>
    </w:p>
    <w:p w:rsidR="00C157FB" w:rsidRPr="0016046E" w:rsidRDefault="00C157FB" w:rsidP="00C157FB">
      <w:pPr>
        <w:spacing w:line="276" w:lineRule="auto"/>
        <w:jc w:val="center"/>
        <w:rPr>
          <w:rFonts w:ascii="Arial" w:eastAsia="Calibri" w:hAnsi="Arial" w:cs="Arial"/>
          <w:b/>
          <w:sz w:val="20"/>
          <w:szCs w:val="20"/>
        </w:rPr>
      </w:pPr>
      <w:r>
        <w:rPr>
          <w:rFonts w:ascii="Arial" w:eastAsia="Calibri" w:hAnsi="Arial" w:cs="Arial"/>
          <w:b/>
          <w:sz w:val="20"/>
          <w:szCs w:val="20"/>
        </w:rPr>
        <w:t>§ 9</w:t>
      </w:r>
    </w:p>
    <w:p w:rsidR="00C157FB" w:rsidRPr="0016046E" w:rsidRDefault="00C157FB" w:rsidP="00C157FB">
      <w:pPr>
        <w:spacing w:line="276" w:lineRule="auto"/>
        <w:rPr>
          <w:rFonts w:ascii="Arial" w:eastAsia="Calibri" w:hAnsi="Arial" w:cs="Arial"/>
          <w:sz w:val="20"/>
          <w:szCs w:val="20"/>
        </w:rPr>
      </w:pPr>
      <w:r w:rsidRPr="0016046E">
        <w:rPr>
          <w:rFonts w:ascii="Arial" w:eastAsia="Calibri" w:hAnsi="Arial" w:cs="Arial"/>
          <w:sz w:val="20"/>
          <w:szCs w:val="20"/>
        </w:rPr>
        <w:t xml:space="preserve">Umowa wchodzi w życie z dniem jej podpisania przez obie strony. </w:t>
      </w:r>
    </w:p>
    <w:p w:rsidR="00C157FB" w:rsidRPr="0016046E" w:rsidRDefault="00C157FB" w:rsidP="00C157FB">
      <w:pPr>
        <w:spacing w:line="276" w:lineRule="auto"/>
        <w:jc w:val="center"/>
        <w:rPr>
          <w:rFonts w:ascii="Arial" w:eastAsia="Calibri" w:hAnsi="Arial" w:cs="Arial"/>
          <w:sz w:val="20"/>
          <w:szCs w:val="20"/>
        </w:rPr>
      </w:pPr>
    </w:p>
    <w:p w:rsidR="00C157FB" w:rsidRPr="0016046E" w:rsidRDefault="00C157FB" w:rsidP="00C157FB">
      <w:pPr>
        <w:spacing w:line="276" w:lineRule="auto"/>
        <w:jc w:val="center"/>
        <w:rPr>
          <w:rFonts w:ascii="Arial" w:eastAsia="Calibri" w:hAnsi="Arial" w:cs="Arial"/>
          <w:b/>
          <w:sz w:val="20"/>
          <w:szCs w:val="20"/>
        </w:rPr>
      </w:pPr>
      <w:r>
        <w:rPr>
          <w:rFonts w:ascii="Arial" w:eastAsia="Calibri" w:hAnsi="Arial" w:cs="Arial"/>
          <w:b/>
          <w:sz w:val="20"/>
          <w:szCs w:val="20"/>
        </w:rPr>
        <w:t>§ 10</w:t>
      </w:r>
    </w:p>
    <w:p w:rsidR="00C157FB" w:rsidRPr="0016046E" w:rsidRDefault="00C157FB" w:rsidP="00C157FB">
      <w:pPr>
        <w:spacing w:line="276" w:lineRule="auto"/>
        <w:jc w:val="both"/>
        <w:rPr>
          <w:rFonts w:ascii="Arial" w:eastAsia="Calibri" w:hAnsi="Arial" w:cs="Arial"/>
          <w:sz w:val="20"/>
          <w:szCs w:val="20"/>
        </w:rPr>
      </w:pPr>
      <w:r w:rsidRPr="0016046E">
        <w:rPr>
          <w:rFonts w:ascii="Arial" w:eastAsia="Calibri" w:hAnsi="Arial" w:cs="Arial"/>
          <w:sz w:val="20"/>
          <w:szCs w:val="20"/>
        </w:rPr>
        <w:t xml:space="preserve">W sprawach nieuregulowanych niniejszą umową zastosowanie mają przepisy Kodeksu cywilnego  </w:t>
      </w:r>
      <w:r>
        <w:rPr>
          <w:rFonts w:ascii="Arial" w:eastAsia="Calibri" w:hAnsi="Arial" w:cs="Arial"/>
          <w:sz w:val="20"/>
          <w:szCs w:val="20"/>
        </w:rPr>
        <w:t xml:space="preserve">                                               </w:t>
      </w:r>
      <w:r w:rsidRPr="0016046E">
        <w:rPr>
          <w:rFonts w:ascii="Arial" w:eastAsia="Calibri" w:hAnsi="Arial" w:cs="Arial"/>
          <w:sz w:val="20"/>
          <w:szCs w:val="20"/>
        </w:rPr>
        <w:t xml:space="preserve">i ustawy Prawo zamówień publicznych. </w:t>
      </w:r>
    </w:p>
    <w:p w:rsidR="00C157FB" w:rsidRPr="0016046E" w:rsidRDefault="00C157FB" w:rsidP="00C157FB">
      <w:pPr>
        <w:spacing w:line="276" w:lineRule="auto"/>
        <w:jc w:val="center"/>
        <w:rPr>
          <w:rFonts w:ascii="Arial" w:eastAsia="Calibri" w:hAnsi="Arial" w:cs="Arial"/>
          <w:b/>
          <w:sz w:val="20"/>
          <w:szCs w:val="20"/>
        </w:rPr>
      </w:pPr>
      <w:r>
        <w:rPr>
          <w:rFonts w:ascii="Arial" w:eastAsia="Calibri" w:hAnsi="Arial" w:cs="Arial"/>
          <w:b/>
          <w:sz w:val="20"/>
          <w:szCs w:val="20"/>
        </w:rPr>
        <w:t xml:space="preserve">§ 11                                           </w:t>
      </w:r>
    </w:p>
    <w:p w:rsidR="00C157FB" w:rsidRDefault="00C157FB" w:rsidP="00C157FB">
      <w:pPr>
        <w:spacing w:line="276" w:lineRule="auto"/>
        <w:jc w:val="both"/>
        <w:rPr>
          <w:rFonts w:ascii="Arial" w:eastAsia="Calibri" w:hAnsi="Arial" w:cs="Arial"/>
          <w:sz w:val="20"/>
          <w:szCs w:val="20"/>
        </w:rPr>
      </w:pPr>
      <w:r w:rsidRPr="0016046E">
        <w:rPr>
          <w:rFonts w:ascii="Arial" w:eastAsia="Calibri" w:hAnsi="Arial" w:cs="Arial"/>
          <w:sz w:val="20"/>
          <w:szCs w:val="20"/>
        </w:rPr>
        <w:t xml:space="preserve">Niniejszą umowę sporządzono w dwóch jednobrzmiących egzemplarzach, po jednym dla każdej ze stron. </w:t>
      </w:r>
    </w:p>
    <w:p w:rsidR="00C157FB" w:rsidRDefault="00C157FB" w:rsidP="00C157FB">
      <w:pPr>
        <w:spacing w:line="276" w:lineRule="auto"/>
        <w:rPr>
          <w:rFonts w:ascii="Arial" w:eastAsia="Calibri" w:hAnsi="Arial" w:cs="Arial"/>
          <w:sz w:val="20"/>
          <w:szCs w:val="20"/>
        </w:rPr>
      </w:pPr>
    </w:p>
    <w:p w:rsidR="0068573D" w:rsidRDefault="0068573D" w:rsidP="00C157FB">
      <w:pPr>
        <w:spacing w:line="276" w:lineRule="auto"/>
        <w:rPr>
          <w:rFonts w:ascii="Arial" w:eastAsia="Calibri" w:hAnsi="Arial" w:cs="Arial"/>
          <w:sz w:val="20"/>
          <w:szCs w:val="20"/>
        </w:rPr>
      </w:pPr>
    </w:p>
    <w:p w:rsidR="00072F60" w:rsidRPr="0016046E" w:rsidRDefault="00072F60" w:rsidP="00C157FB">
      <w:pPr>
        <w:spacing w:line="276" w:lineRule="auto"/>
        <w:rPr>
          <w:rFonts w:ascii="Arial" w:eastAsia="Calibri" w:hAnsi="Arial" w:cs="Arial"/>
          <w:sz w:val="20"/>
          <w:szCs w:val="20"/>
        </w:rPr>
      </w:pPr>
    </w:p>
    <w:p w:rsidR="00C157FB" w:rsidRPr="0016046E" w:rsidRDefault="00C157FB" w:rsidP="00C157FB">
      <w:pPr>
        <w:spacing w:line="276" w:lineRule="auto"/>
        <w:rPr>
          <w:rFonts w:ascii="Arial" w:eastAsia="Calibri" w:hAnsi="Arial" w:cs="Arial"/>
          <w:sz w:val="20"/>
          <w:szCs w:val="20"/>
        </w:rPr>
      </w:pPr>
    </w:p>
    <w:p w:rsidR="00C157FB" w:rsidRPr="0016046E" w:rsidRDefault="00C157FB" w:rsidP="00C157FB">
      <w:pPr>
        <w:spacing w:line="276" w:lineRule="auto"/>
        <w:rPr>
          <w:rFonts w:ascii="Arial" w:eastAsia="Calibri" w:hAnsi="Arial" w:cs="Arial"/>
          <w:sz w:val="20"/>
          <w:szCs w:val="20"/>
        </w:rPr>
      </w:pPr>
      <w:r w:rsidRPr="0016046E">
        <w:rPr>
          <w:rFonts w:ascii="Arial" w:eastAsia="Calibri" w:hAnsi="Arial" w:cs="Arial"/>
          <w:sz w:val="20"/>
          <w:szCs w:val="20"/>
        </w:rPr>
        <w:t xml:space="preserve">WYKONAWCA: </w:t>
      </w:r>
      <w:r w:rsidRPr="0016046E">
        <w:rPr>
          <w:rFonts w:ascii="Arial" w:eastAsia="Calibri" w:hAnsi="Arial" w:cs="Arial"/>
          <w:sz w:val="20"/>
          <w:szCs w:val="20"/>
        </w:rPr>
        <w:tab/>
      </w:r>
      <w:r w:rsidRPr="0016046E">
        <w:rPr>
          <w:rFonts w:ascii="Arial" w:eastAsia="Calibri" w:hAnsi="Arial" w:cs="Arial"/>
          <w:sz w:val="20"/>
          <w:szCs w:val="20"/>
        </w:rPr>
        <w:tab/>
      </w:r>
      <w:r w:rsidRPr="0016046E">
        <w:rPr>
          <w:rFonts w:ascii="Arial" w:eastAsia="Calibri" w:hAnsi="Arial" w:cs="Arial"/>
          <w:sz w:val="20"/>
          <w:szCs w:val="20"/>
        </w:rPr>
        <w:tab/>
      </w:r>
      <w:r w:rsidRPr="0016046E">
        <w:rPr>
          <w:rFonts w:ascii="Arial" w:eastAsia="Calibri" w:hAnsi="Arial" w:cs="Arial"/>
          <w:sz w:val="20"/>
          <w:szCs w:val="20"/>
        </w:rPr>
        <w:tab/>
      </w:r>
      <w:r w:rsidRPr="0016046E">
        <w:rPr>
          <w:rFonts w:ascii="Arial" w:eastAsia="Calibri" w:hAnsi="Arial" w:cs="Arial"/>
          <w:sz w:val="20"/>
          <w:szCs w:val="20"/>
        </w:rPr>
        <w:tab/>
      </w:r>
      <w:r w:rsidRPr="0016046E">
        <w:rPr>
          <w:rFonts w:ascii="Arial" w:eastAsia="Calibri" w:hAnsi="Arial" w:cs="Arial"/>
          <w:sz w:val="20"/>
          <w:szCs w:val="20"/>
        </w:rPr>
        <w:tab/>
      </w:r>
      <w:r w:rsidRPr="0016046E">
        <w:rPr>
          <w:rFonts w:ascii="Arial" w:eastAsia="Calibri" w:hAnsi="Arial" w:cs="Arial"/>
          <w:sz w:val="20"/>
          <w:szCs w:val="20"/>
        </w:rPr>
        <w:tab/>
      </w:r>
      <w:r w:rsidR="00072F60">
        <w:rPr>
          <w:rFonts w:ascii="Arial" w:eastAsia="Calibri" w:hAnsi="Arial" w:cs="Arial"/>
          <w:sz w:val="20"/>
          <w:szCs w:val="20"/>
        </w:rPr>
        <w:t xml:space="preserve">                       </w:t>
      </w:r>
      <w:r w:rsidRPr="0016046E">
        <w:rPr>
          <w:rFonts w:ascii="Arial" w:eastAsia="Calibri" w:hAnsi="Arial" w:cs="Arial"/>
          <w:sz w:val="20"/>
          <w:szCs w:val="20"/>
        </w:rPr>
        <w:tab/>
        <w:t xml:space="preserve">ZAMAWIAJĄCY: </w:t>
      </w:r>
    </w:p>
    <w:p w:rsidR="00C157FB" w:rsidRPr="0016046E" w:rsidRDefault="00C157FB" w:rsidP="00C157FB">
      <w:pPr>
        <w:spacing w:line="276" w:lineRule="auto"/>
        <w:rPr>
          <w:rFonts w:ascii="Arial" w:eastAsia="Calibri" w:hAnsi="Arial" w:cs="Arial"/>
          <w:sz w:val="20"/>
          <w:szCs w:val="20"/>
        </w:rPr>
      </w:pPr>
    </w:p>
    <w:p w:rsidR="00C157FB" w:rsidRPr="0016046E" w:rsidRDefault="00C157FB" w:rsidP="00C157FB">
      <w:pPr>
        <w:spacing w:line="276" w:lineRule="auto"/>
        <w:rPr>
          <w:rFonts w:ascii="Arial" w:eastAsia="Calibri" w:hAnsi="Arial" w:cs="Arial"/>
          <w:sz w:val="20"/>
          <w:szCs w:val="20"/>
        </w:rPr>
      </w:pPr>
    </w:p>
    <w:p w:rsidR="00C157FB" w:rsidRPr="0016046E" w:rsidRDefault="00C157FB" w:rsidP="00C157FB">
      <w:pPr>
        <w:spacing w:line="276" w:lineRule="auto"/>
        <w:rPr>
          <w:rFonts w:ascii="Arial" w:eastAsia="Calibri" w:hAnsi="Arial" w:cs="Arial"/>
          <w:sz w:val="20"/>
          <w:szCs w:val="20"/>
        </w:rPr>
      </w:pPr>
      <w:r w:rsidRPr="0016046E">
        <w:rPr>
          <w:rFonts w:ascii="Arial" w:eastAsia="Calibri" w:hAnsi="Arial" w:cs="Arial"/>
          <w:sz w:val="20"/>
          <w:szCs w:val="20"/>
        </w:rPr>
        <w:t xml:space="preserve"> ………………………………….              </w:t>
      </w:r>
      <w:r>
        <w:rPr>
          <w:rFonts w:ascii="Arial" w:eastAsia="Calibri" w:hAnsi="Arial" w:cs="Arial"/>
          <w:sz w:val="20"/>
          <w:szCs w:val="20"/>
        </w:rPr>
        <w:t xml:space="preserve">                               </w:t>
      </w:r>
      <w:r w:rsidRPr="0016046E">
        <w:rPr>
          <w:rFonts w:ascii="Arial" w:eastAsia="Calibri" w:hAnsi="Arial" w:cs="Arial"/>
          <w:sz w:val="20"/>
          <w:szCs w:val="20"/>
        </w:rPr>
        <w:t xml:space="preserve">        </w:t>
      </w:r>
      <w:r w:rsidR="00072F60">
        <w:rPr>
          <w:rFonts w:ascii="Arial" w:eastAsia="Calibri" w:hAnsi="Arial" w:cs="Arial"/>
          <w:sz w:val="20"/>
          <w:szCs w:val="20"/>
        </w:rPr>
        <w:t xml:space="preserve">           </w:t>
      </w:r>
      <w:r w:rsidRPr="0016046E">
        <w:rPr>
          <w:rFonts w:ascii="Arial" w:eastAsia="Calibri" w:hAnsi="Arial" w:cs="Arial"/>
          <w:sz w:val="20"/>
          <w:szCs w:val="20"/>
        </w:rPr>
        <w:t xml:space="preserve">  </w:t>
      </w:r>
      <w:r w:rsidR="00072F60">
        <w:rPr>
          <w:rFonts w:ascii="Arial" w:eastAsia="Calibri" w:hAnsi="Arial" w:cs="Arial"/>
          <w:sz w:val="20"/>
          <w:szCs w:val="20"/>
        </w:rPr>
        <w:t xml:space="preserve"> </w:t>
      </w:r>
      <w:r w:rsidRPr="0016046E">
        <w:rPr>
          <w:rFonts w:ascii="Arial" w:eastAsia="Calibri" w:hAnsi="Arial" w:cs="Arial"/>
          <w:sz w:val="20"/>
          <w:szCs w:val="20"/>
        </w:rPr>
        <w:t xml:space="preserve">  </w:t>
      </w:r>
      <w:r w:rsidR="00072F60">
        <w:rPr>
          <w:rFonts w:ascii="Arial" w:eastAsia="Calibri" w:hAnsi="Arial" w:cs="Arial"/>
          <w:sz w:val="20"/>
          <w:szCs w:val="20"/>
        </w:rPr>
        <w:t xml:space="preserve">   </w:t>
      </w:r>
      <w:r>
        <w:rPr>
          <w:rFonts w:ascii="Arial" w:eastAsia="Calibri" w:hAnsi="Arial" w:cs="Arial"/>
          <w:sz w:val="20"/>
          <w:szCs w:val="20"/>
        </w:rPr>
        <w:t>…………………………………..</w:t>
      </w:r>
      <w:r w:rsidRPr="0016046E">
        <w:rPr>
          <w:rFonts w:ascii="Arial" w:eastAsia="Calibri" w:hAnsi="Arial" w:cs="Arial"/>
          <w:sz w:val="20"/>
          <w:szCs w:val="20"/>
        </w:rPr>
        <w:t xml:space="preserve">             </w:t>
      </w:r>
    </w:p>
    <w:p w:rsidR="00FD4753" w:rsidRDefault="00FD4753" w:rsidP="00982E73">
      <w:pPr>
        <w:pStyle w:val="Tytu"/>
        <w:spacing w:line="360" w:lineRule="auto"/>
        <w:rPr>
          <w:rFonts w:cs="Arial"/>
          <w:b w:val="0"/>
          <w:sz w:val="20"/>
        </w:rPr>
      </w:pPr>
    </w:p>
    <w:sectPr w:rsidR="00FD4753" w:rsidSect="005930B5">
      <w:footerReference w:type="default" r:id="rId27"/>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60" w:rsidRDefault="00072F60">
      <w:r>
        <w:separator/>
      </w:r>
    </w:p>
  </w:endnote>
  <w:endnote w:type="continuationSeparator" w:id="0">
    <w:p w:rsidR="00072F60" w:rsidRDefault="00072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072F60" w:rsidRDefault="008A49E9">
        <w:pPr>
          <w:pStyle w:val="Stopka"/>
          <w:jc w:val="center"/>
        </w:pPr>
        <w:fldSimple w:instr=" PAGE   \* MERGEFORMAT ">
          <w:r w:rsidR="0088062C">
            <w:rPr>
              <w:noProof/>
            </w:rPr>
            <w:t>16</w:t>
          </w:r>
        </w:fldSimple>
      </w:p>
    </w:sdtContent>
  </w:sdt>
  <w:p w:rsidR="00072F60" w:rsidRPr="00C5421E" w:rsidRDefault="00072F60"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072F60" w:rsidRDefault="008A49E9">
        <w:pPr>
          <w:pStyle w:val="Stopka"/>
          <w:jc w:val="right"/>
        </w:pPr>
        <w:fldSimple w:instr=" PAGE   \* MERGEFORMAT ">
          <w:r w:rsidR="0088062C">
            <w:rPr>
              <w:noProof/>
            </w:rPr>
            <w:t>23</w:t>
          </w:r>
        </w:fldSimple>
      </w:p>
    </w:sdtContent>
  </w:sdt>
  <w:p w:rsidR="00072F60" w:rsidRDefault="00072F6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60" w:rsidRDefault="00072F60">
      <w:r>
        <w:separator/>
      </w:r>
    </w:p>
  </w:footnote>
  <w:footnote w:type="continuationSeparator" w:id="0">
    <w:p w:rsidR="00072F60" w:rsidRDefault="00072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60" w:rsidRPr="000C4999" w:rsidRDefault="00072F60"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072F60" w:rsidRPr="000C4999" w:rsidRDefault="00072F60"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60" w:rsidRPr="000C4999" w:rsidRDefault="00072F60"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072F60" w:rsidRDefault="00072F6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0DA4707"/>
    <w:multiLevelType w:val="hybridMultilevel"/>
    <w:tmpl w:val="0B4CE624"/>
    <w:lvl w:ilvl="0" w:tplc="80023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B16934"/>
    <w:multiLevelType w:val="hybridMultilevel"/>
    <w:tmpl w:val="5566C2E8"/>
    <w:lvl w:ilvl="0" w:tplc="C81EE50A">
      <w:start w:val="1"/>
      <w:numFmt w:val="decimal"/>
      <w:lvlText w:val="%1."/>
      <w:lvlJc w:val="left"/>
      <w:pPr>
        <w:ind w:left="720" w:hanging="360"/>
      </w:pPr>
      <w:rPr>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B26D55"/>
    <w:multiLevelType w:val="hybridMultilevel"/>
    <w:tmpl w:val="023CFFD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7A5F8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2">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0B0B72"/>
    <w:multiLevelType w:val="singleLevel"/>
    <w:tmpl w:val="04150011"/>
    <w:lvl w:ilvl="0">
      <w:start w:val="1"/>
      <w:numFmt w:val="decimal"/>
      <w:lvlText w:val="%1)"/>
      <w:lvlJc w:val="left"/>
      <w:pPr>
        <w:ind w:left="2340" w:hanging="360"/>
      </w:pPr>
    </w:lvl>
  </w:abstractNum>
  <w:abstractNum w:abstractNumId="2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283" w:hanging="283"/>
      </w:pPr>
    </w:lvl>
    <w:lvl w:ilvl="3">
      <w:start w:val="1"/>
      <w:numFmt w:val="decimal"/>
      <w:suff w:val="nothing"/>
      <w:lvlText w:val="%4."/>
      <w:lvlJc w:val="left"/>
      <w:pPr>
        <w:ind w:left="283"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6">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3DE717E9"/>
    <w:multiLevelType w:val="multilevel"/>
    <w:tmpl w:val="6DEA0E5E"/>
    <w:lvl w:ilvl="0">
      <w:start w:val="1"/>
      <w:numFmt w:val="decimal"/>
      <w:lvlText w:val="%1."/>
      <w:lvlJc w:val="left"/>
      <w:pPr>
        <w:tabs>
          <w:tab w:val="num" w:pos="360"/>
        </w:tabs>
        <w:ind w:left="360" w:hanging="360"/>
      </w:pPr>
      <w:rPr>
        <w:rFonts w:ascii="Arial" w:hAnsi="Arial" w:cs="Arial" w:hint="default"/>
        <w:strike w:val="0"/>
        <w:color w:val="auto"/>
        <w:sz w:val="20"/>
        <w:szCs w:val="2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004"/>
        </w:tabs>
        <w:ind w:left="788" w:hanging="504"/>
      </w:pPr>
      <w:rPr>
        <w:rFonts w:hint="default"/>
        <w:b w:val="0"/>
      </w:rPr>
    </w:lvl>
    <w:lvl w:ilvl="3">
      <w:start w:val="1"/>
      <w:numFmt w:val="lowerLetter"/>
      <w:lvlText w:val="%4)"/>
      <w:lvlJc w:val="left"/>
      <w:pPr>
        <w:tabs>
          <w:tab w:val="num" w:pos="1080"/>
        </w:tabs>
        <w:ind w:left="108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3F8762F6"/>
    <w:multiLevelType w:val="hybridMultilevel"/>
    <w:tmpl w:val="E180A374"/>
    <w:lvl w:ilvl="0" w:tplc="369EA05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53953EC"/>
    <w:multiLevelType w:val="hybridMultilevel"/>
    <w:tmpl w:val="752ED56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BA7779A"/>
    <w:multiLevelType w:val="multilevel"/>
    <w:tmpl w:val="6FBE4286"/>
    <w:lvl w:ilvl="0">
      <w:start w:val="1"/>
      <w:numFmt w:val="decimal"/>
      <w:lvlText w:val="%1."/>
      <w:lvlJc w:val="left"/>
      <w:pPr>
        <w:ind w:left="644" w:hanging="360"/>
      </w:pPr>
      <w:rPr>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51">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3"/>
  </w:num>
  <w:num w:numId="2">
    <w:abstractNumId w:val="43"/>
  </w:num>
  <w:num w:numId="3">
    <w:abstractNumId w:val="2"/>
  </w:num>
  <w:num w:numId="4">
    <w:abstractNumId w:val="1"/>
  </w:num>
  <w:num w:numId="5">
    <w:abstractNumId w:val="0"/>
  </w:num>
  <w:num w:numId="6">
    <w:abstractNumId w:val="61"/>
  </w:num>
  <w:num w:numId="7">
    <w:abstractNumId w:val="16"/>
  </w:num>
  <w:num w:numId="8">
    <w:abstractNumId w:val="15"/>
  </w:num>
  <w:num w:numId="9">
    <w:abstractNumId w:val="28"/>
  </w:num>
  <w:num w:numId="10">
    <w:abstractNumId w:val="19"/>
  </w:num>
  <w:num w:numId="11">
    <w:abstractNumId w:val="66"/>
  </w:num>
  <w:num w:numId="12">
    <w:abstractNumId w:val="37"/>
  </w:num>
  <w:num w:numId="13">
    <w:abstractNumId w:val="32"/>
  </w:num>
  <w:num w:numId="14">
    <w:abstractNumId w:val="60"/>
  </w:num>
  <w:num w:numId="15">
    <w:abstractNumId w:val="59"/>
  </w:num>
  <w:num w:numId="16">
    <w:abstractNumId w:val="45"/>
  </w:num>
  <w:num w:numId="17">
    <w:abstractNumId w:val="52"/>
  </w:num>
  <w:num w:numId="18">
    <w:abstractNumId w:val="58"/>
  </w:num>
  <w:num w:numId="19">
    <w:abstractNumId w:val="23"/>
  </w:num>
  <w:num w:numId="20">
    <w:abstractNumId w:val="30"/>
  </w:num>
  <w:num w:numId="21">
    <w:abstractNumId w:val="22"/>
  </w:num>
  <w:num w:numId="22">
    <w:abstractNumId w:val="34"/>
  </w:num>
  <w:num w:numId="23">
    <w:abstractNumId w:val="54"/>
  </w:num>
  <w:num w:numId="24">
    <w:abstractNumId w:val="62"/>
  </w:num>
  <w:num w:numId="25">
    <w:abstractNumId w:val="21"/>
  </w:num>
  <w:num w:numId="26">
    <w:abstractNumId w:val="26"/>
  </w:num>
  <w:num w:numId="27">
    <w:abstractNumId w:val="53"/>
  </w:num>
  <w:num w:numId="28">
    <w:abstractNumId w:val="41"/>
  </w:num>
  <w:num w:numId="29">
    <w:abstractNumId w:val="36"/>
  </w:num>
  <w:num w:numId="30">
    <w:abstractNumId w:val="64"/>
  </w:num>
  <w:num w:numId="31">
    <w:abstractNumId w:val="44"/>
  </w:num>
  <w:num w:numId="32">
    <w:abstractNumId w:val="46"/>
  </w:num>
  <w:num w:numId="33">
    <w:abstractNumId w:val="57"/>
    <w:lvlOverride w:ilvl="0">
      <w:startOverride w:val="1"/>
    </w:lvlOverride>
  </w:num>
  <w:num w:numId="34">
    <w:abstractNumId w:val="42"/>
    <w:lvlOverride w:ilvl="0">
      <w:startOverride w:val="1"/>
    </w:lvlOverride>
  </w:num>
  <w:num w:numId="35">
    <w:abstractNumId w:val="27"/>
  </w:num>
  <w:num w:numId="36">
    <w:abstractNumId w:val="48"/>
  </w:num>
  <w:num w:numId="37">
    <w:abstractNumId w:val="25"/>
  </w:num>
  <w:num w:numId="38">
    <w:abstractNumId w:val="11"/>
  </w:num>
  <w:num w:numId="39">
    <w:abstractNumId w:val="13"/>
  </w:num>
  <w:num w:numId="40">
    <w:abstractNumId w:val="49"/>
  </w:num>
  <w:num w:numId="41">
    <w:abstractNumId w:val="18"/>
  </w:num>
  <w:num w:numId="42">
    <w:abstractNumId w:val="56"/>
  </w:num>
  <w:num w:numId="43">
    <w:abstractNumId w:val="31"/>
  </w:num>
  <w:num w:numId="44">
    <w:abstractNumId w:val="65"/>
  </w:num>
  <w:num w:numId="45">
    <w:abstractNumId w:val="51"/>
  </w:num>
  <w:num w:numId="46">
    <w:abstractNumId w:val="29"/>
  </w:num>
  <w:num w:numId="47">
    <w:abstractNumId w:val="17"/>
  </w:num>
  <w:num w:numId="48">
    <w:abstractNumId w:val="20"/>
  </w:num>
  <w:num w:numId="49">
    <w:abstractNumId w:val="9"/>
  </w:num>
  <w:num w:numId="50">
    <w:abstractNumId w:val="33"/>
  </w:num>
  <w:num w:numId="51">
    <w:abstractNumId w:val="55"/>
  </w:num>
  <w:num w:numId="52">
    <w:abstractNumId w:val="8"/>
  </w:num>
  <w:num w:numId="53">
    <w:abstractNumId w:val="47"/>
  </w:num>
  <w:num w:numId="5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39"/>
  </w:num>
  <w:num w:numId="58">
    <w:abstractNumId w:val="40"/>
  </w:num>
  <w:num w:numId="59">
    <w:abstractNumId w:val="14"/>
  </w:num>
  <w:num w:numId="60">
    <w:abstractNumId w:val="38"/>
  </w:num>
  <w:num w:numId="61">
    <w:abstractNumId w:val="10"/>
  </w:num>
  <w:num w:numId="62">
    <w:abstractNumId w:val="2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199D"/>
    <w:rsid w:val="00012722"/>
    <w:rsid w:val="00012D74"/>
    <w:rsid w:val="000131CD"/>
    <w:rsid w:val="00013B4E"/>
    <w:rsid w:val="00013DD9"/>
    <w:rsid w:val="00014F56"/>
    <w:rsid w:val="00015F9C"/>
    <w:rsid w:val="0002378A"/>
    <w:rsid w:val="00023C16"/>
    <w:rsid w:val="00033A83"/>
    <w:rsid w:val="00036190"/>
    <w:rsid w:val="00036267"/>
    <w:rsid w:val="0003645B"/>
    <w:rsid w:val="000376EF"/>
    <w:rsid w:val="000377C0"/>
    <w:rsid w:val="0004065F"/>
    <w:rsid w:val="000428F8"/>
    <w:rsid w:val="00046CCB"/>
    <w:rsid w:val="0004790C"/>
    <w:rsid w:val="0005061C"/>
    <w:rsid w:val="00051208"/>
    <w:rsid w:val="000523A8"/>
    <w:rsid w:val="00052686"/>
    <w:rsid w:val="00053367"/>
    <w:rsid w:val="00053CFC"/>
    <w:rsid w:val="0005542F"/>
    <w:rsid w:val="00057AA7"/>
    <w:rsid w:val="000612F0"/>
    <w:rsid w:val="00061ECB"/>
    <w:rsid w:val="00065635"/>
    <w:rsid w:val="00066EAC"/>
    <w:rsid w:val="00070852"/>
    <w:rsid w:val="00072DEB"/>
    <w:rsid w:val="00072F60"/>
    <w:rsid w:val="000731B6"/>
    <w:rsid w:val="00074E13"/>
    <w:rsid w:val="00075EB6"/>
    <w:rsid w:val="00080477"/>
    <w:rsid w:val="00081A3A"/>
    <w:rsid w:val="00086624"/>
    <w:rsid w:val="0008705D"/>
    <w:rsid w:val="000926E0"/>
    <w:rsid w:val="00093681"/>
    <w:rsid w:val="000939A8"/>
    <w:rsid w:val="00093CC5"/>
    <w:rsid w:val="00096D38"/>
    <w:rsid w:val="000A0EC7"/>
    <w:rsid w:val="000A132A"/>
    <w:rsid w:val="000A4D1B"/>
    <w:rsid w:val="000A4D34"/>
    <w:rsid w:val="000A5019"/>
    <w:rsid w:val="000A65F2"/>
    <w:rsid w:val="000A734D"/>
    <w:rsid w:val="000B01E4"/>
    <w:rsid w:val="000C05FE"/>
    <w:rsid w:val="000C1A19"/>
    <w:rsid w:val="000C4999"/>
    <w:rsid w:val="000C54C9"/>
    <w:rsid w:val="000C6D21"/>
    <w:rsid w:val="000D1D09"/>
    <w:rsid w:val="000D26AC"/>
    <w:rsid w:val="000D3015"/>
    <w:rsid w:val="000D4371"/>
    <w:rsid w:val="000D6C99"/>
    <w:rsid w:val="000E4C66"/>
    <w:rsid w:val="000E6BF2"/>
    <w:rsid w:val="000E6D8E"/>
    <w:rsid w:val="000E78E5"/>
    <w:rsid w:val="000F277E"/>
    <w:rsid w:val="000F3BE6"/>
    <w:rsid w:val="000F661B"/>
    <w:rsid w:val="00102128"/>
    <w:rsid w:val="00112F69"/>
    <w:rsid w:val="001157A6"/>
    <w:rsid w:val="00116706"/>
    <w:rsid w:val="00120611"/>
    <w:rsid w:val="00120E52"/>
    <w:rsid w:val="0012141B"/>
    <w:rsid w:val="0012358B"/>
    <w:rsid w:val="00133F9E"/>
    <w:rsid w:val="00141558"/>
    <w:rsid w:val="00144859"/>
    <w:rsid w:val="00144E1D"/>
    <w:rsid w:val="00145F0D"/>
    <w:rsid w:val="00145F32"/>
    <w:rsid w:val="00146686"/>
    <w:rsid w:val="001467E2"/>
    <w:rsid w:val="00147508"/>
    <w:rsid w:val="001519E2"/>
    <w:rsid w:val="00153388"/>
    <w:rsid w:val="0015460D"/>
    <w:rsid w:val="0015535A"/>
    <w:rsid w:val="001600E8"/>
    <w:rsid w:val="00163D8D"/>
    <w:rsid w:val="00165351"/>
    <w:rsid w:val="001658C2"/>
    <w:rsid w:val="0017261F"/>
    <w:rsid w:val="00173F16"/>
    <w:rsid w:val="0017571A"/>
    <w:rsid w:val="00177059"/>
    <w:rsid w:val="00183D06"/>
    <w:rsid w:val="00196557"/>
    <w:rsid w:val="001A19A2"/>
    <w:rsid w:val="001A5A0C"/>
    <w:rsid w:val="001A5BCD"/>
    <w:rsid w:val="001A70D8"/>
    <w:rsid w:val="001B2477"/>
    <w:rsid w:val="001B272A"/>
    <w:rsid w:val="001B658F"/>
    <w:rsid w:val="001C296A"/>
    <w:rsid w:val="001D3E49"/>
    <w:rsid w:val="001D7E9E"/>
    <w:rsid w:val="001E0EEE"/>
    <w:rsid w:val="001E2784"/>
    <w:rsid w:val="001E344F"/>
    <w:rsid w:val="001E4D15"/>
    <w:rsid w:val="001E6A5A"/>
    <w:rsid w:val="001E6C7C"/>
    <w:rsid w:val="001F2392"/>
    <w:rsid w:val="001F2B57"/>
    <w:rsid w:val="001F466F"/>
    <w:rsid w:val="001F52F3"/>
    <w:rsid w:val="001F7CC4"/>
    <w:rsid w:val="00200A64"/>
    <w:rsid w:val="00215FF1"/>
    <w:rsid w:val="00217FEE"/>
    <w:rsid w:val="0022016A"/>
    <w:rsid w:val="002223E6"/>
    <w:rsid w:val="0022450B"/>
    <w:rsid w:val="00226C84"/>
    <w:rsid w:val="00232CD9"/>
    <w:rsid w:val="00236A97"/>
    <w:rsid w:val="00236D4E"/>
    <w:rsid w:val="002403F6"/>
    <w:rsid w:val="00241B3B"/>
    <w:rsid w:val="00242D67"/>
    <w:rsid w:val="002431A5"/>
    <w:rsid w:val="00245E5B"/>
    <w:rsid w:val="00251538"/>
    <w:rsid w:val="00252979"/>
    <w:rsid w:val="00253F74"/>
    <w:rsid w:val="0025555A"/>
    <w:rsid w:val="00256870"/>
    <w:rsid w:val="00256D38"/>
    <w:rsid w:val="00257D53"/>
    <w:rsid w:val="00261285"/>
    <w:rsid w:val="0026160F"/>
    <w:rsid w:val="0026217A"/>
    <w:rsid w:val="00262E54"/>
    <w:rsid w:val="00265948"/>
    <w:rsid w:val="00266480"/>
    <w:rsid w:val="00266FEA"/>
    <w:rsid w:val="0027558D"/>
    <w:rsid w:val="00281C9D"/>
    <w:rsid w:val="00282EB9"/>
    <w:rsid w:val="002853C4"/>
    <w:rsid w:val="00287A1D"/>
    <w:rsid w:val="00290345"/>
    <w:rsid w:val="002936B6"/>
    <w:rsid w:val="00295BD1"/>
    <w:rsid w:val="002967F6"/>
    <w:rsid w:val="002A3387"/>
    <w:rsid w:val="002A49DF"/>
    <w:rsid w:val="002A5282"/>
    <w:rsid w:val="002A77C1"/>
    <w:rsid w:val="002B0BEA"/>
    <w:rsid w:val="002B360A"/>
    <w:rsid w:val="002B54FC"/>
    <w:rsid w:val="002C2DFB"/>
    <w:rsid w:val="002C33CD"/>
    <w:rsid w:val="002D19EF"/>
    <w:rsid w:val="002D66E3"/>
    <w:rsid w:val="002E1280"/>
    <w:rsid w:val="002E18B7"/>
    <w:rsid w:val="002E36D6"/>
    <w:rsid w:val="002E4368"/>
    <w:rsid w:val="002E7392"/>
    <w:rsid w:val="002F7113"/>
    <w:rsid w:val="002F737E"/>
    <w:rsid w:val="0030016F"/>
    <w:rsid w:val="00300D65"/>
    <w:rsid w:val="00302547"/>
    <w:rsid w:val="00303DF7"/>
    <w:rsid w:val="00303E79"/>
    <w:rsid w:val="00304EBD"/>
    <w:rsid w:val="003052C8"/>
    <w:rsid w:val="00306668"/>
    <w:rsid w:val="0030679E"/>
    <w:rsid w:val="00307D84"/>
    <w:rsid w:val="003154B9"/>
    <w:rsid w:val="00315761"/>
    <w:rsid w:val="0032125E"/>
    <w:rsid w:val="00321A58"/>
    <w:rsid w:val="00321ED9"/>
    <w:rsid w:val="003222B4"/>
    <w:rsid w:val="00322343"/>
    <w:rsid w:val="003260C7"/>
    <w:rsid w:val="00327B0B"/>
    <w:rsid w:val="00330DBA"/>
    <w:rsid w:val="00330F31"/>
    <w:rsid w:val="00332D57"/>
    <w:rsid w:val="003356EE"/>
    <w:rsid w:val="003358B2"/>
    <w:rsid w:val="00335D01"/>
    <w:rsid w:val="00336502"/>
    <w:rsid w:val="00342D91"/>
    <w:rsid w:val="00344142"/>
    <w:rsid w:val="003524CA"/>
    <w:rsid w:val="003553DA"/>
    <w:rsid w:val="00356E03"/>
    <w:rsid w:val="00356F10"/>
    <w:rsid w:val="003612F4"/>
    <w:rsid w:val="003655F4"/>
    <w:rsid w:val="0036683D"/>
    <w:rsid w:val="0036687B"/>
    <w:rsid w:val="00373C5B"/>
    <w:rsid w:val="0038131B"/>
    <w:rsid w:val="00382249"/>
    <w:rsid w:val="00382D49"/>
    <w:rsid w:val="00384C14"/>
    <w:rsid w:val="00385ED5"/>
    <w:rsid w:val="00386AC2"/>
    <w:rsid w:val="003911C5"/>
    <w:rsid w:val="003917CA"/>
    <w:rsid w:val="003935DB"/>
    <w:rsid w:val="003A0EA1"/>
    <w:rsid w:val="003A2400"/>
    <w:rsid w:val="003A36A8"/>
    <w:rsid w:val="003A41EE"/>
    <w:rsid w:val="003A5B89"/>
    <w:rsid w:val="003A5BF7"/>
    <w:rsid w:val="003A70DD"/>
    <w:rsid w:val="003A7390"/>
    <w:rsid w:val="003B681E"/>
    <w:rsid w:val="003C0BA3"/>
    <w:rsid w:val="003C3AD3"/>
    <w:rsid w:val="003C5D7E"/>
    <w:rsid w:val="003D02E7"/>
    <w:rsid w:val="003D2FB1"/>
    <w:rsid w:val="003D79CE"/>
    <w:rsid w:val="003D7CA7"/>
    <w:rsid w:val="003E0169"/>
    <w:rsid w:val="003E60E4"/>
    <w:rsid w:val="003E7E50"/>
    <w:rsid w:val="003E7FC5"/>
    <w:rsid w:val="003F062B"/>
    <w:rsid w:val="003F3972"/>
    <w:rsid w:val="003F42BA"/>
    <w:rsid w:val="003F53C3"/>
    <w:rsid w:val="004001F1"/>
    <w:rsid w:val="00400DAF"/>
    <w:rsid w:val="004028DA"/>
    <w:rsid w:val="00404D7B"/>
    <w:rsid w:val="0040790B"/>
    <w:rsid w:val="004138D3"/>
    <w:rsid w:val="004156F1"/>
    <w:rsid w:val="00422780"/>
    <w:rsid w:val="004236CF"/>
    <w:rsid w:val="00423C91"/>
    <w:rsid w:val="00426FE3"/>
    <w:rsid w:val="004273A0"/>
    <w:rsid w:val="00427453"/>
    <w:rsid w:val="0043516E"/>
    <w:rsid w:val="004429B8"/>
    <w:rsid w:val="00444056"/>
    <w:rsid w:val="004452C3"/>
    <w:rsid w:val="00445476"/>
    <w:rsid w:val="00447A1D"/>
    <w:rsid w:val="00447B30"/>
    <w:rsid w:val="00454C98"/>
    <w:rsid w:val="0045589E"/>
    <w:rsid w:val="0046002E"/>
    <w:rsid w:val="00463548"/>
    <w:rsid w:val="00463F5E"/>
    <w:rsid w:val="00464F6D"/>
    <w:rsid w:val="004667DB"/>
    <w:rsid w:val="00466E20"/>
    <w:rsid w:val="004677DD"/>
    <w:rsid w:val="004719A8"/>
    <w:rsid w:val="00471D4F"/>
    <w:rsid w:val="004801DF"/>
    <w:rsid w:val="004807BE"/>
    <w:rsid w:val="00483D26"/>
    <w:rsid w:val="0048739A"/>
    <w:rsid w:val="00487C4C"/>
    <w:rsid w:val="00487FD8"/>
    <w:rsid w:val="00490FEB"/>
    <w:rsid w:val="00491F35"/>
    <w:rsid w:val="004924E8"/>
    <w:rsid w:val="00492C1E"/>
    <w:rsid w:val="00494156"/>
    <w:rsid w:val="00497C81"/>
    <w:rsid w:val="004A0D20"/>
    <w:rsid w:val="004A0D61"/>
    <w:rsid w:val="004A12F9"/>
    <w:rsid w:val="004A356C"/>
    <w:rsid w:val="004A4535"/>
    <w:rsid w:val="004A4D67"/>
    <w:rsid w:val="004B1EF9"/>
    <w:rsid w:val="004B3D46"/>
    <w:rsid w:val="004B44A0"/>
    <w:rsid w:val="004B46D0"/>
    <w:rsid w:val="004C17D6"/>
    <w:rsid w:val="004C33E9"/>
    <w:rsid w:val="004C3F19"/>
    <w:rsid w:val="004C67CE"/>
    <w:rsid w:val="004D0562"/>
    <w:rsid w:val="004D253B"/>
    <w:rsid w:val="004D6EB1"/>
    <w:rsid w:val="004E1BB4"/>
    <w:rsid w:val="004E2E38"/>
    <w:rsid w:val="004E4459"/>
    <w:rsid w:val="004E473C"/>
    <w:rsid w:val="004E63E3"/>
    <w:rsid w:val="004F2271"/>
    <w:rsid w:val="004F5B23"/>
    <w:rsid w:val="004F68F7"/>
    <w:rsid w:val="004F6D3A"/>
    <w:rsid w:val="004F7CEE"/>
    <w:rsid w:val="00503A45"/>
    <w:rsid w:val="00503FB7"/>
    <w:rsid w:val="00505447"/>
    <w:rsid w:val="00505C16"/>
    <w:rsid w:val="0051652B"/>
    <w:rsid w:val="00517C99"/>
    <w:rsid w:val="00520B55"/>
    <w:rsid w:val="00523A86"/>
    <w:rsid w:val="0052411A"/>
    <w:rsid w:val="00524416"/>
    <w:rsid w:val="00526BA6"/>
    <w:rsid w:val="00530A00"/>
    <w:rsid w:val="00531DF3"/>
    <w:rsid w:val="00532DBE"/>
    <w:rsid w:val="0053475B"/>
    <w:rsid w:val="005347D8"/>
    <w:rsid w:val="0053794E"/>
    <w:rsid w:val="00537B85"/>
    <w:rsid w:val="0054053F"/>
    <w:rsid w:val="005419B1"/>
    <w:rsid w:val="0054332B"/>
    <w:rsid w:val="00545089"/>
    <w:rsid w:val="00545C40"/>
    <w:rsid w:val="00552F20"/>
    <w:rsid w:val="00552FBA"/>
    <w:rsid w:val="00560D23"/>
    <w:rsid w:val="0056442E"/>
    <w:rsid w:val="00565D43"/>
    <w:rsid w:val="00580B31"/>
    <w:rsid w:val="00582B50"/>
    <w:rsid w:val="00583424"/>
    <w:rsid w:val="00591391"/>
    <w:rsid w:val="005930B5"/>
    <w:rsid w:val="00594EC7"/>
    <w:rsid w:val="0059567E"/>
    <w:rsid w:val="00595BBF"/>
    <w:rsid w:val="005A4960"/>
    <w:rsid w:val="005A5336"/>
    <w:rsid w:val="005B0806"/>
    <w:rsid w:val="005B54A8"/>
    <w:rsid w:val="005B6580"/>
    <w:rsid w:val="005C022A"/>
    <w:rsid w:val="005C255F"/>
    <w:rsid w:val="005C304C"/>
    <w:rsid w:val="005C41EC"/>
    <w:rsid w:val="005C71D7"/>
    <w:rsid w:val="005C7D04"/>
    <w:rsid w:val="005C7F84"/>
    <w:rsid w:val="005D2CD6"/>
    <w:rsid w:val="005D69BF"/>
    <w:rsid w:val="005D6F93"/>
    <w:rsid w:val="005D7F35"/>
    <w:rsid w:val="005E2A22"/>
    <w:rsid w:val="005E3059"/>
    <w:rsid w:val="005E4CA7"/>
    <w:rsid w:val="005F5A7D"/>
    <w:rsid w:val="005F5B84"/>
    <w:rsid w:val="005F758C"/>
    <w:rsid w:val="00602B8F"/>
    <w:rsid w:val="006075D2"/>
    <w:rsid w:val="00607C35"/>
    <w:rsid w:val="006115AF"/>
    <w:rsid w:val="00613542"/>
    <w:rsid w:val="00613B9D"/>
    <w:rsid w:val="0061416A"/>
    <w:rsid w:val="00614B72"/>
    <w:rsid w:val="0061560E"/>
    <w:rsid w:val="00615994"/>
    <w:rsid w:val="006170CA"/>
    <w:rsid w:val="006208CD"/>
    <w:rsid w:val="006212E5"/>
    <w:rsid w:val="006228A7"/>
    <w:rsid w:val="006255F4"/>
    <w:rsid w:val="00627978"/>
    <w:rsid w:val="00630259"/>
    <w:rsid w:val="006324CB"/>
    <w:rsid w:val="00637EB4"/>
    <w:rsid w:val="00641BFF"/>
    <w:rsid w:val="00643D36"/>
    <w:rsid w:val="00644364"/>
    <w:rsid w:val="00650B0F"/>
    <w:rsid w:val="006515B9"/>
    <w:rsid w:val="00651820"/>
    <w:rsid w:val="00657D40"/>
    <w:rsid w:val="0066483C"/>
    <w:rsid w:val="00670C64"/>
    <w:rsid w:val="00671CCF"/>
    <w:rsid w:val="00672733"/>
    <w:rsid w:val="0067376E"/>
    <w:rsid w:val="00677235"/>
    <w:rsid w:val="006832D3"/>
    <w:rsid w:val="0068399D"/>
    <w:rsid w:val="0068573D"/>
    <w:rsid w:val="00690ECF"/>
    <w:rsid w:val="006927DA"/>
    <w:rsid w:val="00694B9E"/>
    <w:rsid w:val="00694D31"/>
    <w:rsid w:val="0069701A"/>
    <w:rsid w:val="006A0BDD"/>
    <w:rsid w:val="006A1BBF"/>
    <w:rsid w:val="006A2C4B"/>
    <w:rsid w:val="006A310D"/>
    <w:rsid w:val="006A3BF9"/>
    <w:rsid w:val="006A546F"/>
    <w:rsid w:val="006A5D73"/>
    <w:rsid w:val="006A65DC"/>
    <w:rsid w:val="006B2ECD"/>
    <w:rsid w:val="006B3918"/>
    <w:rsid w:val="006B5614"/>
    <w:rsid w:val="006B5FD7"/>
    <w:rsid w:val="006C17BC"/>
    <w:rsid w:val="006C2317"/>
    <w:rsid w:val="006C3185"/>
    <w:rsid w:val="006C7E50"/>
    <w:rsid w:val="006D1799"/>
    <w:rsid w:val="006D2901"/>
    <w:rsid w:val="006D6036"/>
    <w:rsid w:val="006D76B0"/>
    <w:rsid w:val="006E01F7"/>
    <w:rsid w:val="006E1AFF"/>
    <w:rsid w:val="006E1C83"/>
    <w:rsid w:val="006E1F11"/>
    <w:rsid w:val="006E5B10"/>
    <w:rsid w:val="006E63E3"/>
    <w:rsid w:val="006F4AD5"/>
    <w:rsid w:val="006F5493"/>
    <w:rsid w:val="006F5DDC"/>
    <w:rsid w:val="006F707D"/>
    <w:rsid w:val="006F7B64"/>
    <w:rsid w:val="00701C68"/>
    <w:rsid w:val="007026D7"/>
    <w:rsid w:val="00702A4C"/>
    <w:rsid w:val="00703BB4"/>
    <w:rsid w:val="00703BF3"/>
    <w:rsid w:val="00704C00"/>
    <w:rsid w:val="007071AF"/>
    <w:rsid w:val="007071D8"/>
    <w:rsid w:val="007119D1"/>
    <w:rsid w:val="00713F46"/>
    <w:rsid w:val="007163FA"/>
    <w:rsid w:val="0071674F"/>
    <w:rsid w:val="00717966"/>
    <w:rsid w:val="00717BA1"/>
    <w:rsid w:val="00720F6F"/>
    <w:rsid w:val="00722126"/>
    <w:rsid w:val="007262C8"/>
    <w:rsid w:val="00726E95"/>
    <w:rsid w:val="00736C54"/>
    <w:rsid w:val="007374D9"/>
    <w:rsid w:val="007376AC"/>
    <w:rsid w:val="00740D82"/>
    <w:rsid w:val="00744F00"/>
    <w:rsid w:val="007455FC"/>
    <w:rsid w:val="00750074"/>
    <w:rsid w:val="00750ED2"/>
    <w:rsid w:val="0075217D"/>
    <w:rsid w:val="00752CF9"/>
    <w:rsid w:val="0075388B"/>
    <w:rsid w:val="007568AF"/>
    <w:rsid w:val="00763231"/>
    <w:rsid w:val="007637EB"/>
    <w:rsid w:val="00764D6F"/>
    <w:rsid w:val="00770636"/>
    <w:rsid w:val="00770C17"/>
    <w:rsid w:val="00771B08"/>
    <w:rsid w:val="00771BA9"/>
    <w:rsid w:val="00774579"/>
    <w:rsid w:val="007810CE"/>
    <w:rsid w:val="00786820"/>
    <w:rsid w:val="00787660"/>
    <w:rsid w:val="00790B66"/>
    <w:rsid w:val="00791EE4"/>
    <w:rsid w:val="00794643"/>
    <w:rsid w:val="00794871"/>
    <w:rsid w:val="007962F1"/>
    <w:rsid w:val="007972EA"/>
    <w:rsid w:val="007A01C4"/>
    <w:rsid w:val="007A0E7B"/>
    <w:rsid w:val="007A0F8A"/>
    <w:rsid w:val="007A4E10"/>
    <w:rsid w:val="007B0BE1"/>
    <w:rsid w:val="007B2855"/>
    <w:rsid w:val="007B6766"/>
    <w:rsid w:val="007B6A95"/>
    <w:rsid w:val="007B74E0"/>
    <w:rsid w:val="007C25ED"/>
    <w:rsid w:val="007C71BC"/>
    <w:rsid w:val="007C72C8"/>
    <w:rsid w:val="007C7D3A"/>
    <w:rsid w:val="007D572F"/>
    <w:rsid w:val="007D5A18"/>
    <w:rsid w:val="007D7E76"/>
    <w:rsid w:val="007E0A28"/>
    <w:rsid w:val="007E0D3D"/>
    <w:rsid w:val="007E2B1C"/>
    <w:rsid w:val="007E5856"/>
    <w:rsid w:val="007E6CE2"/>
    <w:rsid w:val="007E7C29"/>
    <w:rsid w:val="007F06EF"/>
    <w:rsid w:val="007F30A4"/>
    <w:rsid w:val="007F69BC"/>
    <w:rsid w:val="008024D5"/>
    <w:rsid w:val="00802500"/>
    <w:rsid w:val="00805539"/>
    <w:rsid w:val="008063B1"/>
    <w:rsid w:val="00812CA2"/>
    <w:rsid w:val="00823D7D"/>
    <w:rsid w:val="0082570A"/>
    <w:rsid w:val="00825AB2"/>
    <w:rsid w:val="00827343"/>
    <w:rsid w:val="00827D8D"/>
    <w:rsid w:val="00830821"/>
    <w:rsid w:val="0083588D"/>
    <w:rsid w:val="00837EB4"/>
    <w:rsid w:val="008447C5"/>
    <w:rsid w:val="00847E45"/>
    <w:rsid w:val="00850CFE"/>
    <w:rsid w:val="00853D47"/>
    <w:rsid w:val="00854FDF"/>
    <w:rsid w:val="008555A0"/>
    <w:rsid w:val="00856EBE"/>
    <w:rsid w:val="00857805"/>
    <w:rsid w:val="008723F6"/>
    <w:rsid w:val="008740F5"/>
    <w:rsid w:val="008761FF"/>
    <w:rsid w:val="00876597"/>
    <w:rsid w:val="008779FF"/>
    <w:rsid w:val="00880009"/>
    <w:rsid w:val="0088062C"/>
    <w:rsid w:val="00882E9C"/>
    <w:rsid w:val="008846A9"/>
    <w:rsid w:val="00884EA9"/>
    <w:rsid w:val="00885D2C"/>
    <w:rsid w:val="00886BAF"/>
    <w:rsid w:val="008901E0"/>
    <w:rsid w:val="008926AF"/>
    <w:rsid w:val="00893D49"/>
    <w:rsid w:val="00893F00"/>
    <w:rsid w:val="0089511D"/>
    <w:rsid w:val="008968E2"/>
    <w:rsid w:val="00897222"/>
    <w:rsid w:val="008A2E9C"/>
    <w:rsid w:val="008A49E9"/>
    <w:rsid w:val="008A575F"/>
    <w:rsid w:val="008A7722"/>
    <w:rsid w:val="008B22C4"/>
    <w:rsid w:val="008B2E3E"/>
    <w:rsid w:val="008C013D"/>
    <w:rsid w:val="008C3D19"/>
    <w:rsid w:val="008C6205"/>
    <w:rsid w:val="008C6A8E"/>
    <w:rsid w:val="008E0218"/>
    <w:rsid w:val="008E4202"/>
    <w:rsid w:val="008E5657"/>
    <w:rsid w:val="008E6694"/>
    <w:rsid w:val="008E6AC0"/>
    <w:rsid w:val="008F1818"/>
    <w:rsid w:val="008F35A6"/>
    <w:rsid w:val="008F54FE"/>
    <w:rsid w:val="008F7647"/>
    <w:rsid w:val="009008F0"/>
    <w:rsid w:val="00901673"/>
    <w:rsid w:val="00903283"/>
    <w:rsid w:val="00903396"/>
    <w:rsid w:val="00907AB4"/>
    <w:rsid w:val="00907DD2"/>
    <w:rsid w:val="00920ADF"/>
    <w:rsid w:val="00921671"/>
    <w:rsid w:val="0092466B"/>
    <w:rsid w:val="00924999"/>
    <w:rsid w:val="00924D17"/>
    <w:rsid w:val="00924DA0"/>
    <w:rsid w:val="0092791B"/>
    <w:rsid w:val="009371E3"/>
    <w:rsid w:val="00942946"/>
    <w:rsid w:val="0094495A"/>
    <w:rsid w:val="00946414"/>
    <w:rsid w:val="00946FDD"/>
    <w:rsid w:val="009476B7"/>
    <w:rsid w:val="00953FF7"/>
    <w:rsid w:val="009605B3"/>
    <w:rsid w:val="00967386"/>
    <w:rsid w:val="009731CF"/>
    <w:rsid w:val="0097464E"/>
    <w:rsid w:val="00982E73"/>
    <w:rsid w:val="0098494F"/>
    <w:rsid w:val="00985941"/>
    <w:rsid w:val="009870AC"/>
    <w:rsid w:val="00990B40"/>
    <w:rsid w:val="0099494A"/>
    <w:rsid w:val="00995A57"/>
    <w:rsid w:val="00995F0C"/>
    <w:rsid w:val="009A0C07"/>
    <w:rsid w:val="009A5CA5"/>
    <w:rsid w:val="009A675E"/>
    <w:rsid w:val="009A7E1D"/>
    <w:rsid w:val="009B2BE1"/>
    <w:rsid w:val="009B549E"/>
    <w:rsid w:val="009B72EE"/>
    <w:rsid w:val="009B7B93"/>
    <w:rsid w:val="009C0AEF"/>
    <w:rsid w:val="009C1C63"/>
    <w:rsid w:val="009C20CF"/>
    <w:rsid w:val="009C3301"/>
    <w:rsid w:val="009C54A2"/>
    <w:rsid w:val="009C7A0D"/>
    <w:rsid w:val="009D0CD3"/>
    <w:rsid w:val="009D6BE0"/>
    <w:rsid w:val="009D767F"/>
    <w:rsid w:val="009E3906"/>
    <w:rsid w:val="009E3D0B"/>
    <w:rsid w:val="009F53C1"/>
    <w:rsid w:val="009F6AB6"/>
    <w:rsid w:val="009F70C0"/>
    <w:rsid w:val="00A002F0"/>
    <w:rsid w:val="00A0070B"/>
    <w:rsid w:val="00A010C7"/>
    <w:rsid w:val="00A01C5F"/>
    <w:rsid w:val="00A05364"/>
    <w:rsid w:val="00A058DA"/>
    <w:rsid w:val="00A07847"/>
    <w:rsid w:val="00A07B89"/>
    <w:rsid w:val="00A1074A"/>
    <w:rsid w:val="00A109AA"/>
    <w:rsid w:val="00A11E80"/>
    <w:rsid w:val="00A13561"/>
    <w:rsid w:val="00A1479B"/>
    <w:rsid w:val="00A20191"/>
    <w:rsid w:val="00A26795"/>
    <w:rsid w:val="00A27442"/>
    <w:rsid w:val="00A34889"/>
    <w:rsid w:val="00A34E83"/>
    <w:rsid w:val="00A41067"/>
    <w:rsid w:val="00A42A4E"/>
    <w:rsid w:val="00A47DFF"/>
    <w:rsid w:val="00A510C5"/>
    <w:rsid w:val="00A52D97"/>
    <w:rsid w:val="00A5463B"/>
    <w:rsid w:val="00A5693A"/>
    <w:rsid w:val="00A611A1"/>
    <w:rsid w:val="00A705C7"/>
    <w:rsid w:val="00A720A7"/>
    <w:rsid w:val="00A7603E"/>
    <w:rsid w:val="00A804CC"/>
    <w:rsid w:val="00A84C86"/>
    <w:rsid w:val="00A863C1"/>
    <w:rsid w:val="00A93BEB"/>
    <w:rsid w:val="00A95201"/>
    <w:rsid w:val="00A96D8F"/>
    <w:rsid w:val="00AA0E90"/>
    <w:rsid w:val="00AA1E8C"/>
    <w:rsid w:val="00AA28AB"/>
    <w:rsid w:val="00AA3227"/>
    <w:rsid w:val="00AA41B6"/>
    <w:rsid w:val="00AA48F0"/>
    <w:rsid w:val="00AA5585"/>
    <w:rsid w:val="00AA5C87"/>
    <w:rsid w:val="00AA680A"/>
    <w:rsid w:val="00AB26B5"/>
    <w:rsid w:val="00AB2977"/>
    <w:rsid w:val="00AB5762"/>
    <w:rsid w:val="00AB7E2D"/>
    <w:rsid w:val="00AD0A88"/>
    <w:rsid w:val="00AD2513"/>
    <w:rsid w:val="00AD573C"/>
    <w:rsid w:val="00AD5DC2"/>
    <w:rsid w:val="00AD795E"/>
    <w:rsid w:val="00AD7DFE"/>
    <w:rsid w:val="00AE04FB"/>
    <w:rsid w:val="00AE109F"/>
    <w:rsid w:val="00AE5EEB"/>
    <w:rsid w:val="00AE6FDB"/>
    <w:rsid w:val="00AE7142"/>
    <w:rsid w:val="00AF22CE"/>
    <w:rsid w:val="00AF27C4"/>
    <w:rsid w:val="00AF2B49"/>
    <w:rsid w:val="00AF7E58"/>
    <w:rsid w:val="00B00B95"/>
    <w:rsid w:val="00B011C3"/>
    <w:rsid w:val="00B025A7"/>
    <w:rsid w:val="00B06B78"/>
    <w:rsid w:val="00B076B0"/>
    <w:rsid w:val="00B1031D"/>
    <w:rsid w:val="00B10CD4"/>
    <w:rsid w:val="00B131E9"/>
    <w:rsid w:val="00B2217B"/>
    <w:rsid w:val="00B22367"/>
    <w:rsid w:val="00B23F87"/>
    <w:rsid w:val="00B240BA"/>
    <w:rsid w:val="00B271D4"/>
    <w:rsid w:val="00B2720B"/>
    <w:rsid w:val="00B279A6"/>
    <w:rsid w:val="00B33B97"/>
    <w:rsid w:val="00B3498D"/>
    <w:rsid w:val="00B35D55"/>
    <w:rsid w:val="00B362C6"/>
    <w:rsid w:val="00B401C4"/>
    <w:rsid w:val="00B4044C"/>
    <w:rsid w:val="00B436CF"/>
    <w:rsid w:val="00B44E07"/>
    <w:rsid w:val="00B46585"/>
    <w:rsid w:val="00B518B8"/>
    <w:rsid w:val="00B52554"/>
    <w:rsid w:val="00B54618"/>
    <w:rsid w:val="00B55721"/>
    <w:rsid w:val="00B569C6"/>
    <w:rsid w:val="00B625B9"/>
    <w:rsid w:val="00B632BE"/>
    <w:rsid w:val="00B659E5"/>
    <w:rsid w:val="00B70913"/>
    <w:rsid w:val="00B74025"/>
    <w:rsid w:val="00B7675C"/>
    <w:rsid w:val="00B77A18"/>
    <w:rsid w:val="00B81C3E"/>
    <w:rsid w:val="00B832A7"/>
    <w:rsid w:val="00B836B3"/>
    <w:rsid w:val="00B83F92"/>
    <w:rsid w:val="00B85263"/>
    <w:rsid w:val="00B932EB"/>
    <w:rsid w:val="00B96C1D"/>
    <w:rsid w:val="00B97E4A"/>
    <w:rsid w:val="00BB0034"/>
    <w:rsid w:val="00BB44F3"/>
    <w:rsid w:val="00BB57C0"/>
    <w:rsid w:val="00BB76D1"/>
    <w:rsid w:val="00BC2375"/>
    <w:rsid w:val="00BC39AF"/>
    <w:rsid w:val="00BC47F3"/>
    <w:rsid w:val="00BC5D2B"/>
    <w:rsid w:val="00BD0BB6"/>
    <w:rsid w:val="00BD11A4"/>
    <w:rsid w:val="00BD2D6D"/>
    <w:rsid w:val="00BD3A30"/>
    <w:rsid w:val="00BD5D76"/>
    <w:rsid w:val="00BD75AA"/>
    <w:rsid w:val="00BD7E0D"/>
    <w:rsid w:val="00BE0E07"/>
    <w:rsid w:val="00BE149C"/>
    <w:rsid w:val="00BE41B3"/>
    <w:rsid w:val="00BE67D3"/>
    <w:rsid w:val="00BE78F1"/>
    <w:rsid w:val="00BF5E93"/>
    <w:rsid w:val="00BF6815"/>
    <w:rsid w:val="00C01278"/>
    <w:rsid w:val="00C06951"/>
    <w:rsid w:val="00C11828"/>
    <w:rsid w:val="00C11F16"/>
    <w:rsid w:val="00C12A25"/>
    <w:rsid w:val="00C157FB"/>
    <w:rsid w:val="00C15F05"/>
    <w:rsid w:val="00C15F45"/>
    <w:rsid w:val="00C21A54"/>
    <w:rsid w:val="00C22AE5"/>
    <w:rsid w:val="00C43F52"/>
    <w:rsid w:val="00C46616"/>
    <w:rsid w:val="00C47903"/>
    <w:rsid w:val="00C549DF"/>
    <w:rsid w:val="00C56501"/>
    <w:rsid w:val="00C57950"/>
    <w:rsid w:val="00C61908"/>
    <w:rsid w:val="00C73456"/>
    <w:rsid w:val="00C7389E"/>
    <w:rsid w:val="00C73CD2"/>
    <w:rsid w:val="00C74546"/>
    <w:rsid w:val="00C76B69"/>
    <w:rsid w:val="00C8089C"/>
    <w:rsid w:val="00C9173E"/>
    <w:rsid w:val="00C918AB"/>
    <w:rsid w:val="00C9359E"/>
    <w:rsid w:val="00C93B7D"/>
    <w:rsid w:val="00C95C45"/>
    <w:rsid w:val="00C96A9B"/>
    <w:rsid w:val="00CA03C8"/>
    <w:rsid w:val="00CA142F"/>
    <w:rsid w:val="00CA16DB"/>
    <w:rsid w:val="00CA2A1F"/>
    <w:rsid w:val="00CA7DCD"/>
    <w:rsid w:val="00CB1541"/>
    <w:rsid w:val="00CB3463"/>
    <w:rsid w:val="00CB4B96"/>
    <w:rsid w:val="00CB5E11"/>
    <w:rsid w:val="00CB6A6F"/>
    <w:rsid w:val="00CC01B0"/>
    <w:rsid w:val="00CC1320"/>
    <w:rsid w:val="00CC2EEF"/>
    <w:rsid w:val="00CC3070"/>
    <w:rsid w:val="00CC5A73"/>
    <w:rsid w:val="00CD03AE"/>
    <w:rsid w:val="00CD1085"/>
    <w:rsid w:val="00CD2BCE"/>
    <w:rsid w:val="00CD53EB"/>
    <w:rsid w:val="00CD5FD1"/>
    <w:rsid w:val="00CE0727"/>
    <w:rsid w:val="00CE1FBB"/>
    <w:rsid w:val="00CE266C"/>
    <w:rsid w:val="00CE44C8"/>
    <w:rsid w:val="00CE64C3"/>
    <w:rsid w:val="00CF0056"/>
    <w:rsid w:val="00CF3E19"/>
    <w:rsid w:val="00CF62D3"/>
    <w:rsid w:val="00D00D33"/>
    <w:rsid w:val="00D019E6"/>
    <w:rsid w:val="00D02686"/>
    <w:rsid w:val="00D05F80"/>
    <w:rsid w:val="00D06BC6"/>
    <w:rsid w:val="00D07418"/>
    <w:rsid w:val="00D11D50"/>
    <w:rsid w:val="00D12BD9"/>
    <w:rsid w:val="00D159FA"/>
    <w:rsid w:val="00D161E3"/>
    <w:rsid w:val="00D17B34"/>
    <w:rsid w:val="00D2297E"/>
    <w:rsid w:val="00D2324E"/>
    <w:rsid w:val="00D23D64"/>
    <w:rsid w:val="00D26261"/>
    <w:rsid w:val="00D2644C"/>
    <w:rsid w:val="00D27400"/>
    <w:rsid w:val="00D27C67"/>
    <w:rsid w:val="00D302C4"/>
    <w:rsid w:val="00D335B7"/>
    <w:rsid w:val="00D36E8A"/>
    <w:rsid w:val="00D3755C"/>
    <w:rsid w:val="00D37EAC"/>
    <w:rsid w:val="00D47278"/>
    <w:rsid w:val="00D5117C"/>
    <w:rsid w:val="00D51A11"/>
    <w:rsid w:val="00D53903"/>
    <w:rsid w:val="00D5459E"/>
    <w:rsid w:val="00D54CB9"/>
    <w:rsid w:val="00D60108"/>
    <w:rsid w:val="00D638C8"/>
    <w:rsid w:val="00D64188"/>
    <w:rsid w:val="00D66C61"/>
    <w:rsid w:val="00D71558"/>
    <w:rsid w:val="00D72424"/>
    <w:rsid w:val="00D724B9"/>
    <w:rsid w:val="00D751B3"/>
    <w:rsid w:val="00D76FE2"/>
    <w:rsid w:val="00D7765B"/>
    <w:rsid w:val="00D81DB3"/>
    <w:rsid w:val="00D849B1"/>
    <w:rsid w:val="00D84C99"/>
    <w:rsid w:val="00D85423"/>
    <w:rsid w:val="00D947F3"/>
    <w:rsid w:val="00D95B2F"/>
    <w:rsid w:val="00DA03AC"/>
    <w:rsid w:val="00DA0B7E"/>
    <w:rsid w:val="00DA1E54"/>
    <w:rsid w:val="00DA3DE1"/>
    <w:rsid w:val="00DA4023"/>
    <w:rsid w:val="00DA4B07"/>
    <w:rsid w:val="00DA5BA4"/>
    <w:rsid w:val="00DA6CC3"/>
    <w:rsid w:val="00DB0420"/>
    <w:rsid w:val="00DB18B0"/>
    <w:rsid w:val="00DB500D"/>
    <w:rsid w:val="00DC0E0B"/>
    <w:rsid w:val="00DC1EF3"/>
    <w:rsid w:val="00DC41EC"/>
    <w:rsid w:val="00DC4BEE"/>
    <w:rsid w:val="00DC5477"/>
    <w:rsid w:val="00DC767B"/>
    <w:rsid w:val="00DD035C"/>
    <w:rsid w:val="00DD0DAE"/>
    <w:rsid w:val="00DD121F"/>
    <w:rsid w:val="00DD6476"/>
    <w:rsid w:val="00DD6EE4"/>
    <w:rsid w:val="00DE043D"/>
    <w:rsid w:val="00DE7009"/>
    <w:rsid w:val="00DF2DE3"/>
    <w:rsid w:val="00DF3032"/>
    <w:rsid w:val="00DF3869"/>
    <w:rsid w:val="00DF5CE1"/>
    <w:rsid w:val="00E0042D"/>
    <w:rsid w:val="00E04129"/>
    <w:rsid w:val="00E048D6"/>
    <w:rsid w:val="00E11115"/>
    <w:rsid w:val="00E12AEA"/>
    <w:rsid w:val="00E12DA4"/>
    <w:rsid w:val="00E132C9"/>
    <w:rsid w:val="00E1390C"/>
    <w:rsid w:val="00E14C83"/>
    <w:rsid w:val="00E16007"/>
    <w:rsid w:val="00E16F8F"/>
    <w:rsid w:val="00E21D99"/>
    <w:rsid w:val="00E2520B"/>
    <w:rsid w:val="00E25E7A"/>
    <w:rsid w:val="00E31B94"/>
    <w:rsid w:val="00E37815"/>
    <w:rsid w:val="00E37F70"/>
    <w:rsid w:val="00E40ACA"/>
    <w:rsid w:val="00E44324"/>
    <w:rsid w:val="00E46C3A"/>
    <w:rsid w:val="00E521A4"/>
    <w:rsid w:val="00E52C3B"/>
    <w:rsid w:val="00E5414D"/>
    <w:rsid w:val="00E57F4E"/>
    <w:rsid w:val="00E66655"/>
    <w:rsid w:val="00E675F2"/>
    <w:rsid w:val="00E70FC6"/>
    <w:rsid w:val="00E764E7"/>
    <w:rsid w:val="00E774C0"/>
    <w:rsid w:val="00E80D0C"/>
    <w:rsid w:val="00E819A9"/>
    <w:rsid w:val="00E85C1E"/>
    <w:rsid w:val="00E93F88"/>
    <w:rsid w:val="00E95A61"/>
    <w:rsid w:val="00E96F08"/>
    <w:rsid w:val="00EA16EB"/>
    <w:rsid w:val="00EA2DBE"/>
    <w:rsid w:val="00EA4EA3"/>
    <w:rsid w:val="00EA5C3A"/>
    <w:rsid w:val="00EB03BC"/>
    <w:rsid w:val="00EB074B"/>
    <w:rsid w:val="00EB1BE5"/>
    <w:rsid w:val="00EB49D6"/>
    <w:rsid w:val="00EB67D6"/>
    <w:rsid w:val="00EC3CFF"/>
    <w:rsid w:val="00EC4746"/>
    <w:rsid w:val="00EC486B"/>
    <w:rsid w:val="00EC527E"/>
    <w:rsid w:val="00EC74C8"/>
    <w:rsid w:val="00ED36C2"/>
    <w:rsid w:val="00ED7432"/>
    <w:rsid w:val="00EE2216"/>
    <w:rsid w:val="00EE22BD"/>
    <w:rsid w:val="00EE3E06"/>
    <w:rsid w:val="00EF1ACC"/>
    <w:rsid w:val="00EF4950"/>
    <w:rsid w:val="00EF58FB"/>
    <w:rsid w:val="00EF686B"/>
    <w:rsid w:val="00F00097"/>
    <w:rsid w:val="00F0233C"/>
    <w:rsid w:val="00F03B5A"/>
    <w:rsid w:val="00F043C4"/>
    <w:rsid w:val="00F052A0"/>
    <w:rsid w:val="00F05324"/>
    <w:rsid w:val="00F05BC7"/>
    <w:rsid w:val="00F06BB1"/>
    <w:rsid w:val="00F11CD2"/>
    <w:rsid w:val="00F12F7E"/>
    <w:rsid w:val="00F14E20"/>
    <w:rsid w:val="00F15A23"/>
    <w:rsid w:val="00F166BD"/>
    <w:rsid w:val="00F171C1"/>
    <w:rsid w:val="00F174FD"/>
    <w:rsid w:val="00F209B6"/>
    <w:rsid w:val="00F20DC6"/>
    <w:rsid w:val="00F215BB"/>
    <w:rsid w:val="00F23FBB"/>
    <w:rsid w:val="00F26CA4"/>
    <w:rsid w:val="00F272AD"/>
    <w:rsid w:val="00F30409"/>
    <w:rsid w:val="00F37234"/>
    <w:rsid w:val="00F42067"/>
    <w:rsid w:val="00F42BCC"/>
    <w:rsid w:val="00F435EF"/>
    <w:rsid w:val="00F509C6"/>
    <w:rsid w:val="00F517D7"/>
    <w:rsid w:val="00F53758"/>
    <w:rsid w:val="00F53E8D"/>
    <w:rsid w:val="00F55071"/>
    <w:rsid w:val="00F617AE"/>
    <w:rsid w:val="00F62224"/>
    <w:rsid w:val="00F62384"/>
    <w:rsid w:val="00F62509"/>
    <w:rsid w:val="00F71E16"/>
    <w:rsid w:val="00F72BF5"/>
    <w:rsid w:val="00F7423A"/>
    <w:rsid w:val="00F7689B"/>
    <w:rsid w:val="00F8044A"/>
    <w:rsid w:val="00F83B5F"/>
    <w:rsid w:val="00F90BE8"/>
    <w:rsid w:val="00F93D64"/>
    <w:rsid w:val="00F9421F"/>
    <w:rsid w:val="00F946B2"/>
    <w:rsid w:val="00F97481"/>
    <w:rsid w:val="00FA34CE"/>
    <w:rsid w:val="00FA3840"/>
    <w:rsid w:val="00FA74BB"/>
    <w:rsid w:val="00FB05DF"/>
    <w:rsid w:val="00FB2516"/>
    <w:rsid w:val="00FB28CB"/>
    <w:rsid w:val="00FB79EF"/>
    <w:rsid w:val="00FC23A7"/>
    <w:rsid w:val="00FC3948"/>
    <w:rsid w:val="00FC4127"/>
    <w:rsid w:val="00FC5DA2"/>
    <w:rsid w:val="00FC7F68"/>
    <w:rsid w:val="00FD3353"/>
    <w:rsid w:val="00FD4753"/>
    <w:rsid w:val="00FE152C"/>
    <w:rsid w:val="00FE3A63"/>
    <w:rsid w:val="00FE7AB8"/>
    <w:rsid w:val="00FF432F"/>
    <w:rsid w:val="00FF4B98"/>
    <w:rsid w:val="00FF7D17"/>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 w:type="paragraph" w:customStyle="1" w:styleId="Style3">
    <w:name w:val="Style3"/>
    <w:basedOn w:val="Normalny"/>
    <w:uiPriority w:val="99"/>
    <w:rsid w:val="00D27400"/>
    <w:pPr>
      <w:widowControl w:val="0"/>
      <w:autoSpaceDE w:val="0"/>
      <w:autoSpaceDN w:val="0"/>
      <w:adjustRightInd w:val="0"/>
      <w:spacing w:line="434" w:lineRule="exact"/>
      <w:ind w:hanging="312"/>
      <w:jc w:val="both"/>
    </w:pPr>
    <w:rPr>
      <w:rFonts w:ascii="Constantia" w:hAnsi="Constantia"/>
    </w:rPr>
  </w:style>
  <w:style w:type="character" w:customStyle="1" w:styleId="tm6">
    <w:name w:val="tm6"/>
    <w:basedOn w:val="Domylnaczcionkaakapitu"/>
    <w:rsid w:val="00D27400"/>
  </w:style>
  <w:style w:type="character" w:customStyle="1" w:styleId="Teksttreci2Pogrubienie">
    <w:name w:val="Tekst treści (2) + Pogrubienie"/>
    <w:basedOn w:val="Domylnaczcionkaakapitu"/>
    <w:rsid w:val="00D2740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D27400"/>
    <w:rPr>
      <w:rFonts w:ascii="Verdana" w:eastAsia="Verdana" w:hAnsi="Verdana" w:cs="Verdana"/>
      <w:b/>
      <w:bCs/>
      <w:sz w:val="17"/>
      <w:szCs w:val="17"/>
      <w:shd w:val="clear" w:color="auto" w:fill="FFFFFF"/>
    </w:rPr>
  </w:style>
  <w:style w:type="paragraph" w:customStyle="1" w:styleId="Teksttreci60">
    <w:name w:val="Tekst treści (6)"/>
    <w:basedOn w:val="Normalny"/>
    <w:link w:val="Teksttreci6"/>
    <w:rsid w:val="00D27400"/>
    <w:pPr>
      <w:widowControl w:val="0"/>
      <w:shd w:val="clear" w:color="auto" w:fill="FFFFFF"/>
      <w:spacing w:after="420" w:line="0" w:lineRule="atLeast"/>
      <w:ind w:hanging="500"/>
      <w:jc w:val="right"/>
    </w:pPr>
    <w:rPr>
      <w:rFonts w:ascii="Verdana" w:eastAsia="Verdana" w:hAnsi="Verdana" w:cs="Verdana"/>
      <w:b/>
      <w:bCs/>
      <w:sz w:val="17"/>
      <w:szCs w:val="17"/>
      <w:lang w:val="cs-CZ"/>
    </w:rPr>
  </w:style>
  <w:style w:type="character" w:styleId="Pogrubienie">
    <w:name w:val="Strong"/>
    <w:uiPriority w:val="22"/>
    <w:qFormat/>
    <w:rsid w:val="00C157FB"/>
    <w:rPr>
      <w:b/>
      <w:bC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lukasz.szyntor@medicam.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D6A66-607C-4EA3-BB12-4886D135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25</Pages>
  <Words>11999</Words>
  <Characters>71996</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andzelika.rajko</cp:lastModifiedBy>
  <cp:revision>301</cp:revision>
  <cp:lastPrinted>2020-09-14T10:24:00Z</cp:lastPrinted>
  <dcterms:created xsi:type="dcterms:W3CDTF">2020-08-26T10:48:00Z</dcterms:created>
  <dcterms:modified xsi:type="dcterms:W3CDTF">2020-09-15T12:12:00Z</dcterms:modified>
</cp:coreProperties>
</file>