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ECC81" w14:textId="0131B742" w:rsidR="005B763B" w:rsidRPr="00C61600" w:rsidRDefault="005B763B" w:rsidP="005F5C5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Załącznik nr </w:t>
      </w:r>
      <w:r w:rsidR="004A6247">
        <w:rPr>
          <w:rFonts w:ascii="Times New Roman" w:hAnsi="Times New Roman" w:cs="Times New Roman"/>
          <w:b/>
          <w:bCs/>
        </w:rPr>
        <w:t>2</w:t>
      </w:r>
      <w:r>
        <w:rPr>
          <w:rFonts w:ascii="Times New Roman" w:hAnsi="Times New Roman" w:cs="Times New Roman"/>
          <w:b/>
          <w:bCs/>
        </w:rPr>
        <w:t xml:space="preserve"> </w:t>
      </w:r>
      <w:r w:rsidR="005F5C5A">
        <w:rPr>
          <w:rFonts w:ascii="Times New Roman" w:hAnsi="Times New Roman" w:cs="Times New Roman"/>
          <w:b/>
          <w:bCs/>
        </w:rPr>
        <w:t>do SWZ</w:t>
      </w:r>
      <w:r w:rsidRPr="00C616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–</w:t>
      </w:r>
      <w:r w:rsidRPr="00C6160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Opis punktów poboru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58"/>
        <w:gridCol w:w="2368"/>
        <w:gridCol w:w="2368"/>
        <w:gridCol w:w="2368"/>
      </w:tblGrid>
      <w:tr w:rsidR="00EA34A1" w14:paraId="7F7B2514" w14:textId="77777777" w:rsidTr="00B87A66">
        <w:trPr>
          <w:trHeight w:val="567"/>
        </w:trPr>
        <w:tc>
          <w:tcPr>
            <w:tcW w:w="1958" w:type="dxa"/>
          </w:tcPr>
          <w:p w14:paraId="3218454F" w14:textId="77777777" w:rsidR="00EA34A1" w:rsidRDefault="00EA34A1"/>
        </w:tc>
        <w:tc>
          <w:tcPr>
            <w:tcW w:w="2368" w:type="dxa"/>
            <w:vAlign w:val="center"/>
          </w:tcPr>
          <w:p w14:paraId="6827B65F" w14:textId="77777777" w:rsidR="00EA34A1" w:rsidRPr="005B763B" w:rsidRDefault="00EA34A1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1</w:t>
            </w:r>
          </w:p>
        </w:tc>
        <w:tc>
          <w:tcPr>
            <w:tcW w:w="2368" w:type="dxa"/>
            <w:vAlign w:val="center"/>
          </w:tcPr>
          <w:p w14:paraId="568C5013" w14:textId="77777777" w:rsidR="00EA34A1" w:rsidRPr="005B763B" w:rsidRDefault="00EA34A1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2</w:t>
            </w:r>
          </w:p>
        </w:tc>
        <w:tc>
          <w:tcPr>
            <w:tcW w:w="2368" w:type="dxa"/>
            <w:vAlign w:val="center"/>
          </w:tcPr>
          <w:p w14:paraId="5FE8C284" w14:textId="77777777" w:rsidR="00EA34A1" w:rsidRPr="005B763B" w:rsidRDefault="00EA34A1" w:rsidP="005B763B">
            <w:pPr>
              <w:jc w:val="center"/>
              <w:rPr>
                <w:b/>
              </w:rPr>
            </w:pPr>
            <w:r w:rsidRPr="005B763B">
              <w:rPr>
                <w:b/>
              </w:rPr>
              <w:t>Obiekt 3</w:t>
            </w:r>
          </w:p>
        </w:tc>
      </w:tr>
      <w:tr w:rsidR="00EA34A1" w14:paraId="51DE8C7C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324A7C62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Nr punktu poboru:</w:t>
            </w:r>
          </w:p>
        </w:tc>
        <w:tc>
          <w:tcPr>
            <w:tcW w:w="2368" w:type="dxa"/>
            <w:vAlign w:val="center"/>
          </w:tcPr>
          <w:p w14:paraId="6E9288DA" w14:textId="77777777" w:rsidR="00EA34A1" w:rsidRDefault="00EA34A1" w:rsidP="005B763B">
            <w:r w:rsidRPr="0083031D">
              <w:t>590322427600000967</w:t>
            </w:r>
          </w:p>
        </w:tc>
        <w:tc>
          <w:tcPr>
            <w:tcW w:w="2368" w:type="dxa"/>
            <w:vAlign w:val="center"/>
          </w:tcPr>
          <w:p w14:paraId="0698F774" w14:textId="77777777" w:rsidR="00EA34A1" w:rsidRDefault="00EA34A1" w:rsidP="005B763B">
            <w:r w:rsidRPr="0083031D">
              <w:t>590322427900229693</w:t>
            </w:r>
          </w:p>
        </w:tc>
        <w:tc>
          <w:tcPr>
            <w:tcW w:w="2368" w:type="dxa"/>
            <w:vAlign w:val="center"/>
          </w:tcPr>
          <w:p w14:paraId="3559D21E" w14:textId="77777777" w:rsidR="00EA34A1" w:rsidRDefault="00EA34A1" w:rsidP="005B763B">
            <w:r w:rsidRPr="00C07384">
              <w:t>590322427900459700</w:t>
            </w:r>
          </w:p>
        </w:tc>
      </w:tr>
      <w:tr w:rsidR="00EA34A1" w14:paraId="42CDCAC4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61C044BD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Nr licznika:</w:t>
            </w:r>
          </w:p>
        </w:tc>
        <w:tc>
          <w:tcPr>
            <w:tcW w:w="2368" w:type="dxa"/>
            <w:vAlign w:val="center"/>
          </w:tcPr>
          <w:p w14:paraId="281A02BE" w14:textId="77777777" w:rsidR="00EA34A1" w:rsidRDefault="00EA34A1" w:rsidP="005B763B">
            <w:r w:rsidRPr="0083031D">
              <w:t>94946409</w:t>
            </w:r>
          </w:p>
        </w:tc>
        <w:tc>
          <w:tcPr>
            <w:tcW w:w="2368" w:type="dxa"/>
            <w:vAlign w:val="center"/>
          </w:tcPr>
          <w:p w14:paraId="08E80513" w14:textId="77777777" w:rsidR="00EA34A1" w:rsidRDefault="00EA34A1" w:rsidP="005B763B">
            <w:r w:rsidRPr="0083031D">
              <w:t>55885781</w:t>
            </w:r>
          </w:p>
        </w:tc>
        <w:tc>
          <w:tcPr>
            <w:tcW w:w="2368" w:type="dxa"/>
            <w:vAlign w:val="center"/>
          </w:tcPr>
          <w:p w14:paraId="48175968" w14:textId="77777777" w:rsidR="00EA34A1" w:rsidRDefault="00EA34A1" w:rsidP="005B763B">
            <w:r w:rsidRPr="00C07384">
              <w:t>55883711</w:t>
            </w:r>
          </w:p>
        </w:tc>
      </w:tr>
      <w:tr w:rsidR="00EA34A1" w14:paraId="74599892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6BE88ED4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Nazwa punktu poboru:</w:t>
            </w:r>
          </w:p>
        </w:tc>
        <w:tc>
          <w:tcPr>
            <w:tcW w:w="2368" w:type="dxa"/>
            <w:vAlign w:val="center"/>
          </w:tcPr>
          <w:p w14:paraId="53BC3BBF" w14:textId="77777777" w:rsidR="00EA34A1" w:rsidRDefault="00EA34A1" w:rsidP="005B763B">
            <w:r>
              <w:t>Warsztaty Szkolne</w:t>
            </w:r>
          </w:p>
        </w:tc>
        <w:tc>
          <w:tcPr>
            <w:tcW w:w="2368" w:type="dxa"/>
            <w:vAlign w:val="center"/>
          </w:tcPr>
          <w:p w14:paraId="774CFB68" w14:textId="77777777" w:rsidR="00EA34A1" w:rsidRDefault="00EA34A1" w:rsidP="005B763B">
            <w:r w:rsidRPr="0083031D">
              <w:t>ZESP Szkół NR1</w:t>
            </w:r>
          </w:p>
        </w:tc>
        <w:tc>
          <w:tcPr>
            <w:tcW w:w="2368" w:type="dxa"/>
            <w:vAlign w:val="center"/>
          </w:tcPr>
          <w:p w14:paraId="5F55A9A2" w14:textId="77777777" w:rsidR="00EA34A1" w:rsidRDefault="00EA34A1" w:rsidP="005B763B">
            <w:r w:rsidRPr="00C07384">
              <w:t>ZS1 NR 1-CKP</w:t>
            </w:r>
          </w:p>
        </w:tc>
      </w:tr>
      <w:tr w:rsidR="00EA34A1" w14:paraId="6CFB32B2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2C3F0862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Adres punktu poboru:</w:t>
            </w:r>
          </w:p>
        </w:tc>
        <w:tc>
          <w:tcPr>
            <w:tcW w:w="2368" w:type="dxa"/>
            <w:vAlign w:val="center"/>
          </w:tcPr>
          <w:p w14:paraId="09316E72" w14:textId="77777777" w:rsidR="00EA34A1" w:rsidRDefault="00EA34A1" w:rsidP="005B763B">
            <w:r>
              <w:t xml:space="preserve">ul. Górnicza 12, </w:t>
            </w:r>
            <w:r>
              <w:br/>
              <w:t>32-300 Olkusz</w:t>
            </w:r>
          </w:p>
        </w:tc>
        <w:tc>
          <w:tcPr>
            <w:tcW w:w="2368" w:type="dxa"/>
            <w:vAlign w:val="center"/>
          </w:tcPr>
          <w:p w14:paraId="4866D2E5" w14:textId="77777777" w:rsidR="00EA34A1" w:rsidRDefault="00EA34A1" w:rsidP="005B763B">
            <w:r>
              <w:t xml:space="preserve">ul. Górnicza 12, </w:t>
            </w:r>
            <w:r>
              <w:br/>
              <w:t>32-300 Olkusz</w:t>
            </w:r>
          </w:p>
        </w:tc>
        <w:tc>
          <w:tcPr>
            <w:tcW w:w="2368" w:type="dxa"/>
            <w:vAlign w:val="center"/>
          </w:tcPr>
          <w:p w14:paraId="2BB57FF9" w14:textId="77777777" w:rsidR="00EA34A1" w:rsidRDefault="00EA34A1" w:rsidP="005B763B">
            <w:r w:rsidRPr="00F46607">
              <w:t xml:space="preserve">ul. Legionów Polskich 1, </w:t>
            </w:r>
            <w:r>
              <w:br/>
            </w:r>
            <w:r w:rsidRPr="00F46607">
              <w:t>32-300 Olkusz</w:t>
            </w:r>
          </w:p>
        </w:tc>
      </w:tr>
      <w:tr w:rsidR="00EA34A1" w14:paraId="303246D2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7BD4BC30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Grupa taryfowa:</w:t>
            </w:r>
          </w:p>
        </w:tc>
        <w:tc>
          <w:tcPr>
            <w:tcW w:w="2368" w:type="dxa"/>
            <w:vAlign w:val="center"/>
          </w:tcPr>
          <w:p w14:paraId="2B448270" w14:textId="77777777" w:rsidR="00EA34A1" w:rsidRDefault="00EA34A1" w:rsidP="005B763B">
            <w:r>
              <w:t>C21</w:t>
            </w:r>
          </w:p>
        </w:tc>
        <w:tc>
          <w:tcPr>
            <w:tcW w:w="2368" w:type="dxa"/>
            <w:vAlign w:val="center"/>
          </w:tcPr>
          <w:p w14:paraId="7E4CC60B" w14:textId="77777777" w:rsidR="00EA34A1" w:rsidRDefault="00EA34A1" w:rsidP="005B763B">
            <w:r>
              <w:t>C11</w:t>
            </w:r>
          </w:p>
        </w:tc>
        <w:tc>
          <w:tcPr>
            <w:tcW w:w="2368" w:type="dxa"/>
            <w:vAlign w:val="center"/>
          </w:tcPr>
          <w:p w14:paraId="62569F83" w14:textId="77777777" w:rsidR="00EA34A1" w:rsidRDefault="00EA34A1" w:rsidP="005B763B">
            <w:r w:rsidRPr="00F46607">
              <w:t>C11</w:t>
            </w:r>
          </w:p>
        </w:tc>
      </w:tr>
      <w:tr w:rsidR="00EA34A1" w14:paraId="6B39CE5C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13D3C527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Moc umowna:</w:t>
            </w:r>
          </w:p>
        </w:tc>
        <w:tc>
          <w:tcPr>
            <w:tcW w:w="2368" w:type="dxa"/>
            <w:vAlign w:val="center"/>
          </w:tcPr>
          <w:p w14:paraId="3E3F1AFF" w14:textId="77777777" w:rsidR="00EA34A1" w:rsidRDefault="00EA34A1" w:rsidP="005B763B">
            <w:r>
              <w:t>41 kW</w:t>
            </w:r>
          </w:p>
        </w:tc>
        <w:tc>
          <w:tcPr>
            <w:tcW w:w="2368" w:type="dxa"/>
            <w:vAlign w:val="center"/>
          </w:tcPr>
          <w:p w14:paraId="15FB7A76" w14:textId="77777777" w:rsidR="00EA34A1" w:rsidRDefault="00EA34A1" w:rsidP="005B763B">
            <w:r>
              <w:t>40 kW</w:t>
            </w:r>
          </w:p>
        </w:tc>
        <w:tc>
          <w:tcPr>
            <w:tcW w:w="2368" w:type="dxa"/>
            <w:vAlign w:val="center"/>
          </w:tcPr>
          <w:p w14:paraId="6B95C1D4" w14:textId="77777777" w:rsidR="00EA34A1" w:rsidRDefault="00EA34A1" w:rsidP="005B763B">
            <w:r w:rsidRPr="00F46607">
              <w:t>40 kW</w:t>
            </w:r>
          </w:p>
        </w:tc>
      </w:tr>
      <w:tr w:rsidR="00EA34A1" w14:paraId="3CDBFF53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23AE9270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Obecny sprzedawca:</w:t>
            </w:r>
          </w:p>
        </w:tc>
        <w:tc>
          <w:tcPr>
            <w:tcW w:w="2368" w:type="dxa"/>
            <w:vAlign w:val="center"/>
          </w:tcPr>
          <w:p w14:paraId="7B34A5A1" w14:textId="77777777" w:rsidR="00EA34A1" w:rsidRDefault="00EA34A1" w:rsidP="005B763B">
            <w:r>
              <w:t>Tauron</w:t>
            </w:r>
          </w:p>
        </w:tc>
        <w:tc>
          <w:tcPr>
            <w:tcW w:w="2368" w:type="dxa"/>
            <w:vAlign w:val="center"/>
          </w:tcPr>
          <w:p w14:paraId="2DC3149D" w14:textId="77777777" w:rsidR="00EA34A1" w:rsidRDefault="00EA34A1" w:rsidP="005B763B">
            <w:r>
              <w:t>Tauron</w:t>
            </w:r>
          </w:p>
        </w:tc>
        <w:tc>
          <w:tcPr>
            <w:tcW w:w="2368" w:type="dxa"/>
            <w:vAlign w:val="center"/>
          </w:tcPr>
          <w:p w14:paraId="2FFAA014" w14:textId="77777777" w:rsidR="00EA34A1" w:rsidRDefault="00EA34A1" w:rsidP="005B763B">
            <w:r>
              <w:t>Tauron</w:t>
            </w:r>
          </w:p>
        </w:tc>
      </w:tr>
      <w:tr w:rsidR="00EA34A1" w14:paraId="6473183C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5EDEE7BF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OSD:</w:t>
            </w:r>
          </w:p>
        </w:tc>
        <w:tc>
          <w:tcPr>
            <w:tcW w:w="2368" w:type="dxa"/>
            <w:vAlign w:val="center"/>
          </w:tcPr>
          <w:p w14:paraId="286D6700" w14:textId="77777777" w:rsidR="00EA34A1" w:rsidRDefault="00EA34A1" w:rsidP="005B763B">
            <w:r>
              <w:t>Tauron</w:t>
            </w:r>
          </w:p>
        </w:tc>
        <w:tc>
          <w:tcPr>
            <w:tcW w:w="2368" w:type="dxa"/>
            <w:vAlign w:val="center"/>
          </w:tcPr>
          <w:p w14:paraId="081531F6" w14:textId="77777777" w:rsidR="00EA34A1" w:rsidRDefault="00EA34A1" w:rsidP="005B763B">
            <w:r>
              <w:t>Tauron</w:t>
            </w:r>
          </w:p>
        </w:tc>
        <w:tc>
          <w:tcPr>
            <w:tcW w:w="2368" w:type="dxa"/>
            <w:vAlign w:val="center"/>
          </w:tcPr>
          <w:p w14:paraId="302A5E5E" w14:textId="77777777" w:rsidR="00EA34A1" w:rsidRDefault="00EA34A1" w:rsidP="005B763B">
            <w:r>
              <w:t>Tauron</w:t>
            </w:r>
          </w:p>
        </w:tc>
      </w:tr>
      <w:tr w:rsidR="00EA34A1" w14:paraId="0B04B32A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2E7598B4" w14:textId="77777777" w:rsidR="00EA34A1" w:rsidRPr="005B763B" w:rsidRDefault="00EA34A1" w:rsidP="005B763B">
            <w:pPr>
              <w:rPr>
                <w:b/>
              </w:rPr>
            </w:pPr>
            <w:r w:rsidRPr="005B763B">
              <w:rPr>
                <w:b/>
              </w:rPr>
              <w:t>Obowiązywanie obecnie zawartej umowy:</w:t>
            </w:r>
          </w:p>
        </w:tc>
        <w:tc>
          <w:tcPr>
            <w:tcW w:w="2368" w:type="dxa"/>
            <w:vAlign w:val="center"/>
          </w:tcPr>
          <w:p w14:paraId="7070023C" w14:textId="77777777" w:rsidR="00EA34A1" w:rsidRDefault="00EA34A1" w:rsidP="005B763B">
            <w:r>
              <w:t>31.12.2023</w:t>
            </w:r>
          </w:p>
        </w:tc>
        <w:tc>
          <w:tcPr>
            <w:tcW w:w="2368" w:type="dxa"/>
            <w:vAlign w:val="center"/>
          </w:tcPr>
          <w:p w14:paraId="1412B7A1" w14:textId="77777777" w:rsidR="00EA34A1" w:rsidRDefault="00EA34A1" w:rsidP="005B763B">
            <w:r>
              <w:t>31.12.2023</w:t>
            </w:r>
          </w:p>
        </w:tc>
        <w:tc>
          <w:tcPr>
            <w:tcW w:w="2368" w:type="dxa"/>
            <w:vAlign w:val="center"/>
          </w:tcPr>
          <w:p w14:paraId="2D1B4A78" w14:textId="77777777" w:rsidR="00EA34A1" w:rsidRDefault="00EA34A1" w:rsidP="005B763B">
            <w:r>
              <w:t>31.12.2023</w:t>
            </w:r>
          </w:p>
        </w:tc>
      </w:tr>
      <w:tr w:rsidR="00B87A66" w14:paraId="451F44F8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4E5A165E" w14:textId="77777777" w:rsidR="00B87A66" w:rsidRPr="005B763B" w:rsidRDefault="00B87A66" w:rsidP="00B87A66">
            <w:pPr>
              <w:rPr>
                <w:b/>
              </w:rPr>
            </w:pPr>
            <w:r w:rsidRPr="005B763B">
              <w:rPr>
                <w:b/>
              </w:rPr>
              <w:t>Szacunkowe zużycie energii elektrycznej:</w:t>
            </w:r>
          </w:p>
        </w:tc>
        <w:tc>
          <w:tcPr>
            <w:tcW w:w="2368" w:type="dxa"/>
            <w:vAlign w:val="center"/>
          </w:tcPr>
          <w:p w14:paraId="7118F241" w14:textId="77777777" w:rsidR="00B87A66" w:rsidRDefault="00B87A66" w:rsidP="00B87A66">
            <w:pPr>
              <w:jc w:val="right"/>
            </w:pPr>
            <w:r>
              <w:t>74.150 kWh</w:t>
            </w:r>
          </w:p>
        </w:tc>
        <w:tc>
          <w:tcPr>
            <w:tcW w:w="2368" w:type="dxa"/>
            <w:vAlign w:val="center"/>
          </w:tcPr>
          <w:p w14:paraId="6512AD35" w14:textId="77777777" w:rsidR="00B87A66" w:rsidRDefault="00B87A66" w:rsidP="00B87A66">
            <w:pPr>
              <w:jc w:val="right"/>
            </w:pPr>
            <w:r>
              <w:t>49 682 kWh</w:t>
            </w:r>
          </w:p>
        </w:tc>
        <w:tc>
          <w:tcPr>
            <w:tcW w:w="2368" w:type="dxa"/>
            <w:vAlign w:val="center"/>
          </w:tcPr>
          <w:p w14:paraId="188BC55D" w14:textId="77777777" w:rsidR="00B87A66" w:rsidRDefault="00B87A66" w:rsidP="00B87A66">
            <w:pPr>
              <w:jc w:val="right"/>
            </w:pPr>
            <w:r>
              <w:t>28 880</w:t>
            </w:r>
            <w:r w:rsidRPr="00F46607">
              <w:t xml:space="preserve"> kWh</w:t>
            </w:r>
          </w:p>
        </w:tc>
      </w:tr>
      <w:tr w:rsidR="00B87A66" w14:paraId="5F3EDEAB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5BA5C32C" w14:textId="77777777" w:rsidR="00F17B65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Styczeń</w:t>
            </w:r>
          </w:p>
        </w:tc>
        <w:tc>
          <w:tcPr>
            <w:tcW w:w="2368" w:type="dxa"/>
            <w:vAlign w:val="center"/>
          </w:tcPr>
          <w:p w14:paraId="013D4A1A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 xml:space="preserve">8365 </w:t>
            </w:r>
            <w:r w:rsidRPr="00DB5075">
              <w:rPr>
                <w:i/>
              </w:rPr>
              <w:t>kWh</w:t>
            </w:r>
          </w:p>
        </w:tc>
        <w:tc>
          <w:tcPr>
            <w:tcW w:w="2368" w:type="dxa"/>
            <w:vAlign w:val="center"/>
          </w:tcPr>
          <w:p w14:paraId="27507621" w14:textId="77777777" w:rsidR="00B87A66" w:rsidRPr="00DB5075" w:rsidRDefault="00B87A66" w:rsidP="00F17B65">
            <w:pPr>
              <w:jc w:val="right"/>
              <w:rPr>
                <w:rFonts w:ascii="Calibri" w:hAnsi="Calibri" w:cs="Calibri"/>
                <w:i/>
                <w:color w:val="000000"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5904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54D089AF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3268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542F6582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09F1316C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Luty</w:t>
            </w:r>
          </w:p>
        </w:tc>
        <w:tc>
          <w:tcPr>
            <w:tcW w:w="2368" w:type="dxa"/>
            <w:vAlign w:val="center"/>
          </w:tcPr>
          <w:p w14:paraId="0501B3E9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7637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2D5FA38C" w14:textId="77777777" w:rsidR="00B87A66" w:rsidRPr="00DB5075" w:rsidRDefault="00B87A66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5532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49120AA6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2987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74F41A90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395618F3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Marzec</w:t>
            </w:r>
          </w:p>
        </w:tc>
        <w:tc>
          <w:tcPr>
            <w:tcW w:w="2368" w:type="dxa"/>
            <w:vAlign w:val="center"/>
          </w:tcPr>
          <w:p w14:paraId="3707EB42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8887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45D919AB" w14:textId="77777777" w:rsidR="00B87A66" w:rsidRPr="00DB5075" w:rsidRDefault="00B87A66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6071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34BA9508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3616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2C2A4B30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53ABEB2A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Kwiecień</w:t>
            </w:r>
          </w:p>
        </w:tc>
        <w:tc>
          <w:tcPr>
            <w:tcW w:w="2368" w:type="dxa"/>
            <w:vAlign w:val="center"/>
          </w:tcPr>
          <w:p w14:paraId="056996FC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7457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3ED1E42A" w14:textId="77777777" w:rsidR="00B87A66" w:rsidRPr="00DB5075" w:rsidRDefault="00B87A66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4031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152AF5F4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1994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288BF8FC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6D933718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Maj</w:t>
            </w:r>
          </w:p>
        </w:tc>
        <w:tc>
          <w:tcPr>
            <w:tcW w:w="2368" w:type="dxa"/>
            <w:vAlign w:val="center"/>
          </w:tcPr>
          <w:p w14:paraId="43B57893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6424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23DF65C3" w14:textId="77777777" w:rsidR="00B87A66" w:rsidRPr="00DB5075" w:rsidRDefault="00B87A66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4531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4C4FB2D2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2395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12C3A17D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1CDB9518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Czerwiec</w:t>
            </w:r>
          </w:p>
        </w:tc>
        <w:tc>
          <w:tcPr>
            <w:tcW w:w="2368" w:type="dxa"/>
            <w:vAlign w:val="center"/>
          </w:tcPr>
          <w:p w14:paraId="2EF38061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4062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4E90C7BA" w14:textId="77777777" w:rsidR="00B87A66" w:rsidRPr="00DB5075" w:rsidRDefault="00B87A66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3002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234B1725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1156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171940E6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7616F0FA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Lipiec</w:t>
            </w:r>
          </w:p>
        </w:tc>
        <w:tc>
          <w:tcPr>
            <w:tcW w:w="2368" w:type="dxa"/>
            <w:vAlign w:val="center"/>
          </w:tcPr>
          <w:p w14:paraId="6927AC57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3108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320B79D2" w14:textId="77777777" w:rsidR="00B87A66" w:rsidRPr="00DB5075" w:rsidRDefault="00B87A66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1921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7D4D3C8F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46</w:t>
            </w:r>
            <w:r w:rsidR="00DB5075" w:rsidRPr="00DB5075">
              <w:rPr>
                <w:i/>
              </w:rPr>
              <w:t>0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2E81CC0F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3EDB7047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Sierpień</w:t>
            </w:r>
          </w:p>
        </w:tc>
        <w:tc>
          <w:tcPr>
            <w:tcW w:w="2368" w:type="dxa"/>
            <w:vAlign w:val="center"/>
          </w:tcPr>
          <w:p w14:paraId="036F1A88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2633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58597280" w14:textId="77777777" w:rsidR="00B87A66" w:rsidRPr="00DB5075" w:rsidRDefault="00B87A66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2134</w:t>
            </w:r>
            <w:r w:rsidR="00F17B65"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7A8A80F2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464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22E11862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447E36F0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Wrzesień</w:t>
            </w:r>
          </w:p>
        </w:tc>
        <w:tc>
          <w:tcPr>
            <w:tcW w:w="2368" w:type="dxa"/>
            <w:vAlign w:val="center"/>
          </w:tcPr>
          <w:p w14:paraId="390E66B6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2393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78871F91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3809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72D2FA81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2780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77641951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30712246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Październik</w:t>
            </w:r>
          </w:p>
        </w:tc>
        <w:tc>
          <w:tcPr>
            <w:tcW w:w="2368" w:type="dxa"/>
            <w:vAlign w:val="center"/>
          </w:tcPr>
          <w:p w14:paraId="7F3C9385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6350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51F44914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5011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23A47689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3190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5B1BEB2E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562C376E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Listopad</w:t>
            </w:r>
          </w:p>
        </w:tc>
        <w:tc>
          <w:tcPr>
            <w:tcW w:w="2368" w:type="dxa"/>
            <w:vAlign w:val="center"/>
          </w:tcPr>
          <w:p w14:paraId="79574C4D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8357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251721E8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514</w:t>
            </w:r>
            <w:r w:rsidR="00DB5075" w:rsidRPr="00DB5075">
              <w:rPr>
                <w:rFonts w:ascii="Calibri" w:hAnsi="Calibri" w:cs="Calibri"/>
                <w:i/>
                <w:color w:val="000000"/>
              </w:rPr>
              <w:t>0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037C858C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3486</w:t>
            </w:r>
            <w:r w:rsidR="00F17B65" w:rsidRPr="00DB5075">
              <w:rPr>
                <w:i/>
              </w:rPr>
              <w:t xml:space="preserve"> kWh</w:t>
            </w:r>
          </w:p>
        </w:tc>
      </w:tr>
      <w:tr w:rsidR="00B87A66" w14:paraId="14CA31CB" w14:textId="77777777" w:rsidTr="00B87A66">
        <w:trPr>
          <w:trHeight w:val="567"/>
        </w:trPr>
        <w:tc>
          <w:tcPr>
            <w:tcW w:w="1958" w:type="dxa"/>
            <w:vAlign w:val="center"/>
          </w:tcPr>
          <w:p w14:paraId="591A1AB4" w14:textId="77777777" w:rsidR="00B87A66" w:rsidRPr="00DB5075" w:rsidRDefault="00F17B65" w:rsidP="00B87A66">
            <w:pPr>
              <w:rPr>
                <w:i/>
              </w:rPr>
            </w:pPr>
            <w:r w:rsidRPr="00DB5075">
              <w:rPr>
                <w:i/>
              </w:rPr>
              <w:t>Grudzień</w:t>
            </w:r>
          </w:p>
        </w:tc>
        <w:tc>
          <w:tcPr>
            <w:tcW w:w="2368" w:type="dxa"/>
            <w:vAlign w:val="center"/>
          </w:tcPr>
          <w:p w14:paraId="597F40CF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8477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01E621BD" w14:textId="77777777" w:rsidR="00B87A66" w:rsidRPr="00DB5075" w:rsidRDefault="00F17B65" w:rsidP="00F17B65">
            <w:pPr>
              <w:jc w:val="right"/>
              <w:rPr>
                <w:i/>
              </w:rPr>
            </w:pPr>
            <w:r w:rsidRPr="00DB5075">
              <w:rPr>
                <w:rFonts w:ascii="Calibri" w:hAnsi="Calibri" w:cs="Calibri"/>
                <w:i/>
                <w:color w:val="000000"/>
              </w:rPr>
              <w:t>2596</w:t>
            </w:r>
            <w:r w:rsidRPr="00DB5075">
              <w:rPr>
                <w:i/>
              </w:rPr>
              <w:t xml:space="preserve"> kWh</w:t>
            </w:r>
          </w:p>
        </w:tc>
        <w:tc>
          <w:tcPr>
            <w:tcW w:w="2368" w:type="dxa"/>
            <w:vAlign w:val="center"/>
          </w:tcPr>
          <w:p w14:paraId="74A90FA5" w14:textId="77777777" w:rsidR="00B87A66" w:rsidRPr="00DB5075" w:rsidRDefault="00B87A66" w:rsidP="00B87A66">
            <w:pPr>
              <w:jc w:val="right"/>
              <w:rPr>
                <w:i/>
              </w:rPr>
            </w:pPr>
            <w:r w:rsidRPr="00DB5075">
              <w:rPr>
                <w:i/>
              </w:rPr>
              <w:t>3084</w:t>
            </w:r>
            <w:r w:rsidR="00F17B65" w:rsidRPr="00DB5075">
              <w:rPr>
                <w:i/>
              </w:rPr>
              <w:t xml:space="preserve"> kWh</w:t>
            </w:r>
          </w:p>
        </w:tc>
      </w:tr>
    </w:tbl>
    <w:p w14:paraId="2BE50519" w14:textId="77777777" w:rsidR="00F46607" w:rsidRDefault="00F46607"/>
    <w:sectPr w:rsidR="00F46607" w:rsidSect="00B87A6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pStyle w:val="Nagwek5"/>
      <w:suff w:val="nothing"/>
      <w:lvlText w:val=".%5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449326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46607"/>
    <w:rsid w:val="003D1642"/>
    <w:rsid w:val="004A6247"/>
    <w:rsid w:val="005622B2"/>
    <w:rsid w:val="005B763B"/>
    <w:rsid w:val="005F5C5A"/>
    <w:rsid w:val="00B87A66"/>
    <w:rsid w:val="00C31D09"/>
    <w:rsid w:val="00DB5075"/>
    <w:rsid w:val="00EA34A1"/>
    <w:rsid w:val="00F17B65"/>
    <w:rsid w:val="00F46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06E54"/>
  <w15:docId w15:val="{AAA8C249-655B-4D31-9925-0A87E9018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5B763B"/>
    <w:pPr>
      <w:keepNext/>
      <w:numPr>
        <w:numId w:val="1"/>
      </w:numPr>
      <w:suppressAutoHyphens/>
      <w:spacing w:after="0" w:line="240" w:lineRule="auto"/>
      <w:outlineLvl w:val="0"/>
    </w:pPr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paragraph" w:styleId="Nagwek3">
    <w:name w:val="heading 3"/>
    <w:basedOn w:val="Normalny"/>
    <w:next w:val="Normalny"/>
    <w:link w:val="Nagwek3Znak"/>
    <w:qFormat/>
    <w:rsid w:val="005B763B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gwek4">
    <w:name w:val="heading 4"/>
    <w:basedOn w:val="Normalny"/>
    <w:next w:val="Normalny"/>
    <w:link w:val="Nagwek4Znak"/>
    <w:qFormat/>
    <w:rsid w:val="005B763B"/>
    <w:pPr>
      <w:keepNext/>
      <w:numPr>
        <w:ilvl w:val="3"/>
        <w:numId w:val="1"/>
      </w:numPr>
      <w:suppressAutoHyphens/>
      <w:spacing w:after="0" w:line="120" w:lineRule="atLeast"/>
      <w:ind w:left="567" w:firstLine="0"/>
      <w:outlineLvl w:val="3"/>
    </w:pPr>
    <w:rPr>
      <w:rFonts w:ascii="Times New Roman" w:eastAsia="Times New Roman" w:hAnsi="Times New Roman" w:cs="Times New Roman"/>
      <w:b/>
      <w:szCs w:val="20"/>
      <w:lang w:eastAsia="zh-CN"/>
    </w:rPr>
  </w:style>
  <w:style w:type="paragraph" w:styleId="Nagwek5">
    <w:name w:val="heading 5"/>
    <w:basedOn w:val="Normalny"/>
    <w:next w:val="Normalny"/>
    <w:link w:val="Nagwek5Znak"/>
    <w:qFormat/>
    <w:rsid w:val="005B763B"/>
    <w:pPr>
      <w:keepNext/>
      <w:numPr>
        <w:ilvl w:val="4"/>
        <w:numId w:val="1"/>
      </w:numPr>
      <w:suppressAutoHyphens/>
      <w:spacing w:after="0" w:line="240" w:lineRule="auto"/>
      <w:jc w:val="both"/>
      <w:outlineLvl w:val="4"/>
    </w:pPr>
    <w:rPr>
      <w:rFonts w:ascii="Arial" w:eastAsia="Times New Roman" w:hAnsi="Arial" w:cs="Arial"/>
      <w:b/>
      <w:spacing w:val="10"/>
      <w:szCs w:val="20"/>
      <w:lang w:eastAsia="zh-CN"/>
    </w:rPr>
  </w:style>
  <w:style w:type="paragraph" w:styleId="Nagwek7">
    <w:name w:val="heading 7"/>
    <w:basedOn w:val="Normalny"/>
    <w:next w:val="Normalny"/>
    <w:link w:val="Nagwek7Znak"/>
    <w:qFormat/>
    <w:rsid w:val="005B763B"/>
    <w:pPr>
      <w:keepNext/>
      <w:numPr>
        <w:ilvl w:val="6"/>
        <w:numId w:val="1"/>
      </w:numPr>
      <w:suppressAutoHyphens/>
      <w:spacing w:after="0" w:line="240" w:lineRule="auto"/>
      <w:outlineLvl w:val="6"/>
    </w:pPr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46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5B763B"/>
    <w:rPr>
      <w:rFonts w:ascii="Arial" w:eastAsia="Times New Roman" w:hAnsi="Arial" w:cs="Arial"/>
      <w:b/>
      <w:spacing w:val="10"/>
      <w:sz w:val="28"/>
      <w:szCs w:val="20"/>
      <w:lang w:eastAsia="zh-CN"/>
    </w:rPr>
  </w:style>
  <w:style w:type="character" w:customStyle="1" w:styleId="Nagwek3Znak">
    <w:name w:val="Nagłówek 3 Znak"/>
    <w:basedOn w:val="Domylnaczcionkaakapitu"/>
    <w:link w:val="Nagwek3"/>
    <w:rsid w:val="005B763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4Znak">
    <w:name w:val="Nagłówek 4 Znak"/>
    <w:basedOn w:val="Domylnaczcionkaakapitu"/>
    <w:link w:val="Nagwek4"/>
    <w:rsid w:val="005B763B"/>
    <w:rPr>
      <w:rFonts w:ascii="Times New Roman" w:eastAsia="Times New Roman" w:hAnsi="Times New Roman" w:cs="Times New Roman"/>
      <w:b/>
      <w:szCs w:val="20"/>
      <w:lang w:eastAsia="zh-CN"/>
    </w:rPr>
  </w:style>
  <w:style w:type="character" w:customStyle="1" w:styleId="Nagwek5Znak">
    <w:name w:val="Nagłówek 5 Znak"/>
    <w:basedOn w:val="Domylnaczcionkaakapitu"/>
    <w:link w:val="Nagwek5"/>
    <w:rsid w:val="005B763B"/>
    <w:rPr>
      <w:rFonts w:ascii="Arial" w:eastAsia="Times New Roman" w:hAnsi="Arial" w:cs="Arial"/>
      <w:b/>
      <w:spacing w:val="10"/>
      <w:szCs w:val="20"/>
      <w:lang w:eastAsia="zh-CN"/>
    </w:rPr>
  </w:style>
  <w:style w:type="character" w:customStyle="1" w:styleId="Nagwek7Znak">
    <w:name w:val="Nagłówek 7 Znak"/>
    <w:basedOn w:val="Domylnaczcionkaakapitu"/>
    <w:link w:val="Nagwek7"/>
    <w:rsid w:val="005B763B"/>
    <w:rPr>
      <w:rFonts w:ascii="Arial" w:eastAsia="Times New Roman" w:hAnsi="Arial" w:cs="Arial"/>
      <w:b/>
      <w:spacing w:val="10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9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Bartek</dc:creator>
  <cp:keywords/>
  <dc:description/>
  <cp:lastModifiedBy>Paweł Kwaśniewski</cp:lastModifiedBy>
  <cp:revision>6</cp:revision>
  <cp:lastPrinted>2022-09-22T09:58:00Z</cp:lastPrinted>
  <dcterms:created xsi:type="dcterms:W3CDTF">2022-09-22T06:51:00Z</dcterms:created>
  <dcterms:modified xsi:type="dcterms:W3CDTF">2023-09-27T12:28:00Z</dcterms:modified>
</cp:coreProperties>
</file>