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5A" w:rsidRDefault="006C755A" w:rsidP="007D715C">
      <w:pPr>
        <w:jc w:val="right"/>
        <w:rPr>
          <w:rFonts w:ascii="Arial" w:hAnsi="Arial" w:cs="Arial"/>
          <w:sz w:val="22"/>
          <w:szCs w:val="22"/>
        </w:rPr>
      </w:pPr>
    </w:p>
    <w:p w:rsidR="007D715C" w:rsidRPr="00666AF2" w:rsidRDefault="007D715C" w:rsidP="007D715C">
      <w:pPr>
        <w:jc w:val="right"/>
        <w:rPr>
          <w:rFonts w:ascii="Arial" w:hAnsi="Arial" w:cs="Arial"/>
          <w:sz w:val="22"/>
          <w:szCs w:val="22"/>
        </w:rPr>
      </w:pPr>
      <w:r w:rsidRPr="00666AF2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6</w:t>
      </w:r>
    </w:p>
    <w:p w:rsidR="007D715C" w:rsidRDefault="007D715C" w:rsidP="007D715C">
      <w:pPr>
        <w:jc w:val="right"/>
        <w:rPr>
          <w:rFonts w:ascii="Arial" w:hAnsi="Arial" w:cs="Arial"/>
          <w:sz w:val="22"/>
          <w:szCs w:val="22"/>
        </w:rPr>
      </w:pPr>
    </w:p>
    <w:p w:rsidR="006C755A" w:rsidRPr="006C755A" w:rsidRDefault="007A02BB" w:rsidP="006C755A">
      <w:pPr>
        <w:pStyle w:val="Tekstpodstawowy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Nr postępowania -  P/COV/1</w:t>
      </w:r>
      <w:r w:rsidR="00B63BA4">
        <w:rPr>
          <w:rFonts w:ascii="Arial" w:hAnsi="Arial" w:cs="Arial"/>
          <w:b/>
          <w:sz w:val="22"/>
          <w:szCs w:val="22"/>
          <w:u w:val="single"/>
        </w:rPr>
        <w:t>8</w:t>
      </w:r>
      <w:bookmarkStart w:id="0" w:name="_GoBack"/>
      <w:bookmarkEnd w:id="0"/>
      <w:r w:rsidR="006C755A" w:rsidRPr="006C755A">
        <w:rPr>
          <w:rFonts w:ascii="Arial" w:hAnsi="Arial" w:cs="Arial"/>
          <w:b/>
          <w:sz w:val="22"/>
          <w:szCs w:val="22"/>
          <w:u w:val="single"/>
        </w:rPr>
        <w:t>/21</w:t>
      </w:r>
    </w:p>
    <w:p w:rsidR="006C755A" w:rsidRPr="000A0BC2" w:rsidRDefault="006C755A" w:rsidP="006C755A">
      <w:pPr>
        <w:jc w:val="both"/>
        <w:rPr>
          <w:rFonts w:ascii="Arial" w:hAnsi="Arial" w:cs="Arial"/>
          <w:i/>
          <w:sz w:val="20"/>
          <w:szCs w:val="20"/>
        </w:rPr>
      </w:pPr>
      <w:r w:rsidRPr="000A0BC2">
        <w:rPr>
          <w:rFonts w:ascii="Arial" w:hAnsi="Arial" w:cs="Arial"/>
          <w:i/>
          <w:sz w:val="20"/>
          <w:szCs w:val="20"/>
        </w:rPr>
        <w:t>Procedura na podstawie</w:t>
      </w:r>
      <w:hyperlink r:id="rId4" w:history="1"/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0A0BC2">
        <w:rPr>
          <w:rFonts w:ascii="Arial" w:hAnsi="Arial" w:cs="Arial"/>
          <w:i/>
          <w:sz w:val="20"/>
          <w:szCs w:val="20"/>
        </w:rPr>
        <w:t>art. 46c ustawy z dnia 5 grudnia 2008 r. o zapobie</w:t>
      </w:r>
      <w:r>
        <w:rPr>
          <w:rFonts w:ascii="Arial" w:hAnsi="Arial" w:cs="Arial"/>
          <w:i/>
          <w:sz w:val="20"/>
          <w:szCs w:val="20"/>
        </w:rPr>
        <w:t>ganiu oraz zwalczaniu zakażeń i </w:t>
      </w:r>
      <w:r w:rsidRPr="000A0BC2">
        <w:rPr>
          <w:rFonts w:ascii="Arial" w:hAnsi="Arial" w:cs="Arial"/>
          <w:i/>
          <w:sz w:val="20"/>
          <w:szCs w:val="20"/>
        </w:rPr>
        <w:t>chorób zakaźnych u ludzi (Dz. U. 2020 r. poz. 1845</w:t>
      </w:r>
      <w:r>
        <w:rPr>
          <w:rFonts w:ascii="Arial" w:hAnsi="Arial" w:cs="Arial"/>
          <w:i/>
          <w:sz w:val="20"/>
          <w:szCs w:val="20"/>
        </w:rPr>
        <w:t xml:space="preserve"> z późn. zm.</w:t>
      </w:r>
      <w:r w:rsidRPr="000A0BC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05DFE" w:rsidRPr="0090273E">
        <w:rPr>
          <w:rFonts w:ascii="Arial" w:hAnsi="Arial" w:cs="Arial"/>
          <w:i/>
          <w:sz w:val="20"/>
          <w:szCs w:val="20"/>
        </w:rPr>
        <w:t>oraz</w:t>
      </w:r>
      <w:r w:rsidR="00F05DFE" w:rsidRPr="0090273E">
        <w:rPr>
          <w:i/>
          <w:sz w:val="20"/>
          <w:szCs w:val="20"/>
        </w:rPr>
        <w:t xml:space="preserve"> </w:t>
      </w:r>
      <w:r w:rsidR="00F05DFE" w:rsidRPr="0090273E">
        <w:rPr>
          <w:rFonts w:ascii="Arial" w:hAnsi="Arial" w:cs="Arial"/>
          <w:i/>
          <w:sz w:val="20"/>
          <w:szCs w:val="20"/>
        </w:rPr>
        <w:t>na podstawie art. 6a ustawy z dnia 2</w:t>
      </w:r>
      <w:r w:rsidR="00F05DFE">
        <w:rPr>
          <w:rFonts w:ascii="Arial" w:hAnsi="Arial" w:cs="Arial"/>
          <w:i/>
          <w:sz w:val="20"/>
          <w:szCs w:val="20"/>
        </w:rPr>
        <w:t> </w:t>
      </w:r>
      <w:r w:rsidR="00F05DFE" w:rsidRPr="0090273E">
        <w:rPr>
          <w:rFonts w:ascii="Arial" w:hAnsi="Arial" w:cs="Arial"/>
          <w:i/>
          <w:sz w:val="20"/>
          <w:szCs w:val="20"/>
        </w:rPr>
        <w:t>marca 2020 r. o szczególnych rozwiązaniach związanych z zapobieganiem, przeciwdziałaniem i</w:t>
      </w:r>
      <w:r w:rsidR="00F05DFE">
        <w:rPr>
          <w:rFonts w:ascii="Arial" w:hAnsi="Arial" w:cs="Arial"/>
          <w:i/>
          <w:sz w:val="20"/>
          <w:szCs w:val="20"/>
        </w:rPr>
        <w:t> </w:t>
      </w:r>
      <w:r w:rsidR="00F05DFE" w:rsidRPr="0090273E">
        <w:rPr>
          <w:rFonts w:ascii="Arial" w:hAnsi="Arial" w:cs="Arial"/>
          <w:i/>
          <w:sz w:val="20"/>
          <w:szCs w:val="20"/>
        </w:rPr>
        <w:t>zwalczaniem COVID-19, innych chorób zakaźnych i wywołanych nimi sytuacji kryzysowych (Dz. U. 2020, poz. 1842 tj. z późn. zm.)</w:t>
      </w:r>
    </w:p>
    <w:p w:rsidR="006C755A" w:rsidRDefault="006C755A" w:rsidP="006C755A">
      <w:pPr>
        <w:jc w:val="both"/>
        <w:rPr>
          <w:rFonts w:ascii="Arial" w:hAnsi="Arial" w:cs="Arial"/>
          <w:sz w:val="22"/>
          <w:szCs w:val="22"/>
        </w:rPr>
      </w:pPr>
    </w:p>
    <w:p w:rsidR="007D715C" w:rsidRPr="007D715C" w:rsidRDefault="007D715C" w:rsidP="007D715C">
      <w:pPr>
        <w:pStyle w:val="Tekstpodstawowy"/>
        <w:jc w:val="center"/>
        <w:rPr>
          <w:rFonts w:ascii="Arial" w:hAnsi="Arial" w:cs="Arial"/>
          <w:b/>
          <w:sz w:val="23"/>
          <w:szCs w:val="23"/>
        </w:rPr>
      </w:pPr>
      <w:r w:rsidRPr="007D715C">
        <w:rPr>
          <w:rFonts w:ascii="Arial" w:hAnsi="Arial" w:cs="Arial"/>
          <w:b/>
          <w:sz w:val="23"/>
          <w:szCs w:val="23"/>
        </w:rPr>
        <w:t xml:space="preserve">WYKAZ  ROBÓT BUDOWLANYCH, WYKONANYCH W OKRESIE  OSTATNICH  </w:t>
      </w:r>
      <w:r w:rsidR="000F6222">
        <w:rPr>
          <w:rFonts w:ascii="Arial" w:hAnsi="Arial" w:cs="Arial"/>
          <w:b/>
          <w:sz w:val="23"/>
          <w:szCs w:val="23"/>
        </w:rPr>
        <w:t>3</w:t>
      </w:r>
      <w:r w:rsidR="00C608C1">
        <w:rPr>
          <w:rFonts w:ascii="Arial" w:hAnsi="Arial" w:cs="Arial"/>
          <w:b/>
          <w:sz w:val="23"/>
          <w:szCs w:val="23"/>
        </w:rPr>
        <w:t> </w:t>
      </w:r>
      <w:r w:rsidRPr="007D715C">
        <w:rPr>
          <w:rFonts w:ascii="Arial" w:hAnsi="Arial" w:cs="Arial"/>
          <w:b/>
          <w:sz w:val="23"/>
          <w:szCs w:val="23"/>
        </w:rPr>
        <w:t>LAT,  ODPOWIADAJĄCYCH  SWOIM   RODZAJEM  I  WARTOŚCIĄ  ROBOTOM  STANOWIĄCYM    PRZEDMIOT  ZAMÓWIENIA</w:t>
      </w:r>
    </w:p>
    <w:p w:rsidR="007D715C" w:rsidRDefault="007D715C" w:rsidP="007D715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440"/>
        <w:gridCol w:w="1440"/>
        <w:gridCol w:w="1312"/>
        <w:gridCol w:w="1418"/>
        <w:gridCol w:w="1417"/>
        <w:gridCol w:w="1418"/>
      </w:tblGrid>
      <w:tr w:rsidR="007D715C" w:rsidTr="007B0916">
        <w:trPr>
          <w:cantSplit/>
        </w:trPr>
        <w:tc>
          <w:tcPr>
            <w:tcW w:w="1690" w:type="dxa"/>
            <w:vMerge w:val="restart"/>
          </w:tcPr>
          <w:p w:rsidR="007D715C" w:rsidRPr="00CB39DC" w:rsidRDefault="007D715C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DC">
              <w:rPr>
                <w:rFonts w:ascii="Arial" w:hAnsi="Arial" w:cs="Arial"/>
                <w:b/>
                <w:sz w:val="20"/>
                <w:szCs w:val="20"/>
              </w:rPr>
              <w:t>Nazwa Wykonawcy (podmiotu) wykazującego posiadanie doświadczenia</w:t>
            </w:r>
          </w:p>
        </w:tc>
        <w:tc>
          <w:tcPr>
            <w:tcW w:w="1440" w:type="dxa"/>
            <w:vMerge w:val="restart"/>
          </w:tcPr>
          <w:p w:rsidR="007D715C" w:rsidRPr="00CB39DC" w:rsidRDefault="007D715C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DC">
              <w:rPr>
                <w:rFonts w:ascii="Arial" w:hAnsi="Arial" w:cs="Arial"/>
                <w:b/>
                <w:sz w:val="20"/>
                <w:szCs w:val="20"/>
              </w:rPr>
              <w:t>Zamawiający – nazwa i adres</w:t>
            </w:r>
          </w:p>
        </w:tc>
        <w:tc>
          <w:tcPr>
            <w:tcW w:w="1440" w:type="dxa"/>
            <w:vMerge w:val="restart"/>
          </w:tcPr>
          <w:p w:rsidR="007D715C" w:rsidRPr="00CB39DC" w:rsidRDefault="007D715C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DC">
              <w:rPr>
                <w:rFonts w:ascii="Arial" w:hAnsi="Arial" w:cs="Arial"/>
                <w:b/>
                <w:sz w:val="20"/>
                <w:szCs w:val="20"/>
              </w:rPr>
              <w:t>Nazwa inwestycji i</w:t>
            </w:r>
          </w:p>
          <w:p w:rsidR="007D715C" w:rsidRPr="00CB39DC" w:rsidRDefault="007D715C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DC">
              <w:rPr>
                <w:rFonts w:ascii="Arial" w:hAnsi="Arial" w:cs="Arial"/>
                <w:b/>
                <w:sz w:val="20"/>
                <w:szCs w:val="20"/>
              </w:rPr>
              <w:t>lokalizacja</w:t>
            </w:r>
          </w:p>
        </w:tc>
        <w:tc>
          <w:tcPr>
            <w:tcW w:w="1312" w:type="dxa"/>
            <w:vMerge w:val="restart"/>
          </w:tcPr>
          <w:p w:rsidR="007D715C" w:rsidRPr="00CB39DC" w:rsidRDefault="007D715C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DC">
              <w:rPr>
                <w:rFonts w:ascii="Arial" w:hAnsi="Arial" w:cs="Arial"/>
                <w:b/>
                <w:sz w:val="20"/>
                <w:szCs w:val="20"/>
              </w:rPr>
              <w:t>Rodzaj i zakres  rzeczowy</w:t>
            </w:r>
          </w:p>
          <w:p w:rsidR="007D715C" w:rsidRPr="00CB39DC" w:rsidRDefault="007D715C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DC">
              <w:rPr>
                <w:rFonts w:ascii="Arial" w:hAnsi="Arial" w:cs="Arial"/>
                <w:b/>
                <w:sz w:val="20"/>
                <w:szCs w:val="20"/>
              </w:rPr>
              <w:t>robót</w:t>
            </w:r>
          </w:p>
        </w:tc>
        <w:tc>
          <w:tcPr>
            <w:tcW w:w="2835" w:type="dxa"/>
            <w:gridSpan w:val="2"/>
          </w:tcPr>
          <w:p w:rsidR="007D715C" w:rsidRPr="00CB39DC" w:rsidRDefault="007D715C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DC">
              <w:rPr>
                <w:rFonts w:ascii="Arial" w:hAnsi="Arial" w:cs="Arial"/>
                <w:b/>
                <w:sz w:val="20"/>
                <w:szCs w:val="20"/>
              </w:rPr>
              <w:t>Termin realizacji robót</w:t>
            </w:r>
          </w:p>
        </w:tc>
        <w:tc>
          <w:tcPr>
            <w:tcW w:w="1418" w:type="dxa"/>
            <w:vMerge w:val="restart"/>
          </w:tcPr>
          <w:p w:rsidR="007D715C" w:rsidRPr="00CB39DC" w:rsidRDefault="007D715C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DC">
              <w:rPr>
                <w:rFonts w:ascii="Arial" w:hAnsi="Arial" w:cs="Arial"/>
                <w:b/>
                <w:sz w:val="20"/>
                <w:szCs w:val="20"/>
              </w:rPr>
              <w:t>Wartość wykonanego zamówienia</w:t>
            </w:r>
          </w:p>
        </w:tc>
      </w:tr>
      <w:tr w:rsidR="007D715C" w:rsidTr="007B0916">
        <w:trPr>
          <w:cantSplit/>
        </w:trPr>
        <w:tc>
          <w:tcPr>
            <w:tcW w:w="1690" w:type="dxa"/>
            <w:vMerge/>
          </w:tcPr>
          <w:p w:rsidR="007D715C" w:rsidRDefault="007D715C" w:rsidP="007B0916">
            <w:pPr>
              <w:spacing w:line="360" w:lineRule="auto"/>
            </w:pPr>
          </w:p>
        </w:tc>
        <w:tc>
          <w:tcPr>
            <w:tcW w:w="1440" w:type="dxa"/>
            <w:vMerge/>
          </w:tcPr>
          <w:p w:rsidR="007D715C" w:rsidRDefault="007D715C" w:rsidP="007B0916">
            <w:pPr>
              <w:spacing w:line="360" w:lineRule="auto"/>
            </w:pPr>
          </w:p>
        </w:tc>
        <w:tc>
          <w:tcPr>
            <w:tcW w:w="1440" w:type="dxa"/>
            <w:vMerge/>
          </w:tcPr>
          <w:p w:rsidR="007D715C" w:rsidRDefault="007D715C" w:rsidP="007B0916">
            <w:pPr>
              <w:spacing w:line="360" w:lineRule="auto"/>
            </w:pPr>
          </w:p>
        </w:tc>
        <w:tc>
          <w:tcPr>
            <w:tcW w:w="1312" w:type="dxa"/>
            <w:vMerge/>
          </w:tcPr>
          <w:p w:rsidR="007D715C" w:rsidRDefault="007D715C" w:rsidP="007B0916">
            <w:pPr>
              <w:spacing w:line="360" w:lineRule="auto"/>
            </w:pPr>
          </w:p>
        </w:tc>
        <w:tc>
          <w:tcPr>
            <w:tcW w:w="1418" w:type="dxa"/>
          </w:tcPr>
          <w:p w:rsidR="007D715C" w:rsidRPr="00CB39DC" w:rsidRDefault="007D715C" w:rsidP="007B09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39DC">
              <w:rPr>
                <w:rFonts w:ascii="Arial" w:hAnsi="Arial"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1417" w:type="dxa"/>
          </w:tcPr>
          <w:p w:rsidR="007D715C" w:rsidRPr="00CB39DC" w:rsidRDefault="007D715C" w:rsidP="007B091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39DC">
              <w:rPr>
                <w:rFonts w:ascii="Arial" w:hAnsi="Arial" w:cs="Arial"/>
                <w:b/>
                <w:sz w:val="20"/>
                <w:szCs w:val="20"/>
              </w:rPr>
              <w:t xml:space="preserve">zakończenie </w:t>
            </w:r>
          </w:p>
        </w:tc>
        <w:tc>
          <w:tcPr>
            <w:tcW w:w="1418" w:type="dxa"/>
            <w:vMerge/>
          </w:tcPr>
          <w:p w:rsidR="007D715C" w:rsidRDefault="007D715C" w:rsidP="007B0916">
            <w:pPr>
              <w:spacing w:line="360" w:lineRule="auto"/>
            </w:pPr>
          </w:p>
        </w:tc>
      </w:tr>
      <w:tr w:rsidR="007D715C" w:rsidTr="001F6A3F">
        <w:trPr>
          <w:trHeight w:val="4669"/>
        </w:trPr>
        <w:tc>
          <w:tcPr>
            <w:tcW w:w="1690" w:type="dxa"/>
          </w:tcPr>
          <w:p w:rsidR="007D715C" w:rsidRDefault="007D715C" w:rsidP="007B0916">
            <w:pPr>
              <w:spacing w:line="360" w:lineRule="auto"/>
            </w:pPr>
          </w:p>
        </w:tc>
        <w:tc>
          <w:tcPr>
            <w:tcW w:w="1440" w:type="dxa"/>
          </w:tcPr>
          <w:p w:rsidR="007D715C" w:rsidRDefault="007D715C" w:rsidP="007B0916">
            <w:pPr>
              <w:spacing w:line="360" w:lineRule="auto"/>
            </w:pPr>
          </w:p>
        </w:tc>
        <w:tc>
          <w:tcPr>
            <w:tcW w:w="1440" w:type="dxa"/>
          </w:tcPr>
          <w:p w:rsidR="007D715C" w:rsidRDefault="007D715C" w:rsidP="007B0916">
            <w:pPr>
              <w:spacing w:line="360" w:lineRule="auto"/>
            </w:pPr>
          </w:p>
        </w:tc>
        <w:tc>
          <w:tcPr>
            <w:tcW w:w="1312" w:type="dxa"/>
          </w:tcPr>
          <w:p w:rsidR="007D715C" w:rsidRDefault="007D715C" w:rsidP="007B0916">
            <w:pPr>
              <w:spacing w:line="360" w:lineRule="auto"/>
            </w:pPr>
          </w:p>
        </w:tc>
        <w:tc>
          <w:tcPr>
            <w:tcW w:w="1418" w:type="dxa"/>
          </w:tcPr>
          <w:p w:rsidR="007D715C" w:rsidRDefault="007D715C" w:rsidP="007B0916">
            <w:pPr>
              <w:spacing w:line="360" w:lineRule="auto"/>
            </w:pPr>
          </w:p>
        </w:tc>
        <w:tc>
          <w:tcPr>
            <w:tcW w:w="1417" w:type="dxa"/>
          </w:tcPr>
          <w:p w:rsidR="007D715C" w:rsidRDefault="007D715C" w:rsidP="007B0916">
            <w:pPr>
              <w:spacing w:line="360" w:lineRule="auto"/>
            </w:pPr>
          </w:p>
        </w:tc>
        <w:tc>
          <w:tcPr>
            <w:tcW w:w="1418" w:type="dxa"/>
          </w:tcPr>
          <w:p w:rsidR="007D715C" w:rsidRDefault="007D715C" w:rsidP="007B0916">
            <w:pPr>
              <w:spacing w:line="360" w:lineRule="auto"/>
            </w:pPr>
          </w:p>
        </w:tc>
      </w:tr>
    </w:tbl>
    <w:p w:rsidR="007D715C" w:rsidRDefault="007D715C" w:rsidP="007D715C">
      <w:pPr>
        <w:jc w:val="center"/>
        <w:rPr>
          <w:rFonts w:ascii="Arial" w:hAnsi="Arial" w:cs="Arial"/>
          <w:sz w:val="22"/>
          <w:szCs w:val="22"/>
        </w:rPr>
      </w:pPr>
    </w:p>
    <w:p w:rsidR="007D715C" w:rsidRPr="00C37861" w:rsidRDefault="007D715C" w:rsidP="007D715C">
      <w:pPr>
        <w:jc w:val="right"/>
        <w:rPr>
          <w:rFonts w:ascii="Arial" w:hAnsi="Arial" w:cs="Arial"/>
          <w:sz w:val="21"/>
          <w:szCs w:val="21"/>
        </w:rPr>
      </w:pPr>
    </w:p>
    <w:p w:rsidR="007D715C" w:rsidRPr="00C37861" w:rsidRDefault="007D715C" w:rsidP="007D715C">
      <w:pPr>
        <w:jc w:val="both"/>
        <w:rPr>
          <w:rFonts w:ascii="Arial" w:hAnsi="Arial" w:cs="Arial"/>
          <w:sz w:val="21"/>
          <w:szCs w:val="21"/>
        </w:rPr>
      </w:pPr>
      <w:r w:rsidRPr="00C37861">
        <w:rPr>
          <w:rFonts w:ascii="Arial" w:hAnsi="Arial" w:cs="Arial"/>
          <w:b/>
          <w:sz w:val="21"/>
          <w:szCs w:val="21"/>
        </w:rPr>
        <w:t>W załączeniu:</w:t>
      </w:r>
      <w:r w:rsidRPr="00C37861">
        <w:rPr>
          <w:rFonts w:ascii="Arial" w:hAnsi="Arial" w:cs="Arial"/>
          <w:sz w:val="21"/>
          <w:szCs w:val="21"/>
        </w:rPr>
        <w:t xml:space="preserve"> dowody określające czy 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</w:t>
      </w:r>
      <w:r>
        <w:rPr>
          <w:rFonts w:ascii="Arial" w:hAnsi="Arial" w:cs="Arial"/>
          <w:sz w:val="21"/>
          <w:szCs w:val="21"/>
        </w:rPr>
        <w:t>żeli z uzasadnionej przyczyny o </w:t>
      </w:r>
      <w:r w:rsidRPr="00C37861">
        <w:rPr>
          <w:rFonts w:ascii="Arial" w:hAnsi="Arial" w:cs="Arial"/>
          <w:sz w:val="21"/>
          <w:szCs w:val="21"/>
        </w:rPr>
        <w:t>obiektywnym charakterze wykonawca nie jest w stanie uzyskać tych dokumentów – inne dokumenty.</w:t>
      </w:r>
      <w:r w:rsidRPr="00C37861">
        <w:rPr>
          <w:rFonts w:ascii="Arial" w:hAnsi="Arial" w:cs="Arial"/>
          <w:b/>
          <w:sz w:val="21"/>
          <w:szCs w:val="21"/>
        </w:rPr>
        <w:tab/>
      </w:r>
    </w:p>
    <w:p w:rsidR="007D715C" w:rsidRDefault="007D715C" w:rsidP="007D715C">
      <w:pPr>
        <w:jc w:val="right"/>
        <w:rPr>
          <w:rFonts w:ascii="Arial" w:hAnsi="Arial" w:cs="Arial"/>
          <w:sz w:val="22"/>
          <w:szCs w:val="22"/>
        </w:rPr>
      </w:pPr>
    </w:p>
    <w:p w:rsidR="007D715C" w:rsidRDefault="007D715C" w:rsidP="007D715C">
      <w:pPr>
        <w:jc w:val="right"/>
        <w:rPr>
          <w:rFonts w:ascii="Arial" w:hAnsi="Arial" w:cs="Arial"/>
          <w:sz w:val="22"/>
          <w:szCs w:val="22"/>
        </w:rPr>
      </w:pPr>
    </w:p>
    <w:p w:rsidR="007D715C" w:rsidRPr="00C37861" w:rsidRDefault="00A63646" w:rsidP="00A63646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…………</w:t>
      </w:r>
      <w:r w:rsidR="007D715C" w:rsidRPr="00C37861">
        <w:rPr>
          <w:rFonts w:ascii="Arial" w:hAnsi="Arial" w:cs="Arial"/>
          <w:sz w:val="21"/>
          <w:szCs w:val="21"/>
        </w:rPr>
        <w:t>…</w:t>
      </w:r>
      <w:r w:rsidR="007D715C">
        <w:rPr>
          <w:rFonts w:ascii="Arial" w:hAnsi="Arial" w:cs="Arial"/>
          <w:sz w:val="21"/>
          <w:szCs w:val="21"/>
        </w:rPr>
        <w:t>….</w:t>
      </w:r>
      <w:r w:rsidR="007D715C" w:rsidRPr="00C37861">
        <w:rPr>
          <w:rFonts w:ascii="Arial" w:hAnsi="Arial" w:cs="Arial"/>
          <w:sz w:val="21"/>
          <w:szCs w:val="21"/>
        </w:rPr>
        <w:t>…………</w:t>
      </w:r>
      <w:r w:rsidR="007D715C">
        <w:rPr>
          <w:rFonts w:ascii="Arial" w:hAnsi="Arial" w:cs="Arial"/>
          <w:sz w:val="21"/>
          <w:szCs w:val="21"/>
        </w:rPr>
        <w:t>……..…</w:t>
      </w:r>
      <w:r w:rsidR="007D715C" w:rsidRPr="00C37861">
        <w:rPr>
          <w:rFonts w:ascii="Arial" w:hAnsi="Arial" w:cs="Arial"/>
          <w:sz w:val="21"/>
          <w:szCs w:val="21"/>
        </w:rPr>
        <w:t>………………………………</w:t>
      </w:r>
    </w:p>
    <w:p w:rsidR="007D715C" w:rsidRPr="00C37861" w:rsidRDefault="007D715C" w:rsidP="00A63646">
      <w:pPr>
        <w:ind w:left="4248"/>
        <w:rPr>
          <w:rFonts w:ascii="Arial" w:hAnsi="Arial" w:cs="Arial"/>
          <w:sz w:val="21"/>
          <w:szCs w:val="21"/>
        </w:rPr>
      </w:pPr>
      <w:r w:rsidRPr="00C37861">
        <w:rPr>
          <w:rFonts w:ascii="Arial" w:hAnsi="Arial" w:cs="Arial"/>
          <w:sz w:val="21"/>
          <w:szCs w:val="21"/>
        </w:rPr>
        <w:t>(podpis upełnomocnionych przedstawicieli Wykonawcy)</w:t>
      </w:r>
    </w:p>
    <w:p w:rsidR="007D715C" w:rsidRDefault="007D715C" w:rsidP="007D715C">
      <w:pPr>
        <w:jc w:val="right"/>
        <w:rPr>
          <w:rFonts w:ascii="Arial" w:hAnsi="Arial" w:cs="Arial"/>
          <w:sz w:val="22"/>
          <w:szCs w:val="22"/>
        </w:rPr>
      </w:pPr>
    </w:p>
    <w:p w:rsidR="007D715C" w:rsidRPr="006E31E6" w:rsidRDefault="007D715C" w:rsidP="007D715C">
      <w:pPr>
        <w:rPr>
          <w:rFonts w:ascii="Arial" w:hAnsi="Arial" w:cs="Arial"/>
          <w:sz w:val="21"/>
          <w:szCs w:val="21"/>
        </w:rPr>
      </w:pPr>
      <w:r w:rsidRPr="006E31E6">
        <w:rPr>
          <w:rFonts w:ascii="Arial" w:hAnsi="Arial" w:cs="Arial"/>
          <w:sz w:val="21"/>
          <w:szCs w:val="21"/>
        </w:rPr>
        <w:t>...................................................................</w:t>
      </w:r>
    </w:p>
    <w:p w:rsidR="00DB3DB6" w:rsidRPr="001F6A3F" w:rsidRDefault="007D715C" w:rsidP="001F6A3F">
      <w:pPr>
        <w:ind w:left="708" w:firstLine="708"/>
        <w:rPr>
          <w:rFonts w:ascii="Arial" w:hAnsi="Arial" w:cs="Arial"/>
          <w:sz w:val="21"/>
          <w:szCs w:val="21"/>
        </w:rPr>
      </w:pPr>
      <w:r w:rsidRPr="006E31E6">
        <w:rPr>
          <w:rFonts w:ascii="Arial" w:hAnsi="Arial" w:cs="Arial"/>
          <w:sz w:val="21"/>
          <w:szCs w:val="21"/>
        </w:rPr>
        <w:t>(data)</w:t>
      </w:r>
    </w:p>
    <w:sectPr w:rsidR="00DB3DB6" w:rsidRPr="001F6A3F" w:rsidSect="006546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15C"/>
    <w:rsid w:val="000F6222"/>
    <w:rsid w:val="00147E69"/>
    <w:rsid w:val="001F6A3F"/>
    <w:rsid w:val="006546EC"/>
    <w:rsid w:val="006C755A"/>
    <w:rsid w:val="007A02BB"/>
    <w:rsid w:val="007D715C"/>
    <w:rsid w:val="00A63646"/>
    <w:rsid w:val="00B63BA4"/>
    <w:rsid w:val="00C608C1"/>
    <w:rsid w:val="00C65DAF"/>
    <w:rsid w:val="00DB3DB6"/>
    <w:rsid w:val="00E40F80"/>
    <w:rsid w:val="00F0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1FA8"/>
  <w15:docId w15:val="{C3913832-1F05-49E8-B796-D294D0C2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715C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715C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D715C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l.biz.pl/images/COVID/TLEN_MEDYCZNY_2020/art_46c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1439</Characters>
  <Application>Microsoft Office Word</Application>
  <DocSecurity>0</DocSecurity>
  <Lines>11</Lines>
  <Paragraphs>3</Paragraphs>
  <ScaleCrop>false</ScaleCrop>
  <Company>HP Inc.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Tomalak</dc:creator>
  <cp:lastModifiedBy>Agnieszka Tomalak</cp:lastModifiedBy>
  <cp:revision>13</cp:revision>
  <dcterms:created xsi:type="dcterms:W3CDTF">2021-06-03T21:10:00Z</dcterms:created>
  <dcterms:modified xsi:type="dcterms:W3CDTF">2021-07-28T10:00:00Z</dcterms:modified>
</cp:coreProperties>
</file>