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4031" w14:textId="77777777" w:rsidR="000C3D39" w:rsidRDefault="000C3D39"/>
    <w:tbl>
      <w:tblPr>
        <w:tblW w:w="7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567"/>
        <w:gridCol w:w="567"/>
        <w:gridCol w:w="1154"/>
        <w:gridCol w:w="950"/>
        <w:gridCol w:w="1154"/>
        <w:gridCol w:w="962"/>
        <w:gridCol w:w="953"/>
      </w:tblGrid>
      <w:tr w:rsidR="00984562" w:rsidRPr="001C362B" w14:paraId="21305791" w14:textId="77777777" w:rsidTr="00761E9D">
        <w:trPr>
          <w:trHeight w:val="300"/>
        </w:trPr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5F1B" w14:textId="30420A04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Pakiet nr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984562" w:rsidRPr="001C362B" w14:paraId="110A4B3B" w14:textId="77777777" w:rsidTr="00761E9D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1776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F624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889C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817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72803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6FD3D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FAA2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DAC9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984562" w:rsidRPr="001C362B" w14:paraId="1D41D546" w14:textId="77777777" w:rsidTr="00761E9D">
        <w:trPr>
          <w:trHeight w:val="57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3CD" w14:textId="5CEEF675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Aparat do pneumatycznego ucisku sekwencyjnego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040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B362" w14:textId="66B8ACF2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8FEB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F1A1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7D5D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82464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8CE5F" w14:textId="77777777" w:rsidR="00984562" w:rsidRPr="001C362B" w:rsidRDefault="00984562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0369DA7" w14:textId="77777777" w:rsidR="000C3D39" w:rsidRDefault="000C3D39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1C362B" w:rsidRPr="001C362B" w14:paraId="4188E0F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6A" w14:textId="48605C69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Producent:</w:t>
            </w:r>
            <w:r w:rsidR="00984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84562"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………....……………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54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E8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6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BF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63EAA1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1A5" w14:textId="0D9E7DE0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Kraj pochodzenia:</w:t>
            </w:r>
            <w:r w:rsidR="00984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84562"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………....……………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8D6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80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98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DE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25BBFE5F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B68" w14:textId="66FA86C6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Oferowany model:</w:t>
            </w:r>
            <w:r w:rsidR="00984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84562"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………....……………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F7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B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B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A3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CB3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5DCFFCC" w14:textId="77777777" w:rsidTr="001C362B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934" w14:textId="20039D34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Rok produkcji: (wyprodukowany nie wcześniej niż w 20</w:t>
            </w:r>
            <w:r w:rsidR="00D7653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r., fabrycznie nowy): ………....……………</w:t>
            </w:r>
          </w:p>
        </w:tc>
      </w:tr>
    </w:tbl>
    <w:p w14:paraId="2EF9CD77" w14:textId="77777777" w:rsidR="000C3D39" w:rsidRDefault="000C3D39"/>
    <w:p w14:paraId="415172C0" w14:textId="77777777" w:rsidR="000C3D39" w:rsidRDefault="000C3D39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1C362B" w:rsidRPr="001C362B" w14:paraId="3A2006D4" w14:textId="77777777" w:rsidTr="001C362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5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C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4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oferowany (opisać)</w:t>
            </w:r>
          </w:p>
        </w:tc>
      </w:tr>
      <w:tr w:rsidR="001C362B" w:rsidRPr="001C362B" w14:paraId="6FFA9F2B" w14:textId="77777777" w:rsidTr="00E60DA9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4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24C" w14:textId="21A48D6A" w:rsidR="001C362B" w:rsidRPr="001C362B" w:rsidRDefault="0098578A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System przeznaczony do wspomagania zapobiegania zakrzepicy żył głębokich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10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7E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EF906E2" w14:textId="77777777" w:rsidTr="000843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2C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7D0" w14:textId="5137016C" w:rsidR="001C362B" w:rsidRPr="001C362B" w:rsidRDefault="0098578A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System wykorzystujący technologię przerywanego ucisku pneumatycznego składający się z pompy oraz mankietów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6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D224387" w14:textId="77777777" w:rsidTr="00084355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1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C443" w14:textId="77777777" w:rsidR="0098578A" w:rsidRDefault="0098578A" w:rsidP="0098578A">
            <w:r>
              <w:t>System kompatybilny z trzema rodzajami mankietów:</w:t>
            </w:r>
          </w:p>
          <w:p w14:paraId="2F43F916" w14:textId="77777777" w:rsidR="0098578A" w:rsidRDefault="0098578A" w:rsidP="0098578A">
            <w:r>
              <w:t>- mankiet na stopę</w:t>
            </w:r>
          </w:p>
          <w:p w14:paraId="5DB7840D" w14:textId="77777777" w:rsidR="0098578A" w:rsidRDefault="0098578A" w:rsidP="0098578A">
            <w:r>
              <w:t>- mankiet na podudzie (jednorodne lub sekwencyjne)</w:t>
            </w:r>
          </w:p>
          <w:p w14:paraId="75E4340C" w14:textId="6451D65D" w:rsidR="001C362B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- mankiet na podudzie i udo (jednorodne lub sekwencyjne)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E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282A69E" w14:textId="77777777" w:rsidTr="0008435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7FA" w14:textId="04930818" w:rsidR="001C362B" w:rsidRPr="001C362B" w:rsidRDefault="0098578A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Automatyczny dobór długości cyklu oraz pompowanego ciśnienia po podłączeniu odpowiedniego mankietu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74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00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EAD2E19" w14:textId="77777777" w:rsidTr="00084355">
        <w:trPr>
          <w:trHeight w:val="11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A5" w14:textId="3F7E1EEE" w:rsidR="001C362B" w:rsidRPr="001C362B" w:rsidRDefault="0098578A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Mankiety jednorodne na udo oraz udo i podudzie zapewniające obwodowy ucisk – 40mmHg w czasie</w:t>
            </w:r>
            <w:r w:rsidR="00A266CD">
              <w:t xml:space="preserve"> min.</w:t>
            </w:r>
            <w:r>
              <w:t xml:space="preserve"> 12 sek.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E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E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2EEAFD8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D2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FBC" w14:textId="597B35F8" w:rsidR="001C362B" w:rsidRPr="001C362B" w:rsidRDefault="0098578A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 xml:space="preserve">Mankiety sekwencyjne na udo oraz udo i podudzie zapewniające sekwencyjny, </w:t>
            </w:r>
            <w:r>
              <w:lastRenderedPageBreak/>
              <w:t xml:space="preserve">obwodowy ucisk – 45mmHg w czasie </w:t>
            </w:r>
            <w:r w:rsidR="00A266CD">
              <w:t xml:space="preserve"> min.</w:t>
            </w:r>
            <w:r>
              <w:t>12 sek.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38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5B73029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6E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F00" w14:textId="55E169D0" w:rsidR="001C362B" w:rsidRPr="001C362B" w:rsidRDefault="0098578A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Mankiety na stopę zapewniające obwodowy ucisk – 130mmHg w czasie</w:t>
            </w:r>
            <w:r w:rsidR="00A266CD">
              <w:t xml:space="preserve"> min.</w:t>
            </w:r>
            <w:r>
              <w:t xml:space="preserve"> 3 sek.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95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0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1C1732B7" w14:textId="77777777" w:rsidTr="00112A9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72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6A54" w14:textId="605BFD4F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 xml:space="preserve">Czas opróżnienia mankietów na uda oraz udo i podudzie wynosi </w:t>
            </w:r>
            <w:r w:rsidR="00A266CD">
              <w:t xml:space="preserve"> min.</w:t>
            </w:r>
            <w:r>
              <w:t>48 sek.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08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2BE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23301321" w14:textId="77777777" w:rsidTr="0098578A">
        <w:trPr>
          <w:trHeight w:val="7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918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B38D" w14:textId="3BDF53C6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 xml:space="preserve">Czas opróżnienia mankietów na stopę wynosi </w:t>
            </w:r>
            <w:r w:rsidR="00A266CD">
              <w:t xml:space="preserve"> min.</w:t>
            </w:r>
            <w:r>
              <w:t>27 sek.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27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6C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2874017E" w14:textId="77777777" w:rsidTr="00E60DA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DD1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093" w14:textId="16315624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Możliwość podłączenia jednocześnie dwóch różnych mankietów. Pompa automatycznie dobiera poziom ciśnienia i czas trwania cyklu bez konieczności dokonywania dodatkowych ustawień.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358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93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0FC20402" w14:textId="77777777" w:rsidTr="0098578A">
        <w:trPr>
          <w:trHeight w:val="9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F8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788E" w14:textId="342433EC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Przewody powietrzne na stałe połączone z pompą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D9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4A3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5B0CC0AE" w14:textId="77777777" w:rsidTr="00E60DA9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EB2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2E74" w14:textId="0A863D87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Pompa wyposażona w czytelny ekran LCD</w:t>
            </w:r>
            <w:r w:rsidR="00A266CD">
              <w:t xml:space="preserve"> 10cmx5cm +/- 15%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665" w14:textId="316CCB96" w:rsidR="0098578A" w:rsidRPr="001C362B" w:rsidRDefault="00AA5ECB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D14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707A84C7" w14:textId="77777777" w:rsidTr="00D76530">
        <w:trPr>
          <w:trHeight w:val="8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9F1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726" w14:textId="6EA32C6E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Pompa wyposażona w licznik czasu trwania terapii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A47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7BA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499987B7" w14:textId="77777777" w:rsidTr="00E60DA9">
        <w:trPr>
          <w:trHeight w:val="15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64D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E0A8" w14:textId="77777777" w:rsidR="0098578A" w:rsidRDefault="0098578A" w:rsidP="0098578A">
            <w:r>
              <w:t>Pompa wyposażona w alarm dźwiękowy (z możliwością regulacji głośności) na wypadek:</w:t>
            </w:r>
          </w:p>
          <w:p w14:paraId="2A5568BF" w14:textId="77777777" w:rsidR="0098578A" w:rsidRDefault="0098578A" w:rsidP="0098578A">
            <w:r>
              <w:t>- usterki urządzenia</w:t>
            </w:r>
          </w:p>
          <w:p w14:paraId="29A02774" w14:textId="77777777" w:rsidR="0098578A" w:rsidRDefault="0098578A" w:rsidP="0098578A">
            <w:r>
              <w:t>- zagięcia, zatkania i nieszczelności przewodów powietrznego</w:t>
            </w:r>
          </w:p>
          <w:p w14:paraId="7D0642C7" w14:textId="00164C3C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- wysokiej temperatury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167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906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1AF32F45" w14:textId="77777777" w:rsidTr="00E60DA9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DD6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9BF0" w14:textId="77777777" w:rsidR="0098578A" w:rsidRDefault="0098578A" w:rsidP="0098578A">
            <w:r>
              <w:t>Pompa wyposażona w baterię pozwalającą na ciągłą pracę:</w:t>
            </w:r>
          </w:p>
          <w:p w14:paraId="0444F373" w14:textId="77777777" w:rsidR="0098578A" w:rsidRDefault="0098578A" w:rsidP="0098578A">
            <w:r>
              <w:t xml:space="preserve">- z mankietami na stopę do około 6h </w:t>
            </w:r>
          </w:p>
          <w:p w14:paraId="503492DD" w14:textId="643C2B29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- z pozostałymi mankietami do około 12h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400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411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570F1D1B" w14:textId="77777777" w:rsidTr="00E60DA9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B4A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F30D" w14:textId="41D8D143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Pompa wyposażona w uchwyt umożliwiający zawieszenie jej na ramie łóżka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54B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13B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6BB9BD2C" w14:textId="77777777" w:rsidTr="00E60DA9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B7E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630" w14:textId="097C35EB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Wymiary pompy 230x228x190mm</w:t>
            </w:r>
            <w:r w:rsidR="00D76530">
              <w:t xml:space="preserve"> +/-5%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B30" w14:textId="66C90843" w:rsidR="0098578A" w:rsidRPr="001C362B" w:rsidRDefault="00AA5ECB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2C7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4FB40A69" w14:textId="77777777" w:rsidTr="00E60DA9">
        <w:trPr>
          <w:trHeight w:val="10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BBF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A53" w14:textId="1C5E1D65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Waga pompy – 4,1kg</w:t>
            </w:r>
            <w:r w:rsidR="00D76530">
              <w:t xml:space="preserve"> +/- 5%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71F" w14:textId="72CD24A0" w:rsidR="0098578A" w:rsidRPr="001C362B" w:rsidRDefault="00AA5ECB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95B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41A3533E" w14:textId="77777777" w:rsidTr="00E60DA9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A62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C15" w14:textId="4E77BE8E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 xml:space="preserve">Stopień ochrony przed zalaniem – IPX3  </w:t>
            </w:r>
            <w:r w:rsidR="00D76530">
              <w:t xml:space="preserve"> lub równoważne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A3C" w14:textId="5A38D072" w:rsidR="0098578A" w:rsidRPr="001C362B" w:rsidRDefault="00AA5ECB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3A03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70C4D9EF" w14:textId="77777777" w:rsidTr="00E60DA9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64F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44CC" w14:textId="286B7291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 xml:space="preserve">Mankiety na podudzie dostępne w trzech rozmiarach: standardowy, duży, </w:t>
            </w:r>
            <w:proofErr w:type="spellStart"/>
            <w:r>
              <w:t>bariatryczny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69E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371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7B1337B2" w14:textId="77777777" w:rsidTr="00E60DA9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564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7FBE" w14:textId="77777777" w:rsidR="0098578A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14:paraId="7E1508FF" w14:textId="4F948E70" w:rsidR="0098578A" w:rsidRPr="0098578A" w:rsidRDefault="0098578A" w:rsidP="0098578A">
            <w:pP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t>Mankiety na podudzie i udo dostępne w dwóch rozmiarach: standardowy i duży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F84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E9E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00E4667D" w14:textId="77777777" w:rsidTr="0098578A">
        <w:trPr>
          <w:trHeight w:val="7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F40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D6EF" w14:textId="0C9717EB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Mankiety na stopę dostępne w dwóch rozmiarach EURO: do 40 oraz 41 i powyżej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BE3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516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6F717D68" w14:textId="77777777" w:rsidTr="00E60DA9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8E0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73" w14:textId="2F375947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 xml:space="preserve">Mankiety </w:t>
            </w:r>
            <w:proofErr w:type="spellStart"/>
            <w:r>
              <w:t>jednopacjentowe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C12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F0B0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4639E99D" w14:textId="77777777" w:rsidTr="00E60DA9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714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479" w14:textId="49FE10DB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Mankiety wykonane z lekkiego, oddychającego materiału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9B1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5B6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28750E73" w14:textId="77777777" w:rsidTr="0098578A">
        <w:trPr>
          <w:trHeight w:val="12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0D1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12B" w14:textId="0E9D4717" w:rsidR="0098578A" w:rsidRPr="001C362B" w:rsidRDefault="0098578A" w:rsidP="0098578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Mankiety zapinane na rzep z możliwością repozycjonowania i dostosowania do rozmiaru kończyny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DC9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1694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6BE2BF2A" w14:textId="77777777" w:rsidTr="00E60DA9">
        <w:trPr>
          <w:trHeight w:val="9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824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AEF" w14:textId="7691CCF5" w:rsidR="0098578A" w:rsidRPr="00D76530" w:rsidRDefault="00D76530" w:rsidP="009857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76530">
              <w:rPr>
                <w:rFonts w:eastAsia="Times New Roman" w:cstheme="minorHAnsi"/>
                <w:color w:val="000000"/>
                <w:lang w:eastAsia="pl-PL"/>
              </w:rPr>
              <w:t>Szkolenie z obsługi aparatu min. 3 osoby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2F6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C91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7876D4C8" w14:textId="77777777" w:rsidTr="003E3748">
        <w:trPr>
          <w:trHeight w:val="77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BF3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B67B" w14:textId="2988D381" w:rsidR="0098578A" w:rsidRPr="00D76530" w:rsidRDefault="00D76530" w:rsidP="009857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76530">
              <w:rPr>
                <w:rFonts w:eastAsia="Times New Roman" w:cstheme="minorHAnsi"/>
                <w:color w:val="000000"/>
                <w:lang w:eastAsia="pl-PL"/>
              </w:rPr>
              <w:t>Instrukcja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A9B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51B2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8578A" w:rsidRPr="001C362B" w14:paraId="09831009" w14:textId="77777777" w:rsidTr="003E3748">
        <w:trPr>
          <w:trHeight w:val="11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CF4" w14:textId="0EC76688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17055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D45" w14:textId="64C73B97" w:rsidR="0098578A" w:rsidRPr="00D76530" w:rsidRDefault="00D76530" w:rsidP="009857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Bezpłatne przeglądy w okresie trwania gwarancji zgodnie z zaleceniem producenta ale nie rzadziej niż 1 x w roku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9E0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293D" w14:textId="77777777" w:rsidR="0098578A" w:rsidRPr="001C362B" w:rsidRDefault="0098578A" w:rsidP="009857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1B81A01" w14:textId="446A4359" w:rsidR="00984562" w:rsidRDefault="00984562"/>
    <w:p w14:paraId="452DBF70" w14:textId="77777777" w:rsidR="007E3315" w:rsidRDefault="007E3315" w:rsidP="007E3315"/>
    <w:p w14:paraId="67AD2338" w14:textId="77777777" w:rsidR="007E3315" w:rsidRDefault="007E3315" w:rsidP="007E3315"/>
    <w:p w14:paraId="0715FCEA" w14:textId="77777777" w:rsidR="007E3315" w:rsidRPr="00AF3A3B" w:rsidRDefault="007E3315" w:rsidP="007E331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AF3A3B">
        <w:rPr>
          <w:rFonts w:ascii="Calibri" w:eastAsia="Times New Roman" w:hAnsi="Calibri" w:cs="Calibri"/>
          <w:color w:val="000000"/>
          <w:lang w:eastAsia="pl-PL"/>
        </w:rPr>
        <w:lastRenderedPageBreak/>
        <w:t>UWAGI:</w:t>
      </w:r>
      <w:r w:rsidRPr="00AF3A3B">
        <w:rPr>
          <w:rFonts w:ascii="Calibri" w:eastAsia="Times New Roman" w:hAnsi="Calibri" w:cs="Calibri"/>
          <w:color w:val="000000"/>
          <w:lang w:eastAsia="pl-PL"/>
        </w:rPr>
        <w:br/>
        <w:t xml:space="preserve">Wykonawca uzupełnia w wykropkowanych miejscach lub w tabeli z oznaczaniem "podać"  wymagane przez Zamawiającego dane tj. </w:t>
      </w:r>
      <w:r w:rsidRPr="00AF3A3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konkretne parametry ofertowanego przedmiotu zamówienia. </w:t>
      </w:r>
      <w:r w:rsidRPr="00AF3A3B">
        <w:rPr>
          <w:rFonts w:ascii="Calibri" w:eastAsia="Times New Roman" w:hAnsi="Calibri" w:cs="Calibri"/>
          <w:color w:val="000000"/>
          <w:lang w:eastAsia="pl-PL"/>
        </w:rPr>
        <w:br/>
      </w:r>
      <w:r w:rsidRPr="00AF3A3B">
        <w:rPr>
          <w:rFonts w:ascii="Calibri" w:eastAsia="Times New Roman" w:hAnsi="Calibri" w:cs="Calibri"/>
          <w:color w:val="000000"/>
          <w:lang w:eastAsia="pl-PL"/>
        </w:rPr>
        <w:br/>
        <w:t xml:space="preserve">       </w:t>
      </w:r>
      <w:r w:rsidRPr="00AF3A3B">
        <w:rPr>
          <w:rFonts w:ascii="Calibri" w:eastAsia="Times New Roman" w:hAnsi="Calibri" w:cs="Calibri"/>
          <w:color w:val="FF0000"/>
          <w:lang w:eastAsia="pl-PL"/>
        </w:rPr>
        <w:t>Nieuzupełnienie powyższego potraktowane będzie jako niepotwierdzenie paramet</w:t>
      </w:r>
      <w:r>
        <w:rPr>
          <w:rFonts w:ascii="Calibri" w:eastAsia="Times New Roman" w:hAnsi="Calibri" w:cs="Calibri"/>
          <w:color w:val="FF0000"/>
          <w:lang w:eastAsia="pl-PL"/>
        </w:rPr>
        <w:t>r</w:t>
      </w:r>
      <w:r w:rsidRPr="00AF3A3B">
        <w:rPr>
          <w:rFonts w:ascii="Calibri" w:eastAsia="Times New Roman" w:hAnsi="Calibri" w:cs="Calibri"/>
          <w:color w:val="FF0000"/>
          <w:lang w:eastAsia="pl-PL"/>
        </w:rPr>
        <w:t>ów wymaganych przez Zamawiającego  i skutkować będzie odrzuceniem oferty Wykonawcy.</w:t>
      </w:r>
    </w:p>
    <w:p w14:paraId="4B2E2AD3" w14:textId="77777777" w:rsidR="007E3315" w:rsidRDefault="007E3315"/>
    <w:sectPr w:rsidR="007E3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184E" w14:textId="77777777" w:rsidR="00FE2DF1" w:rsidRDefault="00FE2DF1" w:rsidP="00EC5427">
      <w:pPr>
        <w:spacing w:after="0" w:line="240" w:lineRule="auto"/>
      </w:pPr>
      <w:r>
        <w:separator/>
      </w:r>
    </w:p>
  </w:endnote>
  <w:endnote w:type="continuationSeparator" w:id="0">
    <w:p w14:paraId="1AC1D8B5" w14:textId="77777777" w:rsidR="00FE2DF1" w:rsidRDefault="00FE2DF1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7DC2" w14:textId="77777777" w:rsidR="00FE2DF1" w:rsidRDefault="00FE2DF1" w:rsidP="00EC5427">
      <w:pPr>
        <w:spacing w:after="0" w:line="240" w:lineRule="auto"/>
      </w:pPr>
      <w:r>
        <w:separator/>
      </w:r>
    </w:p>
  </w:footnote>
  <w:footnote w:type="continuationSeparator" w:id="0">
    <w:p w14:paraId="30C979D9" w14:textId="77777777" w:rsidR="00FE2DF1" w:rsidRDefault="00FE2DF1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87" w14:textId="77777777" w:rsidR="001B49FD" w:rsidRDefault="001B4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84355"/>
    <w:rsid w:val="000C3D39"/>
    <w:rsid w:val="000E02D1"/>
    <w:rsid w:val="00170554"/>
    <w:rsid w:val="0017485F"/>
    <w:rsid w:val="001B49FD"/>
    <w:rsid w:val="001C362B"/>
    <w:rsid w:val="001E664E"/>
    <w:rsid w:val="003B1C20"/>
    <w:rsid w:val="003E3748"/>
    <w:rsid w:val="00476EE0"/>
    <w:rsid w:val="006418D8"/>
    <w:rsid w:val="00645731"/>
    <w:rsid w:val="00710259"/>
    <w:rsid w:val="007366B0"/>
    <w:rsid w:val="007E3315"/>
    <w:rsid w:val="008217C6"/>
    <w:rsid w:val="0092130F"/>
    <w:rsid w:val="00924283"/>
    <w:rsid w:val="00984562"/>
    <w:rsid w:val="0098578A"/>
    <w:rsid w:val="00A266CD"/>
    <w:rsid w:val="00AA5ECB"/>
    <w:rsid w:val="00B43622"/>
    <w:rsid w:val="00B91769"/>
    <w:rsid w:val="00D76530"/>
    <w:rsid w:val="00E30FB2"/>
    <w:rsid w:val="00E60DA9"/>
    <w:rsid w:val="00EC5427"/>
    <w:rsid w:val="00F55A79"/>
    <w:rsid w:val="00FC3EFB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19</cp:revision>
  <cp:lastPrinted>2023-07-06T08:52:00Z</cp:lastPrinted>
  <dcterms:created xsi:type="dcterms:W3CDTF">2022-02-25T13:04:00Z</dcterms:created>
  <dcterms:modified xsi:type="dcterms:W3CDTF">2023-09-15T10:28:00Z</dcterms:modified>
</cp:coreProperties>
</file>