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64D1" w14:textId="1870D3D3" w:rsidR="003148E6" w:rsidRPr="004A7018" w:rsidRDefault="00270800" w:rsidP="0049205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8C469C">
        <w:rPr>
          <w:rFonts w:ascii="Times New Roman" w:hAnsi="Times New Roman" w:cs="Times New Roman"/>
          <w:sz w:val="22"/>
          <w:szCs w:val="22"/>
        </w:rPr>
        <w:t>09</w:t>
      </w:r>
      <w:r w:rsidR="00A72B59" w:rsidRPr="004A7018">
        <w:rPr>
          <w:rFonts w:ascii="Times New Roman" w:hAnsi="Times New Roman" w:cs="Times New Roman"/>
          <w:sz w:val="22"/>
          <w:szCs w:val="22"/>
        </w:rPr>
        <w:t>.</w:t>
      </w:r>
      <w:r w:rsidR="008C469C">
        <w:rPr>
          <w:rFonts w:ascii="Times New Roman" w:hAnsi="Times New Roman" w:cs="Times New Roman"/>
          <w:sz w:val="22"/>
          <w:szCs w:val="22"/>
        </w:rPr>
        <w:t>11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A75ED6">
        <w:rPr>
          <w:rFonts w:ascii="Times New Roman" w:hAnsi="Times New Roman" w:cs="Times New Roman"/>
          <w:sz w:val="22"/>
          <w:szCs w:val="22"/>
        </w:rPr>
        <w:t>3</w:t>
      </w:r>
      <w:r w:rsidR="003148E6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510EE89F" w:rsidR="003148E6" w:rsidRPr="000B51CE" w:rsidRDefault="003148E6" w:rsidP="003148E6">
      <w:pPr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540FDC">
        <w:rPr>
          <w:rFonts w:ascii="Times New Roman" w:hAnsi="Times New Roman" w:cs="Times New Roman"/>
          <w:b/>
          <w:sz w:val="22"/>
          <w:szCs w:val="22"/>
        </w:rPr>
        <w:t>20</w:t>
      </w:r>
      <w:r w:rsidRPr="000B51CE">
        <w:rPr>
          <w:rFonts w:ascii="Times New Roman" w:hAnsi="Times New Roman" w:cs="Times New Roman"/>
          <w:b/>
          <w:sz w:val="22"/>
          <w:szCs w:val="22"/>
        </w:rPr>
        <w:t>.2023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BA4E14E" w14:textId="77777777" w:rsidR="00FE2D7F" w:rsidRPr="004A7018" w:rsidRDefault="00FE2D7F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77777777" w:rsidR="002D2983" w:rsidRPr="004A7018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59C95A57" w14:textId="1E384220" w:rsidR="004311C0" w:rsidRPr="004A7018" w:rsidRDefault="002D2983" w:rsidP="00F712DA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Dotyczy</w:t>
      </w:r>
      <w:r w:rsidR="003148E6" w:rsidRPr="003148E6">
        <w:rPr>
          <w:rFonts w:ascii="Times New Roman" w:hAnsi="Times New Roman" w:cs="Times New Roman"/>
          <w:b/>
          <w:sz w:val="22"/>
          <w:szCs w:val="22"/>
        </w:rPr>
        <w:t>:</w:t>
      </w:r>
      <w:r w:rsidRPr="004A7018">
        <w:rPr>
          <w:rFonts w:ascii="Times New Roman" w:hAnsi="Times New Roman" w:cs="Times New Roman"/>
          <w:sz w:val="22"/>
          <w:szCs w:val="22"/>
        </w:rPr>
        <w:t xml:space="preserve"> postępowania o udzielenie zamówienia publicznego prowadzonego w trybie </w:t>
      </w:r>
      <w:r w:rsidR="00597129">
        <w:rPr>
          <w:rFonts w:ascii="Times New Roman" w:hAnsi="Times New Roman" w:cs="Times New Roman"/>
          <w:sz w:val="22"/>
          <w:szCs w:val="22"/>
        </w:rPr>
        <w:t xml:space="preserve">podstawowym </w:t>
      </w:r>
      <w:r w:rsidR="003148E6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297599" w:rsidRPr="004A7018">
        <w:rPr>
          <w:rFonts w:ascii="Times New Roman" w:hAnsi="Times New Roman" w:cs="Times New Roman"/>
          <w:sz w:val="22"/>
          <w:szCs w:val="22"/>
        </w:rPr>
        <w:t xml:space="preserve">art. 275 </w:t>
      </w:r>
      <w:r w:rsidR="003148E6">
        <w:rPr>
          <w:rFonts w:ascii="Times New Roman" w:hAnsi="Times New Roman" w:cs="Times New Roman"/>
          <w:sz w:val="22"/>
          <w:szCs w:val="22"/>
        </w:rPr>
        <w:t>pkt</w:t>
      </w:r>
      <w:r w:rsidR="00297599" w:rsidRPr="004A7018">
        <w:rPr>
          <w:rFonts w:ascii="Times New Roman" w:hAnsi="Times New Roman" w:cs="Times New Roman"/>
          <w:sz w:val="22"/>
          <w:szCs w:val="22"/>
        </w:rPr>
        <w:t xml:space="preserve"> 1 </w:t>
      </w:r>
      <w:bookmarkStart w:id="0" w:name="_Hlk514233296"/>
      <w:r w:rsidR="003148E6">
        <w:rPr>
          <w:rFonts w:ascii="Times New Roman" w:hAnsi="Times New Roman" w:cs="Times New Roman"/>
          <w:sz w:val="22"/>
          <w:szCs w:val="22"/>
        </w:rPr>
        <w:t>ustawy z dnia 11 września 2019 r. – Prawo zamówień publicznych (</w:t>
      </w:r>
      <w:proofErr w:type="spellStart"/>
      <w:r w:rsidR="003148E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3148E6">
        <w:rPr>
          <w:rFonts w:ascii="Times New Roman" w:hAnsi="Times New Roman" w:cs="Times New Roman"/>
          <w:sz w:val="22"/>
          <w:szCs w:val="22"/>
        </w:rPr>
        <w:t>. Dz. U. 202</w:t>
      </w:r>
      <w:r w:rsidR="000B51CE">
        <w:rPr>
          <w:rFonts w:ascii="Times New Roman" w:hAnsi="Times New Roman" w:cs="Times New Roman"/>
          <w:sz w:val="22"/>
          <w:szCs w:val="22"/>
        </w:rPr>
        <w:t>3</w:t>
      </w:r>
      <w:r w:rsidR="003148E6">
        <w:rPr>
          <w:rFonts w:ascii="Times New Roman" w:hAnsi="Times New Roman" w:cs="Times New Roman"/>
          <w:sz w:val="22"/>
          <w:szCs w:val="22"/>
        </w:rPr>
        <w:t xml:space="preserve"> r. poz. </w:t>
      </w:r>
      <w:r w:rsidR="000B51CE">
        <w:rPr>
          <w:rFonts w:ascii="Times New Roman" w:hAnsi="Times New Roman" w:cs="Times New Roman"/>
          <w:sz w:val="22"/>
          <w:szCs w:val="22"/>
        </w:rPr>
        <w:t>1605</w:t>
      </w:r>
      <w:r w:rsidR="00540FDC">
        <w:rPr>
          <w:rFonts w:ascii="Times New Roman" w:hAnsi="Times New Roman" w:cs="Times New Roman"/>
          <w:sz w:val="22"/>
          <w:szCs w:val="22"/>
        </w:rPr>
        <w:t xml:space="preserve"> ze zm.</w:t>
      </w:r>
      <w:r w:rsidR="003148E6">
        <w:rPr>
          <w:rFonts w:ascii="Times New Roman" w:hAnsi="Times New Roman" w:cs="Times New Roman"/>
          <w:sz w:val="22"/>
          <w:szCs w:val="22"/>
        </w:rPr>
        <w:t xml:space="preserve">; dalej jako: </w:t>
      </w:r>
      <w:proofErr w:type="spellStart"/>
      <w:r w:rsidR="003148E6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sz w:val="22"/>
          <w:szCs w:val="22"/>
        </w:rPr>
        <w:t xml:space="preserve">.), </w:t>
      </w:r>
      <w:r w:rsidR="00963953" w:rsidRPr="004A7018">
        <w:rPr>
          <w:rFonts w:ascii="Times New Roman" w:hAnsi="Times New Roman" w:cs="Times New Roman"/>
          <w:sz w:val="22"/>
          <w:szCs w:val="22"/>
        </w:rPr>
        <w:t>na zadanie pn.</w:t>
      </w:r>
      <w:r w:rsidR="003148E6">
        <w:rPr>
          <w:rFonts w:ascii="Times New Roman" w:hAnsi="Times New Roman" w:cs="Times New Roman"/>
          <w:b/>
          <w:bCs/>
          <w:sz w:val="22"/>
          <w:szCs w:val="22"/>
        </w:rPr>
        <w:t>: „</w:t>
      </w:r>
      <w:r w:rsidR="00F712DA" w:rsidRPr="00F712DA">
        <w:rPr>
          <w:rFonts w:ascii="Times New Roman" w:hAnsi="Times New Roman" w:cs="Times New Roman"/>
          <w:b/>
          <w:bCs/>
          <w:sz w:val="22"/>
          <w:szCs w:val="22"/>
        </w:rPr>
        <w:t>Remont drogi gminnej nr 237216G wraz</w:t>
      </w:r>
      <w:r w:rsidR="00540F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12DA" w:rsidRPr="00F712DA">
        <w:rPr>
          <w:rFonts w:ascii="Times New Roman" w:hAnsi="Times New Roman" w:cs="Times New Roman"/>
          <w:b/>
          <w:bCs/>
          <w:sz w:val="22"/>
          <w:szCs w:val="22"/>
        </w:rPr>
        <w:t>z chodnikami na odcinku od km 0+187 do km 0+545 – ul. Błękitnej Armii w Chojnicach</w:t>
      </w:r>
      <w:r w:rsidR="003148E6">
        <w:rPr>
          <w:rFonts w:ascii="Times New Roman" w:hAnsi="Times New Roman" w:cs="Times New Roman"/>
          <w:b/>
          <w:bCs/>
          <w:sz w:val="22"/>
          <w:szCs w:val="22"/>
        </w:rPr>
        <w:t>”.</w:t>
      </w:r>
    </w:p>
    <w:bookmarkEnd w:id="0"/>
    <w:p w14:paraId="0FE0ED04" w14:textId="1034408D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2A42A7F8" w14:textId="7D378380" w:rsidR="004311C0" w:rsidRPr="00445CC7" w:rsidRDefault="002D2983" w:rsidP="004311C0">
      <w:pPr>
        <w:spacing w:before="100" w:beforeAutospacing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 c</w:t>
      </w:r>
      <w:r w:rsidR="004311C0" w:rsidRPr="00445CC7">
        <w:rPr>
          <w:rFonts w:ascii="Times New Roman" w:hAnsi="Times New Roman" w:cs="Times New Roman"/>
          <w:sz w:val="22"/>
          <w:szCs w:val="22"/>
        </w:rPr>
        <w:t>en</w:t>
      </w:r>
      <w:r w:rsidR="00540FDC">
        <w:rPr>
          <w:rFonts w:ascii="Times New Roman" w:hAnsi="Times New Roman" w:cs="Times New Roman"/>
          <w:sz w:val="22"/>
          <w:szCs w:val="22"/>
        </w:rPr>
        <w:t>y</w:t>
      </w:r>
      <w:r w:rsidR="004311C0" w:rsidRPr="00445CC7">
        <w:rPr>
          <w:rFonts w:ascii="Times New Roman" w:hAnsi="Times New Roman" w:cs="Times New Roman"/>
          <w:sz w:val="22"/>
          <w:szCs w:val="22"/>
        </w:rPr>
        <w:t xml:space="preserve"> </w:t>
      </w:r>
      <w:r w:rsidR="00445CC7" w:rsidRPr="00445CC7">
        <w:rPr>
          <w:rFonts w:ascii="Times New Roman" w:hAnsi="Times New Roman" w:cs="Times New Roman"/>
          <w:sz w:val="22"/>
          <w:szCs w:val="22"/>
        </w:rPr>
        <w:t>– waga kryterium 60%, o</w:t>
      </w:r>
      <w:r w:rsidR="004311C0" w:rsidRPr="00445CC7">
        <w:rPr>
          <w:rFonts w:ascii="Times New Roman" w:hAnsi="Times New Roman" w:cs="Times New Roman"/>
          <w:sz w:val="22"/>
          <w:szCs w:val="22"/>
        </w:rPr>
        <w:t>kres</w:t>
      </w:r>
      <w:r w:rsidR="00540FDC">
        <w:rPr>
          <w:rFonts w:ascii="Times New Roman" w:hAnsi="Times New Roman" w:cs="Times New Roman"/>
          <w:sz w:val="22"/>
          <w:szCs w:val="22"/>
        </w:rPr>
        <w:t>u</w:t>
      </w:r>
      <w:r w:rsidR="004311C0" w:rsidRPr="00445CC7">
        <w:rPr>
          <w:rFonts w:ascii="Times New Roman" w:hAnsi="Times New Roman" w:cs="Times New Roman"/>
          <w:sz w:val="22"/>
          <w:szCs w:val="22"/>
        </w:rPr>
        <w:t xml:space="preserve"> gwarancji na </w:t>
      </w:r>
      <w:r w:rsidR="00F712DA" w:rsidRPr="00445CC7">
        <w:rPr>
          <w:rFonts w:ascii="Times New Roman" w:hAnsi="Times New Roman" w:cs="Times New Roman"/>
          <w:sz w:val="22"/>
          <w:szCs w:val="22"/>
        </w:rPr>
        <w:t>roboty budowlane</w:t>
      </w:r>
      <w:r w:rsidR="00540FDC">
        <w:rPr>
          <w:rFonts w:ascii="Times New Roman" w:hAnsi="Times New Roman" w:cs="Times New Roman"/>
          <w:sz w:val="22"/>
          <w:szCs w:val="22"/>
        </w:rPr>
        <w:t xml:space="preserve"> – waga kryterium 40%</w:t>
      </w:r>
      <w:bookmarkStart w:id="1" w:name="_GoBack"/>
      <w:bookmarkEnd w:id="1"/>
      <w:r w:rsidR="004311C0" w:rsidRPr="00445CC7">
        <w:rPr>
          <w:rFonts w:ascii="Times New Roman" w:hAnsi="Times New Roman" w:cs="Times New Roman"/>
          <w:sz w:val="22"/>
          <w:szCs w:val="22"/>
        </w:rPr>
        <w:t>.</w:t>
      </w:r>
    </w:p>
    <w:p w14:paraId="6A0C343B" w14:textId="15AE6005" w:rsidR="00E14D3B" w:rsidRDefault="00E14D3B" w:rsidP="004311C0">
      <w:pPr>
        <w:spacing w:before="100" w:beforeAutospacing="1" w:after="240"/>
        <w:jc w:val="both"/>
        <w:rPr>
          <w:rFonts w:ascii="Times New Roman" w:hAnsi="Times New Roman" w:cs="Times New Roman"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4A395297" w14:textId="4C0667D4" w:rsidR="00F712DA" w:rsidRDefault="00F712DA" w:rsidP="00F712DA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MARBRUK M. Kwiatkowski Sp. k.</w:t>
      </w:r>
    </w:p>
    <w:p w14:paraId="2CCA16E5" w14:textId="6D09DB08" w:rsidR="00F712DA" w:rsidRDefault="00F712DA" w:rsidP="00F712DA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ul. Długa 1</w:t>
      </w:r>
    </w:p>
    <w:p w14:paraId="6E812F8B" w14:textId="401A5B7B" w:rsidR="00F712DA" w:rsidRPr="00F712DA" w:rsidRDefault="00F712DA" w:rsidP="00F712DA">
      <w:pPr>
        <w:spacing w:after="24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89-606 Charzykowy</w:t>
      </w:r>
    </w:p>
    <w:p w14:paraId="364EB6AD" w14:textId="267171E3" w:rsidR="006019EA" w:rsidRDefault="00E14D3B" w:rsidP="004311C0">
      <w:pPr>
        <w:spacing w:before="100" w:beforeAutospacing="1"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-z ceną ryczałtową wykonania przedmiotu zamówienia: </w:t>
      </w:r>
      <w:r w:rsidR="00F712DA">
        <w:rPr>
          <w:rFonts w:ascii="Times New Roman" w:hAnsi="Times New Roman" w:cs="Times New Roman"/>
          <w:sz w:val="22"/>
          <w:szCs w:val="22"/>
          <w:u w:val="single"/>
        </w:rPr>
        <w:t>861.920,66</w:t>
      </w:r>
      <w:r w:rsidR="0015171E" w:rsidRPr="0015171E">
        <w:rPr>
          <w:rFonts w:ascii="Times New Roman" w:hAnsi="Times New Roman" w:cs="Times New Roman"/>
          <w:sz w:val="22"/>
          <w:szCs w:val="22"/>
          <w:u w:val="single"/>
        </w:rPr>
        <w:t xml:space="preserve"> zł</w:t>
      </w:r>
      <w:r w:rsidR="0015171E">
        <w:rPr>
          <w:rFonts w:ascii="Times New Roman" w:hAnsi="Times New Roman" w:cs="Times New Roman"/>
          <w:sz w:val="22"/>
          <w:szCs w:val="22"/>
        </w:rPr>
        <w:t xml:space="preserve"> oraz okresem gwarancji: </w:t>
      </w:r>
      <w:r w:rsidR="0015171E" w:rsidRPr="0015171E">
        <w:rPr>
          <w:rFonts w:ascii="Times New Roman" w:hAnsi="Times New Roman" w:cs="Times New Roman"/>
          <w:sz w:val="22"/>
          <w:szCs w:val="22"/>
          <w:u w:val="single"/>
        </w:rPr>
        <w:t>5 lat</w:t>
      </w:r>
      <w:r w:rsidR="0015171E">
        <w:rPr>
          <w:rFonts w:ascii="Times New Roman" w:hAnsi="Times New Roman" w:cs="Times New Roman"/>
          <w:sz w:val="22"/>
          <w:szCs w:val="22"/>
        </w:rPr>
        <w:t xml:space="preserve">, uzyskując </w:t>
      </w:r>
      <w:r w:rsidR="0015171E" w:rsidRPr="0015171E">
        <w:rPr>
          <w:rFonts w:ascii="Times New Roman" w:hAnsi="Times New Roman" w:cs="Times New Roman"/>
          <w:sz w:val="22"/>
          <w:szCs w:val="22"/>
          <w:u w:val="single"/>
        </w:rPr>
        <w:t>100 pkt</w:t>
      </w:r>
      <w:r w:rsidR="004311C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311C0">
        <w:rPr>
          <w:rFonts w:ascii="Times New Roman" w:hAnsi="Times New Roman" w:cs="Times New Roman"/>
          <w:sz w:val="22"/>
          <w:szCs w:val="22"/>
        </w:rPr>
        <w:t>(kryterium ceny: 60 pkt, kryt</w:t>
      </w:r>
      <w:bookmarkStart w:id="2" w:name="_Hlk77839973"/>
      <w:r w:rsidR="00445CC7">
        <w:rPr>
          <w:rFonts w:ascii="Times New Roman" w:hAnsi="Times New Roman" w:cs="Times New Roman"/>
          <w:sz w:val="22"/>
          <w:szCs w:val="22"/>
        </w:rPr>
        <w:t>erium okresu gwarancji: 40 pkt), jednocześnie uzyskując największą liczbę punktów.</w:t>
      </w:r>
    </w:p>
    <w:p w14:paraId="4E862E32" w14:textId="77777777" w:rsidR="00FE2D7F" w:rsidRPr="003148E6" w:rsidRDefault="00FE2D7F" w:rsidP="00AA719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1D542C" w14:textId="12F3B837" w:rsidR="00E14D3B" w:rsidRDefault="00E14D3B" w:rsidP="00E14D3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E14D3B">
        <w:rPr>
          <w:rFonts w:ascii="Times New Roman" w:hAnsi="Times New Roman" w:cs="Times New Roman"/>
          <w:sz w:val="22"/>
          <w:szCs w:val="22"/>
          <w:lang w:eastAsia="pl-PL"/>
        </w:rPr>
        <w:t xml:space="preserve">Zamawiający przedstawia poniżej punktację przyznaną </w:t>
      </w:r>
      <w:r w:rsidR="0015171E">
        <w:rPr>
          <w:rFonts w:ascii="Times New Roman" w:hAnsi="Times New Roman" w:cs="Times New Roman"/>
          <w:sz w:val="22"/>
          <w:szCs w:val="22"/>
          <w:lang w:eastAsia="pl-PL"/>
        </w:rPr>
        <w:t xml:space="preserve">pozostałym </w:t>
      </w:r>
      <w:r>
        <w:rPr>
          <w:rFonts w:ascii="Times New Roman" w:hAnsi="Times New Roman" w:cs="Times New Roman"/>
          <w:sz w:val="22"/>
          <w:szCs w:val="22"/>
          <w:lang w:eastAsia="pl-PL"/>
        </w:rPr>
        <w:t>ofertom</w:t>
      </w:r>
      <w:r w:rsidRPr="00E14D3B">
        <w:rPr>
          <w:rFonts w:ascii="Times New Roman" w:hAnsi="Times New Roman" w:cs="Times New Roman"/>
          <w:sz w:val="22"/>
          <w:szCs w:val="22"/>
          <w:lang w:eastAsia="pl-PL"/>
        </w:rPr>
        <w:t xml:space="preserve"> w poszczególnych kryteriach oceny ofert oraz łączną punktację:</w:t>
      </w:r>
    </w:p>
    <w:p w14:paraId="16AB0549" w14:textId="57120845" w:rsidR="00E14D3B" w:rsidRDefault="00FE2D7F" w:rsidP="00FE2D7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-</w:t>
      </w:r>
      <w:r w:rsidR="00F712DA">
        <w:rPr>
          <w:rFonts w:ascii="Times New Roman" w:hAnsi="Times New Roman" w:cs="Times New Roman"/>
          <w:sz w:val="22"/>
          <w:szCs w:val="22"/>
          <w:lang w:eastAsia="pl-PL"/>
        </w:rPr>
        <w:t>Amar Sp. z o.o., z siedzibą przy ul. Królewskiej 21 w Człuchowie</w:t>
      </w:r>
      <w:r w:rsidR="0015171E">
        <w:rPr>
          <w:rFonts w:ascii="Times New Roman" w:hAnsi="Times New Roman" w:cs="Times New Roman"/>
          <w:sz w:val="22"/>
          <w:szCs w:val="22"/>
          <w:lang w:eastAsia="pl-PL"/>
        </w:rPr>
        <w:t xml:space="preserve"> – cena oferty: </w:t>
      </w:r>
      <w:r w:rsidR="00F712DA">
        <w:rPr>
          <w:rFonts w:ascii="Times New Roman" w:hAnsi="Times New Roman" w:cs="Times New Roman"/>
          <w:sz w:val="22"/>
          <w:szCs w:val="22"/>
          <w:u w:val="single"/>
          <w:lang w:eastAsia="pl-PL"/>
        </w:rPr>
        <w:t>918.952,18</w:t>
      </w:r>
      <w:r w:rsidR="0015171E" w:rsidRPr="004D30C6">
        <w:rPr>
          <w:rFonts w:ascii="Times New Roman" w:hAnsi="Times New Roman" w:cs="Times New Roman"/>
          <w:sz w:val="22"/>
          <w:szCs w:val="22"/>
          <w:u w:val="single"/>
          <w:lang w:eastAsia="pl-PL"/>
        </w:rPr>
        <w:t xml:space="preserve"> zł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, okres gwarancji: </w:t>
      </w:r>
      <w:r w:rsidRPr="004D30C6">
        <w:rPr>
          <w:rFonts w:ascii="Times New Roman" w:hAnsi="Times New Roman" w:cs="Times New Roman"/>
          <w:sz w:val="22"/>
          <w:szCs w:val="22"/>
          <w:u w:val="single"/>
          <w:lang w:eastAsia="pl-PL"/>
        </w:rPr>
        <w:t>5 lat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, punktacja: </w:t>
      </w:r>
      <w:r w:rsidR="00F712DA">
        <w:rPr>
          <w:rFonts w:ascii="Times New Roman" w:hAnsi="Times New Roman" w:cs="Times New Roman"/>
          <w:sz w:val="22"/>
          <w:szCs w:val="22"/>
          <w:u w:val="single"/>
          <w:lang w:eastAsia="pl-PL"/>
        </w:rPr>
        <w:t>93,27</w:t>
      </w:r>
      <w:r w:rsidR="00834692" w:rsidRPr="00834692">
        <w:rPr>
          <w:rFonts w:ascii="Times New Roman" w:hAnsi="Times New Roman" w:cs="Times New Roman"/>
          <w:sz w:val="22"/>
          <w:szCs w:val="22"/>
          <w:lang w:eastAsia="pl-PL"/>
        </w:rPr>
        <w:t xml:space="preserve"> (kryterium ceny</w:t>
      </w:r>
      <w:r w:rsidR="00F712DA">
        <w:rPr>
          <w:rFonts w:ascii="Times New Roman" w:hAnsi="Times New Roman" w:cs="Times New Roman"/>
          <w:sz w:val="22"/>
          <w:szCs w:val="22"/>
          <w:lang w:eastAsia="pl-PL"/>
        </w:rPr>
        <w:t>: 56,27</w:t>
      </w:r>
      <w:r w:rsidR="00834692" w:rsidRPr="00834692">
        <w:rPr>
          <w:rFonts w:ascii="Times New Roman" w:hAnsi="Times New Roman" w:cs="Times New Roman"/>
          <w:sz w:val="22"/>
          <w:szCs w:val="22"/>
          <w:lang w:eastAsia="pl-PL"/>
        </w:rPr>
        <w:t xml:space="preserve"> pkt, kryterium okresu gwarancji: 40 pkt)</w:t>
      </w:r>
      <w:r w:rsidRPr="00834692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14:paraId="1F221968" w14:textId="77777777" w:rsidR="00FE2D7F" w:rsidRDefault="00FE2D7F" w:rsidP="00FE2D7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7A356D2A" w14:textId="77777777" w:rsidR="00FE2D7F" w:rsidRDefault="00FE2D7F" w:rsidP="00FE2D7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136CF717" w14:textId="77777777" w:rsidR="003F1CA4" w:rsidRDefault="003F1CA4" w:rsidP="00FE2D7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</w:p>
    <w:p w14:paraId="60791EE8" w14:textId="77777777" w:rsidR="003B43C8" w:rsidRDefault="003B43C8" w:rsidP="009B318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FE18F07" w14:textId="77777777" w:rsidR="003F1CA4" w:rsidRPr="003F1CA4" w:rsidRDefault="003F1CA4" w:rsidP="009B3186">
      <w:pPr>
        <w:spacing w:line="360" w:lineRule="auto"/>
        <w:rPr>
          <w:rFonts w:ascii="Times New Roman" w:hAnsi="Times New Roman" w:cs="Times New Roman"/>
          <w:b/>
          <w:bCs/>
          <w:vanish/>
          <w:sz w:val="22"/>
          <w:szCs w:val="22"/>
          <w:u w:val="single"/>
          <w:specVanish/>
        </w:rPr>
      </w:pPr>
    </w:p>
    <w:p w14:paraId="3B9E4B59" w14:textId="1B38D650" w:rsidR="00E14D3B" w:rsidRPr="00FE2D7F" w:rsidRDefault="003F1CA4" w:rsidP="009B318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FE2D7F" w:rsidRPr="00FE2D7F">
        <w:rPr>
          <w:rFonts w:ascii="Times New Roman" w:hAnsi="Times New Roman" w:cs="Times New Roman"/>
          <w:b/>
          <w:bCs/>
          <w:sz w:val="22"/>
          <w:szCs w:val="22"/>
          <w:u w:val="single"/>
        </w:rPr>
        <w:t>II. UZASADNIENIE WYBORU NAJKORZYSTNIEJSZEJ OFERTY:</w:t>
      </w:r>
    </w:p>
    <w:p w14:paraId="2D806923" w14:textId="5C1693F9" w:rsidR="00E14D3B" w:rsidRPr="003148E6" w:rsidRDefault="00E14D3B" w:rsidP="00FE2D7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Oferta</w:t>
      </w:r>
      <w:r w:rsidR="003B43C8">
        <w:rPr>
          <w:rFonts w:ascii="Times New Roman" w:hAnsi="Times New Roman" w:cs="Times New Roman"/>
          <w:sz w:val="22"/>
          <w:szCs w:val="22"/>
        </w:rPr>
        <w:t xml:space="preserve"> MARBRUK M. Kwiatkowski Sp. K.</w:t>
      </w:r>
      <w:r w:rsidR="009014AA">
        <w:rPr>
          <w:rFonts w:ascii="Times New Roman" w:hAnsi="Times New Roman" w:cs="Times New Roman"/>
          <w:sz w:val="22"/>
          <w:szCs w:val="22"/>
        </w:rPr>
        <w:t xml:space="preserve">, </w:t>
      </w:r>
      <w:r w:rsidRPr="00E14D3B">
        <w:rPr>
          <w:rFonts w:ascii="Times New Roman" w:hAnsi="Times New Roman" w:cs="Times New Roman"/>
          <w:sz w:val="22"/>
          <w:szCs w:val="22"/>
        </w:rPr>
        <w:t>spełnia wszystkie warunki wymagane przez Zamawiającego określone w SWZ i uzyskała największą liczbę punktów na podstawie kryteriów oceny ofert określonych w rozdziale XIX SWZ.</w:t>
      </w:r>
    </w:p>
    <w:bookmarkEnd w:id="2"/>
    <w:p w14:paraId="703525F9" w14:textId="77777777" w:rsidR="004A5E2D" w:rsidRPr="003148E6" w:rsidRDefault="004A5E2D" w:rsidP="00597129">
      <w:pPr>
        <w:spacing w:line="360" w:lineRule="auto"/>
        <w:jc w:val="both"/>
        <w:rPr>
          <w:rFonts w:ascii="Times New Roman" w:hAnsi="Times New Roman" w:cs="Times New Roman"/>
        </w:rPr>
      </w:pPr>
    </w:p>
    <w:p w14:paraId="6FB814FB" w14:textId="77777777" w:rsidR="00937F03" w:rsidRDefault="00937F03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9F6BF09" w14:textId="77777777" w:rsidR="004311C0" w:rsidRPr="004A7018" w:rsidRDefault="004311C0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FDF202" w14:textId="77777777" w:rsidR="00904CC4" w:rsidRDefault="00904CC4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50ED3A5" w14:textId="77777777" w:rsidR="004311C0" w:rsidRPr="00E77370" w:rsidRDefault="004311C0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5EA35DBA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i/>
          <w:sz w:val="22"/>
          <w:szCs w:val="22"/>
        </w:rPr>
        <w:t>BURMISTRZ</w:t>
      </w:r>
    </w:p>
    <w:p w14:paraId="36559C8F" w14:textId="5DE593FB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 dr inż. Arseniusz </w:t>
      </w:r>
      <w:proofErr w:type="spellStart"/>
      <w:r w:rsidRPr="00492057">
        <w:rPr>
          <w:rFonts w:ascii="Times New Roman" w:hAnsi="Times New Roman" w:cs="Times New Roman"/>
          <w:bCs/>
          <w:i/>
          <w:sz w:val="22"/>
          <w:szCs w:val="22"/>
        </w:rPr>
        <w:t>Finster</w:t>
      </w:r>
      <w:proofErr w:type="spellEnd"/>
    </w:p>
    <w:sectPr w:rsidR="00904CC4" w:rsidRPr="00492057" w:rsidSect="00445CC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540FDC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540FDC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540FDC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40FD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540F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540FDC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40FD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540F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5054" w14:textId="258594C5" w:rsidR="004D30C6" w:rsidRDefault="004D30C6" w:rsidP="004D30C6">
    <w:pPr>
      <w:pStyle w:val="Nagwek"/>
    </w:pPr>
    <w:r>
      <w:t>Gmina Miejska</w:t>
    </w:r>
    <w:r w:rsidR="00834692">
      <w:t xml:space="preserve"> Chojnice</w:t>
    </w:r>
  </w:p>
  <w:p w14:paraId="1D2A88ED" w14:textId="10A905E3" w:rsidR="004D30C6" w:rsidRDefault="00834692" w:rsidP="004D30C6">
    <w:pPr>
      <w:pStyle w:val="Nagwek"/>
    </w:pPr>
    <w:r>
      <w:t xml:space="preserve">     </w:t>
    </w:r>
    <w:r w:rsidR="004D30C6">
      <w:t>ul. Stary Rynek 1</w:t>
    </w:r>
  </w:p>
  <w:p w14:paraId="0445AF20" w14:textId="03FE289D" w:rsidR="004D30C6" w:rsidRDefault="00834692" w:rsidP="004D30C6">
    <w:pPr>
      <w:pStyle w:val="Nagwek"/>
    </w:pPr>
    <w:r>
      <w:t xml:space="preserve">      </w:t>
    </w:r>
    <w:r w:rsidR="004D30C6"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76400"/>
    <w:rsid w:val="000A2C70"/>
    <w:rsid w:val="000A2CB6"/>
    <w:rsid w:val="000B51CE"/>
    <w:rsid w:val="000C78FB"/>
    <w:rsid w:val="001237BC"/>
    <w:rsid w:val="00144AE4"/>
    <w:rsid w:val="00145564"/>
    <w:rsid w:val="0015171E"/>
    <w:rsid w:val="001A0C19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6850"/>
    <w:rsid w:val="002C70B5"/>
    <w:rsid w:val="002C7A51"/>
    <w:rsid w:val="002D2983"/>
    <w:rsid w:val="002D35EC"/>
    <w:rsid w:val="003148E6"/>
    <w:rsid w:val="003159E3"/>
    <w:rsid w:val="0032275F"/>
    <w:rsid w:val="00333E77"/>
    <w:rsid w:val="00381A42"/>
    <w:rsid w:val="003861A5"/>
    <w:rsid w:val="003B43C8"/>
    <w:rsid w:val="003D0674"/>
    <w:rsid w:val="003D1A00"/>
    <w:rsid w:val="003E18A6"/>
    <w:rsid w:val="003F1CA4"/>
    <w:rsid w:val="003F3EF8"/>
    <w:rsid w:val="00424C62"/>
    <w:rsid w:val="004311C0"/>
    <w:rsid w:val="00433BE5"/>
    <w:rsid w:val="00433F81"/>
    <w:rsid w:val="0044493E"/>
    <w:rsid w:val="00445CC7"/>
    <w:rsid w:val="00450B2C"/>
    <w:rsid w:val="00474D65"/>
    <w:rsid w:val="00475FF4"/>
    <w:rsid w:val="00484225"/>
    <w:rsid w:val="00492057"/>
    <w:rsid w:val="004942DE"/>
    <w:rsid w:val="004A1774"/>
    <w:rsid w:val="004A5E2D"/>
    <w:rsid w:val="004A7018"/>
    <w:rsid w:val="004B3F47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97129"/>
    <w:rsid w:val="005A3654"/>
    <w:rsid w:val="006007AB"/>
    <w:rsid w:val="006019EA"/>
    <w:rsid w:val="006020F3"/>
    <w:rsid w:val="006864F8"/>
    <w:rsid w:val="006F0121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34692"/>
    <w:rsid w:val="008408D7"/>
    <w:rsid w:val="00860D7B"/>
    <w:rsid w:val="00880CE3"/>
    <w:rsid w:val="008971B2"/>
    <w:rsid w:val="008B18C3"/>
    <w:rsid w:val="008C469C"/>
    <w:rsid w:val="009014AA"/>
    <w:rsid w:val="00904CC4"/>
    <w:rsid w:val="00937F03"/>
    <w:rsid w:val="00963953"/>
    <w:rsid w:val="009B1FBC"/>
    <w:rsid w:val="009B3186"/>
    <w:rsid w:val="009B738E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BF311E"/>
    <w:rsid w:val="00C236F5"/>
    <w:rsid w:val="00C26BE4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14D3B"/>
    <w:rsid w:val="00E27779"/>
    <w:rsid w:val="00E34DA5"/>
    <w:rsid w:val="00E7053A"/>
    <w:rsid w:val="00E77370"/>
    <w:rsid w:val="00EB3CAF"/>
    <w:rsid w:val="00EC41AC"/>
    <w:rsid w:val="00EF6997"/>
    <w:rsid w:val="00F30157"/>
    <w:rsid w:val="00F309FF"/>
    <w:rsid w:val="00F362E4"/>
    <w:rsid w:val="00F61196"/>
    <w:rsid w:val="00F712DA"/>
    <w:rsid w:val="00F7180B"/>
    <w:rsid w:val="00F80289"/>
    <w:rsid w:val="00F85281"/>
    <w:rsid w:val="00FA018A"/>
    <w:rsid w:val="00FB60DE"/>
    <w:rsid w:val="00FC49EC"/>
    <w:rsid w:val="00FE2D7F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Karolina Dolna</cp:lastModifiedBy>
  <cp:revision>2</cp:revision>
  <cp:lastPrinted>2023-09-25T11:34:00Z</cp:lastPrinted>
  <dcterms:created xsi:type="dcterms:W3CDTF">2023-11-09T10:18:00Z</dcterms:created>
  <dcterms:modified xsi:type="dcterms:W3CDTF">2023-11-09T10:18:00Z</dcterms:modified>
</cp:coreProperties>
</file>