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83D3" w14:textId="6D79391A" w:rsidR="00E15C48" w:rsidRPr="00E15C48" w:rsidRDefault="00E15C48" w:rsidP="00E15C48">
      <w:pPr>
        <w:spacing w:after="0" w:line="240" w:lineRule="auto"/>
        <w:ind w:left="426" w:hanging="360"/>
        <w:jc w:val="center"/>
        <w:rPr>
          <w:b/>
          <w:bCs/>
        </w:rPr>
      </w:pPr>
      <w:r>
        <w:rPr>
          <w:b/>
          <w:bCs/>
        </w:rPr>
        <w:t>SZCZEGÓŁOWY OPIS PRZEDMIOTU ZAMÓWIENIA</w:t>
      </w:r>
    </w:p>
    <w:p w14:paraId="3CD6EB6D" w14:textId="32190C9D" w:rsidR="00A011A1" w:rsidRDefault="007125C3">
      <w:r>
        <w:t>CZĘŚĆ III</w:t>
      </w:r>
    </w:p>
    <w:p w14:paraId="0605A726" w14:textId="36E5CA7C" w:rsidR="00943B4B" w:rsidRDefault="00046562">
      <w:r>
        <w:t>Worki syntetyczne do odkurzaczy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3"/>
        <w:gridCol w:w="2952"/>
        <w:gridCol w:w="4961"/>
        <w:gridCol w:w="1417"/>
        <w:gridCol w:w="709"/>
      </w:tblGrid>
      <w:tr w:rsidR="00943B4B" w:rsidRPr="00C05217" w14:paraId="40841BFD" w14:textId="77777777" w:rsidTr="00943B4B">
        <w:tc>
          <w:tcPr>
            <w:tcW w:w="593" w:type="dxa"/>
          </w:tcPr>
          <w:p w14:paraId="1A0879CF" w14:textId="68C01C76" w:rsidR="00943B4B" w:rsidRPr="00333C07" w:rsidRDefault="00943B4B" w:rsidP="00A011A1">
            <w:pPr>
              <w:rPr>
                <w:rStyle w:val="Pogrubienie"/>
                <w:rFonts w:cstheme="minorHAnsi"/>
                <w:b w:val="0"/>
                <w:bCs w:val="0"/>
                <w:color w:val="ED7D31" w:themeColor="accent2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14:paraId="5235C9B3" w14:textId="2D10D0BB" w:rsidR="00943B4B" w:rsidRPr="00333C07" w:rsidRDefault="00943B4B" w:rsidP="00A011A1">
            <w:pPr>
              <w:rPr>
                <w:rFonts w:eastAsia="Times New Roman" w:cstheme="minorHAnsi"/>
                <w:color w:val="ED7D31" w:themeColor="accent2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Nazwa </w:t>
            </w:r>
          </w:p>
        </w:tc>
        <w:tc>
          <w:tcPr>
            <w:tcW w:w="4961" w:type="dxa"/>
          </w:tcPr>
          <w:p w14:paraId="7487A726" w14:textId="7924650E" w:rsidR="00943B4B" w:rsidRPr="00333C07" w:rsidRDefault="00943B4B" w:rsidP="00A011A1">
            <w:pPr>
              <w:rPr>
                <w:rFonts w:eastAsia="Times New Roman" w:cstheme="minorHAnsi"/>
                <w:color w:val="ED7D31" w:themeColor="accent2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Opis </w:t>
            </w:r>
          </w:p>
        </w:tc>
        <w:tc>
          <w:tcPr>
            <w:tcW w:w="1417" w:type="dxa"/>
          </w:tcPr>
          <w:p w14:paraId="132455D1" w14:textId="0445C319" w:rsidR="00943B4B" w:rsidRPr="00333C07" w:rsidRDefault="00943B4B" w:rsidP="00A011A1">
            <w:pPr>
              <w:rPr>
                <w:rStyle w:val="Pogrubienie"/>
                <w:rFonts w:cstheme="minorHAnsi"/>
                <w:b w:val="0"/>
                <w:bCs w:val="0"/>
                <w:color w:val="ED7D31" w:themeColor="accent2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Jednostka miary</w:t>
            </w:r>
          </w:p>
        </w:tc>
        <w:tc>
          <w:tcPr>
            <w:tcW w:w="709" w:type="dxa"/>
          </w:tcPr>
          <w:p w14:paraId="73FCF3E3" w14:textId="035A570D" w:rsidR="00943B4B" w:rsidRPr="00333C07" w:rsidRDefault="00943B4B" w:rsidP="00A011A1">
            <w:pPr>
              <w:rPr>
                <w:rStyle w:val="Pogrubienie"/>
                <w:rFonts w:cstheme="minorHAnsi"/>
                <w:b w:val="0"/>
                <w:bCs w:val="0"/>
                <w:color w:val="ED7D31" w:themeColor="accent2"/>
                <w:sz w:val="20"/>
                <w:szCs w:val="20"/>
              </w:rPr>
            </w:pPr>
            <w:r w:rsidRPr="00C05217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Ilość  </w:t>
            </w:r>
          </w:p>
        </w:tc>
      </w:tr>
      <w:tr w:rsidR="00943B4B" w:rsidRPr="00C05217" w14:paraId="57728DAD" w14:textId="77777777" w:rsidTr="00943B4B">
        <w:trPr>
          <w:trHeight w:val="446"/>
        </w:trPr>
        <w:tc>
          <w:tcPr>
            <w:tcW w:w="593" w:type="dxa"/>
          </w:tcPr>
          <w:p w14:paraId="0305F07F" w14:textId="3B1A53DD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15E7F8BA" w14:textId="5E9BD18F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Fonts w:eastAsia="Times New Roman" w:cstheme="minorHAnsi"/>
                <w:sz w:val="20"/>
                <w:szCs w:val="20"/>
              </w:rPr>
              <w:t xml:space="preserve">Worki syntetyczne do odkurzacza </w:t>
            </w:r>
          </w:p>
        </w:tc>
        <w:tc>
          <w:tcPr>
            <w:tcW w:w="4961" w:type="dxa"/>
          </w:tcPr>
          <w:p w14:paraId="7F3DC113" w14:textId="40AF4DE0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Fonts w:eastAsia="Times New Roman" w:cstheme="minorHAnsi"/>
                <w:sz w:val="20"/>
                <w:szCs w:val="20"/>
              </w:rPr>
              <w:t>Worki syntetyczne do odkurzacza Nilfisk GD5</w:t>
            </w:r>
          </w:p>
        </w:tc>
        <w:tc>
          <w:tcPr>
            <w:tcW w:w="1417" w:type="dxa"/>
          </w:tcPr>
          <w:p w14:paraId="7F24EE02" w14:textId="7B1AAC42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46CBC986" w14:textId="5F21C29A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943B4B" w:rsidRPr="00C05217" w14:paraId="562A5500" w14:textId="77777777" w:rsidTr="00943B4B">
        <w:trPr>
          <w:trHeight w:val="424"/>
        </w:trPr>
        <w:tc>
          <w:tcPr>
            <w:tcW w:w="593" w:type="dxa"/>
          </w:tcPr>
          <w:p w14:paraId="60B20A7A" w14:textId="7290ED5E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952" w:type="dxa"/>
          </w:tcPr>
          <w:p w14:paraId="2948C1FD" w14:textId="1AC356F5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Fonts w:eastAsia="Times New Roman" w:cstheme="minorHAnsi"/>
                <w:sz w:val="20"/>
                <w:szCs w:val="20"/>
              </w:rPr>
              <w:t xml:space="preserve">Worki syntetyczne do odkurzacza </w:t>
            </w:r>
          </w:p>
        </w:tc>
        <w:tc>
          <w:tcPr>
            <w:tcW w:w="4961" w:type="dxa"/>
          </w:tcPr>
          <w:p w14:paraId="6746CE51" w14:textId="49423081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Fonts w:cstheme="minorHAnsi"/>
                <w:sz w:val="20"/>
                <w:szCs w:val="20"/>
              </w:rPr>
              <w:t>Worki syntetyczne do odkurzacza Nilfisk VP300</w:t>
            </w:r>
          </w:p>
        </w:tc>
        <w:tc>
          <w:tcPr>
            <w:tcW w:w="1417" w:type="dxa"/>
          </w:tcPr>
          <w:p w14:paraId="2265D73D" w14:textId="05D04EF6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37FF0286" w14:textId="2A1E24CD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943B4B" w:rsidRPr="00C05217" w14:paraId="1FB78D18" w14:textId="77777777" w:rsidTr="00943B4B">
        <w:trPr>
          <w:trHeight w:val="416"/>
        </w:trPr>
        <w:tc>
          <w:tcPr>
            <w:tcW w:w="593" w:type="dxa"/>
          </w:tcPr>
          <w:p w14:paraId="310BB226" w14:textId="69CD18CB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952" w:type="dxa"/>
          </w:tcPr>
          <w:p w14:paraId="28BE2AC8" w14:textId="52EBC015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Fonts w:eastAsia="Times New Roman" w:cstheme="minorHAnsi"/>
                <w:sz w:val="20"/>
                <w:szCs w:val="20"/>
              </w:rPr>
              <w:t xml:space="preserve">Worki syntetyczne do odkurzacza </w:t>
            </w:r>
          </w:p>
        </w:tc>
        <w:tc>
          <w:tcPr>
            <w:tcW w:w="4961" w:type="dxa"/>
          </w:tcPr>
          <w:p w14:paraId="227BFF5E" w14:textId="75BEF657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Fonts w:eastAsia="Times New Roman" w:cstheme="minorHAnsi"/>
                <w:sz w:val="20"/>
                <w:szCs w:val="20"/>
              </w:rPr>
              <w:t>Worki syntetyczne do odkurzacza Nilfisk Alto Attix 30-01  </w:t>
            </w:r>
          </w:p>
        </w:tc>
        <w:tc>
          <w:tcPr>
            <w:tcW w:w="1417" w:type="dxa"/>
          </w:tcPr>
          <w:p w14:paraId="0A008248" w14:textId="6358A226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5092C26C" w14:textId="1FB1BE6B" w:rsidR="00943B4B" w:rsidRPr="00943B4B" w:rsidRDefault="00943B4B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943B4B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10</w:t>
            </w:r>
          </w:p>
        </w:tc>
      </w:tr>
    </w:tbl>
    <w:p w14:paraId="0831F430" w14:textId="77777777" w:rsidR="00C05217" w:rsidRPr="00C05217" w:rsidRDefault="00C05217" w:rsidP="00C05217">
      <w:pPr>
        <w:spacing w:after="0" w:line="240" w:lineRule="auto"/>
        <w:rPr>
          <w:rStyle w:val="Pogrubienie"/>
          <w:rFonts w:cstheme="minorHAnsi"/>
          <w:b w:val="0"/>
          <w:bCs w:val="0"/>
          <w:sz w:val="20"/>
          <w:szCs w:val="20"/>
        </w:rPr>
      </w:pPr>
    </w:p>
    <w:p w14:paraId="32F4F810" w14:textId="4F878688" w:rsidR="006D5946" w:rsidRDefault="006D5946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1D40E1AE" w14:textId="5D1E949E" w:rsidR="00A011A1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79386B61" w14:textId="047C5D5B" w:rsidR="00A011A1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32161BF0" w14:textId="153AA2A7" w:rsidR="00A011A1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057E99B1" w14:textId="64DAD78B" w:rsidR="00A011A1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3A8BCAD6" w14:textId="1FF13754" w:rsidR="00A011A1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03E46537" w14:textId="6C0B9E55" w:rsidR="00A011A1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14C61B4B" w14:textId="0F11BBD4" w:rsidR="00A011A1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365F749B" w14:textId="070927D1" w:rsidR="00A011A1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054937AC" w14:textId="64E9848B" w:rsidR="00A011A1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6D8EB823" w14:textId="173B0948" w:rsidR="00A011A1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4EDFDEA8" w14:textId="7D6DA227" w:rsidR="00A011A1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71F2AB2D" w14:textId="059DC4AD" w:rsidR="00A011A1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108EE6E9" w14:textId="77777777" w:rsidR="00A011A1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5D32EFBE" w14:textId="062434DA" w:rsidR="00A011A1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7C3D267E" w14:textId="77777777" w:rsidR="00A011A1" w:rsidRDefault="00A011A1"/>
    <w:p w14:paraId="360C4718" w14:textId="77777777" w:rsidR="00A011A1" w:rsidRPr="00E15C48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sectPr w:rsidR="00A011A1" w:rsidRPr="00E15C48" w:rsidSect="00C05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F118" w14:textId="77777777" w:rsidR="00613A4A" w:rsidRDefault="00613A4A" w:rsidP="00046562">
      <w:pPr>
        <w:spacing w:after="0" w:line="240" w:lineRule="auto"/>
      </w:pPr>
      <w:r>
        <w:separator/>
      </w:r>
    </w:p>
  </w:endnote>
  <w:endnote w:type="continuationSeparator" w:id="0">
    <w:p w14:paraId="6FB499F8" w14:textId="77777777" w:rsidR="00613A4A" w:rsidRDefault="00613A4A" w:rsidP="0004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3F15" w14:textId="77777777" w:rsidR="00046562" w:rsidRDefault="000465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2FDD" w14:textId="77777777" w:rsidR="00046562" w:rsidRDefault="000465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438A" w14:textId="77777777" w:rsidR="00046562" w:rsidRDefault="00046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F74C" w14:textId="77777777" w:rsidR="00613A4A" w:rsidRDefault="00613A4A" w:rsidP="00046562">
      <w:pPr>
        <w:spacing w:after="0" w:line="240" w:lineRule="auto"/>
      </w:pPr>
      <w:r>
        <w:separator/>
      </w:r>
    </w:p>
  </w:footnote>
  <w:footnote w:type="continuationSeparator" w:id="0">
    <w:p w14:paraId="18E62362" w14:textId="77777777" w:rsidR="00613A4A" w:rsidRDefault="00613A4A" w:rsidP="0004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B85B" w14:textId="77777777" w:rsidR="00046562" w:rsidRDefault="000465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DFC9" w14:textId="49FD762B" w:rsidR="00046562" w:rsidRDefault="00046562" w:rsidP="0004656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3 </w:t>
    </w:r>
  </w:p>
  <w:p w14:paraId="28378634" w14:textId="0E45EC1E" w:rsidR="00046562" w:rsidRDefault="00046562" w:rsidP="0004656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 zapytania ofertowego</w:t>
    </w:r>
  </w:p>
  <w:p w14:paraId="2B7FE96E" w14:textId="373C352C" w:rsidR="00046562" w:rsidRPr="00046562" w:rsidRDefault="00046562" w:rsidP="0004656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Nr DzAI.282.</w:t>
    </w:r>
    <w:r w:rsidR="00EF224C">
      <w:rPr>
        <w:sz w:val="18"/>
        <w:szCs w:val="18"/>
      </w:rPr>
      <w:t>35-1</w:t>
    </w:r>
    <w:r>
      <w:rPr>
        <w:sz w:val="18"/>
        <w:szCs w:val="18"/>
      </w:rPr>
      <w:t>.22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FC84" w14:textId="77777777" w:rsidR="00046562" w:rsidRDefault="00046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B1A"/>
    <w:multiLevelType w:val="multilevel"/>
    <w:tmpl w:val="42C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94B"/>
    <w:multiLevelType w:val="multilevel"/>
    <w:tmpl w:val="CB4CD8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E39B4"/>
    <w:multiLevelType w:val="multilevel"/>
    <w:tmpl w:val="D87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010AF7"/>
    <w:multiLevelType w:val="multilevel"/>
    <w:tmpl w:val="C11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B024DB"/>
    <w:multiLevelType w:val="multilevel"/>
    <w:tmpl w:val="245A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2830F1"/>
    <w:multiLevelType w:val="hybridMultilevel"/>
    <w:tmpl w:val="542A5784"/>
    <w:lvl w:ilvl="0" w:tplc="D9260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E7C24"/>
    <w:multiLevelType w:val="multilevel"/>
    <w:tmpl w:val="854EA1A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num w:numId="1" w16cid:durableId="1273825665">
    <w:abstractNumId w:val="5"/>
  </w:num>
  <w:num w:numId="2" w16cid:durableId="1466848550">
    <w:abstractNumId w:val="2"/>
  </w:num>
  <w:num w:numId="3" w16cid:durableId="775516469">
    <w:abstractNumId w:val="6"/>
  </w:num>
  <w:num w:numId="4" w16cid:durableId="1308239070">
    <w:abstractNumId w:val="1"/>
  </w:num>
  <w:num w:numId="5" w16cid:durableId="516117463">
    <w:abstractNumId w:val="3"/>
  </w:num>
  <w:num w:numId="6" w16cid:durableId="1986548832">
    <w:abstractNumId w:val="0"/>
  </w:num>
  <w:num w:numId="7" w16cid:durableId="1710564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82"/>
    <w:rsid w:val="00044ABF"/>
    <w:rsid w:val="00046562"/>
    <w:rsid w:val="00277755"/>
    <w:rsid w:val="00333C07"/>
    <w:rsid w:val="00407434"/>
    <w:rsid w:val="00440FD7"/>
    <w:rsid w:val="00497B62"/>
    <w:rsid w:val="00613A4A"/>
    <w:rsid w:val="00662FE1"/>
    <w:rsid w:val="006D5946"/>
    <w:rsid w:val="00705844"/>
    <w:rsid w:val="007125C3"/>
    <w:rsid w:val="0083227E"/>
    <w:rsid w:val="008A51C2"/>
    <w:rsid w:val="008B2C2D"/>
    <w:rsid w:val="008F50A4"/>
    <w:rsid w:val="00914C03"/>
    <w:rsid w:val="00943B4B"/>
    <w:rsid w:val="009A6C86"/>
    <w:rsid w:val="00A011A1"/>
    <w:rsid w:val="00BA4897"/>
    <w:rsid w:val="00C05217"/>
    <w:rsid w:val="00C20F5D"/>
    <w:rsid w:val="00CD74B1"/>
    <w:rsid w:val="00CF2A5A"/>
    <w:rsid w:val="00D0168C"/>
    <w:rsid w:val="00D02D16"/>
    <w:rsid w:val="00D463F5"/>
    <w:rsid w:val="00DA7733"/>
    <w:rsid w:val="00DD40DE"/>
    <w:rsid w:val="00DF6431"/>
    <w:rsid w:val="00E15C48"/>
    <w:rsid w:val="00E90DBC"/>
    <w:rsid w:val="00EF224C"/>
    <w:rsid w:val="00F620BE"/>
    <w:rsid w:val="00FA21A4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C8A3"/>
  <w15:chartTrackingRefBased/>
  <w15:docId w15:val="{B1B3FE05-27E9-4281-A5B7-58FDC261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0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4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0F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7D82"/>
    <w:rPr>
      <w:b/>
      <w:bCs/>
    </w:rPr>
  </w:style>
  <w:style w:type="paragraph" w:styleId="Akapitzlist">
    <w:name w:val="List Paragraph"/>
    <w:basedOn w:val="Normalny"/>
    <w:uiPriority w:val="34"/>
    <w:qFormat/>
    <w:rsid w:val="00FC7D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0F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40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0F5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a-Siatka">
    <w:name w:val="Table Grid"/>
    <w:basedOn w:val="Standardowy"/>
    <w:uiPriority w:val="39"/>
    <w:rsid w:val="00C0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562"/>
  </w:style>
  <w:style w:type="paragraph" w:styleId="Stopka">
    <w:name w:val="footer"/>
    <w:basedOn w:val="Normalny"/>
    <w:link w:val="StopkaZnak"/>
    <w:uiPriority w:val="99"/>
    <w:unhideWhenUsed/>
    <w:rsid w:val="0004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2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CFBB-FB36-4158-9DD7-AAD5A4A0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SkansenN</cp:lastModifiedBy>
  <cp:revision>6</cp:revision>
  <cp:lastPrinted>2022-05-24T08:36:00Z</cp:lastPrinted>
  <dcterms:created xsi:type="dcterms:W3CDTF">2022-06-08T08:43:00Z</dcterms:created>
  <dcterms:modified xsi:type="dcterms:W3CDTF">2022-06-08T11:13:00Z</dcterms:modified>
</cp:coreProperties>
</file>