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09A9" w14:textId="1CAF723A" w:rsidR="003E263E" w:rsidRPr="003E263E" w:rsidRDefault="003E263E" w:rsidP="007D1687">
      <w:pPr>
        <w:tabs>
          <w:tab w:val="num" w:pos="0"/>
        </w:tabs>
        <w:spacing w:before="240" w:after="60"/>
        <w:jc w:val="center"/>
        <w:outlineLvl w:val="4"/>
        <w:rPr>
          <w:rFonts w:ascii="Arial" w:hAnsi="Arial" w:cs="Arial"/>
          <w:b/>
          <w:bCs/>
          <w:color w:val="FF0000"/>
        </w:rPr>
      </w:pPr>
      <w:r w:rsidRPr="003E263E">
        <w:rPr>
          <w:rFonts w:ascii="Arial" w:hAnsi="Arial" w:cs="Arial"/>
          <w:b/>
          <w:bCs/>
          <w:color w:val="FF0000"/>
        </w:rPr>
        <w:t>ZAMIENNY z dnia 11.03.2024</w:t>
      </w:r>
    </w:p>
    <w:p w14:paraId="175D8AF7" w14:textId="77777777" w:rsidR="007D1687" w:rsidRPr="007D1687" w:rsidRDefault="007D1687" w:rsidP="007D1687">
      <w:pPr>
        <w:numPr>
          <w:ilvl w:val="4"/>
          <w:numId w:val="2"/>
        </w:numPr>
        <w:spacing w:before="240" w:after="60"/>
        <w:ind w:left="0" w:firstLine="0"/>
        <w:jc w:val="center"/>
        <w:outlineLvl w:val="4"/>
        <w:rPr>
          <w:rFonts w:ascii="Arial" w:hAnsi="Arial" w:cs="Arial"/>
          <w:b/>
          <w:bCs/>
          <w:iCs/>
          <w:kern w:val="2"/>
          <w:sz w:val="20"/>
          <w:szCs w:val="20"/>
        </w:rPr>
      </w:pPr>
      <w:r w:rsidRPr="007D1687">
        <w:rPr>
          <w:rFonts w:ascii="Arial" w:hAnsi="Arial" w:cs="Arial"/>
          <w:b/>
          <w:bCs/>
          <w:iCs/>
          <w:kern w:val="2"/>
          <w:sz w:val="28"/>
          <w:szCs w:val="28"/>
        </w:rPr>
        <w:t xml:space="preserve">OPISIE PRZEDMIOTU ZAMÓWIENIA – PARAMETRY TECHNICZNE I POZOSTAŁE WYMAGANIA </w:t>
      </w:r>
    </w:p>
    <w:p w14:paraId="3D6092A5" w14:textId="77777777" w:rsidR="003466C3" w:rsidRPr="003466C3" w:rsidRDefault="003466C3" w:rsidP="003466C3">
      <w:pPr>
        <w:numPr>
          <w:ilvl w:val="4"/>
          <w:numId w:val="2"/>
        </w:numPr>
        <w:spacing w:before="240" w:after="60"/>
        <w:ind w:left="0" w:firstLine="0"/>
        <w:jc w:val="center"/>
        <w:outlineLvl w:val="4"/>
        <w:rPr>
          <w:rFonts w:ascii="Arial" w:hAnsi="Arial" w:cs="Arial"/>
          <w:b/>
          <w:bCs/>
          <w:iCs/>
          <w:kern w:val="2"/>
          <w:sz w:val="20"/>
          <w:szCs w:val="20"/>
        </w:rPr>
      </w:pPr>
      <w:r w:rsidRPr="003466C3">
        <w:rPr>
          <w:rFonts w:ascii="Arial" w:hAnsi="Arial" w:cs="Arial"/>
          <w:b/>
          <w:bCs/>
          <w:i/>
          <w:iCs/>
          <w:kern w:val="2"/>
          <w:sz w:val="20"/>
          <w:szCs w:val="20"/>
        </w:rPr>
        <w:t xml:space="preserve">dot. postępowania pn.: </w:t>
      </w:r>
      <w:r w:rsidRPr="003466C3">
        <w:rPr>
          <w:rFonts w:ascii="Arial" w:hAnsi="Arial" w:cs="Arial"/>
          <w:b/>
          <w:kern w:val="2"/>
          <w:sz w:val="20"/>
          <w:szCs w:val="20"/>
        </w:rPr>
        <w:t>ROZBUDOWA INFRASTRUKTURY SIECIOWEJ, ZAKUP KOMPUTERÓW ORAZ STACJI OPISOWYCH WRAZ Z SYSTEMEM DO UTRWALANIA BADAŃ I NIEZBĘDNYM OPROGRAMOWANIEM BIUROWYM</w:t>
      </w:r>
    </w:p>
    <w:p w14:paraId="001CDA55" w14:textId="77777777" w:rsidR="00EE54C9" w:rsidRDefault="00EE54C9" w:rsidP="00EE54C9">
      <w:pPr>
        <w:rPr>
          <w:rFonts w:ascii="Arial" w:hAnsi="Arial" w:cs="Arial"/>
          <w:b/>
          <w:sz w:val="20"/>
          <w:szCs w:val="20"/>
        </w:rPr>
      </w:pPr>
    </w:p>
    <w:p w14:paraId="41A0051B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618D56E1" w14:textId="7B0FDD9D" w:rsidR="00A463BB" w:rsidRPr="003466C3" w:rsidRDefault="0088075A" w:rsidP="006F3F51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  <w:r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>Część</w:t>
      </w:r>
      <w:r w:rsidR="0015494F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 </w:t>
      </w:r>
      <w:r w:rsidR="002977FD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>nr 4</w:t>
      </w:r>
      <w:r w:rsidR="00711706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 </w:t>
      </w:r>
      <w:r w:rsidR="00654B69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>–</w:t>
      </w:r>
      <w:r w:rsidR="00711706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 </w:t>
      </w:r>
      <w:r w:rsidR="00636E4D"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>Pakiet oprogramowania Office</w:t>
      </w:r>
    </w:p>
    <w:p w14:paraId="57C24867" w14:textId="1B846178" w:rsidR="00A463BB" w:rsidRPr="003466C3" w:rsidRDefault="002977FD" w:rsidP="00A463BB">
      <w:pPr>
        <w:pStyle w:val="Tekstpodstawowy"/>
        <w:rPr>
          <w:rFonts w:ascii="Arial" w:hAnsi="Arial" w:cs="Arial"/>
          <w:sz w:val="20"/>
          <w:szCs w:val="20"/>
        </w:rPr>
      </w:pPr>
      <w:r w:rsidRPr="003466C3">
        <w:rPr>
          <w:rFonts w:ascii="Arial" w:hAnsi="Arial" w:cs="Arial"/>
          <w:b/>
          <w:sz w:val="20"/>
          <w:szCs w:val="20"/>
        </w:rPr>
        <w:t xml:space="preserve">1. </w:t>
      </w:r>
      <w:r w:rsidR="00A463BB" w:rsidRPr="003466C3">
        <w:rPr>
          <w:rFonts w:ascii="Arial" w:hAnsi="Arial" w:cs="Arial"/>
          <w:b/>
          <w:sz w:val="20"/>
          <w:szCs w:val="20"/>
        </w:rPr>
        <w:t xml:space="preserve">Pakiet oprogramowania biurowego  - </w:t>
      </w:r>
      <w:r w:rsidR="00581E01" w:rsidRPr="003466C3">
        <w:rPr>
          <w:rFonts w:ascii="Arial" w:hAnsi="Arial" w:cs="Arial"/>
          <w:b/>
          <w:sz w:val="20"/>
          <w:szCs w:val="20"/>
        </w:rPr>
        <w:t>1</w:t>
      </w:r>
      <w:r w:rsidR="00FF567C" w:rsidRPr="003466C3">
        <w:rPr>
          <w:rFonts w:ascii="Arial" w:hAnsi="Arial" w:cs="Arial"/>
          <w:b/>
          <w:sz w:val="20"/>
          <w:szCs w:val="20"/>
        </w:rPr>
        <w:t>5</w:t>
      </w:r>
      <w:r w:rsidR="00581E01" w:rsidRPr="003466C3">
        <w:rPr>
          <w:rFonts w:ascii="Arial" w:hAnsi="Arial" w:cs="Arial"/>
          <w:b/>
          <w:sz w:val="20"/>
          <w:szCs w:val="20"/>
        </w:rPr>
        <w:t>0</w:t>
      </w:r>
      <w:r w:rsidR="00A463BB" w:rsidRPr="003466C3">
        <w:rPr>
          <w:rFonts w:ascii="Arial" w:hAnsi="Arial" w:cs="Arial"/>
          <w:b/>
          <w:sz w:val="20"/>
          <w:szCs w:val="20"/>
        </w:rPr>
        <w:t xml:space="preserve"> szt.</w:t>
      </w:r>
    </w:p>
    <w:p w14:paraId="53608988" w14:textId="77777777" w:rsidR="00A463BB" w:rsidRPr="003466C3" w:rsidRDefault="00A463BB" w:rsidP="00A463BB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A463BB" w:rsidRPr="003466C3" w14:paraId="5B873845" w14:textId="77777777" w:rsidTr="00471169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398918BF" w14:textId="77777777" w:rsidR="00A463BB" w:rsidRPr="003466C3" w:rsidRDefault="00A463BB" w:rsidP="00471169">
            <w:pPr>
              <w:pStyle w:val="TableHeading"/>
              <w:rPr>
                <w:rFonts w:ascii="Arial" w:hAnsi="Arial" w:cs="Arial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Pakiet oprogramowania biurowego</w:t>
            </w:r>
          </w:p>
        </w:tc>
      </w:tr>
      <w:tr w:rsidR="00A463BB" w:rsidRPr="003466C3" w14:paraId="61D3C99B" w14:textId="77777777" w:rsidTr="00471169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D868395" w14:textId="77777777" w:rsidR="00A463BB" w:rsidRPr="003466C3" w:rsidRDefault="00A463BB" w:rsidP="00471169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C72E722" w14:textId="77777777" w:rsidR="00A463BB" w:rsidRPr="003466C3" w:rsidRDefault="00A463BB" w:rsidP="00471169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3F19F4DE" w14:textId="77777777" w:rsidR="00A463BB" w:rsidRPr="003466C3" w:rsidRDefault="00A463BB" w:rsidP="00471169">
            <w:pPr>
              <w:pStyle w:val="TableHeading"/>
              <w:rPr>
                <w:rFonts w:ascii="Arial" w:hAnsi="Arial" w:cs="Arial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Wymagania minimalne, parametry techniczne</w:t>
            </w:r>
          </w:p>
        </w:tc>
      </w:tr>
      <w:tr w:rsidR="00A463BB" w:rsidRPr="003466C3" w14:paraId="6D464DE0" w14:textId="77777777" w:rsidTr="0047116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A1ACD" w14:textId="77777777" w:rsidR="00A463BB" w:rsidRPr="003466C3" w:rsidRDefault="00A463BB" w:rsidP="00471169">
            <w:pPr>
              <w:pStyle w:val="TableContents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2D5A1" w14:textId="77777777" w:rsidR="00A463BB" w:rsidRPr="003466C3" w:rsidRDefault="00A463BB" w:rsidP="00471169">
            <w:pPr>
              <w:pStyle w:val="TableContents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A734F" w14:textId="051D8C6D" w:rsidR="00A463BB" w:rsidRPr="003466C3" w:rsidRDefault="00A463BB" w:rsidP="00471169">
            <w:pPr>
              <w:pStyle w:val="TableHeading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Microsoft Office 20</w:t>
            </w:r>
            <w:r w:rsidR="00FE4DDF"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21</w:t>
            </w: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lub równoważny. Za równoważne rozumie się oprogramowanie  w pełni obsługujące wytworzone dokumenty przez Zamawiającego przy użyciu Ms. Office 2007,2010,2013,2016</w:t>
            </w:r>
            <w:r w:rsidR="00FE4DDF"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,2019</w:t>
            </w: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bez utraty jakichkolwiek cech użytkowych, działające  (zgodne) z systemem operacyjnym Microsoft Windows 10 lub nowszym w wersji 32 oraz 64 bit, zainstalowanym u Zamawiającego bez ponoszenia dodatkowych kosztów. Oprogramowanie umożliwi współpracę z systemem HIS Zamawiającego w zakresie eksportu dokumentów.</w:t>
            </w:r>
          </w:p>
        </w:tc>
      </w:tr>
      <w:tr w:rsidR="00A463BB" w:rsidRPr="003466C3" w14:paraId="4E6D7EFB" w14:textId="77777777" w:rsidTr="0047116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2682B6" w14:textId="77777777" w:rsidR="00A463BB" w:rsidRPr="003466C3" w:rsidRDefault="00A463BB" w:rsidP="00471169">
            <w:pPr>
              <w:pStyle w:val="TableContents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14F2C" w14:textId="77777777" w:rsidR="00A463BB" w:rsidRPr="003466C3" w:rsidRDefault="00A463BB" w:rsidP="00471169">
            <w:pPr>
              <w:pStyle w:val="TableContents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F6F04C" w14:textId="610C9EB3" w:rsidR="00A463BB" w:rsidRPr="003466C3" w:rsidRDefault="00A463BB" w:rsidP="00471169">
            <w:pPr>
              <w:pStyle w:val="TableHeading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Pakiet oprogramowania biurowego w skład którego wchodzić będzie co najmniej edytor tekstu</w:t>
            </w:r>
            <w:r w:rsidR="00DA428A"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arkusz kalkulacyjny oraz oprogramowanie do tworzenia prezencji multimedialnych.</w:t>
            </w:r>
          </w:p>
        </w:tc>
      </w:tr>
      <w:tr w:rsidR="00A463BB" w:rsidRPr="003466C3" w14:paraId="6D98CAED" w14:textId="77777777" w:rsidTr="0047116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D4830" w14:textId="77777777" w:rsidR="00A463BB" w:rsidRPr="003466C3" w:rsidRDefault="00A463BB" w:rsidP="00471169">
            <w:pPr>
              <w:pStyle w:val="TableContents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72D94" w14:textId="77777777" w:rsidR="00A463BB" w:rsidRPr="003466C3" w:rsidRDefault="00A463BB" w:rsidP="00471169">
            <w:pPr>
              <w:pStyle w:val="TableContents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0E7F12" w14:textId="77777777" w:rsidR="00A463BB" w:rsidRPr="003466C3" w:rsidRDefault="00A463BB" w:rsidP="00471169">
            <w:pPr>
              <w:pStyle w:val="TableHeading"/>
              <w:snapToGrid w:val="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Nieograniczona czasowo z możliwością przenoszenia z jednego stanowiska na drugie bez utraty jakichkolwiek praw do oprogramowania wchodzącego w skład pakietu</w:t>
            </w:r>
            <w:r w:rsidR="006F3F51"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  <w:p w14:paraId="1EE95313" w14:textId="7987AF00" w:rsidR="000F26A2" w:rsidRPr="003466C3" w:rsidRDefault="000F26A2" w:rsidP="00471169">
            <w:pPr>
              <w:pStyle w:val="TableHeading"/>
              <w:snapToGrid w:val="0"/>
              <w:jc w:val="both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Licencje musz</w:t>
            </w:r>
            <w:r w:rsidR="00467726"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ą</w:t>
            </w:r>
            <w:r w:rsidRPr="003466C3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być przeznaczone do użytku na terenie Rzeczpospolitej Polskiej.</w:t>
            </w:r>
          </w:p>
          <w:p w14:paraId="795C864A" w14:textId="3B8EFABF" w:rsidR="006F3F51" w:rsidRPr="003466C3" w:rsidRDefault="006F3F51" w:rsidP="00471169">
            <w:pPr>
              <w:pStyle w:val="TableHeading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Licencje w formie cyfrowej </w:t>
            </w:r>
            <w:r w:rsidR="00B30315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muszą</w:t>
            </w:r>
            <w:r w:rsidR="00D40E2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B30315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być dostarczone w </w:t>
            </w:r>
            <w:r w:rsidR="00D40E2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formie przypisania całej </w:t>
            </w:r>
            <w:r w:rsidR="00581E01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grupy kluczy</w:t>
            </w:r>
            <w:r w:rsidR="00D40E2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581E01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przez Dostawcę </w:t>
            </w:r>
            <w:r w:rsidR="00D40E2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do już istniejącego konta Microsoft Zamawiającego</w:t>
            </w:r>
            <w:r w:rsidR="00581E01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.</w:t>
            </w:r>
            <w:r w:rsidR="00B30315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Wyklucza się tworzenie nowego </w:t>
            </w:r>
            <w:r w:rsidR="00F513E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konta Microsoft</w:t>
            </w:r>
            <w:r w:rsidR="00B30315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przez Dostawcę</w:t>
            </w:r>
            <w:r w:rsidR="00F513E9" w:rsidRPr="003466C3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i dołączania do niego zakupionych kluczy.</w:t>
            </w:r>
          </w:p>
        </w:tc>
      </w:tr>
      <w:tr w:rsidR="00A463BB" w:rsidRPr="003466C3" w14:paraId="65928038" w14:textId="77777777" w:rsidTr="0047116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DE4A7" w14:textId="77777777" w:rsidR="00A463BB" w:rsidRPr="003466C3" w:rsidRDefault="00A463BB" w:rsidP="00471169">
            <w:pPr>
              <w:pStyle w:val="TableContents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9AC91" w14:textId="77777777" w:rsidR="00A463BB" w:rsidRPr="003466C3" w:rsidRDefault="00A463BB" w:rsidP="00471169">
            <w:pPr>
              <w:pStyle w:val="TableContents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color w:val="000000"/>
                <w:sz w:val="20"/>
                <w:szCs w:val="2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CDFE9C" w14:textId="77777777" w:rsidR="00A463BB" w:rsidRPr="003466C3" w:rsidRDefault="00A463BB" w:rsidP="0047116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Interfejs w pełni w języku polskim,</w:t>
            </w:r>
          </w:p>
          <w:p w14:paraId="45AD6889" w14:textId="75818591" w:rsidR="00A463BB" w:rsidRPr="003466C3" w:rsidRDefault="00A463BB" w:rsidP="0047116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</w:t>
            </w:r>
            <w:r w:rsidR="00197DC2"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oprogramowanie do użytku komercyjnego do wykorzystania w przedsiębiorstwie,</w:t>
            </w:r>
          </w:p>
          <w:p w14:paraId="28901CA6" w14:textId="77777777" w:rsidR="00A463BB" w:rsidRPr="003466C3" w:rsidRDefault="00A463BB" w:rsidP="00471169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 aktualizacje, zabezpieczenia service </w:t>
            </w:r>
            <w:proofErr w:type="spellStart"/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pack</w:t>
            </w:r>
            <w:proofErr w:type="spellEnd"/>
            <w:r w:rsidRPr="00346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-i mają być dystrybuowane za pomocą dedykowanych  narzędzi   przeznaczonych do ich pobierania oraz instalacji ze strony producenta,</w:t>
            </w:r>
          </w:p>
          <w:p w14:paraId="3BA7CDB8" w14:textId="77777777" w:rsidR="00A463BB" w:rsidRPr="007D77D8" w:rsidRDefault="00A463BB" w:rsidP="00471169">
            <w:pPr>
              <w:jc w:val="both"/>
              <w:rPr>
                <w:rFonts w:ascii="Arial" w:hAnsi="Arial" w:cs="Arial"/>
                <w:bCs/>
                <w:strike/>
                <w:color w:val="FF0000"/>
                <w:sz w:val="20"/>
                <w:szCs w:val="20"/>
              </w:rPr>
            </w:pPr>
            <w:r w:rsidRPr="007D77D8">
              <w:rPr>
                <w:rFonts w:ascii="Arial" w:hAnsi="Arial" w:cs="Arial"/>
                <w:bCs/>
                <w:strike/>
                <w:color w:val="FF0000"/>
                <w:sz w:val="20"/>
                <w:szCs w:val="20"/>
              </w:rPr>
              <w:t>- sprzedawca zobowiązuje się dostarczyć unikatowy klucz do aktywacji licencji do każdego  pakietu oprogramowania,</w:t>
            </w:r>
          </w:p>
          <w:p w14:paraId="7F498A88" w14:textId="209AEAA6" w:rsidR="000F26A2" w:rsidRPr="003466C3" w:rsidRDefault="00A463BB" w:rsidP="004711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- Edytor tekstu, arkusz kalkulacyjny umożliwi tworzenie dokumentów, edycję bez ograniczeń funkcjonalnych.</w:t>
            </w:r>
          </w:p>
          <w:p w14:paraId="2281B892" w14:textId="77777777" w:rsidR="00A463BB" w:rsidRPr="003466C3" w:rsidRDefault="00A463BB" w:rsidP="00471169">
            <w:pPr>
              <w:pStyle w:val="TableHeading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66C3">
              <w:rPr>
                <w:rFonts w:ascii="Arial" w:hAnsi="Arial" w:cs="Arial"/>
                <w:sz w:val="20"/>
                <w:szCs w:val="20"/>
              </w:rPr>
              <w:t>- Wyklucza się oprogramowanie które zostało już wcześniej  zarejestrowane u producenta.</w:t>
            </w:r>
          </w:p>
        </w:tc>
      </w:tr>
    </w:tbl>
    <w:p w14:paraId="73C250E1" w14:textId="2C4984B5" w:rsidR="00FF567C" w:rsidRPr="003466C3" w:rsidRDefault="00FF567C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1B74EB46" w14:textId="77777777" w:rsidR="00FF567C" w:rsidRPr="003466C3" w:rsidRDefault="00FF567C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  <w:r w:rsidRPr="003466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br w:type="page"/>
      </w:r>
    </w:p>
    <w:p w14:paraId="3C769546" w14:textId="77777777" w:rsidR="001546D2" w:rsidRPr="003466C3" w:rsidRDefault="001546D2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7B36796" w14:textId="77777777" w:rsidR="003466C3" w:rsidRPr="003533D4" w:rsidRDefault="00EE54C9" w:rsidP="003466C3">
      <w:pPr>
        <w:pStyle w:val="Nagwek9"/>
        <w:numPr>
          <w:ilvl w:val="0"/>
          <w:numId w:val="0"/>
        </w:numPr>
        <w:tabs>
          <w:tab w:val="left" w:pos="-4962"/>
        </w:tabs>
        <w:rPr>
          <w:rFonts w:ascii="Arial" w:hAnsi="Arial" w:cs="Arial"/>
          <w:b/>
          <w:color w:val="000000"/>
          <w:sz w:val="20"/>
          <w:szCs w:val="20"/>
        </w:rPr>
      </w:pPr>
      <w:r w:rsidRPr="003533D4">
        <w:rPr>
          <w:rFonts w:ascii="Arial" w:hAnsi="Arial" w:cs="Arial"/>
          <w:b/>
          <w:color w:val="000000"/>
          <w:sz w:val="20"/>
          <w:szCs w:val="20"/>
        </w:rPr>
        <w:t xml:space="preserve">UWAGA! </w:t>
      </w:r>
    </w:p>
    <w:p w14:paraId="118784CC" w14:textId="2E93D086" w:rsidR="00EE54C9" w:rsidRPr="003533D4" w:rsidRDefault="00EE54C9" w:rsidP="003466C3">
      <w:pPr>
        <w:pStyle w:val="Nagwek9"/>
        <w:numPr>
          <w:ilvl w:val="0"/>
          <w:numId w:val="0"/>
        </w:numPr>
        <w:tabs>
          <w:tab w:val="left" w:pos="-4962"/>
        </w:tabs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color w:val="000000"/>
          <w:sz w:val="20"/>
          <w:szCs w:val="20"/>
        </w:rPr>
        <w:t>Powyższe parametry wymagane</w:t>
      </w:r>
      <w:r w:rsidR="0006716B" w:rsidRPr="003533D4">
        <w:rPr>
          <w:rFonts w:ascii="Arial" w:hAnsi="Arial" w:cs="Arial"/>
          <w:color w:val="000000"/>
          <w:sz w:val="20"/>
          <w:szCs w:val="20"/>
        </w:rPr>
        <w:t xml:space="preserve"> </w:t>
      </w:r>
      <w:r w:rsidRPr="003533D4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</w:t>
      </w:r>
    </w:p>
    <w:p w14:paraId="16FE2E6C" w14:textId="77777777" w:rsidR="00EE54C9" w:rsidRPr="003533D4" w:rsidRDefault="00EE54C9" w:rsidP="00EE54C9">
      <w:pPr>
        <w:rPr>
          <w:rFonts w:ascii="Arial" w:hAnsi="Arial" w:cs="Arial"/>
          <w:sz w:val="20"/>
          <w:szCs w:val="20"/>
        </w:rPr>
      </w:pPr>
    </w:p>
    <w:p w14:paraId="3047B46F" w14:textId="4BDB706B" w:rsidR="00EE54C9" w:rsidRPr="003533D4" w:rsidRDefault="003533D4" w:rsidP="00EE54C9">
      <w:pPr>
        <w:rPr>
          <w:rFonts w:ascii="Arial" w:hAnsi="Arial" w:cs="Arial"/>
          <w:b/>
          <w:bCs/>
          <w:sz w:val="20"/>
          <w:szCs w:val="20"/>
        </w:rPr>
      </w:pPr>
      <w:r w:rsidRPr="003533D4">
        <w:rPr>
          <w:rFonts w:ascii="Arial" w:hAnsi="Arial" w:cs="Arial"/>
          <w:b/>
          <w:bCs/>
          <w:sz w:val="20"/>
          <w:szCs w:val="20"/>
        </w:rPr>
        <w:t>RÓWNOWAŻNOŚĆ</w:t>
      </w:r>
    </w:p>
    <w:p w14:paraId="62DA0CA1" w14:textId="77777777" w:rsidR="003533D4" w:rsidRPr="003533D4" w:rsidRDefault="003533D4" w:rsidP="003533D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b/>
          <w:bCs/>
          <w:sz w:val="20"/>
          <w:szCs w:val="20"/>
        </w:rPr>
        <w:t xml:space="preserve">Opis równoważności dla oprogramowania MS Office 2021: </w:t>
      </w:r>
    </w:p>
    <w:p w14:paraId="62235A12" w14:textId="77777777" w:rsidR="003533D4" w:rsidRPr="003533D4" w:rsidRDefault="003533D4" w:rsidP="003533D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Pakiet biurowy musi spełniać następujące wymagania poprzez wbudowane mechanizmy, bez użycia dodatkowych aplikacji: </w:t>
      </w:r>
    </w:p>
    <w:p w14:paraId="01435FBA" w14:textId="2191852D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Musi zawierać co najmniej następujące komponenty: </w:t>
      </w:r>
    </w:p>
    <w:p w14:paraId="10BC075D" w14:textId="77777777" w:rsidR="003533D4" w:rsidRPr="003533D4" w:rsidRDefault="003533D4" w:rsidP="003533D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edytor tekstu, </w:t>
      </w:r>
    </w:p>
    <w:p w14:paraId="18733562" w14:textId="77777777" w:rsidR="003533D4" w:rsidRPr="003533D4" w:rsidRDefault="003533D4" w:rsidP="003533D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arkusz kalkulacyjny, </w:t>
      </w:r>
    </w:p>
    <w:p w14:paraId="16D3B13B" w14:textId="77777777" w:rsidR="003533D4" w:rsidRPr="003533D4" w:rsidRDefault="003533D4" w:rsidP="003533D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program do przygotowywania i prowadzenia prezentacji, </w:t>
      </w:r>
    </w:p>
    <w:p w14:paraId="6A54BC63" w14:textId="37D2FF02" w:rsidR="003533D4" w:rsidRPr="003533D4" w:rsidRDefault="003533D4" w:rsidP="003533D4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program do zarządzania informacją przez użytkownika (pocztą elektroniczną, kalendarzem, kontaktami i zadaniami); </w:t>
      </w:r>
    </w:p>
    <w:p w14:paraId="4FCC0B9D" w14:textId="7DEF6D7D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Wszystkie komponenty oferowanego pakietu biurowego muszą być integralną częścią tego samego pakietu, współpracować ze sobą (osadzanie i wymiana danych), posiadać jednolity interfejs oraz ten sam jednolity sposób obsługi; </w:t>
      </w:r>
    </w:p>
    <w:p w14:paraId="61E66438" w14:textId="4C4AB85E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Dostępna pełna polska wersja językowa interfejsu użytkownika, systemu komunikatów </w:t>
      </w:r>
      <w:r w:rsidRPr="003533D4">
        <w:rPr>
          <w:rFonts w:ascii="Arial" w:hAnsi="Arial" w:cs="Arial"/>
          <w:sz w:val="20"/>
          <w:szCs w:val="20"/>
        </w:rPr>
        <w:br/>
        <w:t xml:space="preserve">i podręcznej kontekstowej pomocy technicznej; </w:t>
      </w:r>
    </w:p>
    <w:p w14:paraId="5E9F9E8B" w14:textId="24080F98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Prawidłowe odczytywanie i zapisywanie danych w dokumentach w formatach: </w:t>
      </w:r>
      <w:proofErr w:type="spellStart"/>
      <w:r w:rsidRPr="003533D4">
        <w:rPr>
          <w:rFonts w:ascii="Arial" w:hAnsi="Arial" w:cs="Arial"/>
          <w:sz w:val="20"/>
          <w:szCs w:val="20"/>
        </w:rPr>
        <w:t>doc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33D4">
        <w:rPr>
          <w:rFonts w:ascii="Arial" w:hAnsi="Arial" w:cs="Arial"/>
          <w:sz w:val="20"/>
          <w:szCs w:val="20"/>
        </w:rPr>
        <w:t>docx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xls, </w:t>
      </w:r>
      <w:proofErr w:type="spellStart"/>
      <w:r w:rsidRPr="003533D4">
        <w:rPr>
          <w:rFonts w:ascii="Arial" w:hAnsi="Arial" w:cs="Arial"/>
          <w:sz w:val="20"/>
          <w:szCs w:val="20"/>
        </w:rPr>
        <w:t>xlsx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33D4">
        <w:rPr>
          <w:rFonts w:ascii="Arial" w:hAnsi="Arial" w:cs="Arial"/>
          <w:sz w:val="20"/>
          <w:szCs w:val="20"/>
        </w:rPr>
        <w:t>ppt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33D4">
        <w:rPr>
          <w:rFonts w:ascii="Arial" w:hAnsi="Arial" w:cs="Arial"/>
          <w:sz w:val="20"/>
          <w:szCs w:val="20"/>
        </w:rPr>
        <w:t>pptx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33D4">
        <w:rPr>
          <w:rFonts w:ascii="Arial" w:hAnsi="Arial" w:cs="Arial"/>
          <w:sz w:val="20"/>
          <w:szCs w:val="20"/>
        </w:rPr>
        <w:t>pps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33D4">
        <w:rPr>
          <w:rFonts w:ascii="Arial" w:hAnsi="Arial" w:cs="Arial"/>
          <w:sz w:val="20"/>
          <w:szCs w:val="20"/>
        </w:rPr>
        <w:t>ppsx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, w tym obsługa formatowania bez utraty parametrów i cech użytkowych (zachowane wszelkie formatowanie, umiejscowienie tekstów, liczb, obrazków, wykresów, odstępy między tymi obiektami i kolorów); </w:t>
      </w:r>
    </w:p>
    <w:p w14:paraId="2C923169" w14:textId="644AF5DC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Wykonywanie i edycja makr oraz kodu zapisanego w języku Visual Basic w plikach xls, </w:t>
      </w:r>
      <w:proofErr w:type="spellStart"/>
      <w:r w:rsidRPr="003533D4">
        <w:rPr>
          <w:rFonts w:ascii="Arial" w:hAnsi="Arial" w:cs="Arial"/>
          <w:sz w:val="20"/>
          <w:szCs w:val="20"/>
        </w:rPr>
        <w:t>xlsx</w:t>
      </w:r>
      <w:proofErr w:type="spellEnd"/>
      <w:r w:rsidRPr="003533D4">
        <w:rPr>
          <w:rFonts w:ascii="Arial" w:hAnsi="Arial" w:cs="Arial"/>
          <w:sz w:val="20"/>
          <w:szCs w:val="20"/>
        </w:rPr>
        <w:t xml:space="preserve"> oraz formuł w plikach wytworzonych w MS Office 2003, MS Office 2007, MS Office 2010, MS Office 2013, MS Office 2016, MS Office 2019 oraz MS Office 2021 bez utraty danych oraz bez konieczności przerabiania dokumentów; </w:t>
      </w:r>
    </w:p>
    <w:p w14:paraId="7F7E46BB" w14:textId="2AC6E93E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Możliwość zapisywania wytworzonych dokumentów bezpośrednio w formacie PDF; </w:t>
      </w:r>
    </w:p>
    <w:p w14:paraId="2A6C7FFA" w14:textId="2BEEADB7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Możliwość zintegrowania uwierzytelniania użytkowników z usługą katalogową Active Directory; </w:t>
      </w:r>
    </w:p>
    <w:p w14:paraId="1F766008" w14:textId="7E8B162D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Możliwość nadawania uprawnień do modyfikacji i formatowania dokumentów lub ich elementów; </w:t>
      </w:r>
    </w:p>
    <w:p w14:paraId="1B4ECDF4" w14:textId="38DEAE3D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Możliwość jednoczesnej pracy wielu użytkowników na udostępnionym dokumencie arkusza kalkulacyjnego; </w:t>
      </w:r>
    </w:p>
    <w:p w14:paraId="393FC236" w14:textId="51CF3798" w:rsidR="003533D4" w:rsidRPr="003533D4" w:rsidRDefault="003533D4" w:rsidP="003533D4">
      <w:pPr>
        <w:pStyle w:val="Default"/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 xml:space="preserve">Posiadać pełną kompatybilność z systemami operacyjnymi: </w:t>
      </w:r>
    </w:p>
    <w:p w14:paraId="47EDFB48" w14:textId="77777777" w:rsidR="003533D4" w:rsidRPr="003533D4" w:rsidRDefault="003533D4" w:rsidP="003533D4">
      <w:pPr>
        <w:pStyle w:val="Defaul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>MS Windows 10 (32 i 64-bit),</w:t>
      </w:r>
    </w:p>
    <w:p w14:paraId="0FCDD76B" w14:textId="77777777" w:rsidR="003533D4" w:rsidRPr="003533D4" w:rsidRDefault="003533D4" w:rsidP="003533D4">
      <w:pPr>
        <w:pStyle w:val="Defaul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3533D4">
        <w:rPr>
          <w:rFonts w:ascii="Arial" w:hAnsi="Arial" w:cs="Arial"/>
          <w:sz w:val="20"/>
          <w:szCs w:val="20"/>
        </w:rPr>
        <w:t>MS Windows 11 (32 i 64-bit).</w:t>
      </w:r>
    </w:p>
    <w:p w14:paraId="49E1DFF0" w14:textId="77777777" w:rsidR="00EE54C9" w:rsidRPr="003533D4" w:rsidRDefault="00EE54C9" w:rsidP="003533D4">
      <w:pPr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1F59EB3E" w14:textId="2FDBF7C2" w:rsidR="003533D4" w:rsidRPr="00F47256" w:rsidRDefault="003533D4" w:rsidP="00F4725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47256">
        <w:rPr>
          <w:rFonts w:ascii="Arial" w:hAnsi="Arial" w:cs="Arial"/>
          <w:sz w:val="20"/>
          <w:szCs w:val="20"/>
        </w:rPr>
        <w:t xml:space="preserve"> </w:t>
      </w:r>
    </w:p>
    <w:p w14:paraId="590423D2" w14:textId="77777777" w:rsidR="00060A27" w:rsidRDefault="00060A27" w:rsidP="00060A27">
      <w:pPr>
        <w:jc w:val="right"/>
        <w:rPr>
          <w:rFonts w:ascii="Arial" w:hAnsi="Arial" w:cs="Arial"/>
          <w:sz w:val="20"/>
          <w:szCs w:val="20"/>
        </w:rPr>
      </w:pPr>
    </w:p>
    <w:p w14:paraId="169D458F" w14:textId="42913DFE" w:rsidR="00060A27" w:rsidRPr="00060A27" w:rsidRDefault="00060A27" w:rsidP="00060A27">
      <w:pPr>
        <w:jc w:val="right"/>
        <w:rPr>
          <w:rFonts w:ascii="Arial" w:hAnsi="Arial" w:cs="Arial"/>
          <w:sz w:val="20"/>
          <w:szCs w:val="20"/>
        </w:rPr>
      </w:pPr>
      <w:r w:rsidRPr="00060A27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2A823FC4" w14:textId="77777777" w:rsidR="00060A27" w:rsidRPr="00060A27" w:rsidRDefault="00060A27" w:rsidP="00060A27">
      <w:pPr>
        <w:rPr>
          <w:rFonts w:ascii="Arial" w:hAnsi="Arial" w:cs="Arial"/>
          <w:sz w:val="20"/>
          <w:szCs w:val="20"/>
        </w:rPr>
      </w:pPr>
    </w:p>
    <w:p w14:paraId="14C89F1F" w14:textId="61D4FA3F" w:rsidR="003533D4" w:rsidRPr="003533D4" w:rsidRDefault="00060A27" w:rsidP="00060A27">
      <w:pPr>
        <w:rPr>
          <w:rFonts w:ascii="Arial" w:hAnsi="Arial" w:cs="Arial"/>
          <w:sz w:val="20"/>
          <w:szCs w:val="20"/>
        </w:rPr>
      </w:pPr>
      <w:r w:rsidRPr="00060A2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Pieczęć i podpis osoby uprawnionej</w:t>
      </w:r>
    </w:p>
    <w:sectPr w:rsidR="003533D4" w:rsidRPr="003533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413E1" w14:textId="77777777" w:rsidR="00347A70" w:rsidRDefault="00347A70" w:rsidP="00911E97">
      <w:r>
        <w:separator/>
      </w:r>
    </w:p>
  </w:endnote>
  <w:endnote w:type="continuationSeparator" w:id="0">
    <w:p w14:paraId="20C864A2" w14:textId="77777777" w:rsidR="00347A70" w:rsidRDefault="00347A70" w:rsidP="0091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5577" w14:textId="77777777" w:rsidR="00347A70" w:rsidRDefault="00347A70" w:rsidP="00911E97">
      <w:r>
        <w:separator/>
      </w:r>
    </w:p>
  </w:footnote>
  <w:footnote w:type="continuationSeparator" w:id="0">
    <w:p w14:paraId="0BC204F4" w14:textId="77777777" w:rsidR="00347A70" w:rsidRDefault="00347A70" w:rsidP="00911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5221" w14:textId="4FDCFA78" w:rsidR="003466C3" w:rsidRPr="003466C3" w:rsidRDefault="003466C3" w:rsidP="003466C3">
    <w:pPr>
      <w:numPr>
        <w:ilvl w:val="4"/>
        <w:numId w:val="2"/>
      </w:numPr>
      <w:spacing w:before="240" w:after="60"/>
      <w:outlineLvl w:val="4"/>
      <w:rPr>
        <w:rFonts w:ascii="Arial" w:hAnsi="Arial" w:cs="Arial"/>
        <w:b/>
        <w:bCs/>
        <w:iCs/>
        <w:kern w:val="2"/>
        <w:sz w:val="20"/>
        <w:szCs w:val="20"/>
      </w:rPr>
    </w:pPr>
    <w:r w:rsidRPr="003466C3">
      <w:rPr>
        <w:rFonts w:ascii="Arial" w:hAnsi="Arial" w:cs="Arial"/>
        <w:b/>
        <w:bCs/>
        <w:iCs/>
        <w:kern w:val="2"/>
        <w:sz w:val="20"/>
        <w:szCs w:val="20"/>
      </w:rPr>
      <w:t>Nr sprawy 5/2024/TP</w:t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ab/>
      <w:t xml:space="preserve">      Załącznik nr </w:t>
    </w:r>
    <w:r w:rsidR="009E7E64">
      <w:rPr>
        <w:rFonts w:ascii="Arial" w:hAnsi="Arial" w:cs="Arial"/>
        <w:b/>
        <w:bCs/>
        <w:iCs/>
        <w:kern w:val="2"/>
        <w:sz w:val="20"/>
        <w:szCs w:val="20"/>
      </w:rPr>
      <w:t>3</w:t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>.</w:t>
    </w:r>
    <w:r w:rsidR="003533D4">
      <w:rPr>
        <w:rFonts w:ascii="Arial" w:hAnsi="Arial" w:cs="Arial"/>
        <w:b/>
        <w:bCs/>
        <w:iCs/>
        <w:kern w:val="2"/>
        <w:sz w:val="20"/>
        <w:szCs w:val="20"/>
      </w:rPr>
      <w:t>4</w:t>
    </w:r>
    <w:r w:rsidRPr="003466C3">
      <w:rPr>
        <w:rFonts w:ascii="Arial" w:hAnsi="Arial" w:cs="Arial"/>
        <w:b/>
        <w:bCs/>
        <w:iCs/>
        <w:kern w:val="2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E5D7F5"/>
    <w:multiLevelType w:val="hybridMultilevel"/>
    <w:tmpl w:val="FFFFFFFF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C6D6E3E8"/>
    <w:multiLevelType w:val="hybridMultilevel"/>
    <w:tmpl w:val="B9B269F0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45D7459"/>
    <w:multiLevelType w:val="hybridMultilevel"/>
    <w:tmpl w:val="B60C7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3D26"/>
    <w:multiLevelType w:val="hybridMultilevel"/>
    <w:tmpl w:val="4B2E9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4FF8"/>
    <w:multiLevelType w:val="hybridMultilevel"/>
    <w:tmpl w:val="651661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24E1BB1"/>
    <w:multiLevelType w:val="hybridMultilevel"/>
    <w:tmpl w:val="DFC06FBA"/>
    <w:lvl w:ilvl="0" w:tplc="260E2B8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E53E8"/>
    <w:multiLevelType w:val="hybridMultilevel"/>
    <w:tmpl w:val="47085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94D31"/>
    <w:multiLevelType w:val="hybridMultilevel"/>
    <w:tmpl w:val="190C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CE868"/>
    <w:multiLevelType w:val="multilevel"/>
    <w:tmpl w:val="FFFFFFFF"/>
    <w:lvl w:ilvl="0">
      <w:start w:val="1"/>
      <w:numFmt w:val="ideographDigital"/>
      <w:lvlText w:val=""/>
      <w:lvlJc w:val="left"/>
      <w:pPr>
        <w:ind w:left="0" w:firstLine="0"/>
      </w:pPr>
    </w:lvl>
    <w:lvl w:ilvl="1">
      <w:start w:val="1"/>
      <w:numFmt w:val="lowerRoman"/>
      <w:lvlText w:val="%1"/>
      <w:lvlJc w:val="left"/>
      <w:pPr>
        <w:ind w:left="0" w:firstLine="0"/>
      </w:pPr>
    </w:lvl>
    <w:lvl w:ilvl="2">
      <w:start w:val="1"/>
      <w:numFmt w:val="lowerLetter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17C5364"/>
    <w:multiLevelType w:val="hybridMultilevel"/>
    <w:tmpl w:val="BD7A9E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50849D4"/>
    <w:multiLevelType w:val="hybridMultilevel"/>
    <w:tmpl w:val="33F6EFA6"/>
    <w:lvl w:ilvl="0" w:tplc="95C08E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67138"/>
    <w:multiLevelType w:val="hybridMultilevel"/>
    <w:tmpl w:val="B384454C"/>
    <w:lvl w:ilvl="0" w:tplc="95C08E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D51810"/>
    <w:multiLevelType w:val="hybridMultilevel"/>
    <w:tmpl w:val="BF98A3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5481847"/>
    <w:multiLevelType w:val="hybridMultilevel"/>
    <w:tmpl w:val="9A9A7A16"/>
    <w:lvl w:ilvl="0" w:tplc="260E2B8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230890">
    <w:abstractNumId w:val="2"/>
  </w:num>
  <w:num w:numId="2" w16cid:durableId="1623806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73492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732832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33742003">
    <w:abstractNumId w:val="6"/>
  </w:num>
  <w:num w:numId="6" w16cid:durableId="83040352">
    <w:abstractNumId w:val="14"/>
  </w:num>
  <w:num w:numId="7" w16cid:durableId="140117406">
    <w:abstractNumId w:val="6"/>
  </w:num>
  <w:num w:numId="8" w16cid:durableId="1277519780">
    <w:abstractNumId w:val="8"/>
  </w:num>
  <w:num w:numId="9" w16cid:durableId="413279614">
    <w:abstractNumId w:val="4"/>
  </w:num>
  <w:num w:numId="10" w16cid:durableId="981544380">
    <w:abstractNumId w:val="12"/>
  </w:num>
  <w:num w:numId="11" w16cid:durableId="914513652">
    <w:abstractNumId w:val="13"/>
  </w:num>
  <w:num w:numId="12" w16cid:durableId="1147356438">
    <w:abstractNumId w:val="7"/>
  </w:num>
  <w:num w:numId="13" w16cid:durableId="5577864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02742401">
    <w:abstractNumId w:val="3"/>
  </w:num>
  <w:num w:numId="15" w16cid:durableId="1215504040">
    <w:abstractNumId w:val="11"/>
  </w:num>
  <w:num w:numId="16" w16cid:durableId="2110539174">
    <w:abstractNumId w:val="5"/>
  </w:num>
  <w:num w:numId="17" w16cid:durableId="20807844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 w16cid:durableId="694298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C9"/>
    <w:rsid w:val="00060A27"/>
    <w:rsid w:val="0006282E"/>
    <w:rsid w:val="0006716B"/>
    <w:rsid w:val="00075120"/>
    <w:rsid w:val="000D0370"/>
    <w:rsid w:val="000F26A2"/>
    <w:rsid w:val="001546D2"/>
    <w:rsid w:val="0015494F"/>
    <w:rsid w:val="00197DC2"/>
    <w:rsid w:val="001C249A"/>
    <w:rsid w:val="001D104E"/>
    <w:rsid w:val="001E0781"/>
    <w:rsid w:val="001F0704"/>
    <w:rsid w:val="001F1662"/>
    <w:rsid w:val="00234295"/>
    <w:rsid w:val="0027309C"/>
    <w:rsid w:val="002977FD"/>
    <w:rsid w:val="002A017C"/>
    <w:rsid w:val="00317BE4"/>
    <w:rsid w:val="003466C3"/>
    <w:rsid w:val="00347A70"/>
    <w:rsid w:val="003533D4"/>
    <w:rsid w:val="0038681A"/>
    <w:rsid w:val="003A1158"/>
    <w:rsid w:val="003A60AA"/>
    <w:rsid w:val="003E263E"/>
    <w:rsid w:val="004028F5"/>
    <w:rsid w:val="004271C0"/>
    <w:rsid w:val="00467726"/>
    <w:rsid w:val="004C6EEA"/>
    <w:rsid w:val="004D0106"/>
    <w:rsid w:val="004D3C88"/>
    <w:rsid w:val="00507360"/>
    <w:rsid w:val="00535F16"/>
    <w:rsid w:val="00581E01"/>
    <w:rsid w:val="006205D4"/>
    <w:rsid w:val="00636E4D"/>
    <w:rsid w:val="00641550"/>
    <w:rsid w:val="00653B25"/>
    <w:rsid w:val="00654B69"/>
    <w:rsid w:val="006948CF"/>
    <w:rsid w:val="006B1EC8"/>
    <w:rsid w:val="006F3F51"/>
    <w:rsid w:val="00711706"/>
    <w:rsid w:val="007429E1"/>
    <w:rsid w:val="00770F3B"/>
    <w:rsid w:val="007721D1"/>
    <w:rsid w:val="007A3F74"/>
    <w:rsid w:val="007D1687"/>
    <w:rsid w:val="007D77D8"/>
    <w:rsid w:val="007E5BE9"/>
    <w:rsid w:val="0088075A"/>
    <w:rsid w:val="008A3D9A"/>
    <w:rsid w:val="008F3A0D"/>
    <w:rsid w:val="008F5FE6"/>
    <w:rsid w:val="00911E97"/>
    <w:rsid w:val="00947B27"/>
    <w:rsid w:val="009E7E64"/>
    <w:rsid w:val="009F790C"/>
    <w:rsid w:val="00A45BBE"/>
    <w:rsid w:val="00A463BB"/>
    <w:rsid w:val="00A5551F"/>
    <w:rsid w:val="00A8743A"/>
    <w:rsid w:val="00A9499B"/>
    <w:rsid w:val="00AE70CE"/>
    <w:rsid w:val="00AF094D"/>
    <w:rsid w:val="00B12A70"/>
    <w:rsid w:val="00B30315"/>
    <w:rsid w:val="00B411BD"/>
    <w:rsid w:val="00B94C15"/>
    <w:rsid w:val="00BD6F5E"/>
    <w:rsid w:val="00BF4D79"/>
    <w:rsid w:val="00C7139D"/>
    <w:rsid w:val="00CA1B60"/>
    <w:rsid w:val="00D40E29"/>
    <w:rsid w:val="00D87525"/>
    <w:rsid w:val="00DA428A"/>
    <w:rsid w:val="00E227D3"/>
    <w:rsid w:val="00E60449"/>
    <w:rsid w:val="00E96372"/>
    <w:rsid w:val="00EB4387"/>
    <w:rsid w:val="00EE54C9"/>
    <w:rsid w:val="00EF4BA5"/>
    <w:rsid w:val="00EF671D"/>
    <w:rsid w:val="00EF71C4"/>
    <w:rsid w:val="00F47256"/>
    <w:rsid w:val="00F513E9"/>
    <w:rsid w:val="00FE4DD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A3BD"/>
  <w15:chartTrackingRefBased/>
  <w15:docId w15:val="{934E2749-3B30-47EA-AA61-59E04B69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4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link w:val="Nagwek1Znak"/>
    <w:qFormat/>
    <w:rsid w:val="00EE54C9"/>
    <w:pPr>
      <w:keepNext/>
      <w:numPr>
        <w:numId w:val="1"/>
      </w:numPr>
      <w:spacing w:before="240" w:after="120"/>
      <w:outlineLvl w:val="0"/>
    </w:pPr>
    <w:rPr>
      <w:rFonts w:ascii="Liberation Sans" w:eastAsia="Microsoft YaHei" w:hAnsi="Liberation Sans" w:cs="Lucida Sans"/>
      <w:b/>
      <w:bCs/>
      <w:sz w:val="36"/>
      <w:szCs w:val="36"/>
    </w:rPr>
  </w:style>
  <w:style w:type="paragraph" w:styleId="Nagwek2">
    <w:name w:val="heading 2"/>
    <w:basedOn w:val="Normalny"/>
    <w:next w:val="Tekstpodstawowy"/>
    <w:link w:val="Nagwek2Znak"/>
    <w:qFormat/>
    <w:rsid w:val="00EE54C9"/>
    <w:pPr>
      <w:keepNext/>
      <w:numPr>
        <w:ilvl w:val="1"/>
        <w:numId w:val="1"/>
      </w:numPr>
      <w:spacing w:before="200" w:after="120"/>
      <w:outlineLvl w:val="1"/>
    </w:pPr>
    <w:rPr>
      <w:rFonts w:ascii="Liberation Sans" w:eastAsia="Microsoft YaHei" w:hAnsi="Liberation Sans" w:cs="Lucida Sans"/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qFormat/>
    <w:rsid w:val="00EE54C9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Microsoft YaHei" w:hAnsi="Liberation Sans" w:cs="Lucida Sans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E54C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EE54C9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54C9"/>
    <w:rPr>
      <w:rFonts w:ascii="Liberation Sans" w:eastAsia="Microsoft YaHei" w:hAnsi="Liberation Sans" w:cs="Lucida Sans"/>
      <w:b/>
      <w:bCs/>
      <w:kern w:val="1"/>
      <w:sz w:val="36"/>
      <w:szCs w:val="36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E54C9"/>
    <w:rPr>
      <w:rFonts w:ascii="Liberation Sans" w:eastAsia="Microsoft YaHei" w:hAnsi="Liberation Sans" w:cs="Lucida Sans"/>
      <w:b/>
      <w:bCs/>
      <w:kern w:val="1"/>
      <w:sz w:val="32"/>
      <w:szCs w:val="32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E54C9"/>
    <w:rPr>
      <w:rFonts w:ascii="Liberation Sans" w:eastAsia="Microsoft YaHei" w:hAnsi="Liberation Sans" w:cs="Lucida Sans"/>
      <w:b/>
      <w:bCs/>
      <w:kern w:val="1"/>
      <w:sz w:val="28"/>
      <w:szCs w:val="28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EE54C9"/>
    <w:rPr>
      <w:rFonts w:ascii="Liberation Serif" w:eastAsia="SimSun" w:hAnsi="Liberation Serif" w:cs="Mangal"/>
      <w:b/>
      <w:bCs/>
      <w:i/>
      <w:iCs/>
      <w:kern w:val="1"/>
      <w:sz w:val="26"/>
      <w:szCs w:val="26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EE54C9"/>
    <w:rPr>
      <w:rFonts w:ascii="Cambria" w:eastAsia="Calibri" w:hAnsi="Cambria" w:cs="Times New Roman"/>
      <w:kern w:val="1"/>
      <w:lang w:eastAsia="zh-CN"/>
    </w:rPr>
  </w:style>
  <w:style w:type="paragraph" w:styleId="Tekstpodstawowy">
    <w:name w:val="Body Text"/>
    <w:basedOn w:val="Normalny"/>
    <w:link w:val="TekstpodstawowyZnak"/>
    <w:rsid w:val="00EE54C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E54C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E54C9"/>
    <w:pPr>
      <w:suppressLineNumbers/>
    </w:pPr>
  </w:style>
  <w:style w:type="paragraph" w:customStyle="1" w:styleId="TableHeading">
    <w:name w:val="Table Heading"/>
    <w:basedOn w:val="TableContents"/>
    <w:rsid w:val="00EE54C9"/>
    <w:pPr>
      <w:jc w:val="center"/>
    </w:pPr>
    <w:rPr>
      <w:b/>
      <w:bCs/>
    </w:rPr>
  </w:style>
  <w:style w:type="paragraph" w:customStyle="1" w:styleId="Akapitzlist2">
    <w:name w:val="Akapit z listą2"/>
    <w:basedOn w:val="Normalny"/>
    <w:rsid w:val="00EE54C9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1E9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1E97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1E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66C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466C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466C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466C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3533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14:ligatures w14:val="standardContextual"/>
    </w:rPr>
  </w:style>
  <w:style w:type="paragraph" w:styleId="Akapitzlist">
    <w:name w:val="List Paragraph"/>
    <w:basedOn w:val="Normalny"/>
    <w:uiPriority w:val="34"/>
    <w:qFormat/>
    <w:rsid w:val="003533D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Sadecki</dc:creator>
  <cp:keywords/>
  <dc:description/>
  <cp:lastModifiedBy>Magda</cp:lastModifiedBy>
  <cp:revision>3</cp:revision>
  <cp:lastPrinted>2024-02-21T11:45:00Z</cp:lastPrinted>
  <dcterms:created xsi:type="dcterms:W3CDTF">2024-03-11T10:23:00Z</dcterms:created>
  <dcterms:modified xsi:type="dcterms:W3CDTF">2024-03-11T10:23:00Z</dcterms:modified>
</cp:coreProperties>
</file>