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6E41C96" w:rsidR="00E700A4" w:rsidRPr="005C2F55" w:rsidRDefault="000A657D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A657D">
              <w:rPr>
                <w:rFonts w:ascii="Calibri" w:hAnsi="Calibri" w:cs="Calibri"/>
                <w:sz w:val="28"/>
                <w:szCs w:val="28"/>
              </w:rPr>
              <w:t>Dostawa mebli i wyposażenia medycznego oraz rehabilitacyjnego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83B2" w14:textId="77777777" w:rsidR="00D53EF6" w:rsidRDefault="00D53EF6" w:rsidP="00193B78">
      <w:pPr>
        <w:spacing w:after="0" w:line="240" w:lineRule="auto"/>
      </w:pPr>
      <w:r>
        <w:separator/>
      </w:r>
    </w:p>
  </w:endnote>
  <w:endnote w:type="continuationSeparator" w:id="0">
    <w:p w14:paraId="7177D3BE" w14:textId="77777777" w:rsidR="00D53EF6" w:rsidRDefault="00D53E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3496" w14:textId="77777777" w:rsidR="00D53EF6" w:rsidRDefault="00D53EF6" w:rsidP="00193B78">
      <w:pPr>
        <w:spacing w:after="0" w:line="240" w:lineRule="auto"/>
      </w:pPr>
      <w:r>
        <w:separator/>
      </w:r>
    </w:p>
  </w:footnote>
  <w:footnote w:type="continuationSeparator" w:id="0">
    <w:p w14:paraId="1994A111" w14:textId="77777777" w:rsidR="00D53EF6" w:rsidRDefault="00D53E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47FABD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C06FD">
      <w:rPr>
        <w:rFonts w:ascii="Calibri" w:eastAsia="Times New Roman" w:hAnsi="Calibri" w:cs="Calibri"/>
        <w:iCs/>
        <w:sz w:val="24"/>
        <w:szCs w:val="24"/>
        <w:lang w:eastAsia="pl-PL"/>
      </w:rPr>
      <w:t>21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5659"/>
    <w:rsid w:val="008C06FD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EF7FA4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2023-06-06T08:12:00Z</cp:lastPrinted>
  <dcterms:created xsi:type="dcterms:W3CDTF">2018-12-26T21:56:00Z</dcterms:created>
  <dcterms:modified xsi:type="dcterms:W3CDTF">2024-06-20T11:32:00Z</dcterms:modified>
</cp:coreProperties>
</file>