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D17D" w14:textId="77777777" w:rsidR="0024240C" w:rsidRDefault="0024240C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6597EC7D" w14:textId="77777777" w:rsidR="0024240C" w:rsidRDefault="0024240C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238F8745" w14:textId="7A8C0DF4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734057">
        <w:rPr>
          <w:rFonts w:ascii="Open Sans" w:hAnsi="Open Sans" w:cs="Open Sans"/>
          <w:color w:val="000000"/>
          <w:spacing w:val="-4"/>
          <w:w w:val="105"/>
          <w:lang w:eastAsia="en-US"/>
        </w:rPr>
        <w:t>27</w:t>
      </w:r>
      <w:r w:rsidR="00264218">
        <w:rPr>
          <w:rFonts w:ascii="Open Sans" w:hAnsi="Open Sans" w:cs="Open Sans"/>
          <w:color w:val="000000"/>
          <w:spacing w:val="-4"/>
          <w:w w:val="105"/>
          <w:lang w:eastAsia="en-US"/>
        </w:rPr>
        <w:t>.0</w:t>
      </w:r>
      <w:r w:rsidR="005416C5">
        <w:rPr>
          <w:rFonts w:ascii="Open Sans" w:hAnsi="Open Sans" w:cs="Open Sans"/>
          <w:color w:val="000000"/>
          <w:spacing w:val="-4"/>
          <w:w w:val="105"/>
          <w:lang w:eastAsia="en-US"/>
        </w:rPr>
        <w:t>6</w:t>
      </w:r>
      <w:r w:rsidR="00264218">
        <w:rPr>
          <w:rFonts w:ascii="Open Sans" w:hAnsi="Open Sans" w:cs="Open Sans"/>
          <w:color w:val="000000"/>
          <w:spacing w:val="-4"/>
          <w:w w:val="105"/>
          <w:lang w:eastAsia="en-US"/>
        </w:rPr>
        <w:t>.2022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0587EBCB" w14:textId="77777777" w:rsidR="00734057" w:rsidRPr="00734057" w:rsidRDefault="00734057" w:rsidP="00734057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  <w:r w:rsidRPr="00734057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>Nr postępowania:  2022/BZP 00211795/01</w:t>
      </w:r>
    </w:p>
    <w:p w14:paraId="009D45DF" w14:textId="4A6D79F3" w:rsidR="00C127EC" w:rsidRDefault="00734057" w:rsidP="00734057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  <w:r w:rsidRPr="00734057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>Nr referencyjny: 27</w:t>
      </w:r>
    </w:p>
    <w:p w14:paraId="66F1525F" w14:textId="52F202EE" w:rsidR="00C127EC" w:rsidRDefault="00C127EC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296742B9" w14:textId="79777A03" w:rsidR="00C127EC" w:rsidRDefault="00C127EC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7790B7E0" w14:textId="77777777" w:rsidR="00C127EC" w:rsidRPr="005416C5" w:rsidRDefault="00C127EC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444331A8" w14:textId="77777777" w:rsidR="005F5A8B" w:rsidRPr="005F5A8B" w:rsidRDefault="005F5A8B" w:rsidP="005F5A8B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2034ADC6" w14:textId="1FFB4FC9" w:rsidR="00494C50" w:rsidRDefault="00A9249A" w:rsidP="00494C50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</w:p>
    <w:p w14:paraId="5945892B" w14:textId="6525AEBB" w:rsidR="001A11C3" w:rsidRDefault="000725A4" w:rsidP="00494C50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 r.</w:t>
      </w:r>
      <w:r w:rsidR="00494C50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94C50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(  Dz.U. z 20</w:t>
      </w:r>
      <w:r w:rsidR="00613429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13429">
        <w:rPr>
          <w:rFonts w:ascii="Open Sans" w:hAnsi="Open Sans" w:cs="Open Sans"/>
          <w:color w:val="000000"/>
          <w:spacing w:val="1"/>
          <w:w w:val="105"/>
          <w:lang w:eastAsia="en-US"/>
        </w:rPr>
        <w:t>1129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DB0BE74" w14:textId="77777777" w:rsidR="007D5915" w:rsidRPr="00461371" w:rsidRDefault="007D5915" w:rsidP="00494C50">
      <w:pPr>
        <w:spacing w:line="276" w:lineRule="auto"/>
        <w:jc w:val="both"/>
      </w:pPr>
    </w:p>
    <w:p w14:paraId="44AE03A1" w14:textId="4B2E2092" w:rsidR="003B1769" w:rsidRDefault="00F3342E" w:rsidP="00E93350">
      <w:pPr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F28AC" w:rsidRPr="008F28A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na podstawie wymagań zawartych  w art. 275 pkt 1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pn.:</w:t>
      </w:r>
      <w:r w:rsidR="001A11C3" w:rsidRPr="00461371">
        <w:t xml:space="preserve"> </w:t>
      </w:r>
      <w:r w:rsidR="003159B0" w:rsidRPr="003159B0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:  </w:t>
      </w:r>
      <w:r w:rsidR="00E93350" w:rsidRPr="00E93350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„Zbieranie oraz transport martwych zwierząt z terenu miasta Koszalina”.</w:t>
      </w:r>
    </w:p>
    <w:p w14:paraId="6AC04CE0" w14:textId="6E520C75" w:rsidR="00C127EC" w:rsidRDefault="00C127EC" w:rsidP="003159B0">
      <w:pPr>
        <w:spacing w:line="360" w:lineRule="auto"/>
        <w:jc w:val="both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</w:p>
    <w:p w14:paraId="5CB4D199" w14:textId="77777777" w:rsidR="00C127EC" w:rsidRDefault="00C127EC" w:rsidP="003159B0">
      <w:pPr>
        <w:spacing w:line="360" w:lineRule="auto"/>
        <w:jc w:val="both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</w:p>
    <w:p w14:paraId="4E5A873B" w14:textId="5A61329D" w:rsidR="00C72133" w:rsidRDefault="005F5A8B" w:rsidP="00C72133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 w:rsidRPr="005F5A8B">
        <w:rPr>
          <w:rFonts w:ascii="Open Sans" w:hAnsi="Open Sans" w:cs="Open Sans"/>
          <w:color w:val="000000"/>
          <w:spacing w:val="-7"/>
          <w:w w:val="105"/>
          <w:lang w:eastAsia="en-US"/>
        </w:rPr>
        <w:t>Ofertę złożył następujący Wykonawca:</w:t>
      </w:r>
    </w:p>
    <w:p w14:paraId="5CA44999" w14:textId="3E67D9C0" w:rsidR="00A47437" w:rsidRDefault="00A47437" w:rsidP="00A4743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</w:pPr>
      <w:r w:rsidRPr="00A47437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JKD</w:t>
      </w:r>
      <w:r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 </w:t>
      </w:r>
      <w:r w:rsidRPr="00A47437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TRANSBUS</w:t>
      </w:r>
      <w:r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 </w:t>
      </w:r>
      <w:r w:rsidRPr="00A47437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JAROSŁAW</w:t>
      </w:r>
      <w:r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 </w:t>
      </w:r>
      <w:r w:rsidRPr="00A47437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KUŁAGA</w:t>
      </w:r>
      <w:r w:rsid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, UL. </w:t>
      </w:r>
      <w:r w:rsidR="00611736" w:rsidRP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KILIŃSZCZAKÓW</w:t>
      </w:r>
      <w:r w:rsid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 </w:t>
      </w:r>
      <w:r w:rsidR="00611736" w:rsidRP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14A</w:t>
      </w:r>
      <w:r w:rsid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, </w:t>
      </w:r>
      <w:r w:rsidR="00611736" w:rsidRP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75</w:t>
      </w:r>
      <w:r w:rsid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-</w:t>
      </w:r>
      <w:r w:rsidR="00611736" w:rsidRP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358</w:t>
      </w:r>
      <w:r w:rsid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 </w:t>
      </w:r>
      <w:r w:rsidR="00611736" w:rsidRPr="00611736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KOSZALIN</w:t>
      </w:r>
    </w:p>
    <w:p w14:paraId="3119805B" w14:textId="77777777" w:rsidR="00B635B5" w:rsidRDefault="00B635B5" w:rsidP="00A4743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</w:pPr>
    </w:p>
    <w:p w14:paraId="44DED907" w14:textId="3F1E63DF" w:rsidR="00A47437" w:rsidRDefault="00B635B5" w:rsidP="00A4743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</w:pPr>
      <w:r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W</w:t>
      </w:r>
      <w:r w:rsidRPr="00B635B5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ykonanie całości przedmiotu umowy w wysokości:</w:t>
      </w:r>
    </w:p>
    <w:p w14:paraId="7CDE4DBD" w14:textId="05D12C9E" w:rsidR="00D82938" w:rsidRPr="0094090A" w:rsidRDefault="00661934" w:rsidP="007C20A7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 w:rsidRPr="0094090A">
        <w:rPr>
          <w:rFonts w:ascii="Open Sans" w:hAnsi="Open Sans" w:cs="Open Sans"/>
          <w:color w:val="000000"/>
          <w:spacing w:val="-7"/>
          <w:w w:val="105"/>
          <w:lang w:eastAsia="en-US"/>
        </w:rPr>
        <w:t>Cena całkowita netto</w:t>
      </w:r>
      <w:r w:rsidR="00D82938" w:rsidRPr="0094090A"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 </w:t>
      </w:r>
      <w:r w:rsidR="0094090A">
        <w:rPr>
          <w:rFonts w:ascii="Open Sans" w:hAnsi="Open Sans" w:cs="Open Sans"/>
          <w:color w:val="000000"/>
          <w:spacing w:val="-7"/>
          <w:w w:val="105"/>
          <w:lang w:eastAsia="en-US"/>
        </w:rPr>
        <w:t>–</w:t>
      </w:r>
      <w:r w:rsidRPr="0094090A"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 </w:t>
      </w:r>
      <w:r w:rsidR="0094090A" w:rsidRP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97</w:t>
      </w:r>
      <w:r w:rsid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.</w:t>
      </w:r>
      <w:r w:rsidR="0094090A" w:rsidRP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867,22</w:t>
      </w:r>
      <w:r w:rsid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 </w:t>
      </w:r>
      <w:r w:rsidR="00D82938" w:rsidRP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złotych</w:t>
      </w:r>
      <w:r w:rsidR="00D82938" w:rsidRPr="0094090A"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, </w:t>
      </w:r>
    </w:p>
    <w:p w14:paraId="77594916" w14:textId="37926248" w:rsidR="00D82938" w:rsidRPr="00D82938" w:rsidRDefault="00D82938" w:rsidP="007C20A7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Cena całkowita brutto </w:t>
      </w:r>
      <w:r w:rsidR="0094090A">
        <w:rPr>
          <w:rFonts w:ascii="Open Sans" w:hAnsi="Open Sans" w:cs="Open Sans"/>
          <w:color w:val="000000"/>
          <w:spacing w:val="-7"/>
          <w:w w:val="105"/>
          <w:lang w:eastAsia="en-US"/>
        </w:rPr>
        <w:t>–</w:t>
      </w:r>
      <w:r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 </w:t>
      </w:r>
      <w:r w:rsidR="0094090A" w:rsidRP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105</w:t>
      </w:r>
      <w:r w:rsid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.</w:t>
      </w:r>
      <w:r w:rsidR="0094090A" w:rsidRP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696,60</w:t>
      </w:r>
      <w:r w:rsidR="0094090A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 xml:space="preserve"> </w:t>
      </w:r>
      <w:r w:rsidRPr="00D82938"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  <w:t>złotych</w:t>
      </w:r>
    </w:p>
    <w:p w14:paraId="7F0109AB" w14:textId="77777777" w:rsidR="00D82938" w:rsidRPr="00D82938" w:rsidRDefault="00D82938" w:rsidP="00D82938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3F536F5A" w14:textId="77777777" w:rsidR="007C20A7" w:rsidRPr="007C20A7" w:rsidRDefault="007C20A7" w:rsidP="007C20A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b/>
          <w:bCs/>
          <w:color w:val="000000" w:themeColor="text1"/>
        </w:rPr>
      </w:pPr>
      <w:r w:rsidRPr="007C20A7">
        <w:rPr>
          <w:rFonts w:ascii="Open Sans" w:hAnsi="Open Sans" w:cs="Open Sans"/>
          <w:b/>
          <w:bCs/>
          <w:color w:val="000000" w:themeColor="text1"/>
        </w:rPr>
        <w:t>W tym:</w:t>
      </w:r>
    </w:p>
    <w:p w14:paraId="7EE3A8EE" w14:textId="413A4965" w:rsidR="007C20A7" w:rsidRPr="007C20A7" w:rsidRDefault="007C20A7" w:rsidP="007C20A7">
      <w:pPr>
        <w:pStyle w:val="Akapitzlist"/>
        <w:numPr>
          <w:ilvl w:val="0"/>
          <w:numId w:val="2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7C20A7">
        <w:rPr>
          <w:rFonts w:ascii="Open Sans" w:hAnsi="Open Sans" w:cs="Open Sans"/>
          <w:color w:val="000000" w:themeColor="text1"/>
        </w:rPr>
        <w:t xml:space="preserve"> Za utrzymanie całodobowej dyspozycyjności</w:t>
      </w:r>
      <w:r w:rsidR="00C80F89">
        <w:rPr>
          <w:rFonts w:ascii="Open Sans" w:hAnsi="Open Sans" w:cs="Open Sans"/>
          <w:color w:val="000000" w:themeColor="text1"/>
        </w:rPr>
        <w:t>:</w:t>
      </w:r>
    </w:p>
    <w:p w14:paraId="7ED4BF79" w14:textId="03076EAC" w:rsidR="007C20A7" w:rsidRDefault="007C20A7" w:rsidP="007C20A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7C20A7">
        <w:rPr>
          <w:rFonts w:ascii="Open Sans" w:hAnsi="Open Sans" w:cs="Open Sans"/>
          <w:color w:val="000000" w:themeColor="text1"/>
        </w:rPr>
        <w:t>16 miesięcy x 2</w:t>
      </w:r>
      <w:r>
        <w:rPr>
          <w:rFonts w:ascii="Open Sans" w:hAnsi="Open Sans" w:cs="Open Sans"/>
          <w:color w:val="000000" w:themeColor="text1"/>
        </w:rPr>
        <w:t>.</w:t>
      </w:r>
      <w:r w:rsidRPr="007C20A7">
        <w:rPr>
          <w:rFonts w:ascii="Open Sans" w:hAnsi="Open Sans" w:cs="Open Sans"/>
          <w:color w:val="000000" w:themeColor="text1"/>
        </w:rPr>
        <w:t xml:space="preserve">500 zł/miesiąc = </w:t>
      </w:r>
      <w:r w:rsidRPr="007C6A15">
        <w:rPr>
          <w:rFonts w:ascii="Open Sans" w:hAnsi="Open Sans" w:cs="Open Sans"/>
          <w:b/>
          <w:bCs/>
          <w:color w:val="000000" w:themeColor="text1"/>
        </w:rPr>
        <w:t>40</w:t>
      </w:r>
      <w:r w:rsidRPr="007C6A15">
        <w:rPr>
          <w:rFonts w:ascii="Open Sans" w:hAnsi="Open Sans" w:cs="Open Sans"/>
          <w:b/>
          <w:bCs/>
          <w:color w:val="000000" w:themeColor="text1"/>
        </w:rPr>
        <w:t>.</w:t>
      </w:r>
      <w:r w:rsidRPr="007C6A15">
        <w:rPr>
          <w:rFonts w:ascii="Open Sans" w:hAnsi="Open Sans" w:cs="Open Sans"/>
          <w:b/>
          <w:bCs/>
          <w:color w:val="000000" w:themeColor="text1"/>
        </w:rPr>
        <w:t>00</w:t>
      </w:r>
      <w:r w:rsidRPr="007C6A15">
        <w:rPr>
          <w:rFonts w:ascii="Open Sans" w:hAnsi="Open Sans" w:cs="Open Sans"/>
          <w:b/>
          <w:bCs/>
          <w:color w:val="000000" w:themeColor="text1"/>
        </w:rPr>
        <w:t xml:space="preserve">0 </w:t>
      </w:r>
      <w:r w:rsidRPr="007C6A15">
        <w:rPr>
          <w:rFonts w:ascii="Open Sans" w:hAnsi="Open Sans" w:cs="Open Sans"/>
          <w:b/>
          <w:bCs/>
          <w:color w:val="000000" w:themeColor="text1"/>
        </w:rPr>
        <w:t>złotych netto</w:t>
      </w:r>
      <w:r w:rsidRPr="007C20A7">
        <w:rPr>
          <w:rFonts w:ascii="Open Sans" w:hAnsi="Open Sans" w:cs="Open Sans"/>
          <w:color w:val="000000" w:themeColor="text1"/>
        </w:rPr>
        <w:t>,</w:t>
      </w:r>
    </w:p>
    <w:p w14:paraId="4F2D6AB7" w14:textId="77777777" w:rsidR="007C20A7" w:rsidRPr="007C20A7" w:rsidRDefault="007C20A7" w:rsidP="007C20A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2C27F77" w14:textId="4B9A8A4B" w:rsidR="007C20A7" w:rsidRPr="007C20A7" w:rsidRDefault="007C20A7" w:rsidP="007C20A7">
      <w:pPr>
        <w:pStyle w:val="Akapitzlist"/>
        <w:numPr>
          <w:ilvl w:val="0"/>
          <w:numId w:val="2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7C20A7">
        <w:rPr>
          <w:rFonts w:ascii="Open Sans" w:hAnsi="Open Sans" w:cs="Open Sans"/>
          <w:color w:val="000000" w:themeColor="text1"/>
        </w:rPr>
        <w:t>Za wykonanie czynności mycia i dezynfekcji stacjonarnej komory chłodnicz</w:t>
      </w:r>
      <w:r w:rsidRPr="007C20A7">
        <w:rPr>
          <w:rFonts w:ascii="Open Sans" w:hAnsi="Open Sans" w:cs="Open Sans"/>
          <w:color w:val="000000" w:themeColor="text1"/>
        </w:rPr>
        <w:t>e</w:t>
      </w:r>
      <w:r w:rsidRPr="007C20A7">
        <w:rPr>
          <w:rFonts w:ascii="Open Sans" w:hAnsi="Open Sans" w:cs="Open Sans"/>
          <w:color w:val="000000" w:themeColor="text1"/>
        </w:rPr>
        <w:t>j</w:t>
      </w:r>
      <w:r w:rsidR="00C80F89">
        <w:rPr>
          <w:rFonts w:ascii="Open Sans" w:hAnsi="Open Sans" w:cs="Open Sans"/>
          <w:color w:val="000000" w:themeColor="text1"/>
        </w:rPr>
        <w:t>:</w:t>
      </w:r>
    </w:p>
    <w:p w14:paraId="12E497A9" w14:textId="11643038" w:rsidR="00D824EE" w:rsidRDefault="007C20A7" w:rsidP="007C20A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7C20A7">
        <w:rPr>
          <w:rFonts w:ascii="Open Sans" w:hAnsi="Open Sans" w:cs="Open Sans"/>
          <w:color w:val="000000" w:themeColor="text1"/>
        </w:rPr>
        <w:t>16 miesięcy x</w:t>
      </w:r>
      <w:r w:rsidR="00C80F89">
        <w:rPr>
          <w:rFonts w:ascii="Open Sans" w:hAnsi="Open Sans" w:cs="Open Sans"/>
          <w:color w:val="000000" w:themeColor="text1"/>
        </w:rPr>
        <w:t xml:space="preserve"> </w:t>
      </w:r>
      <w:r w:rsidRPr="007C20A7">
        <w:rPr>
          <w:rFonts w:ascii="Open Sans" w:hAnsi="Open Sans" w:cs="Open Sans"/>
          <w:color w:val="000000" w:themeColor="text1"/>
        </w:rPr>
        <w:t xml:space="preserve">500 zł/miesiąc = </w:t>
      </w:r>
      <w:r w:rsidRPr="007C6A15">
        <w:rPr>
          <w:rFonts w:ascii="Open Sans" w:hAnsi="Open Sans" w:cs="Open Sans"/>
          <w:b/>
          <w:bCs/>
          <w:color w:val="000000" w:themeColor="text1"/>
        </w:rPr>
        <w:t>8</w:t>
      </w:r>
      <w:r w:rsidR="00C80F89" w:rsidRPr="007C6A15">
        <w:rPr>
          <w:rFonts w:ascii="Open Sans" w:hAnsi="Open Sans" w:cs="Open Sans"/>
          <w:b/>
          <w:bCs/>
          <w:color w:val="000000" w:themeColor="text1"/>
        </w:rPr>
        <w:t>.</w:t>
      </w:r>
      <w:r w:rsidRPr="007C6A15">
        <w:rPr>
          <w:rFonts w:ascii="Open Sans" w:hAnsi="Open Sans" w:cs="Open Sans"/>
          <w:b/>
          <w:bCs/>
          <w:color w:val="000000" w:themeColor="text1"/>
        </w:rPr>
        <w:t>000 złotych netto</w:t>
      </w:r>
      <w:r w:rsidRPr="007C20A7">
        <w:rPr>
          <w:rFonts w:ascii="Open Sans" w:hAnsi="Open Sans" w:cs="Open Sans"/>
          <w:color w:val="000000" w:themeColor="text1"/>
        </w:rPr>
        <w:t>,</w:t>
      </w:r>
    </w:p>
    <w:p w14:paraId="3D5AF71E" w14:textId="65C70CFE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ED6E0DC" w14:textId="17070B40" w:rsidR="004C7164" w:rsidRPr="004C7164" w:rsidRDefault="004C7164" w:rsidP="004C7164">
      <w:pPr>
        <w:pStyle w:val="Akapitzlist"/>
        <w:numPr>
          <w:ilvl w:val="0"/>
          <w:numId w:val="2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t>Za wykonanie interwencji do martwych zwierząt o wadze do 30 kg oraz transport do</w:t>
      </w:r>
    </w:p>
    <w:p w14:paraId="147D42EC" w14:textId="77777777" w:rsidR="004C7164" w:rsidRPr="004C7164" w:rsidRDefault="004C7164" w:rsidP="004C716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t>komory chłodniczej w Koszalinie ul. Gnieźnieńska 6;</w:t>
      </w:r>
    </w:p>
    <w:p w14:paraId="247D19E6" w14:textId="648BAC20" w:rsidR="004C7164" w:rsidRDefault="004C7164" w:rsidP="004C716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t xml:space="preserve">407 sztuk x 86,71 zł/sztuka = </w:t>
      </w:r>
      <w:r w:rsidRPr="004C7164">
        <w:rPr>
          <w:rFonts w:ascii="Open Sans" w:hAnsi="Open Sans" w:cs="Open Sans"/>
          <w:b/>
          <w:bCs/>
          <w:color w:val="000000" w:themeColor="text1"/>
        </w:rPr>
        <w:t>35</w:t>
      </w:r>
      <w:r w:rsidRPr="004C7164">
        <w:rPr>
          <w:rFonts w:ascii="Open Sans" w:hAnsi="Open Sans" w:cs="Open Sans"/>
          <w:b/>
          <w:bCs/>
          <w:color w:val="000000" w:themeColor="text1"/>
        </w:rPr>
        <w:t>.</w:t>
      </w:r>
      <w:r w:rsidRPr="004C7164">
        <w:rPr>
          <w:rFonts w:ascii="Open Sans" w:hAnsi="Open Sans" w:cs="Open Sans"/>
          <w:b/>
          <w:bCs/>
          <w:color w:val="000000" w:themeColor="text1"/>
        </w:rPr>
        <w:t>290,97 złotych netto</w:t>
      </w:r>
      <w:r w:rsidRPr="004C7164">
        <w:rPr>
          <w:rFonts w:ascii="Open Sans" w:hAnsi="Open Sans" w:cs="Open Sans"/>
          <w:color w:val="000000" w:themeColor="text1"/>
        </w:rPr>
        <w:t>,</w:t>
      </w:r>
    </w:p>
    <w:p w14:paraId="5D57353E" w14:textId="77777777" w:rsidR="004C7164" w:rsidRPr="004C7164" w:rsidRDefault="004C7164" w:rsidP="004C716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6E574EF0" w14:textId="4ACD9087" w:rsidR="004C7164" w:rsidRPr="004C7164" w:rsidRDefault="004C7164" w:rsidP="004C7164">
      <w:pPr>
        <w:pStyle w:val="Akapitzlist"/>
        <w:numPr>
          <w:ilvl w:val="0"/>
          <w:numId w:val="2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t>Za wykonanie interwencji do martwych zwierząt o wadze powyżej 30 kg oraz transport do</w:t>
      </w:r>
    </w:p>
    <w:p w14:paraId="267C4AD8" w14:textId="77777777" w:rsidR="004C7164" w:rsidRPr="004C7164" w:rsidRDefault="004C7164" w:rsidP="004C716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t>Zakładu Utylizacji Struga S.A w Karlinie;</w:t>
      </w:r>
    </w:p>
    <w:p w14:paraId="09500B7A" w14:textId="18471DFD" w:rsidR="004C7164" w:rsidRDefault="004C7164" w:rsidP="004C716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lastRenderedPageBreak/>
        <w:t>18 sztuk x 373,75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4C7164">
        <w:rPr>
          <w:rFonts w:ascii="Open Sans" w:hAnsi="Open Sans" w:cs="Open Sans"/>
          <w:color w:val="000000" w:themeColor="text1"/>
        </w:rPr>
        <w:t xml:space="preserve">zł/sztuka = </w:t>
      </w:r>
      <w:r w:rsidRPr="004C7164">
        <w:rPr>
          <w:rFonts w:ascii="Open Sans" w:hAnsi="Open Sans" w:cs="Open Sans"/>
          <w:b/>
          <w:bCs/>
          <w:color w:val="000000" w:themeColor="text1"/>
        </w:rPr>
        <w:t>6</w:t>
      </w:r>
      <w:r w:rsidRPr="004C7164">
        <w:rPr>
          <w:rFonts w:ascii="Open Sans" w:hAnsi="Open Sans" w:cs="Open Sans"/>
          <w:b/>
          <w:bCs/>
          <w:color w:val="000000" w:themeColor="text1"/>
        </w:rPr>
        <w:t>.</w:t>
      </w:r>
      <w:r w:rsidRPr="004C7164">
        <w:rPr>
          <w:rFonts w:ascii="Open Sans" w:hAnsi="Open Sans" w:cs="Open Sans"/>
          <w:b/>
          <w:bCs/>
          <w:color w:val="000000" w:themeColor="text1"/>
        </w:rPr>
        <w:t>727,50</w:t>
      </w:r>
      <w:r w:rsidRPr="004C7164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Pr="004C7164">
        <w:rPr>
          <w:rFonts w:ascii="Open Sans" w:hAnsi="Open Sans" w:cs="Open Sans"/>
          <w:b/>
          <w:bCs/>
          <w:color w:val="000000" w:themeColor="text1"/>
        </w:rPr>
        <w:t xml:space="preserve"> złotych netto</w:t>
      </w:r>
      <w:r w:rsidRPr="004C7164">
        <w:rPr>
          <w:rFonts w:ascii="Open Sans" w:hAnsi="Open Sans" w:cs="Open Sans"/>
          <w:color w:val="000000" w:themeColor="text1"/>
        </w:rPr>
        <w:t>,</w:t>
      </w:r>
    </w:p>
    <w:p w14:paraId="7B563BAA" w14:textId="77777777" w:rsidR="004C7164" w:rsidRPr="004C7164" w:rsidRDefault="004C7164" w:rsidP="004C716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ED4F3FA" w14:textId="7D210CDB" w:rsidR="004C7164" w:rsidRPr="004C7164" w:rsidRDefault="004C7164" w:rsidP="004C7164">
      <w:pPr>
        <w:pStyle w:val="Akapitzlist"/>
        <w:numPr>
          <w:ilvl w:val="0"/>
          <w:numId w:val="2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t>Za wykonanie interwencji do martwych dzików oraz transport do Zakładu Utylizacji Struga</w:t>
      </w:r>
    </w:p>
    <w:p w14:paraId="2AA0A18D" w14:textId="77777777" w:rsidR="004C7164" w:rsidRPr="004C7164" w:rsidRDefault="004C7164" w:rsidP="004C716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t>S.A w Karlinie;</w:t>
      </w:r>
    </w:p>
    <w:p w14:paraId="526F140B" w14:textId="45E528FD" w:rsidR="009C4BC1" w:rsidRDefault="004C7164" w:rsidP="004C716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C7164">
        <w:rPr>
          <w:rFonts w:ascii="Open Sans" w:hAnsi="Open Sans" w:cs="Open Sans"/>
          <w:color w:val="000000" w:themeColor="text1"/>
        </w:rPr>
        <w:t xml:space="preserve">21 sztuk x 373,75 zł/sztuka = </w:t>
      </w:r>
      <w:r w:rsidRPr="004C7164">
        <w:rPr>
          <w:rFonts w:ascii="Open Sans" w:hAnsi="Open Sans" w:cs="Open Sans"/>
          <w:b/>
          <w:bCs/>
          <w:color w:val="000000" w:themeColor="text1"/>
        </w:rPr>
        <w:t>7</w:t>
      </w:r>
      <w:r w:rsidRPr="004C7164">
        <w:rPr>
          <w:rFonts w:ascii="Open Sans" w:hAnsi="Open Sans" w:cs="Open Sans"/>
          <w:b/>
          <w:bCs/>
          <w:color w:val="000000" w:themeColor="text1"/>
        </w:rPr>
        <w:t>.</w:t>
      </w:r>
      <w:r w:rsidRPr="004C7164">
        <w:rPr>
          <w:rFonts w:ascii="Open Sans" w:hAnsi="Open Sans" w:cs="Open Sans"/>
          <w:b/>
          <w:bCs/>
          <w:color w:val="000000" w:themeColor="text1"/>
        </w:rPr>
        <w:t>848,75 złotych netto</w:t>
      </w:r>
      <w:r w:rsidRPr="004C7164">
        <w:rPr>
          <w:rFonts w:ascii="Open Sans" w:hAnsi="Open Sans" w:cs="Open Sans"/>
          <w:color w:val="000000" w:themeColor="text1"/>
        </w:rPr>
        <w:t>,</w:t>
      </w:r>
    </w:p>
    <w:p w14:paraId="3CAA8166" w14:textId="7432F7CC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625953D4" w14:textId="17F1DCA3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34AA0CEB" w14:textId="7ABE539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2996E84" w14:textId="0331B3A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4C66863" w14:textId="6A9F597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E37D6E2" w14:textId="3F3BA632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6E639D02" w14:textId="7E8B558D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25DFDEE" w14:textId="2AE3691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143FBE2" w14:textId="58230D74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3C7FAD3" w14:textId="39EE48C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9C4BC1">
      <w:footerReference w:type="default" r:id="rId7"/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02A9" w14:textId="77777777" w:rsidR="00EB1C15" w:rsidRDefault="00EB1C15">
      <w:r>
        <w:separator/>
      </w:r>
    </w:p>
  </w:endnote>
  <w:endnote w:type="continuationSeparator" w:id="0">
    <w:p w14:paraId="298A4D9C" w14:textId="77777777" w:rsidR="00EB1C15" w:rsidRDefault="00EB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9F4" w14:textId="77777777" w:rsidR="00AE22B2" w:rsidRDefault="00AE22B2">
    <w:pPr>
      <w:pStyle w:val="Stopka"/>
      <w:jc w:val="center"/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4621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 \*Arabic </w:instrText>
    </w:r>
    <w:r>
      <w:rPr>
        <w:sz w:val="22"/>
        <w:szCs w:val="22"/>
      </w:rPr>
      <w:fldChar w:fldCharType="separate"/>
    </w:r>
    <w:r w:rsidR="00ED3B5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0224" w14:textId="77777777" w:rsidR="00EB1C15" w:rsidRDefault="00EB1C15">
      <w:r>
        <w:separator/>
      </w:r>
    </w:p>
  </w:footnote>
  <w:footnote w:type="continuationSeparator" w:id="0">
    <w:p w14:paraId="61B1BB50" w14:textId="77777777" w:rsidR="00EB1C15" w:rsidRDefault="00EB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55753C0A"/>
    <w:multiLevelType w:val="hybridMultilevel"/>
    <w:tmpl w:val="69E4A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648BC"/>
    <w:multiLevelType w:val="hybridMultilevel"/>
    <w:tmpl w:val="8BD0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8066">
    <w:abstractNumId w:val="20"/>
  </w:num>
  <w:num w:numId="2" w16cid:durableId="202725176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25A4"/>
    <w:rsid w:val="00073DFD"/>
    <w:rsid w:val="000741DB"/>
    <w:rsid w:val="00075DA4"/>
    <w:rsid w:val="00083863"/>
    <w:rsid w:val="00083E0F"/>
    <w:rsid w:val="00087513"/>
    <w:rsid w:val="00093868"/>
    <w:rsid w:val="00094D12"/>
    <w:rsid w:val="000A0927"/>
    <w:rsid w:val="000A4D88"/>
    <w:rsid w:val="000B119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B6406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41C7"/>
    <w:rsid w:val="00227E25"/>
    <w:rsid w:val="00231AF6"/>
    <w:rsid w:val="00233B7A"/>
    <w:rsid w:val="00234970"/>
    <w:rsid w:val="002369F3"/>
    <w:rsid w:val="0024240C"/>
    <w:rsid w:val="0024358B"/>
    <w:rsid w:val="00244C34"/>
    <w:rsid w:val="00247A03"/>
    <w:rsid w:val="00252B53"/>
    <w:rsid w:val="00253CD3"/>
    <w:rsid w:val="002575D6"/>
    <w:rsid w:val="00262045"/>
    <w:rsid w:val="00264218"/>
    <w:rsid w:val="002668B8"/>
    <w:rsid w:val="00274AF9"/>
    <w:rsid w:val="00274D26"/>
    <w:rsid w:val="002842F2"/>
    <w:rsid w:val="00287647"/>
    <w:rsid w:val="0028789A"/>
    <w:rsid w:val="00291430"/>
    <w:rsid w:val="002922A2"/>
    <w:rsid w:val="00293440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3071E8"/>
    <w:rsid w:val="00311C95"/>
    <w:rsid w:val="003159B0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3813"/>
    <w:rsid w:val="00394B27"/>
    <w:rsid w:val="00397E56"/>
    <w:rsid w:val="003A2443"/>
    <w:rsid w:val="003A33E0"/>
    <w:rsid w:val="003B1769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40075D"/>
    <w:rsid w:val="00404D1B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74EF"/>
    <w:rsid w:val="00494C50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164"/>
    <w:rsid w:val="004C78E1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16C5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5A8B"/>
    <w:rsid w:val="005F6EDD"/>
    <w:rsid w:val="0060401B"/>
    <w:rsid w:val="00610F03"/>
    <w:rsid w:val="00611736"/>
    <w:rsid w:val="00611C0A"/>
    <w:rsid w:val="00611FDF"/>
    <w:rsid w:val="006130B8"/>
    <w:rsid w:val="00613429"/>
    <w:rsid w:val="0062161C"/>
    <w:rsid w:val="0062175D"/>
    <w:rsid w:val="00641299"/>
    <w:rsid w:val="00642613"/>
    <w:rsid w:val="00643497"/>
    <w:rsid w:val="006472BB"/>
    <w:rsid w:val="0065734F"/>
    <w:rsid w:val="00657EEE"/>
    <w:rsid w:val="00661934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C59EA"/>
    <w:rsid w:val="006D601D"/>
    <w:rsid w:val="006E1492"/>
    <w:rsid w:val="006E4A65"/>
    <w:rsid w:val="006F20CA"/>
    <w:rsid w:val="00706A3A"/>
    <w:rsid w:val="0070779F"/>
    <w:rsid w:val="0071249C"/>
    <w:rsid w:val="00714717"/>
    <w:rsid w:val="0072290D"/>
    <w:rsid w:val="00723289"/>
    <w:rsid w:val="00723D96"/>
    <w:rsid w:val="00734057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20A7"/>
    <w:rsid w:val="007C5627"/>
    <w:rsid w:val="007C6A14"/>
    <w:rsid w:val="007C6A15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28AC"/>
    <w:rsid w:val="008F3D38"/>
    <w:rsid w:val="00900772"/>
    <w:rsid w:val="0091372A"/>
    <w:rsid w:val="0091587E"/>
    <w:rsid w:val="00915DB5"/>
    <w:rsid w:val="009273A6"/>
    <w:rsid w:val="00927CAF"/>
    <w:rsid w:val="00927F62"/>
    <w:rsid w:val="00936D23"/>
    <w:rsid w:val="0094090A"/>
    <w:rsid w:val="0094180C"/>
    <w:rsid w:val="009447E1"/>
    <w:rsid w:val="00952426"/>
    <w:rsid w:val="009531FB"/>
    <w:rsid w:val="00956247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1F96"/>
    <w:rsid w:val="009B5AE0"/>
    <w:rsid w:val="009C0C79"/>
    <w:rsid w:val="009C4BC1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437"/>
    <w:rsid w:val="00A478AE"/>
    <w:rsid w:val="00A524C2"/>
    <w:rsid w:val="00A53317"/>
    <w:rsid w:val="00A55046"/>
    <w:rsid w:val="00A574D8"/>
    <w:rsid w:val="00A57CE7"/>
    <w:rsid w:val="00A6171C"/>
    <w:rsid w:val="00A62244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011F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2278E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35B5"/>
    <w:rsid w:val="00B644CE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127EC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53B52"/>
    <w:rsid w:val="00C6359A"/>
    <w:rsid w:val="00C651F9"/>
    <w:rsid w:val="00C668A2"/>
    <w:rsid w:val="00C70C09"/>
    <w:rsid w:val="00C72133"/>
    <w:rsid w:val="00C80F89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67D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4DF7"/>
    <w:rsid w:val="00D457B6"/>
    <w:rsid w:val="00D45C41"/>
    <w:rsid w:val="00D46DC4"/>
    <w:rsid w:val="00D507D4"/>
    <w:rsid w:val="00D55CE3"/>
    <w:rsid w:val="00D56E27"/>
    <w:rsid w:val="00D61264"/>
    <w:rsid w:val="00D61C9B"/>
    <w:rsid w:val="00D6725F"/>
    <w:rsid w:val="00D7482E"/>
    <w:rsid w:val="00D757F7"/>
    <w:rsid w:val="00D75CB2"/>
    <w:rsid w:val="00D77EB2"/>
    <w:rsid w:val="00D824EE"/>
    <w:rsid w:val="00D82938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90C49"/>
    <w:rsid w:val="00E93350"/>
    <w:rsid w:val="00EA03F6"/>
    <w:rsid w:val="00EA34CC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258DE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5C3C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Agnieszka Borowska</cp:lastModifiedBy>
  <cp:revision>207</cp:revision>
  <cp:lastPrinted>2022-05-06T08:09:00Z</cp:lastPrinted>
  <dcterms:created xsi:type="dcterms:W3CDTF">2018-05-22T08:33:00Z</dcterms:created>
  <dcterms:modified xsi:type="dcterms:W3CDTF">2022-06-27T09:41:00Z</dcterms:modified>
</cp:coreProperties>
</file>