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C63BCE">
      <w:pPr>
        <w:pStyle w:val="Nagwek1"/>
        <w:rPr>
          <w:lang w:eastAsia="pl-PL"/>
        </w:rPr>
      </w:pPr>
      <w:r w:rsidRPr="004B3338">
        <w:rPr>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202BD44C" w14:textId="6EE20054" w:rsidR="00C243CF" w:rsidRPr="00C63BCE"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510FDCFB" w14:textId="44847B9B" w:rsidR="0013110C" w:rsidRPr="004B3338" w:rsidRDefault="0013110C" w:rsidP="00C63BCE">
      <w:pPr>
        <w:pStyle w:val="Nagwek1"/>
        <w:rPr>
          <w:lang w:eastAsia="pl-PL"/>
        </w:rPr>
      </w:pPr>
      <w:r w:rsidRPr="004B3338">
        <w:rPr>
          <w:lang w:eastAsia="pl-PL"/>
        </w:rPr>
        <w:t>§ 1</w:t>
      </w:r>
      <w:r w:rsidRPr="004B3338">
        <w:rPr>
          <w:lang w:eastAsia="pl-PL"/>
        </w:rPr>
        <w:br/>
        <w:t>Przedmiot Umowy</w:t>
      </w:r>
    </w:p>
    <w:p w14:paraId="689D5875" w14:textId="079F6A5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FF7AA8" w:rsidRPr="00FF7AA8">
        <w:rPr>
          <w:rFonts w:ascii="Cambria" w:hAnsi="Cambria" w:cs="Arial"/>
          <w:sz w:val="22"/>
          <w:szCs w:val="22"/>
          <w:lang w:eastAsia="pl-PL"/>
        </w:rPr>
        <w:t xml:space="preserve">– mechaniczne przygotowanie gleby i melioracje agrotechniczne </w:t>
      </w:r>
      <w:r w:rsidRPr="004B3338">
        <w:rPr>
          <w:rFonts w:ascii="Cambria" w:hAnsi="Cambria" w:cs="Arial"/>
          <w:sz w:val="22"/>
          <w:szCs w:val="22"/>
          <w:lang w:eastAsia="pl-PL"/>
        </w:rPr>
        <w:t>(„Przedmiot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1C8B2FD9"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3F8D0FB2" w14:textId="0D08DB12"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Zwiększenie ilości prac nie oznacza wprowadzenia nowych prac, nieobjętych Przedmiotem Umowy. Należy je rozumieć jako zwiększenie ilości prac w jednej lokalizacji (adresie leśnym</w:t>
      </w:r>
      <w:r w:rsidR="00FF7AA8">
        <w:rPr>
          <w:rFonts w:ascii="Cambria" w:hAnsi="Cambria" w:cs="Arial"/>
          <w:bCs/>
          <w:sz w:val="22"/>
          <w:szCs w:val="22"/>
          <w:lang w:eastAsia="en-US"/>
        </w:rPr>
        <w:t xml:space="preserve"> </w:t>
      </w:r>
      <w:r w:rsidRPr="004B3338">
        <w:rPr>
          <w:rFonts w:ascii="Cambria" w:hAnsi="Cambria" w:cs="Arial"/>
          <w:bCs/>
          <w:sz w:val="22"/>
          <w:szCs w:val="22"/>
          <w:lang w:eastAsia="en-US"/>
        </w:rPr>
        <w:t>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w:t>
      </w:r>
      <w:r w:rsidRPr="004B3338">
        <w:rPr>
          <w:rFonts w:ascii="Cambria" w:hAnsi="Cambria" w:cs="Arial"/>
          <w:sz w:val="22"/>
          <w:szCs w:val="22"/>
          <w:lang w:eastAsia="pl-PL"/>
        </w:rPr>
        <w:lastRenderedPageBreak/>
        <w:t xml:space="preserve">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74A1F531"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07FBF295" w14:textId="116DDB6B" w:rsidR="004A4973" w:rsidRPr="00C63BCE" w:rsidRDefault="00F412E1" w:rsidP="00C63BCE">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bookmarkEnd w:id="4"/>
    </w:p>
    <w:p w14:paraId="27C2A763" w14:textId="2DA3DE2C" w:rsidR="004A4973" w:rsidRPr="004B3338" w:rsidRDefault="004A4973" w:rsidP="00C63BCE">
      <w:pPr>
        <w:pStyle w:val="Nagwek1"/>
        <w:rPr>
          <w:lang w:eastAsia="pl-PL"/>
        </w:rPr>
      </w:pPr>
      <w:r w:rsidRPr="004A4973">
        <w:rPr>
          <w:lang w:eastAsia="pl-PL"/>
        </w:rPr>
        <w:t>§ </w:t>
      </w:r>
      <w:r>
        <w:rPr>
          <w:lang w:eastAsia="pl-PL"/>
        </w:rPr>
        <w:t>2</w:t>
      </w:r>
      <w:r w:rsidRPr="004A4973">
        <w:rPr>
          <w:lang w:eastAsia="pl-PL"/>
        </w:rPr>
        <w:br/>
      </w:r>
      <w:r>
        <w:rPr>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EAAF7B5" w14:textId="2EF91E38" w:rsidR="00D22594" w:rsidRPr="00C63BCE" w:rsidRDefault="00AA728F" w:rsidP="00C63BCE">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5180A61B" w14:textId="7DABB7AF" w:rsidR="0013110C" w:rsidRPr="004B3338" w:rsidRDefault="0013110C" w:rsidP="00C63BCE">
      <w:pPr>
        <w:pStyle w:val="Nagwek1"/>
        <w:rPr>
          <w:lang w:eastAsia="pl-PL"/>
        </w:rPr>
      </w:pPr>
      <w:r w:rsidRPr="004B3338">
        <w:rPr>
          <w:lang w:eastAsia="pl-PL"/>
        </w:rPr>
        <w:t>§ </w:t>
      </w:r>
      <w:r w:rsidR="004A4973">
        <w:rPr>
          <w:lang w:eastAsia="pl-PL"/>
        </w:rPr>
        <w:t>3</w:t>
      </w:r>
      <w:r w:rsidRPr="004B3338">
        <w:rPr>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lastRenderedPageBreak/>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1CBDFA25" w14:textId="1E701C0D" w:rsidR="00630022" w:rsidRPr="00C63BCE" w:rsidRDefault="00856F29" w:rsidP="00C63BCE">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bookmarkEnd w:id="9"/>
      <w:r w:rsidR="00C63BCE">
        <w:rPr>
          <w:rFonts w:ascii="Cambria" w:hAnsi="Cambria" w:cs="Arial"/>
          <w:sz w:val="22"/>
          <w:szCs w:val="22"/>
          <w:lang w:eastAsia="pl-PL"/>
        </w:rPr>
        <w:t xml:space="preserve"> </w:t>
      </w:r>
      <w:r w:rsidR="00B47DD4" w:rsidRPr="00C63BCE">
        <w:rPr>
          <w:rFonts w:ascii="Cambria" w:hAnsi="Cambria" w:cs="Arial"/>
          <w:sz w:val="22"/>
          <w:szCs w:val="22"/>
          <w:lang w:eastAsia="pl-PL"/>
        </w:rPr>
        <w:t xml:space="preserve">Wykonanie Kompletnego Zabiegu. </w:t>
      </w:r>
      <w:r w:rsidR="00630022" w:rsidRPr="00C63BCE">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1D6FA4EF" w14:textId="6B42FBC5" w:rsidR="0013110C" w:rsidRPr="00C63BCE"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t>
      </w:r>
      <w:r w:rsidRPr="00C63BCE">
        <w:rPr>
          <w:rFonts w:ascii="Cambria" w:hAnsi="Cambria"/>
          <w:sz w:val="22"/>
          <w:szCs w:val="22"/>
          <w:lang w:eastAsia="pl-PL"/>
        </w:rPr>
        <w:t xml:space="preserve">w ust. </w:t>
      </w:r>
      <w:r w:rsidR="003342DD" w:rsidRPr="00C63BCE">
        <w:rPr>
          <w:rFonts w:ascii="Cambria" w:hAnsi="Cambria"/>
          <w:sz w:val="22"/>
          <w:szCs w:val="22"/>
          <w:lang w:eastAsia="pl-PL"/>
        </w:rPr>
        <w:t>1</w:t>
      </w:r>
      <w:r w:rsidR="00C63BCE">
        <w:rPr>
          <w:rFonts w:ascii="Cambria" w:hAnsi="Cambria"/>
          <w:sz w:val="22"/>
          <w:szCs w:val="22"/>
          <w:lang w:eastAsia="pl-PL"/>
        </w:rPr>
        <w:t>0</w:t>
      </w:r>
      <w:r w:rsidRPr="00C63BCE">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0"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0"/>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1"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1"/>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C63BCE">
        <w:rPr>
          <w:rFonts w:ascii="Cambria" w:hAnsi="Cambria" w:cs="Arial"/>
          <w:sz w:val="22"/>
          <w:szCs w:val="22"/>
          <w:lang w:eastAsia="pl-PL"/>
        </w:rPr>
        <w:t xml:space="preserve">Wykonawca niezwłocznie po przyjęciu Zlecenia obowiązany jest informować </w:t>
      </w:r>
      <w:r w:rsidR="00FB4D2C" w:rsidRPr="00C63BCE">
        <w:rPr>
          <w:rFonts w:ascii="Cambria" w:hAnsi="Cambria" w:cs="Arial"/>
          <w:sz w:val="22"/>
          <w:szCs w:val="22"/>
          <w:lang w:eastAsia="pl-PL"/>
        </w:rPr>
        <w:t xml:space="preserve">pismem doręczonym </w:t>
      </w:r>
      <w:r w:rsidR="006371E8" w:rsidRPr="00C63BCE">
        <w:rPr>
          <w:rFonts w:ascii="Cambria" w:hAnsi="Cambria" w:cs="Arial"/>
          <w:sz w:val="22"/>
          <w:szCs w:val="22"/>
          <w:lang w:eastAsia="pl-PL"/>
        </w:rPr>
        <w:t>Zamawiającemu</w:t>
      </w:r>
      <w:r w:rsidR="00FB4D2C" w:rsidRPr="00C63BCE">
        <w:rPr>
          <w:rFonts w:ascii="Cambria" w:hAnsi="Cambria" w:cs="Arial"/>
          <w:sz w:val="22"/>
          <w:szCs w:val="22"/>
          <w:lang w:eastAsia="pl-PL"/>
        </w:rPr>
        <w:t xml:space="preserve"> lub poprzez wysłanie wiadomości na adres </w:t>
      </w:r>
      <w:r w:rsidR="00D43135" w:rsidRPr="00C63BCE">
        <w:rPr>
          <w:rFonts w:ascii="Cambria" w:hAnsi="Cambria" w:cs="Arial"/>
          <w:sz w:val="22"/>
          <w:szCs w:val="22"/>
          <w:lang w:eastAsia="pl-PL"/>
        </w:rPr>
        <w:t>e-mail Przedstawiciela</w:t>
      </w:r>
      <w:r w:rsidR="001949BC" w:rsidRPr="00C63BCE">
        <w:rPr>
          <w:rFonts w:ascii="Cambria" w:hAnsi="Cambria" w:cs="Arial"/>
          <w:sz w:val="22"/>
          <w:szCs w:val="22"/>
          <w:lang w:eastAsia="pl-PL"/>
        </w:rPr>
        <w:t xml:space="preserve"> Zamawiającego</w:t>
      </w:r>
      <w:r w:rsidR="00FB4D2C" w:rsidRPr="00C63BCE">
        <w:rPr>
          <w:rFonts w:ascii="Cambria" w:hAnsi="Cambria" w:cs="Arial"/>
          <w:sz w:val="22"/>
          <w:szCs w:val="22"/>
          <w:lang w:eastAsia="pl-PL"/>
        </w:rPr>
        <w:t>, o który</w:t>
      </w:r>
      <w:r w:rsidR="00340A78" w:rsidRPr="00C63BCE">
        <w:rPr>
          <w:rFonts w:ascii="Cambria" w:hAnsi="Cambria" w:cs="Arial"/>
          <w:sz w:val="22"/>
          <w:szCs w:val="22"/>
          <w:lang w:eastAsia="pl-PL"/>
        </w:rPr>
        <w:t>m</w:t>
      </w:r>
      <w:r w:rsidR="00FB4D2C" w:rsidRPr="00C63BCE">
        <w:rPr>
          <w:rFonts w:ascii="Cambria" w:hAnsi="Cambria" w:cs="Arial"/>
          <w:sz w:val="22"/>
          <w:szCs w:val="22"/>
          <w:lang w:eastAsia="pl-PL"/>
        </w:rPr>
        <w:t xml:space="preserve"> mowa</w:t>
      </w:r>
      <w:r w:rsidR="00FB4D2C" w:rsidRPr="004B3338">
        <w:rPr>
          <w:rFonts w:ascii="Cambria" w:hAnsi="Cambria" w:cs="Arial"/>
          <w:sz w:val="22"/>
          <w:szCs w:val="22"/>
          <w:lang w:eastAsia="pl-PL"/>
        </w:rPr>
        <w:t xml:space="preserve">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3C19407"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lastRenderedPageBreak/>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7F10B6F5" w14:textId="0C46BF3E" w:rsidR="0013110C" w:rsidRPr="004B3338" w:rsidRDefault="0013110C" w:rsidP="00C63BCE">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3F47C1BA" w14:textId="4C284BB9" w:rsidR="0013110C" w:rsidRPr="004B3338" w:rsidRDefault="0013110C" w:rsidP="00C63BCE">
      <w:pPr>
        <w:pStyle w:val="Nagwek1"/>
        <w:rPr>
          <w:lang w:eastAsia="pl-PL"/>
        </w:rPr>
      </w:pPr>
      <w:r w:rsidRPr="004B3338">
        <w:rPr>
          <w:lang w:eastAsia="pl-PL"/>
        </w:rPr>
        <w:t>§ </w:t>
      </w:r>
      <w:r w:rsidR="004A4973">
        <w:rPr>
          <w:lang w:eastAsia="pl-PL"/>
        </w:rPr>
        <w:t>4</w:t>
      </w:r>
      <w:r w:rsidRPr="004B3338">
        <w:rPr>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2" w:name="_Hlk137747741"/>
      <w:r w:rsidR="004B3CE3" w:rsidRPr="004B3338">
        <w:rPr>
          <w:rFonts w:ascii="Cambria" w:hAnsi="Cambria" w:cs="Arial"/>
          <w:sz w:val="22"/>
          <w:szCs w:val="22"/>
          <w:lang w:eastAsia="pl-PL"/>
        </w:rPr>
        <w:t xml:space="preserve"> </w:t>
      </w:r>
      <w:bookmarkEnd w:id="12"/>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3" w:name="_Hlk142257396"/>
      <w:r w:rsidR="005A56C6">
        <w:rPr>
          <w:rFonts w:ascii="Cambria" w:hAnsi="Cambria" w:cs="Arial"/>
          <w:sz w:val="22"/>
          <w:szCs w:val="22"/>
        </w:rPr>
        <w:t>jak również możliwości przedłużenia okresu realizacji zamówienia w drodze zmiany Umowy.</w:t>
      </w:r>
      <w:bookmarkEnd w:id="13"/>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31D3463C" w14:textId="67F6CCA5" w:rsidR="0013110C" w:rsidRPr="00C63BCE" w:rsidRDefault="0013110C" w:rsidP="00C63BCE">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113A26C5" w14:textId="2DFB8A94" w:rsidR="0013110C" w:rsidRPr="004B3338" w:rsidRDefault="0013110C" w:rsidP="00C63BCE">
      <w:pPr>
        <w:pStyle w:val="Nagwek1"/>
        <w:rPr>
          <w:lang w:eastAsia="pl-PL"/>
        </w:rPr>
      </w:pPr>
      <w:r w:rsidRPr="004B3338">
        <w:rPr>
          <w:lang w:eastAsia="pl-PL"/>
        </w:rPr>
        <w:t>§ </w:t>
      </w:r>
      <w:r w:rsidR="004A4973">
        <w:rPr>
          <w:lang w:eastAsia="pl-PL"/>
        </w:rPr>
        <w:t>5</w:t>
      </w:r>
      <w:r w:rsidRPr="004B3338">
        <w:rPr>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9655E8" w:rsidRDefault="0013110C" w:rsidP="009655E8">
      <w:pPr>
        <w:pStyle w:val="Akapitzlist"/>
        <w:numPr>
          <w:ilvl w:val="0"/>
          <w:numId w:val="40"/>
        </w:numPr>
        <w:spacing w:before="120"/>
        <w:ind w:left="714" w:hanging="357"/>
        <w:contextualSpacing w:val="0"/>
        <w:rPr>
          <w:rFonts w:ascii="Cambria" w:hAnsi="Cambria" w:cs="Arial"/>
          <w:sz w:val="22"/>
          <w:szCs w:val="22"/>
        </w:rPr>
      </w:pPr>
      <w:r w:rsidRPr="009655E8">
        <w:rPr>
          <w:rFonts w:ascii="Cambria" w:hAnsi="Cambria" w:cs="Arial"/>
          <w:sz w:val="22"/>
          <w:szCs w:val="22"/>
        </w:rPr>
        <w:t>współpracować z Wykonawcą w celu sprawnego i rzetelnego wykonania Przedmiotu Umowy;</w:t>
      </w:r>
    </w:p>
    <w:p w14:paraId="6D3FDC51" w14:textId="6A94872A" w:rsidR="0013110C" w:rsidRPr="009655E8" w:rsidRDefault="0013110C" w:rsidP="009655E8">
      <w:pPr>
        <w:pStyle w:val="Akapitzlist"/>
        <w:numPr>
          <w:ilvl w:val="0"/>
          <w:numId w:val="40"/>
        </w:numPr>
        <w:spacing w:before="120"/>
        <w:ind w:left="714" w:hanging="357"/>
        <w:contextualSpacing w:val="0"/>
        <w:rPr>
          <w:rFonts w:ascii="Cambria" w:hAnsi="Cambria" w:cs="Arial"/>
          <w:sz w:val="22"/>
          <w:szCs w:val="22"/>
        </w:rPr>
      </w:pPr>
      <w:r w:rsidRPr="009655E8">
        <w:rPr>
          <w:rFonts w:ascii="Cambria" w:hAnsi="Cambria" w:cs="Arial"/>
          <w:sz w:val="22"/>
          <w:szCs w:val="22"/>
        </w:rPr>
        <w:t>informować Wykonawcę o istotnych sprawach mogących mieć wpływ na realizację Przedmiotu Umowy, w tym w szczególności o planowanym zmniejszeniu zakresu prac objętych Zleceniami;</w:t>
      </w:r>
    </w:p>
    <w:p w14:paraId="45F4019E" w14:textId="77777777" w:rsidR="0013110C" w:rsidRPr="009655E8" w:rsidRDefault="0013110C" w:rsidP="009655E8">
      <w:pPr>
        <w:pStyle w:val="Akapitzlist"/>
        <w:numPr>
          <w:ilvl w:val="0"/>
          <w:numId w:val="40"/>
        </w:numPr>
        <w:spacing w:before="120"/>
        <w:ind w:left="714" w:hanging="357"/>
        <w:contextualSpacing w:val="0"/>
        <w:rPr>
          <w:rFonts w:ascii="Cambria" w:hAnsi="Cambria" w:cs="Arial"/>
          <w:sz w:val="22"/>
          <w:szCs w:val="22"/>
        </w:rPr>
      </w:pPr>
      <w:r w:rsidRPr="009655E8">
        <w:rPr>
          <w:rFonts w:ascii="Cambria" w:hAnsi="Cambria" w:cs="Arial"/>
          <w:sz w:val="22"/>
          <w:szCs w:val="22"/>
        </w:rPr>
        <w:t>w stosunku do każdego Zlecenia przekazać Wykonawcy posiadane przez Zamawiającego informacje o znanych zagrożeniach mogących wystąpić na Obszarze Realizacji Pakietu; rodzajowo określony Wykaz zagrożeń występujących na Obszarze Realizacji Pakietu stanowi Załącznik Nr 2 do Umowy;</w:t>
      </w:r>
    </w:p>
    <w:p w14:paraId="3CEEDD58" w14:textId="77777777" w:rsidR="0013110C" w:rsidRPr="009655E8" w:rsidRDefault="0013110C" w:rsidP="009655E8">
      <w:pPr>
        <w:pStyle w:val="Akapitzlist"/>
        <w:numPr>
          <w:ilvl w:val="0"/>
          <w:numId w:val="40"/>
        </w:numPr>
        <w:spacing w:before="120"/>
        <w:ind w:left="714" w:hanging="357"/>
        <w:contextualSpacing w:val="0"/>
        <w:rPr>
          <w:rFonts w:ascii="Cambria" w:hAnsi="Cambria" w:cs="Arial"/>
          <w:sz w:val="22"/>
          <w:szCs w:val="22"/>
        </w:rPr>
      </w:pPr>
      <w:r w:rsidRPr="009655E8">
        <w:rPr>
          <w:rFonts w:ascii="Cambria" w:hAnsi="Cambria" w:cs="Arial"/>
          <w:sz w:val="22"/>
          <w:szCs w:val="22"/>
        </w:rPr>
        <w:t>dokonywać terminowo odbiorów prac zrealizowanych przez Wykonawcę;</w:t>
      </w:r>
    </w:p>
    <w:p w14:paraId="0AE4D22C" w14:textId="49283406" w:rsidR="00067311" w:rsidRPr="009655E8" w:rsidRDefault="0013110C" w:rsidP="009655E8">
      <w:pPr>
        <w:pStyle w:val="Akapitzlist"/>
        <w:numPr>
          <w:ilvl w:val="0"/>
          <w:numId w:val="40"/>
        </w:numPr>
        <w:spacing w:before="120"/>
        <w:ind w:left="714" w:hanging="357"/>
        <w:contextualSpacing w:val="0"/>
        <w:rPr>
          <w:rFonts w:ascii="Cambria" w:hAnsi="Cambria" w:cs="Arial"/>
          <w:sz w:val="22"/>
          <w:szCs w:val="22"/>
          <w:lang w:eastAsia="pl-PL"/>
        </w:rPr>
      </w:pPr>
      <w:r w:rsidRPr="009655E8">
        <w:rPr>
          <w:rFonts w:ascii="Cambria" w:hAnsi="Cambria" w:cs="Arial"/>
          <w:sz w:val="22"/>
          <w:szCs w:val="22"/>
        </w:rPr>
        <w:t>dokonywać zapłaty należnego Wykonawcy wynagrodzenia, w terminach i na warunkach określonych w Umowie</w:t>
      </w:r>
      <w:r w:rsidR="00040187" w:rsidRPr="009655E8">
        <w:rPr>
          <w:rFonts w:ascii="Cambria" w:hAnsi="Cambria" w:cs="Arial"/>
          <w:sz w:val="22"/>
          <w:szCs w:val="22"/>
        </w:rPr>
        <w:t>.</w:t>
      </w:r>
    </w:p>
    <w:p w14:paraId="74018622" w14:textId="5D88DEAB" w:rsidR="0013110C" w:rsidRPr="004B3338" w:rsidRDefault="0013110C" w:rsidP="00C63BCE">
      <w:pPr>
        <w:pStyle w:val="Nagwek1"/>
        <w:rPr>
          <w:lang w:eastAsia="pl-PL"/>
        </w:rPr>
      </w:pPr>
      <w:r w:rsidRPr="004B3338">
        <w:rPr>
          <w:lang w:eastAsia="pl-PL"/>
        </w:rPr>
        <w:t>§ </w:t>
      </w:r>
      <w:r w:rsidR="004A4973">
        <w:rPr>
          <w:lang w:eastAsia="pl-PL"/>
        </w:rPr>
        <w:t>6</w:t>
      </w:r>
      <w:r w:rsidRPr="004B3338">
        <w:rPr>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7D4CB98F" w14:textId="66D323A1" w:rsidR="0013110C" w:rsidRPr="004B3338" w:rsidRDefault="0013110C" w:rsidP="009655E8">
      <w:pPr>
        <w:pStyle w:val="Nagwek1"/>
        <w:rPr>
          <w:lang w:eastAsia="pl-PL"/>
        </w:rPr>
      </w:pPr>
      <w:r w:rsidRPr="004B3338">
        <w:rPr>
          <w:lang w:eastAsia="pl-PL"/>
        </w:rPr>
        <w:t>§ </w:t>
      </w:r>
      <w:r w:rsidR="004A4973">
        <w:rPr>
          <w:lang w:eastAsia="pl-PL"/>
        </w:rPr>
        <w:t>7</w:t>
      </w:r>
      <w:r w:rsidRPr="004B3338">
        <w:rPr>
          <w:lang w:eastAsia="pl-PL"/>
        </w:rPr>
        <w:br/>
        <w:t xml:space="preserve">Obowiązki Wykonawcy </w:t>
      </w:r>
      <w:r w:rsidRPr="004B3338">
        <w:rPr>
          <w:lang w:eastAsia="pl-PL"/>
        </w:rPr>
        <w:br/>
        <w:t xml:space="preserve">w zakresie technologii realizacji Przedmiotu Umowy </w:t>
      </w:r>
    </w:p>
    <w:p w14:paraId="03779B83" w14:textId="77777777" w:rsidR="0013110C" w:rsidRPr="009655E8" w:rsidRDefault="0013110C" w:rsidP="009655E8">
      <w:pPr>
        <w:pStyle w:val="Akapitzlist"/>
        <w:numPr>
          <w:ilvl w:val="0"/>
          <w:numId w:val="41"/>
        </w:numPr>
        <w:spacing w:before="120"/>
        <w:ind w:hanging="357"/>
        <w:contextualSpacing w:val="0"/>
        <w:rPr>
          <w:rFonts w:ascii="Cambria" w:hAnsi="Cambria"/>
          <w:sz w:val="22"/>
          <w:szCs w:val="22"/>
        </w:rPr>
      </w:pPr>
      <w:r w:rsidRPr="009655E8">
        <w:rPr>
          <w:rFonts w:ascii="Cambria" w:hAnsi="Cambria"/>
          <w:sz w:val="22"/>
          <w:szCs w:val="22"/>
        </w:rPr>
        <w:t>Wykonawca zobowiązany jest do wykonywania Przedmiotu Umowy wykorzystując techniki oraz technologie gwarantujące minimalizację strat i zanieczyszczeń w środowisku naturalnym.</w:t>
      </w:r>
    </w:p>
    <w:p w14:paraId="1E95AE1C" w14:textId="77777777" w:rsidR="0013110C" w:rsidRPr="009655E8" w:rsidRDefault="0013110C" w:rsidP="009655E8">
      <w:pPr>
        <w:pStyle w:val="Akapitzlist"/>
        <w:numPr>
          <w:ilvl w:val="0"/>
          <w:numId w:val="41"/>
        </w:numPr>
        <w:spacing w:before="120"/>
        <w:ind w:hanging="357"/>
        <w:contextualSpacing w:val="0"/>
        <w:rPr>
          <w:rFonts w:ascii="Cambria" w:hAnsi="Cambria"/>
          <w:sz w:val="22"/>
          <w:szCs w:val="22"/>
        </w:rPr>
      </w:pPr>
      <w:r w:rsidRPr="009655E8">
        <w:rPr>
          <w:rFonts w:ascii="Cambria" w:hAnsi="Cambria"/>
          <w:sz w:val="22"/>
          <w:szCs w:val="22"/>
        </w:rPr>
        <w:t>Wykonawca gwarantuje, że maszyny i inne urządzenia techniczne, wykorzystywane przez Wykonawcę oraz jego podwykonawców do realizacji Przedmiotu Umowy będą:</w:t>
      </w:r>
    </w:p>
    <w:p w14:paraId="6F452084" w14:textId="77777777" w:rsidR="0013110C" w:rsidRPr="009655E8" w:rsidRDefault="0013110C" w:rsidP="009655E8">
      <w:pPr>
        <w:pStyle w:val="Akapitzlist"/>
        <w:numPr>
          <w:ilvl w:val="1"/>
          <w:numId w:val="42"/>
        </w:numPr>
        <w:spacing w:before="120"/>
        <w:ind w:hanging="357"/>
        <w:contextualSpacing w:val="0"/>
        <w:rPr>
          <w:rFonts w:ascii="Cambria" w:hAnsi="Cambria"/>
          <w:sz w:val="22"/>
          <w:szCs w:val="22"/>
        </w:rPr>
      </w:pPr>
      <w:r w:rsidRPr="009655E8">
        <w:rPr>
          <w:rFonts w:ascii="Cambria" w:hAnsi="Cambria"/>
          <w:sz w:val="22"/>
          <w:szCs w:val="22"/>
        </w:rPr>
        <w:t xml:space="preserve">spełniać, przez cały okres ich użytkowania, minimalne wymagania dotyczące bezpieczeństwa i higieny pracy w zakresie użytkowania maszyn przez pracowników podczas pracy określone w przepisach wykonawczych do Kodeksu Pracy; </w:t>
      </w:r>
    </w:p>
    <w:p w14:paraId="49FD5892" w14:textId="77777777" w:rsidR="0013110C" w:rsidRPr="009655E8" w:rsidRDefault="0013110C" w:rsidP="009655E8">
      <w:pPr>
        <w:pStyle w:val="Akapitzlist"/>
        <w:numPr>
          <w:ilvl w:val="1"/>
          <w:numId w:val="42"/>
        </w:numPr>
        <w:spacing w:before="120"/>
        <w:ind w:hanging="357"/>
        <w:contextualSpacing w:val="0"/>
        <w:rPr>
          <w:rFonts w:ascii="Cambria" w:hAnsi="Cambria"/>
          <w:sz w:val="22"/>
          <w:szCs w:val="22"/>
        </w:rPr>
      </w:pPr>
      <w:r w:rsidRPr="009655E8">
        <w:rPr>
          <w:rFonts w:ascii="Cambria" w:hAnsi="Cambria"/>
          <w:sz w:val="22"/>
          <w:szCs w:val="22"/>
        </w:rPr>
        <w:t>utrzymywane w stanie sprawności technicznej i czystości zapewniającej użytkowanie ich bez szkody dla bezpieczeństwa i zdrowia osób je eksploatujących oraz środowiska przyrodniczego, w którym realizowane są prace;</w:t>
      </w:r>
    </w:p>
    <w:p w14:paraId="173BB32E" w14:textId="77777777" w:rsidR="0013110C" w:rsidRPr="009655E8" w:rsidRDefault="0013110C" w:rsidP="009655E8">
      <w:pPr>
        <w:pStyle w:val="Akapitzlist"/>
        <w:numPr>
          <w:ilvl w:val="1"/>
          <w:numId w:val="42"/>
        </w:numPr>
        <w:spacing w:before="120"/>
        <w:ind w:hanging="357"/>
        <w:contextualSpacing w:val="0"/>
        <w:rPr>
          <w:rFonts w:ascii="Cambria" w:hAnsi="Cambria"/>
          <w:sz w:val="22"/>
          <w:szCs w:val="22"/>
        </w:rPr>
      </w:pPr>
      <w:r w:rsidRPr="009655E8">
        <w:rPr>
          <w:rFonts w:ascii="Cambria" w:hAnsi="Cambria"/>
          <w:sz w:val="22"/>
          <w:szCs w:val="22"/>
        </w:rPr>
        <w:t>posiadać aktualne atesty, świadectwa dopuszczenia do eksploatacji, itp. o ile są wymagane przez odpowiednie przepisy prawa.</w:t>
      </w:r>
      <w:r w:rsidRPr="009655E8">
        <w:rPr>
          <w:rFonts w:ascii="Cambria" w:hAnsi="Cambria"/>
          <w:sz w:val="22"/>
          <w:szCs w:val="22"/>
        </w:rPr>
        <w:tab/>
      </w:r>
    </w:p>
    <w:p w14:paraId="6855B2E4" w14:textId="77777777" w:rsidR="0013110C" w:rsidRPr="009655E8" w:rsidRDefault="0013110C" w:rsidP="009655E8">
      <w:pPr>
        <w:pStyle w:val="Akapitzlist"/>
        <w:numPr>
          <w:ilvl w:val="0"/>
          <w:numId w:val="41"/>
        </w:numPr>
        <w:spacing w:before="120"/>
        <w:ind w:hanging="357"/>
        <w:contextualSpacing w:val="0"/>
        <w:rPr>
          <w:rFonts w:ascii="Cambria" w:hAnsi="Cambria"/>
          <w:sz w:val="22"/>
          <w:szCs w:val="22"/>
        </w:rPr>
      </w:pPr>
      <w:r w:rsidRPr="009655E8">
        <w:rPr>
          <w:rFonts w:ascii="Cambria" w:hAnsi="Cambria"/>
          <w:sz w:val="22"/>
          <w:szCs w:val="22"/>
        </w:rPr>
        <w:t>Wykonawca jest odpowiedzialny za powierzenie obsługi maszyn i urządzeń technicznych osobom posiadającym odpowiednie kwalifikacje.</w:t>
      </w:r>
    </w:p>
    <w:p w14:paraId="3ABCC419" w14:textId="77777777" w:rsidR="0013110C" w:rsidRPr="009655E8" w:rsidRDefault="0013110C" w:rsidP="009655E8">
      <w:pPr>
        <w:pStyle w:val="Akapitzlist"/>
        <w:numPr>
          <w:ilvl w:val="0"/>
          <w:numId w:val="41"/>
        </w:numPr>
        <w:spacing w:before="120"/>
        <w:ind w:hanging="357"/>
        <w:contextualSpacing w:val="0"/>
        <w:rPr>
          <w:rFonts w:ascii="Cambria" w:hAnsi="Cambria"/>
          <w:sz w:val="22"/>
          <w:szCs w:val="22"/>
        </w:rPr>
      </w:pPr>
      <w:r w:rsidRPr="009655E8">
        <w:rPr>
          <w:rFonts w:ascii="Cambria" w:hAnsi="Cambria"/>
          <w:sz w:val="22"/>
          <w:szCs w:val="22"/>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w:t>
      </w:r>
      <w:r w:rsidRPr="009655E8">
        <w:rPr>
          <w:rFonts w:ascii="Cambria" w:hAnsi="Cambria"/>
          <w:sz w:val="22"/>
          <w:szCs w:val="22"/>
        </w:rPr>
        <w:lastRenderedPageBreak/>
        <w:t>majątkowych. Zamawiający jest uprawniony roszczenie odszkodowawcze, o którym mowa w zdaniu poprzednim potrącić z Wynagrodzenia lub zaspokoić z Zabezpieczenia.</w:t>
      </w:r>
    </w:p>
    <w:p w14:paraId="76BBC2CD" w14:textId="4D0ACBB4" w:rsidR="0013110C" w:rsidRPr="009655E8" w:rsidRDefault="0013110C" w:rsidP="009655E8">
      <w:pPr>
        <w:pStyle w:val="Akapitzlist"/>
        <w:numPr>
          <w:ilvl w:val="0"/>
          <w:numId w:val="41"/>
        </w:numPr>
        <w:spacing w:before="120"/>
        <w:ind w:hanging="357"/>
        <w:contextualSpacing w:val="0"/>
        <w:rPr>
          <w:rFonts w:ascii="Cambria" w:hAnsi="Cambria"/>
          <w:sz w:val="22"/>
          <w:szCs w:val="22"/>
        </w:rPr>
      </w:pPr>
      <w:r w:rsidRPr="009655E8">
        <w:rPr>
          <w:rFonts w:ascii="Cambria" w:hAnsi="Cambria"/>
          <w:sz w:val="22"/>
          <w:szCs w:val="22"/>
        </w:rPr>
        <w:t>Wykonawca zobowiązany jest do wyposażenia wszystkich maszyn, ciągników i urządzeń pracujących na powierzchniach leśnych w odpowiednie zestawy (sorbenty</w:t>
      </w:r>
      <w:r w:rsidR="00D43135" w:rsidRPr="009655E8">
        <w:rPr>
          <w:rFonts w:ascii="Cambria" w:hAnsi="Cambria"/>
          <w:sz w:val="22"/>
          <w:szCs w:val="22"/>
        </w:rPr>
        <w:t xml:space="preserve"> lub </w:t>
      </w:r>
      <w:r w:rsidRPr="009655E8">
        <w:rPr>
          <w:rFonts w:ascii="Cambria" w:hAnsi="Cambria"/>
          <w:sz w:val="22"/>
          <w:szCs w:val="22"/>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9655E8" w:rsidRDefault="0013110C" w:rsidP="009655E8">
      <w:pPr>
        <w:pStyle w:val="Akapitzlist"/>
        <w:numPr>
          <w:ilvl w:val="0"/>
          <w:numId w:val="41"/>
        </w:numPr>
        <w:spacing w:before="120"/>
        <w:ind w:hanging="357"/>
        <w:contextualSpacing w:val="0"/>
        <w:rPr>
          <w:rFonts w:ascii="Cambria" w:hAnsi="Cambria"/>
          <w:sz w:val="22"/>
          <w:szCs w:val="22"/>
        </w:rPr>
      </w:pPr>
      <w:r w:rsidRPr="009655E8">
        <w:rPr>
          <w:rFonts w:ascii="Cambria" w:hAnsi="Cambria"/>
          <w:sz w:val="22"/>
          <w:szCs w:val="22"/>
        </w:rPr>
        <w:t xml:space="preserve">Wykonawca zobowiązany jest umożliwić Przedstawicielowi Zamawiającego weryfikację wykonania obowiązków, o których mowa w ust. 2, 3 i 5. </w:t>
      </w:r>
    </w:p>
    <w:p w14:paraId="0E84D702" w14:textId="323587AA" w:rsidR="0013110C" w:rsidRPr="009655E8" w:rsidRDefault="0013110C" w:rsidP="009655E8">
      <w:pPr>
        <w:pStyle w:val="Akapitzlist"/>
        <w:numPr>
          <w:ilvl w:val="0"/>
          <w:numId w:val="41"/>
        </w:numPr>
        <w:spacing w:before="120"/>
        <w:ind w:hanging="357"/>
        <w:contextualSpacing w:val="0"/>
        <w:rPr>
          <w:rFonts w:ascii="Cambria" w:hAnsi="Cambria"/>
          <w:sz w:val="22"/>
          <w:szCs w:val="22"/>
        </w:rPr>
      </w:pPr>
      <w:r w:rsidRPr="009655E8">
        <w:rPr>
          <w:rFonts w:ascii="Cambria" w:hAnsi="Cambria"/>
          <w:sz w:val="22"/>
          <w:szCs w:val="22"/>
        </w:rPr>
        <w:t>Wykonawca jest zobowiązany do niezwłocznego powiadamiania Przedstawiciela Zamawiającego o każdym przypadku ścięcia drzewa z dziuplą lub gniazdem ptaków.</w:t>
      </w:r>
    </w:p>
    <w:p w14:paraId="420E6672" w14:textId="4AA26557" w:rsidR="0013110C" w:rsidRPr="004B3338" w:rsidRDefault="0013110C" w:rsidP="009655E8">
      <w:pPr>
        <w:pStyle w:val="Nagwek1"/>
        <w:rPr>
          <w:lang w:eastAsia="pl-PL"/>
        </w:rPr>
      </w:pPr>
      <w:r w:rsidRPr="004B3338">
        <w:rPr>
          <w:lang w:eastAsia="pl-PL"/>
        </w:rPr>
        <w:t>§ </w:t>
      </w:r>
      <w:r w:rsidR="004A4973">
        <w:rPr>
          <w:lang w:eastAsia="pl-PL"/>
        </w:rPr>
        <w:t>8</w:t>
      </w:r>
      <w:r w:rsidRPr="004B3338">
        <w:rPr>
          <w:lang w:eastAsia="pl-PL"/>
        </w:rPr>
        <w:br/>
        <w:t>Obowiązki Wykonawcy w zakresie personelu</w:t>
      </w:r>
    </w:p>
    <w:p w14:paraId="3D7D0353" w14:textId="5316999D" w:rsidR="0013110C" w:rsidRPr="004B3338" w:rsidRDefault="0013110C" w:rsidP="009655E8">
      <w:pPr>
        <w:numPr>
          <w:ilvl w:val="0"/>
          <w:numId w:val="44"/>
        </w:numPr>
        <w:suppressAutoHyphens w:val="0"/>
        <w:spacing w:before="120"/>
        <w:ind w:left="924" w:hanging="567"/>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9655E8">
      <w:pPr>
        <w:numPr>
          <w:ilvl w:val="0"/>
          <w:numId w:val="44"/>
        </w:numPr>
        <w:suppressAutoHyphens w:val="0"/>
        <w:spacing w:before="120"/>
        <w:ind w:left="924" w:hanging="567"/>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38BD967" w14:textId="263AA844" w:rsidR="0013110C" w:rsidRPr="009655E8" w:rsidRDefault="0013110C" w:rsidP="009655E8">
      <w:pPr>
        <w:pStyle w:val="Akapitzlist"/>
        <w:numPr>
          <w:ilvl w:val="0"/>
          <w:numId w:val="44"/>
        </w:numPr>
        <w:suppressAutoHyphens w:val="0"/>
        <w:spacing w:before="120"/>
        <w:ind w:left="924" w:hanging="567"/>
        <w:contextualSpacing w:val="0"/>
        <w:rPr>
          <w:rFonts w:ascii="Cambria" w:hAnsi="Cambria" w:cs="Arial"/>
          <w:sz w:val="22"/>
          <w:szCs w:val="22"/>
          <w:lang w:eastAsia="pl-PL"/>
        </w:rPr>
      </w:pPr>
      <w:r w:rsidRPr="009655E8">
        <w:rPr>
          <w:rFonts w:ascii="Cambria" w:hAnsi="Cambria" w:cs="Arial"/>
          <w:sz w:val="22"/>
          <w:szCs w:val="22"/>
          <w:lang w:eastAsia="pl-PL"/>
        </w:rPr>
        <w:t xml:space="preserve">Wykonawca zobowiązuje się dopuścić do wykonywania poszczególnych prac </w:t>
      </w:r>
      <w:r w:rsidRPr="009655E8">
        <w:rPr>
          <w:rFonts w:ascii="Cambria" w:hAnsi="Cambria" w:cs="Arial"/>
          <w:sz w:val="22"/>
          <w:szCs w:val="22"/>
          <w:shd w:val="clear" w:color="auto" w:fill="FFFFFF"/>
          <w:lang w:eastAsia="en-US"/>
        </w:rPr>
        <w:t xml:space="preserve">wchodzących w skład Przedmiotu Umowy </w:t>
      </w:r>
      <w:r w:rsidRPr="009655E8">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p>
    <w:p w14:paraId="07201D4A" w14:textId="02E60B96" w:rsidR="0013110C" w:rsidRPr="009655E8" w:rsidRDefault="0013110C" w:rsidP="009655E8">
      <w:pPr>
        <w:pStyle w:val="Akapitzlist"/>
        <w:numPr>
          <w:ilvl w:val="0"/>
          <w:numId w:val="44"/>
        </w:numPr>
        <w:suppressAutoHyphens w:val="0"/>
        <w:spacing w:before="120"/>
        <w:ind w:left="924" w:hanging="567"/>
        <w:contextualSpacing w:val="0"/>
        <w:rPr>
          <w:rFonts w:ascii="Cambria" w:hAnsi="Cambria" w:cs="Arial"/>
          <w:b/>
          <w:bCs/>
          <w:sz w:val="22"/>
          <w:szCs w:val="22"/>
          <w:lang w:eastAsia="pl-PL"/>
        </w:rPr>
      </w:pPr>
      <w:r w:rsidRPr="009655E8">
        <w:rPr>
          <w:rFonts w:ascii="Cambria" w:hAnsi="Cambria" w:cs="Arial"/>
          <w:sz w:val="22"/>
          <w:szCs w:val="22"/>
          <w:lang w:eastAsia="pl-PL"/>
        </w:rPr>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9655E8">
        <w:rPr>
          <w:rFonts w:ascii="Cambria" w:hAnsi="Cambria" w:cs="Arial"/>
          <w:sz w:val="22"/>
          <w:szCs w:val="22"/>
          <w:lang w:eastAsia="pl-PL"/>
        </w:rPr>
        <w:t xml:space="preserve">14 </w:t>
      </w:r>
      <w:r w:rsidRPr="009655E8">
        <w:rPr>
          <w:rFonts w:ascii="Cambria" w:hAnsi="Cambria" w:cs="Arial"/>
          <w:sz w:val="22"/>
          <w:szCs w:val="22"/>
          <w:lang w:eastAsia="pl-PL"/>
        </w:rPr>
        <w:t>Umowy.</w:t>
      </w:r>
    </w:p>
    <w:p w14:paraId="761048CA" w14:textId="5217B16F" w:rsidR="0013110C" w:rsidRPr="009655E8" w:rsidRDefault="0013110C" w:rsidP="009655E8">
      <w:pPr>
        <w:pStyle w:val="Akapitzlist"/>
        <w:numPr>
          <w:ilvl w:val="0"/>
          <w:numId w:val="44"/>
        </w:numPr>
        <w:suppressAutoHyphens w:val="0"/>
        <w:autoSpaceDE w:val="0"/>
        <w:autoSpaceDN w:val="0"/>
        <w:adjustRightInd w:val="0"/>
        <w:spacing w:before="120"/>
        <w:ind w:left="924" w:hanging="567"/>
        <w:contextualSpacing w:val="0"/>
        <w:rPr>
          <w:rFonts w:ascii="Cambria" w:eastAsia="Calibri" w:hAnsi="Cambria" w:cs="Arial"/>
          <w:sz w:val="22"/>
          <w:szCs w:val="22"/>
          <w:lang w:eastAsia="en-US"/>
        </w:rPr>
      </w:pPr>
      <w:r w:rsidRPr="009655E8">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3AA95D88" w:rsidR="0013110C" w:rsidRPr="009655E8" w:rsidRDefault="0013110C" w:rsidP="009655E8">
      <w:pPr>
        <w:pStyle w:val="Akapitzlist"/>
        <w:numPr>
          <w:ilvl w:val="0"/>
          <w:numId w:val="44"/>
        </w:numPr>
        <w:suppressAutoHyphens w:val="0"/>
        <w:autoSpaceDE w:val="0"/>
        <w:autoSpaceDN w:val="0"/>
        <w:adjustRightInd w:val="0"/>
        <w:spacing w:before="120"/>
        <w:ind w:left="924" w:hanging="567"/>
        <w:contextualSpacing w:val="0"/>
        <w:rPr>
          <w:rFonts w:ascii="Cambria" w:eastAsia="Calibri" w:hAnsi="Cambria" w:cs="Arial"/>
          <w:sz w:val="22"/>
          <w:szCs w:val="22"/>
          <w:lang w:eastAsia="en-US"/>
        </w:rPr>
      </w:pPr>
      <w:r w:rsidRPr="009655E8">
        <w:rPr>
          <w:rFonts w:ascii="Cambria" w:eastAsia="Calibri" w:hAnsi="Cambria" w:cs="Arial"/>
          <w:sz w:val="22"/>
          <w:szCs w:val="22"/>
          <w:lang w:eastAsia="en-US"/>
        </w:rPr>
        <w:t>Przedstawiciel Zamawiającego uprawniony jest do sprawdzania tożsamości Personelu Wykonawcy uczestniczącego w realizacji prac.</w:t>
      </w:r>
    </w:p>
    <w:p w14:paraId="54F71385" w14:textId="1B50AFB8" w:rsidR="004A4973" w:rsidRPr="009655E8" w:rsidRDefault="0013110C" w:rsidP="009655E8">
      <w:pPr>
        <w:pStyle w:val="Akapitzlist"/>
        <w:numPr>
          <w:ilvl w:val="0"/>
          <w:numId w:val="44"/>
        </w:numPr>
        <w:suppressAutoHyphens w:val="0"/>
        <w:autoSpaceDE w:val="0"/>
        <w:autoSpaceDN w:val="0"/>
        <w:adjustRightInd w:val="0"/>
        <w:spacing w:before="120"/>
        <w:ind w:left="924" w:hanging="567"/>
        <w:contextualSpacing w:val="0"/>
        <w:rPr>
          <w:rFonts w:ascii="Cambria" w:eastAsia="Calibri" w:hAnsi="Cambria" w:cs="Arial"/>
          <w:sz w:val="22"/>
          <w:szCs w:val="22"/>
          <w:lang w:eastAsia="en-US"/>
        </w:rPr>
      </w:pPr>
      <w:r w:rsidRPr="009655E8">
        <w:rPr>
          <w:rFonts w:ascii="Cambria" w:eastAsia="Calibri" w:hAnsi="Cambria" w:cs="Arial"/>
          <w:sz w:val="22"/>
          <w:szCs w:val="22"/>
          <w:lang w:eastAsia="en-US"/>
        </w:rPr>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683F7B69" w:rsidR="0013110C" w:rsidRPr="004B3338" w:rsidRDefault="0013110C" w:rsidP="009655E8">
      <w:pPr>
        <w:pStyle w:val="Nagwek1"/>
        <w:rPr>
          <w:lang w:eastAsia="pl-PL"/>
        </w:rPr>
      </w:pPr>
      <w:r w:rsidRPr="004B3338">
        <w:rPr>
          <w:lang w:eastAsia="pl-PL"/>
        </w:rPr>
        <w:t>§ </w:t>
      </w:r>
      <w:r w:rsidR="004A4973">
        <w:rPr>
          <w:lang w:eastAsia="pl-PL"/>
        </w:rPr>
        <w:t>9</w:t>
      </w:r>
      <w:r w:rsidRPr="004B3338">
        <w:rPr>
          <w:lang w:eastAsia="pl-PL"/>
        </w:rPr>
        <w:br/>
        <w:t>Podwykonawstwo</w:t>
      </w:r>
    </w:p>
    <w:p w14:paraId="4F322792" w14:textId="77777777" w:rsidR="0013110C" w:rsidRPr="004B3338" w:rsidRDefault="0013110C" w:rsidP="00115486">
      <w:pPr>
        <w:numPr>
          <w:ilvl w:val="0"/>
          <w:numId w:val="15"/>
        </w:numPr>
        <w:suppressAutoHyphens w:val="0"/>
        <w:autoSpaceDE w:val="0"/>
        <w:autoSpaceDN w:val="0"/>
        <w:adjustRightInd w:val="0"/>
        <w:spacing w:before="120"/>
        <w:ind w:left="567" w:hanging="567"/>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w:t>
      </w:r>
      <w:r w:rsidRPr="004B3338">
        <w:rPr>
          <w:rFonts w:ascii="Cambria" w:eastAsia="Calibri" w:hAnsi="Cambria" w:cs="Arial"/>
          <w:sz w:val="22"/>
          <w:szCs w:val="22"/>
          <w:lang w:eastAsia="en-US"/>
        </w:rPr>
        <w:lastRenderedPageBreak/>
        <w:t xml:space="preserve">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115486">
      <w:pPr>
        <w:suppressAutoHyphens w:val="0"/>
        <w:autoSpaceDE w:val="0"/>
        <w:autoSpaceDN w:val="0"/>
        <w:adjustRightInd w:val="0"/>
        <w:spacing w:before="120"/>
        <w:ind w:left="1134" w:hanging="560"/>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238AFFF2" w14:textId="56A28DC6" w:rsidR="0013110C" w:rsidRPr="004B3338" w:rsidRDefault="009655E8" w:rsidP="00115486">
      <w:pPr>
        <w:suppressAutoHyphens w:val="0"/>
        <w:autoSpaceDE w:val="0"/>
        <w:autoSpaceDN w:val="0"/>
        <w:adjustRightInd w:val="0"/>
        <w:spacing w:before="120"/>
        <w:ind w:left="1134" w:hanging="560"/>
        <w:rPr>
          <w:rFonts w:ascii="Cambria" w:eastAsia="Calibri" w:hAnsi="Cambria" w:cs="Arial"/>
          <w:sz w:val="22"/>
          <w:szCs w:val="22"/>
          <w:lang w:eastAsia="en-US"/>
        </w:rPr>
      </w:pPr>
      <w:r>
        <w:rPr>
          <w:rFonts w:ascii="Cambria" w:eastAsia="Calibri" w:hAnsi="Cambria" w:cs="Arial"/>
          <w:sz w:val="22"/>
          <w:szCs w:val="22"/>
          <w:lang w:eastAsia="en-US"/>
        </w:rPr>
        <w:t>2</w:t>
      </w:r>
      <w:r w:rsidR="0013110C" w:rsidRPr="004B3338">
        <w:rPr>
          <w:rFonts w:ascii="Cambria" w:eastAsia="Calibri" w:hAnsi="Cambria" w:cs="Arial"/>
          <w:sz w:val="22"/>
          <w:szCs w:val="22"/>
          <w:lang w:eastAsia="en-US"/>
        </w:rPr>
        <w:t xml:space="preserve">) </w:t>
      </w:r>
      <w:r w:rsidR="0013110C" w:rsidRPr="004B3338">
        <w:rPr>
          <w:rFonts w:ascii="Cambria" w:eastAsia="Calibri" w:hAnsi="Cambria" w:cs="Arial"/>
          <w:sz w:val="22"/>
          <w:szCs w:val="22"/>
          <w:lang w:eastAsia="en-US"/>
        </w:rPr>
        <w:tab/>
        <w:t>sytuacji finansowej, w jakiej znajduje się podwykonawca,</w:t>
      </w:r>
    </w:p>
    <w:p w14:paraId="4AE22047" w14:textId="117B40DB" w:rsidR="0013110C" w:rsidRPr="009655E8" w:rsidRDefault="0013110C" w:rsidP="00115486">
      <w:pPr>
        <w:numPr>
          <w:ilvl w:val="0"/>
          <w:numId w:val="15"/>
        </w:numPr>
        <w:suppressAutoHyphens w:val="0"/>
        <w:autoSpaceDE w:val="0"/>
        <w:autoSpaceDN w:val="0"/>
        <w:adjustRightInd w:val="0"/>
        <w:spacing w:before="120"/>
        <w:ind w:left="567" w:hanging="567"/>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5FFD2BCB" w14:textId="6F580752" w:rsidR="0013110C" w:rsidRPr="004B3338" w:rsidRDefault="0013110C" w:rsidP="009655E8">
      <w:pPr>
        <w:pStyle w:val="Nagwek1"/>
        <w:rPr>
          <w:lang w:eastAsia="pl-PL"/>
        </w:rPr>
      </w:pPr>
      <w:r w:rsidRPr="004B3338">
        <w:rPr>
          <w:lang w:eastAsia="pl-PL"/>
        </w:rPr>
        <w:t xml:space="preserve">§ </w:t>
      </w:r>
      <w:r w:rsidR="004A4973">
        <w:rPr>
          <w:lang w:eastAsia="pl-PL"/>
        </w:rPr>
        <w:t>10</w:t>
      </w:r>
      <w:r w:rsidRPr="004B3338">
        <w:rPr>
          <w:lang w:eastAsia="pl-PL"/>
        </w:rPr>
        <w:br/>
        <w:t>Odbiory</w:t>
      </w:r>
    </w:p>
    <w:p w14:paraId="0E85E916" w14:textId="7BB97F04" w:rsidR="0013110C" w:rsidRPr="004B3338" w:rsidRDefault="0013110C" w:rsidP="00115486">
      <w:pPr>
        <w:numPr>
          <w:ilvl w:val="0"/>
          <w:numId w:val="16"/>
        </w:numPr>
        <w:suppressAutoHyphens w:val="0"/>
        <w:spacing w:before="120"/>
        <w:ind w:left="602" w:hanging="602"/>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w:t>
      </w:r>
    </w:p>
    <w:p w14:paraId="424B9868" w14:textId="037315E6" w:rsidR="0013110C" w:rsidRPr="004B3338" w:rsidRDefault="0013110C" w:rsidP="00115486">
      <w:pPr>
        <w:numPr>
          <w:ilvl w:val="0"/>
          <w:numId w:val="16"/>
        </w:numPr>
        <w:suppressAutoHyphens w:val="0"/>
        <w:spacing w:before="120"/>
        <w:ind w:left="602" w:hanging="602"/>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115486">
      <w:pPr>
        <w:numPr>
          <w:ilvl w:val="0"/>
          <w:numId w:val="16"/>
        </w:numPr>
        <w:suppressAutoHyphens w:val="0"/>
        <w:spacing w:before="120"/>
        <w:ind w:left="602" w:hanging="602"/>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0F1A6A56" w14:textId="0CC8CE00" w:rsidR="0013110C" w:rsidRPr="00B47530" w:rsidRDefault="0013110C" w:rsidP="00115486">
      <w:pPr>
        <w:numPr>
          <w:ilvl w:val="0"/>
          <w:numId w:val="16"/>
        </w:numPr>
        <w:suppressAutoHyphens w:val="0"/>
        <w:spacing w:before="120"/>
        <w:ind w:left="602" w:hanging="602"/>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115486">
      <w:pPr>
        <w:numPr>
          <w:ilvl w:val="0"/>
          <w:numId w:val="16"/>
        </w:numPr>
        <w:suppressAutoHyphens w:val="0"/>
        <w:spacing w:before="120"/>
        <w:ind w:left="602" w:hanging="602"/>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4"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4"/>
    </w:p>
    <w:p w14:paraId="336928FD" w14:textId="77777777" w:rsidR="0013110C" w:rsidRPr="004B3338" w:rsidRDefault="0013110C" w:rsidP="00115486">
      <w:pPr>
        <w:numPr>
          <w:ilvl w:val="0"/>
          <w:numId w:val="16"/>
        </w:numPr>
        <w:suppressAutoHyphens w:val="0"/>
        <w:spacing w:before="120"/>
        <w:ind w:left="602" w:hanging="602"/>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115486">
      <w:pPr>
        <w:numPr>
          <w:ilvl w:val="0"/>
          <w:numId w:val="16"/>
        </w:numPr>
        <w:suppressAutoHyphens w:val="0"/>
        <w:spacing w:before="120"/>
        <w:ind w:left="567" w:hanging="567"/>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115486">
      <w:pPr>
        <w:numPr>
          <w:ilvl w:val="0"/>
          <w:numId w:val="16"/>
        </w:numPr>
        <w:suppressAutoHyphens w:val="0"/>
        <w:spacing w:before="120"/>
        <w:ind w:left="567" w:hanging="567"/>
        <w:rPr>
          <w:rFonts w:ascii="Cambria" w:hAnsi="Cambria" w:cs="Arial"/>
          <w:sz w:val="22"/>
          <w:szCs w:val="22"/>
          <w:lang w:eastAsia="pl-PL"/>
        </w:rPr>
      </w:pPr>
      <w:bookmarkStart w:id="15"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5"/>
    <w:p w14:paraId="5C4EC5CF" w14:textId="77D4EA2E" w:rsidR="0013110C" w:rsidRPr="004B3338" w:rsidRDefault="0013110C" w:rsidP="00115486">
      <w:pPr>
        <w:numPr>
          <w:ilvl w:val="0"/>
          <w:numId w:val="16"/>
        </w:numPr>
        <w:suppressAutoHyphens w:val="0"/>
        <w:spacing w:before="120"/>
        <w:ind w:left="567" w:hanging="567"/>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115486">
      <w:pPr>
        <w:numPr>
          <w:ilvl w:val="0"/>
          <w:numId w:val="16"/>
        </w:numPr>
        <w:suppressAutoHyphens w:val="0"/>
        <w:spacing w:before="120"/>
        <w:ind w:left="567" w:hanging="567"/>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115486">
      <w:pPr>
        <w:numPr>
          <w:ilvl w:val="1"/>
          <w:numId w:val="17"/>
        </w:numPr>
        <w:suppressAutoHyphens w:val="0"/>
        <w:spacing w:before="120"/>
        <w:ind w:left="1134" w:hanging="567"/>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115486">
      <w:pPr>
        <w:suppressAutoHyphens w:val="0"/>
        <w:spacing w:before="120"/>
        <w:ind w:left="567"/>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115486">
      <w:pPr>
        <w:numPr>
          <w:ilvl w:val="1"/>
          <w:numId w:val="17"/>
        </w:numPr>
        <w:suppressAutoHyphens w:val="0"/>
        <w:spacing w:before="120"/>
        <w:ind w:left="1134" w:hanging="567"/>
        <w:rPr>
          <w:rFonts w:ascii="Cambria" w:hAnsi="Cambria" w:cs="Arial"/>
          <w:sz w:val="22"/>
          <w:szCs w:val="22"/>
          <w:lang w:eastAsia="pl-PL"/>
        </w:rPr>
      </w:pPr>
      <w:r w:rsidRPr="004B3338">
        <w:rPr>
          <w:rFonts w:ascii="Cambria" w:hAnsi="Cambria" w:cs="Arial"/>
          <w:sz w:val="22"/>
          <w:szCs w:val="22"/>
          <w:lang w:eastAsia="pl-PL"/>
        </w:rPr>
        <w:lastRenderedPageBreak/>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115486">
      <w:pPr>
        <w:suppressAutoHyphens w:val="0"/>
        <w:spacing w:before="120"/>
        <w:ind w:left="567"/>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115486">
      <w:pPr>
        <w:numPr>
          <w:ilvl w:val="1"/>
          <w:numId w:val="17"/>
        </w:numPr>
        <w:suppressAutoHyphens w:val="0"/>
        <w:spacing w:before="120"/>
        <w:ind w:left="1134" w:hanging="567"/>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270C85BD" w:rsidR="0013110C" w:rsidRPr="008B5960" w:rsidRDefault="0013110C" w:rsidP="00115486">
      <w:pPr>
        <w:numPr>
          <w:ilvl w:val="0"/>
          <w:numId w:val="16"/>
        </w:numPr>
        <w:suppressAutoHyphens w:val="0"/>
        <w:spacing w:before="120"/>
        <w:ind w:left="567" w:hanging="567"/>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będzie dokumentowany Protokołem Odbioru Robót</w:t>
      </w:r>
      <w:r w:rsidR="00115486">
        <w:rPr>
          <w:rFonts w:ascii="Cambria" w:hAnsi="Cambria" w:cs="Arial"/>
          <w:sz w:val="22"/>
          <w:szCs w:val="22"/>
          <w:lang w:eastAsia="pl-PL"/>
        </w:rPr>
        <w:t>.</w:t>
      </w:r>
      <w:r w:rsidRPr="008B5960">
        <w:rPr>
          <w:rFonts w:ascii="Cambria" w:hAnsi="Cambria" w:cs="Arial"/>
          <w:sz w:val="22"/>
          <w:szCs w:val="22"/>
          <w:lang w:eastAsia="pl-PL"/>
        </w:rPr>
        <w:t xml:space="preserve"> </w:t>
      </w:r>
    </w:p>
    <w:p w14:paraId="7947CFC0" w14:textId="6940429E" w:rsidR="0013110C" w:rsidRPr="004B3338" w:rsidRDefault="0013110C" w:rsidP="00115486">
      <w:pPr>
        <w:numPr>
          <w:ilvl w:val="0"/>
          <w:numId w:val="16"/>
        </w:numPr>
        <w:suppressAutoHyphens w:val="0"/>
        <w:spacing w:before="120"/>
        <w:ind w:left="567" w:hanging="567"/>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Odbioru Robót </w:t>
      </w:r>
      <w:r w:rsidRPr="004B3338">
        <w:rPr>
          <w:rFonts w:ascii="Cambria" w:hAnsi="Cambria" w:cs="Arial"/>
          <w:sz w:val="22"/>
          <w:szCs w:val="22"/>
          <w:lang w:eastAsia="pl-PL"/>
        </w:rPr>
        <w:t xml:space="preserve">stanowi protokolarne potwierdzenie zwrotu powierzchni, na których wykonywane były prace wchodzące w skład przedmiotu Zlecenia. </w:t>
      </w:r>
    </w:p>
    <w:p w14:paraId="050B6A54" w14:textId="664160B7" w:rsidR="0013110C" w:rsidRPr="00E73177" w:rsidRDefault="0013110C" w:rsidP="00115486">
      <w:pPr>
        <w:pStyle w:val="Nagwek1"/>
        <w:rPr>
          <w:lang w:eastAsia="pl-PL"/>
        </w:rPr>
      </w:pPr>
      <w:r w:rsidRPr="00E73177">
        <w:rPr>
          <w:lang w:eastAsia="pl-PL"/>
        </w:rPr>
        <w:t>§ 1</w:t>
      </w:r>
      <w:r w:rsidR="00DC0265" w:rsidRPr="00E73177">
        <w:rPr>
          <w:lang w:eastAsia="pl-PL"/>
        </w:rPr>
        <w:t>1</w:t>
      </w:r>
      <w:r w:rsidRPr="00E73177">
        <w:rPr>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16"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17" w:name="_Hlk142253415"/>
      <w:r w:rsidR="00337374" w:rsidRPr="00E73177">
        <w:rPr>
          <w:rFonts w:ascii="Cambria" w:hAnsi="Cambria" w:cs="Arial"/>
          <w:sz w:val="22"/>
          <w:szCs w:val="22"/>
          <w:lang w:eastAsia="pl-PL"/>
        </w:rPr>
        <w:t xml:space="preserve">, </w:t>
      </w:r>
      <w:bookmarkEnd w:id="17"/>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16"/>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2B4C10C7" w14:textId="547FEE97" w:rsidR="0013110C" w:rsidRPr="004B3338" w:rsidRDefault="0013110C" w:rsidP="00A21A27">
      <w:pPr>
        <w:pStyle w:val="Nagwek1"/>
        <w:rPr>
          <w:lang w:eastAsia="pl-PL"/>
        </w:rPr>
      </w:pPr>
      <w:r w:rsidRPr="004B3338">
        <w:rPr>
          <w:lang w:eastAsia="pl-PL"/>
        </w:rPr>
        <w:t>§ 1</w:t>
      </w:r>
      <w:r w:rsidR="00DC0265">
        <w:rPr>
          <w:lang w:eastAsia="pl-PL"/>
        </w:rPr>
        <w:t>2</w:t>
      </w:r>
      <w:r w:rsidRPr="004B3338">
        <w:rPr>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2BFC7FA1"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Ustrukturyzowaną fakturę elektroniczną należy wysłać na następujący adres Zamawiającego na PEF: </w:t>
      </w:r>
      <w:r w:rsidR="00D00861">
        <w:rPr>
          <w:rFonts w:ascii="Cambria" w:hAnsi="Cambria" w:cs="Arial"/>
          <w:sz w:val="22"/>
          <w:szCs w:val="22"/>
          <w:lang w:eastAsia="pl-PL"/>
        </w:rPr>
        <w:t>8660002481.</w:t>
      </w:r>
      <w:r w:rsidRPr="004B3338">
        <w:rPr>
          <w:rFonts w:ascii="Cambria" w:hAnsi="Cambria" w:cs="Arial"/>
          <w:sz w:val="22"/>
          <w:szCs w:val="22"/>
          <w:lang w:eastAsia="pl-PL"/>
        </w:rPr>
        <w:t xml:space="preserve">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3C706DEA"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w:t>
      </w:r>
      <w:r w:rsidR="00D00861">
        <w:rPr>
          <w:rFonts w:ascii="Cambria" w:hAnsi="Cambria" w:cs="Arial"/>
          <w:sz w:val="22"/>
          <w:szCs w:val="22"/>
          <w:lang w:eastAsia="pl-PL"/>
        </w:rPr>
        <w:t xml:space="preserve">na adres Nadleśnictwo Staszów, ul. </w:t>
      </w:r>
      <w:proofErr w:type="spellStart"/>
      <w:r w:rsidR="00D00861">
        <w:rPr>
          <w:rFonts w:ascii="Cambria" w:hAnsi="Cambria" w:cs="Arial"/>
          <w:sz w:val="22"/>
          <w:szCs w:val="22"/>
          <w:lang w:eastAsia="pl-PL"/>
        </w:rPr>
        <w:t>Oględowska</w:t>
      </w:r>
      <w:proofErr w:type="spellEnd"/>
      <w:r w:rsidR="00D00861">
        <w:rPr>
          <w:rFonts w:ascii="Cambria" w:hAnsi="Cambria" w:cs="Arial"/>
          <w:sz w:val="22"/>
          <w:szCs w:val="22"/>
          <w:lang w:eastAsia="pl-PL"/>
        </w:rPr>
        <w:t xml:space="preserve"> 4, 28-200 Staszów</w:t>
      </w:r>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8"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18"/>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19"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19"/>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2A47B183" w14:textId="6DA2EA32" w:rsidR="0013110C" w:rsidRPr="00D00861"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 wskazanego członka konsorcjum zwalnia Zamawiającego z odpowiedzialności w stosunku do wszystkich członków konsorcjum.</w:t>
      </w:r>
    </w:p>
    <w:p w14:paraId="1B71B7DF" w14:textId="31ABBF45" w:rsidR="0013110C" w:rsidRPr="004B3338" w:rsidRDefault="0013110C" w:rsidP="00D00861">
      <w:pPr>
        <w:pStyle w:val="Nagwek1"/>
        <w:rPr>
          <w:lang w:eastAsia="pl-PL"/>
        </w:rPr>
      </w:pPr>
      <w:r w:rsidRPr="004B3338">
        <w:rPr>
          <w:kern w:val="32"/>
          <w:lang w:eastAsia="pl-PL"/>
        </w:rPr>
        <w:t>§ 1</w:t>
      </w:r>
      <w:r w:rsidR="00DC0265">
        <w:rPr>
          <w:kern w:val="32"/>
          <w:lang w:eastAsia="pl-PL"/>
        </w:rPr>
        <w:t>3</w:t>
      </w:r>
      <w:r w:rsidRPr="004B3338">
        <w:rPr>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7D5F8884" w14:textId="02F20359" w:rsidR="0013110C" w:rsidRPr="00D00861" w:rsidRDefault="0013110C" w:rsidP="00D00861">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550518DA" w14:textId="36CC6C87" w:rsidR="0013110C" w:rsidRPr="004B3338" w:rsidRDefault="0013110C" w:rsidP="00D00861">
      <w:pPr>
        <w:pStyle w:val="Nagwek1"/>
        <w:rPr>
          <w:lang w:eastAsia="pl-PL"/>
        </w:rPr>
      </w:pPr>
      <w:r w:rsidRPr="004B3338">
        <w:rPr>
          <w:lang w:eastAsia="pl-PL"/>
        </w:rPr>
        <w:t>§ 1</w:t>
      </w:r>
      <w:r w:rsidR="00DC0265">
        <w:rPr>
          <w:lang w:eastAsia="pl-PL"/>
        </w:rPr>
        <w:t>4</w:t>
      </w:r>
      <w:bookmarkStart w:id="20" w:name="_Toc68356757"/>
      <w:r w:rsidRPr="004B3338">
        <w:rPr>
          <w:lang w:eastAsia="pl-PL"/>
        </w:rPr>
        <w:br/>
        <w:t>Kary umowne</w:t>
      </w:r>
      <w:bookmarkEnd w:id="20"/>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lastRenderedPageBreak/>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459A78F1"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1"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1"/>
      <w:r w:rsidRPr="004B3338">
        <w:rPr>
          <w:rFonts w:ascii="Cambria" w:hAnsi="Cambria" w:cs="Arial"/>
          <w:bCs/>
          <w:sz w:val="22"/>
          <w:szCs w:val="22"/>
          <w:lang w:eastAsia="pl-PL"/>
        </w:rPr>
        <w:t xml:space="preserve">- w wysokości 1 % wartości </w:t>
      </w:r>
      <w:bookmarkStart w:id="22"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2"/>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23"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bookmarkEnd w:id="23"/>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24" w:name="_Hlk81415788"/>
      <w:r w:rsidRPr="004B3338">
        <w:rPr>
          <w:rFonts w:ascii="Cambria" w:hAnsi="Cambria" w:cs="Arial"/>
          <w:sz w:val="22"/>
          <w:szCs w:val="22"/>
          <w:lang w:eastAsia="pl-PL"/>
        </w:rPr>
        <w:t xml:space="preserve">każdy przypadek braku środków ochrony indywidualnej </w:t>
      </w:r>
      <w:bookmarkEnd w:id="2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2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2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788137CB" w14:textId="521E9529" w:rsidR="006972BA" w:rsidRPr="00D00861" w:rsidRDefault="0013110C" w:rsidP="00D00861">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097480D9" w14:textId="3BC83580" w:rsidR="0013110C" w:rsidRPr="004B3338" w:rsidRDefault="0013110C" w:rsidP="00D00861">
      <w:pPr>
        <w:pStyle w:val="Nagwek1"/>
        <w:rPr>
          <w:lang w:eastAsia="pl-PL"/>
        </w:rPr>
      </w:pPr>
      <w:r w:rsidRPr="004B3338">
        <w:rPr>
          <w:bCs/>
          <w:kern w:val="32"/>
          <w:lang w:eastAsia="pl-PL"/>
        </w:rPr>
        <w:t>§ 1</w:t>
      </w:r>
      <w:r w:rsidR="00DC0265">
        <w:rPr>
          <w:bCs/>
          <w:kern w:val="32"/>
          <w:lang w:eastAsia="pl-PL"/>
        </w:rPr>
        <w:t>5</w:t>
      </w:r>
      <w:bookmarkStart w:id="26" w:name="_Toc68356761"/>
      <w:r w:rsidRPr="004B3338">
        <w:rPr>
          <w:lang w:eastAsia="pl-PL"/>
        </w:rPr>
        <w:br/>
        <w:t>Ubezpieczenia</w:t>
      </w:r>
      <w:bookmarkEnd w:id="26"/>
    </w:p>
    <w:p w14:paraId="557FC8CA" w14:textId="51B1EB52"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D00861">
        <w:rPr>
          <w:rFonts w:ascii="Cambria" w:hAnsi="Cambria" w:cs="Arial"/>
          <w:sz w:val="22"/>
          <w:szCs w:val="22"/>
          <w:lang w:eastAsia="pl-PL"/>
        </w:rPr>
        <w:t>100 tyś.</w:t>
      </w:r>
      <w:r w:rsidRPr="004B3338">
        <w:rPr>
          <w:rFonts w:ascii="Cambria" w:hAnsi="Cambria" w:cs="Arial"/>
          <w:sz w:val="22"/>
          <w:szCs w:val="22"/>
          <w:lang w:eastAsia="pl-PL"/>
        </w:rPr>
        <w:t xml:space="preserve">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lastRenderedPageBreak/>
        <w:t>albo</w:t>
      </w:r>
    </w:p>
    <w:p w14:paraId="45EC59F1" w14:textId="4DB9D328" w:rsidR="0076698F" w:rsidRPr="00D00861" w:rsidRDefault="0013110C" w:rsidP="00D00861">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174347F9" w14:textId="1EBD6EA3" w:rsidR="0013110C" w:rsidRPr="00207A05" w:rsidRDefault="0013110C" w:rsidP="00D00861">
      <w:pPr>
        <w:pStyle w:val="Nagwek1"/>
        <w:rPr>
          <w:lang w:eastAsia="pl-PL"/>
        </w:rPr>
      </w:pPr>
      <w:r w:rsidRPr="004B3338">
        <w:rPr>
          <w:lang w:eastAsia="pl-PL"/>
        </w:rPr>
        <w:t>§ 1</w:t>
      </w:r>
      <w:r w:rsidR="00DC0265">
        <w:rPr>
          <w:lang w:eastAsia="pl-PL"/>
        </w:rPr>
        <w:t>6</w:t>
      </w:r>
      <w:r w:rsidRPr="004B3338">
        <w:rPr>
          <w:lang w:eastAsia="pl-PL"/>
        </w:rPr>
        <w:br/>
      </w:r>
      <w:r w:rsidRPr="00207A05">
        <w:rPr>
          <w:lang w:eastAsia="pl-PL"/>
        </w:rPr>
        <w:t>Odstąpienie od Umowy</w:t>
      </w:r>
    </w:p>
    <w:p w14:paraId="0B2CD1A2" w14:textId="77777777" w:rsidR="0013110C" w:rsidRPr="00207A05"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07A05">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207A05"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07A05">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207A05"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07A05">
        <w:rPr>
          <w:rFonts w:ascii="Cambria" w:hAnsi="Cambria" w:cs="Arial"/>
          <w:sz w:val="22"/>
          <w:szCs w:val="22"/>
          <w:lang w:eastAsia="pl-PL"/>
        </w:rPr>
        <w:t>dwukrotnego wystąpienia przypadku Odwołania Zlecenia z winy Wykonawcy;</w:t>
      </w:r>
    </w:p>
    <w:p w14:paraId="49704591" w14:textId="77777777" w:rsidR="0013110C" w:rsidRPr="00207A05"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07A05">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207A05"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07A05">
        <w:rPr>
          <w:rFonts w:ascii="Cambria" w:hAnsi="Cambria" w:cs="Arial"/>
          <w:sz w:val="22"/>
          <w:szCs w:val="22"/>
          <w:lang w:eastAsia="pl-PL"/>
        </w:rPr>
        <w:t xml:space="preserve">naliczenia Wykonawcy kar umownych na kwotę stanowiącą ponad 10 % </w:t>
      </w:r>
      <w:r w:rsidR="00F3706A" w:rsidRPr="00207A05">
        <w:rPr>
          <w:rFonts w:ascii="Cambria" w:hAnsi="Cambria" w:cs="Arial"/>
          <w:sz w:val="22"/>
          <w:szCs w:val="22"/>
          <w:lang w:eastAsia="pl-PL"/>
        </w:rPr>
        <w:t>Wynagrodzenia</w:t>
      </w:r>
      <w:r w:rsidRPr="00207A05">
        <w:rPr>
          <w:rFonts w:ascii="Cambria" w:hAnsi="Cambria" w:cs="Arial"/>
          <w:sz w:val="22"/>
          <w:szCs w:val="22"/>
          <w:lang w:eastAsia="pl-PL"/>
        </w:rPr>
        <w:t>;</w:t>
      </w:r>
    </w:p>
    <w:p w14:paraId="21A274E7" w14:textId="77777777" w:rsidR="0013110C" w:rsidRPr="00207A05"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07A05">
        <w:rPr>
          <w:rFonts w:ascii="Cambria" w:hAnsi="Cambria" w:cs="Arial"/>
          <w:sz w:val="22"/>
          <w:szCs w:val="22"/>
          <w:lang w:eastAsia="pl-PL"/>
        </w:rPr>
        <w:t>pozostaje w zwłoce z przyjęciem Zlecenia o więcej niż 3 dni.</w:t>
      </w:r>
    </w:p>
    <w:p w14:paraId="706B734B" w14:textId="77777777" w:rsidR="0013110C" w:rsidRPr="00207A05"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07A05">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2B60D4D" w14:textId="23928206" w:rsidR="0013110C" w:rsidRPr="004B3338" w:rsidRDefault="0013110C" w:rsidP="00207A05">
      <w:pPr>
        <w:pStyle w:val="Nagwek1"/>
        <w:rPr>
          <w:bCs/>
          <w:lang w:eastAsia="pl-PL"/>
        </w:rPr>
      </w:pPr>
      <w:r w:rsidRPr="004B3338">
        <w:rPr>
          <w:bCs/>
          <w:lang w:eastAsia="pl-PL"/>
        </w:rPr>
        <w:t>§ 1</w:t>
      </w:r>
      <w:r w:rsidR="003C66EA">
        <w:rPr>
          <w:bCs/>
          <w:lang w:eastAsia="pl-PL"/>
        </w:rPr>
        <w:t>7</w:t>
      </w:r>
      <w:r w:rsidRPr="004B3338">
        <w:rPr>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lastRenderedPageBreak/>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7" w:name="_Hlk43745153"/>
      <w:r w:rsidRPr="004B3338">
        <w:rPr>
          <w:rFonts w:ascii="Cambria" w:hAnsi="Cambria" w:cs="Arial"/>
          <w:sz w:val="22"/>
          <w:szCs w:val="22"/>
          <w:lang w:eastAsia="pl-PL"/>
        </w:rPr>
        <w:t>Zmiana nie może pociągnąć za sobą zwiększenia wynagrodzenia należnego Wykonawcy</w:t>
      </w:r>
      <w:bookmarkEnd w:id="2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lastRenderedPageBreak/>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42FE2EED" w14:textId="1ACAFA78" w:rsidR="0013110C" w:rsidRPr="00207A05" w:rsidRDefault="007D6D45" w:rsidP="00207A05">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02BAACDE" w14:textId="332BE2EF" w:rsidR="000E1989" w:rsidRPr="004B3338" w:rsidRDefault="000E1989" w:rsidP="00207A05">
      <w:pPr>
        <w:pStyle w:val="Nagwek1"/>
        <w:rPr>
          <w:bCs/>
          <w:lang w:eastAsia="pl-PL"/>
        </w:rPr>
      </w:pPr>
      <w:r w:rsidRPr="004B3338">
        <w:rPr>
          <w:bCs/>
          <w:lang w:eastAsia="pl-PL"/>
        </w:rPr>
        <w:t>§ 1</w:t>
      </w:r>
      <w:r w:rsidR="007D6D45">
        <w:rPr>
          <w:bCs/>
          <w:lang w:eastAsia="pl-PL"/>
        </w:rPr>
        <w:t>8</w:t>
      </w:r>
      <w:r w:rsidRPr="004B3338">
        <w:rPr>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2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2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2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2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3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3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0DAE80FC"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E141ED2" w:rsidR="0013110C" w:rsidRPr="004B3338" w:rsidRDefault="0013110C" w:rsidP="00207A05">
      <w:pPr>
        <w:pStyle w:val="Nagwek1"/>
        <w:rPr>
          <w:lang w:eastAsia="pl-PL"/>
        </w:rPr>
      </w:pPr>
      <w:r w:rsidRPr="004B3338">
        <w:rPr>
          <w:lang w:eastAsia="pl-PL"/>
        </w:rPr>
        <w:t>§ 1</w:t>
      </w:r>
      <w:r w:rsidR="007D6D45">
        <w:rPr>
          <w:lang w:eastAsia="pl-PL"/>
        </w:rPr>
        <w:t>9</w:t>
      </w:r>
      <w:r w:rsidRPr="004B3338">
        <w:rPr>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1437C3C" w:rsidR="005867F9" w:rsidRPr="00375794" w:rsidRDefault="005867F9" w:rsidP="00207A05">
      <w:pPr>
        <w:suppressAutoHyphens w:val="0"/>
        <w:overflowPunct w:val="0"/>
        <w:autoSpaceDE w:val="0"/>
        <w:autoSpaceDN w:val="0"/>
        <w:adjustRightInd w:val="0"/>
        <w:spacing w:before="120"/>
        <w:ind w:left="1416"/>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sidR="00207A05">
        <w:rPr>
          <w:rFonts w:ascii="Cambria" w:hAnsi="Cambria" w:cs="Arial"/>
          <w:sz w:val="22"/>
          <w:szCs w:val="22"/>
          <w:lang w:eastAsia="en-US"/>
        </w:rPr>
        <w:t>Tomasz Marcinek – Zastępca Nadleśniczego</w:t>
      </w:r>
    </w:p>
    <w:p w14:paraId="1E11FD8A" w14:textId="77777777" w:rsidR="00207A05" w:rsidRDefault="00207A05" w:rsidP="00207A05">
      <w:pPr>
        <w:suppressAutoHyphens w:val="0"/>
        <w:overflowPunct w:val="0"/>
        <w:autoSpaceDE w:val="0"/>
        <w:autoSpaceDN w:val="0"/>
        <w:adjustRightInd w:val="0"/>
        <w:ind w:left="1416"/>
        <w:jc w:val="both"/>
        <w:textAlignment w:val="baseline"/>
        <w:rPr>
          <w:rFonts w:asciiTheme="minorHAnsi" w:hAnsiTheme="minorHAnsi" w:cstheme="minorHAnsi"/>
          <w:sz w:val="24"/>
          <w:szCs w:val="24"/>
          <w:lang w:eastAsia="pl-PL"/>
        </w:rPr>
      </w:pPr>
      <w:r>
        <w:rPr>
          <w:rFonts w:asciiTheme="minorHAnsi" w:hAnsiTheme="minorHAnsi" w:cstheme="minorHAnsi"/>
          <w:sz w:val="24"/>
          <w:szCs w:val="24"/>
          <w:lang w:eastAsia="pl-PL"/>
        </w:rPr>
        <w:t xml:space="preserve">Adres: </w:t>
      </w:r>
      <w:r>
        <w:rPr>
          <w:rFonts w:asciiTheme="minorHAnsi" w:hAnsiTheme="minorHAnsi" w:cstheme="minorHAnsi"/>
          <w:sz w:val="24"/>
          <w:szCs w:val="24"/>
          <w:lang w:eastAsia="pl-PL"/>
        </w:rPr>
        <w:tab/>
      </w:r>
      <w:r>
        <w:rPr>
          <w:rFonts w:asciiTheme="minorHAnsi" w:hAnsiTheme="minorHAnsi" w:cstheme="minorHAnsi"/>
          <w:sz w:val="24"/>
          <w:szCs w:val="24"/>
          <w:lang w:eastAsia="pl-PL"/>
        </w:rPr>
        <w:tab/>
      </w:r>
      <w:r>
        <w:rPr>
          <w:rFonts w:asciiTheme="minorHAnsi" w:hAnsiTheme="minorHAnsi" w:cstheme="minorHAnsi"/>
          <w:sz w:val="24"/>
          <w:szCs w:val="24"/>
          <w:lang w:eastAsia="pl-PL"/>
        </w:rPr>
        <w:tab/>
        <w:t xml:space="preserve">ul. </w:t>
      </w:r>
      <w:proofErr w:type="spellStart"/>
      <w:r>
        <w:rPr>
          <w:rFonts w:asciiTheme="minorHAnsi" w:hAnsiTheme="minorHAnsi" w:cstheme="minorHAnsi"/>
          <w:sz w:val="24"/>
          <w:szCs w:val="24"/>
          <w:lang w:eastAsia="pl-PL"/>
        </w:rPr>
        <w:t>Oględowska</w:t>
      </w:r>
      <w:proofErr w:type="spellEnd"/>
      <w:r>
        <w:rPr>
          <w:rFonts w:asciiTheme="minorHAnsi" w:hAnsiTheme="minorHAnsi" w:cstheme="minorHAnsi"/>
          <w:sz w:val="24"/>
          <w:szCs w:val="24"/>
          <w:lang w:eastAsia="pl-PL"/>
        </w:rPr>
        <w:t xml:space="preserve"> 4, 28-200 Staszów</w:t>
      </w:r>
    </w:p>
    <w:p w14:paraId="3338473D" w14:textId="77777777" w:rsidR="00207A05" w:rsidRDefault="00207A05" w:rsidP="00207A05">
      <w:pPr>
        <w:suppressAutoHyphens w:val="0"/>
        <w:overflowPunct w:val="0"/>
        <w:autoSpaceDE w:val="0"/>
        <w:autoSpaceDN w:val="0"/>
        <w:adjustRightInd w:val="0"/>
        <w:ind w:left="1416"/>
        <w:jc w:val="both"/>
        <w:textAlignment w:val="baseline"/>
        <w:rPr>
          <w:rFonts w:asciiTheme="minorHAnsi" w:hAnsiTheme="minorHAnsi" w:cstheme="minorHAnsi"/>
          <w:sz w:val="24"/>
          <w:szCs w:val="24"/>
          <w:lang w:eastAsia="pl-PL"/>
        </w:rPr>
      </w:pPr>
      <w:r>
        <w:rPr>
          <w:rFonts w:asciiTheme="minorHAnsi" w:hAnsiTheme="minorHAnsi" w:cstheme="minorHAnsi"/>
          <w:sz w:val="24"/>
          <w:szCs w:val="24"/>
          <w:lang w:eastAsia="pl-PL"/>
        </w:rPr>
        <w:t xml:space="preserve">Telefon:    </w:t>
      </w:r>
      <w:r>
        <w:rPr>
          <w:rFonts w:asciiTheme="minorHAnsi" w:hAnsiTheme="minorHAnsi" w:cstheme="minorHAnsi"/>
          <w:sz w:val="24"/>
          <w:szCs w:val="24"/>
          <w:lang w:eastAsia="pl-PL"/>
        </w:rPr>
        <w:tab/>
      </w:r>
      <w:r>
        <w:rPr>
          <w:rFonts w:asciiTheme="minorHAnsi" w:hAnsiTheme="minorHAnsi" w:cstheme="minorHAnsi"/>
          <w:sz w:val="24"/>
          <w:szCs w:val="24"/>
          <w:lang w:eastAsia="pl-PL"/>
        </w:rPr>
        <w:tab/>
        <w:t>15 864 68 20</w:t>
      </w:r>
    </w:p>
    <w:p w14:paraId="1111BA2B" w14:textId="77777777" w:rsidR="00207A05" w:rsidRDefault="00207A05" w:rsidP="00207A05">
      <w:pPr>
        <w:suppressAutoHyphens w:val="0"/>
        <w:overflowPunct w:val="0"/>
        <w:autoSpaceDE w:val="0"/>
        <w:autoSpaceDN w:val="0"/>
        <w:adjustRightInd w:val="0"/>
        <w:ind w:left="1416"/>
        <w:jc w:val="both"/>
        <w:textAlignment w:val="baseline"/>
        <w:rPr>
          <w:rFonts w:asciiTheme="minorHAnsi" w:hAnsiTheme="minorHAnsi" w:cstheme="minorHAnsi"/>
          <w:sz w:val="24"/>
          <w:szCs w:val="24"/>
          <w:lang w:eastAsia="pl-PL"/>
        </w:rPr>
      </w:pPr>
      <w:r>
        <w:rPr>
          <w:rFonts w:asciiTheme="minorHAnsi" w:hAnsiTheme="minorHAnsi" w:cstheme="minorHAnsi"/>
          <w:sz w:val="24"/>
          <w:szCs w:val="24"/>
          <w:lang w:eastAsia="pl-PL"/>
        </w:rPr>
        <w:t xml:space="preserve">e-mail:    </w:t>
      </w:r>
      <w:r>
        <w:rPr>
          <w:rFonts w:asciiTheme="minorHAnsi" w:hAnsiTheme="minorHAnsi" w:cstheme="minorHAnsi"/>
          <w:sz w:val="24"/>
          <w:szCs w:val="24"/>
          <w:lang w:eastAsia="pl-PL"/>
        </w:rPr>
        <w:tab/>
      </w:r>
      <w:r>
        <w:rPr>
          <w:rFonts w:asciiTheme="minorHAnsi" w:hAnsiTheme="minorHAnsi" w:cstheme="minorHAnsi"/>
          <w:sz w:val="24"/>
          <w:szCs w:val="24"/>
          <w:lang w:eastAsia="pl-PL"/>
        </w:rPr>
        <w:tab/>
        <w:t xml:space="preserve">staszow@radom.lasy.gov.pl </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lastRenderedPageBreak/>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3D1BEED8" w:rsidR="0013110C" w:rsidRPr="004B3338" w:rsidRDefault="004E374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O</w:t>
      </w:r>
      <w:r w:rsidR="0013110C" w:rsidRPr="004B3338">
        <w:rPr>
          <w:rFonts w:ascii="Cambria" w:hAnsi="Cambria" w:cs="Arial"/>
          <w:sz w:val="22"/>
          <w:szCs w:val="22"/>
          <w:lang w:eastAsia="en-US"/>
        </w:rPr>
        <w:t>sob</w:t>
      </w:r>
      <w:r>
        <w:rPr>
          <w:rFonts w:ascii="Cambria" w:hAnsi="Cambria" w:cs="Arial"/>
          <w:sz w:val="22"/>
          <w:szCs w:val="22"/>
          <w:lang w:eastAsia="en-US"/>
        </w:rPr>
        <w:t>y</w:t>
      </w:r>
      <w:r w:rsidR="0013110C" w:rsidRPr="004B3338">
        <w:rPr>
          <w:rFonts w:ascii="Cambria" w:hAnsi="Cambria" w:cs="Arial"/>
          <w:sz w:val="22"/>
          <w:szCs w:val="22"/>
          <w:lang w:eastAsia="en-US"/>
        </w:rPr>
        <w:t xml:space="preserve"> uprawnion</w:t>
      </w:r>
      <w:r>
        <w:rPr>
          <w:rFonts w:ascii="Cambria" w:hAnsi="Cambria" w:cs="Arial"/>
          <w:sz w:val="22"/>
          <w:szCs w:val="22"/>
          <w:lang w:eastAsia="en-US"/>
        </w:rPr>
        <w:t>e</w:t>
      </w:r>
      <w:r w:rsidR="0013110C" w:rsidRPr="004B3338">
        <w:rPr>
          <w:rFonts w:ascii="Cambria" w:hAnsi="Cambria" w:cs="Arial"/>
          <w:sz w:val="22"/>
          <w:szCs w:val="22"/>
          <w:lang w:eastAsia="en-US"/>
        </w:rPr>
        <w:t xml:space="preserve"> z</w:t>
      </w:r>
      <w:r>
        <w:rPr>
          <w:rFonts w:ascii="Cambria" w:hAnsi="Cambria" w:cs="Arial"/>
          <w:sz w:val="22"/>
          <w:szCs w:val="22"/>
          <w:lang w:eastAsia="en-US"/>
        </w:rPr>
        <w:t xml:space="preserve">e </w:t>
      </w:r>
      <w:r w:rsidR="0013110C" w:rsidRPr="004B3338">
        <w:rPr>
          <w:rFonts w:ascii="Cambria" w:hAnsi="Cambria" w:cs="Arial"/>
          <w:sz w:val="22"/>
          <w:szCs w:val="22"/>
          <w:lang w:eastAsia="en-US"/>
        </w:rPr>
        <w:t xml:space="preserve">strony </w:t>
      </w:r>
      <w:r>
        <w:rPr>
          <w:rFonts w:ascii="Cambria" w:hAnsi="Cambria" w:cs="Arial"/>
          <w:sz w:val="22"/>
          <w:szCs w:val="22"/>
          <w:lang w:eastAsia="en-US"/>
        </w:rPr>
        <w:t xml:space="preserve">Zamawiającego </w:t>
      </w:r>
      <w:r w:rsidR="0013110C" w:rsidRPr="004B3338">
        <w:rPr>
          <w:rFonts w:ascii="Cambria" w:hAnsi="Cambria" w:cs="Arial"/>
          <w:sz w:val="22"/>
          <w:szCs w:val="22"/>
          <w:lang w:eastAsia="en-US"/>
        </w:rPr>
        <w:t>do zlecania prac, kontroli i nadzoru ich wykonania oraz odbioru prac objętych przedmiotem Zleceń („Przedstawiciel Zamawiającego”)</w:t>
      </w:r>
      <w:r>
        <w:rPr>
          <w:rFonts w:ascii="Cambria" w:hAnsi="Cambria" w:cs="Arial"/>
          <w:sz w:val="22"/>
          <w:szCs w:val="22"/>
          <w:lang w:eastAsia="en-US"/>
        </w:rPr>
        <w:t xml:space="preserve"> zawiera załącznik nr 6 do umowy</w:t>
      </w:r>
      <w:r w:rsidR="0013110C" w:rsidRPr="004B3338">
        <w:rPr>
          <w:rFonts w:ascii="Cambria" w:hAnsi="Cambria" w:cs="Arial"/>
          <w:sz w:val="22"/>
          <w:szCs w:val="22"/>
          <w:lang w:eastAsia="en-US"/>
        </w:rPr>
        <w:t>.</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3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3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73A6B892"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E03ACA7"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739326CA"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15CF060B" w14:textId="2A41C056" w:rsidR="0013110C" w:rsidRPr="004B3338" w:rsidRDefault="0013110C" w:rsidP="004E374C">
      <w:pPr>
        <w:pStyle w:val="Nagwek1"/>
        <w:rPr>
          <w:lang w:eastAsia="pl-PL"/>
        </w:rPr>
      </w:pPr>
      <w:r w:rsidRPr="004B3338">
        <w:rPr>
          <w:lang w:eastAsia="pl-PL"/>
        </w:rPr>
        <w:lastRenderedPageBreak/>
        <w:t>§ </w:t>
      </w:r>
      <w:r w:rsidR="007D6D45">
        <w:rPr>
          <w:lang w:eastAsia="pl-PL"/>
        </w:rPr>
        <w:t>20</w:t>
      </w:r>
      <w:r w:rsidRPr="004B3338">
        <w:rPr>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7C6C131A" w14:textId="028421EB" w:rsidR="0013110C" w:rsidRPr="004B3338" w:rsidRDefault="0013110C" w:rsidP="004E374C">
      <w:pPr>
        <w:pStyle w:val="Nagwek1"/>
        <w:rPr>
          <w:lang w:eastAsia="pl-PL"/>
        </w:rPr>
      </w:pPr>
      <w:r w:rsidRPr="004B3338">
        <w:rPr>
          <w:kern w:val="32"/>
          <w:lang w:eastAsia="pl-PL"/>
        </w:rPr>
        <w:t>§ </w:t>
      </w:r>
      <w:r w:rsidR="007D6D45">
        <w:rPr>
          <w:kern w:val="32"/>
          <w:lang w:eastAsia="pl-PL"/>
        </w:rPr>
        <w:t>2</w:t>
      </w:r>
      <w:r w:rsidRPr="004B3338">
        <w:rPr>
          <w:kern w:val="32"/>
          <w:lang w:eastAsia="pl-PL"/>
        </w:rPr>
        <w:t>1</w:t>
      </w:r>
      <w:r w:rsidRPr="004B3338">
        <w:rPr>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6A1693FD"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t>
      </w:r>
      <w:r w:rsidR="004E374C" w:rsidRPr="004E374C">
        <w:rPr>
          <w:rFonts w:ascii="Cambria" w:hAnsi="Cambria" w:cs="Arial"/>
          <w:color w:val="000000"/>
          <w:sz w:val="22"/>
          <w:szCs w:val="22"/>
          <w:lang w:eastAsia="pl-PL"/>
        </w:rPr>
        <w:t>Osoby uprawnione do zlecania prac, kontroli i nadzoru ich wykonania oraz odbioru prac objętych przedmiotem Zleceń</w:t>
      </w:r>
      <w:r w:rsidRPr="004B3338">
        <w:rPr>
          <w:rFonts w:ascii="Cambria" w:hAnsi="Cambria" w:cs="Arial"/>
          <w:color w:val="000000"/>
          <w:sz w:val="22"/>
          <w:szCs w:val="22"/>
          <w:lang w:eastAsia="pl-PL"/>
        </w:rPr>
        <w:t xml:space="preserve">.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tbl>
      <w:tblPr>
        <w:tblStyle w:val="Tabela-Siatka"/>
        <w:tblW w:w="5000" w:type="pct"/>
        <w:tblLook w:val="04A0" w:firstRow="1" w:lastRow="0" w:firstColumn="1" w:lastColumn="0" w:noHBand="0" w:noVBand="1"/>
      </w:tblPr>
      <w:tblGrid>
        <w:gridCol w:w="834"/>
        <w:gridCol w:w="4174"/>
        <w:gridCol w:w="5447"/>
      </w:tblGrid>
      <w:tr w:rsidR="001607BB" w14:paraId="6AF9048A"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53C61998"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L.P.</w:t>
            </w:r>
          </w:p>
        </w:tc>
        <w:tc>
          <w:tcPr>
            <w:tcW w:w="1996" w:type="pct"/>
            <w:tcBorders>
              <w:top w:val="single" w:sz="4" w:space="0" w:color="auto"/>
              <w:left w:val="single" w:sz="4" w:space="0" w:color="auto"/>
              <w:bottom w:val="single" w:sz="4" w:space="0" w:color="auto"/>
              <w:right w:val="single" w:sz="4" w:space="0" w:color="auto"/>
            </w:tcBorders>
            <w:shd w:val="clear" w:color="auto" w:fill="92D050"/>
            <w:hideMark/>
          </w:tcPr>
          <w:p w14:paraId="71D0C98A"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Zagrożenie</w:t>
            </w:r>
          </w:p>
        </w:tc>
        <w:tc>
          <w:tcPr>
            <w:tcW w:w="2605" w:type="pct"/>
            <w:tcBorders>
              <w:top w:val="single" w:sz="4" w:space="0" w:color="auto"/>
              <w:left w:val="single" w:sz="4" w:space="0" w:color="auto"/>
              <w:bottom w:val="single" w:sz="4" w:space="0" w:color="auto"/>
              <w:right w:val="single" w:sz="4" w:space="0" w:color="auto"/>
            </w:tcBorders>
            <w:shd w:val="clear" w:color="auto" w:fill="92D050"/>
            <w:hideMark/>
          </w:tcPr>
          <w:p w14:paraId="71D09BE1"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Źródło</w:t>
            </w:r>
          </w:p>
        </w:tc>
      </w:tr>
      <w:tr w:rsidR="001607BB" w14:paraId="33889E9C"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6E30216F"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w:t>
            </w:r>
          </w:p>
        </w:tc>
        <w:tc>
          <w:tcPr>
            <w:tcW w:w="1996" w:type="pct"/>
            <w:tcBorders>
              <w:top w:val="single" w:sz="4" w:space="0" w:color="auto"/>
              <w:left w:val="single" w:sz="4" w:space="0" w:color="auto"/>
              <w:bottom w:val="single" w:sz="4" w:space="0" w:color="auto"/>
              <w:right w:val="single" w:sz="4" w:space="0" w:color="auto"/>
            </w:tcBorders>
            <w:hideMark/>
          </w:tcPr>
          <w:p w14:paraId="477F908A"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Urazy powodowane ruchomymi częściami maszyn</w:t>
            </w:r>
          </w:p>
        </w:tc>
        <w:tc>
          <w:tcPr>
            <w:tcW w:w="2605" w:type="pct"/>
            <w:tcBorders>
              <w:top w:val="single" w:sz="4" w:space="0" w:color="auto"/>
              <w:left w:val="single" w:sz="4" w:space="0" w:color="auto"/>
              <w:bottom w:val="single" w:sz="4" w:space="0" w:color="auto"/>
              <w:right w:val="single" w:sz="4" w:space="0" w:color="auto"/>
            </w:tcBorders>
            <w:hideMark/>
          </w:tcPr>
          <w:p w14:paraId="03D8E9A9"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 xml:space="preserve">Wykorzystywane w trakcie prac z zakresu gospodarki leśnej pilarki, ciągniki, wciągarki, pługi, rozdrabniacze, </w:t>
            </w:r>
            <w:proofErr w:type="spellStart"/>
            <w:r>
              <w:rPr>
                <w:rFonts w:asciiTheme="minorHAnsi" w:eastAsia="Calibri" w:hAnsiTheme="minorHAnsi" w:cstheme="minorHAnsi"/>
                <w:b/>
                <w:sz w:val="24"/>
                <w:szCs w:val="24"/>
                <w:lang w:eastAsia="en-US"/>
              </w:rPr>
              <w:t>harvestery</w:t>
            </w:r>
            <w:proofErr w:type="spellEnd"/>
            <w:r>
              <w:rPr>
                <w:rFonts w:asciiTheme="minorHAnsi" w:eastAsia="Calibri" w:hAnsiTheme="minorHAnsi" w:cstheme="minorHAnsi"/>
                <w:b/>
                <w:sz w:val="24"/>
                <w:szCs w:val="24"/>
                <w:lang w:eastAsia="en-US"/>
              </w:rPr>
              <w:t xml:space="preserve"> oraz pozostałe maszyny.</w:t>
            </w:r>
          </w:p>
        </w:tc>
      </w:tr>
      <w:tr w:rsidR="001607BB" w14:paraId="6E3A7071"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1B399294"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w:t>
            </w:r>
          </w:p>
        </w:tc>
        <w:tc>
          <w:tcPr>
            <w:tcW w:w="1996" w:type="pct"/>
            <w:tcBorders>
              <w:top w:val="single" w:sz="4" w:space="0" w:color="auto"/>
              <w:left w:val="single" w:sz="4" w:space="0" w:color="auto"/>
              <w:bottom w:val="single" w:sz="4" w:space="0" w:color="auto"/>
              <w:right w:val="single" w:sz="4" w:space="0" w:color="auto"/>
            </w:tcBorders>
            <w:hideMark/>
          </w:tcPr>
          <w:p w14:paraId="0AB8EB52"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Urazy powodowane przez narzędzia podstawowe oraz urządzenia z napędem własnym</w:t>
            </w:r>
          </w:p>
        </w:tc>
        <w:tc>
          <w:tcPr>
            <w:tcW w:w="2605" w:type="pct"/>
            <w:tcBorders>
              <w:top w:val="single" w:sz="4" w:space="0" w:color="auto"/>
              <w:left w:val="single" w:sz="4" w:space="0" w:color="auto"/>
              <w:bottom w:val="single" w:sz="4" w:space="0" w:color="auto"/>
              <w:right w:val="single" w:sz="4" w:space="0" w:color="auto"/>
            </w:tcBorders>
            <w:hideMark/>
          </w:tcPr>
          <w:p w14:paraId="73285B10"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Wykorzystywane w trakcie prac z zakresu gospodarki leśnej narzędzia (siekiery, kostury, łopaty i pozostałe narzędzia) oraz urządzenia z napędem własnym</w:t>
            </w:r>
          </w:p>
        </w:tc>
      </w:tr>
      <w:tr w:rsidR="001607BB" w14:paraId="062E2BC1"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52F8942A"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3.</w:t>
            </w:r>
          </w:p>
        </w:tc>
        <w:tc>
          <w:tcPr>
            <w:tcW w:w="1996" w:type="pct"/>
            <w:tcBorders>
              <w:top w:val="single" w:sz="4" w:space="0" w:color="auto"/>
              <w:left w:val="single" w:sz="4" w:space="0" w:color="auto"/>
              <w:bottom w:val="single" w:sz="4" w:space="0" w:color="auto"/>
              <w:right w:val="single" w:sz="4" w:space="0" w:color="auto"/>
            </w:tcBorders>
            <w:hideMark/>
          </w:tcPr>
          <w:p w14:paraId="2558E581"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Urazy powodowane przez środki transportu pionowego i poziomego oraz transportowane materiały i produkty</w:t>
            </w:r>
          </w:p>
        </w:tc>
        <w:tc>
          <w:tcPr>
            <w:tcW w:w="2605" w:type="pct"/>
            <w:tcBorders>
              <w:top w:val="single" w:sz="4" w:space="0" w:color="auto"/>
              <w:left w:val="single" w:sz="4" w:space="0" w:color="auto"/>
              <w:bottom w:val="single" w:sz="4" w:space="0" w:color="auto"/>
              <w:right w:val="single" w:sz="4" w:space="0" w:color="auto"/>
            </w:tcBorders>
            <w:hideMark/>
          </w:tcPr>
          <w:p w14:paraId="5E693BF6"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Środki transportowe (samochody, ciągniki, żurawie hydrauliczne, wciągarki i inne środki transportowe) oraz materiały i produkty podlegające przemieszczeniu (zrywane drewno, transportowane materiały (siatka i słupki grodzeniowe, sadzonki wraz z opakowaniami itp.)</w:t>
            </w:r>
          </w:p>
        </w:tc>
      </w:tr>
      <w:tr w:rsidR="001607BB" w14:paraId="00FF1447"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3451475B"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4.</w:t>
            </w:r>
          </w:p>
        </w:tc>
        <w:tc>
          <w:tcPr>
            <w:tcW w:w="1996" w:type="pct"/>
            <w:tcBorders>
              <w:top w:val="single" w:sz="4" w:space="0" w:color="auto"/>
              <w:left w:val="single" w:sz="4" w:space="0" w:color="auto"/>
              <w:bottom w:val="single" w:sz="4" w:space="0" w:color="auto"/>
              <w:right w:val="single" w:sz="4" w:space="0" w:color="auto"/>
            </w:tcBorders>
            <w:hideMark/>
          </w:tcPr>
          <w:p w14:paraId="2D2B4966"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Urazy powstałe w wyniku poślizgnięć, potknięć i upadków</w:t>
            </w:r>
          </w:p>
        </w:tc>
        <w:tc>
          <w:tcPr>
            <w:tcW w:w="2605" w:type="pct"/>
            <w:tcBorders>
              <w:top w:val="single" w:sz="4" w:space="0" w:color="auto"/>
              <w:left w:val="single" w:sz="4" w:space="0" w:color="auto"/>
              <w:bottom w:val="single" w:sz="4" w:space="0" w:color="auto"/>
              <w:right w:val="single" w:sz="4" w:space="0" w:color="auto"/>
            </w:tcBorders>
            <w:hideMark/>
          </w:tcPr>
          <w:p w14:paraId="70AB91A3"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Trudne warunki terenowe (nierówności terenu, śliskie podłoże, zagłębienia terenu, zalegające na powierzchni terenu gałęzie i inne przedmioty utrudniające poruszanie się itp.)</w:t>
            </w:r>
          </w:p>
        </w:tc>
      </w:tr>
      <w:tr w:rsidR="001607BB" w14:paraId="04990D37"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54B99739"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5.</w:t>
            </w:r>
          </w:p>
        </w:tc>
        <w:tc>
          <w:tcPr>
            <w:tcW w:w="1996" w:type="pct"/>
            <w:tcBorders>
              <w:top w:val="single" w:sz="4" w:space="0" w:color="auto"/>
              <w:left w:val="single" w:sz="4" w:space="0" w:color="auto"/>
              <w:bottom w:val="single" w:sz="4" w:space="0" w:color="auto"/>
              <w:right w:val="single" w:sz="4" w:space="0" w:color="auto"/>
            </w:tcBorders>
            <w:hideMark/>
          </w:tcPr>
          <w:p w14:paraId="6EEB3EB8"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Urazy powodowane upadkiem osób lub przedmiotów z wysokości</w:t>
            </w:r>
          </w:p>
        </w:tc>
        <w:tc>
          <w:tcPr>
            <w:tcW w:w="2605" w:type="pct"/>
            <w:tcBorders>
              <w:top w:val="single" w:sz="4" w:space="0" w:color="auto"/>
              <w:left w:val="single" w:sz="4" w:space="0" w:color="auto"/>
              <w:bottom w:val="single" w:sz="4" w:space="0" w:color="auto"/>
              <w:right w:val="single" w:sz="4" w:space="0" w:color="auto"/>
            </w:tcBorders>
            <w:hideMark/>
          </w:tcPr>
          <w:p w14:paraId="51D21C6B"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Praca na wysokościach (zbiór szyszek z drzew stojących, praca na dostrzegalniach p.poż. oraz pozostałe) oraz upadek przedmiotów z wysokości (spadające gałęzie drzew, przewracające się drzewa, pozostałe przedmioty spadające z wysokości)</w:t>
            </w:r>
          </w:p>
        </w:tc>
      </w:tr>
      <w:tr w:rsidR="001607BB" w14:paraId="336697C7"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7E9CB05F"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6.</w:t>
            </w:r>
          </w:p>
        </w:tc>
        <w:tc>
          <w:tcPr>
            <w:tcW w:w="1996" w:type="pct"/>
            <w:tcBorders>
              <w:top w:val="single" w:sz="4" w:space="0" w:color="auto"/>
              <w:left w:val="single" w:sz="4" w:space="0" w:color="auto"/>
              <w:bottom w:val="single" w:sz="4" w:space="0" w:color="auto"/>
              <w:right w:val="single" w:sz="4" w:space="0" w:color="auto"/>
            </w:tcBorders>
            <w:hideMark/>
          </w:tcPr>
          <w:p w14:paraId="5C2731F5"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Urazy powodowane przez wystające elementy, ostre krawędzie, chropowate powierzchnie</w:t>
            </w:r>
          </w:p>
        </w:tc>
        <w:tc>
          <w:tcPr>
            <w:tcW w:w="2605" w:type="pct"/>
            <w:tcBorders>
              <w:top w:val="single" w:sz="4" w:space="0" w:color="auto"/>
              <w:left w:val="single" w:sz="4" w:space="0" w:color="auto"/>
              <w:bottom w:val="single" w:sz="4" w:space="0" w:color="auto"/>
              <w:right w:val="single" w:sz="4" w:space="0" w:color="auto"/>
            </w:tcBorders>
            <w:hideMark/>
          </w:tcPr>
          <w:p w14:paraId="66B4712C"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mogącymi spowodować urazy wystającymi elementami, ostrymi krawędziami i chropowatymi powierzchniami maszyn i urządzeń, budynków, podłoża, drzew i krzewów lub innych elementów znajdujących się w przestrzeni, w której realizowane są prace z zakresu gospodarki leśnej</w:t>
            </w:r>
          </w:p>
        </w:tc>
      </w:tr>
      <w:tr w:rsidR="001607BB" w14:paraId="7F20FAD3"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01D96B43"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7.</w:t>
            </w:r>
          </w:p>
        </w:tc>
        <w:tc>
          <w:tcPr>
            <w:tcW w:w="1996" w:type="pct"/>
            <w:tcBorders>
              <w:top w:val="single" w:sz="4" w:space="0" w:color="auto"/>
              <w:left w:val="single" w:sz="4" w:space="0" w:color="auto"/>
              <w:bottom w:val="single" w:sz="4" w:space="0" w:color="auto"/>
              <w:right w:val="single" w:sz="4" w:space="0" w:color="auto"/>
            </w:tcBorders>
            <w:hideMark/>
          </w:tcPr>
          <w:p w14:paraId="0CF4A523"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Porażenie prądem elektrycznym</w:t>
            </w:r>
          </w:p>
        </w:tc>
        <w:tc>
          <w:tcPr>
            <w:tcW w:w="2605" w:type="pct"/>
            <w:tcBorders>
              <w:top w:val="single" w:sz="4" w:space="0" w:color="auto"/>
              <w:left w:val="single" w:sz="4" w:space="0" w:color="auto"/>
              <w:bottom w:val="single" w:sz="4" w:space="0" w:color="auto"/>
              <w:right w:val="single" w:sz="4" w:space="0" w:color="auto"/>
            </w:tcBorders>
            <w:hideMark/>
          </w:tcPr>
          <w:p w14:paraId="206FE13F"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maszynami i urządzeniami wykorzystującymi prąd elektryczny, możliwy kontakt z przewodami linii energetycznych</w:t>
            </w:r>
          </w:p>
        </w:tc>
      </w:tr>
      <w:tr w:rsidR="001607BB" w14:paraId="1995CE06"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2F437683"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8.</w:t>
            </w:r>
          </w:p>
        </w:tc>
        <w:tc>
          <w:tcPr>
            <w:tcW w:w="1996" w:type="pct"/>
            <w:tcBorders>
              <w:top w:val="single" w:sz="4" w:space="0" w:color="auto"/>
              <w:left w:val="single" w:sz="4" w:space="0" w:color="auto"/>
              <w:bottom w:val="single" w:sz="4" w:space="0" w:color="auto"/>
              <w:right w:val="single" w:sz="4" w:space="0" w:color="auto"/>
            </w:tcBorders>
            <w:hideMark/>
          </w:tcPr>
          <w:p w14:paraId="4A265994"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Działanie pola elektromagnetycznego</w:t>
            </w:r>
          </w:p>
        </w:tc>
        <w:tc>
          <w:tcPr>
            <w:tcW w:w="2605" w:type="pct"/>
            <w:tcBorders>
              <w:top w:val="single" w:sz="4" w:space="0" w:color="auto"/>
              <w:left w:val="single" w:sz="4" w:space="0" w:color="auto"/>
              <w:bottom w:val="single" w:sz="4" w:space="0" w:color="auto"/>
              <w:right w:val="single" w:sz="4" w:space="0" w:color="auto"/>
            </w:tcBorders>
            <w:hideMark/>
          </w:tcPr>
          <w:p w14:paraId="3C476260"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radiotelefonami i urządzeniami komputerowymi</w:t>
            </w:r>
          </w:p>
        </w:tc>
      </w:tr>
      <w:tr w:rsidR="001607BB" w14:paraId="268AA44C"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230D8B28"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9.</w:t>
            </w:r>
          </w:p>
        </w:tc>
        <w:tc>
          <w:tcPr>
            <w:tcW w:w="1996" w:type="pct"/>
            <w:tcBorders>
              <w:top w:val="single" w:sz="4" w:space="0" w:color="auto"/>
              <w:left w:val="single" w:sz="4" w:space="0" w:color="auto"/>
              <w:bottom w:val="single" w:sz="4" w:space="0" w:color="auto"/>
              <w:right w:val="single" w:sz="4" w:space="0" w:color="auto"/>
            </w:tcBorders>
            <w:hideMark/>
          </w:tcPr>
          <w:p w14:paraId="59A0423D"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Hałas</w:t>
            </w:r>
          </w:p>
        </w:tc>
        <w:tc>
          <w:tcPr>
            <w:tcW w:w="2605" w:type="pct"/>
            <w:tcBorders>
              <w:top w:val="single" w:sz="4" w:space="0" w:color="auto"/>
              <w:left w:val="single" w:sz="4" w:space="0" w:color="auto"/>
              <w:bottom w:val="single" w:sz="4" w:space="0" w:color="auto"/>
              <w:right w:val="single" w:sz="4" w:space="0" w:color="auto"/>
            </w:tcBorders>
            <w:hideMark/>
          </w:tcPr>
          <w:p w14:paraId="741A0DA7"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hałasem wywoływanym przez pilarki, ciągniki i inne źródła</w:t>
            </w:r>
          </w:p>
        </w:tc>
      </w:tr>
      <w:tr w:rsidR="001607BB" w14:paraId="3A44652B"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2FCDCF5A"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10.</w:t>
            </w:r>
          </w:p>
        </w:tc>
        <w:tc>
          <w:tcPr>
            <w:tcW w:w="1996" w:type="pct"/>
            <w:tcBorders>
              <w:top w:val="single" w:sz="4" w:space="0" w:color="auto"/>
              <w:left w:val="single" w:sz="4" w:space="0" w:color="auto"/>
              <w:bottom w:val="single" w:sz="4" w:space="0" w:color="auto"/>
              <w:right w:val="single" w:sz="4" w:space="0" w:color="auto"/>
            </w:tcBorders>
            <w:hideMark/>
          </w:tcPr>
          <w:p w14:paraId="05987E13"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Drgania i wibracje maszyn i narzędzi</w:t>
            </w:r>
          </w:p>
        </w:tc>
        <w:tc>
          <w:tcPr>
            <w:tcW w:w="2605" w:type="pct"/>
            <w:tcBorders>
              <w:top w:val="single" w:sz="4" w:space="0" w:color="auto"/>
              <w:left w:val="single" w:sz="4" w:space="0" w:color="auto"/>
              <w:bottom w:val="single" w:sz="4" w:space="0" w:color="auto"/>
              <w:right w:val="single" w:sz="4" w:space="0" w:color="auto"/>
            </w:tcBorders>
            <w:hideMark/>
          </w:tcPr>
          <w:p w14:paraId="4629523A"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wywołującymi drgania i wibracje pilarkami, ciągnikami i innymi maszynami oraz urządzeniami</w:t>
            </w:r>
          </w:p>
        </w:tc>
      </w:tr>
      <w:tr w:rsidR="001607BB" w14:paraId="3843AEBC"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6CEA0440"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11.</w:t>
            </w:r>
          </w:p>
        </w:tc>
        <w:tc>
          <w:tcPr>
            <w:tcW w:w="1996" w:type="pct"/>
            <w:tcBorders>
              <w:top w:val="single" w:sz="4" w:space="0" w:color="auto"/>
              <w:left w:val="single" w:sz="4" w:space="0" w:color="auto"/>
              <w:bottom w:val="single" w:sz="4" w:space="0" w:color="auto"/>
              <w:right w:val="single" w:sz="4" w:space="0" w:color="auto"/>
            </w:tcBorders>
            <w:hideMark/>
          </w:tcPr>
          <w:p w14:paraId="68B1FF16"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Niewłaściwe natężenie oświetlenia, obciążenie wzroku</w:t>
            </w:r>
          </w:p>
        </w:tc>
        <w:tc>
          <w:tcPr>
            <w:tcW w:w="2605" w:type="pct"/>
            <w:tcBorders>
              <w:top w:val="single" w:sz="4" w:space="0" w:color="auto"/>
              <w:left w:val="single" w:sz="4" w:space="0" w:color="auto"/>
              <w:bottom w:val="single" w:sz="4" w:space="0" w:color="auto"/>
              <w:right w:val="single" w:sz="4" w:space="0" w:color="auto"/>
            </w:tcBorders>
            <w:hideMark/>
          </w:tcPr>
          <w:p w14:paraId="0F93E84E"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monitorami komputerowymi, obciążenie wzroku w trakcie zrywki drewna, obsługi wielooperacyjnych maszyn do pozyskania drewna, obserwacji prowadzonych w trakcie obsługi dostrzegalni p.poż. oraz pozostałych prac z zakresu gospodarki leśnej</w:t>
            </w:r>
          </w:p>
        </w:tc>
      </w:tr>
      <w:tr w:rsidR="001607BB" w14:paraId="2E3512E7"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17933732"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lastRenderedPageBreak/>
              <w:t>12.</w:t>
            </w:r>
          </w:p>
        </w:tc>
        <w:tc>
          <w:tcPr>
            <w:tcW w:w="1996" w:type="pct"/>
            <w:tcBorders>
              <w:top w:val="single" w:sz="4" w:space="0" w:color="auto"/>
              <w:left w:val="single" w:sz="4" w:space="0" w:color="auto"/>
              <w:bottom w:val="single" w:sz="4" w:space="0" w:color="auto"/>
              <w:right w:val="single" w:sz="4" w:space="0" w:color="auto"/>
            </w:tcBorders>
            <w:hideMark/>
          </w:tcPr>
          <w:p w14:paraId="05B924ED"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Poparzenie lub odmrożenie związane ze źródłami wysokiej lub niskiej temperatury</w:t>
            </w:r>
          </w:p>
        </w:tc>
        <w:tc>
          <w:tcPr>
            <w:tcW w:w="2605" w:type="pct"/>
            <w:tcBorders>
              <w:top w:val="single" w:sz="4" w:space="0" w:color="auto"/>
              <w:left w:val="single" w:sz="4" w:space="0" w:color="auto"/>
              <w:bottom w:val="single" w:sz="4" w:space="0" w:color="auto"/>
              <w:right w:val="single" w:sz="4" w:space="0" w:color="auto"/>
            </w:tcBorders>
            <w:hideMark/>
          </w:tcPr>
          <w:p w14:paraId="2ACA4E92"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Warunki atmosferyczne, wytwarzające wysoką lub niską temperaturę maszyny i urządzenia, otwarte źródła ognia</w:t>
            </w:r>
          </w:p>
        </w:tc>
      </w:tr>
      <w:tr w:rsidR="001607BB" w14:paraId="0B08545B"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4522F5EB"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13.</w:t>
            </w:r>
          </w:p>
        </w:tc>
        <w:tc>
          <w:tcPr>
            <w:tcW w:w="1996" w:type="pct"/>
            <w:tcBorders>
              <w:top w:val="single" w:sz="4" w:space="0" w:color="auto"/>
              <w:left w:val="single" w:sz="4" w:space="0" w:color="auto"/>
              <w:bottom w:val="single" w:sz="4" w:space="0" w:color="auto"/>
              <w:right w:val="single" w:sz="4" w:space="0" w:color="auto"/>
            </w:tcBorders>
            <w:hideMark/>
          </w:tcPr>
          <w:p w14:paraId="69411594"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Zmienne warunki atmosferyczne</w:t>
            </w:r>
          </w:p>
        </w:tc>
        <w:tc>
          <w:tcPr>
            <w:tcW w:w="2605" w:type="pct"/>
            <w:tcBorders>
              <w:top w:val="single" w:sz="4" w:space="0" w:color="auto"/>
              <w:left w:val="single" w:sz="4" w:space="0" w:color="auto"/>
              <w:bottom w:val="single" w:sz="4" w:space="0" w:color="auto"/>
              <w:right w:val="single" w:sz="4" w:space="0" w:color="auto"/>
            </w:tcBorders>
            <w:hideMark/>
          </w:tcPr>
          <w:p w14:paraId="00E5CD79"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Realizowanie zadań z zakresu gospodarki leśnej poza zamkniętymi pomieszczeniami w bezpośrednim kontakcie z warunkami atmosferycznymi.</w:t>
            </w:r>
          </w:p>
        </w:tc>
      </w:tr>
      <w:tr w:rsidR="001607BB" w14:paraId="11E484C1"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5998DFC7"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14.</w:t>
            </w:r>
          </w:p>
        </w:tc>
        <w:tc>
          <w:tcPr>
            <w:tcW w:w="1996" w:type="pct"/>
            <w:tcBorders>
              <w:top w:val="single" w:sz="4" w:space="0" w:color="auto"/>
              <w:left w:val="single" w:sz="4" w:space="0" w:color="auto"/>
              <w:bottom w:val="single" w:sz="4" w:space="0" w:color="auto"/>
              <w:right w:val="single" w:sz="4" w:space="0" w:color="auto"/>
            </w:tcBorders>
            <w:hideMark/>
          </w:tcPr>
          <w:p w14:paraId="58CDCDE4"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Narażenie na środki zawierające szkodliwe substancje chemiczne</w:t>
            </w:r>
          </w:p>
        </w:tc>
        <w:tc>
          <w:tcPr>
            <w:tcW w:w="2605" w:type="pct"/>
            <w:tcBorders>
              <w:top w:val="single" w:sz="4" w:space="0" w:color="auto"/>
              <w:left w:val="single" w:sz="4" w:space="0" w:color="auto"/>
              <w:bottom w:val="single" w:sz="4" w:space="0" w:color="auto"/>
              <w:right w:val="single" w:sz="4" w:space="0" w:color="auto"/>
            </w:tcBorders>
            <w:hideMark/>
          </w:tcPr>
          <w:p w14:paraId="6A6077E5"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ze środkami ochrony roślin, szkodliwymi substancjami wykorzystywanymi w maszynach i urządzeniach stosowanych w gospodarce leśnej oraz szkodliwymi substancjami chemicznymi mogącymi znajdować się w środowisku, w którym realizowane są prace z zakresu gospodarki leśnej.</w:t>
            </w:r>
          </w:p>
        </w:tc>
      </w:tr>
      <w:tr w:rsidR="001607BB" w14:paraId="4371C084"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06C59D8F"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15.</w:t>
            </w:r>
          </w:p>
        </w:tc>
        <w:tc>
          <w:tcPr>
            <w:tcW w:w="1996" w:type="pct"/>
            <w:tcBorders>
              <w:top w:val="single" w:sz="4" w:space="0" w:color="auto"/>
              <w:left w:val="single" w:sz="4" w:space="0" w:color="auto"/>
              <w:bottom w:val="single" w:sz="4" w:space="0" w:color="auto"/>
              <w:right w:val="single" w:sz="4" w:space="0" w:color="auto"/>
            </w:tcBorders>
            <w:hideMark/>
          </w:tcPr>
          <w:p w14:paraId="663A2853"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Narażenie na pyły</w:t>
            </w:r>
          </w:p>
        </w:tc>
        <w:tc>
          <w:tcPr>
            <w:tcW w:w="2605" w:type="pct"/>
            <w:tcBorders>
              <w:top w:val="single" w:sz="4" w:space="0" w:color="auto"/>
              <w:left w:val="single" w:sz="4" w:space="0" w:color="auto"/>
              <w:bottom w:val="single" w:sz="4" w:space="0" w:color="auto"/>
              <w:right w:val="single" w:sz="4" w:space="0" w:color="auto"/>
            </w:tcBorders>
            <w:hideMark/>
          </w:tcPr>
          <w:p w14:paraId="6029ECE4"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pyłami w trakcie pracy pilarką łańcuchową oraz w trakcie innych prac związanych z gospodarką leśną</w:t>
            </w:r>
          </w:p>
        </w:tc>
      </w:tr>
      <w:tr w:rsidR="001607BB" w14:paraId="5A589882"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7DF3720C"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16.</w:t>
            </w:r>
          </w:p>
        </w:tc>
        <w:tc>
          <w:tcPr>
            <w:tcW w:w="1996" w:type="pct"/>
            <w:tcBorders>
              <w:top w:val="single" w:sz="4" w:space="0" w:color="auto"/>
              <w:left w:val="single" w:sz="4" w:space="0" w:color="auto"/>
              <w:bottom w:val="single" w:sz="4" w:space="0" w:color="auto"/>
              <w:right w:val="single" w:sz="4" w:space="0" w:color="auto"/>
            </w:tcBorders>
            <w:hideMark/>
          </w:tcPr>
          <w:p w14:paraId="7F6B3E5A"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 xml:space="preserve">Drobnoustroje chorobotwórcze (ze szczególnym uwzględnieniem organizmów powodujących boreliozę, </w:t>
            </w:r>
            <w:proofErr w:type="spellStart"/>
            <w:r>
              <w:rPr>
                <w:rFonts w:asciiTheme="minorHAnsi" w:eastAsia="Calibri" w:hAnsiTheme="minorHAnsi" w:cstheme="minorHAnsi"/>
                <w:b/>
                <w:sz w:val="24"/>
                <w:szCs w:val="24"/>
                <w:lang w:eastAsia="en-US"/>
              </w:rPr>
              <w:t>odkleszczowe</w:t>
            </w:r>
            <w:proofErr w:type="spellEnd"/>
            <w:r>
              <w:rPr>
                <w:rFonts w:asciiTheme="minorHAnsi" w:eastAsia="Calibri" w:hAnsiTheme="minorHAnsi" w:cstheme="minorHAnsi"/>
                <w:b/>
                <w:sz w:val="24"/>
                <w:szCs w:val="24"/>
                <w:lang w:eastAsia="en-US"/>
              </w:rPr>
              <w:t xml:space="preserve"> zapalenie opon mózgowych i wściekliznę)</w:t>
            </w:r>
          </w:p>
        </w:tc>
        <w:tc>
          <w:tcPr>
            <w:tcW w:w="2605" w:type="pct"/>
            <w:tcBorders>
              <w:top w:val="single" w:sz="4" w:space="0" w:color="auto"/>
              <w:left w:val="single" w:sz="4" w:space="0" w:color="auto"/>
              <w:bottom w:val="single" w:sz="4" w:space="0" w:color="auto"/>
              <w:right w:val="single" w:sz="4" w:space="0" w:color="auto"/>
            </w:tcBorders>
            <w:hideMark/>
          </w:tcPr>
          <w:p w14:paraId="5043F69C"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Znajdujące się w środowisku, w którym realizowane są zadania z zakresu gospodarki leśnej chorobotwórcze bakterie, wirusy i grzyby, w niektórych przypadkach przenoszone przez zwierzęta i owady</w:t>
            </w:r>
          </w:p>
        </w:tc>
      </w:tr>
      <w:tr w:rsidR="001607BB" w14:paraId="21E586A6"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13DFAB44"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17.</w:t>
            </w:r>
          </w:p>
        </w:tc>
        <w:tc>
          <w:tcPr>
            <w:tcW w:w="1996" w:type="pct"/>
            <w:tcBorders>
              <w:top w:val="single" w:sz="4" w:space="0" w:color="auto"/>
              <w:left w:val="single" w:sz="4" w:space="0" w:color="auto"/>
              <w:bottom w:val="single" w:sz="4" w:space="0" w:color="auto"/>
              <w:right w:val="single" w:sz="4" w:space="0" w:color="auto"/>
            </w:tcBorders>
            <w:hideMark/>
          </w:tcPr>
          <w:p w14:paraId="06BA02BC"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Pogryzienie, użądlenie, ukąszenie, zranienie lub stratowanie przez zwierzęta</w:t>
            </w:r>
          </w:p>
        </w:tc>
        <w:tc>
          <w:tcPr>
            <w:tcW w:w="2605" w:type="pct"/>
            <w:tcBorders>
              <w:top w:val="single" w:sz="4" w:space="0" w:color="auto"/>
              <w:left w:val="single" w:sz="4" w:space="0" w:color="auto"/>
              <w:bottom w:val="single" w:sz="4" w:space="0" w:color="auto"/>
              <w:right w:val="single" w:sz="4" w:space="0" w:color="auto"/>
            </w:tcBorders>
            <w:hideMark/>
          </w:tcPr>
          <w:p w14:paraId="29078E29"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Znajdujące się w środowisku, w którym realizowane są zadania z zakresu gospodarki leśnej zwierzęta</w:t>
            </w:r>
          </w:p>
        </w:tc>
      </w:tr>
      <w:tr w:rsidR="001607BB" w14:paraId="62FF16AE"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7D6B5A47"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18.</w:t>
            </w:r>
          </w:p>
        </w:tc>
        <w:tc>
          <w:tcPr>
            <w:tcW w:w="1996" w:type="pct"/>
            <w:tcBorders>
              <w:top w:val="single" w:sz="4" w:space="0" w:color="auto"/>
              <w:left w:val="single" w:sz="4" w:space="0" w:color="auto"/>
              <w:bottom w:val="single" w:sz="4" w:space="0" w:color="auto"/>
              <w:right w:val="single" w:sz="4" w:space="0" w:color="auto"/>
            </w:tcBorders>
            <w:hideMark/>
          </w:tcPr>
          <w:p w14:paraId="1A735D0B"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Agresja osób trzecich</w:t>
            </w:r>
          </w:p>
        </w:tc>
        <w:tc>
          <w:tcPr>
            <w:tcW w:w="2605" w:type="pct"/>
            <w:tcBorders>
              <w:top w:val="single" w:sz="4" w:space="0" w:color="auto"/>
              <w:left w:val="single" w:sz="4" w:space="0" w:color="auto"/>
              <w:bottom w:val="single" w:sz="4" w:space="0" w:color="auto"/>
              <w:right w:val="single" w:sz="4" w:space="0" w:color="auto"/>
            </w:tcBorders>
            <w:hideMark/>
          </w:tcPr>
          <w:p w14:paraId="56C51D3A"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Znajdujący się w środowisku, w którym realizowane są zadania z zakresu gospodarki leśnej złodzieje drewna, kłusownicy, osoby chore psychicznie, zbiegli przestępcy itp..</w:t>
            </w:r>
          </w:p>
        </w:tc>
      </w:tr>
      <w:tr w:rsidR="001607BB" w14:paraId="527B2F50"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6F15FE87"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19.</w:t>
            </w:r>
          </w:p>
        </w:tc>
        <w:tc>
          <w:tcPr>
            <w:tcW w:w="1996" w:type="pct"/>
            <w:tcBorders>
              <w:top w:val="single" w:sz="4" w:space="0" w:color="auto"/>
              <w:left w:val="single" w:sz="4" w:space="0" w:color="auto"/>
              <w:bottom w:val="single" w:sz="4" w:space="0" w:color="auto"/>
              <w:right w:val="single" w:sz="4" w:space="0" w:color="auto"/>
            </w:tcBorders>
            <w:hideMark/>
          </w:tcPr>
          <w:p w14:paraId="39D281C5"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Wymuszona pozycja pracy</w:t>
            </w:r>
          </w:p>
        </w:tc>
        <w:tc>
          <w:tcPr>
            <w:tcW w:w="2605" w:type="pct"/>
            <w:tcBorders>
              <w:top w:val="single" w:sz="4" w:space="0" w:color="auto"/>
              <w:left w:val="single" w:sz="4" w:space="0" w:color="auto"/>
              <w:bottom w:val="single" w:sz="4" w:space="0" w:color="auto"/>
              <w:right w:val="single" w:sz="4" w:space="0" w:color="auto"/>
            </w:tcBorders>
            <w:hideMark/>
          </w:tcPr>
          <w:p w14:paraId="5BC93ECD"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 xml:space="preserve">Obsługa pilarek łańcuchowych, wielooperacyjnych maszyn do pozyskania drewna, </w:t>
            </w:r>
            <w:proofErr w:type="spellStart"/>
            <w:r>
              <w:rPr>
                <w:rFonts w:asciiTheme="minorHAnsi" w:eastAsia="Calibri" w:hAnsiTheme="minorHAnsi" w:cstheme="minorHAnsi"/>
                <w:b/>
                <w:sz w:val="24"/>
                <w:szCs w:val="24"/>
                <w:lang w:eastAsia="en-US"/>
              </w:rPr>
              <w:t>forwarderów</w:t>
            </w:r>
            <w:proofErr w:type="spellEnd"/>
            <w:r>
              <w:rPr>
                <w:rFonts w:asciiTheme="minorHAnsi" w:eastAsia="Calibri" w:hAnsiTheme="minorHAnsi" w:cstheme="minorHAnsi"/>
                <w:b/>
                <w:sz w:val="24"/>
                <w:szCs w:val="24"/>
                <w:lang w:eastAsia="en-US"/>
              </w:rPr>
              <w:t>, stanowisk z monitorami ekranowymi i inne prace związane z gospodarką leśną wymagające pozycji wymuszonej</w:t>
            </w:r>
          </w:p>
        </w:tc>
      </w:tr>
      <w:tr w:rsidR="001607BB" w14:paraId="227D9E5E"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5AD2FF08"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20.</w:t>
            </w:r>
          </w:p>
        </w:tc>
        <w:tc>
          <w:tcPr>
            <w:tcW w:w="1996" w:type="pct"/>
            <w:tcBorders>
              <w:top w:val="single" w:sz="4" w:space="0" w:color="auto"/>
              <w:left w:val="single" w:sz="4" w:space="0" w:color="auto"/>
              <w:bottom w:val="single" w:sz="4" w:space="0" w:color="auto"/>
              <w:right w:val="single" w:sz="4" w:space="0" w:color="auto"/>
            </w:tcBorders>
            <w:hideMark/>
          </w:tcPr>
          <w:p w14:paraId="6B8EB01E"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Przenoszenie i podnoszenie ciężarów</w:t>
            </w:r>
          </w:p>
        </w:tc>
        <w:tc>
          <w:tcPr>
            <w:tcW w:w="2605" w:type="pct"/>
            <w:tcBorders>
              <w:top w:val="single" w:sz="4" w:space="0" w:color="auto"/>
              <w:left w:val="single" w:sz="4" w:space="0" w:color="auto"/>
              <w:bottom w:val="single" w:sz="4" w:space="0" w:color="auto"/>
              <w:right w:val="single" w:sz="4" w:space="0" w:color="auto"/>
            </w:tcBorders>
            <w:hideMark/>
          </w:tcPr>
          <w:p w14:paraId="5C076369"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Prace związane z pozyskaniem i zrywką drewna, prace w zakresie zalesień i odnowień, gospodarki szkółkarskiej, turystycznego zagospodarowania lasu, ochrony lasu, pozostałe, związane z przenoszeniem i podnoszeniem ciężarów prace z zakresu gospodarki leśnej.</w:t>
            </w:r>
          </w:p>
        </w:tc>
      </w:tr>
      <w:tr w:rsidR="001607BB" w14:paraId="0BD0FA0B"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48315337"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21.</w:t>
            </w:r>
          </w:p>
        </w:tc>
        <w:tc>
          <w:tcPr>
            <w:tcW w:w="1996" w:type="pct"/>
            <w:tcBorders>
              <w:top w:val="single" w:sz="4" w:space="0" w:color="auto"/>
              <w:left w:val="single" w:sz="4" w:space="0" w:color="auto"/>
              <w:bottom w:val="single" w:sz="4" w:space="0" w:color="auto"/>
              <w:right w:val="single" w:sz="4" w:space="0" w:color="auto"/>
            </w:tcBorders>
            <w:hideMark/>
          </w:tcPr>
          <w:p w14:paraId="2752415E"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Stres psychologiczny</w:t>
            </w:r>
          </w:p>
        </w:tc>
        <w:tc>
          <w:tcPr>
            <w:tcW w:w="2605" w:type="pct"/>
            <w:tcBorders>
              <w:top w:val="single" w:sz="4" w:space="0" w:color="auto"/>
              <w:left w:val="single" w:sz="4" w:space="0" w:color="auto"/>
              <w:bottom w:val="single" w:sz="4" w:space="0" w:color="auto"/>
              <w:right w:val="single" w:sz="4" w:space="0" w:color="auto"/>
            </w:tcBorders>
            <w:hideMark/>
          </w:tcPr>
          <w:p w14:paraId="19A28B91"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Prace związane z ochroną p.poż., obsługą wielooperacyjnych maszyn do pozyskania drewna, urządzeń do zrywki drewna i pozostałe prace z zakresu gospodarki leśnej wymagające stałego natężenia uwagi.</w:t>
            </w:r>
          </w:p>
        </w:tc>
      </w:tr>
      <w:tr w:rsidR="001607BB" w14:paraId="29C42FE1"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6B152C98"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22.</w:t>
            </w:r>
          </w:p>
        </w:tc>
        <w:tc>
          <w:tcPr>
            <w:tcW w:w="1996" w:type="pct"/>
            <w:tcBorders>
              <w:top w:val="single" w:sz="4" w:space="0" w:color="auto"/>
              <w:left w:val="single" w:sz="4" w:space="0" w:color="auto"/>
              <w:bottom w:val="single" w:sz="4" w:space="0" w:color="auto"/>
              <w:right w:val="single" w:sz="4" w:space="0" w:color="auto"/>
            </w:tcBorders>
            <w:hideMark/>
          </w:tcPr>
          <w:p w14:paraId="265CB0B1"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Zagrożenie pożarem lub wybuchem</w:t>
            </w:r>
          </w:p>
        </w:tc>
        <w:tc>
          <w:tcPr>
            <w:tcW w:w="2605" w:type="pct"/>
            <w:tcBorders>
              <w:top w:val="single" w:sz="4" w:space="0" w:color="auto"/>
              <w:left w:val="single" w:sz="4" w:space="0" w:color="auto"/>
              <w:bottom w:val="single" w:sz="4" w:space="0" w:color="auto"/>
              <w:right w:val="single" w:sz="4" w:space="0" w:color="auto"/>
            </w:tcBorders>
            <w:hideMark/>
          </w:tcPr>
          <w:p w14:paraId="4CF33850"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1607BB" w14:paraId="76E87A15"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666D83E8"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lastRenderedPageBreak/>
              <w:t>23.</w:t>
            </w:r>
          </w:p>
        </w:tc>
        <w:tc>
          <w:tcPr>
            <w:tcW w:w="1996" w:type="pct"/>
            <w:tcBorders>
              <w:top w:val="single" w:sz="4" w:space="0" w:color="auto"/>
              <w:left w:val="single" w:sz="4" w:space="0" w:color="auto"/>
              <w:bottom w:val="single" w:sz="4" w:space="0" w:color="auto"/>
              <w:right w:val="single" w:sz="4" w:space="0" w:color="auto"/>
            </w:tcBorders>
            <w:hideMark/>
          </w:tcPr>
          <w:p w14:paraId="126A4BD4"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Zatonięcie, podtopienie, ugrzęźnięcie.</w:t>
            </w:r>
          </w:p>
        </w:tc>
        <w:tc>
          <w:tcPr>
            <w:tcW w:w="2605" w:type="pct"/>
            <w:tcBorders>
              <w:top w:val="single" w:sz="4" w:space="0" w:color="auto"/>
              <w:left w:val="single" w:sz="4" w:space="0" w:color="auto"/>
              <w:bottom w:val="single" w:sz="4" w:space="0" w:color="auto"/>
              <w:right w:val="single" w:sz="4" w:space="0" w:color="auto"/>
            </w:tcBorders>
            <w:hideMark/>
          </w:tcPr>
          <w:p w14:paraId="12EBB0C0"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Bagna, strumienie o zwiększonej pojemności wskutek spiętrzenia przez działalność człowieka lub żerowiska zwierząt, rozjeżdżone maszynami leśnymi drogi</w:t>
            </w:r>
            <w:r>
              <w:rPr>
                <w:rFonts w:asciiTheme="minorHAnsi" w:eastAsia="Calibri" w:hAnsiTheme="minorHAnsi" w:cstheme="minorHAnsi"/>
                <w:b/>
                <w:sz w:val="24"/>
                <w:szCs w:val="24"/>
                <w:lang w:eastAsia="en-US"/>
              </w:rPr>
              <w:br/>
              <w:t xml:space="preserve"> i trakty o piaszczysto-gliniastym podłożu, obszary po zaoraniu pod uprawy</w:t>
            </w:r>
            <w:r>
              <w:rPr>
                <w:rFonts w:asciiTheme="minorHAnsi" w:eastAsia="Calibri" w:hAnsiTheme="minorHAnsi" w:cstheme="minorHAnsi"/>
                <w:b/>
                <w:sz w:val="24"/>
                <w:szCs w:val="24"/>
                <w:lang w:eastAsia="en-US"/>
              </w:rPr>
              <w:br/>
              <w:t xml:space="preserve"> i odnowienia.</w:t>
            </w:r>
          </w:p>
        </w:tc>
      </w:tr>
      <w:tr w:rsidR="001607BB" w14:paraId="2C4C40F7"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4FA06AA5"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24.</w:t>
            </w:r>
          </w:p>
        </w:tc>
        <w:tc>
          <w:tcPr>
            <w:tcW w:w="1996" w:type="pct"/>
            <w:tcBorders>
              <w:top w:val="single" w:sz="4" w:space="0" w:color="auto"/>
              <w:left w:val="single" w:sz="4" w:space="0" w:color="auto"/>
              <w:bottom w:val="single" w:sz="4" w:space="0" w:color="auto"/>
              <w:right w:val="single" w:sz="4" w:space="0" w:color="auto"/>
            </w:tcBorders>
            <w:hideMark/>
          </w:tcPr>
          <w:p w14:paraId="58280EE3"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Wpadnięcie do jam, jaskiń, dołów, lejów, wykopów, wąwozów.</w:t>
            </w:r>
          </w:p>
        </w:tc>
        <w:tc>
          <w:tcPr>
            <w:tcW w:w="2605" w:type="pct"/>
            <w:tcBorders>
              <w:top w:val="single" w:sz="4" w:space="0" w:color="auto"/>
              <w:left w:val="single" w:sz="4" w:space="0" w:color="auto"/>
              <w:bottom w:val="single" w:sz="4" w:space="0" w:color="auto"/>
              <w:right w:val="single" w:sz="4" w:space="0" w:color="auto"/>
            </w:tcBorders>
            <w:hideMark/>
          </w:tcPr>
          <w:p w14:paraId="13CFF73B"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Pozostałość po wybuchach – leje, doły. Również pozostałość po działalności człowieka – kopalnie, doły. Efekt działania erozyjnych sił przyrody (wody, zwierząt, wiatru, słońca etc.).</w:t>
            </w:r>
          </w:p>
        </w:tc>
      </w:tr>
      <w:tr w:rsidR="001607BB" w14:paraId="4EE29A91"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046515DB"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25.</w:t>
            </w:r>
          </w:p>
        </w:tc>
        <w:tc>
          <w:tcPr>
            <w:tcW w:w="1996" w:type="pct"/>
            <w:tcBorders>
              <w:top w:val="single" w:sz="4" w:space="0" w:color="auto"/>
              <w:left w:val="single" w:sz="4" w:space="0" w:color="auto"/>
              <w:bottom w:val="single" w:sz="4" w:space="0" w:color="auto"/>
              <w:right w:val="single" w:sz="4" w:space="0" w:color="auto"/>
            </w:tcBorders>
            <w:hideMark/>
          </w:tcPr>
          <w:p w14:paraId="35042908"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Rażenie piorunem.</w:t>
            </w:r>
          </w:p>
        </w:tc>
        <w:tc>
          <w:tcPr>
            <w:tcW w:w="2605" w:type="pct"/>
            <w:tcBorders>
              <w:top w:val="single" w:sz="4" w:space="0" w:color="auto"/>
              <w:left w:val="single" w:sz="4" w:space="0" w:color="auto"/>
              <w:bottom w:val="single" w:sz="4" w:space="0" w:color="auto"/>
              <w:right w:val="single" w:sz="4" w:space="0" w:color="auto"/>
            </w:tcBorders>
            <w:hideMark/>
          </w:tcPr>
          <w:p w14:paraId="7BA6F3C4"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Wyładowania atmosferyczne.</w:t>
            </w:r>
          </w:p>
        </w:tc>
      </w:tr>
      <w:tr w:rsidR="001607BB" w14:paraId="65596581"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665089F6"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26.</w:t>
            </w:r>
          </w:p>
        </w:tc>
        <w:tc>
          <w:tcPr>
            <w:tcW w:w="1996" w:type="pct"/>
            <w:tcBorders>
              <w:top w:val="single" w:sz="4" w:space="0" w:color="auto"/>
              <w:left w:val="single" w:sz="4" w:space="0" w:color="auto"/>
              <w:bottom w:val="single" w:sz="4" w:space="0" w:color="auto"/>
              <w:right w:val="single" w:sz="4" w:space="0" w:color="auto"/>
            </w:tcBorders>
            <w:hideMark/>
          </w:tcPr>
          <w:p w14:paraId="3AC981AD"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Kontakt z alergenami</w:t>
            </w:r>
          </w:p>
        </w:tc>
        <w:tc>
          <w:tcPr>
            <w:tcW w:w="2605" w:type="pct"/>
            <w:tcBorders>
              <w:top w:val="single" w:sz="4" w:space="0" w:color="auto"/>
              <w:left w:val="single" w:sz="4" w:space="0" w:color="auto"/>
              <w:bottom w:val="single" w:sz="4" w:space="0" w:color="auto"/>
              <w:right w:val="single" w:sz="4" w:space="0" w:color="auto"/>
            </w:tcBorders>
            <w:hideMark/>
          </w:tcPr>
          <w:p w14:paraId="5F80A57C"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Znajdujące się w środowisku organizmy i substancje wywołujące reakcje alergiczne</w:t>
            </w:r>
          </w:p>
        </w:tc>
      </w:tr>
      <w:tr w:rsidR="001607BB" w14:paraId="7ADF04B2"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3197EF70"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26.</w:t>
            </w:r>
          </w:p>
        </w:tc>
        <w:tc>
          <w:tcPr>
            <w:tcW w:w="1996" w:type="pct"/>
            <w:tcBorders>
              <w:top w:val="single" w:sz="4" w:space="0" w:color="auto"/>
              <w:left w:val="single" w:sz="4" w:space="0" w:color="auto"/>
              <w:bottom w:val="single" w:sz="4" w:space="0" w:color="auto"/>
              <w:right w:val="single" w:sz="4" w:space="0" w:color="auto"/>
            </w:tcBorders>
            <w:hideMark/>
          </w:tcPr>
          <w:p w14:paraId="2CC972E8"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Poparzenia i zatrucia roślinami lub grzybami ich częściami</w:t>
            </w:r>
          </w:p>
        </w:tc>
        <w:tc>
          <w:tcPr>
            <w:tcW w:w="2605" w:type="pct"/>
            <w:tcBorders>
              <w:top w:val="single" w:sz="4" w:space="0" w:color="auto"/>
              <w:left w:val="single" w:sz="4" w:space="0" w:color="auto"/>
              <w:bottom w:val="single" w:sz="4" w:space="0" w:color="auto"/>
              <w:right w:val="single" w:sz="4" w:space="0" w:color="auto"/>
            </w:tcBorders>
            <w:hideMark/>
          </w:tcPr>
          <w:p w14:paraId="4749F23E"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Znajdujące się w środowisku trujące lub mogące wywołać poparzenia rośliny i grzyby</w:t>
            </w:r>
          </w:p>
        </w:tc>
      </w:tr>
      <w:tr w:rsidR="001607BB" w14:paraId="789056E9" w14:textId="77777777" w:rsidTr="001607BB">
        <w:tc>
          <w:tcPr>
            <w:tcW w:w="399" w:type="pct"/>
            <w:tcBorders>
              <w:top w:val="single" w:sz="4" w:space="0" w:color="auto"/>
              <w:left w:val="single" w:sz="4" w:space="0" w:color="auto"/>
              <w:bottom w:val="single" w:sz="4" w:space="0" w:color="auto"/>
              <w:right w:val="single" w:sz="4" w:space="0" w:color="auto"/>
            </w:tcBorders>
            <w:shd w:val="clear" w:color="auto" w:fill="92D050"/>
            <w:hideMark/>
          </w:tcPr>
          <w:p w14:paraId="58C40824" w14:textId="77777777" w:rsidR="001607BB" w:rsidRDefault="001607BB">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27.</w:t>
            </w:r>
          </w:p>
        </w:tc>
        <w:tc>
          <w:tcPr>
            <w:tcW w:w="1996" w:type="pct"/>
            <w:tcBorders>
              <w:top w:val="single" w:sz="4" w:space="0" w:color="auto"/>
              <w:left w:val="single" w:sz="4" w:space="0" w:color="auto"/>
              <w:bottom w:val="single" w:sz="4" w:space="0" w:color="auto"/>
              <w:right w:val="single" w:sz="4" w:space="0" w:color="auto"/>
            </w:tcBorders>
            <w:hideMark/>
          </w:tcPr>
          <w:p w14:paraId="73792112"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Pozostałe zagrożenia trudne do zidentyfikowania na etapie sporządzania dokumentacji przetargowej</w:t>
            </w:r>
          </w:p>
        </w:tc>
        <w:tc>
          <w:tcPr>
            <w:tcW w:w="2605" w:type="pct"/>
            <w:tcBorders>
              <w:top w:val="single" w:sz="4" w:space="0" w:color="auto"/>
              <w:left w:val="single" w:sz="4" w:space="0" w:color="auto"/>
              <w:bottom w:val="single" w:sz="4" w:space="0" w:color="auto"/>
              <w:right w:val="single" w:sz="4" w:space="0" w:color="auto"/>
            </w:tcBorders>
            <w:hideMark/>
          </w:tcPr>
          <w:p w14:paraId="08F6A122" w14:textId="77777777" w:rsidR="001607BB" w:rsidRDefault="001607BB">
            <w:pP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Inne, nie wymienione powyżej źródła zagrożeń</w:t>
            </w:r>
          </w:p>
        </w:tc>
      </w:tr>
    </w:tbl>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CA01BC">
      <w:pPr>
        <w:tabs>
          <w:tab w:val="left" w:pos="1134"/>
        </w:tabs>
        <w:suppressAutoHyphens w:val="0"/>
        <w:spacing w:before="120" w:after="48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tbl>
      <w:tblPr>
        <w:tblW w:w="5000" w:type="pct"/>
        <w:tblCellMar>
          <w:left w:w="70" w:type="dxa"/>
          <w:right w:w="70" w:type="dxa"/>
        </w:tblCellMar>
        <w:tblLook w:val="04A0" w:firstRow="1" w:lastRow="0" w:firstColumn="1" w:lastColumn="0" w:noHBand="0" w:noVBand="1"/>
      </w:tblPr>
      <w:tblGrid>
        <w:gridCol w:w="2037"/>
        <w:gridCol w:w="3111"/>
        <w:gridCol w:w="5030"/>
        <w:gridCol w:w="267"/>
      </w:tblGrid>
      <w:tr w:rsidR="00CA01BC" w:rsidRPr="00CA01BC" w14:paraId="7AF64BC6" w14:textId="77777777" w:rsidTr="00CA01BC">
        <w:trPr>
          <w:gridAfter w:val="1"/>
          <w:wAfter w:w="129" w:type="pct"/>
          <w:trHeight w:val="315"/>
        </w:trPr>
        <w:tc>
          <w:tcPr>
            <w:tcW w:w="97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A66878" w14:textId="77777777" w:rsidR="00CA01BC" w:rsidRPr="00CA01BC" w:rsidRDefault="00CA01BC" w:rsidP="00CA01BC">
            <w:pPr>
              <w:suppressAutoHyphens w:val="0"/>
              <w:jc w:val="center"/>
              <w:rPr>
                <w:rFonts w:ascii="Calibri" w:eastAsia="Times New Roman" w:hAnsi="Calibri" w:cs="Calibri"/>
                <w:b/>
                <w:bCs/>
                <w:i/>
                <w:iCs/>
                <w:color w:val="000000"/>
                <w:sz w:val="22"/>
                <w:szCs w:val="22"/>
                <w:lang w:eastAsia="pl-PL"/>
              </w:rPr>
            </w:pPr>
            <w:r w:rsidRPr="00CA01BC">
              <w:rPr>
                <w:rFonts w:ascii="Calibri" w:eastAsia="Times New Roman" w:hAnsi="Calibri" w:cs="Calibri"/>
                <w:b/>
                <w:bCs/>
                <w:i/>
                <w:iCs/>
                <w:color w:val="000000"/>
                <w:sz w:val="22"/>
                <w:szCs w:val="22"/>
                <w:lang w:eastAsia="pl-PL"/>
              </w:rPr>
              <w:t>LP</w:t>
            </w:r>
          </w:p>
        </w:tc>
        <w:tc>
          <w:tcPr>
            <w:tcW w:w="148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602A73F" w14:textId="77777777" w:rsidR="00CA01BC" w:rsidRPr="00CA01BC" w:rsidRDefault="00CA01BC" w:rsidP="00CA01BC">
            <w:pPr>
              <w:suppressAutoHyphens w:val="0"/>
              <w:jc w:val="center"/>
              <w:rPr>
                <w:rFonts w:ascii="Calibri" w:eastAsia="Times New Roman" w:hAnsi="Calibri" w:cs="Calibri"/>
                <w:b/>
                <w:bCs/>
                <w:i/>
                <w:iCs/>
                <w:color w:val="000000"/>
                <w:sz w:val="22"/>
                <w:szCs w:val="22"/>
                <w:lang w:eastAsia="pl-PL"/>
              </w:rPr>
            </w:pPr>
            <w:r w:rsidRPr="00CA01BC">
              <w:rPr>
                <w:rFonts w:ascii="Calibri" w:eastAsia="Times New Roman" w:hAnsi="Calibri" w:cs="Calibri"/>
                <w:b/>
                <w:bCs/>
                <w:i/>
                <w:iCs/>
                <w:color w:val="000000"/>
                <w:sz w:val="22"/>
                <w:szCs w:val="22"/>
                <w:lang w:eastAsia="pl-PL"/>
              </w:rPr>
              <w:t>Miesiąc</w:t>
            </w:r>
          </w:p>
        </w:tc>
        <w:tc>
          <w:tcPr>
            <w:tcW w:w="240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ED70C0E" w14:textId="77777777" w:rsidR="00CA01BC" w:rsidRPr="00CA01BC" w:rsidRDefault="00CA01BC" w:rsidP="00CA01BC">
            <w:pPr>
              <w:suppressAutoHyphens w:val="0"/>
              <w:jc w:val="center"/>
              <w:rPr>
                <w:rFonts w:ascii="Calibri" w:eastAsia="Times New Roman" w:hAnsi="Calibri" w:cs="Calibri"/>
                <w:b/>
                <w:bCs/>
                <w:i/>
                <w:iCs/>
                <w:color w:val="000000"/>
                <w:sz w:val="22"/>
                <w:szCs w:val="22"/>
                <w:lang w:eastAsia="pl-PL"/>
              </w:rPr>
            </w:pPr>
            <w:r w:rsidRPr="00CA01BC">
              <w:rPr>
                <w:rFonts w:ascii="Calibri" w:eastAsia="Times New Roman" w:hAnsi="Calibri" w:cs="Calibri"/>
                <w:b/>
                <w:bCs/>
                <w:i/>
                <w:iCs/>
                <w:color w:val="000000"/>
                <w:sz w:val="22"/>
                <w:szCs w:val="22"/>
                <w:lang w:eastAsia="pl-PL"/>
              </w:rPr>
              <w:t>Zagospodarowanie Lasu</w:t>
            </w:r>
          </w:p>
        </w:tc>
      </w:tr>
      <w:tr w:rsidR="00CA01BC" w:rsidRPr="00CA01BC" w14:paraId="06A81859" w14:textId="77777777" w:rsidTr="00CA01BC">
        <w:trPr>
          <w:trHeight w:val="315"/>
        </w:trPr>
        <w:tc>
          <w:tcPr>
            <w:tcW w:w="975" w:type="pct"/>
            <w:vMerge/>
            <w:tcBorders>
              <w:top w:val="single" w:sz="8" w:space="0" w:color="auto"/>
              <w:left w:val="single" w:sz="8" w:space="0" w:color="auto"/>
              <w:bottom w:val="single" w:sz="8" w:space="0" w:color="auto"/>
              <w:right w:val="single" w:sz="8" w:space="0" w:color="auto"/>
            </w:tcBorders>
            <w:vAlign w:val="center"/>
            <w:hideMark/>
          </w:tcPr>
          <w:p w14:paraId="55C5F133" w14:textId="77777777" w:rsidR="00CA01BC" w:rsidRPr="00CA01BC" w:rsidRDefault="00CA01BC" w:rsidP="00CA01BC">
            <w:pPr>
              <w:suppressAutoHyphens w:val="0"/>
              <w:rPr>
                <w:rFonts w:ascii="Calibri" w:eastAsia="Times New Roman" w:hAnsi="Calibri" w:cs="Calibri"/>
                <w:b/>
                <w:bCs/>
                <w:i/>
                <w:iCs/>
                <w:color w:val="000000"/>
                <w:sz w:val="22"/>
                <w:szCs w:val="22"/>
                <w:lang w:eastAsia="pl-PL"/>
              </w:rPr>
            </w:pPr>
          </w:p>
        </w:tc>
        <w:tc>
          <w:tcPr>
            <w:tcW w:w="1489" w:type="pct"/>
            <w:vMerge/>
            <w:tcBorders>
              <w:top w:val="single" w:sz="8" w:space="0" w:color="auto"/>
              <w:left w:val="single" w:sz="8" w:space="0" w:color="auto"/>
              <w:bottom w:val="single" w:sz="8" w:space="0" w:color="auto"/>
              <w:right w:val="single" w:sz="8" w:space="0" w:color="auto"/>
            </w:tcBorders>
            <w:vAlign w:val="center"/>
            <w:hideMark/>
          </w:tcPr>
          <w:p w14:paraId="25C31E8D" w14:textId="77777777" w:rsidR="00CA01BC" w:rsidRPr="00CA01BC" w:rsidRDefault="00CA01BC" w:rsidP="00CA01BC">
            <w:pPr>
              <w:suppressAutoHyphens w:val="0"/>
              <w:rPr>
                <w:rFonts w:ascii="Calibri" w:eastAsia="Times New Roman" w:hAnsi="Calibri" w:cs="Calibri"/>
                <w:b/>
                <w:bCs/>
                <w:i/>
                <w:iCs/>
                <w:color w:val="000000"/>
                <w:sz w:val="22"/>
                <w:szCs w:val="22"/>
                <w:lang w:eastAsia="pl-PL"/>
              </w:rPr>
            </w:pPr>
          </w:p>
        </w:tc>
        <w:tc>
          <w:tcPr>
            <w:tcW w:w="2408" w:type="pct"/>
            <w:vMerge/>
            <w:tcBorders>
              <w:top w:val="single" w:sz="8" w:space="0" w:color="auto"/>
              <w:left w:val="single" w:sz="8" w:space="0" w:color="auto"/>
              <w:bottom w:val="single" w:sz="8" w:space="0" w:color="auto"/>
              <w:right w:val="single" w:sz="8" w:space="0" w:color="auto"/>
            </w:tcBorders>
            <w:vAlign w:val="center"/>
            <w:hideMark/>
          </w:tcPr>
          <w:p w14:paraId="4977C5B6" w14:textId="77777777" w:rsidR="00CA01BC" w:rsidRPr="00CA01BC" w:rsidRDefault="00CA01BC" w:rsidP="00CA01BC">
            <w:pPr>
              <w:suppressAutoHyphens w:val="0"/>
              <w:rPr>
                <w:rFonts w:ascii="Calibri" w:eastAsia="Times New Roman" w:hAnsi="Calibri" w:cs="Calibri"/>
                <w:b/>
                <w:bCs/>
                <w:i/>
                <w:iCs/>
                <w:color w:val="000000"/>
                <w:sz w:val="22"/>
                <w:szCs w:val="22"/>
                <w:lang w:eastAsia="pl-PL"/>
              </w:rPr>
            </w:pPr>
          </w:p>
        </w:tc>
        <w:tc>
          <w:tcPr>
            <w:tcW w:w="129" w:type="pct"/>
            <w:tcBorders>
              <w:top w:val="nil"/>
              <w:left w:val="nil"/>
              <w:bottom w:val="nil"/>
              <w:right w:val="nil"/>
            </w:tcBorders>
            <w:shd w:val="clear" w:color="auto" w:fill="auto"/>
            <w:noWrap/>
            <w:vAlign w:val="bottom"/>
            <w:hideMark/>
          </w:tcPr>
          <w:p w14:paraId="12E8C3B1" w14:textId="77777777" w:rsidR="00CA01BC" w:rsidRPr="00CA01BC" w:rsidRDefault="00CA01BC" w:rsidP="00CA01BC">
            <w:pPr>
              <w:suppressAutoHyphens w:val="0"/>
              <w:jc w:val="center"/>
              <w:rPr>
                <w:rFonts w:ascii="Calibri" w:eastAsia="Times New Roman" w:hAnsi="Calibri" w:cs="Calibri"/>
                <w:b/>
                <w:bCs/>
                <w:i/>
                <w:iCs/>
                <w:color w:val="000000"/>
                <w:sz w:val="22"/>
                <w:szCs w:val="22"/>
                <w:lang w:eastAsia="pl-PL"/>
              </w:rPr>
            </w:pPr>
          </w:p>
        </w:tc>
      </w:tr>
      <w:tr w:rsidR="00CA01BC" w:rsidRPr="00CA01BC" w14:paraId="4E6CDA91" w14:textId="77777777" w:rsidTr="00CA01BC">
        <w:trPr>
          <w:trHeight w:val="315"/>
        </w:trPr>
        <w:tc>
          <w:tcPr>
            <w:tcW w:w="975" w:type="pct"/>
            <w:vMerge/>
            <w:tcBorders>
              <w:top w:val="single" w:sz="8" w:space="0" w:color="auto"/>
              <w:left w:val="single" w:sz="8" w:space="0" w:color="auto"/>
              <w:bottom w:val="single" w:sz="8" w:space="0" w:color="auto"/>
              <w:right w:val="single" w:sz="8" w:space="0" w:color="auto"/>
            </w:tcBorders>
            <w:vAlign w:val="center"/>
            <w:hideMark/>
          </w:tcPr>
          <w:p w14:paraId="79BAC6E6" w14:textId="77777777" w:rsidR="00CA01BC" w:rsidRPr="00CA01BC" w:rsidRDefault="00CA01BC" w:rsidP="00CA01BC">
            <w:pPr>
              <w:suppressAutoHyphens w:val="0"/>
              <w:rPr>
                <w:rFonts w:ascii="Calibri" w:eastAsia="Times New Roman" w:hAnsi="Calibri" w:cs="Calibri"/>
                <w:b/>
                <w:bCs/>
                <w:i/>
                <w:iCs/>
                <w:color w:val="000000"/>
                <w:sz w:val="22"/>
                <w:szCs w:val="22"/>
                <w:lang w:eastAsia="pl-PL"/>
              </w:rPr>
            </w:pPr>
          </w:p>
        </w:tc>
        <w:tc>
          <w:tcPr>
            <w:tcW w:w="1489" w:type="pct"/>
            <w:vMerge/>
            <w:tcBorders>
              <w:top w:val="single" w:sz="8" w:space="0" w:color="auto"/>
              <w:left w:val="single" w:sz="8" w:space="0" w:color="auto"/>
              <w:bottom w:val="single" w:sz="8" w:space="0" w:color="auto"/>
              <w:right w:val="single" w:sz="8" w:space="0" w:color="auto"/>
            </w:tcBorders>
            <w:vAlign w:val="center"/>
            <w:hideMark/>
          </w:tcPr>
          <w:p w14:paraId="0D6D6B15" w14:textId="77777777" w:rsidR="00CA01BC" w:rsidRPr="00CA01BC" w:rsidRDefault="00CA01BC" w:rsidP="00CA01BC">
            <w:pPr>
              <w:suppressAutoHyphens w:val="0"/>
              <w:rPr>
                <w:rFonts w:ascii="Calibri" w:eastAsia="Times New Roman" w:hAnsi="Calibri" w:cs="Calibri"/>
                <w:b/>
                <w:bCs/>
                <w:i/>
                <w:iCs/>
                <w:color w:val="000000"/>
                <w:sz w:val="22"/>
                <w:szCs w:val="22"/>
                <w:lang w:eastAsia="pl-PL"/>
              </w:rPr>
            </w:pPr>
          </w:p>
        </w:tc>
        <w:tc>
          <w:tcPr>
            <w:tcW w:w="2408" w:type="pct"/>
            <w:tcBorders>
              <w:top w:val="nil"/>
              <w:left w:val="nil"/>
              <w:bottom w:val="single" w:sz="8" w:space="0" w:color="auto"/>
              <w:right w:val="single" w:sz="8" w:space="0" w:color="auto"/>
            </w:tcBorders>
            <w:shd w:val="clear" w:color="auto" w:fill="auto"/>
            <w:vAlign w:val="center"/>
            <w:hideMark/>
          </w:tcPr>
          <w:p w14:paraId="39B1AC1E" w14:textId="77777777" w:rsidR="00CA01BC" w:rsidRPr="00CA01BC" w:rsidRDefault="00CA01BC" w:rsidP="00CA01BC">
            <w:pPr>
              <w:suppressAutoHyphens w:val="0"/>
              <w:jc w:val="center"/>
              <w:rPr>
                <w:rFonts w:ascii="Calibri" w:eastAsia="Times New Roman" w:hAnsi="Calibri" w:cs="Calibri"/>
                <w:b/>
                <w:bCs/>
                <w:color w:val="000000"/>
                <w:sz w:val="22"/>
                <w:szCs w:val="22"/>
                <w:lang w:eastAsia="pl-PL"/>
              </w:rPr>
            </w:pPr>
            <w:r w:rsidRPr="00CA01BC">
              <w:rPr>
                <w:rFonts w:ascii="Calibri" w:eastAsia="Times New Roman" w:hAnsi="Calibri" w:cs="Calibri"/>
                <w:b/>
                <w:bCs/>
                <w:color w:val="000000"/>
                <w:sz w:val="22"/>
                <w:szCs w:val="22"/>
                <w:lang w:eastAsia="pl-PL"/>
              </w:rPr>
              <w:t>KOD CZYNNOŚCI</w:t>
            </w:r>
          </w:p>
        </w:tc>
        <w:tc>
          <w:tcPr>
            <w:tcW w:w="129" w:type="pct"/>
            <w:vAlign w:val="center"/>
            <w:hideMark/>
          </w:tcPr>
          <w:p w14:paraId="7024CA2C" w14:textId="77777777" w:rsidR="00CA01BC" w:rsidRPr="00CA01BC" w:rsidRDefault="00CA01BC" w:rsidP="00CA01BC">
            <w:pPr>
              <w:suppressAutoHyphens w:val="0"/>
              <w:rPr>
                <w:rFonts w:eastAsia="Times New Roman"/>
                <w:lang w:eastAsia="pl-PL"/>
              </w:rPr>
            </w:pPr>
          </w:p>
        </w:tc>
      </w:tr>
      <w:tr w:rsidR="00CA01BC" w:rsidRPr="00CA01BC" w14:paraId="6AA96071" w14:textId="77777777" w:rsidTr="00CA01BC">
        <w:trPr>
          <w:trHeight w:val="1215"/>
        </w:trPr>
        <w:tc>
          <w:tcPr>
            <w:tcW w:w="975" w:type="pct"/>
            <w:tcBorders>
              <w:top w:val="nil"/>
              <w:left w:val="single" w:sz="8" w:space="0" w:color="auto"/>
              <w:bottom w:val="single" w:sz="8" w:space="0" w:color="auto"/>
              <w:right w:val="single" w:sz="8" w:space="0" w:color="auto"/>
            </w:tcBorders>
            <w:shd w:val="clear" w:color="auto" w:fill="auto"/>
            <w:noWrap/>
            <w:vAlign w:val="center"/>
            <w:hideMark/>
          </w:tcPr>
          <w:p w14:paraId="4109CBC3"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1</w:t>
            </w:r>
          </w:p>
        </w:tc>
        <w:tc>
          <w:tcPr>
            <w:tcW w:w="1489" w:type="pct"/>
            <w:tcBorders>
              <w:top w:val="nil"/>
              <w:left w:val="nil"/>
              <w:bottom w:val="single" w:sz="8" w:space="0" w:color="auto"/>
              <w:right w:val="single" w:sz="8" w:space="0" w:color="auto"/>
            </w:tcBorders>
            <w:shd w:val="clear" w:color="auto" w:fill="auto"/>
            <w:noWrap/>
            <w:vAlign w:val="center"/>
            <w:hideMark/>
          </w:tcPr>
          <w:p w14:paraId="2FDABE93"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sierpień</w:t>
            </w:r>
          </w:p>
        </w:tc>
        <w:tc>
          <w:tcPr>
            <w:tcW w:w="2408" w:type="pct"/>
            <w:tcBorders>
              <w:top w:val="nil"/>
              <w:left w:val="nil"/>
              <w:bottom w:val="single" w:sz="8" w:space="0" w:color="auto"/>
              <w:right w:val="single" w:sz="8" w:space="0" w:color="auto"/>
            </w:tcBorders>
            <w:shd w:val="clear" w:color="auto" w:fill="auto"/>
            <w:vAlign w:val="center"/>
            <w:hideMark/>
          </w:tcPr>
          <w:p w14:paraId="75CDD2DC"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ROZDR-PP, WYK-PASCZ, WYK-PASCP, WYK-POGCZ, WYK-P5GCP, WYK-FREZ, WYK-RAB1</w:t>
            </w:r>
          </w:p>
        </w:tc>
        <w:tc>
          <w:tcPr>
            <w:tcW w:w="129" w:type="pct"/>
            <w:vAlign w:val="center"/>
            <w:hideMark/>
          </w:tcPr>
          <w:p w14:paraId="741F2A5E" w14:textId="77777777" w:rsidR="00CA01BC" w:rsidRPr="00CA01BC" w:rsidRDefault="00CA01BC" w:rsidP="00CA01BC">
            <w:pPr>
              <w:suppressAutoHyphens w:val="0"/>
              <w:rPr>
                <w:rFonts w:eastAsia="Times New Roman"/>
                <w:lang w:eastAsia="pl-PL"/>
              </w:rPr>
            </w:pPr>
          </w:p>
        </w:tc>
      </w:tr>
      <w:tr w:rsidR="00CA01BC" w:rsidRPr="00CA01BC" w14:paraId="4E82BD5F" w14:textId="77777777" w:rsidTr="00CA01BC">
        <w:trPr>
          <w:trHeight w:val="1215"/>
        </w:trPr>
        <w:tc>
          <w:tcPr>
            <w:tcW w:w="975" w:type="pct"/>
            <w:tcBorders>
              <w:top w:val="nil"/>
              <w:left w:val="single" w:sz="8" w:space="0" w:color="auto"/>
              <w:bottom w:val="single" w:sz="8" w:space="0" w:color="auto"/>
              <w:right w:val="single" w:sz="8" w:space="0" w:color="auto"/>
            </w:tcBorders>
            <w:shd w:val="clear" w:color="auto" w:fill="auto"/>
            <w:noWrap/>
            <w:vAlign w:val="center"/>
            <w:hideMark/>
          </w:tcPr>
          <w:p w14:paraId="7EE5B879"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2</w:t>
            </w:r>
          </w:p>
        </w:tc>
        <w:tc>
          <w:tcPr>
            <w:tcW w:w="1489" w:type="pct"/>
            <w:tcBorders>
              <w:top w:val="nil"/>
              <w:left w:val="nil"/>
              <w:bottom w:val="single" w:sz="8" w:space="0" w:color="auto"/>
              <w:right w:val="single" w:sz="8" w:space="0" w:color="auto"/>
            </w:tcBorders>
            <w:shd w:val="clear" w:color="auto" w:fill="auto"/>
            <w:noWrap/>
            <w:vAlign w:val="center"/>
            <w:hideMark/>
          </w:tcPr>
          <w:p w14:paraId="4DE2E99A"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wrzesień</w:t>
            </w:r>
          </w:p>
        </w:tc>
        <w:tc>
          <w:tcPr>
            <w:tcW w:w="2408" w:type="pct"/>
            <w:tcBorders>
              <w:top w:val="nil"/>
              <w:left w:val="nil"/>
              <w:bottom w:val="single" w:sz="8" w:space="0" w:color="auto"/>
              <w:right w:val="single" w:sz="8" w:space="0" w:color="auto"/>
            </w:tcBorders>
            <w:shd w:val="clear" w:color="auto" w:fill="auto"/>
            <w:vAlign w:val="center"/>
            <w:hideMark/>
          </w:tcPr>
          <w:p w14:paraId="1528854D"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ROZDR-PP, WYK-PASCZ, WYK-PASCP, WYK-POGCZ, WYK-P5GCP, WYK-FREZ, WYK-RAB1</w:t>
            </w:r>
          </w:p>
        </w:tc>
        <w:tc>
          <w:tcPr>
            <w:tcW w:w="129" w:type="pct"/>
            <w:vAlign w:val="center"/>
            <w:hideMark/>
          </w:tcPr>
          <w:p w14:paraId="4E8E91F8" w14:textId="77777777" w:rsidR="00CA01BC" w:rsidRPr="00CA01BC" w:rsidRDefault="00CA01BC" w:rsidP="00CA01BC">
            <w:pPr>
              <w:suppressAutoHyphens w:val="0"/>
              <w:rPr>
                <w:rFonts w:eastAsia="Times New Roman"/>
                <w:lang w:eastAsia="pl-PL"/>
              </w:rPr>
            </w:pPr>
          </w:p>
        </w:tc>
      </w:tr>
      <w:tr w:rsidR="00CA01BC" w:rsidRPr="00CA01BC" w14:paraId="6A0AA8BC" w14:textId="77777777" w:rsidTr="00CA01BC">
        <w:trPr>
          <w:trHeight w:val="1215"/>
        </w:trPr>
        <w:tc>
          <w:tcPr>
            <w:tcW w:w="975" w:type="pct"/>
            <w:tcBorders>
              <w:top w:val="nil"/>
              <w:left w:val="single" w:sz="8" w:space="0" w:color="auto"/>
              <w:bottom w:val="single" w:sz="8" w:space="0" w:color="auto"/>
              <w:right w:val="single" w:sz="8" w:space="0" w:color="auto"/>
            </w:tcBorders>
            <w:shd w:val="clear" w:color="auto" w:fill="auto"/>
            <w:noWrap/>
            <w:vAlign w:val="center"/>
            <w:hideMark/>
          </w:tcPr>
          <w:p w14:paraId="08A7BD08"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3</w:t>
            </w:r>
          </w:p>
        </w:tc>
        <w:tc>
          <w:tcPr>
            <w:tcW w:w="1489" w:type="pct"/>
            <w:tcBorders>
              <w:top w:val="nil"/>
              <w:left w:val="nil"/>
              <w:bottom w:val="single" w:sz="8" w:space="0" w:color="auto"/>
              <w:right w:val="single" w:sz="8" w:space="0" w:color="auto"/>
            </w:tcBorders>
            <w:shd w:val="clear" w:color="auto" w:fill="auto"/>
            <w:noWrap/>
            <w:vAlign w:val="center"/>
            <w:hideMark/>
          </w:tcPr>
          <w:p w14:paraId="260B9561"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październik</w:t>
            </w:r>
          </w:p>
        </w:tc>
        <w:tc>
          <w:tcPr>
            <w:tcW w:w="2408" w:type="pct"/>
            <w:tcBorders>
              <w:top w:val="nil"/>
              <w:left w:val="nil"/>
              <w:bottom w:val="single" w:sz="8" w:space="0" w:color="auto"/>
              <w:right w:val="single" w:sz="8" w:space="0" w:color="auto"/>
            </w:tcBorders>
            <w:shd w:val="clear" w:color="auto" w:fill="auto"/>
            <w:vAlign w:val="center"/>
            <w:hideMark/>
          </w:tcPr>
          <w:p w14:paraId="256E69EE"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ROZDR-PP, WYK-PASCZ, WYK-PASCP, WYK-POGCZ, WYK-P5GCP, WYK-FREZ, WYK-RAB1</w:t>
            </w:r>
          </w:p>
        </w:tc>
        <w:tc>
          <w:tcPr>
            <w:tcW w:w="129" w:type="pct"/>
            <w:vAlign w:val="center"/>
            <w:hideMark/>
          </w:tcPr>
          <w:p w14:paraId="17E29213" w14:textId="77777777" w:rsidR="00CA01BC" w:rsidRPr="00CA01BC" w:rsidRDefault="00CA01BC" w:rsidP="00CA01BC">
            <w:pPr>
              <w:suppressAutoHyphens w:val="0"/>
              <w:rPr>
                <w:rFonts w:eastAsia="Times New Roman"/>
                <w:lang w:eastAsia="pl-PL"/>
              </w:rPr>
            </w:pPr>
          </w:p>
        </w:tc>
      </w:tr>
      <w:tr w:rsidR="00CA01BC" w:rsidRPr="00CA01BC" w14:paraId="706470E1" w14:textId="77777777" w:rsidTr="00CA01BC">
        <w:trPr>
          <w:trHeight w:val="1215"/>
        </w:trPr>
        <w:tc>
          <w:tcPr>
            <w:tcW w:w="975" w:type="pct"/>
            <w:tcBorders>
              <w:top w:val="nil"/>
              <w:left w:val="single" w:sz="8" w:space="0" w:color="auto"/>
              <w:bottom w:val="single" w:sz="8" w:space="0" w:color="auto"/>
              <w:right w:val="single" w:sz="8" w:space="0" w:color="auto"/>
            </w:tcBorders>
            <w:shd w:val="clear" w:color="auto" w:fill="auto"/>
            <w:noWrap/>
            <w:vAlign w:val="center"/>
            <w:hideMark/>
          </w:tcPr>
          <w:p w14:paraId="35F8193A"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4</w:t>
            </w:r>
          </w:p>
        </w:tc>
        <w:tc>
          <w:tcPr>
            <w:tcW w:w="1489" w:type="pct"/>
            <w:tcBorders>
              <w:top w:val="nil"/>
              <w:left w:val="nil"/>
              <w:bottom w:val="single" w:sz="8" w:space="0" w:color="auto"/>
              <w:right w:val="single" w:sz="8" w:space="0" w:color="auto"/>
            </w:tcBorders>
            <w:shd w:val="clear" w:color="auto" w:fill="auto"/>
            <w:noWrap/>
            <w:vAlign w:val="center"/>
            <w:hideMark/>
          </w:tcPr>
          <w:p w14:paraId="09EC9340"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listopad</w:t>
            </w:r>
          </w:p>
        </w:tc>
        <w:tc>
          <w:tcPr>
            <w:tcW w:w="2408" w:type="pct"/>
            <w:tcBorders>
              <w:top w:val="nil"/>
              <w:left w:val="nil"/>
              <w:bottom w:val="single" w:sz="8" w:space="0" w:color="auto"/>
              <w:right w:val="single" w:sz="8" w:space="0" w:color="auto"/>
            </w:tcBorders>
            <w:shd w:val="clear" w:color="auto" w:fill="auto"/>
            <w:vAlign w:val="center"/>
            <w:hideMark/>
          </w:tcPr>
          <w:p w14:paraId="53D9B52C"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ROZDR-PP, WYK-PASCZ, WYK-PASCP, WYK-POGCZ, WYK-P5GCP, WYK-FREZ, WYK-RAB1</w:t>
            </w:r>
          </w:p>
        </w:tc>
        <w:tc>
          <w:tcPr>
            <w:tcW w:w="129" w:type="pct"/>
            <w:vAlign w:val="center"/>
            <w:hideMark/>
          </w:tcPr>
          <w:p w14:paraId="6208384B" w14:textId="77777777" w:rsidR="00CA01BC" w:rsidRPr="00CA01BC" w:rsidRDefault="00CA01BC" w:rsidP="00CA01BC">
            <w:pPr>
              <w:suppressAutoHyphens w:val="0"/>
              <w:rPr>
                <w:rFonts w:eastAsia="Times New Roman"/>
                <w:lang w:eastAsia="pl-PL"/>
              </w:rPr>
            </w:pPr>
          </w:p>
        </w:tc>
      </w:tr>
      <w:tr w:rsidR="00CA01BC" w:rsidRPr="00CA01BC" w14:paraId="130DDA89" w14:textId="77777777" w:rsidTr="00CA01BC">
        <w:trPr>
          <w:trHeight w:val="315"/>
        </w:trPr>
        <w:tc>
          <w:tcPr>
            <w:tcW w:w="975" w:type="pct"/>
            <w:tcBorders>
              <w:top w:val="nil"/>
              <w:left w:val="single" w:sz="8" w:space="0" w:color="auto"/>
              <w:bottom w:val="single" w:sz="8" w:space="0" w:color="auto"/>
              <w:right w:val="single" w:sz="8" w:space="0" w:color="auto"/>
            </w:tcBorders>
            <w:shd w:val="clear" w:color="auto" w:fill="auto"/>
            <w:noWrap/>
            <w:vAlign w:val="center"/>
            <w:hideMark/>
          </w:tcPr>
          <w:p w14:paraId="584B6D8F"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5</w:t>
            </w:r>
          </w:p>
        </w:tc>
        <w:tc>
          <w:tcPr>
            <w:tcW w:w="1489" w:type="pct"/>
            <w:tcBorders>
              <w:top w:val="nil"/>
              <w:left w:val="nil"/>
              <w:bottom w:val="single" w:sz="8" w:space="0" w:color="auto"/>
              <w:right w:val="single" w:sz="8" w:space="0" w:color="auto"/>
            </w:tcBorders>
            <w:shd w:val="clear" w:color="auto" w:fill="auto"/>
            <w:noWrap/>
            <w:vAlign w:val="center"/>
            <w:hideMark/>
          </w:tcPr>
          <w:p w14:paraId="60B6F0AC"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grudzień</w:t>
            </w:r>
          </w:p>
        </w:tc>
        <w:tc>
          <w:tcPr>
            <w:tcW w:w="2408" w:type="pct"/>
            <w:tcBorders>
              <w:top w:val="nil"/>
              <w:left w:val="nil"/>
              <w:bottom w:val="single" w:sz="8" w:space="0" w:color="auto"/>
              <w:right w:val="single" w:sz="8" w:space="0" w:color="auto"/>
            </w:tcBorders>
            <w:shd w:val="clear" w:color="auto" w:fill="auto"/>
            <w:vAlign w:val="center"/>
            <w:hideMark/>
          </w:tcPr>
          <w:p w14:paraId="653BDBA3" w14:textId="77777777" w:rsidR="00CA01BC" w:rsidRPr="00CA01BC" w:rsidRDefault="00CA01BC" w:rsidP="00CA01BC">
            <w:pPr>
              <w:suppressAutoHyphens w:val="0"/>
              <w:jc w:val="center"/>
              <w:rPr>
                <w:rFonts w:ascii="Calibri" w:eastAsia="Times New Roman" w:hAnsi="Calibri" w:cs="Calibri"/>
                <w:color w:val="000000"/>
                <w:sz w:val="22"/>
                <w:szCs w:val="22"/>
                <w:lang w:eastAsia="pl-PL"/>
              </w:rPr>
            </w:pPr>
            <w:r w:rsidRPr="00CA01BC">
              <w:rPr>
                <w:rFonts w:ascii="Calibri" w:eastAsia="Times New Roman" w:hAnsi="Calibri" w:cs="Calibri"/>
                <w:color w:val="000000"/>
                <w:sz w:val="22"/>
                <w:szCs w:val="22"/>
                <w:lang w:eastAsia="pl-PL"/>
              </w:rPr>
              <w:t> </w:t>
            </w:r>
          </w:p>
        </w:tc>
        <w:tc>
          <w:tcPr>
            <w:tcW w:w="129" w:type="pct"/>
            <w:vAlign w:val="center"/>
            <w:hideMark/>
          </w:tcPr>
          <w:p w14:paraId="4465DE4C" w14:textId="77777777" w:rsidR="00CA01BC" w:rsidRPr="00CA01BC" w:rsidRDefault="00CA01BC" w:rsidP="00CA01BC">
            <w:pPr>
              <w:suppressAutoHyphens w:val="0"/>
              <w:rPr>
                <w:rFonts w:eastAsia="Times New Roman"/>
                <w:lang w:eastAsia="pl-PL"/>
              </w:rPr>
            </w:pPr>
          </w:p>
        </w:tc>
      </w:tr>
    </w:tbl>
    <w:p w14:paraId="30283806" w14:textId="77777777" w:rsidR="00CA01BC" w:rsidRPr="004B3338" w:rsidRDefault="00CA01BC" w:rsidP="00375794">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120CEC82" w14:textId="2C9E2D74" w:rsidR="009C08C2" w:rsidRPr="004B3338" w:rsidRDefault="009C08C2" w:rsidP="00375794">
      <w:pPr>
        <w:suppressAutoHyphens w:val="0"/>
        <w:spacing w:before="120"/>
        <w:rPr>
          <w:rFonts w:ascii="Cambria" w:hAnsi="Cambria" w:cs="Arial"/>
          <w:color w:val="000000"/>
          <w:sz w:val="22"/>
          <w:szCs w:val="22"/>
          <w:lang w:eastAsia="pl-PL"/>
        </w:rPr>
      </w:pP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EF3CA7" w14:textId="77777777" w:rsidR="004E374C" w:rsidRDefault="004E374C" w:rsidP="00375794">
      <w:pPr>
        <w:tabs>
          <w:tab w:val="left" w:pos="1134"/>
        </w:tabs>
        <w:suppressAutoHyphens w:val="0"/>
        <w:spacing w:before="120"/>
        <w:rPr>
          <w:rFonts w:ascii="Cambria" w:hAnsi="Cambria" w:cs="Arial"/>
          <w:b/>
          <w:color w:val="000000"/>
          <w:sz w:val="22"/>
          <w:szCs w:val="22"/>
          <w:lang w:eastAsia="pl-PL"/>
        </w:rPr>
        <w:sectPr w:rsidR="004E374C" w:rsidSect="00B96987">
          <w:footerReference w:type="default" r:id="rId9"/>
          <w:pgSz w:w="11905" w:h="16837"/>
          <w:pgMar w:top="720" w:right="720" w:bottom="720" w:left="720" w:header="624" w:footer="624" w:gutter="0"/>
          <w:cols w:space="708"/>
          <w:docGrid w:linePitch="360"/>
        </w:sectPr>
      </w:pPr>
    </w:p>
    <w:tbl>
      <w:tblPr>
        <w:tblpPr w:leftFromText="45" w:rightFromText="45" w:vertAnchor="text" w:horzAnchor="margin" w:tblpY="3090"/>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2046"/>
        <w:gridCol w:w="4003"/>
        <w:gridCol w:w="2011"/>
        <w:gridCol w:w="2020"/>
        <w:gridCol w:w="3996"/>
      </w:tblGrid>
      <w:tr w:rsidR="004E374C" w:rsidRPr="004E374C" w14:paraId="65DE84E2" w14:textId="77777777" w:rsidTr="00B417A4">
        <w:trPr>
          <w:tblHeader/>
          <w:tblCellSpacing w:w="7" w:type="dxa"/>
        </w:trPr>
        <w:tc>
          <w:tcPr>
            <w:tcW w:w="419" w:type="pct"/>
            <w:vAlign w:val="center"/>
            <w:hideMark/>
          </w:tcPr>
          <w:p w14:paraId="2353430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b/>
                <w:bCs/>
                <w:sz w:val="22"/>
                <w:szCs w:val="22"/>
                <w:lang w:eastAsia="pl-PL"/>
              </w:rPr>
              <w:lastRenderedPageBreak/>
              <w:t>Leśnictwo</w:t>
            </w:r>
          </w:p>
        </w:tc>
        <w:tc>
          <w:tcPr>
            <w:tcW w:w="660" w:type="pct"/>
            <w:vAlign w:val="center"/>
            <w:hideMark/>
          </w:tcPr>
          <w:p w14:paraId="4C40632D"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b/>
                <w:bCs/>
                <w:sz w:val="22"/>
                <w:szCs w:val="22"/>
                <w:lang w:eastAsia="pl-PL"/>
              </w:rPr>
              <w:t>Imię i nazwisko</w:t>
            </w:r>
          </w:p>
        </w:tc>
        <w:tc>
          <w:tcPr>
            <w:tcW w:w="1296" w:type="pct"/>
            <w:vAlign w:val="center"/>
            <w:hideMark/>
          </w:tcPr>
          <w:p w14:paraId="5D298F2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b/>
                <w:bCs/>
                <w:sz w:val="22"/>
                <w:szCs w:val="22"/>
                <w:lang w:eastAsia="pl-PL"/>
              </w:rPr>
              <w:t>Adres</w:t>
            </w:r>
          </w:p>
        </w:tc>
        <w:tc>
          <w:tcPr>
            <w:tcW w:w="649" w:type="pct"/>
            <w:vAlign w:val="center"/>
            <w:hideMark/>
          </w:tcPr>
          <w:p w14:paraId="1E66F61D"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b/>
                <w:bCs/>
                <w:sz w:val="22"/>
                <w:szCs w:val="22"/>
                <w:lang w:eastAsia="pl-PL"/>
              </w:rPr>
              <w:t>Telefon stacjonarny</w:t>
            </w:r>
          </w:p>
        </w:tc>
        <w:tc>
          <w:tcPr>
            <w:tcW w:w="652" w:type="pct"/>
            <w:vAlign w:val="center"/>
            <w:hideMark/>
          </w:tcPr>
          <w:p w14:paraId="6EFC698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b/>
                <w:bCs/>
                <w:sz w:val="22"/>
                <w:szCs w:val="22"/>
                <w:lang w:eastAsia="pl-PL"/>
              </w:rPr>
              <w:t>Telefon komórkowy</w:t>
            </w:r>
          </w:p>
        </w:tc>
        <w:tc>
          <w:tcPr>
            <w:tcW w:w="1292" w:type="pct"/>
            <w:vAlign w:val="center"/>
            <w:hideMark/>
          </w:tcPr>
          <w:p w14:paraId="646A8789"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b/>
                <w:bCs/>
                <w:sz w:val="22"/>
                <w:szCs w:val="22"/>
                <w:lang w:eastAsia="pl-PL"/>
              </w:rPr>
              <w:t>e-mail</w:t>
            </w:r>
          </w:p>
        </w:tc>
      </w:tr>
      <w:tr w:rsidR="004E374C" w:rsidRPr="004E374C" w14:paraId="228A154A" w14:textId="77777777" w:rsidTr="00B417A4">
        <w:trPr>
          <w:tblCellSpacing w:w="7" w:type="dxa"/>
        </w:trPr>
        <w:tc>
          <w:tcPr>
            <w:tcW w:w="419" w:type="pct"/>
            <w:vAlign w:val="center"/>
            <w:hideMark/>
          </w:tcPr>
          <w:p w14:paraId="249CC47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Golejów</w:t>
            </w:r>
          </w:p>
        </w:tc>
        <w:tc>
          <w:tcPr>
            <w:tcW w:w="660" w:type="pct"/>
            <w:vAlign w:val="center"/>
            <w:hideMark/>
          </w:tcPr>
          <w:p w14:paraId="2D2903E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Jerzy Oleś</w:t>
            </w:r>
          </w:p>
        </w:tc>
        <w:tc>
          <w:tcPr>
            <w:tcW w:w="1296" w:type="pct"/>
            <w:vAlign w:val="center"/>
            <w:hideMark/>
          </w:tcPr>
          <w:p w14:paraId="1988BC59"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ul. 11 Listopada 173 28-200 Staszów</w:t>
            </w:r>
          </w:p>
        </w:tc>
        <w:tc>
          <w:tcPr>
            <w:tcW w:w="649" w:type="pct"/>
            <w:vAlign w:val="center"/>
            <w:hideMark/>
          </w:tcPr>
          <w:p w14:paraId="2DAE519D"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8645303</w:t>
            </w:r>
          </w:p>
        </w:tc>
        <w:tc>
          <w:tcPr>
            <w:tcW w:w="652" w:type="pct"/>
            <w:vAlign w:val="center"/>
            <w:hideMark/>
          </w:tcPr>
          <w:p w14:paraId="137DBF1E"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508 140 351</w:t>
            </w:r>
          </w:p>
        </w:tc>
        <w:tc>
          <w:tcPr>
            <w:tcW w:w="1292" w:type="pct"/>
            <w:vAlign w:val="center"/>
            <w:hideMark/>
          </w:tcPr>
          <w:p w14:paraId="5A199586"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0" w:history="1">
              <w:r w:rsidR="004E374C" w:rsidRPr="004E374C">
                <w:rPr>
                  <w:rFonts w:ascii="Cambria" w:eastAsia="Times New Roman" w:hAnsi="Cambria"/>
                  <w:color w:val="0000FF"/>
                  <w:sz w:val="22"/>
                  <w:szCs w:val="22"/>
                  <w:u w:val="single"/>
                  <w:lang w:eastAsia="pl-PL"/>
                </w:rPr>
                <w:t>jerzy.oles@radom.lasy.gov.pl</w:t>
              </w:r>
            </w:hyperlink>
          </w:p>
        </w:tc>
      </w:tr>
      <w:tr w:rsidR="004E374C" w:rsidRPr="004E374C" w14:paraId="6D448164" w14:textId="77777777" w:rsidTr="00B417A4">
        <w:trPr>
          <w:tblCellSpacing w:w="7" w:type="dxa"/>
        </w:trPr>
        <w:tc>
          <w:tcPr>
            <w:tcW w:w="419" w:type="pct"/>
            <w:vAlign w:val="center"/>
            <w:hideMark/>
          </w:tcPr>
          <w:p w14:paraId="265F8908"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Wiśniówka</w:t>
            </w:r>
          </w:p>
        </w:tc>
        <w:tc>
          <w:tcPr>
            <w:tcW w:w="660" w:type="pct"/>
            <w:vAlign w:val="center"/>
            <w:hideMark/>
          </w:tcPr>
          <w:p w14:paraId="3A18C6E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Piotr Siekierski</w:t>
            </w:r>
          </w:p>
        </w:tc>
        <w:tc>
          <w:tcPr>
            <w:tcW w:w="1296" w:type="pct"/>
            <w:vAlign w:val="center"/>
            <w:hideMark/>
          </w:tcPr>
          <w:p w14:paraId="639290C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Czajków Południowy 155 28-200 Staszów</w:t>
            </w:r>
          </w:p>
        </w:tc>
        <w:tc>
          <w:tcPr>
            <w:tcW w:w="649" w:type="pct"/>
            <w:vAlign w:val="center"/>
            <w:hideMark/>
          </w:tcPr>
          <w:p w14:paraId="08CA44B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8666505</w:t>
            </w:r>
          </w:p>
        </w:tc>
        <w:tc>
          <w:tcPr>
            <w:tcW w:w="652" w:type="pct"/>
            <w:vAlign w:val="center"/>
            <w:hideMark/>
          </w:tcPr>
          <w:p w14:paraId="52BA1EEE"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508 140 352</w:t>
            </w:r>
          </w:p>
        </w:tc>
        <w:tc>
          <w:tcPr>
            <w:tcW w:w="1292" w:type="pct"/>
            <w:vAlign w:val="center"/>
            <w:hideMark/>
          </w:tcPr>
          <w:p w14:paraId="49416820"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1" w:history="1">
              <w:r w:rsidR="004E374C" w:rsidRPr="004E374C">
                <w:rPr>
                  <w:rFonts w:ascii="Cambria" w:eastAsia="Times New Roman" w:hAnsi="Cambria"/>
                  <w:color w:val="0000FF"/>
                  <w:sz w:val="22"/>
                  <w:szCs w:val="22"/>
                  <w:u w:val="single"/>
                  <w:lang w:eastAsia="pl-PL"/>
                </w:rPr>
                <w:t>piotr.siekierski@radom.lasy.gov.pl</w:t>
              </w:r>
            </w:hyperlink>
          </w:p>
        </w:tc>
      </w:tr>
      <w:tr w:rsidR="004E374C" w:rsidRPr="004E374C" w14:paraId="3DBF6615" w14:textId="77777777" w:rsidTr="00B417A4">
        <w:trPr>
          <w:tblCellSpacing w:w="7" w:type="dxa"/>
        </w:trPr>
        <w:tc>
          <w:tcPr>
            <w:tcW w:w="419" w:type="pct"/>
            <w:vAlign w:val="center"/>
            <w:hideMark/>
          </w:tcPr>
          <w:p w14:paraId="7824DD80"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Szczeka</w:t>
            </w:r>
          </w:p>
        </w:tc>
        <w:tc>
          <w:tcPr>
            <w:tcW w:w="660" w:type="pct"/>
            <w:vAlign w:val="center"/>
            <w:hideMark/>
          </w:tcPr>
          <w:p w14:paraId="39526139"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Robert Dubiel</w:t>
            </w:r>
          </w:p>
        </w:tc>
        <w:tc>
          <w:tcPr>
            <w:tcW w:w="1296" w:type="pct"/>
            <w:vAlign w:val="center"/>
            <w:hideMark/>
          </w:tcPr>
          <w:p w14:paraId="2868ACF0"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Szczeka 109 28-236 Rytwiany</w:t>
            </w:r>
          </w:p>
        </w:tc>
        <w:tc>
          <w:tcPr>
            <w:tcW w:w="649" w:type="pct"/>
            <w:vAlign w:val="center"/>
            <w:hideMark/>
          </w:tcPr>
          <w:p w14:paraId="52BF35D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8647853</w:t>
            </w:r>
          </w:p>
        </w:tc>
        <w:tc>
          <w:tcPr>
            <w:tcW w:w="652" w:type="pct"/>
            <w:vAlign w:val="center"/>
            <w:hideMark/>
          </w:tcPr>
          <w:p w14:paraId="0C829F2E"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508 140 353</w:t>
            </w:r>
          </w:p>
        </w:tc>
        <w:tc>
          <w:tcPr>
            <w:tcW w:w="1292" w:type="pct"/>
            <w:vAlign w:val="center"/>
            <w:hideMark/>
          </w:tcPr>
          <w:p w14:paraId="0A216229"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2" w:history="1">
              <w:r w:rsidR="004E374C" w:rsidRPr="004E374C">
                <w:rPr>
                  <w:rFonts w:ascii="Cambria" w:eastAsia="Times New Roman" w:hAnsi="Cambria"/>
                  <w:color w:val="0000FF"/>
                  <w:sz w:val="22"/>
                  <w:szCs w:val="22"/>
                  <w:u w:val="single"/>
                  <w:lang w:eastAsia="pl-PL"/>
                </w:rPr>
                <w:t>robert.dubiel@radom.lasy.gov.pl</w:t>
              </w:r>
            </w:hyperlink>
          </w:p>
        </w:tc>
      </w:tr>
      <w:tr w:rsidR="004E374C" w:rsidRPr="004E374C" w14:paraId="5605F02E" w14:textId="77777777" w:rsidTr="00B417A4">
        <w:trPr>
          <w:tblCellSpacing w:w="7" w:type="dxa"/>
        </w:trPr>
        <w:tc>
          <w:tcPr>
            <w:tcW w:w="419" w:type="pct"/>
            <w:vAlign w:val="center"/>
            <w:hideMark/>
          </w:tcPr>
          <w:p w14:paraId="72BC0D64"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Strużki</w:t>
            </w:r>
          </w:p>
        </w:tc>
        <w:tc>
          <w:tcPr>
            <w:tcW w:w="660" w:type="pct"/>
            <w:vAlign w:val="center"/>
            <w:hideMark/>
          </w:tcPr>
          <w:p w14:paraId="335AA665"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Cezary Frankiewicz</w:t>
            </w:r>
          </w:p>
        </w:tc>
        <w:tc>
          <w:tcPr>
            <w:tcW w:w="1296" w:type="pct"/>
            <w:vAlign w:val="center"/>
            <w:hideMark/>
          </w:tcPr>
          <w:p w14:paraId="37AE4E47"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Strużki 16 28-221 Osiek</w:t>
            </w:r>
          </w:p>
        </w:tc>
        <w:tc>
          <w:tcPr>
            <w:tcW w:w="649" w:type="pct"/>
            <w:vAlign w:val="center"/>
            <w:hideMark/>
          </w:tcPr>
          <w:p w14:paraId="34FDCE9D"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8672128</w:t>
            </w:r>
          </w:p>
        </w:tc>
        <w:tc>
          <w:tcPr>
            <w:tcW w:w="652" w:type="pct"/>
            <w:vAlign w:val="center"/>
            <w:hideMark/>
          </w:tcPr>
          <w:p w14:paraId="07EC2831"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508 140 354</w:t>
            </w:r>
          </w:p>
        </w:tc>
        <w:tc>
          <w:tcPr>
            <w:tcW w:w="1292" w:type="pct"/>
            <w:vAlign w:val="center"/>
            <w:hideMark/>
          </w:tcPr>
          <w:p w14:paraId="09CE9A66"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3" w:history="1">
              <w:r w:rsidR="004E374C" w:rsidRPr="004E374C">
                <w:rPr>
                  <w:rFonts w:ascii="Cambria" w:eastAsia="Times New Roman" w:hAnsi="Cambria"/>
                  <w:color w:val="0000FF"/>
                  <w:sz w:val="22"/>
                  <w:szCs w:val="22"/>
                  <w:u w:val="single"/>
                  <w:lang w:eastAsia="pl-PL"/>
                </w:rPr>
                <w:t>cezary.frankiewicz@radom.lasy.gov.pl</w:t>
              </w:r>
            </w:hyperlink>
          </w:p>
        </w:tc>
      </w:tr>
      <w:tr w:rsidR="004E374C" w:rsidRPr="004E374C" w14:paraId="3C6192DF" w14:textId="77777777" w:rsidTr="00B417A4">
        <w:trPr>
          <w:tblCellSpacing w:w="7" w:type="dxa"/>
        </w:trPr>
        <w:tc>
          <w:tcPr>
            <w:tcW w:w="419" w:type="pct"/>
            <w:vAlign w:val="center"/>
            <w:hideMark/>
          </w:tcPr>
          <w:p w14:paraId="3CDBE63C"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Pliskowola</w:t>
            </w:r>
          </w:p>
        </w:tc>
        <w:tc>
          <w:tcPr>
            <w:tcW w:w="660" w:type="pct"/>
            <w:vAlign w:val="center"/>
            <w:hideMark/>
          </w:tcPr>
          <w:p w14:paraId="5B1C5740"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Zbigniew Wiącek</w:t>
            </w:r>
          </w:p>
        </w:tc>
        <w:tc>
          <w:tcPr>
            <w:tcW w:w="1296" w:type="pct"/>
            <w:vAlign w:val="center"/>
            <w:hideMark/>
          </w:tcPr>
          <w:p w14:paraId="694C08B7"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Pliskowola 174 28-221 Osiek</w:t>
            </w:r>
          </w:p>
        </w:tc>
        <w:tc>
          <w:tcPr>
            <w:tcW w:w="649" w:type="pct"/>
            <w:vAlign w:val="center"/>
            <w:hideMark/>
          </w:tcPr>
          <w:p w14:paraId="24F745D9"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8671234</w:t>
            </w:r>
          </w:p>
        </w:tc>
        <w:tc>
          <w:tcPr>
            <w:tcW w:w="652" w:type="pct"/>
            <w:vAlign w:val="center"/>
            <w:hideMark/>
          </w:tcPr>
          <w:p w14:paraId="3D3F68DA"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508 140 355</w:t>
            </w:r>
          </w:p>
        </w:tc>
        <w:tc>
          <w:tcPr>
            <w:tcW w:w="1292" w:type="pct"/>
            <w:vAlign w:val="center"/>
            <w:hideMark/>
          </w:tcPr>
          <w:p w14:paraId="44A656ED"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4" w:history="1">
              <w:r w:rsidR="004E374C" w:rsidRPr="004E374C">
                <w:rPr>
                  <w:rFonts w:ascii="Cambria" w:eastAsia="Times New Roman" w:hAnsi="Cambria"/>
                  <w:color w:val="0000FF"/>
                  <w:sz w:val="22"/>
                  <w:szCs w:val="22"/>
                  <w:u w:val="single"/>
                  <w:lang w:eastAsia="pl-PL"/>
                </w:rPr>
                <w:t>zbigniew.wiacek@radom.lasy.gov.pl</w:t>
              </w:r>
            </w:hyperlink>
          </w:p>
        </w:tc>
      </w:tr>
      <w:tr w:rsidR="004E374C" w:rsidRPr="004E374C" w14:paraId="3735202E" w14:textId="77777777" w:rsidTr="00B417A4">
        <w:trPr>
          <w:tblCellSpacing w:w="7" w:type="dxa"/>
        </w:trPr>
        <w:tc>
          <w:tcPr>
            <w:tcW w:w="419" w:type="pct"/>
            <w:vAlign w:val="center"/>
            <w:hideMark/>
          </w:tcPr>
          <w:p w14:paraId="064C4783"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Sichów</w:t>
            </w:r>
          </w:p>
        </w:tc>
        <w:tc>
          <w:tcPr>
            <w:tcW w:w="660" w:type="pct"/>
            <w:vAlign w:val="center"/>
            <w:hideMark/>
          </w:tcPr>
          <w:p w14:paraId="37601F8B"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Grzegorz Wołkowicz</w:t>
            </w:r>
          </w:p>
        </w:tc>
        <w:tc>
          <w:tcPr>
            <w:tcW w:w="1296" w:type="pct"/>
            <w:vAlign w:val="center"/>
            <w:hideMark/>
          </w:tcPr>
          <w:p w14:paraId="7DA6DEC0"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Sichów Mały 116a, 28-236 Rytwiany</w:t>
            </w:r>
          </w:p>
        </w:tc>
        <w:tc>
          <w:tcPr>
            <w:tcW w:w="649" w:type="pct"/>
            <w:vAlign w:val="center"/>
            <w:hideMark/>
          </w:tcPr>
          <w:p w14:paraId="05BC61FE"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8647391</w:t>
            </w:r>
          </w:p>
        </w:tc>
        <w:tc>
          <w:tcPr>
            <w:tcW w:w="652" w:type="pct"/>
            <w:vAlign w:val="center"/>
            <w:hideMark/>
          </w:tcPr>
          <w:p w14:paraId="2707F2AA"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508 140 356</w:t>
            </w:r>
          </w:p>
        </w:tc>
        <w:tc>
          <w:tcPr>
            <w:tcW w:w="1292" w:type="pct"/>
            <w:vAlign w:val="center"/>
            <w:hideMark/>
          </w:tcPr>
          <w:p w14:paraId="76F52FBB"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5" w:history="1">
              <w:r w:rsidR="004E374C" w:rsidRPr="004E374C">
                <w:rPr>
                  <w:rFonts w:ascii="Cambria" w:eastAsia="Times New Roman" w:hAnsi="Cambria"/>
                  <w:color w:val="0000FF"/>
                  <w:sz w:val="22"/>
                  <w:szCs w:val="22"/>
                  <w:u w:val="single"/>
                  <w:lang w:eastAsia="pl-PL"/>
                </w:rPr>
                <w:t>grzegorz.wolkowicz@radom.lasy.gov.p</w:t>
              </w:r>
            </w:hyperlink>
            <w:r w:rsidR="004E374C" w:rsidRPr="004E374C">
              <w:rPr>
                <w:rFonts w:ascii="Cambria" w:eastAsia="Times New Roman" w:hAnsi="Cambria"/>
                <w:sz w:val="22"/>
                <w:szCs w:val="22"/>
                <w:lang w:eastAsia="pl-PL"/>
              </w:rPr>
              <w:t>l</w:t>
            </w:r>
          </w:p>
        </w:tc>
      </w:tr>
      <w:tr w:rsidR="004E374C" w:rsidRPr="004E374C" w14:paraId="7B6356DB" w14:textId="77777777" w:rsidTr="00B417A4">
        <w:trPr>
          <w:tblCellSpacing w:w="7" w:type="dxa"/>
        </w:trPr>
        <w:tc>
          <w:tcPr>
            <w:tcW w:w="419" w:type="pct"/>
            <w:vAlign w:val="center"/>
            <w:hideMark/>
          </w:tcPr>
          <w:p w14:paraId="0C20594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Łubnice</w:t>
            </w:r>
          </w:p>
        </w:tc>
        <w:tc>
          <w:tcPr>
            <w:tcW w:w="660" w:type="pct"/>
            <w:vAlign w:val="center"/>
            <w:hideMark/>
          </w:tcPr>
          <w:p w14:paraId="500EE1F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Mariusz Kozieł</w:t>
            </w:r>
          </w:p>
        </w:tc>
        <w:tc>
          <w:tcPr>
            <w:tcW w:w="1296" w:type="pct"/>
            <w:vAlign w:val="center"/>
            <w:hideMark/>
          </w:tcPr>
          <w:p w14:paraId="65FEEE3C"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Łubnice 3, 28-232 Łubnice </w:t>
            </w:r>
          </w:p>
        </w:tc>
        <w:tc>
          <w:tcPr>
            <w:tcW w:w="649" w:type="pct"/>
            <w:vAlign w:val="center"/>
            <w:hideMark/>
          </w:tcPr>
          <w:p w14:paraId="00064E2A"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8659203</w:t>
            </w:r>
          </w:p>
        </w:tc>
        <w:tc>
          <w:tcPr>
            <w:tcW w:w="652" w:type="pct"/>
            <w:vAlign w:val="center"/>
            <w:hideMark/>
          </w:tcPr>
          <w:p w14:paraId="0CF156FC"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508 140 357</w:t>
            </w:r>
          </w:p>
        </w:tc>
        <w:tc>
          <w:tcPr>
            <w:tcW w:w="1292" w:type="pct"/>
            <w:vAlign w:val="center"/>
            <w:hideMark/>
          </w:tcPr>
          <w:p w14:paraId="21A2BE18" w14:textId="77777777" w:rsidR="004E374C" w:rsidRPr="004E374C" w:rsidRDefault="00000000" w:rsidP="004E374C">
            <w:pPr>
              <w:suppressAutoHyphens w:val="0"/>
              <w:rPr>
                <w:rFonts w:ascii="Cambria" w:eastAsia="Times New Roman" w:hAnsi="Cambria"/>
                <w:sz w:val="22"/>
                <w:szCs w:val="22"/>
                <w:lang w:eastAsia="pl-PL"/>
              </w:rPr>
            </w:pPr>
            <w:hyperlink r:id="rId16" w:history="1">
              <w:r w:rsidR="004E374C" w:rsidRPr="004E374C">
                <w:rPr>
                  <w:rFonts w:ascii="Cambria" w:eastAsia="Times New Roman" w:hAnsi="Cambria"/>
                  <w:color w:val="0000FF"/>
                  <w:sz w:val="22"/>
                  <w:szCs w:val="22"/>
                  <w:u w:val="single"/>
                  <w:lang w:eastAsia="pl-PL"/>
                </w:rPr>
                <w:t>mariusz.koziel@radom.lasy.gov.pl</w:t>
              </w:r>
            </w:hyperlink>
          </w:p>
        </w:tc>
      </w:tr>
      <w:tr w:rsidR="004E374C" w:rsidRPr="004E374C" w14:paraId="04A438D8" w14:textId="77777777" w:rsidTr="00B417A4">
        <w:trPr>
          <w:tblCellSpacing w:w="7" w:type="dxa"/>
        </w:trPr>
        <w:tc>
          <w:tcPr>
            <w:tcW w:w="419" w:type="pct"/>
            <w:vAlign w:val="center"/>
            <w:hideMark/>
          </w:tcPr>
          <w:p w14:paraId="2D0809C5"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Żyznów</w:t>
            </w:r>
          </w:p>
        </w:tc>
        <w:tc>
          <w:tcPr>
            <w:tcW w:w="660" w:type="pct"/>
            <w:vAlign w:val="center"/>
            <w:hideMark/>
          </w:tcPr>
          <w:p w14:paraId="286B87E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Waldemar Karasiński</w:t>
            </w:r>
          </w:p>
        </w:tc>
        <w:tc>
          <w:tcPr>
            <w:tcW w:w="1296" w:type="pct"/>
            <w:vAlign w:val="center"/>
            <w:hideMark/>
          </w:tcPr>
          <w:p w14:paraId="404AAC99"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Jurkowice 25, 28-210 Bogoria</w:t>
            </w:r>
          </w:p>
        </w:tc>
        <w:tc>
          <w:tcPr>
            <w:tcW w:w="649" w:type="pct"/>
            <w:vAlign w:val="center"/>
            <w:hideMark/>
          </w:tcPr>
          <w:p w14:paraId="0BCC3C15"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8675216</w:t>
            </w:r>
          </w:p>
        </w:tc>
        <w:tc>
          <w:tcPr>
            <w:tcW w:w="652" w:type="pct"/>
            <w:vAlign w:val="center"/>
            <w:hideMark/>
          </w:tcPr>
          <w:p w14:paraId="3529A495"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508 140 359</w:t>
            </w:r>
          </w:p>
        </w:tc>
        <w:tc>
          <w:tcPr>
            <w:tcW w:w="1292" w:type="pct"/>
            <w:vAlign w:val="center"/>
            <w:hideMark/>
          </w:tcPr>
          <w:p w14:paraId="199BAF63"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7" w:history="1">
              <w:r w:rsidR="004E374C" w:rsidRPr="004E374C">
                <w:rPr>
                  <w:rFonts w:ascii="Cambria" w:eastAsia="Times New Roman" w:hAnsi="Cambria"/>
                  <w:color w:val="0000FF"/>
                  <w:sz w:val="22"/>
                  <w:szCs w:val="22"/>
                  <w:u w:val="single"/>
                  <w:lang w:eastAsia="pl-PL"/>
                </w:rPr>
                <w:t>waldemar.karasinski@radom.lasy.gov.pl</w:t>
              </w:r>
            </w:hyperlink>
          </w:p>
        </w:tc>
      </w:tr>
      <w:tr w:rsidR="004E374C" w:rsidRPr="004E374C" w14:paraId="51E26388" w14:textId="77777777" w:rsidTr="00B417A4">
        <w:trPr>
          <w:tblCellSpacing w:w="7" w:type="dxa"/>
        </w:trPr>
        <w:tc>
          <w:tcPr>
            <w:tcW w:w="419" w:type="pct"/>
            <w:vAlign w:val="center"/>
            <w:hideMark/>
          </w:tcPr>
          <w:p w14:paraId="2B255BB6"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proofErr w:type="spellStart"/>
            <w:r w:rsidRPr="004E374C">
              <w:rPr>
                <w:rFonts w:ascii="Cambria" w:eastAsia="Times New Roman" w:hAnsi="Cambria"/>
                <w:sz w:val="22"/>
                <w:szCs w:val="22"/>
                <w:lang w:eastAsia="pl-PL"/>
              </w:rPr>
              <w:t>Smerdyna</w:t>
            </w:r>
            <w:proofErr w:type="spellEnd"/>
          </w:p>
        </w:tc>
        <w:tc>
          <w:tcPr>
            <w:tcW w:w="660" w:type="pct"/>
            <w:vAlign w:val="center"/>
            <w:hideMark/>
          </w:tcPr>
          <w:p w14:paraId="533C1328"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Robert Orzechowski</w:t>
            </w:r>
          </w:p>
        </w:tc>
        <w:tc>
          <w:tcPr>
            <w:tcW w:w="1296" w:type="pct"/>
            <w:vAlign w:val="center"/>
            <w:hideMark/>
          </w:tcPr>
          <w:p w14:paraId="42B7CEA8"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Wiązownica Kolonia 200, 28-200 Staszów</w:t>
            </w:r>
          </w:p>
        </w:tc>
        <w:tc>
          <w:tcPr>
            <w:tcW w:w="649" w:type="pct"/>
            <w:vAlign w:val="center"/>
            <w:hideMark/>
          </w:tcPr>
          <w:p w14:paraId="207FD6CE"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8666155</w:t>
            </w:r>
          </w:p>
        </w:tc>
        <w:tc>
          <w:tcPr>
            <w:tcW w:w="652" w:type="pct"/>
            <w:vAlign w:val="center"/>
            <w:hideMark/>
          </w:tcPr>
          <w:p w14:paraId="63605328"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508 140 360</w:t>
            </w:r>
          </w:p>
        </w:tc>
        <w:tc>
          <w:tcPr>
            <w:tcW w:w="1292" w:type="pct"/>
            <w:vAlign w:val="center"/>
            <w:hideMark/>
          </w:tcPr>
          <w:p w14:paraId="016319D3"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8" w:history="1">
              <w:r w:rsidR="004E374C" w:rsidRPr="004E374C">
                <w:rPr>
                  <w:rFonts w:ascii="Cambria" w:eastAsia="Times New Roman" w:hAnsi="Cambria"/>
                  <w:color w:val="0000FF"/>
                  <w:sz w:val="22"/>
                  <w:szCs w:val="22"/>
                  <w:u w:val="single"/>
                  <w:lang w:eastAsia="pl-PL"/>
                </w:rPr>
                <w:t>robert.orzechowski@radom.lasy.gov.pl</w:t>
              </w:r>
            </w:hyperlink>
          </w:p>
        </w:tc>
      </w:tr>
      <w:tr w:rsidR="004E374C" w:rsidRPr="004E374C" w14:paraId="0845113B" w14:textId="77777777" w:rsidTr="00B417A4">
        <w:trPr>
          <w:tblCellSpacing w:w="7" w:type="dxa"/>
        </w:trPr>
        <w:tc>
          <w:tcPr>
            <w:tcW w:w="419" w:type="pct"/>
            <w:vAlign w:val="center"/>
            <w:hideMark/>
          </w:tcPr>
          <w:p w14:paraId="751134DE"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Zawidza</w:t>
            </w:r>
          </w:p>
        </w:tc>
        <w:tc>
          <w:tcPr>
            <w:tcW w:w="660" w:type="pct"/>
            <w:vAlign w:val="center"/>
            <w:hideMark/>
          </w:tcPr>
          <w:p w14:paraId="3026137F"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Artur Czekaj</w:t>
            </w:r>
          </w:p>
        </w:tc>
        <w:tc>
          <w:tcPr>
            <w:tcW w:w="1296" w:type="pct"/>
            <w:vAlign w:val="center"/>
            <w:hideMark/>
          </w:tcPr>
          <w:p w14:paraId="3FC6C9E0"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Łoniów Kolonia 88, 27-670 Łoniów</w:t>
            </w:r>
          </w:p>
        </w:tc>
        <w:tc>
          <w:tcPr>
            <w:tcW w:w="649" w:type="pct"/>
            <w:vAlign w:val="center"/>
            <w:hideMark/>
          </w:tcPr>
          <w:p w14:paraId="483B6EF1"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8669116</w:t>
            </w:r>
          </w:p>
        </w:tc>
        <w:tc>
          <w:tcPr>
            <w:tcW w:w="652" w:type="pct"/>
            <w:vAlign w:val="center"/>
            <w:hideMark/>
          </w:tcPr>
          <w:p w14:paraId="2B1BE1DA"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508 140 361</w:t>
            </w:r>
          </w:p>
        </w:tc>
        <w:tc>
          <w:tcPr>
            <w:tcW w:w="1292" w:type="pct"/>
            <w:vAlign w:val="center"/>
            <w:hideMark/>
          </w:tcPr>
          <w:p w14:paraId="67B43AEA"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19" w:history="1">
              <w:r w:rsidR="004E374C" w:rsidRPr="004E374C">
                <w:rPr>
                  <w:rFonts w:ascii="Cambria" w:eastAsia="Times New Roman" w:hAnsi="Cambria"/>
                  <w:color w:val="0000FF"/>
                  <w:sz w:val="22"/>
                  <w:szCs w:val="22"/>
                  <w:u w:val="single"/>
                  <w:lang w:eastAsia="pl-PL"/>
                </w:rPr>
                <w:t>artur.czekaj@radom.lasy.gov.pl</w:t>
              </w:r>
            </w:hyperlink>
          </w:p>
        </w:tc>
      </w:tr>
      <w:tr w:rsidR="004E374C" w:rsidRPr="004E374C" w14:paraId="2E0E072F" w14:textId="77777777" w:rsidTr="00B417A4">
        <w:trPr>
          <w:tblCellSpacing w:w="7" w:type="dxa"/>
        </w:trPr>
        <w:tc>
          <w:tcPr>
            <w:tcW w:w="419" w:type="pct"/>
            <w:vAlign w:val="center"/>
            <w:hideMark/>
          </w:tcPr>
          <w:p w14:paraId="5CB2BF53"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Bukowa</w:t>
            </w:r>
          </w:p>
        </w:tc>
        <w:tc>
          <w:tcPr>
            <w:tcW w:w="660" w:type="pct"/>
            <w:vAlign w:val="center"/>
            <w:hideMark/>
          </w:tcPr>
          <w:p w14:paraId="5062CA83"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Tadeusz Stępień</w:t>
            </w:r>
          </w:p>
        </w:tc>
        <w:tc>
          <w:tcPr>
            <w:tcW w:w="1296" w:type="pct"/>
            <w:vAlign w:val="center"/>
            <w:hideMark/>
          </w:tcPr>
          <w:p w14:paraId="78FFEAFD"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Bukowa 90B, 28-200 Staszów</w:t>
            </w:r>
          </w:p>
        </w:tc>
        <w:tc>
          <w:tcPr>
            <w:tcW w:w="649" w:type="pct"/>
            <w:vAlign w:val="center"/>
            <w:hideMark/>
          </w:tcPr>
          <w:p w14:paraId="0CE6DF3A"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8666106</w:t>
            </w:r>
          </w:p>
        </w:tc>
        <w:tc>
          <w:tcPr>
            <w:tcW w:w="652" w:type="pct"/>
            <w:vAlign w:val="center"/>
            <w:hideMark/>
          </w:tcPr>
          <w:p w14:paraId="100E7C87"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508 140 362</w:t>
            </w:r>
          </w:p>
        </w:tc>
        <w:tc>
          <w:tcPr>
            <w:tcW w:w="1292" w:type="pct"/>
            <w:vAlign w:val="center"/>
            <w:hideMark/>
          </w:tcPr>
          <w:p w14:paraId="16CC1353"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20" w:history="1">
              <w:r w:rsidR="004E374C" w:rsidRPr="004E374C">
                <w:rPr>
                  <w:rFonts w:ascii="Cambria" w:eastAsia="Times New Roman" w:hAnsi="Cambria"/>
                  <w:color w:val="0000FF"/>
                  <w:sz w:val="22"/>
                  <w:szCs w:val="22"/>
                  <w:u w:val="single"/>
                  <w:lang w:eastAsia="pl-PL"/>
                </w:rPr>
                <w:t>tadeusz.stepien@radom.lasy.gov.pl</w:t>
              </w:r>
            </w:hyperlink>
          </w:p>
        </w:tc>
      </w:tr>
      <w:tr w:rsidR="004E374C" w:rsidRPr="004E374C" w14:paraId="763E342B" w14:textId="77777777" w:rsidTr="00B417A4">
        <w:trPr>
          <w:tblCellSpacing w:w="7" w:type="dxa"/>
        </w:trPr>
        <w:tc>
          <w:tcPr>
            <w:tcW w:w="419" w:type="pct"/>
            <w:vAlign w:val="center"/>
            <w:hideMark/>
          </w:tcPr>
          <w:p w14:paraId="6B365A1B"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Malkowice</w:t>
            </w:r>
          </w:p>
        </w:tc>
        <w:tc>
          <w:tcPr>
            <w:tcW w:w="660" w:type="pct"/>
            <w:vAlign w:val="center"/>
            <w:hideMark/>
          </w:tcPr>
          <w:p w14:paraId="1F2BBB51"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Grzegorz Kubik</w:t>
            </w:r>
          </w:p>
        </w:tc>
        <w:tc>
          <w:tcPr>
            <w:tcW w:w="1296" w:type="pct"/>
            <w:vAlign w:val="center"/>
            <w:hideMark/>
          </w:tcPr>
          <w:p w14:paraId="6BBDCF7D"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 xml:space="preserve">Wola </w:t>
            </w:r>
            <w:proofErr w:type="spellStart"/>
            <w:r w:rsidRPr="004E374C">
              <w:rPr>
                <w:rFonts w:ascii="Cambria" w:eastAsia="Times New Roman" w:hAnsi="Cambria"/>
                <w:sz w:val="22"/>
                <w:szCs w:val="22"/>
                <w:lang w:eastAsia="pl-PL"/>
              </w:rPr>
              <w:t>Malkowska</w:t>
            </w:r>
            <w:proofErr w:type="spellEnd"/>
            <w:r w:rsidRPr="004E374C">
              <w:rPr>
                <w:rFonts w:ascii="Cambria" w:eastAsia="Times New Roman" w:hAnsi="Cambria"/>
                <w:sz w:val="22"/>
                <w:szCs w:val="22"/>
                <w:lang w:eastAsia="pl-PL"/>
              </w:rPr>
              <w:t xml:space="preserve"> 30, 28-210 Bogoria</w:t>
            </w:r>
          </w:p>
        </w:tc>
        <w:tc>
          <w:tcPr>
            <w:tcW w:w="649" w:type="pct"/>
            <w:vAlign w:val="center"/>
            <w:hideMark/>
          </w:tcPr>
          <w:p w14:paraId="6BCDF009"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8674002</w:t>
            </w:r>
          </w:p>
        </w:tc>
        <w:tc>
          <w:tcPr>
            <w:tcW w:w="652" w:type="pct"/>
            <w:vAlign w:val="center"/>
            <w:hideMark/>
          </w:tcPr>
          <w:p w14:paraId="567E6C66"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508 140 363</w:t>
            </w:r>
          </w:p>
        </w:tc>
        <w:tc>
          <w:tcPr>
            <w:tcW w:w="1292" w:type="pct"/>
            <w:vAlign w:val="center"/>
            <w:hideMark/>
          </w:tcPr>
          <w:p w14:paraId="4B116AE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 </w:t>
            </w:r>
            <w:hyperlink r:id="rId21" w:history="1">
              <w:r w:rsidRPr="004E374C">
                <w:rPr>
                  <w:rFonts w:ascii="Cambria" w:eastAsia="Times New Roman" w:hAnsi="Cambria"/>
                  <w:color w:val="0000FF"/>
                  <w:sz w:val="22"/>
                  <w:szCs w:val="22"/>
                  <w:u w:val="single"/>
                  <w:lang w:eastAsia="pl-PL"/>
                </w:rPr>
                <w:t>grzegorz.kubik@radom.lasy.gov.pl</w:t>
              </w:r>
            </w:hyperlink>
          </w:p>
        </w:tc>
      </w:tr>
      <w:tr w:rsidR="004E374C" w:rsidRPr="004E374C" w14:paraId="07214CBF" w14:textId="77777777" w:rsidTr="00B417A4">
        <w:trPr>
          <w:tblCellSpacing w:w="7" w:type="dxa"/>
        </w:trPr>
        <w:tc>
          <w:tcPr>
            <w:tcW w:w="419" w:type="pct"/>
            <w:vAlign w:val="center"/>
            <w:hideMark/>
          </w:tcPr>
          <w:p w14:paraId="4B644E2E"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Przyjmy</w:t>
            </w:r>
          </w:p>
        </w:tc>
        <w:tc>
          <w:tcPr>
            <w:tcW w:w="660" w:type="pct"/>
            <w:vAlign w:val="center"/>
            <w:hideMark/>
          </w:tcPr>
          <w:p w14:paraId="62181E97"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Maciej Wnuk</w:t>
            </w:r>
          </w:p>
        </w:tc>
        <w:tc>
          <w:tcPr>
            <w:tcW w:w="1296" w:type="pct"/>
            <w:vAlign w:val="center"/>
            <w:hideMark/>
          </w:tcPr>
          <w:p w14:paraId="525A6590"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Wola Osowa 36, 28-200 Staszów</w:t>
            </w:r>
          </w:p>
        </w:tc>
        <w:tc>
          <w:tcPr>
            <w:tcW w:w="649" w:type="pct"/>
            <w:vAlign w:val="center"/>
            <w:hideMark/>
          </w:tcPr>
          <w:p w14:paraId="70F735ED"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8667206</w:t>
            </w:r>
          </w:p>
        </w:tc>
        <w:tc>
          <w:tcPr>
            <w:tcW w:w="652" w:type="pct"/>
            <w:vAlign w:val="center"/>
            <w:hideMark/>
          </w:tcPr>
          <w:p w14:paraId="56DCC586"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508 140 364</w:t>
            </w:r>
          </w:p>
        </w:tc>
        <w:tc>
          <w:tcPr>
            <w:tcW w:w="1292" w:type="pct"/>
            <w:vAlign w:val="center"/>
            <w:hideMark/>
          </w:tcPr>
          <w:p w14:paraId="6E928C67"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22" w:history="1">
              <w:r w:rsidR="004E374C" w:rsidRPr="004E374C">
                <w:rPr>
                  <w:rFonts w:ascii="Cambria" w:eastAsia="Times New Roman" w:hAnsi="Cambria"/>
                  <w:color w:val="0000FF"/>
                  <w:sz w:val="22"/>
                  <w:szCs w:val="22"/>
                  <w:u w:val="single"/>
                  <w:lang w:eastAsia="pl-PL"/>
                </w:rPr>
                <w:t>maciej.wnuk@radom.lasy.gov.pl</w:t>
              </w:r>
            </w:hyperlink>
          </w:p>
        </w:tc>
      </w:tr>
      <w:tr w:rsidR="004E374C" w:rsidRPr="004E374C" w14:paraId="40AB5DF3" w14:textId="77777777" w:rsidTr="00B417A4">
        <w:trPr>
          <w:tblCellSpacing w:w="7" w:type="dxa"/>
        </w:trPr>
        <w:tc>
          <w:tcPr>
            <w:tcW w:w="419" w:type="pct"/>
            <w:vAlign w:val="center"/>
            <w:hideMark/>
          </w:tcPr>
          <w:p w14:paraId="238A02A5"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Mokre</w:t>
            </w:r>
          </w:p>
        </w:tc>
        <w:tc>
          <w:tcPr>
            <w:tcW w:w="660" w:type="pct"/>
            <w:vAlign w:val="center"/>
            <w:hideMark/>
          </w:tcPr>
          <w:p w14:paraId="009443D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Marcin Mazur</w:t>
            </w:r>
          </w:p>
        </w:tc>
        <w:tc>
          <w:tcPr>
            <w:tcW w:w="1296" w:type="pct"/>
            <w:vAlign w:val="center"/>
            <w:hideMark/>
          </w:tcPr>
          <w:p w14:paraId="52FA7487"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Ponik 41, 28-200 Staszów</w:t>
            </w:r>
          </w:p>
        </w:tc>
        <w:tc>
          <w:tcPr>
            <w:tcW w:w="649" w:type="pct"/>
            <w:vAlign w:val="center"/>
            <w:hideMark/>
          </w:tcPr>
          <w:p w14:paraId="6D55437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8667289</w:t>
            </w:r>
          </w:p>
        </w:tc>
        <w:tc>
          <w:tcPr>
            <w:tcW w:w="652" w:type="pct"/>
            <w:vAlign w:val="center"/>
            <w:hideMark/>
          </w:tcPr>
          <w:p w14:paraId="7B096100"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508 140 365</w:t>
            </w:r>
          </w:p>
        </w:tc>
        <w:tc>
          <w:tcPr>
            <w:tcW w:w="1292" w:type="pct"/>
            <w:vAlign w:val="center"/>
            <w:hideMark/>
          </w:tcPr>
          <w:p w14:paraId="31DB2F1E"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23" w:history="1">
              <w:r w:rsidR="004E374C" w:rsidRPr="004E374C">
                <w:rPr>
                  <w:rFonts w:ascii="Cambria" w:eastAsia="Times New Roman" w:hAnsi="Cambria"/>
                  <w:color w:val="0000FF"/>
                  <w:sz w:val="22"/>
                  <w:szCs w:val="22"/>
                  <w:u w:val="single"/>
                  <w:lang w:eastAsia="pl-PL"/>
                </w:rPr>
                <w:t>marcin.mazur@radom.lasy.gov.pl</w:t>
              </w:r>
            </w:hyperlink>
          </w:p>
        </w:tc>
      </w:tr>
      <w:tr w:rsidR="004E374C" w:rsidRPr="004E374C" w14:paraId="3E7B0D0F" w14:textId="77777777" w:rsidTr="00B417A4">
        <w:trPr>
          <w:tblCellSpacing w:w="7" w:type="dxa"/>
        </w:trPr>
        <w:tc>
          <w:tcPr>
            <w:tcW w:w="419" w:type="pct"/>
            <w:vAlign w:val="center"/>
            <w:hideMark/>
          </w:tcPr>
          <w:p w14:paraId="09401B2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Szkółkarskie</w:t>
            </w:r>
          </w:p>
        </w:tc>
        <w:tc>
          <w:tcPr>
            <w:tcW w:w="660" w:type="pct"/>
            <w:vAlign w:val="center"/>
            <w:hideMark/>
          </w:tcPr>
          <w:p w14:paraId="7B5D9162"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Krzysztof Jędruch</w:t>
            </w:r>
          </w:p>
        </w:tc>
        <w:tc>
          <w:tcPr>
            <w:tcW w:w="1296" w:type="pct"/>
            <w:vAlign w:val="center"/>
            <w:hideMark/>
          </w:tcPr>
          <w:p w14:paraId="4F9F58FB"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Czernica 1, 28-200 Staszów</w:t>
            </w:r>
          </w:p>
        </w:tc>
        <w:tc>
          <w:tcPr>
            <w:tcW w:w="649" w:type="pct"/>
            <w:vAlign w:val="center"/>
            <w:hideMark/>
          </w:tcPr>
          <w:p w14:paraId="2F25831B"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(015) 8660285</w:t>
            </w:r>
          </w:p>
        </w:tc>
        <w:tc>
          <w:tcPr>
            <w:tcW w:w="652" w:type="pct"/>
            <w:vAlign w:val="center"/>
            <w:hideMark/>
          </w:tcPr>
          <w:p w14:paraId="4D236831" w14:textId="77777777" w:rsidR="004E374C" w:rsidRPr="004E374C" w:rsidRDefault="004E374C" w:rsidP="004E374C">
            <w:pPr>
              <w:suppressAutoHyphens w:val="0"/>
              <w:spacing w:before="100" w:beforeAutospacing="1" w:after="100" w:afterAutospacing="1"/>
              <w:rPr>
                <w:rFonts w:ascii="Cambria" w:eastAsia="Times New Roman" w:hAnsi="Cambria"/>
                <w:sz w:val="22"/>
                <w:szCs w:val="22"/>
                <w:lang w:eastAsia="pl-PL"/>
              </w:rPr>
            </w:pPr>
            <w:r w:rsidRPr="004E374C">
              <w:rPr>
                <w:rFonts w:ascii="Cambria" w:eastAsia="Times New Roman" w:hAnsi="Cambria"/>
                <w:sz w:val="22"/>
                <w:szCs w:val="22"/>
                <w:lang w:eastAsia="pl-PL"/>
              </w:rPr>
              <w:t>508 139 829</w:t>
            </w:r>
          </w:p>
        </w:tc>
        <w:tc>
          <w:tcPr>
            <w:tcW w:w="1292" w:type="pct"/>
            <w:vAlign w:val="center"/>
            <w:hideMark/>
          </w:tcPr>
          <w:p w14:paraId="62610148" w14:textId="77777777" w:rsidR="004E374C" w:rsidRPr="004E374C" w:rsidRDefault="00000000" w:rsidP="004E374C">
            <w:pPr>
              <w:suppressAutoHyphens w:val="0"/>
              <w:spacing w:before="100" w:beforeAutospacing="1" w:after="100" w:afterAutospacing="1"/>
              <w:rPr>
                <w:rFonts w:ascii="Cambria" w:eastAsia="Times New Roman" w:hAnsi="Cambria"/>
                <w:sz w:val="22"/>
                <w:szCs w:val="22"/>
                <w:lang w:eastAsia="pl-PL"/>
              </w:rPr>
            </w:pPr>
            <w:hyperlink r:id="rId24" w:history="1">
              <w:r w:rsidR="004E374C" w:rsidRPr="004E374C">
                <w:rPr>
                  <w:rFonts w:ascii="Cambria" w:eastAsia="Times New Roman" w:hAnsi="Cambria"/>
                  <w:color w:val="0000FF"/>
                  <w:sz w:val="22"/>
                  <w:szCs w:val="22"/>
                  <w:u w:val="single"/>
                  <w:lang w:eastAsia="pl-PL"/>
                </w:rPr>
                <w:t>krzysztof.jedruch@radom.lasy.gov.pl</w:t>
              </w:r>
            </w:hyperlink>
          </w:p>
        </w:tc>
      </w:tr>
    </w:tbl>
    <w:p w14:paraId="11B0D37E" w14:textId="77777777" w:rsidR="004E374C" w:rsidRPr="004E374C" w:rsidRDefault="004E374C" w:rsidP="004E374C">
      <w:pPr>
        <w:suppressAutoHyphens w:val="0"/>
        <w:spacing w:before="100" w:beforeAutospacing="1" w:after="100" w:afterAutospacing="1"/>
        <w:jc w:val="right"/>
        <w:rPr>
          <w:rFonts w:eastAsia="Times New Roman"/>
          <w:sz w:val="24"/>
          <w:szCs w:val="24"/>
          <w:lang w:eastAsia="pl-PL"/>
        </w:rPr>
      </w:pPr>
      <w:r w:rsidRPr="004E374C">
        <w:rPr>
          <w:rFonts w:eastAsia="Times New Roman"/>
          <w:sz w:val="24"/>
          <w:szCs w:val="24"/>
          <w:lang w:eastAsia="pl-PL"/>
        </w:rPr>
        <w:t>Załącznik nr 6 do Umowy</w:t>
      </w:r>
    </w:p>
    <w:p w14:paraId="47AE307C" w14:textId="77777777" w:rsidR="004E374C" w:rsidRPr="004E374C" w:rsidRDefault="004E374C" w:rsidP="004E374C">
      <w:pPr>
        <w:suppressAutoHyphens w:val="0"/>
        <w:spacing w:after="160" w:line="259" w:lineRule="auto"/>
        <w:rPr>
          <w:rFonts w:ascii="Cambria" w:eastAsiaTheme="minorHAnsi" w:hAnsi="Cambria" w:cs="Arial"/>
          <w:b/>
          <w:bCs/>
          <w:kern w:val="2"/>
          <w:sz w:val="28"/>
          <w:szCs w:val="28"/>
          <w:lang w:eastAsia="en-US"/>
          <w14:ligatures w14:val="standardContextual"/>
        </w:rPr>
      </w:pPr>
      <w:r w:rsidRPr="004E374C">
        <w:rPr>
          <w:rFonts w:ascii="Cambria" w:eastAsiaTheme="minorHAnsi" w:hAnsi="Cambria" w:cs="Arial"/>
          <w:b/>
          <w:bCs/>
          <w:kern w:val="2"/>
          <w:sz w:val="28"/>
          <w:szCs w:val="28"/>
          <w:lang w:eastAsia="en-US"/>
          <w14:ligatures w14:val="standardContextual"/>
        </w:rPr>
        <w:t>Osoby uprawnione do zlecania prac, kontroli i nadzoru ich wykonania oraz odbioru prac objętych przedmiotem Zleceń</w:t>
      </w:r>
    </w:p>
    <w:p w14:paraId="0086E93B" w14:textId="77777777" w:rsidR="004E374C" w:rsidRPr="004E374C" w:rsidRDefault="004E374C" w:rsidP="004E374C">
      <w:pPr>
        <w:numPr>
          <w:ilvl w:val="2"/>
          <w:numId w:val="45"/>
        </w:numPr>
        <w:suppressAutoHyphens w:val="0"/>
        <w:overflowPunct w:val="0"/>
        <w:autoSpaceDE w:val="0"/>
        <w:autoSpaceDN w:val="0"/>
        <w:adjustRightInd w:val="0"/>
        <w:spacing w:before="120" w:after="160" w:line="259" w:lineRule="auto"/>
        <w:jc w:val="both"/>
        <w:textAlignment w:val="baseline"/>
        <w:rPr>
          <w:rFonts w:ascii="Cambria" w:eastAsiaTheme="minorHAnsi" w:hAnsi="Cambria" w:cs="Arial"/>
          <w:kern w:val="2"/>
          <w:sz w:val="22"/>
          <w:szCs w:val="22"/>
          <w:lang w:eastAsia="en-US"/>
          <w14:ligatures w14:val="standardContextual"/>
        </w:rPr>
      </w:pPr>
      <w:r w:rsidRPr="004E374C">
        <w:rPr>
          <w:rFonts w:ascii="Cambria" w:eastAsiaTheme="minorHAnsi" w:hAnsi="Cambria" w:cs="Arial"/>
          <w:kern w:val="2"/>
          <w:sz w:val="22"/>
          <w:szCs w:val="22"/>
          <w:lang w:eastAsia="en-US"/>
          <w14:ligatures w14:val="standardContextual"/>
        </w:rPr>
        <w:t>do kontroli wykonania i odbioru:</w:t>
      </w:r>
    </w:p>
    <w:p w14:paraId="52AE2A4A" w14:textId="77777777" w:rsidR="004E374C" w:rsidRPr="004E374C" w:rsidRDefault="004E374C" w:rsidP="004E374C">
      <w:pPr>
        <w:suppressAutoHyphens w:val="0"/>
        <w:overflowPunct w:val="0"/>
        <w:autoSpaceDE w:val="0"/>
        <w:autoSpaceDN w:val="0"/>
        <w:adjustRightInd w:val="0"/>
        <w:spacing w:before="120"/>
        <w:ind w:left="1080"/>
        <w:jc w:val="both"/>
        <w:textAlignment w:val="baseline"/>
        <w:rPr>
          <w:rFonts w:ascii="Cambria" w:eastAsiaTheme="minorHAnsi" w:hAnsi="Cambria" w:cs="Arial"/>
          <w:kern w:val="2"/>
          <w:sz w:val="22"/>
          <w:szCs w:val="22"/>
          <w:lang w:eastAsia="en-US"/>
          <w14:ligatures w14:val="standardContextual"/>
        </w:rPr>
      </w:pPr>
      <w:r w:rsidRPr="004E374C">
        <w:rPr>
          <w:rFonts w:ascii="Cambria" w:eastAsiaTheme="minorHAnsi" w:hAnsi="Cambria" w:cs="Arial"/>
          <w:kern w:val="2"/>
          <w:sz w:val="22"/>
          <w:szCs w:val="22"/>
          <w:lang w:eastAsia="en-US"/>
          <w14:ligatures w14:val="standardContextual"/>
        </w:rPr>
        <w:t>leśnictwa Golejów, Wiśniówka, Szczeka, Strużki, Pliskowola, Sichów, Łubnice– inżynier nadzoru Jacek Olesiak.</w:t>
      </w:r>
    </w:p>
    <w:p w14:paraId="7E993903" w14:textId="77777777" w:rsidR="004E374C" w:rsidRPr="004E374C" w:rsidRDefault="004E374C" w:rsidP="004E374C">
      <w:pPr>
        <w:suppressAutoHyphens w:val="0"/>
        <w:overflowPunct w:val="0"/>
        <w:autoSpaceDE w:val="0"/>
        <w:autoSpaceDN w:val="0"/>
        <w:adjustRightInd w:val="0"/>
        <w:spacing w:before="120"/>
        <w:ind w:left="1080"/>
        <w:jc w:val="both"/>
        <w:textAlignment w:val="baseline"/>
        <w:rPr>
          <w:rFonts w:ascii="Cambria" w:eastAsiaTheme="minorHAnsi" w:hAnsi="Cambria" w:cs="Arial"/>
          <w:kern w:val="2"/>
          <w:sz w:val="22"/>
          <w:szCs w:val="22"/>
          <w:lang w:eastAsia="en-US"/>
          <w14:ligatures w14:val="standardContextual"/>
        </w:rPr>
      </w:pPr>
      <w:r w:rsidRPr="004E374C">
        <w:rPr>
          <w:rFonts w:ascii="Cambria" w:eastAsiaTheme="minorHAnsi" w:hAnsi="Cambria" w:cs="Arial"/>
          <w:kern w:val="2"/>
          <w:sz w:val="22"/>
          <w:szCs w:val="22"/>
          <w:lang w:eastAsia="en-US"/>
          <w14:ligatures w14:val="standardContextual"/>
        </w:rPr>
        <w:t xml:space="preserve">leśnictwa Żyznów, </w:t>
      </w:r>
      <w:proofErr w:type="spellStart"/>
      <w:r w:rsidRPr="004E374C">
        <w:rPr>
          <w:rFonts w:ascii="Cambria" w:eastAsiaTheme="minorHAnsi" w:hAnsi="Cambria" w:cs="Arial"/>
          <w:kern w:val="2"/>
          <w:sz w:val="22"/>
          <w:szCs w:val="22"/>
          <w:lang w:eastAsia="en-US"/>
          <w14:ligatures w14:val="standardContextual"/>
        </w:rPr>
        <w:t>Smerdyna</w:t>
      </w:r>
      <w:proofErr w:type="spellEnd"/>
      <w:r w:rsidRPr="004E374C">
        <w:rPr>
          <w:rFonts w:ascii="Cambria" w:eastAsiaTheme="minorHAnsi" w:hAnsi="Cambria" w:cs="Arial"/>
          <w:kern w:val="2"/>
          <w:sz w:val="22"/>
          <w:szCs w:val="22"/>
          <w:lang w:eastAsia="en-US"/>
          <w14:ligatures w14:val="standardContextual"/>
        </w:rPr>
        <w:t>, Zawidza, Bukowa, Malkowice, Przyjmy, Mokre, Szkółkarskie - inżynier nadzoru Jacek Olesiak.</w:t>
      </w:r>
    </w:p>
    <w:p w14:paraId="572D357A" w14:textId="77777777" w:rsidR="004E374C" w:rsidRPr="004E374C" w:rsidRDefault="004E374C" w:rsidP="004E374C">
      <w:pPr>
        <w:numPr>
          <w:ilvl w:val="2"/>
          <w:numId w:val="45"/>
        </w:numPr>
        <w:suppressAutoHyphens w:val="0"/>
        <w:overflowPunct w:val="0"/>
        <w:autoSpaceDE w:val="0"/>
        <w:autoSpaceDN w:val="0"/>
        <w:adjustRightInd w:val="0"/>
        <w:spacing w:before="120" w:after="160" w:line="259" w:lineRule="auto"/>
        <w:jc w:val="both"/>
        <w:textAlignment w:val="baseline"/>
        <w:rPr>
          <w:rFonts w:ascii="Cambria" w:eastAsiaTheme="minorHAnsi" w:hAnsi="Cambria" w:cs="Arial"/>
          <w:kern w:val="2"/>
          <w:sz w:val="22"/>
          <w:szCs w:val="22"/>
          <w:lang w:eastAsia="en-US"/>
          <w14:ligatures w14:val="standardContextual"/>
        </w:rPr>
      </w:pPr>
      <w:r w:rsidRPr="004E374C">
        <w:rPr>
          <w:rFonts w:ascii="Cambria" w:eastAsiaTheme="minorHAnsi" w:hAnsi="Cambria" w:cs="Arial"/>
          <w:kern w:val="2"/>
          <w:sz w:val="22"/>
          <w:szCs w:val="22"/>
          <w:lang w:eastAsia="en-US"/>
          <w14:ligatures w14:val="standardContextual"/>
        </w:rPr>
        <w:t>do zlecania prac, kontroli i nadzoru ich wykonania oraz odbioru prac objętych przedmiotem Zleceń:</w:t>
      </w:r>
    </w:p>
    <w:p w14:paraId="5F337A06" w14:textId="459FECFB" w:rsidR="004E374C" w:rsidRDefault="004E374C" w:rsidP="004E374C">
      <w:pPr>
        <w:tabs>
          <w:tab w:val="left" w:pos="1134"/>
        </w:tabs>
        <w:suppressAutoHyphens w:val="0"/>
        <w:spacing w:before="120"/>
        <w:jc w:val="right"/>
        <w:rPr>
          <w:rFonts w:asciiTheme="minorHAnsi" w:hAnsiTheme="minorHAnsi" w:cstheme="minorHAnsi"/>
          <w:b/>
          <w:color w:val="000000"/>
          <w:sz w:val="24"/>
          <w:szCs w:val="24"/>
          <w:lang w:eastAsia="pl-PL"/>
        </w:rPr>
      </w:pPr>
    </w:p>
    <w:sectPr w:rsidR="004E374C" w:rsidSect="00B9698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106E1" w14:textId="77777777" w:rsidR="00B96987" w:rsidRDefault="00B96987">
      <w:r>
        <w:separator/>
      </w:r>
    </w:p>
  </w:endnote>
  <w:endnote w:type="continuationSeparator" w:id="0">
    <w:p w14:paraId="3AAF51E2" w14:textId="77777777" w:rsidR="00B96987" w:rsidRDefault="00B9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7F71" w14:textId="44CAC736" w:rsidR="0013110C" w:rsidRPr="00A16E54" w:rsidRDefault="0013110C" w:rsidP="00A16E54">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DD448" w14:textId="77777777" w:rsidR="00B96987" w:rsidRDefault="00B96987">
      <w:r>
        <w:separator/>
      </w:r>
    </w:p>
  </w:footnote>
  <w:footnote w:type="continuationSeparator" w:id="0">
    <w:p w14:paraId="15B26AB8" w14:textId="77777777" w:rsidR="00B96987" w:rsidRDefault="00B9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9A0C76"/>
    <w:multiLevelType w:val="hybridMultilevel"/>
    <w:tmpl w:val="79CE5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491F28"/>
    <w:multiLevelType w:val="multilevel"/>
    <w:tmpl w:val="22E4FBD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5A64BC"/>
    <w:multiLevelType w:val="hybridMultilevel"/>
    <w:tmpl w:val="B1523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0"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5F0B3C"/>
    <w:multiLevelType w:val="hybridMultilevel"/>
    <w:tmpl w:val="7C706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8A69FE"/>
    <w:multiLevelType w:val="hybridMultilevel"/>
    <w:tmpl w:val="E32CC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0"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6"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BA2393"/>
    <w:multiLevelType w:val="hybridMultilevel"/>
    <w:tmpl w:val="0706B3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5"/>
    <w:lvlOverride w:ilvl="0">
      <w:startOverride w:val="1"/>
    </w:lvlOverride>
  </w:num>
  <w:num w:numId="2" w16cid:durableId="2035575281">
    <w:abstractNumId w:val="29"/>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9"/>
    <w:lvlOverride w:ilvl="0">
      <w:startOverride w:val="1"/>
    </w:lvlOverride>
  </w:num>
  <w:num w:numId="5" w16cid:durableId="1794522278">
    <w:abstractNumId w:val="21"/>
  </w:num>
  <w:num w:numId="6" w16cid:durableId="1137601971">
    <w:abstractNumId w:val="11"/>
  </w:num>
  <w:num w:numId="7" w16cid:durableId="1312254863">
    <w:abstractNumId w:val="25"/>
  </w:num>
  <w:num w:numId="8" w16cid:durableId="938489232">
    <w:abstractNumId w:val="34"/>
  </w:num>
  <w:num w:numId="9" w16cid:durableId="970477443">
    <w:abstractNumId w:val="2"/>
  </w:num>
  <w:num w:numId="10" w16cid:durableId="627391932">
    <w:abstractNumId w:val="3"/>
  </w:num>
  <w:num w:numId="11" w16cid:durableId="180314490">
    <w:abstractNumId w:val="32"/>
  </w:num>
  <w:num w:numId="12" w16cid:durableId="100610207">
    <w:abstractNumId w:val="27"/>
  </w:num>
  <w:num w:numId="13" w16cid:durableId="1862815165">
    <w:abstractNumId w:val="7"/>
  </w:num>
  <w:num w:numId="14" w16cid:durableId="158622877">
    <w:abstractNumId w:val="31"/>
  </w:num>
  <w:num w:numId="15" w16cid:durableId="2028210496">
    <w:abstractNumId w:val="43"/>
  </w:num>
  <w:num w:numId="16" w16cid:durableId="1814906896">
    <w:abstractNumId w:val="18"/>
  </w:num>
  <w:num w:numId="17" w16cid:durableId="431555756">
    <w:abstractNumId w:val="16"/>
  </w:num>
  <w:num w:numId="18" w16cid:durableId="975379549">
    <w:abstractNumId w:val="23"/>
  </w:num>
  <w:num w:numId="19" w16cid:durableId="1411459857">
    <w:abstractNumId w:val="39"/>
  </w:num>
  <w:num w:numId="20" w16cid:durableId="1239176158">
    <w:abstractNumId w:val="15"/>
  </w:num>
  <w:num w:numId="21" w16cid:durableId="489949905">
    <w:abstractNumId w:val="24"/>
  </w:num>
  <w:num w:numId="22" w16cid:durableId="1866406991">
    <w:abstractNumId w:val="12"/>
  </w:num>
  <w:num w:numId="23" w16cid:durableId="2026712829">
    <w:abstractNumId w:val="26"/>
  </w:num>
  <w:num w:numId="24" w16cid:durableId="1014915020">
    <w:abstractNumId w:val="44"/>
  </w:num>
  <w:num w:numId="25" w16cid:durableId="765463795">
    <w:abstractNumId w:val="4"/>
  </w:num>
  <w:num w:numId="26" w16cid:durableId="1208759280">
    <w:abstractNumId w:val="36"/>
  </w:num>
  <w:num w:numId="27" w16cid:durableId="453988914">
    <w:abstractNumId w:val="40"/>
  </w:num>
  <w:num w:numId="28" w16cid:durableId="1266890703">
    <w:abstractNumId w:val="0"/>
  </w:num>
  <w:num w:numId="29" w16cid:durableId="213391453">
    <w:abstractNumId w:val="14"/>
  </w:num>
  <w:num w:numId="30" w16cid:durableId="1701978246">
    <w:abstractNumId w:val="1"/>
  </w:num>
  <w:num w:numId="31" w16cid:durableId="1791850330">
    <w:abstractNumId w:val="42"/>
  </w:num>
  <w:num w:numId="32" w16cid:durableId="2111970493">
    <w:abstractNumId w:val="33"/>
  </w:num>
  <w:num w:numId="33" w16cid:durableId="667753656">
    <w:abstractNumId w:val="6"/>
  </w:num>
  <w:num w:numId="34" w16cid:durableId="1699817479">
    <w:abstractNumId w:val="38"/>
  </w:num>
  <w:num w:numId="35" w16cid:durableId="928736821">
    <w:abstractNumId w:val="5"/>
  </w:num>
  <w:num w:numId="36" w16cid:durableId="723338537">
    <w:abstractNumId w:val="30"/>
  </w:num>
  <w:num w:numId="37" w16cid:durableId="915168350">
    <w:abstractNumId w:val="10"/>
  </w:num>
  <w:num w:numId="38" w16cid:durableId="2033453983">
    <w:abstractNumId w:val="37"/>
  </w:num>
  <w:num w:numId="39" w16cid:durableId="1179782060">
    <w:abstractNumId w:val="20"/>
  </w:num>
  <w:num w:numId="40" w16cid:durableId="351104236">
    <w:abstractNumId w:val="28"/>
  </w:num>
  <w:num w:numId="41" w16cid:durableId="1326473420">
    <w:abstractNumId w:val="17"/>
  </w:num>
  <w:num w:numId="42" w16cid:durableId="2127918521">
    <w:abstractNumId w:val="41"/>
  </w:num>
  <w:num w:numId="43" w16cid:durableId="894509099">
    <w:abstractNumId w:val="22"/>
  </w:num>
  <w:num w:numId="44" w16cid:durableId="1605922123">
    <w:abstractNumId w:val="8"/>
  </w:num>
  <w:num w:numId="45" w16cid:durableId="17817536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486"/>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07BB"/>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07A05"/>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6707"/>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374C"/>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3CFC"/>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29C5"/>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4161"/>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4EC9"/>
    <w:rsid w:val="008556B5"/>
    <w:rsid w:val="00855995"/>
    <w:rsid w:val="00855ABA"/>
    <w:rsid w:val="00856CF3"/>
    <w:rsid w:val="00856F29"/>
    <w:rsid w:val="00862A7A"/>
    <w:rsid w:val="00862CBB"/>
    <w:rsid w:val="00862E07"/>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55E8"/>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6E54"/>
    <w:rsid w:val="00A1707E"/>
    <w:rsid w:val="00A17459"/>
    <w:rsid w:val="00A21A27"/>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3AF3"/>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6987"/>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09B"/>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3BCE"/>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1BC"/>
    <w:rsid w:val="00CA0C66"/>
    <w:rsid w:val="00CA1768"/>
    <w:rsid w:val="00CA1F54"/>
    <w:rsid w:val="00CA23ED"/>
    <w:rsid w:val="00CA326A"/>
    <w:rsid w:val="00CA4BF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0861"/>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0FF7AA8"/>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rsid w:val="00C63BCE"/>
    <w:pPr>
      <w:keepNext/>
      <w:keepLines/>
      <w:spacing w:before="240" w:after="120"/>
      <w:jc w:val="center"/>
      <w:outlineLvl w:val="0"/>
    </w:pPr>
    <w:rPr>
      <w:rFonts w:ascii="Calibri Light" w:eastAsia="Times New Roman" w:hAnsi="Calibri Light"/>
      <w:b/>
      <w:sz w:val="22"/>
      <w:szCs w:val="32"/>
    </w:rPr>
  </w:style>
  <w:style w:type="paragraph" w:styleId="Nagwek2">
    <w:name w:val="heading 2"/>
    <w:basedOn w:val="Normalny"/>
    <w:next w:val="Normalny"/>
    <w:link w:val="Nagwek2Znak"/>
    <w:uiPriority w:val="9"/>
    <w:unhideWhenUsed/>
    <w:qFormat/>
    <w:rsid w:val="00C63B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sid w:val="00C63BCE"/>
    <w:rPr>
      <w:rFonts w:ascii="Calibri Light" w:eastAsia="Times New Roman" w:hAnsi="Calibri Light"/>
      <w:b/>
      <w:sz w:val="2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63BCE"/>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228254">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1331703">
      <w:bodyDiv w:val="1"/>
      <w:marLeft w:val="0"/>
      <w:marRight w:val="0"/>
      <w:marTop w:val="0"/>
      <w:marBottom w:val="0"/>
      <w:divBdr>
        <w:top w:val="none" w:sz="0" w:space="0" w:color="auto"/>
        <w:left w:val="none" w:sz="0" w:space="0" w:color="auto"/>
        <w:bottom w:val="none" w:sz="0" w:space="0" w:color="auto"/>
        <w:right w:val="none" w:sz="0" w:space="0" w:color="auto"/>
      </w:divBdr>
    </w:div>
    <w:div w:id="1606812381">
      <w:bodyDiv w:val="1"/>
      <w:marLeft w:val="0"/>
      <w:marRight w:val="0"/>
      <w:marTop w:val="0"/>
      <w:marBottom w:val="0"/>
      <w:divBdr>
        <w:top w:val="none" w:sz="0" w:space="0" w:color="auto"/>
        <w:left w:val="none" w:sz="0" w:space="0" w:color="auto"/>
        <w:bottom w:val="none" w:sz="0" w:space="0" w:color="auto"/>
        <w:right w:val="none" w:sz="0" w:space="0" w:color="auto"/>
      </w:divBdr>
    </w:div>
    <w:div w:id="1968001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ezary.frankiewicz@radom.lasy.gov.pl" TargetMode="External"/><Relationship Id="rId18" Type="http://schemas.openxmlformats.org/officeDocument/2006/relationships/hyperlink" Target="mailto:robert.orzechowski@radom.lasy.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rzegorz.kubik@radom.lasy.gov.pl" TargetMode="External"/><Relationship Id="rId7" Type="http://schemas.openxmlformats.org/officeDocument/2006/relationships/endnotes" Target="endnotes.xml"/><Relationship Id="rId12" Type="http://schemas.openxmlformats.org/officeDocument/2006/relationships/hyperlink" Target="mailto:robert.dubiel@radom.lasy.gov.pl" TargetMode="External"/><Relationship Id="rId17" Type="http://schemas.openxmlformats.org/officeDocument/2006/relationships/hyperlink" Target="mailto:waldemar.karasinski@radom.lasy.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zegorz.wolkowicz@radom.lasy.gov.pl" TargetMode="External"/><Relationship Id="rId20" Type="http://schemas.openxmlformats.org/officeDocument/2006/relationships/hyperlink" Target="mailto:tadeusz.stepien@radom.lasy.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siekierski@radom.lasy.gov.pl" TargetMode="External"/><Relationship Id="rId24" Type="http://schemas.openxmlformats.org/officeDocument/2006/relationships/hyperlink" Target="mailto:krzysztof.jedruch@radom.lasy.gov.pl" TargetMode="External"/><Relationship Id="rId5" Type="http://schemas.openxmlformats.org/officeDocument/2006/relationships/webSettings" Target="webSettings.xml"/><Relationship Id="rId15" Type="http://schemas.openxmlformats.org/officeDocument/2006/relationships/hyperlink" Target="mailto:grzegorz.wolkowicz@radom.lasy.gov.pl" TargetMode="External"/><Relationship Id="rId23" Type="http://schemas.openxmlformats.org/officeDocument/2006/relationships/hyperlink" Target="mailto:marcin.mazur@radom.lasy.gov.pl" TargetMode="External"/><Relationship Id="rId10" Type="http://schemas.openxmlformats.org/officeDocument/2006/relationships/hyperlink" Target="mailto:jerzy.oles@radom.lasy.gov.pl" TargetMode="External"/><Relationship Id="rId19" Type="http://schemas.openxmlformats.org/officeDocument/2006/relationships/hyperlink" Target="mailto:artur.czekaj@radom.lasy.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bigniew.wiacek@radom.lasy.gov.pl" TargetMode="External"/><Relationship Id="rId22" Type="http://schemas.openxmlformats.org/officeDocument/2006/relationships/hyperlink" Target="mailto:maciej.wnuk@radom.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9775</Words>
  <Characters>58655</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Joanna Drożdżowska</cp:lastModifiedBy>
  <cp:revision>5</cp:revision>
  <cp:lastPrinted>2023-08-04T10:26:00Z</cp:lastPrinted>
  <dcterms:created xsi:type="dcterms:W3CDTF">2024-04-03T12:55:00Z</dcterms:created>
  <dcterms:modified xsi:type="dcterms:W3CDTF">2024-04-24T05:12:00Z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