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E" w:rsidRPr="00282376" w:rsidRDefault="006D5DEE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82376">
        <w:rPr>
          <w:rFonts w:ascii="Times New Roman" w:hAnsi="Times New Roman"/>
          <w:b/>
          <w:i/>
          <w:sz w:val="28"/>
          <w:szCs w:val="28"/>
        </w:rPr>
        <w:t>Załącznik nr 2 do SIWZ</w:t>
      </w:r>
    </w:p>
    <w:p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:rsidR="006D5DEE" w:rsidRPr="006840D1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6840D1">
        <w:rPr>
          <w:rFonts w:ascii="Times New Roman" w:hAnsi="Times New Roman"/>
          <w:b/>
          <w:smallCaps/>
          <w:u w:val="single"/>
        </w:rPr>
        <w:t xml:space="preserve">Oświadczenie Wykonawcy </w:t>
      </w:r>
    </w:p>
    <w:p w:rsidR="006D5DEE" w:rsidRPr="006840D1" w:rsidRDefault="006D5DEE" w:rsidP="006D5DEE">
      <w:pPr>
        <w:spacing w:after="0" w:line="240" w:lineRule="auto"/>
        <w:jc w:val="center"/>
        <w:rPr>
          <w:rFonts w:ascii="Times New Roman" w:hAnsi="Times New Roman"/>
        </w:rPr>
      </w:pPr>
      <w:r w:rsidRPr="006840D1">
        <w:rPr>
          <w:rFonts w:ascii="Times New Roman" w:hAnsi="Times New Roman"/>
        </w:rPr>
        <w:t xml:space="preserve">składane na podstawie art. 25a ust. 1 ustawy z dnia 29 stycznia 2004r. </w:t>
      </w:r>
    </w:p>
    <w:p w:rsidR="006D5DEE" w:rsidRPr="006840D1" w:rsidRDefault="006D5DEE" w:rsidP="006D5DEE">
      <w:pPr>
        <w:spacing w:after="240" w:line="240" w:lineRule="auto"/>
        <w:jc w:val="center"/>
        <w:rPr>
          <w:rFonts w:ascii="Times New Roman" w:hAnsi="Times New Roman"/>
        </w:rPr>
      </w:pPr>
      <w:r w:rsidRPr="006840D1">
        <w:rPr>
          <w:rFonts w:ascii="Times New Roman" w:hAnsi="Times New Roman"/>
        </w:rPr>
        <w:t xml:space="preserve">Prawo zamówień publicznych (dalej jako: ustawa </w:t>
      </w:r>
      <w:proofErr w:type="spellStart"/>
      <w:r w:rsidRPr="006840D1">
        <w:rPr>
          <w:rFonts w:ascii="Times New Roman" w:hAnsi="Times New Roman"/>
        </w:rPr>
        <w:t>Pzp</w:t>
      </w:r>
      <w:proofErr w:type="spellEnd"/>
      <w:r w:rsidRPr="006840D1">
        <w:rPr>
          <w:rFonts w:ascii="Times New Roman" w:hAnsi="Times New Roman"/>
        </w:rPr>
        <w:t xml:space="preserve">), </w:t>
      </w:r>
    </w:p>
    <w:p w:rsidR="006D5DEE" w:rsidRPr="006840D1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6840D1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6D5DEE" w:rsidRPr="008835CC" w:rsidRDefault="006D5DEE" w:rsidP="00420A26">
      <w:pPr>
        <w:spacing w:after="240" w:line="276" w:lineRule="auto"/>
        <w:jc w:val="both"/>
        <w:rPr>
          <w:rFonts w:ascii="Times New Roman" w:hAnsi="Times New Roman"/>
        </w:rPr>
      </w:pPr>
      <w:r w:rsidRPr="008835CC">
        <w:rPr>
          <w:rFonts w:ascii="Times New Roman" w:hAnsi="Times New Roman"/>
        </w:rPr>
        <w:t>Na potrzeby postępowania o udzie</w:t>
      </w:r>
      <w:r w:rsidR="00420A26" w:rsidRPr="008835CC">
        <w:rPr>
          <w:rFonts w:ascii="Times New Roman" w:hAnsi="Times New Roman"/>
        </w:rPr>
        <w:t xml:space="preserve">lenie zamówienia publicznego </w:t>
      </w:r>
      <w:r w:rsidR="00D9273D" w:rsidRPr="000C6073">
        <w:rPr>
          <w:rFonts w:ascii="Times New Roman" w:hAnsi="Times New Roman"/>
          <w:b/>
        </w:rPr>
        <w:t xml:space="preserve">na </w:t>
      </w:r>
      <w:r w:rsidR="005667EE">
        <w:rPr>
          <w:rFonts w:ascii="Times New Roman" w:hAnsi="Times New Roman"/>
          <w:b/>
        </w:rPr>
        <w:t xml:space="preserve">dostawy wyposażenia </w:t>
      </w:r>
      <w:r w:rsidR="005667EE">
        <w:rPr>
          <w:rFonts w:ascii="Times New Roman" w:hAnsi="Times New Roman"/>
          <w:b/>
        </w:rPr>
        <w:br/>
        <w:t xml:space="preserve">i przyrządów diagnostyczno – pomiarowych do sprzętu łączności, informatyki, WE </w:t>
      </w:r>
      <w:r w:rsidR="005667EE">
        <w:rPr>
          <w:rFonts w:ascii="Times New Roman" w:hAnsi="Times New Roman"/>
          <w:b/>
        </w:rPr>
        <w:br/>
        <w:t>i geografii wojskowej (nr sprawy: TECH/170/B/2020)</w:t>
      </w:r>
      <w:r w:rsidR="00D9273D" w:rsidRPr="000C6073">
        <w:rPr>
          <w:rFonts w:ascii="Times New Roman" w:hAnsi="Times New Roman"/>
          <w:b/>
        </w:rPr>
        <w:t>)</w:t>
      </w:r>
      <w:r w:rsidRPr="000C6073">
        <w:rPr>
          <w:rFonts w:ascii="Times New Roman" w:hAnsi="Times New Roman"/>
        </w:rPr>
        <w:t>,</w:t>
      </w:r>
      <w:r w:rsidRPr="008835CC">
        <w:rPr>
          <w:rFonts w:ascii="Times New Roman" w:hAnsi="Times New Roman"/>
        </w:rPr>
        <w:t xml:space="preserve"> prowadzonego przez: </w:t>
      </w:r>
      <w:r w:rsidRPr="008835CC">
        <w:rPr>
          <w:rFonts w:ascii="Times New Roman" w:hAnsi="Times New Roman"/>
          <w:b/>
        </w:rPr>
        <w:t>4 Regionalną Bazę Logistyczną</w:t>
      </w:r>
      <w:r w:rsidR="002B2F9C">
        <w:rPr>
          <w:rFonts w:ascii="Times New Roman" w:hAnsi="Times New Roman"/>
        </w:rPr>
        <w:t xml:space="preserve"> oświadczam, co </w:t>
      </w:r>
      <w:r w:rsidRPr="008835CC">
        <w:rPr>
          <w:rFonts w:ascii="Times New Roman" w:hAnsi="Times New Roman"/>
        </w:rPr>
        <w:t>następuje:</w:t>
      </w:r>
    </w:p>
    <w:p w:rsidR="006D5DEE" w:rsidRPr="006840D1" w:rsidRDefault="006D5DEE" w:rsidP="00E00F14">
      <w:pPr>
        <w:spacing w:after="480" w:line="240" w:lineRule="auto"/>
        <w:jc w:val="both"/>
        <w:rPr>
          <w:rFonts w:ascii="Times New Roman" w:hAnsi="Times New Roman"/>
        </w:rPr>
      </w:pPr>
      <w:r w:rsidRPr="006840D1">
        <w:rPr>
          <w:rFonts w:ascii="Times New Roman" w:hAnsi="Times New Roman"/>
          <w:u w:val="single"/>
        </w:rPr>
        <w:t>Nie podlegam wykluczeniu</w:t>
      </w:r>
      <w:r w:rsidRPr="006840D1">
        <w:rPr>
          <w:rFonts w:ascii="Times New Roman" w:hAnsi="Times New Roman"/>
        </w:rPr>
        <w:t xml:space="preserve"> z postępowania na podstawie art.24 ust.1 pkt.12-23 ustawy </w:t>
      </w:r>
      <w:proofErr w:type="spellStart"/>
      <w:r w:rsidRPr="006840D1">
        <w:rPr>
          <w:rFonts w:ascii="Times New Roman" w:hAnsi="Times New Roman"/>
        </w:rPr>
        <w:t>Pzp</w:t>
      </w:r>
      <w:proofErr w:type="spellEnd"/>
      <w:r w:rsidRPr="006840D1">
        <w:rPr>
          <w:rFonts w:ascii="Times New Roman" w:hAnsi="Times New Roman"/>
        </w:rPr>
        <w:t>.</w:t>
      </w:r>
    </w:p>
    <w:p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6840D1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/>
      </w:tblPr>
      <w:tblGrid>
        <w:gridCol w:w="2645"/>
        <w:gridCol w:w="2283"/>
        <w:gridCol w:w="3791"/>
      </w:tblGrid>
      <w:tr w:rsidR="008238CB" w:rsidRPr="009917ED" w:rsidTr="008238CB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8238CB" w:rsidRPr="009917ED" w:rsidRDefault="008238CB" w:rsidP="00A52D03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8238CB" w:rsidRDefault="008238CB" w:rsidP="00A52D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8238CB" w:rsidRDefault="008238CB" w:rsidP="00A52D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8CB" w:rsidRPr="008238CB" w:rsidTr="008238CB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8238CB" w:rsidRPr="008238CB" w:rsidRDefault="008238CB" w:rsidP="0082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8238CB" w:rsidRPr="008238CB" w:rsidRDefault="008238CB" w:rsidP="0082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8238CB" w:rsidRPr="008238CB" w:rsidTr="008238CB">
        <w:trPr>
          <w:jc w:val="right"/>
        </w:trPr>
        <w:tc>
          <w:tcPr>
            <w:tcW w:w="1517" w:type="pct"/>
            <w:shd w:val="clear" w:color="auto" w:fill="auto"/>
          </w:tcPr>
          <w:p w:rsidR="008238CB" w:rsidRPr="008238CB" w:rsidRDefault="008238CB" w:rsidP="00A52D0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 w:rsidRPr="008238CB"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9613F6" w:rsidRDefault="009613F6" w:rsidP="008238CB"/>
    <w:sectPr w:rsidR="009613F6" w:rsidSect="004C2379">
      <w:headerReference w:type="default" r:id="rId6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41" w:rsidRDefault="00533441" w:rsidP="00CD6ADE">
      <w:pPr>
        <w:spacing w:after="0" w:line="240" w:lineRule="auto"/>
      </w:pPr>
      <w:r>
        <w:separator/>
      </w:r>
    </w:p>
  </w:endnote>
  <w:endnote w:type="continuationSeparator" w:id="0">
    <w:p w:rsidR="00533441" w:rsidRDefault="00533441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41" w:rsidRDefault="00533441" w:rsidP="00CD6ADE">
      <w:pPr>
        <w:spacing w:after="0" w:line="240" w:lineRule="auto"/>
      </w:pPr>
      <w:r>
        <w:separator/>
      </w:r>
    </w:p>
  </w:footnote>
  <w:footnote w:type="continuationSeparator" w:id="0">
    <w:p w:rsidR="00533441" w:rsidRDefault="00533441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297E44">
      <w:rPr>
        <w:rFonts w:ascii="Times New Roman" w:hAnsi="Times New Roman"/>
        <w:b/>
      </w:rPr>
      <w:t>TECH</w:t>
    </w:r>
    <w:r>
      <w:rPr>
        <w:rFonts w:ascii="Times New Roman" w:hAnsi="Times New Roman"/>
        <w:b/>
      </w:rPr>
      <w:t>/</w:t>
    </w:r>
    <w:r w:rsidR="005667EE">
      <w:rPr>
        <w:rFonts w:ascii="Times New Roman" w:hAnsi="Times New Roman"/>
        <w:b/>
      </w:rPr>
      <w:t>170</w:t>
    </w:r>
    <w:r>
      <w:rPr>
        <w:rFonts w:ascii="Times New Roman" w:hAnsi="Times New Roman"/>
        <w:b/>
      </w:rPr>
      <w:t>/</w:t>
    </w:r>
    <w:r w:rsidR="00171644">
      <w:rPr>
        <w:rFonts w:ascii="Times New Roman" w:hAnsi="Times New Roman"/>
        <w:b/>
      </w:rPr>
      <w:t>B/</w:t>
    </w:r>
    <w:r>
      <w:rPr>
        <w:rFonts w:ascii="Times New Roman" w:hAnsi="Times New Roman"/>
        <w:b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5DEE"/>
    <w:rsid w:val="00042526"/>
    <w:rsid w:val="00067359"/>
    <w:rsid w:val="00094C04"/>
    <w:rsid w:val="000B57BC"/>
    <w:rsid w:val="000C6073"/>
    <w:rsid w:val="000E2090"/>
    <w:rsid w:val="001362E9"/>
    <w:rsid w:val="00151475"/>
    <w:rsid w:val="00152F67"/>
    <w:rsid w:val="00171644"/>
    <w:rsid w:val="001A01DC"/>
    <w:rsid w:val="001A4F1F"/>
    <w:rsid w:val="00297E44"/>
    <w:rsid w:val="002B2F9C"/>
    <w:rsid w:val="002C510F"/>
    <w:rsid w:val="003461D7"/>
    <w:rsid w:val="003C55FF"/>
    <w:rsid w:val="003E60F5"/>
    <w:rsid w:val="003F7396"/>
    <w:rsid w:val="00413FDE"/>
    <w:rsid w:val="00420A26"/>
    <w:rsid w:val="00424CC4"/>
    <w:rsid w:val="00494336"/>
    <w:rsid w:val="004C2379"/>
    <w:rsid w:val="004D7FC4"/>
    <w:rsid w:val="004F60BE"/>
    <w:rsid w:val="00503D0D"/>
    <w:rsid w:val="00533441"/>
    <w:rsid w:val="005667EE"/>
    <w:rsid w:val="0063135C"/>
    <w:rsid w:val="006840D1"/>
    <w:rsid w:val="00687B70"/>
    <w:rsid w:val="006D5DEE"/>
    <w:rsid w:val="006D6C86"/>
    <w:rsid w:val="006F4F25"/>
    <w:rsid w:val="007E6819"/>
    <w:rsid w:val="00816A00"/>
    <w:rsid w:val="008238CB"/>
    <w:rsid w:val="008835CC"/>
    <w:rsid w:val="008E6253"/>
    <w:rsid w:val="009613F6"/>
    <w:rsid w:val="009A1B6E"/>
    <w:rsid w:val="009A66B4"/>
    <w:rsid w:val="00A06E48"/>
    <w:rsid w:val="00A52D03"/>
    <w:rsid w:val="00AA09FB"/>
    <w:rsid w:val="00B14764"/>
    <w:rsid w:val="00B21777"/>
    <w:rsid w:val="00B9106F"/>
    <w:rsid w:val="00B95353"/>
    <w:rsid w:val="00BB5EDA"/>
    <w:rsid w:val="00BD62F0"/>
    <w:rsid w:val="00C06028"/>
    <w:rsid w:val="00C13FA9"/>
    <w:rsid w:val="00C77730"/>
    <w:rsid w:val="00CA2DDE"/>
    <w:rsid w:val="00CD6ADE"/>
    <w:rsid w:val="00D141CE"/>
    <w:rsid w:val="00D77515"/>
    <w:rsid w:val="00D8291B"/>
    <w:rsid w:val="00D9273D"/>
    <w:rsid w:val="00E00F14"/>
    <w:rsid w:val="00E07EA2"/>
    <w:rsid w:val="00F94133"/>
    <w:rsid w:val="00FC58B3"/>
    <w:rsid w:val="00FD069F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2</cp:revision>
  <cp:lastPrinted>2018-02-23T11:04:00Z</cp:lastPrinted>
  <dcterms:created xsi:type="dcterms:W3CDTF">2020-07-06T08:10:00Z</dcterms:created>
  <dcterms:modified xsi:type="dcterms:W3CDTF">2020-07-06T08:10:00Z</dcterms:modified>
</cp:coreProperties>
</file>