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46871F" w14:textId="1D76FDE4" w:rsidR="00527FFB" w:rsidRDefault="00527FFB" w:rsidP="00527FFB">
      <w:pPr>
        <w:suppressAutoHyphens w:val="0"/>
        <w:spacing w:line="276" w:lineRule="auto"/>
        <w:ind w:left="4963"/>
        <w:jc w:val="center"/>
        <w:rPr>
          <w:rFonts w:ascii="Tahoma" w:hAnsi="Tahoma" w:cs="Tahoma"/>
          <w:b/>
        </w:rPr>
      </w:pPr>
      <w:r>
        <w:rPr>
          <w:rFonts w:ascii="Tahoma" w:hAnsi="Tahoma" w:cs="Tahoma"/>
          <w:b/>
        </w:rPr>
        <w:t xml:space="preserve">Załącznik nr 1 do Zapytania ofertowego </w:t>
      </w:r>
    </w:p>
    <w:p w14:paraId="3268E0CA" w14:textId="77777777" w:rsidR="00527FFB" w:rsidRDefault="00527FFB" w:rsidP="008B6FFA">
      <w:pPr>
        <w:suppressAutoHyphens w:val="0"/>
        <w:spacing w:line="276" w:lineRule="auto"/>
        <w:jc w:val="center"/>
        <w:rPr>
          <w:rFonts w:ascii="Tahoma" w:hAnsi="Tahoma" w:cs="Tahoma"/>
          <w:b/>
        </w:rPr>
      </w:pPr>
    </w:p>
    <w:p w14:paraId="0A5A3F23" w14:textId="211B611A" w:rsidR="0031615F" w:rsidRPr="008B6FFA" w:rsidRDefault="002F487E" w:rsidP="008B6FFA">
      <w:pPr>
        <w:suppressAutoHyphens w:val="0"/>
        <w:spacing w:line="276" w:lineRule="auto"/>
        <w:jc w:val="center"/>
        <w:rPr>
          <w:rFonts w:ascii="Tahoma" w:hAnsi="Tahoma" w:cs="Tahoma"/>
          <w:b/>
        </w:rPr>
      </w:pPr>
      <w:r w:rsidRPr="008B6FFA">
        <w:rPr>
          <w:rFonts w:ascii="Tahoma" w:hAnsi="Tahoma" w:cs="Tahoma"/>
          <w:b/>
        </w:rPr>
        <w:t>Projekt</w:t>
      </w:r>
      <w:r w:rsidR="002C1D9C" w:rsidRPr="008B6FFA">
        <w:rPr>
          <w:rFonts w:ascii="Tahoma" w:hAnsi="Tahoma" w:cs="Tahoma"/>
          <w:b/>
        </w:rPr>
        <w:t xml:space="preserve"> u</w:t>
      </w:r>
      <w:r w:rsidR="00A066A1" w:rsidRPr="008B6FFA">
        <w:rPr>
          <w:rFonts w:ascii="Tahoma" w:hAnsi="Tahoma" w:cs="Tahoma"/>
          <w:b/>
        </w:rPr>
        <w:t>mow</w:t>
      </w:r>
      <w:r w:rsidR="002C1D9C" w:rsidRPr="008B6FFA">
        <w:rPr>
          <w:rFonts w:ascii="Tahoma" w:hAnsi="Tahoma" w:cs="Tahoma"/>
          <w:b/>
        </w:rPr>
        <w:t>y</w:t>
      </w:r>
      <w:r w:rsidR="00A066A1" w:rsidRPr="008B6FFA">
        <w:rPr>
          <w:rFonts w:ascii="Tahoma" w:hAnsi="Tahoma" w:cs="Tahoma"/>
          <w:b/>
        </w:rPr>
        <w:t xml:space="preserve"> nr </w:t>
      </w:r>
      <w:r w:rsidR="0031615F" w:rsidRPr="008B6FFA">
        <w:rPr>
          <w:rFonts w:ascii="Tahoma" w:hAnsi="Tahoma" w:cs="Tahoma"/>
          <w:b/>
        </w:rPr>
        <w:t>C</w:t>
      </w:r>
      <w:r w:rsidR="00E01027">
        <w:rPr>
          <w:rFonts w:ascii="Tahoma" w:hAnsi="Tahoma" w:cs="Tahoma"/>
          <w:b/>
        </w:rPr>
        <w:t>PR</w:t>
      </w:r>
      <w:r w:rsidR="0031615F" w:rsidRPr="008B6FFA">
        <w:rPr>
          <w:rFonts w:ascii="Tahoma" w:hAnsi="Tahoma" w:cs="Tahoma"/>
          <w:b/>
        </w:rPr>
        <w:t>-</w:t>
      </w:r>
      <w:r w:rsidR="00E36AE0" w:rsidRPr="008B6FFA">
        <w:rPr>
          <w:rFonts w:ascii="Tahoma" w:hAnsi="Tahoma" w:cs="Tahoma"/>
          <w:b/>
        </w:rPr>
        <w:t>DORG-</w:t>
      </w:r>
      <w:r w:rsidR="0031615F" w:rsidRPr="008B6FFA">
        <w:rPr>
          <w:rFonts w:ascii="Tahoma" w:hAnsi="Tahoma" w:cs="Tahoma"/>
          <w:b/>
        </w:rPr>
        <w:t>BU</w:t>
      </w:r>
      <w:r w:rsidR="00E72546">
        <w:rPr>
          <w:rFonts w:ascii="Tahoma" w:hAnsi="Tahoma" w:cs="Tahoma"/>
          <w:b/>
        </w:rPr>
        <w:t>19</w:t>
      </w:r>
      <w:r w:rsidR="0031615F" w:rsidRPr="008B6FFA">
        <w:rPr>
          <w:rFonts w:ascii="Tahoma" w:hAnsi="Tahoma" w:cs="Tahoma"/>
          <w:b/>
        </w:rPr>
        <w:t>/20</w:t>
      </w:r>
      <w:r w:rsidRPr="008B6FFA">
        <w:rPr>
          <w:rFonts w:ascii="Tahoma" w:hAnsi="Tahoma" w:cs="Tahoma"/>
          <w:b/>
        </w:rPr>
        <w:t>2</w:t>
      </w:r>
      <w:r w:rsidR="00E36AE0" w:rsidRPr="008B6FFA">
        <w:rPr>
          <w:rFonts w:ascii="Tahoma" w:hAnsi="Tahoma" w:cs="Tahoma"/>
          <w:b/>
        </w:rPr>
        <w:t>3</w:t>
      </w:r>
    </w:p>
    <w:p w14:paraId="4334E53A" w14:textId="77777777" w:rsidR="0031615F" w:rsidRPr="008B6FFA" w:rsidRDefault="0031615F" w:rsidP="008B6FFA">
      <w:pPr>
        <w:suppressAutoHyphens w:val="0"/>
        <w:spacing w:line="276" w:lineRule="auto"/>
        <w:rPr>
          <w:rFonts w:ascii="Tahoma" w:hAnsi="Tahoma" w:cs="Tahoma"/>
        </w:rPr>
      </w:pPr>
    </w:p>
    <w:p w14:paraId="5F4AAECC" w14:textId="77777777" w:rsidR="0031615F" w:rsidRPr="008B6FFA" w:rsidRDefault="0031615F" w:rsidP="008B6FFA">
      <w:pPr>
        <w:suppressAutoHyphens w:val="0"/>
        <w:spacing w:line="276" w:lineRule="auto"/>
        <w:rPr>
          <w:rFonts w:ascii="Tahoma" w:hAnsi="Tahoma" w:cs="Tahoma"/>
        </w:rPr>
      </w:pPr>
      <w:r w:rsidRPr="008B6FFA">
        <w:rPr>
          <w:rFonts w:ascii="Tahoma" w:hAnsi="Tahoma" w:cs="Tahoma"/>
        </w:rPr>
        <w:t>zawarta w dniu ………………… r. pomiędzy:</w:t>
      </w:r>
    </w:p>
    <w:p w14:paraId="4F20A1F3" w14:textId="6857F5A4" w:rsidR="0031615F" w:rsidRPr="008B6FFA" w:rsidRDefault="0031615F" w:rsidP="008B6FFA">
      <w:pPr>
        <w:suppressAutoHyphens w:val="0"/>
        <w:spacing w:before="120" w:line="276" w:lineRule="auto"/>
        <w:jc w:val="both"/>
        <w:rPr>
          <w:rFonts w:ascii="Tahoma" w:hAnsi="Tahoma" w:cs="Tahoma"/>
        </w:rPr>
      </w:pPr>
      <w:r w:rsidRPr="008B6FFA">
        <w:rPr>
          <w:rFonts w:ascii="Tahoma" w:eastAsia="Arial" w:hAnsi="Tahoma" w:cs="Tahoma"/>
          <w:b/>
        </w:rPr>
        <w:t xml:space="preserve">Politechniką Warszawską </w:t>
      </w:r>
      <w:r w:rsidRPr="00E01027">
        <w:rPr>
          <w:rFonts w:ascii="Tahoma" w:eastAsia="Arial" w:hAnsi="Tahoma" w:cs="Tahoma"/>
          <w:b/>
        </w:rPr>
        <w:t xml:space="preserve">– Centrum </w:t>
      </w:r>
      <w:r w:rsidR="00E01027" w:rsidRPr="00E01027">
        <w:rPr>
          <w:rFonts w:ascii="Tahoma" w:eastAsia="Arial" w:hAnsi="Tahoma" w:cs="Tahoma"/>
          <w:b/>
        </w:rPr>
        <w:t xml:space="preserve">Projektów Rozwojowych </w:t>
      </w:r>
      <w:r w:rsidR="00527FFB">
        <w:rPr>
          <w:rFonts w:ascii="Tahoma" w:eastAsia="Arial" w:hAnsi="Tahoma" w:cs="Tahoma"/>
          <w:b/>
        </w:rPr>
        <w:t xml:space="preserve">(CPR) </w:t>
      </w:r>
      <w:r w:rsidRPr="00E01027">
        <w:rPr>
          <w:rFonts w:ascii="Tahoma" w:eastAsia="Arial" w:hAnsi="Tahoma" w:cs="Tahoma"/>
        </w:rPr>
        <w:t>z siedzibą w Warszawie</w:t>
      </w:r>
      <w:r w:rsidRPr="00E01027">
        <w:rPr>
          <w:rFonts w:ascii="Tahoma" w:hAnsi="Tahoma" w:cs="Tahoma"/>
        </w:rPr>
        <w:t xml:space="preserve">, REGON: 000001554, NIP: 5250005834, </w:t>
      </w:r>
      <w:r w:rsidR="00EF45A1" w:rsidRPr="00E01027">
        <w:rPr>
          <w:rFonts w:ascii="Tahoma" w:hAnsi="Tahoma" w:cs="Tahoma"/>
        </w:rPr>
        <w:t>00-661 Warszawa, pl. Politechniki 1</w:t>
      </w:r>
      <w:r w:rsidRPr="00E01027">
        <w:rPr>
          <w:rFonts w:ascii="Tahoma" w:hAnsi="Tahoma" w:cs="Tahoma"/>
        </w:rPr>
        <w:t xml:space="preserve">, </w:t>
      </w:r>
      <w:r w:rsidR="00E01027" w:rsidRPr="00E01027">
        <w:rPr>
          <w:rFonts w:ascii="Tahoma" w:hAnsi="Tahoma" w:cs="Tahoma"/>
        </w:rPr>
        <w:t xml:space="preserve">adres do korespondencji ul. Rektorska 4, 00-614 Warszawa, </w:t>
      </w:r>
      <w:r w:rsidRPr="00E01027">
        <w:rPr>
          <w:rFonts w:ascii="Tahoma" w:hAnsi="Tahoma" w:cs="Tahoma"/>
        </w:rPr>
        <w:t>zwaną dalej „</w:t>
      </w:r>
      <w:r w:rsidRPr="00E01027">
        <w:rPr>
          <w:rFonts w:ascii="Tahoma" w:eastAsia="Arial" w:hAnsi="Tahoma" w:cs="Tahoma"/>
          <w:b/>
        </w:rPr>
        <w:t>Zamawiającym</w:t>
      </w:r>
      <w:r w:rsidRPr="00E01027">
        <w:rPr>
          <w:rFonts w:ascii="Tahoma" w:eastAsia="Arial" w:hAnsi="Tahoma" w:cs="Tahoma"/>
        </w:rPr>
        <w:t>”</w:t>
      </w:r>
      <w:r w:rsidRPr="00E01027">
        <w:rPr>
          <w:rFonts w:ascii="Tahoma" w:hAnsi="Tahoma" w:cs="Tahoma"/>
        </w:rPr>
        <w:t xml:space="preserve">, reprezentowaną przez </w:t>
      </w:r>
      <w:r w:rsidR="00D50C59" w:rsidRPr="00E01027">
        <w:rPr>
          <w:rFonts w:ascii="Tahoma" w:hAnsi="Tahoma" w:cs="Tahoma"/>
        </w:rPr>
        <w:t>Dyrektora C</w:t>
      </w:r>
      <w:r w:rsidR="00527FFB">
        <w:rPr>
          <w:rFonts w:ascii="Tahoma" w:hAnsi="Tahoma" w:cs="Tahoma"/>
        </w:rPr>
        <w:t xml:space="preserve">PR </w:t>
      </w:r>
      <w:r w:rsidRPr="00E01027">
        <w:rPr>
          <w:rFonts w:ascii="Tahoma" w:hAnsi="Tahoma" w:cs="Tahoma"/>
        </w:rPr>
        <w:t>p. Annę Rogowską na podstawie pełnomocnictwa udzielonego</w:t>
      </w:r>
      <w:r w:rsidRPr="008B6FFA">
        <w:rPr>
          <w:rFonts w:ascii="Tahoma" w:hAnsi="Tahoma" w:cs="Tahoma"/>
        </w:rPr>
        <w:t xml:space="preserve"> przez Rektora Politechniki Warsz</w:t>
      </w:r>
      <w:r w:rsidR="002F487E" w:rsidRPr="008B6FFA">
        <w:rPr>
          <w:rFonts w:ascii="Tahoma" w:hAnsi="Tahoma" w:cs="Tahoma"/>
        </w:rPr>
        <w:t>awskiej, prof. dr. hab. inż. Krzysztof</w:t>
      </w:r>
      <w:r w:rsidRPr="008B6FFA">
        <w:rPr>
          <w:rFonts w:ascii="Tahoma" w:hAnsi="Tahoma" w:cs="Tahoma"/>
        </w:rPr>
        <w:t xml:space="preserve">a </w:t>
      </w:r>
      <w:r w:rsidR="002F487E" w:rsidRPr="008B6FFA">
        <w:rPr>
          <w:rFonts w:ascii="Tahoma" w:hAnsi="Tahoma" w:cs="Tahoma"/>
        </w:rPr>
        <w:t>Zarembę,</w:t>
      </w:r>
    </w:p>
    <w:p w14:paraId="31F1B8F3" w14:textId="77777777" w:rsidR="0031615F" w:rsidRPr="008B6FFA" w:rsidRDefault="0031615F" w:rsidP="008B6FFA">
      <w:pPr>
        <w:suppressAutoHyphens w:val="0"/>
        <w:spacing w:line="276" w:lineRule="auto"/>
        <w:rPr>
          <w:rFonts w:ascii="Tahoma" w:hAnsi="Tahoma" w:cs="Tahoma"/>
        </w:rPr>
      </w:pPr>
      <w:r w:rsidRPr="008B6FFA">
        <w:rPr>
          <w:rFonts w:ascii="Tahoma" w:hAnsi="Tahoma" w:cs="Tahoma"/>
        </w:rPr>
        <w:t>a</w:t>
      </w:r>
    </w:p>
    <w:p w14:paraId="21511BAB" w14:textId="77777777" w:rsidR="000216FF" w:rsidRPr="008B6FFA" w:rsidRDefault="000216FF" w:rsidP="008B6FFA">
      <w:pPr>
        <w:spacing w:line="276" w:lineRule="auto"/>
        <w:jc w:val="both"/>
        <w:rPr>
          <w:rFonts w:ascii="Tahoma" w:hAnsi="Tahoma" w:cs="Tahoma"/>
          <w:b/>
          <w:i/>
        </w:rPr>
      </w:pPr>
      <w:r w:rsidRPr="008B6FFA">
        <w:rPr>
          <w:rFonts w:ascii="Tahoma" w:hAnsi="Tahoma" w:cs="Tahoma"/>
          <w:b/>
          <w:i/>
        </w:rPr>
        <w:t>[w przypadku spółek handlowych]</w:t>
      </w:r>
    </w:p>
    <w:p w14:paraId="3F9F3D59" w14:textId="77777777" w:rsidR="000216FF" w:rsidRPr="008B6FFA" w:rsidRDefault="000216FF" w:rsidP="008B6FFA">
      <w:pPr>
        <w:spacing w:line="276" w:lineRule="auto"/>
        <w:jc w:val="both"/>
        <w:rPr>
          <w:rFonts w:ascii="Tahoma" w:hAnsi="Tahoma" w:cs="Tahoma"/>
        </w:rPr>
      </w:pPr>
      <w:r w:rsidRPr="008B6FFA">
        <w:rPr>
          <w:rFonts w:ascii="Tahoma" w:hAnsi="Tahoma" w:cs="Tahoma"/>
        </w:rPr>
        <w:t>………………………… z siedzibą w ………………………… (……-………), ul. …………………………, wpisaną do</w:t>
      </w:r>
      <w:r w:rsidR="003B0AAC" w:rsidRPr="008B6FFA">
        <w:rPr>
          <w:rFonts w:ascii="Tahoma" w:hAnsi="Tahoma" w:cs="Tahoma"/>
        </w:rPr>
        <w:t xml:space="preserve"> </w:t>
      </w:r>
      <w:r w:rsidRPr="008B6FFA">
        <w:rPr>
          <w:rFonts w:ascii="Tahoma" w:hAnsi="Tahoma" w:cs="Tahoma"/>
        </w:rPr>
        <w:t>rejestru przedsiębiorców pod nr KRS: …………………………, NIP: …………………………, REGON: …………………………, zwaną dalej „</w:t>
      </w:r>
      <w:r w:rsidRPr="008B6FFA">
        <w:rPr>
          <w:rFonts w:ascii="Tahoma" w:hAnsi="Tahoma" w:cs="Tahoma"/>
          <w:b/>
        </w:rPr>
        <w:t>Wykonawcą</w:t>
      </w:r>
      <w:r w:rsidRPr="008B6FFA">
        <w:rPr>
          <w:rFonts w:ascii="Tahoma" w:hAnsi="Tahoma" w:cs="Tahoma"/>
        </w:rPr>
        <w:t>”, reprezentowaną przez …………………………, uprawnionego do samodzielnej reprezentacji spółki, zgodnie z wydrukiem z rejestru przedsiębiorców KRS</w:t>
      </w:r>
    </w:p>
    <w:p w14:paraId="5B014B15" w14:textId="77777777" w:rsidR="000216FF" w:rsidRPr="008B6FFA" w:rsidRDefault="000216FF" w:rsidP="008B6FFA">
      <w:pPr>
        <w:spacing w:before="120" w:line="276" w:lineRule="auto"/>
        <w:jc w:val="both"/>
        <w:rPr>
          <w:rFonts w:ascii="Tahoma" w:hAnsi="Tahoma" w:cs="Tahoma"/>
          <w:b/>
          <w:i/>
        </w:rPr>
      </w:pPr>
      <w:r w:rsidRPr="008B6FFA">
        <w:rPr>
          <w:rFonts w:ascii="Tahoma" w:hAnsi="Tahoma" w:cs="Tahoma"/>
          <w:b/>
          <w:i/>
        </w:rPr>
        <w:t>[w przypadku osób prowadzących działalność gospodarczą]</w:t>
      </w:r>
    </w:p>
    <w:p w14:paraId="5BAA56F8" w14:textId="77777777" w:rsidR="000216FF" w:rsidRPr="008B6FFA" w:rsidRDefault="000216FF" w:rsidP="008B6FFA">
      <w:pPr>
        <w:spacing w:line="276" w:lineRule="auto"/>
        <w:jc w:val="both"/>
        <w:rPr>
          <w:rFonts w:ascii="Tahoma" w:hAnsi="Tahoma" w:cs="Tahoma"/>
        </w:rPr>
      </w:pPr>
      <w:r w:rsidRPr="008B6FFA">
        <w:rPr>
          <w:rFonts w:ascii="Tahoma" w:hAnsi="Tahoma" w:cs="Tahoma"/>
        </w:rPr>
        <w:t>…………………………….. prowadzącym działalność gospodarczą pod firmą ………………………………, na</w:t>
      </w:r>
      <w:r w:rsidR="003B0AAC" w:rsidRPr="008B6FFA">
        <w:rPr>
          <w:rFonts w:ascii="Tahoma" w:hAnsi="Tahoma" w:cs="Tahoma"/>
        </w:rPr>
        <w:t xml:space="preserve"> </w:t>
      </w:r>
      <w:r w:rsidRPr="008B6FFA">
        <w:rPr>
          <w:rFonts w:ascii="Tahoma" w:hAnsi="Tahoma" w:cs="Tahoma"/>
        </w:rPr>
        <w:t>podstawie wpisu do Centralnej Ewidencji i Informacji o Działalności Gospodarczej, z adresem stałego miejsca wykonywania działalności w ………………… (……-………), ul. ………………………………………, NIP: …………………………, REGON: …………………………, zwanym dalej „</w:t>
      </w:r>
      <w:r w:rsidRPr="008B6FFA">
        <w:rPr>
          <w:rFonts w:ascii="Tahoma" w:hAnsi="Tahoma" w:cs="Tahoma"/>
          <w:b/>
        </w:rPr>
        <w:t>Wykonawcą</w:t>
      </w:r>
      <w:r w:rsidRPr="008B6FFA">
        <w:rPr>
          <w:rFonts w:ascii="Tahoma" w:hAnsi="Tahoma" w:cs="Tahoma"/>
        </w:rPr>
        <w:t>”, zastępowanym przez pełnomocnika, …………………………, na mocy pełnomocnictwa/upoważnienia nr ………………………… z dnia ………………………… r.</w:t>
      </w:r>
    </w:p>
    <w:p w14:paraId="30D748FA" w14:textId="77777777" w:rsidR="000216FF" w:rsidRPr="008B6FFA" w:rsidRDefault="000216FF" w:rsidP="008B6FFA">
      <w:pPr>
        <w:spacing w:before="120" w:line="276" w:lineRule="auto"/>
        <w:jc w:val="both"/>
        <w:rPr>
          <w:rFonts w:ascii="Tahoma" w:hAnsi="Tahoma" w:cs="Tahoma"/>
          <w:b/>
          <w:i/>
        </w:rPr>
      </w:pPr>
      <w:r w:rsidRPr="008B6FFA">
        <w:rPr>
          <w:rFonts w:ascii="Tahoma" w:hAnsi="Tahoma" w:cs="Tahoma"/>
          <w:b/>
          <w:i/>
        </w:rPr>
        <w:t>[w przypadku spółek cywilnych]</w:t>
      </w:r>
    </w:p>
    <w:p w14:paraId="4E177357" w14:textId="77777777" w:rsidR="000216FF" w:rsidRPr="008B6FFA" w:rsidRDefault="000216FF" w:rsidP="008B6FFA">
      <w:pPr>
        <w:spacing w:line="276" w:lineRule="auto"/>
        <w:jc w:val="both"/>
        <w:rPr>
          <w:rFonts w:ascii="Tahoma" w:hAnsi="Tahoma" w:cs="Tahoma"/>
        </w:rPr>
      </w:pPr>
      <w:r w:rsidRPr="008B6FFA">
        <w:rPr>
          <w:rFonts w:ascii="Tahoma" w:hAnsi="Tahoma" w:cs="Tahoma"/>
        </w:rPr>
        <w:t>…………………………….. prowadzącym działalność gospodarczą pod firmą ………………………………, na</w:t>
      </w:r>
      <w:r w:rsidR="003B0AAC" w:rsidRPr="008B6FFA">
        <w:rPr>
          <w:rFonts w:ascii="Tahoma" w:hAnsi="Tahoma" w:cs="Tahoma"/>
        </w:rPr>
        <w:t xml:space="preserve"> </w:t>
      </w:r>
      <w:r w:rsidRPr="008B6FFA">
        <w:rPr>
          <w:rFonts w:ascii="Tahoma" w:hAnsi="Tahoma" w:cs="Tahoma"/>
        </w:rPr>
        <w:t>podstawie wpisu do Centralnej Ewidencji i Informacji o Działalności Gospodarczej, z adresem stałego miejsca wykonywania działalności w ………………… (……-………), ul. ………………………………………, NIP: …………………………, REGON: …………………………,</w:t>
      </w:r>
    </w:p>
    <w:p w14:paraId="74B0A63F" w14:textId="77777777" w:rsidR="000216FF" w:rsidRPr="008B6FFA" w:rsidRDefault="000216FF" w:rsidP="008B6FFA">
      <w:pPr>
        <w:spacing w:line="276" w:lineRule="auto"/>
        <w:jc w:val="both"/>
        <w:rPr>
          <w:rFonts w:ascii="Tahoma" w:hAnsi="Tahoma" w:cs="Tahoma"/>
        </w:rPr>
      </w:pPr>
      <w:r w:rsidRPr="008B6FFA">
        <w:rPr>
          <w:rFonts w:ascii="Tahoma" w:hAnsi="Tahoma" w:cs="Tahoma"/>
        </w:rPr>
        <w:t>i</w:t>
      </w:r>
    </w:p>
    <w:p w14:paraId="37E6B054" w14:textId="77777777" w:rsidR="000216FF" w:rsidRPr="008B6FFA" w:rsidRDefault="000216FF" w:rsidP="008B6FFA">
      <w:pPr>
        <w:spacing w:line="276" w:lineRule="auto"/>
        <w:jc w:val="both"/>
        <w:rPr>
          <w:rFonts w:ascii="Tahoma" w:hAnsi="Tahoma" w:cs="Tahoma"/>
        </w:rPr>
      </w:pPr>
      <w:r w:rsidRPr="008B6FFA">
        <w:rPr>
          <w:rFonts w:ascii="Tahoma" w:hAnsi="Tahoma" w:cs="Tahoma"/>
        </w:rPr>
        <w:t>…………………………….. prowadzącym działalność gospodarczą pod firmą ………………………………, na</w:t>
      </w:r>
      <w:r w:rsidR="003B0AAC" w:rsidRPr="008B6FFA">
        <w:rPr>
          <w:rFonts w:ascii="Tahoma" w:hAnsi="Tahoma" w:cs="Tahoma"/>
        </w:rPr>
        <w:t xml:space="preserve"> </w:t>
      </w:r>
      <w:r w:rsidRPr="008B6FFA">
        <w:rPr>
          <w:rFonts w:ascii="Tahoma" w:hAnsi="Tahoma" w:cs="Tahoma"/>
        </w:rPr>
        <w:t>podstawie wpisu do Centralnej Ewidencji i Informacji o Działalności Gospodarczej, z adresem stałego miejsca wykonywania działalności w ………………… (……-………), ul. ………………………………………, NIP: …………………………, REGON: …………………………,</w:t>
      </w:r>
    </w:p>
    <w:p w14:paraId="280760A8" w14:textId="77777777" w:rsidR="000216FF" w:rsidRPr="008B6FFA" w:rsidRDefault="000216FF" w:rsidP="008B6FFA">
      <w:pPr>
        <w:spacing w:line="276" w:lineRule="auto"/>
        <w:jc w:val="both"/>
        <w:rPr>
          <w:rFonts w:ascii="Tahoma" w:hAnsi="Tahoma" w:cs="Tahoma"/>
        </w:rPr>
      </w:pPr>
      <w:r w:rsidRPr="008B6FFA">
        <w:rPr>
          <w:rFonts w:ascii="Tahoma" w:hAnsi="Tahoma" w:cs="Tahoma"/>
        </w:rPr>
        <w:t>działającymi łącznie jako wspólnicy spółki cywilnej pod firmą ……………………………, z siedzibą w ………………………… (……-………), ul. …………………………, NIP: ………………………………………, REGON:………………………………………, zwanymi dalej „</w:t>
      </w:r>
      <w:r w:rsidRPr="008B6FFA">
        <w:rPr>
          <w:rFonts w:ascii="Tahoma" w:hAnsi="Tahoma" w:cs="Tahoma"/>
          <w:b/>
        </w:rPr>
        <w:t>Wykonawcą</w:t>
      </w:r>
      <w:r w:rsidRPr="008B6FFA">
        <w:rPr>
          <w:rFonts w:ascii="Tahoma" w:hAnsi="Tahoma" w:cs="Tahoma"/>
        </w:rPr>
        <w:t>”</w:t>
      </w:r>
    </w:p>
    <w:p w14:paraId="3E13D437" w14:textId="47289D86" w:rsidR="000216FF" w:rsidRPr="008B6FFA" w:rsidRDefault="000216FF" w:rsidP="008B6FFA">
      <w:pPr>
        <w:spacing w:line="276" w:lineRule="auto"/>
        <w:jc w:val="both"/>
        <w:rPr>
          <w:rFonts w:ascii="Tahoma" w:hAnsi="Tahoma" w:cs="Tahoma"/>
        </w:rPr>
      </w:pPr>
      <w:r w:rsidRPr="008B6FFA">
        <w:rPr>
          <w:rFonts w:ascii="Tahoma" w:hAnsi="Tahoma" w:cs="Tahoma"/>
        </w:rPr>
        <w:t>łącznie zwanymi dalej „</w:t>
      </w:r>
      <w:r w:rsidRPr="008B6FFA">
        <w:rPr>
          <w:rFonts w:ascii="Tahoma" w:hAnsi="Tahoma" w:cs="Tahoma"/>
          <w:b/>
        </w:rPr>
        <w:t>Stronami</w:t>
      </w:r>
      <w:r w:rsidR="007A1C0A" w:rsidRPr="008B6FFA">
        <w:rPr>
          <w:rFonts w:ascii="Tahoma" w:hAnsi="Tahoma" w:cs="Tahoma"/>
        </w:rPr>
        <w:t>”</w:t>
      </w:r>
      <w:r w:rsidRPr="008B6FFA">
        <w:rPr>
          <w:rFonts w:ascii="Tahoma" w:hAnsi="Tahoma" w:cs="Tahoma"/>
        </w:rPr>
        <w:t xml:space="preserve"> lub każdy z nich z osobna „</w:t>
      </w:r>
      <w:r w:rsidRPr="008B6FFA">
        <w:rPr>
          <w:rFonts w:ascii="Tahoma" w:hAnsi="Tahoma" w:cs="Tahoma"/>
          <w:b/>
        </w:rPr>
        <w:t>Stroną</w:t>
      </w:r>
      <w:r w:rsidRPr="008B6FFA">
        <w:rPr>
          <w:rFonts w:ascii="Tahoma" w:hAnsi="Tahoma" w:cs="Tahoma"/>
        </w:rPr>
        <w:t>”,</w:t>
      </w:r>
    </w:p>
    <w:p w14:paraId="19C10AE3" w14:textId="77777777" w:rsidR="000216FF" w:rsidRPr="008B6FFA" w:rsidRDefault="000216FF" w:rsidP="008B6FFA">
      <w:pPr>
        <w:suppressAutoHyphens w:val="0"/>
        <w:spacing w:before="120" w:line="276" w:lineRule="auto"/>
        <w:jc w:val="both"/>
        <w:rPr>
          <w:rFonts w:ascii="Tahoma" w:hAnsi="Tahoma" w:cs="Tahoma"/>
          <w:lang w:eastAsia="pl-PL"/>
        </w:rPr>
      </w:pPr>
      <w:r w:rsidRPr="008B6FFA">
        <w:rPr>
          <w:rFonts w:ascii="Tahoma" w:eastAsia="Calibri" w:hAnsi="Tahoma" w:cs="Tahoma"/>
          <w:lang w:eastAsia="en-US"/>
        </w:rPr>
        <w:t xml:space="preserve">w wyniku przeprowadzenia postępowania o udzielenie zamówienia publicznego bez stosowania przepisów ustawy z dnia </w:t>
      </w:r>
      <w:r w:rsidR="000F32CF" w:rsidRPr="008B6FFA">
        <w:rPr>
          <w:rFonts w:ascii="Tahoma" w:eastAsia="Calibri" w:hAnsi="Tahoma" w:cs="Tahoma"/>
          <w:lang w:eastAsia="en-US"/>
        </w:rPr>
        <w:t xml:space="preserve">11 </w:t>
      </w:r>
      <w:r w:rsidRPr="008B6FFA">
        <w:rPr>
          <w:rFonts w:ascii="Tahoma" w:eastAsia="Calibri" w:hAnsi="Tahoma" w:cs="Tahoma"/>
          <w:lang w:eastAsia="en-US"/>
        </w:rPr>
        <w:t>września 2019 r. – Prawo zamówień publicznych</w:t>
      </w:r>
      <w:r w:rsidR="00B11F68" w:rsidRPr="008B6FFA">
        <w:rPr>
          <w:rFonts w:ascii="Tahoma" w:eastAsia="Calibri" w:hAnsi="Tahoma" w:cs="Tahoma"/>
          <w:lang w:eastAsia="en-US"/>
        </w:rPr>
        <w:t>,</w:t>
      </w:r>
      <w:r w:rsidRPr="008B6FFA">
        <w:rPr>
          <w:rFonts w:ascii="Tahoma" w:eastAsia="Calibri" w:hAnsi="Tahoma" w:cs="Tahoma"/>
          <w:lang w:eastAsia="en-US"/>
        </w:rPr>
        <w:t xml:space="preserve"> na podstawie </w:t>
      </w:r>
      <w:r w:rsidR="00D50C59" w:rsidRPr="008B6FFA">
        <w:rPr>
          <w:rFonts w:ascii="Tahoma" w:eastAsia="Calibri" w:hAnsi="Tahoma" w:cs="Tahoma"/>
          <w:lang w:eastAsia="en-US"/>
        </w:rPr>
        <w:t xml:space="preserve">Regulaminu </w:t>
      </w:r>
      <w:r w:rsidR="00B11F68" w:rsidRPr="008B6FFA">
        <w:rPr>
          <w:rFonts w:ascii="Tahoma" w:eastAsia="Calibri" w:hAnsi="Tahoma" w:cs="Tahoma"/>
          <w:lang w:eastAsia="en-US"/>
        </w:rPr>
        <w:t>udzielania zamówień publicznych Politechniki Warszawskiej</w:t>
      </w:r>
      <w:r w:rsidRPr="008B6FFA">
        <w:rPr>
          <w:rFonts w:ascii="Tahoma" w:hAnsi="Tahoma" w:cs="Tahoma"/>
          <w:lang w:eastAsia="pl-PL"/>
        </w:rPr>
        <w:t>.</w:t>
      </w:r>
    </w:p>
    <w:p w14:paraId="1DCB7631" w14:textId="77777777" w:rsidR="0031615F" w:rsidRPr="008B6FFA" w:rsidRDefault="0031615F" w:rsidP="008B6FFA">
      <w:pPr>
        <w:suppressAutoHyphens w:val="0"/>
        <w:spacing w:line="276" w:lineRule="auto"/>
        <w:contextualSpacing/>
        <w:jc w:val="both"/>
        <w:rPr>
          <w:rFonts w:ascii="Tahoma" w:hAnsi="Tahoma" w:cs="Tahoma"/>
          <w:lang w:eastAsia="pl-PL"/>
        </w:rPr>
      </w:pPr>
    </w:p>
    <w:p w14:paraId="2181F378" w14:textId="77777777" w:rsidR="0031615F" w:rsidRPr="008B6FFA" w:rsidRDefault="0031615F" w:rsidP="00930932">
      <w:pPr>
        <w:pStyle w:val="Akapitzlist"/>
        <w:numPr>
          <w:ilvl w:val="0"/>
          <w:numId w:val="8"/>
        </w:numPr>
        <w:suppressAutoHyphens w:val="0"/>
        <w:spacing w:line="276" w:lineRule="auto"/>
        <w:jc w:val="center"/>
        <w:rPr>
          <w:rFonts w:ascii="Tahoma" w:hAnsi="Tahoma" w:cs="Tahoma"/>
          <w:b/>
          <w:sz w:val="20"/>
          <w:szCs w:val="20"/>
        </w:rPr>
      </w:pPr>
      <w:r w:rsidRPr="008B6FFA">
        <w:rPr>
          <w:rFonts w:ascii="Tahoma" w:hAnsi="Tahoma" w:cs="Tahoma"/>
          <w:b/>
          <w:sz w:val="20"/>
          <w:szCs w:val="20"/>
        </w:rPr>
        <w:t>Przedmiot umowy</w:t>
      </w:r>
      <w:r w:rsidR="001C395A" w:rsidRPr="008B6FFA">
        <w:rPr>
          <w:rFonts w:ascii="Tahoma" w:hAnsi="Tahoma" w:cs="Tahoma"/>
          <w:b/>
          <w:sz w:val="20"/>
          <w:szCs w:val="20"/>
          <w:lang w:val="pl-PL"/>
        </w:rPr>
        <w:t xml:space="preserve"> termin realizacji</w:t>
      </w:r>
    </w:p>
    <w:p w14:paraId="116608E1" w14:textId="57A214E7" w:rsidR="009A22D7" w:rsidRPr="009572F6" w:rsidRDefault="002C1D9C" w:rsidP="00930932">
      <w:pPr>
        <w:pStyle w:val="Akapitzlist"/>
        <w:numPr>
          <w:ilvl w:val="0"/>
          <w:numId w:val="20"/>
        </w:numPr>
        <w:suppressAutoHyphens w:val="0"/>
        <w:spacing w:line="276" w:lineRule="auto"/>
        <w:ind w:left="425" w:hanging="426"/>
        <w:jc w:val="both"/>
        <w:rPr>
          <w:rFonts w:ascii="Tahoma" w:hAnsi="Tahoma" w:cs="Tahoma"/>
          <w:sz w:val="20"/>
          <w:szCs w:val="20"/>
        </w:rPr>
      </w:pPr>
      <w:r w:rsidRPr="008B6FFA">
        <w:rPr>
          <w:rFonts w:ascii="Tahoma" w:hAnsi="Tahoma" w:cs="Tahoma"/>
          <w:sz w:val="20"/>
          <w:szCs w:val="20"/>
        </w:rPr>
        <w:t xml:space="preserve">Przedmiotem </w:t>
      </w:r>
      <w:r w:rsidRPr="008B6FFA">
        <w:rPr>
          <w:rFonts w:ascii="Tahoma" w:hAnsi="Tahoma" w:cs="Tahoma"/>
          <w:sz w:val="20"/>
          <w:szCs w:val="20"/>
          <w:lang w:val="pl-PL"/>
        </w:rPr>
        <w:t>niniejszej umowy</w:t>
      </w:r>
      <w:r w:rsidRPr="008B6FFA">
        <w:rPr>
          <w:rFonts w:ascii="Tahoma" w:hAnsi="Tahoma" w:cs="Tahoma"/>
          <w:sz w:val="20"/>
          <w:szCs w:val="20"/>
        </w:rPr>
        <w:t xml:space="preserve"> jest obsługa serwisowa oraz przeglądy </w:t>
      </w:r>
      <w:r w:rsidR="00C8220E">
        <w:rPr>
          <w:rFonts w:ascii="Tahoma" w:hAnsi="Tahoma" w:cs="Tahoma"/>
          <w:sz w:val="20"/>
          <w:szCs w:val="20"/>
          <w:lang w:val="pl-PL"/>
        </w:rPr>
        <w:t>centralnego zasilacza awaryjnego</w:t>
      </w:r>
      <w:r w:rsidRPr="008B6FFA">
        <w:rPr>
          <w:rFonts w:ascii="Tahoma" w:hAnsi="Tahoma" w:cs="Tahoma"/>
          <w:sz w:val="20"/>
          <w:szCs w:val="20"/>
        </w:rPr>
        <w:t xml:space="preserve"> </w:t>
      </w:r>
      <w:r w:rsidR="00C8220E" w:rsidRPr="00407EB1">
        <w:rPr>
          <w:rFonts w:ascii="Tahoma" w:hAnsi="Tahoma" w:cs="Tahoma"/>
          <w:sz w:val="20"/>
          <w:szCs w:val="20"/>
        </w:rPr>
        <w:t xml:space="preserve">UPS </w:t>
      </w:r>
      <w:proofErr w:type="spellStart"/>
      <w:r w:rsidR="00C8220E" w:rsidRPr="00407EB1">
        <w:rPr>
          <w:rFonts w:ascii="Tahoma" w:hAnsi="Tahoma" w:cs="Tahoma"/>
          <w:sz w:val="20"/>
          <w:szCs w:val="20"/>
        </w:rPr>
        <w:t>Socomec</w:t>
      </w:r>
      <w:proofErr w:type="spellEnd"/>
      <w:r w:rsidR="00C8220E" w:rsidRPr="00407EB1">
        <w:rPr>
          <w:rFonts w:ascii="Tahoma" w:hAnsi="Tahoma" w:cs="Tahoma"/>
          <w:sz w:val="20"/>
          <w:szCs w:val="20"/>
        </w:rPr>
        <w:t xml:space="preserve"> typu </w:t>
      </w:r>
      <w:proofErr w:type="spellStart"/>
      <w:r w:rsidR="00C8220E" w:rsidRPr="00407EB1">
        <w:rPr>
          <w:rFonts w:ascii="Tahoma" w:hAnsi="Tahoma" w:cs="Tahoma"/>
          <w:sz w:val="20"/>
          <w:szCs w:val="20"/>
        </w:rPr>
        <w:t>Delphys</w:t>
      </w:r>
      <w:proofErr w:type="spellEnd"/>
      <w:r w:rsidR="00C8220E" w:rsidRPr="00407EB1">
        <w:rPr>
          <w:rFonts w:ascii="Tahoma" w:hAnsi="Tahoma" w:cs="Tahoma"/>
          <w:sz w:val="20"/>
          <w:szCs w:val="20"/>
        </w:rPr>
        <w:t xml:space="preserve"> BC 200 kVA</w:t>
      </w:r>
      <w:r w:rsidR="00E72546">
        <w:rPr>
          <w:rFonts w:ascii="Tahoma" w:hAnsi="Tahoma" w:cs="Tahoma"/>
          <w:sz w:val="20"/>
          <w:szCs w:val="20"/>
          <w:lang w:val="pl-PL"/>
        </w:rPr>
        <w:t xml:space="preserve"> </w:t>
      </w:r>
      <w:r w:rsidRPr="008B6FFA">
        <w:rPr>
          <w:rFonts w:ascii="Tahoma" w:hAnsi="Tahoma" w:cs="Tahoma"/>
          <w:sz w:val="20"/>
          <w:szCs w:val="20"/>
        </w:rPr>
        <w:t xml:space="preserve">w budynku Politechniki Warszawskiej przy ul. Rektorskiej 4 </w:t>
      </w:r>
      <w:r w:rsidR="00527FFB">
        <w:rPr>
          <w:rFonts w:ascii="Tahoma" w:hAnsi="Tahoma" w:cs="Tahoma"/>
          <w:sz w:val="20"/>
          <w:szCs w:val="20"/>
          <w:lang w:val="pl-PL"/>
        </w:rPr>
        <w:t xml:space="preserve">                       </w:t>
      </w:r>
      <w:r w:rsidRPr="008B6FFA">
        <w:rPr>
          <w:rFonts w:ascii="Tahoma" w:hAnsi="Tahoma" w:cs="Tahoma"/>
          <w:sz w:val="20"/>
          <w:szCs w:val="20"/>
        </w:rPr>
        <w:t>w Warszawie</w:t>
      </w:r>
      <w:r w:rsidR="009A22D7" w:rsidRPr="008B6FFA">
        <w:rPr>
          <w:rFonts w:ascii="Tahoma" w:hAnsi="Tahoma" w:cs="Tahoma"/>
          <w:sz w:val="20"/>
          <w:szCs w:val="20"/>
          <w:lang w:val="pl-PL"/>
        </w:rPr>
        <w:t xml:space="preserve"> </w:t>
      </w:r>
      <w:r w:rsidR="002F487E" w:rsidRPr="008B6FFA">
        <w:rPr>
          <w:rFonts w:ascii="Tahoma" w:hAnsi="Tahoma" w:cs="Tahoma"/>
          <w:sz w:val="20"/>
          <w:szCs w:val="20"/>
        </w:rPr>
        <w:t xml:space="preserve">w okresie od </w:t>
      </w:r>
      <w:r w:rsidR="002F487E" w:rsidRPr="008B6FFA">
        <w:rPr>
          <w:rFonts w:ascii="Tahoma" w:hAnsi="Tahoma" w:cs="Tahoma"/>
          <w:b/>
          <w:sz w:val="20"/>
          <w:szCs w:val="20"/>
          <w:lang w:val="pl-PL"/>
        </w:rPr>
        <w:t xml:space="preserve">zawarcia umowy </w:t>
      </w:r>
      <w:r w:rsidR="006C052C">
        <w:rPr>
          <w:rFonts w:ascii="Tahoma" w:hAnsi="Tahoma" w:cs="Tahoma"/>
          <w:b/>
          <w:sz w:val="20"/>
          <w:szCs w:val="20"/>
          <w:lang w:val="pl-PL"/>
        </w:rPr>
        <w:t>przez 24 miesiące</w:t>
      </w:r>
      <w:r w:rsidR="0031615F" w:rsidRPr="008B6FFA">
        <w:rPr>
          <w:rFonts w:ascii="Tahoma" w:hAnsi="Tahoma" w:cs="Tahoma"/>
          <w:sz w:val="20"/>
          <w:szCs w:val="20"/>
        </w:rPr>
        <w:t xml:space="preserve">, </w:t>
      </w:r>
      <w:r w:rsidR="00346F99" w:rsidRPr="008B6FFA">
        <w:rPr>
          <w:rFonts w:ascii="Tahoma" w:hAnsi="Tahoma" w:cs="Tahoma"/>
          <w:b/>
          <w:sz w:val="20"/>
          <w:szCs w:val="20"/>
          <w:lang w:val="pl-PL"/>
        </w:rPr>
        <w:t>lub do wyczerpania kwoty maksymalnego wynagrodzenia brutto</w:t>
      </w:r>
      <w:r w:rsidR="00E72546">
        <w:rPr>
          <w:rFonts w:ascii="Tahoma" w:hAnsi="Tahoma" w:cs="Tahoma"/>
          <w:b/>
          <w:sz w:val="20"/>
          <w:szCs w:val="20"/>
          <w:lang w:val="pl-PL"/>
        </w:rPr>
        <w:t xml:space="preserve"> </w:t>
      </w:r>
      <w:r w:rsidR="00346F99" w:rsidRPr="008B6FFA">
        <w:rPr>
          <w:rFonts w:ascii="Tahoma" w:hAnsi="Tahoma" w:cs="Tahoma"/>
          <w:b/>
          <w:sz w:val="20"/>
          <w:szCs w:val="20"/>
          <w:lang w:val="pl-PL"/>
        </w:rPr>
        <w:t>z tytułu realizacji umowy</w:t>
      </w:r>
      <w:r w:rsidR="00346F99" w:rsidRPr="008B6FFA">
        <w:rPr>
          <w:rFonts w:ascii="Tahoma" w:hAnsi="Tahoma" w:cs="Tahoma"/>
          <w:sz w:val="20"/>
          <w:szCs w:val="20"/>
          <w:lang w:val="pl-PL"/>
        </w:rPr>
        <w:t>, o którym mowa w § 4 ust 1,</w:t>
      </w:r>
      <w:r w:rsidR="00EC57B5">
        <w:rPr>
          <w:rFonts w:ascii="Tahoma" w:hAnsi="Tahoma" w:cs="Tahoma"/>
          <w:sz w:val="20"/>
          <w:szCs w:val="20"/>
          <w:lang w:val="pl-PL"/>
        </w:rPr>
        <w:t xml:space="preserve"> </w:t>
      </w:r>
      <w:r w:rsidR="00527FFB">
        <w:rPr>
          <w:rFonts w:ascii="Tahoma" w:hAnsi="Tahoma" w:cs="Tahoma"/>
          <w:sz w:val="20"/>
          <w:szCs w:val="20"/>
          <w:lang w:val="pl-PL"/>
        </w:rPr>
        <w:t xml:space="preserve">                   </w:t>
      </w:r>
      <w:r w:rsidR="00EC57B5">
        <w:rPr>
          <w:rFonts w:ascii="Tahoma" w:hAnsi="Tahoma" w:cs="Tahoma"/>
          <w:sz w:val="20"/>
          <w:szCs w:val="20"/>
          <w:lang w:val="pl-PL"/>
        </w:rPr>
        <w:lastRenderedPageBreak/>
        <w:t>w zależności które z tych zdarzeń wystąpi wcześniej,</w:t>
      </w:r>
      <w:r w:rsidR="00346F99" w:rsidRPr="008B6FFA">
        <w:rPr>
          <w:rFonts w:ascii="Tahoma" w:hAnsi="Tahoma" w:cs="Tahoma"/>
          <w:sz w:val="20"/>
          <w:szCs w:val="20"/>
          <w:lang w:val="pl-PL"/>
        </w:rPr>
        <w:t xml:space="preserve"> </w:t>
      </w:r>
      <w:r w:rsidR="0031615F" w:rsidRPr="008B6FFA">
        <w:rPr>
          <w:rFonts w:ascii="Tahoma" w:hAnsi="Tahoma" w:cs="Tahoma"/>
          <w:sz w:val="20"/>
          <w:szCs w:val="20"/>
        </w:rPr>
        <w:t>zgodnie z Opisem przedmiotu zamówienia</w:t>
      </w:r>
      <w:r w:rsidR="00207613">
        <w:rPr>
          <w:rFonts w:ascii="Tahoma" w:hAnsi="Tahoma" w:cs="Tahoma"/>
          <w:sz w:val="20"/>
          <w:szCs w:val="20"/>
          <w:lang w:val="pl-PL"/>
        </w:rPr>
        <w:t>,</w:t>
      </w:r>
      <w:r w:rsidR="0031615F" w:rsidRPr="008B6FFA">
        <w:rPr>
          <w:rFonts w:ascii="Tahoma" w:hAnsi="Tahoma" w:cs="Tahoma"/>
          <w:sz w:val="20"/>
          <w:szCs w:val="20"/>
        </w:rPr>
        <w:t xml:space="preserve"> </w:t>
      </w:r>
      <w:r w:rsidR="0031615F" w:rsidRPr="009572F6">
        <w:rPr>
          <w:rFonts w:ascii="Tahoma" w:hAnsi="Tahoma" w:cs="Tahoma"/>
          <w:sz w:val="20"/>
          <w:szCs w:val="20"/>
        </w:rPr>
        <w:t xml:space="preserve">stanowiącym </w:t>
      </w:r>
      <w:r w:rsidR="0031615F" w:rsidRPr="00207613">
        <w:rPr>
          <w:rFonts w:ascii="Tahoma" w:hAnsi="Tahoma" w:cs="Tahoma"/>
          <w:b/>
          <w:bCs w:val="0"/>
          <w:sz w:val="20"/>
          <w:szCs w:val="20"/>
        </w:rPr>
        <w:t xml:space="preserve">załącznik nr </w:t>
      </w:r>
      <w:r w:rsidR="00E36AE0" w:rsidRPr="00207613">
        <w:rPr>
          <w:rFonts w:ascii="Tahoma" w:hAnsi="Tahoma" w:cs="Tahoma"/>
          <w:b/>
          <w:bCs w:val="0"/>
          <w:sz w:val="20"/>
          <w:szCs w:val="20"/>
          <w:lang w:val="pl-PL"/>
        </w:rPr>
        <w:t>1</w:t>
      </w:r>
      <w:r w:rsidR="00310C14" w:rsidRPr="009572F6">
        <w:rPr>
          <w:rFonts w:ascii="Tahoma" w:hAnsi="Tahoma" w:cs="Tahoma"/>
          <w:sz w:val="20"/>
          <w:szCs w:val="20"/>
        </w:rPr>
        <w:t xml:space="preserve"> (dalej „OPZ”)</w:t>
      </w:r>
      <w:r w:rsidR="0031615F" w:rsidRPr="009572F6">
        <w:rPr>
          <w:rFonts w:ascii="Tahoma" w:hAnsi="Tahoma" w:cs="Tahoma"/>
          <w:sz w:val="20"/>
          <w:szCs w:val="20"/>
        </w:rPr>
        <w:t>, na warunkach określonych w niniejszej umowie oraz w</w:t>
      </w:r>
      <w:r w:rsidR="00C8366D" w:rsidRPr="009572F6">
        <w:rPr>
          <w:rFonts w:ascii="Tahoma" w:hAnsi="Tahoma" w:cs="Tahoma"/>
          <w:sz w:val="20"/>
          <w:szCs w:val="20"/>
        </w:rPr>
        <w:t> </w:t>
      </w:r>
      <w:r w:rsidR="000216FF" w:rsidRPr="009572F6">
        <w:rPr>
          <w:rFonts w:ascii="Tahoma" w:hAnsi="Tahoma" w:cs="Tahoma"/>
          <w:sz w:val="20"/>
          <w:szCs w:val="20"/>
        </w:rPr>
        <w:t xml:space="preserve">Formularzu oferty Wykonawcy, </w:t>
      </w:r>
      <w:r w:rsidR="0031615F" w:rsidRPr="009572F6">
        <w:rPr>
          <w:rFonts w:ascii="Tahoma" w:hAnsi="Tahoma" w:cs="Tahoma"/>
          <w:sz w:val="20"/>
          <w:szCs w:val="20"/>
        </w:rPr>
        <w:t xml:space="preserve">stanowiącym załącznik nr </w:t>
      </w:r>
      <w:r w:rsidR="00E36AE0" w:rsidRPr="009572F6">
        <w:rPr>
          <w:rFonts w:ascii="Tahoma" w:hAnsi="Tahoma" w:cs="Tahoma"/>
          <w:sz w:val="20"/>
          <w:szCs w:val="20"/>
          <w:lang w:val="pl-PL"/>
        </w:rPr>
        <w:t>2</w:t>
      </w:r>
      <w:r w:rsidR="0031615F" w:rsidRPr="009572F6">
        <w:rPr>
          <w:rFonts w:ascii="Tahoma" w:hAnsi="Tahoma" w:cs="Tahoma"/>
          <w:sz w:val="20"/>
          <w:szCs w:val="20"/>
        </w:rPr>
        <w:t xml:space="preserve"> (dalej „Oferta”).</w:t>
      </w:r>
    </w:p>
    <w:p w14:paraId="531A986B" w14:textId="77777777" w:rsidR="00F53118" w:rsidRPr="009F1756" w:rsidRDefault="00775F12" w:rsidP="00930932">
      <w:pPr>
        <w:pStyle w:val="Akapitzlist"/>
        <w:numPr>
          <w:ilvl w:val="0"/>
          <w:numId w:val="20"/>
        </w:numPr>
        <w:suppressAutoHyphens w:val="0"/>
        <w:spacing w:line="276" w:lineRule="auto"/>
        <w:ind w:left="425" w:hanging="426"/>
        <w:jc w:val="both"/>
        <w:rPr>
          <w:rFonts w:ascii="Tahoma" w:hAnsi="Tahoma" w:cs="Tahoma"/>
          <w:sz w:val="20"/>
          <w:szCs w:val="20"/>
        </w:rPr>
      </w:pPr>
      <w:r w:rsidRPr="009F1756">
        <w:rPr>
          <w:rFonts w:ascii="Tahoma" w:hAnsi="Tahoma" w:cs="Tahoma"/>
          <w:sz w:val="20"/>
          <w:szCs w:val="20"/>
          <w:lang w:val="pl-PL"/>
        </w:rPr>
        <w:t>W</w:t>
      </w:r>
      <w:r w:rsidR="001C395A" w:rsidRPr="009F1756">
        <w:rPr>
          <w:rFonts w:ascii="Tahoma" w:hAnsi="Tahoma" w:cs="Tahoma"/>
          <w:sz w:val="20"/>
          <w:szCs w:val="20"/>
        </w:rPr>
        <w:t xml:space="preserve"> okresie </w:t>
      </w:r>
      <w:r w:rsidR="004D0AAF" w:rsidRPr="009F1756">
        <w:rPr>
          <w:rFonts w:ascii="Tahoma" w:hAnsi="Tahoma" w:cs="Tahoma"/>
          <w:sz w:val="20"/>
          <w:szCs w:val="20"/>
          <w:lang w:val="pl-PL"/>
        </w:rPr>
        <w:t xml:space="preserve">obowiązywania umowy </w:t>
      </w:r>
      <w:r w:rsidRPr="009F1756">
        <w:rPr>
          <w:rFonts w:ascii="Tahoma" w:hAnsi="Tahoma" w:cs="Tahoma"/>
          <w:sz w:val="20"/>
          <w:szCs w:val="20"/>
          <w:lang w:val="pl-PL"/>
        </w:rPr>
        <w:t>Wykonawca zobowiązany jest do wykonania</w:t>
      </w:r>
      <w:r w:rsidR="001C395A" w:rsidRPr="009F1756">
        <w:rPr>
          <w:rFonts w:ascii="Tahoma" w:hAnsi="Tahoma" w:cs="Tahoma"/>
          <w:sz w:val="20"/>
          <w:szCs w:val="20"/>
        </w:rPr>
        <w:t>:</w:t>
      </w:r>
    </w:p>
    <w:p w14:paraId="08AF64D2" w14:textId="40B3A0AC" w:rsidR="009572F6" w:rsidRPr="005377E5" w:rsidRDefault="00E72546" w:rsidP="00930932">
      <w:pPr>
        <w:pStyle w:val="Akapitzlist"/>
        <w:numPr>
          <w:ilvl w:val="1"/>
          <w:numId w:val="20"/>
        </w:numPr>
        <w:suppressAutoHyphens w:val="0"/>
        <w:spacing w:line="276" w:lineRule="auto"/>
        <w:ind w:left="851" w:hanging="425"/>
        <w:jc w:val="both"/>
        <w:rPr>
          <w:rFonts w:ascii="Tahoma" w:hAnsi="Tahoma" w:cs="Tahoma"/>
          <w:sz w:val="20"/>
          <w:szCs w:val="20"/>
        </w:rPr>
      </w:pPr>
      <w:r w:rsidRPr="009F1756">
        <w:rPr>
          <w:rFonts w:ascii="Tahoma" w:hAnsi="Tahoma" w:cs="Tahoma"/>
          <w:b/>
          <w:sz w:val="20"/>
          <w:szCs w:val="20"/>
          <w:lang w:val="pl-PL"/>
        </w:rPr>
        <w:t xml:space="preserve">2 </w:t>
      </w:r>
      <w:r w:rsidR="000216FF" w:rsidRPr="009F1756">
        <w:rPr>
          <w:rFonts w:ascii="Tahoma" w:hAnsi="Tahoma" w:cs="Tahoma"/>
          <w:b/>
          <w:sz w:val="20"/>
          <w:szCs w:val="20"/>
        </w:rPr>
        <w:t>przegląd</w:t>
      </w:r>
      <w:r w:rsidR="000216FF" w:rsidRPr="009F1756">
        <w:rPr>
          <w:rFonts w:ascii="Tahoma" w:hAnsi="Tahoma" w:cs="Tahoma"/>
          <w:b/>
          <w:sz w:val="20"/>
          <w:szCs w:val="20"/>
          <w:lang w:val="pl-PL"/>
        </w:rPr>
        <w:t>ów</w:t>
      </w:r>
      <w:r w:rsidR="001C395A" w:rsidRPr="009F1756">
        <w:rPr>
          <w:rFonts w:ascii="Tahoma" w:hAnsi="Tahoma" w:cs="Tahoma"/>
          <w:sz w:val="20"/>
          <w:szCs w:val="20"/>
        </w:rPr>
        <w:t xml:space="preserve"> </w:t>
      </w:r>
      <w:r w:rsidR="00930932" w:rsidRPr="00407EB1">
        <w:rPr>
          <w:rFonts w:ascii="Tahoma" w:hAnsi="Tahoma" w:cs="Tahoma"/>
          <w:sz w:val="20"/>
          <w:szCs w:val="20"/>
        </w:rPr>
        <w:t xml:space="preserve">centralnego zasilacza awaryjnego UPS </w:t>
      </w:r>
      <w:proofErr w:type="spellStart"/>
      <w:r w:rsidR="00930932" w:rsidRPr="00407EB1">
        <w:rPr>
          <w:rFonts w:ascii="Tahoma" w:hAnsi="Tahoma" w:cs="Tahoma"/>
          <w:sz w:val="20"/>
          <w:szCs w:val="20"/>
        </w:rPr>
        <w:t>Socomec</w:t>
      </w:r>
      <w:proofErr w:type="spellEnd"/>
      <w:r w:rsidR="00930932" w:rsidRPr="00407EB1">
        <w:rPr>
          <w:rFonts w:ascii="Tahoma" w:hAnsi="Tahoma" w:cs="Tahoma"/>
          <w:sz w:val="20"/>
          <w:szCs w:val="20"/>
        </w:rPr>
        <w:t xml:space="preserve"> typu </w:t>
      </w:r>
      <w:proofErr w:type="spellStart"/>
      <w:r w:rsidR="00930932" w:rsidRPr="00407EB1">
        <w:rPr>
          <w:rFonts w:ascii="Tahoma" w:hAnsi="Tahoma" w:cs="Tahoma"/>
          <w:sz w:val="20"/>
          <w:szCs w:val="20"/>
        </w:rPr>
        <w:t>Delphys</w:t>
      </w:r>
      <w:proofErr w:type="spellEnd"/>
      <w:r w:rsidR="00930932" w:rsidRPr="00407EB1">
        <w:rPr>
          <w:rFonts w:ascii="Tahoma" w:hAnsi="Tahoma" w:cs="Tahoma"/>
          <w:sz w:val="20"/>
          <w:szCs w:val="20"/>
        </w:rPr>
        <w:t xml:space="preserve"> BC 200 kVA</w:t>
      </w:r>
      <w:r w:rsidR="00930932" w:rsidRPr="009F1756">
        <w:rPr>
          <w:rFonts w:ascii="Tahoma" w:hAnsi="Tahoma" w:cs="Tahoma"/>
          <w:sz w:val="20"/>
          <w:szCs w:val="20"/>
          <w:lang w:val="pl-PL"/>
        </w:rPr>
        <w:t xml:space="preserve"> </w:t>
      </w:r>
      <w:r w:rsidR="00625FFF">
        <w:rPr>
          <w:rFonts w:ascii="Tahoma" w:hAnsi="Tahoma" w:cs="Tahoma"/>
          <w:sz w:val="20"/>
          <w:szCs w:val="20"/>
          <w:lang w:val="pl-PL"/>
        </w:rPr>
        <w:t xml:space="preserve">                                </w:t>
      </w:r>
      <w:r w:rsidR="000216FF" w:rsidRPr="009F1756">
        <w:rPr>
          <w:rFonts w:ascii="Tahoma" w:hAnsi="Tahoma" w:cs="Tahoma"/>
          <w:sz w:val="20"/>
          <w:szCs w:val="20"/>
          <w:lang w:val="pl-PL"/>
        </w:rPr>
        <w:t>w termin</w:t>
      </w:r>
      <w:r w:rsidRPr="009F1756">
        <w:rPr>
          <w:rFonts w:ascii="Tahoma" w:hAnsi="Tahoma" w:cs="Tahoma"/>
          <w:sz w:val="20"/>
          <w:szCs w:val="20"/>
          <w:lang w:val="pl-PL"/>
        </w:rPr>
        <w:t>ach</w:t>
      </w:r>
      <w:r w:rsidR="000216FF" w:rsidRPr="009F1756">
        <w:rPr>
          <w:rFonts w:ascii="Tahoma" w:hAnsi="Tahoma" w:cs="Tahoma"/>
          <w:sz w:val="20"/>
          <w:szCs w:val="20"/>
          <w:lang w:val="pl-PL"/>
        </w:rPr>
        <w:t xml:space="preserve"> uzgodniony</w:t>
      </w:r>
      <w:r w:rsidRPr="009F1756">
        <w:rPr>
          <w:rFonts w:ascii="Tahoma" w:hAnsi="Tahoma" w:cs="Tahoma"/>
          <w:sz w:val="20"/>
          <w:szCs w:val="20"/>
          <w:lang w:val="pl-PL"/>
        </w:rPr>
        <w:t>ch</w:t>
      </w:r>
      <w:r w:rsidR="000216FF" w:rsidRPr="009F1756">
        <w:rPr>
          <w:rFonts w:ascii="Tahoma" w:hAnsi="Tahoma" w:cs="Tahoma"/>
          <w:sz w:val="20"/>
          <w:szCs w:val="20"/>
          <w:lang w:val="pl-PL"/>
        </w:rPr>
        <w:t xml:space="preserve"> po zawarciu umowy</w:t>
      </w:r>
      <w:r w:rsidR="00625FFF">
        <w:rPr>
          <w:rFonts w:ascii="Tahoma" w:hAnsi="Tahoma" w:cs="Tahoma"/>
          <w:sz w:val="20"/>
          <w:szCs w:val="20"/>
          <w:lang w:val="pl-PL"/>
        </w:rPr>
        <w:t xml:space="preserve"> w odstępach ok 12-miesięcznych</w:t>
      </w:r>
      <w:r w:rsidR="005377E5">
        <w:rPr>
          <w:rFonts w:ascii="Tahoma" w:hAnsi="Tahoma" w:cs="Tahoma"/>
          <w:sz w:val="20"/>
          <w:szCs w:val="20"/>
          <w:lang w:val="pl-PL"/>
        </w:rPr>
        <w:t>, które obejmują:</w:t>
      </w:r>
    </w:p>
    <w:p w14:paraId="4F2980CC" w14:textId="34BD86FC" w:rsidR="009572F6" w:rsidRPr="009F1756" w:rsidRDefault="009572F6" w:rsidP="00930932">
      <w:pPr>
        <w:numPr>
          <w:ilvl w:val="0"/>
          <w:numId w:val="25"/>
        </w:numPr>
        <w:suppressAutoHyphens w:val="0"/>
        <w:spacing w:line="276" w:lineRule="auto"/>
        <w:ind w:left="1701" w:hanging="567"/>
        <w:jc w:val="both"/>
        <w:rPr>
          <w:rFonts w:ascii="Tahoma" w:hAnsi="Tahoma" w:cs="Tahoma"/>
        </w:rPr>
      </w:pPr>
      <w:r w:rsidRPr="009F1756">
        <w:rPr>
          <w:rFonts w:ascii="Tahoma" w:hAnsi="Tahoma" w:cs="Tahoma"/>
        </w:rPr>
        <w:t>kontrol</w:t>
      </w:r>
      <w:r w:rsidR="009F1756" w:rsidRPr="009F1756">
        <w:rPr>
          <w:rFonts w:ascii="Tahoma" w:hAnsi="Tahoma" w:cs="Tahoma"/>
        </w:rPr>
        <w:t>ę</w:t>
      </w:r>
      <w:r w:rsidRPr="009F1756">
        <w:rPr>
          <w:rFonts w:ascii="Tahoma" w:hAnsi="Tahoma" w:cs="Tahoma"/>
        </w:rPr>
        <w:t xml:space="preserve"> i regulacj</w:t>
      </w:r>
      <w:r w:rsidR="009F1756" w:rsidRPr="009F1756">
        <w:rPr>
          <w:rFonts w:ascii="Tahoma" w:hAnsi="Tahoma" w:cs="Tahoma"/>
        </w:rPr>
        <w:t>ę</w:t>
      </w:r>
      <w:r w:rsidRPr="009F1756">
        <w:rPr>
          <w:rFonts w:ascii="Tahoma" w:hAnsi="Tahoma" w:cs="Tahoma"/>
        </w:rPr>
        <w:t xml:space="preserve"> parametrów elektrycznych,</w:t>
      </w:r>
    </w:p>
    <w:p w14:paraId="063EF9AA" w14:textId="4F777BE7" w:rsidR="009572F6" w:rsidRPr="009F1756" w:rsidRDefault="009572F6" w:rsidP="00930932">
      <w:pPr>
        <w:numPr>
          <w:ilvl w:val="0"/>
          <w:numId w:val="25"/>
        </w:numPr>
        <w:suppressAutoHyphens w:val="0"/>
        <w:spacing w:line="276" w:lineRule="auto"/>
        <w:ind w:left="1701" w:hanging="567"/>
        <w:jc w:val="both"/>
        <w:rPr>
          <w:rFonts w:ascii="Tahoma" w:hAnsi="Tahoma" w:cs="Tahoma"/>
        </w:rPr>
      </w:pPr>
      <w:r w:rsidRPr="009F1756">
        <w:rPr>
          <w:rFonts w:ascii="Tahoma" w:hAnsi="Tahoma" w:cs="Tahoma"/>
        </w:rPr>
        <w:t>kontrol</w:t>
      </w:r>
      <w:r w:rsidR="009F1756" w:rsidRPr="009F1756">
        <w:rPr>
          <w:rFonts w:ascii="Tahoma" w:hAnsi="Tahoma" w:cs="Tahoma"/>
        </w:rPr>
        <w:t>ę</w:t>
      </w:r>
      <w:r w:rsidRPr="009F1756">
        <w:rPr>
          <w:rFonts w:ascii="Tahoma" w:hAnsi="Tahoma" w:cs="Tahoma"/>
        </w:rPr>
        <w:t xml:space="preserve"> funkcjonowania urządzenia,</w:t>
      </w:r>
    </w:p>
    <w:p w14:paraId="38FCA349" w14:textId="13FA377A" w:rsidR="009572F6" w:rsidRPr="009F1756" w:rsidRDefault="009572F6" w:rsidP="00930932">
      <w:pPr>
        <w:numPr>
          <w:ilvl w:val="0"/>
          <w:numId w:val="25"/>
        </w:numPr>
        <w:suppressAutoHyphens w:val="0"/>
        <w:spacing w:line="276" w:lineRule="auto"/>
        <w:ind w:left="1701" w:hanging="567"/>
        <w:jc w:val="both"/>
        <w:rPr>
          <w:rFonts w:ascii="Tahoma" w:hAnsi="Tahoma" w:cs="Tahoma"/>
        </w:rPr>
      </w:pPr>
      <w:r w:rsidRPr="009F1756">
        <w:rPr>
          <w:rFonts w:ascii="Tahoma" w:hAnsi="Tahoma" w:cs="Tahoma"/>
        </w:rPr>
        <w:t>kontrol</w:t>
      </w:r>
      <w:r w:rsidR="009F1756" w:rsidRPr="009F1756">
        <w:rPr>
          <w:rFonts w:ascii="Tahoma" w:hAnsi="Tahoma" w:cs="Tahoma"/>
        </w:rPr>
        <w:t>ę</w:t>
      </w:r>
      <w:r w:rsidRPr="009F1756">
        <w:rPr>
          <w:rFonts w:ascii="Tahoma" w:hAnsi="Tahoma" w:cs="Tahoma"/>
        </w:rPr>
        <w:t xml:space="preserve"> stanu technicznego (mechaniczn</w:t>
      </w:r>
      <w:r w:rsidR="009F1756" w:rsidRPr="009F1756">
        <w:rPr>
          <w:rFonts w:ascii="Tahoma" w:hAnsi="Tahoma" w:cs="Tahoma"/>
        </w:rPr>
        <w:t>ą</w:t>
      </w:r>
      <w:r w:rsidRPr="009F1756">
        <w:rPr>
          <w:rFonts w:ascii="Tahoma" w:hAnsi="Tahoma" w:cs="Tahoma"/>
        </w:rPr>
        <w:t>),</w:t>
      </w:r>
    </w:p>
    <w:p w14:paraId="4F10E7A8" w14:textId="0DA024E5" w:rsidR="009572F6" w:rsidRPr="009F1756" w:rsidRDefault="009572F6" w:rsidP="00930932">
      <w:pPr>
        <w:numPr>
          <w:ilvl w:val="0"/>
          <w:numId w:val="25"/>
        </w:numPr>
        <w:suppressAutoHyphens w:val="0"/>
        <w:spacing w:line="276" w:lineRule="auto"/>
        <w:ind w:left="1701" w:hanging="567"/>
        <w:jc w:val="both"/>
        <w:rPr>
          <w:rFonts w:ascii="Tahoma" w:hAnsi="Tahoma" w:cs="Tahoma"/>
        </w:rPr>
      </w:pPr>
      <w:r w:rsidRPr="009F1756">
        <w:rPr>
          <w:rFonts w:ascii="Tahoma" w:hAnsi="Tahoma" w:cs="Tahoma"/>
        </w:rPr>
        <w:t>kontrol</w:t>
      </w:r>
      <w:r w:rsidR="009F1756" w:rsidRPr="009F1756">
        <w:rPr>
          <w:rFonts w:ascii="Tahoma" w:hAnsi="Tahoma" w:cs="Tahoma"/>
        </w:rPr>
        <w:t>ę</w:t>
      </w:r>
      <w:r w:rsidRPr="009F1756">
        <w:rPr>
          <w:rFonts w:ascii="Tahoma" w:hAnsi="Tahoma" w:cs="Tahoma"/>
        </w:rPr>
        <w:t xml:space="preserve"> napięcia baterii akumulatorów,</w:t>
      </w:r>
    </w:p>
    <w:p w14:paraId="56940474" w14:textId="407EFA25" w:rsidR="009572F6" w:rsidRPr="009F1756" w:rsidRDefault="009572F6" w:rsidP="00930932">
      <w:pPr>
        <w:numPr>
          <w:ilvl w:val="0"/>
          <w:numId w:val="25"/>
        </w:numPr>
        <w:suppressAutoHyphens w:val="0"/>
        <w:spacing w:line="276" w:lineRule="auto"/>
        <w:ind w:left="1701" w:hanging="567"/>
        <w:jc w:val="both"/>
        <w:rPr>
          <w:rFonts w:ascii="Tahoma" w:hAnsi="Tahoma" w:cs="Tahoma"/>
        </w:rPr>
      </w:pPr>
      <w:r w:rsidRPr="009F1756">
        <w:rPr>
          <w:rFonts w:ascii="Tahoma" w:hAnsi="Tahoma" w:cs="Tahoma"/>
        </w:rPr>
        <w:t>kontrol</w:t>
      </w:r>
      <w:r w:rsidR="009F1756" w:rsidRPr="009F1756">
        <w:rPr>
          <w:rFonts w:ascii="Tahoma" w:hAnsi="Tahoma" w:cs="Tahoma"/>
        </w:rPr>
        <w:t>ę</w:t>
      </w:r>
      <w:r w:rsidRPr="009F1756">
        <w:rPr>
          <w:rFonts w:ascii="Tahoma" w:hAnsi="Tahoma" w:cs="Tahoma"/>
        </w:rPr>
        <w:t xml:space="preserve"> komunikatów i alarmów,</w:t>
      </w:r>
    </w:p>
    <w:p w14:paraId="077BA99D" w14:textId="77777777" w:rsidR="009572F6" w:rsidRPr="009F1756" w:rsidRDefault="009572F6" w:rsidP="00930932">
      <w:pPr>
        <w:numPr>
          <w:ilvl w:val="0"/>
          <w:numId w:val="25"/>
        </w:numPr>
        <w:suppressAutoHyphens w:val="0"/>
        <w:spacing w:line="276" w:lineRule="auto"/>
        <w:ind w:left="1701" w:hanging="567"/>
        <w:jc w:val="both"/>
        <w:rPr>
          <w:rFonts w:ascii="Tahoma" w:hAnsi="Tahoma" w:cs="Tahoma"/>
        </w:rPr>
      </w:pPr>
      <w:r w:rsidRPr="009F1756">
        <w:rPr>
          <w:rFonts w:ascii="Tahoma" w:hAnsi="Tahoma" w:cs="Tahoma"/>
        </w:rPr>
        <w:t>utrzymanie w czystości podzespołów;</w:t>
      </w:r>
    </w:p>
    <w:p w14:paraId="6C2819AE" w14:textId="77777777" w:rsidR="005377E5" w:rsidRPr="009F1756" w:rsidRDefault="005377E5" w:rsidP="005377E5">
      <w:pPr>
        <w:pStyle w:val="Akapitzlist"/>
        <w:numPr>
          <w:ilvl w:val="1"/>
          <w:numId w:val="20"/>
        </w:numPr>
        <w:suppressAutoHyphens w:val="0"/>
        <w:spacing w:line="276" w:lineRule="auto"/>
        <w:ind w:left="851" w:hanging="425"/>
        <w:jc w:val="both"/>
        <w:rPr>
          <w:rFonts w:ascii="Tahoma" w:hAnsi="Tahoma" w:cs="Tahoma"/>
          <w:sz w:val="20"/>
          <w:szCs w:val="20"/>
        </w:rPr>
      </w:pPr>
      <w:r>
        <w:rPr>
          <w:rFonts w:ascii="Tahoma" w:hAnsi="Tahoma" w:cs="Tahoma"/>
          <w:b/>
          <w:bCs w:val="0"/>
          <w:sz w:val="20"/>
          <w:szCs w:val="20"/>
          <w:lang w:val="pl-PL"/>
        </w:rPr>
        <w:t>obsługi serwisowej,</w:t>
      </w:r>
      <w:r w:rsidRPr="009F1756">
        <w:rPr>
          <w:rFonts w:ascii="Tahoma" w:hAnsi="Tahoma" w:cs="Tahoma"/>
          <w:sz w:val="20"/>
          <w:szCs w:val="20"/>
          <w:lang w:val="pl-PL"/>
        </w:rPr>
        <w:t xml:space="preserve"> któr</w:t>
      </w:r>
      <w:r>
        <w:rPr>
          <w:rFonts w:ascii="Tahoma" w:hAnsi="Tahoma" w:cs="Tahoma"/>
          <w:sz w:val="20"/>
          <w:szCs w:val="20"/>
          <w:lang w:val="pl-PL"/>
        </w:rPr>
        <w:t>a</w:t>
      </w:r>
      <w:r w:rsidRPr="009F1756">
        <w:rPr>
          <w:rFonts w:ascii="Tahoma" w:hAnsi="Tahoma" w:cs="Tahoma"/>
          <w:sz w:val="20"/>
          <w:szCs w:val="20"/>
          <w:lang w:val="pl-PL"/>
        </w:rPr>
        <w:t xml:space="preserve"> obejmuj</w:t>
      </w:r>
      <w:r>
        <w:rPr>
          <w:rFonts w:ascii="Tahoma" w:hAnsi="Tahoma" w:cs="Tahoma"/>
          <w:sz w:val="20"/>
          <w:szCs w:val="20"/>
          <w:lang w:val="pl-PL"/>
        </w:rPr>
        <w:t>e</w:t>
      </w:r>
      <w:r w:rsidRPr="009F1756">
        <w:rPr>
          <w:rFonts w:ascii="Tahoma" w:hAnsi="Tahoma" w:cs="Tahoma"/>
          <w:sz w:val="20"/>
          <w:szCs w:val="20"/>
        </w:rPr>
        <w:t>:</w:t>
      </w:r>
    </w:p>
    <w:p w14:paraId="2E26ACD9" w14:textId="6CFBE3DC" w:rsidR="009572F6" w:rsidRPr="009F1756" w:rsidRDefault="009572F6" w:rsidP="005377E5">
      <w:pPr>
        <w:pStyle w:val="Akapitzlist"/>
        <w:numPr>
          <w:ilvl w:val="0"/>
          <w:numId w:val="34"/>
        </w:numPr>
        <w:suppressAutoHyphens w:val="0"/>
        <w:spacing w:line="276" w:lineRule="auto"/>
        <w:jc w:val="both"/>
        <w:rPr>
          <w:rFonts w:ascii="Tahoma" w:hAnsi="Tahoma" w:cs="Tahoma"/>
          <w:sz w:val="20"/>
          <w:szCs w:val="20"/>
        </w:rPr>
      </w:pPr>
      <w:r w:rsidRPr="00D16B11">
        <w:rPr>
          <w:rFonts w:ascii="Tahoma" w:hAnsi="Tahoma" w:cs="Tahoma"/>
          <w:b/>
          <w:bCs w:val="0"/>
          <w:sz w:val="20"/>
          <w:szCs w:val="20"/>
        </w:rPr>
        <w:t>telefoniczne wsparcie techniczne</w:t>
      </w:r>
      <w:r w:rsidRPr="009F1756">
        <w:rPr>
          <w:rFonts w:ascii="Tahoma" w:hAnsi="Tahoma" w:cs="Tahoma"/>
          <w:sz w:val="20"/>
          <w:szCs w:val="20"/>
        </w:rPr>
        <w:t xml:space="preserve"> w systemie 24/7/365;</w:t>
      </w:r>
    </w:p>
    <w:p w14:paraId="1CC1DF3F" w14:textId="77777777" w:rsidR="009572F6" w:rsidRPr="009F1756" w:rsidRDefault="009572F6" w:rsidP="005377E5">
      <w:pPr>
        <w:pStyle w:val="Akapitzlist"/>
        <w:numPr>
          <w:ilvl w:val="0"/>
          <w:numId w:val="34"/>
        </w:numPr>
        <w:suppressAutoHyphens w:val="0"/>
        <w:spacing w:line="276" w:lineRule="auto"/>
        <w:jc w:val="both"/>
        <w:rPr>
          <w:rFonts w:ascii="Tahoma" w:hAnsi="Tahoma" w:cs="Tahoma"/>
          <w:sz w:val="20"/>
          <w:szCs w:val="20"/>
        </w:rPr>
      </w:pPr>
      <w:r w:rsidRPr="00D16B11">
        <w:rPr>
          <w:rFonts w:ascii="Tahoma" w:hAnsi="Tahoma" w:cs="Tahoma"/>
          <w:b/>
          <w:bCs w:val="0"/>
          <w:sz w:val="20"/>
          <w:szCs w:val="20"/>
        </w:rPr>
        <w:t>aktualizacje</w:t>
      </w:r>
      <w:r w:rsidRPr="009F1756">
        <w:rPr>
          <w:rFonts w:ascii="Tahoma" w:hAnsi="Tahoma" w:cs="Tahoma"/>
          <w:sz w:val="20"/>
          <w:szCs w:val="20"/>
        </w:rPr>
        <w:t xml:space="preserve"> oprogramowania komunikacyjnego urządzenia;</w:t>
      </w:r>
    </w:p>
    <w:p w14:paraId="6CE1605A" w14:textId="77777777" w:rsidR="009F1756" w:rsidRPr="009F1756" w:rsidRDefault="009572F6" w:rsidP="005377E5">
      <w:pPr>
        <w:pStyle w:val="Akapitzlist"/>
        <w:numPr>
          <w:ilvl w:val="0"/>
          <w:numId w:val="34"/>
        </w:numPr>
        <w:suppressAutoHyphens w:val="0"/>
        <w:spacing w:line="276" w:lineRule="auto"/>
        <w:jc w:val="both"/>
        <w:rPr>
          <w:rFonts w:ascii="Tahoma" w:hAnsi="Tahoma" w:cs="Tahoma"/>
          <w:sz w:val="20"/>
          <w:szCs w:val="20"/>
        </w:rPr>
      </w:pPr>
      <w:r w:rsidRPr="009F1756">
        <w:rPr>
          <w:rFonts w:ascii="Tahoma" w:hAnsi="Tahoma" w:cs="Tahoma"/>
          <w:sz w:val="20"/>
          <w:szCs w:val="20"/>
        </w:rPr>
        <w:t xml:space="preserve">ciągłą </w:t>
      </w:r>
      <w:r w:rsidRPr="00D16B11">
        <w:rPr>
          <w:rFonts w:ascii="Tahoma" w:hAnsi="Tahoma" w:cs="Tahoma"/>
          <w:b/>
          <w:bCs w:val="0"/>
          <w:sz w:val="20"/>
          <w:szCs w:val="20"/>
        </w:rPr>
        <w:t xml:space="preserve">gotowość </w:t>
      </w:r>
      <w:r w:rsidRPr="009F1756">
        <w:rPr>
          <w:rFonts w:ascii="Tahoma" w:hAnsi="Tahoma" w:cs="Tahoma"/>
          <w:sz w:val="20"/>
          <w:szCs w:val="20"/>
        </w:rPr>
        <w:t>do usuwania usterek i awarii</w:t>
      </w:r>
      <w:r w:rsidR="009F1756" w:rsidRPr="009F1756">
        <w:rPr>
          <w:rFonts w:ascii="Tahoma" w:hAnsi="Tahoma" w:cs="Tahoma"/>
          <w:sz w:val="20"/>
          <w:szCs w:val="20"/>
          <w:lang w:val="pl-PL"/>
        </w:rPr>
        <w:t>;</w:t>
      </w:r>
    </w:p>
    <w:p w14:paraId="549E2244" w14:textId="08B26227" w:rsidR="009572F6" w:rsidRPr="009F1756" w:rsidRDefault="00D16B11" w:rsidP="00930932">
      <w:pPr>
        <w:pStyle w:val="Akapitzlist"/>
        <w:numPr>
          <w:ilvl w:val="1"/>
          <w:numId w:val="20"/>
        </w:numPr>
        <w:suppressAutoHyphens w:val="0"/>
        <w:spacing w:line="276" w:lineRule="auto"/>
        <w:ind w:left="851" w:hanging="425"/>
        <w:jc w:val="both"/>
        <w:rPr>
          <w:rFonts w:ascii="Tahoma" w:hAnsi="Tahoma" w:cs="Tahoma"/>
          <w:sz w:val="20"/>
          <w:szCs w:val="20"/>
        </w:rPr>
      </w:pPr>
      <w:r w:rsidRPr="00D16B11">
        <w:rPr>
          <w:rFonts w:ascii="Tahoma" w:hAnsi="Tahoma" w:cs="Tahoma"/>
          <w:b/>
          <w:bCs w:val="0"/>
          <w:sz w:val="20"/>
          <w:szCs w:val="20"/>
        </w:rPr>
        <w:t>usunięcia awarii</w:t>
      </w:r>
      <w:r w:rsidRPr="00B03232">
        <w:rPr>
          <w:rFonts w:ascii="Tahoma" w:hAnsi="Tahoma" w:cs="Tahoma"/>
          <w:sz w:val="20"/>
          <w:szCs w:val="20"/>
        </w:rPr>
        <w:t xml:space="preserve"> </w:t>
      </w:r>
      <w:r>
        <w:rPr>
          <w:rFonts w:ascii="Tahoma" w:hAnsi="Tahoma" w:cs="Tahoma"/>
          <w:sz w:val="20"/>
          <w:szCs w:val="20"/>
        </w:rPr>
        <w:t xml:space="preserve">w </w:t>
      </w:r>
      <w:r w:rsidRPr="00B03232">
        <w:rPr>
          <w:rFonts w:ascii="Tahoma" w:hAnsi="Tahoma" w:cs="Tahoma"/>
          <w:sz w:val="20"/>
          <w:szCs w:val="20"/>
        </w:rPr>
        <w:t>miejscu</w:t>
      </w:r>
      <w:r>
        <w:rPr>
          <w:rFonts w:ascii="Tahoma" w:hAnsi="Tahoma" w:cs="Tahoma"/>
          <w:sz w:val="20"/>
          <w:szCs w:val="20"/>
        </w:rPr>
        <w:t xml:space="preserve"> jej wystąpienia</w:t>
      </w:r>
      <w:r w:rsidRPr="00B03232">
        <w:rPr>
          <w:rFonts w:ascii="Tahoma" w:hAnsi="Tahoma" w:cs="Tahoma"/>
          <w:sz w:val="20"/>
          <w:szCs w:val="20"/>
        </w:rPr>
        <w:t>,</w:t>
      </w:r>
      <w:r>
        <w:rPr>
          <w:rFonts w:ascii="Tahoma" w:hAnsi="Tahoma" w:cs="Tahoma"/>
          <w:sz w:val="20"/>
          <w:szCs w:val="20"/>
        </w:rPr>
        <w:t xml:space="preserve"> </w:t>
      </w:r>
      <w:bookmarkStart w:id="0" w:name="_Hlk132275650"/>
      <w:r w:rsidRPr="00B03232">
        <w:rPr>
          <w:rFonts w:ascii="Tahoma" w:hAnsi="Tahoma" w:cs="Tahoma"/>
          <w:sz w:val="20"/>
          <w:szCs w:val="20"/>
        </w:rPr>
        <w:t xml:space="preserve">w czasie do </w:t>
      </w:r>
      <w:r w:rsidRPr="0083585F">
        <w:rPr>
          <w:rFonts w:ascii="Tahoma" w:hAnsi="Tahoma" w:cs="Tahoma"/>
          <w:b/>
          <w:bCs w:val="0"/>
          <w:sz w:val="20"/>
          <w:szCs w:val="20"/>
        </w:rPr>
        <w:t>48 godzin</w:t>
      </w:r>
      <w:bookmarkEnd w:id="0"/>
      <w:r w:rsidRPr="00B03232">
        <w:rPr>
          <w:rFonts w:ascii="Tahoma" w:hAnsi="Tahoma" w:cs="Tahoma"/>
          <w:sz w:val="20"/>
          <w:szCs w:val="20"/>
        </w:rPr>
        <w:t xml:space="preserve"> od chwili podjęcia działań zmierzających do jej usunięcia, zaś </w:t>
      </w:r>
      <w:bookmarkStart w:id="1" w:name="_Hlk55578900"/>
      <w:r w:rsidRPr="00B03232">
        <w:rPr>
          <w:rFonts w:ascii="Tahoma" w:hAnsi="Tahoma" w:cs="Tahoma"/>
          <w:sz w:val="20"/>
          <w:szCs w:val="20"/>
        </w:rPr>
        <w:t>przystąpienie do usunięcia awarii nastąpi w</w:t>
      </w:r>
      <w:r>
        <w:rPr>
          <w:rFonts w:ascii="Tahoma" w:hAnsi="Tahoma" w:cs="Tahoma"/>
          <w:sz w:val="20"/>
          <w:szCs w:val="20"/>
        </w:rPr>
        <w:t> </w:t>
      </w:r>
      <w:r w:rsidRPr="00B03232">
        <w:rPr>
          <w:rFonts w:ascii="Tahoma" w:hAnsi="Tahoma" w:cs="Tahoma"/>
          <w:sz w:val="20"/>
          <w:szCs w:val="20"/>
        </w:rPr>
        <w:t xml:space="preserve">czasie </w:t>
      </w:r>
      <w:r w:rsidRPr="0083585F">
        <w:rPr>
          <w:rFonts w:ascii="Tahoma" w:hAnsi="Tahoma" w:cs="Tahoma"/>
          <w:b/>
          <w:bCs w:val="0"/>
          <w:sz w:val="20"/>
          <w:szCs w:val="20"/>
        </w:rPr>
        <w:t>4 godzin</w:t>
      </w:r>
      <w:r>
        <w:rPr>
          <w:rFonts w:ascii="Tahoma" w:hAnsi="Tahoma" w:cs="Tahoma"/>
          <w:sz w:val="20"/>
          <w:szCs w:val="20"/>
        </w:rPr>
        <w:t xml:space="preserve"> </w:t>
      </w:r>
      <w:bookmarkEnd w:id="1"/>
      <w:r w:rsidRPr="00B03232">
        <w:rPr>
          <w:rFonts w:ascii="Tahoma" w:hAnsi="Tahoma" w:cs="Tahoma"/>
          <w:sz w:val="20"/>
          <w:szCs w:val="20"/>
        </w:rPr>
        <w:t xml:space="preserve">od </w:t>
      </w:r>
      <w:r>
        <w:rPr>
          <w:rFonts w:ascii="Tahoma" w:hAnsi="Tahoma" w:cs="Tahoma"/>
          <w:sz w:val="20"/>
          <w:szCs w:val="20"/>
        </w:rPr>
        <w:t xml:space="preserve">wysłania zgłoszenia pocztą elektroniczną, </w:t>
      </w:r>
      <w:r w:rsidRPr="00B03232">
        <w:rPr>
          <w:rFonts w:ascii="Tahoma" w:hAnsi="Tahoma" w:cs="Tahoma"/>
          <w:sz w:val="20"/>
          <w:szCs w:val="20"/>
        </w:rPr>
        <w:t>chyba że Strony uzgodnią inny czas przystąpienia do naprawy</w:t>
      </w:r>
      <w:r w:rsidR="009572F6" w:rsidRPr="009F1756">
        <w:rPr>
          <w:rFonts w:ascii="Tahoma" w:hAnsi="Tahoma" w:cs="Tahoma"/>
          <w:sz w:val="20"/>
          <w:szCs w:val="20"/>
        </w:rPr>
        <w:t>.</w:t>
      </w:r>
    </w:p>
    <w:p w14:paraId="27F59530" w14:textId="77777777" w:rsidR="0031615F" w:rsidRPr="008B6FFA" w:rsidRDefault="0031615F" w:rsidP="008B6FFA">
      <w:pPr>
        <w:suppressAutoHyphens w:val="0"/>
        <w:spacing w:line="276" w:lineRule="auto"/>
        <w:rPr>
          <w:rFonts w:ascii="Tahoma" w:hAnsi="Tahoma" w:cs="Tahoma"/>
        </w:rPr>
      </w:pPr>
    </w:p>
    <w:p w14:paraId="136916C6" w14:textId="77777777" w:rsidR="0031615F" w:rsidRPr="008B6FFA" w:rsidRDefault="0031615F" w:rsidP="00930932">
      <w:pPr>
        <w:pStyle w:val="Akapitzlist"/>
        <w:numPr>
          <w:ilvl w:val="0"/>
          <w:numId w:val="8"/>
        </w:numPr>
        <w:suppressAutoHyphens w:val="0"/>
        <w:spacing w:line="276" w:lineRule="auto"/>
        <w:ind w:left="426" w:hanging="426"/>
        <w:jc w:val="center"/>
        <w:rPr>
          <w:rFonts w:ascii="Tahoma" w:hAnsi="Tahoma" w:cs="Tahoma"/>
          <w:b/>
          <w:sz w:val="20"/>
          <w:szCs w:val="20"/>
        </w:rPr>
      </w:pPr>
      <w:r w:rsidRPr="008B6FFA">
        <w:rPr>
          <w:rFonts w:ascii="Tahoma" w:hAnsi="Tahoma" w:cs="Tahoma"/>
          <w:b/>
          <w:sz w:val="20"/>
          <w:szCs w:val="20"/>
        </w:rPr>
        <w:t>Obowiązki i odpowiedzialność Wykonawcy</w:t>
      </w:r>
    </w:p>
    <w:p w14:paraId="419B7695" w14:textId="77777777" w:rsidR="0031615F" w:rsidRPr="008B6FFA" w:rsidRDefault="0031615F" w:rsidP="00930932">
      <w:pPr>
        <w:numPr>
          <w:ilvl w:val="0"/>
          <w:numId w:val="12"/>
        </w:numPr>
        <w:suppressAutoHyphens w:val="0"/>
        <w:spacing w:line="276" w:lineRule="auto"/>
        <w:jc w:val="both"/>
        <w:rPr>
          <w:rFonts w:ascii="Tahoma" w:hAnsi="Tahoma" w:cs="Tahoma"/>
        </w:rPr>
      </w:pPr>
      <w:r w:rsidRPr="008B6FFA">
        <w:rPr>
          <w:rFonts w:ascii="Tahoma" w:hAnsi="Tahoma" w:cs="Tahoma"/>
        </w:rPr>
        <w:t>Wykonawca zobowiązuje się:</w:t>
      </w:r>
    </w:p>
    <w:p w14:paraId="7B5358E1" w14:textId="77C4E765" w:rsidR="00930932" w:rsidRDefault="00930932" w:rsidP="00930932">
      <w:pPr>
        <w:pStyle w:val="Akapitzlist"/>
        <w:numPr>
          <w:ilvl w:val="0"/>
          <w:numId w:val="10"/>
        </w:numPr>
        <w:tabs>
          <w:tab w:val="clear" w:pos="425"/>
          <w:tab w:val="num" w:pos="851"/>
        </w:tabs>
        <w:suppressAutoHyphens w:val="0"/>
        <w:spacing w:after="200" w:line="276" w:lineRule="auto"/>
        <w:ind w:left="851"/>
        <w:jc w:val="both"/>
        <w:rPr>
          <w:rFonts w:ascii="Tahoma" w:hAnsi="Tahoma" w:cs="Tahoma"/>
          <w:sz w:val="20"/>
          <w:szCs w:val="20"/>
        </w:rPr>
      </w:pPr>
      <w:r>
        <w:rPr>
          <w:rFonts w:ascii="Tahoma" w:hAnsi="Tahoma" w:cs="Tahoma"/>
          <w:sz w:val="20"/>
          <w:szCs w:val="20"/>
          <w:lang w:val="pl-PL"/>
        </w:rPr>
        <w:t xml:space="preserve">realizować przedmiot zamówienia zgodnie z przepisami i normami, w szczególności z wymienionymi w ust. 4 OPZ; </w:t>
      </w:r>
    </w:p>
    <w:p w14:paraId="04210501" w14:textId="6EAF02E3" w:rsidR="00F673FC" w:rsidRPr="008B6FFA" w:rsidRDefault="0031615F" w:rsidP="00930932">
      <w:pPr>
        <w:pStyle w:val="Akapitzlist"/>
        <w:numPr>
          <w:ilvl w:val="0"/>
          <w:numId w:val="10"/>
        </w:numPr>
        <w:tabs>
          <w:tab w:val="clear" w:pos="425"/>
          <w:tab w:val="num" w:pos="851"/>
        </w:tabs>
        <w:suppressAutoHyphens w:val="0"/>
        <w:spacing w:after="200" w:line="276" w:lineRule="auto"/>
        <w:ind w:left="851"/>
        <w:jc w:val="both"/>
        <w:rPr>
          <w:rFonts w:ascii="Tahoma" w:hAnsi="Tahoma" w:cs="Tahoma"/>
          <w:sz w:val="20"/>
          <w:szCs w:val="20"/>
        </w:rPr>
      </w:pPr>
      <w:r w:rsidRPr="008B6FFA">
        <w:rPr>
          <w:rFonts w:ascii="Tahoma" w:hAnsi="Tahoma" w:cs="Tahoma"/>
          <w:sz w:val="20"/>
          <w:szCs w:val="20"/>
        </w:rPr>
        <w:t xml:space="preserve">skierować do wykonania przedmiotu umowy </w:t>
      </w:r>
      <w:r w:rsidR="001B28F6" w:rsidRPr="00754968">
        <w:rPr>
          <w:rFonts w:ascii="Tahoma" w:hAnsi="Tahoma" w:cs="Tahoma"/>
          <w:sz w:val="20"/>
          <w:szCs w:val="20"/>
        </w:rPr>
        <w:t xml:space="preserve">dwie osoby posiadające niezbędną wiedzę </w:t>
      </w:r>
      <w:r w:rsidR="00527FFB">
        <w:rPr>
          <w:rFonts w:ascii="Tahoma" w:hAnsi="Tahoma" w:cs="Tahoma"/>
          <w:sz w:val="20"/>
          <w:szCs w:val="20"/>
          <w:lang w:val="pl-PL"/>
        </w:rPr>
        <w:t xml:space="preserve">                                        </w:t>
      </w:r>
      <w:r w:rsidR="001B28F6" w:rsidRPr="00754968">
        <w:rPr>
          <w:rFonts w:ascii="Tahoma" w:hAnsi="Tahoma" w:cs="Tahoma"/>
          <w:sz w:val="20"/>
          <w:szCs w:val="20"/>
        </w:rPr>
        <w:t>i doświadczenie oraz świadectwa kwalifikacyjne E i D do 1</w:t>
      </w:r>
      <w:r w:rsidR="001B28F6">
        <w:rPr>
          <w:rFonts w:ascii="Tahoma" w:hAnsi="Tahoma" w:cs="Tahoma"/>
          <w:sz w:val="20"/>
          <w:szCs w:val="20"/>
        </w:rPr>
        <w:t xml:space="preserve"> </w:t>
      </w:r>
      <w:proofErr w:type="spellStart"/>
      <w:r w:rsidR="001B28F6" w:rsidRPr="00754968">
        <w:rPr>
          <w:rFonts w:ascii="Tahoma" w:hAnsi="Tahoma" w:cs="Tahoma"/>
          <w:sz w:val="20"/>
          <w:szCs w:val="20"/>
        </w:rPr>
        <w:t>kV</w:t>
      </w:r>
      <w:proofErr w:type="spellEnd"/>
      <w:r w:rsidR="00F673FC" w:rsidRPr="008B6FFA">
        <w:rPr>
          <w:rFonts w:ascii="Tahoma" w:hAnsi="Tahoma" w:cs="Tahoma"/>
          <w:sz w:val="20"/>
          <w:szCs w:val="20"/>
        </w:rPr>
        <w:t>;</w:t>
      </w:r>
    </w:p>
    <w:p w14:paraId="01C9A6CC" w14:textId="77777777" w:rsidR="0085355B" w:rsidRPr="008B6FFA" w:rsidRDefault="00DE10A9" w:rsidP="00930932">
      <w:pPr>
        <w:pStyle w:val="Akapitzlist"/>
        <w:numPr>
          <w:ilvl w:val="0"/>
          <w:numId w:val="10"/>
        </w:numPr>
        <w:tabs>
          <w:tab w:val="clear" w:pos="425"/>
          <w:tab w:val="num" w:pos="851"/>
        </w:tabs>
        <w:suppressAutoHyphens w:val="0"/>
        <w:spacing w:after="200" w:line="276" w:lineRule="auto"/>
        <w:ind w:left="851"/>
        <w:jc w:val="both"/>
        <w:rPr>
          <w:rFonts w:ascii="Tahoma" w:hAnsi="Tahoma" w:cs="Tahoma"/>
          <w:sz w:val="20"/>
          <w:szCs w:val="20"/>
        </w:rPr>
      </w:pPr>
      <w:r w:rsidRPr="008B6FFA">
        <w:rPr>
          <w:rFonts w:ascii="Tahoma" w:hAnsi="Tahoma" w:cs="Tahoma"/>
          <w:sz w:val="20"/>
          <w:szCs w:val="20"/>
          <w:lang w:val="pl-PL"/>
        </w:rPr>
        <w:t>zapewnić</w:t>
      </w:r>
      <w:r w:rsidR="006646BB" w:rsidRPr="008B6FFA">
        <w:rPr>
          <w:rFonts w:ascii="Tahoma" w:hAnsi="Tahoma" w:cs="Tahoma"/>
          <w:sz w:val="20"/>
          <w:szCs w:val="20"/>
          <w:lang w:val="pl-PL"/>
        </w:rPr>
        <w:t>, aby osoby, o któ</w:t>
      </w:r>
      <w:r w:rsidR="00310C14" w:rsidRPr="008B6FFA">
        <w:rPr>
          <w:rFonts w:ascii="Tahoma" w:hAnsi="Tahoma" w:cs="Tahoma"/>
          <w:sz w:val="20"/>
          <w:szCs w:val="20"/>
          <w:lang w:val="pl-PL"/>
        </w:rPr>
        <w:t xml:space="preserve">rych mowa w pkt 1 zapoznały się </w:t>
      </w:r>
      <w:r w:rsidR="00310C14" w:rsidRPr="008B6FFA">
        <w:rPr>
          <w:rFonts w:ascii="Tahoma" w:hAnsi="Tahoma" w:cs="Tahoma"/>
          <w:sz w:val="20"/>
          <w:szCs w:val="20"/>
        </w:rPr>
        <w:t xml:space="preserve">z </w:t>
      </w:r>
      <w:r w:rsidR="00310C14" w:rsidRPr="008B6FFA">
        <w:rPr>
          <w:rFonts w:ascii="Tahoma" w:hAnsi="Tahoma" w:cs="Tahoma"/>
          <w:sz w:val="20"/>
          <w:szCs w:val="20"/>
          <w:lang w:val="pl-PL"/>
        </w:rPr>
        <w:t>Dokumentacją Techniczno-Ruchową (</w:t>
      </w:r>
      <w:r w:rsidR="00310C14" w:rsidRPr="008B6FFA">
        <w:rPr>
          <w:rFonts w:ascii="Tahoma" w:hAnsi="Tahoma" w:cs="Tahoma"/>
          <w:sz w:val="20"/>
          <w:szCs w:val="20"/>
        </w:rPr>
        <w:t>DTR</w:t>
      </w:r>
      <w:r w:rsidR="00310C14" w:rsidRPr="008B6FFA">
        <w:rPr>
          <w:rFonts w:ascii="Tahoma" w:hAnsi="Tahoma" w:cs="Tahoma"/>
          <w:sz w:val="20"/>
          <w:szCs w:val="20"/>
          <w:lang w:val="pl-PL"/>
        </w:rPr>
        <w:t>)</w:t>
      </w:r>
      <w:r w:rsidR="00310C14" w:rsidRPr="008B6FFA">
        <w:rPr>
          <w:rFonts w:ascii="Tahoma" w:hAnsi="Tahoma" w:cs="Tahoma"/>
          <w:sz w:val="20"/>
          <w:szCs w:val="20"/>
        </w:rPr>
        <w:t>, instrukcjami i zaleceniami producenta</w:t>
      </w:r>
      <w:r w:rsidR="00310C14" w:rsidRPr="008B6FFA">
        <w:rPr>
          <w:rFonts w:ascii="Tahoma" w:hAnsi="Tahoma" w:cs="Tahoma"/>
          <w:sz w:val="20"/>
          <w:szCs w:val="20"/>
          <w:lang w:val="pl-PL"/>
        </w:rPr>
        <w:t xml:space="preserve"> urządzeń określonych w OPZ</w:t>
      </w:r>
      <w:r w:rsidR="00310C14" w:rsidRPr="008B6FFA">
        <w:rPr>
          <w:rFonts w:ascii="Tahoma" w:hAnsi="Tahoma" w:cs="Tahoma"/>
          <w:sz w:val="20"/>
          <w:szCs w:val="20"/>
        </w:rPr>
        <w:t xml:space="preserve">, </w:t>
      </w:r>
      <w:r w:rsidR="0085355B" w:rsidRPr="008B6FFA">
        <w:rPr>
          <w:rFonts w:ascii="Tahoma" w:hAnsi="Tahoma" w:cs="Tahoma"/>
          <w:sz w:val="20"/>
          <w:szCs w:val="20"/>
        </w:rPr>
        <w:t xml:space="preserve">przed przystąpieniem do </w:t>
      </w:r>
      <w:r w:rsidR="00310C14" w:rsidRPr="008B6FFA">
        <w:rPr>
          <w:rFonts w:ascii="Tahoma" w:hAnsi="Tahoma" w:cs="Tahoma"/>
          <w:sz w:val="20"/>
          <w:szCs w:val="20"/>
          <w:lang w:val="pl-PL"/>
        </w:rPr>
        <w:t>wykonania przedmiotu umowy</w:t>
      </w:r>
      <w:r w:rsidR="0085355B" w:rsidRPr="008B6FFA">
        <w:rPr>
          <w:rFonts w:ascii="Tahoma" w:hAnsi="Tahoma" w:cs="Tahoma"/>
          <w:sz w:val="20"/>
          <w:szCs w:val="20"/>
          <w:lang w:val="pl-PL"/>
        </w:rPr>
        <w:t>;</w:t>
      </w:r>
    </w:p>
    <w:p w14:paraId="301092C3" w14:textId="77777777" w:rsidR="00DE3DB8" w:rsidRPr="008B6FFA" w:rsidRDefault="0031615F" w:rsidP="00930932">
      <w:pPr>
        <w:pStyle w:val="Akapitzlist"/>
        <w:numPr>
          <w:ilvl w:val="0"/>
          <w:numId w:val="10"/>
        </w:numPr>
        <w:tabs>
          <w:tab w:val="clear" w:pos="425"/>
          <w:tab w:val="num" w:pos="851"/>
        </w:tabs>
        <w:suppressAutoHyphens w:val="0"/>
        <w:spacing w:after="200" w:line="276" w:lineRule="auto"/>
        <w:ind w:left="851"/>
        <w:jc w:val="both"/>
        <w:rPr>
          <w:rFonts w:ascii="Tahoma" w:hAnsi="Tahoma" w:cs="Tahoma"/>
          <w:sz w:val="20"/>
          <w:szCs w:val="20"/>
        </w:rPr>
      </w:pPr>
      <w:r w:rsidRPr="008B6FFA">
        <w:rPr>
          <w:rFonts w:ascii="Tahoma" w:hAnsi="Tahoma" w:cs="Tahoma"/>
          <w:sz w:val="20"/>
          <w:szCs w:val="20"/>
        </w:rPr>
        <w:t xml:space="preserve">zapewnić bezpieczeństwo pracy </w:t>
      </w:r>
      <w:r w:rsidR="00DE3DB8" w:rsidRPr="008B6FFA">
        <w:rPr>
          <w:rFonts w:ascii="Tahoma" w:hAnsi="Tahoma" w:cs="Tahoma"/>
          <w:sz w:val="20"/>
          <w:szCs w:val="20"/>
          <w:lang w:val="pl-PL"/>
        </w:rPr>
        <w:t>osób skierowanych do wykonania przedmiotu umowy</w:t>
      </w:r>
      <w:r w:rsidRPr="008B6FFA">
        <w:rPr>
          <w:rFonts w:ascii="Tahoma" w:hAnsi="Tahoma" w:cs="Tahoma"/>
          <w:sz w:val="20"/>
          <w:szCs w:val="20"/>
        </w:rPr>
        <w:t>;</w:t>
      </w:r>
    </w:p>
    <w:p w14:paraId="06DB1498" w14:textId="77777777" w:rsidR="0031615F" w:rsidRPr="008B6FFA" w:rsidRDefault="00DE3DB8" w:rsidP="00930932">
      <w:pPr>
        <w:pStyle w:val="Akapitzlist"/>
        <w:numPr>
          <w:ilvl w:val="0"/>
          <w:numId w:val="10"/>
        </w:numPr>
        <w:tabs>
          <w:tab w:val="clear" w:pos="425"/>
          <w:tab w:val="num" w:pos="851"/>
        </w:tabs>
        <w:suppressAutoHyphens w:val="0"/>
        <w:spacing w:after="200" w:line="276" w:lineRule="auto"/>
        <w:ind w:left="851"/>
        <w:jc w:val="both"/>
        <w:rPr>
          <w:rFonts w:ascii="Tahoma" w:hAnsi="Tahoma" w:cs="Tahoma"/>
          <w:sz w:val="20"/>
          <w:szCs w:val="20"/>
        </w:rPr>
      </w:pPr>
      <w:r w:rsidRPr="008B6FFA">
        <w:rPr>
          <w:rFonts w:ascii="Tahoma" w:hAnsi="Tahoma" w:cs="Tahoma"/>
          <w:sz w:val="20"/>
          <w:szCs w:val="20"/>
        </w:rPr>
        <w:t>utrzym</w:t>
      </w:r>
      <w:r w:rsidRPr="008B6FFA">
        <w:rPr>
          <w:rFonts w:ascii="Tahoma" w:hAnsi="Tahoma" w:cs="Tahoma"/>
          <w:sz w:val="20"/>
          <w:szCs w:val="20"/>
          <w:lang w:val="pl-PL"/>
        </w:rPr>
        <w:t>ywać</w:t>
      </w:r>
      <w:r w:rsidR="0031615F" w:rsidRPr="008B6FFA">
        <w:rPr>
          <w:rFonts w:ascii="Tahoma" w:hAnsi="Tahoma" w:cs="Tahoma"/>
          <w:sz w:val="20"/>
          <w:szCs w:val="20"/>
        </w:rPr>
        <w:t xml:space="preserve"> ład i porządek </w:t>
      </w:r>
      <w:r w:rsidRPr="008B6FFA">
        <w:rPr>
          <w:rFonts w:ascii="Tahoma" w:hAnsi="Tahoma" w:cs="Tahoma"/>
          <w:sz w:val="20"/>
          <w:szCs w:val="20"/>
          <w:lang w:val="pl-PL"/>
        </w:rPr>
        <w:t xml:space="preserve">w miejscu wykonywania </w:t>
      </w:r>
      <w:r w:rsidR="00D94C2F" w:rsidRPr="008B6FFA">
        <w:rPr>
          <w:rFonts w:ascii="Tahoma" w:hAnsi="Tahoma" w:cs="Tahoma"/>
          <w:sz w:val="20"/>
          <w:szCs w:val="20"/>
          <w:lang w:val="pl-PL"/>
        </w:rPr>
        <w:t xml:space="preserve">wszelkich </w:t>
      </w:r>
      <w:r w:rsidRPr="008B6FFA">
        <w:rPr>
          <w:rFonts w:ascii="Tahoma" w:hAnsi="Tahoma" w:cs="Tahoma"/>
          <w:sz w:val="20"/>
          <w:szCs w:val="20"/>
          <w:lang w:val="pl-PL"/>
        </w:rPr>
        <w:t xml:space="preserve">czynności </w:t>
      </w:r>
      <w:r w:rsidR="0031615F" w:rsidRPr="008B6FFA">
        <w:rPr>
          <w:rFonts w:ascii="Tahoma" w:hAnsi="Tahoma" w:cs="Tahoma"/>
          <w:sz w:val="20"/>
          <w:szCs w:val="20"/>
        </w:rPr>
        <w:t xml:space="preserve">oraz przestrzegać przepisów </w:t>
      </w:r>
      <w:r w:rsidR="0031615F" w:rsidRPr="008B6FFA">
        <w:rPr>
          <w:rFonts w:ascii="Tahoma" w:hAnsi="Tahoma" w:cs="Tahoma"/>
          <w:sz w:val="20"/>
          <w:szCs w:val="20"/>
          <w:lang w:val="pl-PL"/>
        </w:rPr>
        <w:t xml:space="preserve">BHP </w:t>
      </w:r>
      <w:r w:rsidR="0031615F" w:rsidRPr="008B6FFA">
        <w:rPr>
          <w:rFonts w:ascii="Tahoma" w:hAnsi="Tahoma" w:cs="Tahoma"/>
          <w:sz w:val="20"/>
          <w:szCs w:val="20"/>
        </w:rPr>
        <w:t xml:space="preserve">i ppoż.;  </w:t>
      </w:r>
    </w:p>
    <w:p w14:paraId="1DB1B5DB" w14:textId="77777777" w:rsidR="003C6EB0" w:rsidRPr="008B6FFA" w:rsidRDefault="00E95850" w:rsidP="00930932">
      <w:pPr>
        <w:pStyle w:val="Akapitzlist"/>
        <w:numPr>
          <w:ilvl w:val="0"/>
          <w:numId w:val="10"/>
        </w:numPr>
        <w:tabs>
          <w:tab w:val="num" w:pos="851"/>
        </w:tabs>
        <w:suppressAutoHyphens w:val="0"/>
        <w:spacing w:line="276" w:lineRule="auto"/>
        <w:ind w:left="850"/>
        <w:contextualSpacing w:val="0"/>
        <w:jc w:val="both"/>
        <w:rPr>
          <w:rFonts w:ascii="Tahoma" w:hAnsi="Tahoma" w:cs="Tahoma"/>
          <w:sz w:val="20"/>
          <w:szCs w:val="20"/>
        </w:rPr>
      </w:pPr>
      <w:r w:rsidRPr="008B6FFA">
        <w:rPr>
          <w:rFonts w:ascii="Tahoma" w:hAnsi="Tahoma" w:cs="Tahoma"/>
          <w:sz w:val="20"/>
          <w:szCs w:val="20"/>
        </w:rPr>
        <w:t>w celu</w:t>
      </w:r>
      <w:r w:rsidRPr="008B6FFA">
        <w:rPr>
          <w:rFonts w:ascii="Tahoma" w:hAnsi="Tahoma" w:cs="Tahoma"/>
          <w:sz w:val="20"/>
          <w:szCs w:val="20"/>
          <w:lang w:val="pl-PL"/>
        </w:rPr>
        <w:t xml:space="preserve"> </w:t>
      </w:r>
      <w:r w:rsidRPr="008B6FFA">
        <w:rPr>
          <w:rFonts w:ascii="Tahoma" w:hAnsi="Tahoma" w:cs="Tahoma"/>
          <w:sz w:val="20"/>
          <w:szCs w:val="20"/>
        </w:rPr>
        <w:t>umożliwi</w:t>
      </w:r>
      <w:r w:rsidRPr="008B6FFA">
        <w:rPr>
          <w:rFonts w:ascii="Tahoma" w:hAnsi="Tahoma" w:cs="Tahoma"/>
          <w:sz w:val="20"/>
          <w:szCs w:val="20"/>
          <w:lang w:val="pl-PL"/>
        </w:rPr>
        <w:t xml:space="preserve">enia Wykonawcy </w:t>
      </w:r>
      <w:r w:rsidRPr="008B6FFA">
        <w:rPr>
          <w:rFonts w:ascii="Tahoma" w:hAnsi="Tahoma" w:cs="Tahoma"/>
          <w:sz w:val="20"/>
          <w:szCs w:val="20"/>
        </w:rPr>
        <w:t>wstęp</w:t>
      </w:r>
      <w:r w:rsidRPr="008B6FFA">
        <w:rPr>
          <w:rFonts w:ascii="Tahoma" w:hAnsi="Tahoma" w:cs="Tahoma"/>
          <w:sz w:val="20"/>
          <w:szCs w:val="20"/>
          <w:lang w:val="pl-PL"/>
        </w:rPr>
        <w:t xml:space="preserve">u </w:t>
      </w:r>
      <w:r w:rsidRPr="008B6FFA">
        <w:rPr>
          <w:rFonts w:ascii="Tahoma" w:hAnsi="Tahoma" w:cs="Tahoma"/>
          <w:sz w:val="20"/>
          <w:szCs w:val="20"/>
        </w:rPr>
        <w:t>na teren Zamawiającego,</w:t>
      </w:r>
      <w:r w:rsidRPr="008B6FFA">
        <w:rPr>
          <w:rFonts w:ascii="Tahoma" w:hAnsi="Tahoma" w:cs="Tahoma"/>
          <w:sz w:val="20"/>
          <w:szCs w:val="20"/>
          <w:lang w:val="pl-PL"/>
        </w:rPr>
        <w:t xml:space="preserve"> </w:t>
      </w:r>
      <w:r w:rsidR="0031615F" w:rsidRPr="008B6FFA">
        <w:rPr>
          <w:rFonts w:ascii="Tahoma" w:hAnsi="Tahoma" w:cs="Tahoma"/>
          <w:sz w:val="20"/>
          <w:szCs w:val="20"/>
        </w:rPr>
        <w:t xml:space="preserve">przekazać Zamawiającemu wykaz </w:t>
      </w:r>
      <w:r w:rsidR="00DE3DB8" w:rsidRPr="008B6FFA">
        <w:rPr>
          <w:rFonts w:ascii="Tahoma" w:hAnsi="Tahoma" w:cs="Tahoma"/>
          <w:sz w:val="20"/>
          <w:szCs w:val="20"/>
          <w:lang w:val="pl-PL"/>
        </w:rPr>
        <w:t>osób skierowanych do wykonania</w:t>
      </w:r>
      <w:r w:rsidR="001968A7" w:rsidRPr="008B6FFA">
        <w:rPr>
          <w:rFonts w:ascii="Tahoma" w:hAnsi="Tahoma" w:cs="Tahoma"/>
          <w:sz w:val="20"/>
          <w:szCs w:val="20"/>
          <w:lang w:val="pl-PL"/>
        </w:rPr>
        <w:t xml:space="preserve"> przedmiotu umowy zawierający imię, nazwisko, numer telefonu, adres e-mail </w:t>
      </w:r>
      <w:r w:rsidR="001968A7" w:rsidRPr="008B6FFA">
        <w:rPr>
          <w:rFonts w:ascii="Tahoma" w:hAnsi="Tahoma" w:cs="Tahoma"/>
          <w:sz w:val="20"/>
          <w:szCs w:val="20"/>
        </w:rPr>
        <w:t>oraz markę i numer rejestracyjny pojazdu</w:t>
      </w:r>
      <w:r w:rsidR="001968A7" w:rsidRPr="008B6FFA">
        <w:rPr>
          <w:rFonts w:ascii="Tahoma" w:hAnsi="Tahoma" w:cs="Tahoma"/>
          <w:sz w:val="20"/>
          <w:szCs w:val="20"/>
          <w:lang w:val="pl-PL"/>
        </w:rPr>
        <w:t>(ów)</w:t>
      </w:r>
      <w:r w:rsidR="003C6EB0" w:rsidRPr="008B6FFA">
        <w:rPr>
          <w:rFonts w:ascii="Tahoma" w:hAnsi="Tahoma" w:cs="Tahoma"/>
          <w:sz w:val="20"/>
          <w:szCs w:val="20"/>
          <w:lang w:val="pl-PL"/>
        </w:rPr>
        <w:t>;</w:t>
      </w:r>
    </w:p>
    <w:p w14:paraId="459A5399" w14:textId="77777777" w:rsidR="007359B4" w:rsidRPr="008B6FFA" w:rsidRDefault="001968A7" w:rsidP="00930932">
      <w:pPr>
        <w:pStyle w:val="Akapitzlist"/>
        <w:numPr>
          <w:ilvl w:val="0"/>
          <w:numId w:val="10"/>
        </w:numPr>
        <w:tabs>
          <w:tab w:val="num" w:pos="851"/>
        </w:tabs>
        <w:suppressAutoHyphens w:val="0"/>
        <w:spacing w:line="276" w:lineRule="auto"/>
        <w:ind w:left="850"/>
        <w:contextualSpacing w:val="0"/>
        <w:jc w:val="both"/>
        <w:rPr>
          <w:rFonts w:ascii="Tahoma" w:hAnsi="Tahoma" w:cs="Tahoma"/>
          <w:sz w:val="20"/>
          <w:szCs w:val="20"/>
        </w:rPr>
      </w:pPr>
      <w:r w:rsidRPr="008B6FFA">
        <w:rPr>
          <w:rFonts w:ascii="Tahoma" w:hAnsi="Tahoma" w:cs="Tahoma"/>
          <w:sz w:val="20"/>
          <w:szCs w:val="20"/>
        </w:rPr>
        <w:t>zobowiąz</w:t>
      </w:r>
      <w:r w:rsidRPr="008B6FFA">
        <w:rPr>
          <w:rFonts w:ascii="Tahoma" w:hAnsi="Tahoma" w:cs="Tahoma"/>
          <w:sz w:val="20"/>
          <w:szCs w:val="20"/>
          <w:lang w:val="pl-PL"/>
        </w:rPr>
        <w:t xml:space="preserve">ać </w:t>
      </w:r>
      <w:r w:rsidRPr="008B6FFA">
        <w:rPr>
          <w:rFonts w:ascii="Tahoma" w:hAnsi="Tahoma" w:cs="Tahoma"/>
          <w:sz w:val="20"/>
          <w:szCs w:val="20"/>
        </w:rPr>
        <w:t xml:space="preserve">osoby </w:t>
      </w:r>
      <w:r w:rsidR="003C6EB0" w:rsidRPr="008B6FFA">
        <w:rPr>
          <w:rFonts w:ascii="Tahoma" w:hAnsi="Tahoma" w:cs="Tahoma"/>
          <w:sz w:val="20"/>
          <w:szCs w:val="20"/>
          <w:lang w:val="pl-PL"/>
        </w:rPr>
        <w:t xml:space="preserve">skierowane do wykonania przedmiotu umowy </w:t>
      </w:r>
      <w:r w:rsidRPr="008B6FFA">
        <w:rPr>
          <w:rFonts w:ascii="Tahoma" w:hAnsi="Tahoma" w:cs="Tahoma"/>
          <w:sz w:val="20"/>
          <w:szCs w:val="20"/>
        </w:rPr>
        <w:t>do posiadania d</w:t>
      </w:r>
      <w:r w:rsidR="003C6EB0" w:rsidRPr="008B6FFA">
        <w:rPr>
          <w:rFonts w:ascii="Tahoma" w:hAnsi="Tahoma" w:cs="Tahoma"/>
          <w:sz w:val="20"/>
          <w:szCs w:val="20"/>
        </w:rPr>
        <w:t>okumentu tożsamości</w:t>
      </w:r>
      <w:r w:rsidR="007359B4" w:rsidRPr="008B6FFA">
        <w:rPr>
          <w:rFonts w:ascii="Tahoma" w:hAnsi="Tahoma" w:cs="Tahoma"/>
          <w:sz w:val="20"/>
          <w:szCs w:val="20"/>
          <w:lang w:val="pl-PL"/>
        </w:rPr>
        <w:t>.</w:t>
      </w:r>
    </w:p>
    <w:p w14:paraId="4C85E188" w14:textId="77777777" w:rsidR="0031615F" w:rsidRPr="008B6FFA" w:rsidRDefault="0031615F" w:rsidP="00930932">
      <w:pPr>
        <w:numPr>
          <w:ilvl w:val="0"/>
          <w:numId w:val="12"/>
        </w:numPr>
        <w:suppressAutoHyphens w:val="0"/>
        <w:spacing w:line="276" w:lineRule="auto"/>
        <w:ind w:left="426" w:hanging="426"/>
        <w:jc w:val="both"/>
        <w:rPr>
          <w:rFonts w:ascii="Tahoma" w:hAnsi="Tahoma" w:cs="Tahoma"/>
        </w:rPr>
      </w:pPr>
      <w:r w:rsidRPr="008B6FFA">
        <w:rPr>
          <w:rFonts w:ascii="Tahoma" w:hAnsi="Tahoma" w:cs="Tahoma"/>
        </w:rPr>
        <w:t>Wykonawca ponosi pełną odpowiedzialność za ewentualne szkody wyrządzone osobom trzecim przy wykonywaniu przedmiotu umowy.</w:t>
      </w:r>
    </w:p>
    <w:p w14:paraId="472A0D26" w14:textId="77777777" w:rsidR="0031615F" w:rsidRPr="008B6FFA" w:rsidRDefault="0031615F" w:rsidP="00930932">
      <w:pPr>
        <w:numPr>
          <w:ilvl w:val="0"/>
          <w:numId w:val="12"/>
        </w:numPr>
        <w:suppressAutoHyphens w:val="0"/>
        <w:spacing w:line="276" w:lineRule="auto"/>
        <w:ind w:left="426" w:hanging="426"/>
        <w:jc w:val="both"/>
        <w:rPr>
          <w:rFonts w:ascii="Tahoma" w:hAnsi="Tahoma" w:cs="Tahoma"/>
        </w:rPr>
      </w:pPr>
      <w:r w:rsidRPr="008B6FFA">
        <w:rPr>
          <w:rFonts w:ascii="Tahoma" w:hAnsi="Tahoma" w:cs="Tahoma"/>
        </w:rPr>
        <w:t>Wykonawca ponosi odpowiedzialność za straty spowodowane przez pracowników Wykonawcy.</w:t>
      </w:r>
    </w:p>
    <w:p w14:paraId="3347567A" w14:textId="77777777" w:rsidR="0031615F" w:rsidRPr="008B6FFA" w:rsidRDefault="0031615F" w:rsidP="00930932">
      <w:pPr>
        <w:numPr>
          <w:ilvl w:val="0"/>
          <w:numId w:val="12"/>
        </w:numPr>
        <w:suppressAutoHyphens w:val="0"/>
        <w:spacing w:line="276" w:lineRule="auto"/>
        <w:ind w:left="426" w:hanging="426"/>
        <w:jc w:val="both"/>
        <w:rPr>
          <w:rFonts w:ascii="Tahoma" w:hAnsi="Tahoma" w:cs="Tahoma"/>
        </w:rPr>
      </w:pPr>
      <w:r w:rsidRPr="008B6FFA">
        <w:rPr>
          <w:rFonts w:ascii="Tahoma" w:hAnsi="Tahoma" w:cs="Tahoma"/>
        </w:rPr>
        <w:t xml:space="preserve">Wykonawca jest zobowiązany do </w:t>
      </w:r>
      <w:r w:rsidR="00AA5379" w:rsidRPr="008B6FFA">
        <w:rPr>
          <w:rFonts w:ascii="Tahoma" w:hAnsi="Tahoma" w:cs="Tahoma"/>
        </w:rPr>
        <w:t>naprawie</w:t>
      </w:r>
      <w:r w:rsidRPr="008B6FFA">
        <w:rPr>
          <w:rFonts w:ascii="Tahoma" w:hAnsi="Tahoma" w:cs="Tahoma"/>
        </w:rPr>
        <w:t>nia powstałej szkody na koszt własny, a w przypadku braku możliwości naprawienia, do finansowego zrekompensowania wszelkich powstałych szkód, zdarzeń spowodowanych przez jego pracowników. Wysokość wyrządzonej szkody określona zostanie na podstawie faktury/dowodu księgowego dokumentującego wartość zniszczonego/uszkodzonego mienia, przedstawionej(go) przez Zamawiającego, a w przypadku ich braku, na podstawie wyceny rzeczoznawcy. Ewentualne koszty oszacowania szkód ponosi Wykonawca.</w:t>
      </w:r>
    </w:p>
    <w:p w14:paraId="52CD60D5" w14:textId="77777777" w:rsidR="0031615F" w:rsidRPr="008B6FFA" w:rsidRDefault="0031615F" w:rsidP="00930932">
      <w:pPr>
        <w:numPr>
          <w:ilvl w:val="0"/>
          <w:numId w:val="12"/>
        </w:numPr>
        <w:suppressAutoHyphens w:val="0"/>
        <w:spacing w:line="276" w:lineRule="auto"/>
        <w:ind w:left="426" w:hanging="426"/>
        <w:jc w:val="both"/>
        <w:rPr>
          <w:rFonts w:ascii="Tahoma" w:hAnsi="Tahoma" w:cs="Tahoma"/>
        </w:rPr>
      </w:pPr>
      <w:r w:rsidRPr="008B6FFA">
        <w:rPr>
          <w:rFonts w:ascii="Tahoma" w:hAnsi="Tahoma" w:cs="Tahoma"/>
        </w:rPr>
        <w:t>W przypadku, gdy szkoda nie zostanie naprawiona w terminie 30 dni, Zamawiający ma prawo do potrącenia kwoty równoważnej wartości szkody z należnego Wykonawcy wynagrodzenia, na co Wykonawca wyraża zgodę.</w:t>
      </w:r>
    </w:p>
    <w:p w14:paraId="2C08B567" w14:textId="77777777" w:rsidR="0031615F" w:rsidRPr="008B6FFA" w:rsidRDefault="0031615F" w:rsidP="00930932">
      <w:pPr>
        <w:numPr>
          <w:ilvl w:val="0"/>
          <w:numId w:val="12"/>
        </w:numPr>
        <w:suppressAutoHyphens w:val="0"/>
        <w:spacing w:line="276" w:lineRule="auto"/>
        <w:ind w:left="426" w:hanging="426"/>
        <w:jc w:val="both"/>
        <w:rPr>
          <w:rFonts w:ascii="Tahoma" w:hAnsi="Tahoma" w:cs="Tahoma"/>
        </w:rPr>
      </w:pPr>
      <w:r w:rsidRPr="008B6FFA">
        <w:rPr>
          <w:rFonts w:ascii="Tahoma" w:hAnsi="Tahoma" w:cs="Tahoma"/>
        </w:rPr>
        <w:t>Wykonawca ponosi odpowiedzialność odszkodowawczą z tytułu wypadku, któremu uległ pracownik Wykonawcy w trakcie realizacji przedmiotu umowy.</w:t>
      </w:r>
    </w:p>
    <w:p w14:paraId="65240B14" w14:textId="49F3BFB3" w:rsidR="0031615F" w:rsidRPr="008B6FFA" w:rsidRDefault="0031615F" w:rsidP="00930932">
      <w:pPr>
        <w:numPr>
          <w:ilvl w:val="0"/>
          <w:numId w:val="12"/>
        </w:numPr>
        <w:suppressAutoHyphens w:val="0"/>
        <w:spacing w:line="276" w:lineRule="auto"/>
        <w:ind w:left="426" w:hanging="426"/>
        <w:jc w:val="both"/>
        <w:rPr>
          <w:rFonts w:ascii="Tahoma" w:hAnsi="Tahoma" w:cs="Tahoma"/>
        </w:rPr>
      </w:pPr>
      <w:r w:rsidRPr="008B6FFA">
        <w:rPr>
          <w:rFonts w:ascii="Tahoma" w:eastAsia="Calibri" w:hAnsi="Tahoma" w:cs="Tahoma"/>
        </w:rPr>
        <w:lastRenderedPageBreak/>
        <w:t xml:space="preserve">Wykonawca zobowiązuje się do posiadania </w:t>
      </w:r>
      <w:r w:rsidRPr="00930932">
        <w:rPr>
          <w:rFonts w:ascii="Tahoma" w:eastAsia="Calibri" w:hAnsi="Tahoma" w:cs="Tahoma"/>
          <w:b/>
          <w:bCs/>
        </w:rPr>
        <w:t>ubezpieczenia od odpowiedzialności cywilnej</w:t>
      </w:r>
      <w:r w:rsidRPr="008B6FFA">
        <w:rPr>
          <w:rFonts w:ascii="Tahoma" w:eastAsia="Calibri" w:hAnsi="Tahoma" w:cs="Tahoma"/>
        </w:rPr>
        <w:t xml:space="preserve"> w zakresie prowadzonej działalności związanej z przedmiotem zamówienia, </w:t>
      </w:r>
      <w:r w:rsidRPr="008B6FFA">
        <w:rPr>
          <w:rFonts w:ascii="Tahoma" w:hAnsi="Tahoma" w:cs="Tahoma"/>
        </w:rPr>
        <w:t xml:space="preserve">na sumę gwarancyjną nie mniejszą niż </w:t>
      </w:r>
      <w:r w:rsidRPr="00930932">
        <w:rPr>
          <w:rFonts w:ascii="Tahoma" w:hAnsi="Tahoma" w:cs="Tahoma"/>
          <w:b/>
          <w:bCs/>
        </w:rPr>
        <w:t>50 tys. zł</w:t>
      </w:r>
      <w:r w:rsidRPr="00930932">
        <w:rPr>
          <w:rFonts w:ascii="Tahoma" w:eastAsia="Calibri" w:hAnsi="Tahoma" w:cs="Tahoma"/>
          <w:b/>
          <w:bCs/>
        </w:rPr>
        <w:t xml:space="preserve"> </w:t>
      </w:r>
      <w:r w:rsidRPr="008B6FFA">
        <w:rPr>
          <w:rFonts w:ascii="Tahoma" w:eastAsia="Calibri" w:hAnsi="Tahoma" w:cs="Tahoma"/>
        </w:rPr>
        <w:t>– przez cały okres trwania umowy.</w:t>
      </w:r>
      <w:r w:rsidR="001B28F6">
        <w:rPr>
          <w:rFonts w:ascii="Tahoma" w:eastAsia="Calibri" w:hAnsi="Tahoma" w:cs="Tahoma"/>
        </w:rPr>
        <w:t xml:space="preserve"> Na żądanie Zamawiającego </w:t>
      </w:r>
      <w:r w:rsidR="001B28F6" w:rsidRPr="008B6FFA">
        <w:rPr>
          <w:rFonts w:ascii="Tahoma" w:eastAsia="Calibri" w:hAnsi="Tahoma" w:cs="Tahoma"/>
        </w:rPr>
        <w:t>Wykonawca zobowiązany jest okazać dokument</w:t>
      </w:r>
      <w:r w:rsidR="001B28F6">
        <w:rPr>
          <w:rFonts w:ascii="Tahoma" w:eastAsia="Calibri" w:hAnsi="Tahoma" w:cs="Tahoma"/>
        </w:rPr>
        <w:t>y</w:t>
      </w:r>
      <w:r w:rsidR="001B28F6" w:rsidRPr="008B6FFA">
        <w:rPr>
          <w:rFonts w:ascii="Tahoma" w:eastAsia="Calibri" w:hAnsi="Tahoma" w:cs="Tahoma"/>
        </w:rPr>
        <w:t xml:space="preserve"> potwierdzając</w:t>
      </w:r>
      <w:r w:rsidR="001B28F6">
        <w:rPr>
          <w:rFonts w:ascii="Tahoma" w:eastAsia="Calibri" w:hAnsi="Tahoma" w:cs="Tahoma"/>
        </w:rPr>
        <w:t>e</w:t>
      </w:r>
      <w:r w:rsidR="001B28F6" w:rsidRPr="008B6FFA">
        <w:rPr>
          <w:rFonts w:ascii="Tahoma" w:eastAsia="Calibri" w:hAnsi="Tahoma" w:cs="Tahoma"/>
        </w:rPr>
        <w:t xml:space="preserve"> przedłużenie okresu ubezpieczenia</w:t>
      </w:r>
      <w:r w:rsidR="00140364">
        <w:rPr>
          <w:rFonts w:ascii="Tahoma" w:eastAsia="Calibri" w:hAnsi="Tahoma" w:cs="Tahoma"/>
        </w:rPr>
        <w:t>.</w:t>
      </w:r>
    </w:p>
    <w:p w14:paraId="2892711F" w14:textId="77777777" w:rsidR="000B1BB8" w:rsidRPr="008B6FFA" w:rsidRDefault="0031615F" w:rsidP="00930932">
      <w:pPr>
        <w:numPr>
          <w:ilvl w:val="0"/>
          <w:numId w:val="12"/>
        </w:numPr>
        <w:suppressAutoHyphens w:val="0"/>
        <w:spacing w:line="276" w:lineRule="auto"/>
        <w:ind w:left="426" w:hanging="426"/>
        <w:jc w:val="both"/>
        <w:rPr>
          <w:rFonts w:ascii="Tahoma" w:hAnsi="Tahoma" w:cs="Tahoma"/>
        </w:rPr>
      </w:pPr>
      <w:r w:rsidRPr="008B6FFA">
        <w:rPr>
          <w:rFonts w:ascii="Tahoma" w:hAnsi="Tahoma" w:cs="Tahoma"/>
        </w:rPr>
        <w:t>Wykonawca jest zobowiązany do pisemnego poinformowania Zamawiającego o zmianie siedziby. Jeżeli nie dopełni tego obowiązku, korespondencję skierowaną na adres wskazany we wstępie umowy uważa się za skutecznie dostarczoną.</w:t>
      </w:r>
    </w:p>
    <w:p w14:paraId="150A7DA4" w14:textId="77777777" w:rsidR="0080553E" w:rsidRPr="008B6FFA" w:rsidRDefault="000B1BB8" w:rsidP="00930932">
      <w:pPr>
        <w:numPr>
          <w:ilvl w:val="0"/>
          <w:numId w:val="12"/>
        </w:numPr>
        <w:suppressAutoHyphens w:val="0"/>
        <w:spacing w:line="276" w:lineRule="auto"/>
        <w:ind w:left="426" w:hanging="426"/>
        <w:jc w:val="both"/>
        <w:rPr>
          <w:rFonts w:ascii="Tahoma" w:hAnsi="Tahoma" w:cs="Tahoma"/>
        </w:rPr>
      </w:pPr>
      <w:r w:rsidRPr="008B6FFA">
        <w:rPr>
          <w:rFonts w:ascii="Tahoma" w:hAnsi="Tahoma" w:cs="Tahoma"/>
        </w:rPr>
        <w:t>Wykonawca nie może zwolnić się od odpowiedzialności względem Zamawiającego, za niewykonanie lub nienależyte wykonanie umowy, spowodowane w następstwie niewykonania lub nienależytego wykonania zobowiązań wobec Wykonawcy przez jego kooperantów.</w:t>
      </w:r>
    </w:p>
    <w:p w14:paraId="4E82CC14" w14:textId="63C26F74" w:rsidR="001D598E" w:rsidRPr="008B6FFA" w:rsidRDefault="001D598E" w:rsidP="00930932">
      <w:pPr>
        <w:numPr>
          <w:ilvl w:val="0"/>
          <w:numId w:val="12"/>
        </w:numPr>
        <w:suppressAutoHyphens w:val="0"/>
        <w:spacing w:line="276" w:lineRule="auto"/>
        <w:ind w:left="426" w:hanging="426"/>
        <w:jc w:val="both"/>
        <w:rPr>
          <w:rFonts w:ascii="Tahoma" w:hAnsi="Tahoma" w:cs="Tahoma"/>
        </w:rPr>
      </w:pPr>
      <w:r w:rsidRPr="008B6FFA">
        <w:rPr>
          <w:rFonts w:ascii="Tahoma" w:hAnsi="Tahoma" w:cs="Tahoma"/>
        </w:rPr>
        <w:t xml:space="preserve">W przypadku </w:t>
      </w:r>
      <w:r w:rsidR="00F14F05" w:rsidRPr="008B6FFA">
        <w:rPr>
          <w:rFonts w:ascii="Tahoma" w:hAnsi="Tahoma" w:cs="Tahoma"/>
        </w:rPr>
        <w:t xml:space="preserve">niewykonania przeglądu w uzgodnionym przez Strony terminie lub </w:t>
      </w:r>
      <w:r w:rsidRPr="008B6FFA">
        <w:rPr>
          <w:rFonts w:ascii="Tahoma" w:hAnsi="Tahoma" w:cs="Tahoma"/>
        </w:rPr>
        <w:t xml:space="preserve">nieusunięcia awarii przez Wykonawcę w terminie określonym w „Protokole awarii”, </w:t>
      </w:r>
      <w:r w:rsidR="002435E7" w:rsidRPr="008B6FFA">
        <w:rPr>
          <w:rFonts w:ascii="Tahoma" w:hAnsi="Tahoma" w:cs="Tahoma"/>
        </w:rPr>
        <w:t xml:space="preserve">którego wzór stanowi </w:t>
      </w:r>
      <w:r w:rsidR="002435E7" w:rsidRPr="008B6FFA">
        <w:rPr>
          <w:rFonts w:ascii="Tahoma" w:hAnsi="Tahoma" w:cs="Tahoma"/>
          <w:b/>
        </w:rPr>
        <w:t xml:space="preserve">załącznik nr </w:t>
      </w:r>
      <w:r w:rsidR="00140364">
        <w:rPr>
          <w:rFonts w:ascii="Tahoma" w:hAnsi="Tahoma" w:cs="Tahoma"/>
          <w:b/>
        </w:rPr>
        <w:t>3</w:t>
      </w:r>
      <w:r w:rsidR="002435E7" w:rsidRPr="008B6FFA">
        <w:rPr>
          <w:rFonts w:ascii="Tahoma" w:hAnsi="Tahoma" w:cs="Tahoma"/>
        </w:rPr>
        <w:t xml:space="preserve">, </w:t>
      </w:r>
      <w:r w:rsidRPr="008B6FFA">
        <w:rPr>
          <w:rFonts w:ascii="Tahoma" w:hAnsi="Tahoma" w:cs="Tahoma"/>
        </w:rPr>
        <w:t xml:space="preserve">Zamawiający ma prawo </w:t>
      </w:r>
      <w:r w:rsidR="00F14F05" w:rsidRPr="008B6FFA">
        <w:rPr>
          <w:rFonts w:ascii="Tahoma" w:hAnsi="Tahoma" w:cs="Tahoma"/>
        </w:rPr>
        <w:t xml:space="preserve">zlecić wykonanie przeglądu lub </w:t>
      </w:r>
      <w:r w:rsidRPr="008B6FFA">
        <w:rPr>
          <w:rFonts w:ascii="Tahoma" w:hAnsi="Tahoma" w:cs="Tahoma"/>
        </w:rPr>
        <w:t>usunięci</w:t>
      </w:r>
      <w:r w:rsidR="00F14F05" w:rsidRPr="008B6FFA">
        <w:rPr>
          <w:rFonts w:ascii="Tahoma" w:hAnsi="Tahoma" w:cs="Tahoma"/>
        </w:rPr>
        <w:t xml:space="preserve">e </w:t>
      </w:r>
      <w:r w:rsidRPr="008B6FFA">
        <w:rPr>
          <w:rFonts w:ascii="Tahoma" w:hAnsi="Tahoma" w:cs="Tahoma"/>
        </w:rPr>
        <w:t xml:space="preserve">awarii </w:t>
      </w:r>
      <w:r w:rsidR="00F14F05" w:rsidRPr="008B6FFA">
        <w:rPr>
          <w:rFonts w:ascii="Tahoma" w:hAnsi="Tahoma" w:cs="Tahoma"/>
        </w:rPr>
        <w:t>podmiotowi trzeciemu</w:t>
      </w:r>
      <w:r w:rsidRPr="008B6FFA">
        <w:rPr>
          <w:rFonts w:ascii="Tahoma" w:hAnsi="Tahoma" w:cs="Tahoma"/>
        </w:rPr>
        <w:t>, a kosztami obciążyć Wykonawcę.</w:t>
      </w:r>
    </w:p>
    <w:p w14:paraId="0ADBEA65" w14:textId="77777777" w:rsidR="0031615F" w:rsidRPr="008B6FFA" w:rsidRDefault="0031615F" w:rsidP="008B6FFA">
      <w:pPr>
        <w:pStyle w:val="Akapitzlist"/>
        <w:suppressAutoHyphens w:val="0"/>
        <w:spacing w:after="200" w:line="276" w:lineRule="auto"/>
        <w:ind w:left="0"/>
        <w:jc w:val="both"/>
        <w:rPr>
          <w:rFonts w:ascii="Tahoma" w:hAnsi="Tahoma" w:cs="Tahoma"/>
          <w:sz w:val="20"/>
          <w:szCs w:val="20"/>
        </w:rPr>
      </w:pPr>
    </w:p>
    <w:p w14:paraId="31BBD0FA" w14:textId="77777777" w:rsidR="0031615F" w:rsidRPr="008B6FFA" w:rsidRDefault="0031615F" w:rsidP="00930932">
      <w:pPr>
        <w:pStyle w:val="Akapitzlist"/>
        <w:numPr>
          <w:ilvl w:val="0"/>
          <w:numId w:val="8"/>
        </w:numPr>
        <w:suppressAutoHyphens w:val="0"/>
        <w:spacing w:line="276" w:lineRule="auto"/>
        <w:ind w:left="426" w:hanging="426"/>
        <w:jc w:val="center"/>
        <w:rPr>
          <w:rFonts w:ascii="Tahoma" w:hAnsi="Tahoma" w:cs="Tahoma"/>
          <w:b/>
          <w:sz w:val="20"/>
          <w:szCs w:val="20"/>
        </w:rPr>
      </w:pPr>
      <w:r w:rsidRPr="008B6FFA">
        <w:rPr>
          <w:rFonts w:ascii="Tahoma" w:hAnsi="Tahoma" w:cs="Tahoma"/>
          <w:b/>
          <w:sz w:val="20"/>
          <w:szCs w:val="20"/>
        </w:rPr>
        <w:t>Obowiązki i odpowiedzialność Zamawiającego</w:t>
      </w:r>
    </w:p>
    <w:p w14:paraId="0D4CC7B6" w14:textId="77777777" w:rsidR="0031615F" w:rsidRPr="008B6FFA" w:rsidRDefault="0031615F" w:rsidP="008B6FFA">
      <w:pPr>
        <w:suppressAutoHyphens w:val="0"/>
        <w:spacing w:line="276" w:lineRule="auto"/>
        <w:jc w:val="both"/>
        <w:rPr>
          <w:rFonts w:ascii="Tahoma" w:hAnsi="Tahoma" w:cs="Tahoma"/>
        </w:rPr>
      </w:pPr>
      <w:r w:rsidRPr="008B6FFA">
        <w:rPr>
          <w:rFonts w:ascii="Tahoma" w:hAnsi="Tahoma" w:cs="Tahoma"/>
        </w:rPr>
        <w:t>Zamawiający zobowiązuje się do:</w:t>
      </w:r>
    </w:p>
    <w:p w14:paraId="55965022" w14:textId="77777777" w:rsidR="0031615F" w:rsidRPr="008B6FFA" w:rsidRDefault="0031615F" w:rsidP="00930932">
      <w:pPr>
        <w:pStyle w:val="Akapitzlist"/>
        <w:numPr>
          <w:ilvl w:val="0"/>
          <w:numId w:val="11"/>
        </w:numPr>
        <w:tabs>
          <w:tab w:val="clear" w:pos="425"/>
          <w:tab w:val="num" w:pos="851"/>
        </w:tabs>
        <w:suppressAutoHyphens w:val="0"/>
        <w:spacing w:after="200" w:line="276" w:lineRule="auto"/>
        <w:ind w:left="851"/>
        <w:jc w:val="both"/>
        <w:rPr>
          <w:rFonts w:ascii="Tahoma" w:hAnsi="Tahoma" w:cs="Tahoma"/>
          <w:sz w:val="20"/>
          <w:szCs w:val="20"/>
        </w:rPr>
      </w:pPr>
      <w:r w:rsidRPr="008B6FFA">
        <w:rPr>
          <w:rFonts w:ascii="Tahoma" w:hAnsi="Tahoma" w:cs="Tahoma"/>
          <w:sz w:val="20"/>
          <w:szCs w:val="20"/>
          <w:lang w:val="pl-PL"/>
        </w:rPr>
        <w:t xml:space="preserve">zapewnienia </w:t>
      </w:r>
      <w:r w:rsidRPr="008B6FFA">
        <w:rPr>
          <w:rFonts w:ascii="Tahoma" w:hAnsi="Tahoma" w:cs="Tahoma"/>
          <w:sz w:val="20"/>
          <w:szCs w:val="20"/>
        </w:rPr>
        <w:t>dostępu do pomieszczeń</w:t>
      </w:r>
      <w:r w:rsidRPr="008B6FFA">
        <w:rPr>
          <w:rFonts w:ascii="Tahoma" w:hAnsi="Tahoma" w:cs="Tahoma"/>
          <w:sz w:val="20"/>
          <w:szCs w:val="20"/>
          <w:lang w:val="pl-PL"/>
        </w:rPr>
        <w:t xml:space="preserve"> i części budynku będących przedmiotem niniejszej umowy</w:t>
      </w:r>
      <w:r w:rsidRPr="008B6FFA">
        <w:rPr>
          <w:rFonts w:ascii="Tahoma" w:hAnsi="Tahoma" w:cs="Tahoma"/>
          <w:sz w:val="20"/>
          <w:szCs w:val="20"/>
        </w:rPr>
        <w:t>;</w:t>
      </w:r>
    </w:p>
    <w:p w14:paraId="028CF8FA" w14:textId="77777777" w:rsidR="0031615F" w:rsidRPr="008B6FFA" w:rsidRDefault="0031615F" w:rsidP="00930932">
      <w:pPr>
        <w:pStyle w:val="Akapitzlist"/>
        <w:numPr>
          <w:ilvl w:val="0"/>
          <w:numId w:val="11"/>
        </w:numPr>
        <w:tabs>
          <w:tab w:val="clear" w:pos="425"/>
          <w:tab w:val="num" w:pos="851"/>
        </w:tabs>
        <w:suppressAutoHyphens w:val="0"/>
        <w:spacing w:after="200" w:line="276" w:lineRule="auto"/>
        <w:ind w:left="851"/>
        <w:jc w:val="both"/>
        <w:rPr>
          <w:rFonts w:ascii="Tahoma" w:hAnsi="Tahoma" w:cs="Tahoma"/>
          <w:sz w:val="20"/>
          <w:szCs w:val="20"/>
        </w:rPr>
      </w:pPr>
      <w:r w:rsidRPr="008B6FFA">
        <w:rPr>
          <w:rFonts w:ascii="Tahoma" w:hAnsi="Tahoma" w:cs="Tahoma"/>
          <w:sz w:val="20"/>
          <w:szCs w:val="20"/>
        </w:rPr>
        <w:t>zapewnienia kontaktu z pracownikami Zamawiającego odpowiedzialnymi za obsługę budynku;</w:t>
      </w:r>
    </w:p>
    <w:p w14:paraId="75385360" w14:textId="77777777" w:rsidR="0031615F" w:rsidRPr="008B6FFA" w:rsidRDefault="0031615F" w:rsidP="00930932">
      <w:pPr>
        <w:pStyle w:val="Akapitzlist"/>
        <w:numPr>
          <w:ilvl w:val="0"/>
          <w:numId w:val="11"/>
        </w:numPr>
        <w:tabs>
          <w:tab w:val="clear" w:pos="425"/>
          <w:tab w:val="num" w:pos="851"/>
        </w:tabs>
        <w:suppressAutoHyphens w:val="0"/>
        <w:spacing w:line="276" w:lineRule="auto"/>
        <w:ind w:left="850"/>
        <w:contextualSpacing w:val="0"/>
        <w:jc w:val="both"/>
        <w:rPr>
          <w:rFonts w:ascii="Tahoma" w:hAnsi="Tahoma" w:cs="Tahoma"/>
          <w:sz w:val="20"/>
          <w:szCs w:val="20"/>
        </w:rPr>
      </w:pPr>
      <w:r w:rsidRPr="008B6FFA">
        <w:rPr>
          <w:rFonts w:ascii="Tahoma" w:hAnsi="Tahoma" w:cs="Tahoma"/>
          <w:sz w:val="20"/>
          <w:szCs w:val="20"/>
        </w:rPr>
        <w:t>zapewnienia nieodpłatn</w:t>
      </w:r>
      <w:r w:rsidRPr="008B6FFA">
        <w:rPr>
          <w:rFonts w:ascii="Tahoma" w:hAnsi="Tahoma" w:cs="Tahoma"/>
          <w:sz w:val="20"/>
          <w:szCs w:val="20"/>
          <w:lang w:val="pl-PL"/>
        </w:rPr>
        <w:t xml:space="preserve">ego </w:t>
      </w:r>
      <w:r w:rsidRPr="008B6FFA">
        <w:rPr>
          <w:rFonts w:ascii="Tahoma" w:hAnsi="Tahoma" w:cs="Tahoma"/>
          <w:sz w:val="20"/>
          <w:szCs w:val="20"/>
        </w:rPr>
        <w:t>dostępu do źródeł poboru</w:t>
      </w:r>
      <w:r w:rsidRPr="008B6FFA">
        <w:rPr>
          <w:rFonts w:ascii="Tahoma" w:hAnsi="Tahoma" w:cs="Tahoma"/>
          <w:color w:val="FF0000"/>
          <w:sz w:val="20"/>
          <w:szCs w:val="20"/>
        </w:rPr>
        <w:t xml:space="preserve"> </w:t>
      </w:r>
      <w:r w:rsidRPr="008B6FFA">
        <w:rPr>
          <w:rFonts w:ascii="Tahoma" w:hAnsi="Tahoma" w:cs="Tahoma"/>
          <w:sz w:val="20"/>
          <w:szCs w:val="20"/>
        </w:rPr>
        <w:t>energii elektrycznej</w:t>
      </w:r>
      <w:r w:rsidRPr="008B6FFA">
        <w:rPr>
          <w:rFonts w:ascii="Tahoma" w:hAnsi="Tahoma" w:cs="Tahoma"/>
          <w:sz w:val="20"/>
          <w:szCs w:val="20"/>
          <w:lang w:val="pl-PL"/>
        </w:rPr>
        <w:t xml:space="preserve"> i </w:t>
      </w:r>
      <w:r w:rsidRPr="008B6FFA">
        <w:rPr>
          <w:rFonts w:ascii="Tahoma" w:hAnsi="Tahoma" w:cs="Tahoma"/>
          <w:sz w:val="20"/>
          <w:szCs w:val="20"/>
        </w:rPr>
        <w:t>wody.</w:t>
      </w:r>
    </w:p>
    <w:p w14:paraId="0CE391CD" w14:textId="77777777" w:rsidR="0031615F" w:rsidRPr="008B6FFA" w:rsidRDefault="0031615F" w:rsidP="008B6FFA">
      <w:pPr>
        <w:suppressAutoHyphens w:val="0"/>
        <w:spacing w:line="276" w:lineRule="auto"/>
        <w:rPr>
          <w:rFonts w:ascii="Tahoma" w:hAnsi="Tahoma" w:cs="Tahoma"/>
        </w:rPr>
      </w:pPr>
    </w:p>
    <w:p w14:paraId="115D1CB3" w14:textId="77777777" w:rsidR="0031615F" w:rsidRPr="008B6FFA" w:rsidRDefault="0031615F" w:rsidP="00930932">
      <w:pPr>
        <w:pStyle w:val="Akapitzlist"/>
        <w:numPr>
          <w:ilvl w:val="0"/>
          <w:numId w:val="8"/>
        </w:numPr>
        <w:suppressAutoHyphens w:val="0"/>
        <w:spacing w:line="276" w:lineRule="auto"/>
        <w:ind w:left="426" w:hanging="426"/>
        <w:jc w:val="center"/>
        <w:rPr>
          <w:rFonts w:ascii="Tahoma" w:hAnsi="Tahoma" w:cs="Tahoma"/>
          <w:b/>
          <w:sz w:val="20"/>
          <w:szCs w:val="20"/>
        </w:rPr>
      </w:pPr>
      <w:r w:rsidRPr="008B6FFA">
        <w:rPr>
          <w:rFonts w:ascii="Tahoma" w:hAnsi="Tahoma" w:cs="Tahoma"/>
          <w:b/>
          <w:sz w:val="20"/>
          <w:szCs w:val="20"/>
        </w:rPr>
        <w:t>Wynagrodzenie i warunki płatności</w:t>
      </w:r>
    </w:p>
    <w:p w14:paraId="3C22AD7C" w14:textId="77777777" w:rsidR="00F409C4" w:rsidRPr="008B6FFA" w:rsidRDefault="00F86857" w:rsidP="00930932">
      <w:pPr>
        <w:numPr>
          <w:ilvl w:val="0"/>
          <w:numId w:val="9"/>
        </w:numPr>
        <w:suppressAutoHyphens w:val="0"/>
        <w:spacing w:line="276" w:lineRule="auto"/>
        <w:ind w:left="426" w:hanging="360"/>
        <w:jc w:val="both"/>
        <w:rPr>
          <w:rFonts w:ascii="Tahoma" w:hAnsi="Tahoma" w:cs="Tahoma"/>
        </w:rPr>
      </w:pPr>
      <w:r w:rsidRPr="008B6FFA">
        <w:rPr>
          <w:rFonts w:ascii="Tahoma" w:hAnsi="Tahoma" w:cs="Tahoma"/>
        </w:rPr>
        <w:t>Maksymalne wynagrodzenie z</w:t>
      </w:r>
      <w:r w:rsidR="004D362F" w:rsidRPr="008B6FFA">
        <w:rPr>
          <w:rFonts w:ascii="Tahoma" w:hAnsi="Tahoma" w:cs="Tahoma"/>
        </w:rPr>
        <w:t xml:space="preserve"> tytułu realizacji umowy wynosi:</w:t>
      </w:r>
    </w:p>
    <w:p w14:paraId="19663934" w14:textId="77777777" w:rsidR="00F409C4" w:rsidRPr="008B6FFA" w:rsidRDefault="00F409C4" w:rsidP="008B6FFA">
      <w:pPr>
        <w:pStyle w:val="Akapitzlist"/>
        <w:spacing w:line="276" w:lineRule="auto"/>
        <w:ind w:left="552"/>
        <w:jc w:val="both"/>
        <w:rPr>
          <w:rFonts w:ascii="Tahoma" w:hAnsi="Tahoma" w:cs="Tahoma"/>
          <w:sz w:val="20"/>
          <w:szCs w:val="20"/>
        </w:rPr>
      </w:pPr>
      <w:r w:rsidRPr="008B6FFA">
        <w:rPr>
          <w:rFonts w:ascii="Tahoma" w:hAnsi="Tahoma" w:cs="Tahoma"/>
          <w:sz w:val="20"/>
          <w:szCs w:val="20"/>
        </w:rPr>
        <w:t xml:space="preserve">- wartość brutto: ……………… zł (słownie: ……………………………), </w:t>
      </w:r>
      <w:r w:rsidRPr="008B6FFA">
        <w:rPr>
          <w:rFonts w:ascii="Tahoma" w:hAnsi="Tahoma" w:cs="Tahoma"/>
          <w:sz w:val="20"/>
          <w:szCs w:val="20"/>
          <w:lang w:val="pl-PL"/>
        </w:rPr>
        <w:t>obejmująca</w:t>
      </w:r>
      <w:r w:rsidRPr="008B6FFA">
        <w:rPr>
          <w:rFonts w:ascii="Tahoma" w:hAnsi="Tahoma" w:cs="Tahoma"/>
          <w:sz w:val="20"/>
          <w:szCs w:val="20"/>
        </w:rPr>
        <w:t>:</w:t>
      </w:r>
    </w:p>
    <w:p w14:paraId="01AD3A7D" w14:textId="77777777" w:rsidR="00F409C4" w:rsidRPr="008B6FFA" w:rsidRDefault="00F409C4" w:rsidP="008B6FFA">
      <w:pPr>
        <w:pStyle w:val="Akapitzlist"/>
        <w:spacing w:line="276" w:lineRule="auto"/>
        <w:ind w:left="552"/>
        <w:jc w:val="both"/>
        <w:rPr>
          <w:rFonts w:ascii="Tahoma" w:hAnsi="Tahoma" w:cs="Tahoma"/>
          <w:sz w:val="20"/>
          <w:szCs w:val="20"/>
        </w:rPr>
      </w:pPr>
      <w:r w:rsidRPr="008B6FFA">
        <w:rPr>
          <w:rFonts w:ascii="Tahoma" w:hAnsi="Tahoma" w:cs="Tahoma"/>
          <w:sz w:val="20"/>
          <w:szCs w:val="20"/>
        </w:rPr>
        <w:t>- podatek VAT w stawce …% w kwocie ………………… zł (słownie: …………………………),</w:t>
      </w:r>
    </w:p>
    <w:p w14:paraId="6DA98288" w14:textId="77777777" w:rsidR="00F86857" w:rsidRPr="008B6FFA" w:rsidRDefault="00F409C4" w:rsidP="008B6FFA">
      <w:pPr>
        <w:pStyle w:val="Akapitzlist"/>
        <w:spacing w:line="276" w:lineRule="auto"/>
        <w:ind w:left="552"/>
        <w:jc w:val="both"/>
        <w:rPr>
          <w:rFonts w:ascii="Tahoma" w:hAnsi="Tahoma" w:cs="Tahoma"/>
          <w:sz w:val="20"/>
          <w:szCs w:val="20"/>
        </w:rPr>
      </w:pPr>
      <w:r w:rsidRPr="008B6FFA">
        <w:rPr>
          <w:rFonts w:ascii="Tahoma" w:hAnsi="Tahoma" w:cs="Tahoma"/>
          <w:sz w:val="20"/>
          <w:szCs w:val="20"/>
        </w:rPr>
        <w:t>- wartość netto: ………………… zł (słownie: …………………………),</w:t>
      </w:r>
      <w:r w:rsidR="00F86857" w:rsidRPr="008B6FFA">
        <w:rPr>
          <w:rFonts w:ascii="Tahoma" w:hAnsi="Tahoma" w:cs="Tahoma"/>
          <w:sz w:val="20"/>
          <w:szCs w:val="20"/>
        </w:rPr>
        <w:t xml:space="preserve"> w tym</w:t>
      </w:r>
      <w:r w:rsidR="000F32CF" w:rsidRPr="008B6FFA">
        <w:rPr>
          <w:rFonts w:ascii="Tahoma" w:hAnsi="Tahoma" w:cs="Tahoma"/>
          <w:sz w:val="20"/>
          <w:szCs w:val="20"/>
          <w:lang w:val="pl-PL"/>
        </w:rPr>
        <w:t xml:space="preserve"> </w:t>
      </w:r>
      <w:r w:rsidR="000F32CF" w:rsidRPr="008B6FFA">
        <w:rPr>
          <w:rFonts w:ascii="Tahoma" w:hAnsi="Tahoma" w:cs="Tahoma"/>
          <w:sz w:val="20"/>
          <w:szCs w:val="20"/>
        </w:rPr>
        <w:t xml:space="preserve">zgodnie z kalkulacją ceny oferty zawartą w </w:t>
      </w:r>
      <w:r w:rsidR="000F32CF" w:rsidRPr="008B6FFA">
        <w:rPr>
          <w:rFonts w:ascii="Tahoma" w:hAnsi="Tahoma" w:cs="Tahoma"/>
          <w:b/>
          <w:sz w:val="20"/>
          <w:szCs w:val="20"/>
        </w:rPr>
        <w:t xml:space="preserve">załączniku nr </w:t>
      </w:r>
      <w:r w:rsidR="00E36AE0" w:rsidRPr="008B6FFA">
        <w:rPr>
          <w:rFonts w:ascii="Tahoma" w:hAnsi="Tahoma" w:cs="Tahoma"/>
          <w:b/>
          <w:sz w:val="20"/>
          <w:szCs w:val="20"/>
          <w:lang w:val="pl-PL"/>
        </w:rPr>
        <w:t>2</w:t>
      </w:r>
      <w:r w:rsidR="00F86857" w:rsidRPr="008B6FFA">
        <w:rPr>
          <w:rFonts w:ascii="Tahoma" w:hAnsi="Tahoma" w:cs="Tahoma"/>
          <w:sz w:val="20"/>
          <w:szCs w:val="20"/>
        </w:rPr>
        <w:t>:</w:t>
      </w:r>
    </w:p>
    <w:p w14:paraId="1B01934C" w14:textId="4526FFC4" w:rsidR="00F409C4" w:rsidRPr="00973836" w:rsidRDefault="00F86857" w:rsidP="00973836">
      <w:pPr>
        <w:pStyle w:val="Akapitzlist"/>
        <w:numPr>
          <w:ilvl w:val="0"/>
          <w:numId w:val="32"/>
        </w:numPr>
        <w:suppressAutoHyphens w:val="0"/>
        <w:spacing w:line="276" w:lineRule="auto"/>
        <w:ind w:left="851"/>
        <w:jc w:val="both"/>
        <w:rPr>
          <w:rFonts w:ascii="Tahoma" w:hAnsi="Tahoma" w:cs="Tahoma"/>
          <w:sz w:val="20"/>
          <w:szCs w:val="20"/>
        </w:rPr>
      </w:pPr>
      <w:r w:rsidRPr="00973836">
        <w:rPr>
          <w:rFonts w:ascii="Tahoma" w:hAnsi="Tahoma" w:cs="Tahoma"/>
          <w:sz w:val="20"/>
          <w:szCs w:val="20"/>
        </w:rPr>
        <w:t xml:space="preserve">wynagrodzenie z tytułu </w:t>
      </w:r>
      <w:r w:rsidR="00927335" w:rsidRPr="00973836">
        <w:rPr>
          <w:rFonts w:ascii="Tahoma" w:hAnsi="Tahoma" w:cs="Tahoma"/>
          <w:b/>
          <w:sz w:val="20"/>
          <w:szCs w:val="20"/>
        </w:rPr>
        <w:t>1</w:t>
      </w:r>
      <w:r w:rsidRPr="00973836">
        <w:rPr>
          <w:rFonts w:ascii="Tahoma" w:hAnsi="Tahoma" w:cs="Tahoma"/>
          <w:b/>
          <w:sz w:val="20"/>
          <w:szCs w:val="20"/>
        </w:rPr>
        <w:t xml:space="preserve"> przegląd</w:t>
      </w:r>
      <w:r w:rsidR="00927335" w:rsidRPr="00973836">
        <w:rPr>
          <w:rFonts w:ascii="Tahoma" w:hAnsi="Tahoma" w:cs="Tahoma"/>
          <w:b/>
          <w:sz w:val="20"/>
          <w:szCs w:val="20"/>
        </w:rPr>
        <w:t>u</w:t>
      </w:r>
      <w:r w:rsidRPr="00973836">
        <w:rPr>
          <w:rFonts w:ascii="Tahoma" w:hAnsi="Tahoma" w:cs="Tahoma"/>
          <w:sz w:val="20"/>
          <w:szCs w:val="20"/>
        </w:rPr>
        <w:t xml:space="preserve"> </w:t>
      </w:r>
      <w:r w:rsidR="002D5C3C" w:rsidRPr="00973836">
        <w:rPr>
          <w:rFonts w:ascii="Tahoma" w:hAnsi="Tahoma" w:cs="Tahoma"/>
          <w:sz w:val="20"/>
          <w:szCs w:val="20"/>
        </w:rPr>
        <w:t xml:space="preserve">centralnego zasilacza awaryjnego UPS </w:t>
      </w:r>
      <w:proofErr w:type="spellStart"/>
      <w:r w:rsidR="002D5C3C" w:rsidRPr="00973836">
        <w:rPr>
          <w:rFonts w:ascii="Tahoma" w:hAnsi="Tahoma" w:cs="Tahoma"/>
          <w:sz w:val="20"/>
          <w:szCs w:val="20"/>
        </w:rPr>
        <w:t>Socomec</w:t>
      </w:r>
      <w:proofErr w:type="spellEnd"/>
      <w:r w:rsidR="002D5C3C" w:rsidRPr="00973836">
        <w:rPr>
          <w:rFonts w:ascii="Tahoma" w:hAnsi="Tahoma" w:cs="Tahoma"/>
          <w:sz w:val="20"/>
          <w:szCs w:val="20"/>
        </w:rPr>
        <w:t xml:space="preserve"> typu </w:t>
      </w:r>
      <w:proofErr w:type="spellStart"/>
      <w:r w:rsidR="002D5C3C" w:rsidRPr="00973836">
        <w:rPr>
          <w:rFonts w:ascii="Tahoma" w:hAnsi="Tahoma" w:cs="Tahoma"/>
          <w:sz w:val="20"/>
          <w:szCs w:val="20"/>
        </w:rPr>
        <w:t>Delphys</w:t>
      </w:r>
      <w:proofErr w:type="spellEnd"/>
      <w:r w:rsidR="002D5C3C" w:rsidRPr="00973836">
        <w:rPr>
          <w:rFonts w:ascii="Tahoma" w:hAnsi="Tahoma" w:cs="Tahoma"/>
          <w:sz w:val="20"/>
          <w:szCs w:val="20"/>
        </w:rPr>
        <w:t xml:space="preserve"> BC 200 kVA</w:t>
      </w:r>
      <w:r w:rsidR="000F32CF" w:rsidRPr="00973836">
        <w:rPr>
          <w:rFonts w:ascii="Tahoma" w:hAnsi="Tahoma" w:cs="Tahoma"/>
          <w:sz w:val="20"/>
          <w:szCs w:val="20"/>
        </w:rPr>
        <w:t xml:space="preserve"> ……………….. zł netto</w:t>
      </w:r>
      <w:r w:rsidR="00F409C4" w:rsidRPr="00973836">
        <w:rPr>
          <w:rFonts w:ascii="Tahoma" w:hAnsi="Tahoma" w:cs="Tahoma"/>
          <w:sz w:val="20"/>
          <w:szCs w:val="20"/>
        </w:rPr>
        <w:t>,</w:t>
      </w:r>
    </w:p>
    <w:p w14:paraId="267C86C7" w14:textId="34D3F089" w:rsidR="002228C7" w:rsidRPr="00973836" w:rsidRDefault="00F409C4" w:rsidP="00973836">
      <w:pPr>
        <w:pStyle w:val="Akapitzlist"/>
        <w:numPr>
          <w:ilvl w:val="0"/>
          <w:numId w:val="32"/>
        </w:numPr>
        <w:suppressAutoHyphens w:val="0"/>
        <w:spacing w:line="276" w:lineRule="auto"/>
        <w:ind w:left="851"/>
        <w:jc w:val="both"/>
        <w:rPr>
          <w:rFonts w:ascii="Tahoma" w:hAnsi="Tahoma" w:cs="Tahoma"/>
          <w:sz w:val="20"/>
          <w:szCs w:val="20"/>
        </w:rPr>
      </w:pPr>
      <w:bookmarkStart w:id="2" w:name="_Hlk135918900"/>
      <w:r w:rsidRPr="00973836">
        <w:rPr>
          <w:rFonts w:ascii="Tahoma" w:hAnsi="Tahoma" w:cs="Tahoma"/>
          <w:sz w:val="20"/>
          <w:szCs w:val="20"/>
        </w:rPr>
        <w:t xml:space="preserve">wynagrodzenie </w:t>
      </w:r>
      <w:r w:rsidR="002D5C3C" w:rsidRPr="00973836">
        <w:rPr>
          <w:rFonts w:ascii="Tahoma" w:hAnsi="Tahoma" w:cs="Tahoma"/>
          <w:b/>
          <w:sz w:val="20"/>
          <w:szCs w:val="20"/>
        </w:rPr>
        <w:t>miesięczne</w:t>
      </w:r>
      <w:r w:rsidR="002D5C3C" w:rsidRPr="00973836">
        <w:rPr>
          <w:rFonts w:ascii="Tahoma" w:hAnsi="Tahoma" w:cs="Tahoma"/>
          <w:sz w:val="20"/>
          <w:szCs w:val="20"/>
        </w:rPr>
        <w:t xml:space="preserve"> </w:t>
      </w:r>
      <w:bookmarkStart w:id="3" w:name="_Hlk135916874"/>
      <w:r w:rsidRPr="00973836">
        <w:rPr>
          <w:rFonts w:ascii="Tahoma" w:hAnsi="Tahoma" w:cs="Tahoma"/>
          <w:sz w:val="20"/>
          <w:szCs w:val="20"/>
        </w:rPr>
        <w:t xml:space="preserve">z tytułu </w:t>
      </w:r>
      <w:r w:rsidR="00973836">
        <w:rPr>
          <w:rFonts w:ascii="Tahoma" w:hAnsi="Tahoma" w:cs="Tahoma"/>
          <w:sz w:val="20"/>
          <w:szCs w:val="20"/>
          <w:lang w:val="pl-PL"/>
        </w:rPr>
        <w:t xml:space="preserve">wykonania </w:t>
      </w:r>
      <w:r w:rsidR="002D5C3C" w:rsidRPr="00973836">
        <w:rPr>
          <w:rFonts w:ascii="Tahoma" w:hAnsi="Tahoma" w:cs="Tahoma"/>
          <w:sz w:val="20"/>
          <w:szCs w:val="20"/>
        </w:rPr>
        <w:t xml:space="preserve">czynności opisanych </w:t>
      </w:r>
      <w:r w:rsidR="006C052C">
        <w:rPr>
          <w:rFonts w:ascii="Tahoma" w:hAnsi="Tahoma" w:cs="Tahoma"/>
          <w:sz w:val="20"/>
          <w:szCs w:val="20"/>
          <w:lang w:val="pl-PL"/>
        </w:rPr>
        <w:t xml:space="preserve">ust. 3 </w:t>
      </w:r>
      <w:r w:rsidR="002D5C3C" w:rsidRPr="00973836">
        <w:rPr>
          <w:rFonts w:ascii="Tahoma" w:hAnsi="Tahoma" w:cs="Tahoma"/>
          <w:sz w:val="20"/>
          <w:szCs w:val="20"/>
        </w:rPr>
        <w:t xml:space="preserve">pkt </w:t>
      </w:r>
      <w:r w:rsidR="006C052C">
        <w:rPr>
          <w:rFonts w:ascii="Tahoma" w:hAnsi="Tahoma" w:cs="Tahoma"/>
          <w:sz w:val="20"/>
          <w:szCs w:val="20"/>
          <w:lang w:val="pl-PL"/>
        </w:rPr>
        <w:t>2</w:t>
      </w:r>
      <w:r w:rsidR="002D5C3C" w:rsidRPr="00973836">
        <w:rPr>
          <w:rFonts w:ascii="Tahoma" w:hAnsi="Tahoma" w:cs="Tahoma"/>
          <w:sz w:val="20"/>
          <w:szCs w:val="20"/>
        </w:rPr>
        <w:t xml:space="preserve"> OPZ </w:t>
      </w:r>
      <w:r w:rsidR="000F32CF" w:rsidRPr="00973836">
        <w:rPr>
          <w:rFonts w:ascii="Tahoma" w:hAnsi="Tahoma" w:cs="Tahoma"/>
          <w:sz w:val="20"/>
          <w:szCs w:val="20"/>
        </w:rPr>
        <w:t xml:space="preserve"> </w:t>
      </w:r>
      <w:bookmarkEnd w:id="3"/>
      <w:bookmarkEnd w:id="2"/>
      <w:r w:rsidR="000F32CF" w:rsidRPr="00973836">
        <w:rPr>
          <w:rFonts w:ascii="Tahoma" w:hAnsi="Tahoma" w:cs="Tahoma"/>
          <w:sz w:val="20"/>
          <w:szCs w:val="20"/>
        </w:rPr>
        <w:t>……………….. zł netto,</w:t>
      </w:r>
    </w:p>
    <w:p w14:paraId="124B54AA" w14:textId="71FF4A7D" w:rsidR="00F409C4" w:rsidRPr="00973836" w:rsidRDefault="00F409C4" w:rsidP="00973836">
      <w:pPr>
        <w:pStyle w:val="Akapitzlist"/>
        <w:numPr>
          <w:ilvl w:val="0"/>
          <w:numId w:val="32"/>
        </w:numPr>
        <w:suppressAutoHyphens w:val="0"/>
        <w:spacing w:line="276" w:lineRule="auto"/>
        <w:ind w:left="851"/>
        <w:jc w:val="both"/>
        <w:rPr>
          <w:rFonts w:ascii="Tahoma" w:hAnsi="Tahoma" w:cs="Tahoma"/>
          <w:sz w:val="20"/>
          <w:szCs w:val="20"/>
        </w:rPr>
      </w:pPr>
      <w:r w:rsidRPr="00973836">
        <w:rPr>
          <w:rFonts w:ascii="Tahoma" w:hAnsi="Tahoma" w:cs="Tahoma"/>
          <w:sz w:val="20"/>
          <w:szCs w:val="20"/>
        </w:rPr>
        <w:t>wynagrodzenie z tytułu usuwania awarii, do kwoty ……………………</w:t>
      </w:r>
      <w:r w:rsidR="00AA5379" w:rsidRPr="00973836">
        <w:rPr>
          <w:rFonts w:ascii="Tahoma" w:hAnsi="Tahoma" w:cs="Tahoma"/>
          <w:sz w:val="20"/>
          <w:szCs w:val="20"/>
        </w:rPr>
        <w:t>zł netto</w:t>
      </w:r>
      <w:r w:rsidRPr="00973836">
        <w:rPr>
          <w:rFonts w:ascii="Tahoma" w:hAnsi="Tahoma" w:cs="Tahoma"/>
          <w:sz w:val="20"/>
          <w:szCs w:val="20"/>
        </w:rPr>
        <w:t>, obejmujące uzgodnione elementy wymienione w ust. 2 poniżej oraz w OPZ.</w:t>
      </w:r>
    </w:p>
    <w:p w14:paraId="6EFBC576" w14:textId="40440396" w:rsidR="003268D8" w:rsidRPr="008B6FFA" w:rsidRDefault="00966D6D" w:rsidP="00930932">
      <w:pPr>
        <w:numPr>
          <w:ilvl w:val="0"/>
          <w:numId w:val="9"/>
        </w:numPr>
        <w:suppressAutoHyphens w:val="0"/>
        <w:spacing w:line="276" w:lineRule="auto"/>
        <w:ind w:left="426" w:hanging="360"/>
        <w:jc w:val="both"/>
        <w:rPr>
          <w:rFonts w:ascii="Tahoma" w:hAnsi="Tahoma" w:cs="Tahoma"/>
        </w:rPr>
      </w:pPr>
      <w:r w:rsidRPr="008B6FFA">
        <w:rPr>
          <w:rFonts w:ascii="Tahoma" w:hAnsi="Tahoma" w:cs="Tahoma"/>
        </w:rPr>
        <w:t>W</w:t>
      </w:r>
      <w:r w:rsidR="0031615F" w:rsidRPr="008B6FFA">
        <w:rPr>
          <w:rFonts w:ascii="Tahoma" w:hAnsi="Tahoma" w:cs="Tahoma"/>
        </w:rPr>
        <w:t xml:space="preserve">ynagrodzenie z tytułu </w:t>
      </w:r>
      <w:r w:rsidRPr="008B6FFA">
        <w:rPr>
          <w:rFonts w:ascii="Tahoma" w:hAnsi="Tahoma" w:cs="Tahoma"/>
          <w:b/>
        </w:rPr>
        <w:t xml:space="preserve">usuwania </w:t>
      </w:r>
      <w:r w:rsidR="002E06D0" w:rsidRPr="008B6FFA">
        <w:rPr>
          <w:rFonts w:ascii="Tahoma" w:hAnsi="Tahoma" w:cs="Tahoma"/>
          <w:b/>
        </w:rPr>
        <w:t>awarii</w:t>
      </w:r>
      <w:r w:rsidR="002E06D0" w:rsidRPr="008B6FFA">
        <w:rPr>
          <w:rFonts w:ascii="Tahoma" w:hAnsi="Tahoma" w:cs="Tahoma"/>
        </w:rPr>
        <w:t xml:space="preserve"> </w:t>
      </w:r>
      <w:r w:rsidR="005D6DDE" w:rsidRPr="008B6FFA">
        <w:rPr>
          <w:rFonts w:ascii="Tahoma" w:hAnsi="Tahoma" w:cs="Tahoma"/>
        </w:rPr>
        <w:t xml:space="preserve">stanowi iloczyn stawki za roboczogodzinę </w:t>
      </w:r>
      <w:r w:rsidR="007110B0" w:rsidRPr="008B6FFA">
        <w:rPr>
          <w:rFonts w:ascii="Tahoma" w:hAnsi="Tahoma" w:cs="Tahoma"/>
        </w:rPr>
        <w:t xml:space="preserve">w kwocie </w:t>
      </w:r>
      <w:r w:rsidR="000F32CF" w:rsidRPr="008B6FFA">
        <w:rPr>
          <w:rFonts w:ascii="Tahoma" w:hAnsi="Tahoma" w:cs="Tahoma"/>
        </w:rPr>
        <w:t>……………….. zł netto,</w:t>
      </w:r>
      <w:r w:rsidR="007110B0" w:rsidRPr="008B6FFA">
        <w:rPr>
          <w:rFonts w:ascii="Tahoma" w:hAnsi="Tahoma" w:cs="Tahoma"/>
        </w:rPr>
        <w:t xml:space="preserve"> </w:t>
      </w:r>
      <w:r w:rsidR="000F32CF" w:rsidRPr="008B6FFA">
        <w:rPr>
          <w:rFonts w:ascii="Tahoma" w:hAnsi="Tahoma" w:cs="Tahoma"/>
        </w:rPr>
        <w:t>powiększonej o podatek VAT w stawce ..…% w kwocie ………., tj. …………… zł brutto</w:t>
      </w:r>
      <w:r w:rsidR="005D6DDE" w:rsidRPr="008B6FFA">
        <w:rPr>
          <w:rFonts w:ascii="Tahoma" w:hAnsi="Tahoma" w:cs="Tahoma"/>
        </w:rPr>
        <w:t xml:space="preserve"> </w:t>
      </w:r>
      <w:r w:rsidR="002E6EDC" w:rsidRPr="008B6FFA">
        <w:rPr>
          <w:rFonts w:ascii="Tahoma" w:hAnsi="Tahoma" w:cs="Tahoma"/>
        </w:rPr>
        <w:t xml:space="preserve">i </w:t>
      </w:r>
      <w:r w:rsidR="00AE6279" w:rsidRPr="008B6FFA">
        <w:rPr>
          <w:rFonts w:ascii="Tahoma" w:hAnsi="Tahoma" w:cs="Tahoma"/>
        </w:rPr>
        <w:t xml:space="preserve">rzeczywistej </w:t>
      </w:r>
      <w:r w:rsidR="005D6DDE" w:rsidRPr="008B6FFA">
        <w:rPr>
          <w:rFonts w:ascii="Tahoma" w:hAnsi="Tahoma" w:cs="Tahoma"/>
        </w:rPr>
        <w:t xml:space="preserve">liczby </w:t>
      </w:r>
      <w:r w:rsidR="002E6EDC" w:rsidRPr="008B6FFA">
        <w:rPr>
          <w:rFonts w:ascii="Tahoma" w:hAnsi="Tahoma" w:cs="Tahoma"/>
        </w:rPr>
        <w:t>roboczo</w:t>
      </w:r>
      <w:r w:rsidR="005D6DDE" w:rsidRPr="008B6FFA">
        <w:rPr>
          <w:rFonts w:ascii="Tahoma" w:hAnsi="Tahoma" w:cs="Tahoma"/>
        </w:rPr>
        <w:t xml:space="preserve">godzin </w:t>
      </w:r>
      <w:r w:rsidR="007B7318" w:rsidRPr="008B6FFA">
        <w:rPr>
          <w:rFonts w:ascii="Tahoma" w:hAnsi="Tahoma" w:cs="Tahoma"/>
        </w:rPr>
        <w:t xml:space="preserve">usuwania awarii oraz zaakceptowanych przez Zamawiającego </w:t>
      </w:r>
      <w:r w:rsidR="00527FFB">
        <w:rPr>
          <w:rFonts w:ascii="Tahoma" w:hAnsi="Tahoma" w:cs="Tahoma"/>
        </w:rPr>
        <w:t xml:space="preserve">                            </w:t>
      </w:r>
      <w:r w:rsidR="007B7318" w:rsidRPr="008B6FFA">
        <w:rPr>
          <w:rFonts w:ascii="Tahoma" w:hAnsi="Tahoma" w:cs="Tahoma"/>
        </w:rPr>
        <w:t xml:space="preserve">w Protokole awarii, stanowiącym </w:t>
      </w:r>
      <w:r w:rsidR="007B7318" w:rsidRPr="008B6FFA">
        <w:rPr>
          <w:rFonts w:ascii="Tahoma" w:hAnsi="Tahoma" w:cs="Tahoma"/>
          <w:b/>
        </w:rPr>
        <w:t xml:space="preserve">załącznik nr </w:t>
      </w:r>
      <w:r w:rsidR="00625FFF">
        <w:rPr>
          <w:rFonts w:ascii="Tahoma" w:hAnsi="Tahoma" w:cs="Tahoma"/>
          <w:b/>
        </w:rPr>
        <w:t>3</w:t>
      </w:r>
      <w:r w:rsidR="007B7318" w:rsidRPr="008B6FFA">
        <w:rPr>
          <w:rFonts w:ascii="Tahoma" w:hAnsi="Tahoma" w:cs="Tahoma"/>
        </w:rPr>
        <w:t xml:space="preserve"> i udokumentowanych cen części zamiennych i materiałów eksploatacyjnych.</w:t>
      </w:r>
    </w:p>
    <w:p w14:paraId="4BD3398D" w14:textId="11FDA015" w:rsidR="005307B1" w:rsidRPr="008B6FFA" w:rsidRDefault="0031615F" w:rsidP="00930932">
      <w:pPr>
        <w:numPr>
          <w:ilvl w:val="0"/>
          <w:numId w:val="9"/>
        </w:numPr>
        <w:suppressAutoHyphens w:val="0"/>
        <w:spacing w:line="276" w:lineRule="auto"/>
        <w:ind w:left="426" w:hanging="360"/>
        <w:jc w:val="both"/>
        <w:rPr>
          <w:rFonts w:ascii="Tahoma" w:hAnsi="Tahoma" w:cs="Tahoma"/>
        </w:rPr>
      </w:pPr>
      <w:r w:rsidRPr="008B6FFA">
        <w:rPr>
          <w:rFonts w:ascii="Tahoma" w:hAnsi="Tahoma" w:cs="Tahoma"/>
        </w:rPr>
        <w:t>Podstawą rozliczenia będą fak</w:t>
      </w:r>
      <w:r w:rsidR="00D850A2" w:rsidRPr="008B6FFA">
        <w:rPr>
          <w:rFonts w:ascii="Tahoma" w:hAnsi="Tahoma" w:cs="Tahoma"/>
        </w:rPr>
        <w:t xml:space="preserve">tury wystawiane przez Wykonawcę </w:t>
      </w:r>
      <w:r w:rsidRPr="008B6FFA">
        <w:rPr>
          <w:rFonts w:ascii="Tahoma" w:hAnsi="Tahoma" w:cs="Tahoma"/>
        </w:rPr>
        <w:t xml:space="preserve">na podstawie podpisanego przez upoważnionych przedstawicieli Stron </w:t>
      </w:r>
      <w:r w:rsidR="00A4211C" w:rsidRPr="008B6FFA">
        <w:rPr>
          <w:rFonts w:ascii="Tahoma" w:hAnsi="Tahoma" w:cs="Tahoma"/>
        </w:rPr>
        <w:t>„</w:t>
      </w:r>
      <w:r w:rsidRPr="008B6FFA">
        <w:rPr>
          <w:rFonts w:ascii="Tahoma" w:hAnsi="Tahoma" w:cs="Tahoma"/>
        </w:rPr>
        <w:t xml:space="preserve">Protokołu </w:t>
      </w:r>
      <w:r w:rsidR="0085355B" w:rsidRPr="008B6FFA">
        <w:rPr>
          <w:rFonts w:ascii="Tahoma" w:hAnsi="Tahoma" w:cs="Tahoma"/>
        </w:rPr>
        <w:t>przeglądu</w:t>
      </w:r>
      <w:r w:rsidR="00A4211C" w:rsidRPr="008B6FFA">
        <w:rPr>
          <w:rFonts w:ascii="Tahoma" w:hAnsi="Tahoma" w:cs="Tahoma"/>
        </w:rPr>
        <w:t xml:space="preserve"> </w:t>
      </w:r>
      <w:r w:rsidR="0085355B" w:rsidRPr="008B6FFA">
        <w:rPr>
          <w:rFonts w:ascii="Tahoma" w:hAnsi="Tahoma" w:cs="Tahoma"/>
        </w:rPr>
        <w:t xml:space="preserve">/ </w:t>
      </w:r>
      <w:r w:rsidR="00207613">
        <w:rPr>
          <w:rFonts w:ascii="Tahoma" w:hAnsi="Tahoma" w:cs="Tahoma"/>
        </w:rPr>
        <w:t>serwisu</w:t>
      </w:r>
      <w:r w:rsidR="00625FFF">
        <w:rPr>
          <w:rFonts w:ascii="Tahoma" w:hAnsi="Tahoma" w:cs="Tahoma"/>
        </w:rPr>
        <w:t xml:space="preserve"> / </w:t>
      </w:r>
      <w:r w:rsidR="0085355B" w:rsidRPr="008B6FFA">
        <w:rPr>
          <w:rFonts w:ascii="Tahoma" w:hAnsi="Tahoma" w:cs="Tahoma"/>
        </w:rPr>
        <w:t>naprawy</w:t>
      </w:r>
      <w:r w:rsidR="00A4211C" w:rsidRPr="008B6FFA">
        <w:rPr>
          <w:rFonts w:ascii="Tahoma" w:hAnsi="Tahoma" w:cs="Tahoma"/>
        </w:rPr>
        <w:t>”</w:t>
      </w:r>
      <w:r w:rsidRPr="008B6FFA">
        <w:rPr>
          <w:rFonts w:ascii="Tahoma" w:hAnsi="Tahoma" w:cs="Tahoma"/>
        </w:rPr>
        <w:t xml:space="preserve"> bez zastrzeżeń, którego wzór stanowi </w:t>
      </w:r>
      <w:r w:rsidRPr="008B6FFA">
        <w:rPr>
          <w:rFonts w:ascii="Tahoma" w:hAnsi="Tahoma" w:cs="Tahoma"/>
          <w:b/>
        </w:rPr>
        <w:t xml:space="preserve">załącznik nr </w:t>
      </w:r>
      <w:r w:rsidR="00625FFF">
        <w:rPr>
          <w:rFonts w:ascii="Tahoma" w:hAnsi="Tahoma" w:cs="Tahoma"/>
          <w:b/>
        </w:rPr>
        <w:t>4</w:t>
      </w:r>
      <w:r w:rsidRPr="008B6FFA">
        <w:rPr>
          <w:rFonts w:ascii="Tahoma" w:hAnsi="Tahoma" w:cs="Tahoma"/>
        </w:rPr>
        <w:t>.</w:t>
      </w:r>
    </w:p>
    <w:p w14:paraId="0153AF77" w14:textId="77777777" w:rsidR="005307B1" w:rsidRPr="008B6FFA" w:rsidRDefault="005307B1" w:rsidP="00930932">
      <w:pPr>
        <w:numPr>
          <w:ilvl w:val="0"/>
          <w:numId w:val="9"/>
        </w:numPr>
        <w:suppressAutoHyphens w:val="0"/>
        <w:spacing w:line="276" w:lineRule="auto"/>
        <w:ind w:left="426" w:hanging="360"/>
        <w:jc w:val="both"/>
        <w:rPr>
          <w:rFonts w:ascii="Tahoma" w:hAnsi="Tahoma" w:cs="Tahoma"/>
        </w:rPr>
      </w:pPr>
      <w:r w:rsidRPr="008B6FFA">
        <w:rPr>
          <w:rFonts w:ascii="Tahoma" w:hAnsi="Tahoma" w:cs="Tahoma"/>
        </w:rPr>
        <w:t>Faktura będzie wystawiona na następujące dane Zamawiającego:</w:t>
      </w:r>
    </w:p>
    <w:p w14:paraId="027F2886" w14:textId="4D2A22E5" w:rsidR="005307B1" w:rsidRPr="008B6FFA" w:rsidRDefault="005307B1" w:rsidP="00930932">
      <w:pPr>
        <w:pStyle w:val="Akapitzlist"/>
        <w:numPr>
          <w:ilvl w:val="0"/>
          <w:numId w:val="21"/>
        </w:numPr>
        <w:spacing w:line="276" w:lineRule="auto"/>
        <w:ind w:left="993" w:hanging="426"/>
        <w:jc w:val="both"/>
        <w:rPr>
          <w:rFonts w:ascii="Tahoma" w:hAnsi="Tahoma" w:cs="Tahoma"/>
          <w:sz w:val="20"/>
          <w:szCs w:val="20"/>
        </w:rPr>
      </w:pPr>
      <w:r w:rsidRPr="008B6FFA">
        <w:rPr>
          <w:rFonts w:ascii="Tahoma" w:hAnsi="Tahoma" w:cs="Tahoma"/>
          <w:sz w:val="20"/>
          <w:szCs w:val="20"/>
        </w:rPr>
        <w:t xml:space="preserve">Politechnika Warszawska – Centrum </w:t>
      </w:r>
      <w:r w:rsidR="00732F6D">
        <w:rPr>
          <w:rFonts w:ascii="Tahoma" w:hAnsi="Tahoma" w:cs="Tahoma"/>
          <w:sz w:val="20"/>
          <w:szCs w:val="20"/>
          <w:lang w:val="pl-PL"/>
        </w:rPr>
        <w:t xml:space="preserve">Projektów Rozwojowych </w:t>
      </w:r>
      <w:r w:rsidRPr="008B6FFA">
        <w:rPr>
          <w:rFonts w:ascii="Tahoma" w:hAnsi="Tahoma" w:cs="Tahoma"/>
          <w:sz w:val="20"/>
          <w:szCs w:val="20"/>
        </w:rPr>
        <w:t>Politechniki Warszawskiej;</w:t>
      </w:r>
    </w:p>
    <w:p w14:paraId="63424A4F" w14:textId="77777777" w:rsidR="005307B1" w:rsidRPr="008B6FFA" w:rsidRDefault="005307B1" w:rsidP="00930932">
      <w:pPr>
        <w:pStyle w:val="Akapitzlist"/>
        <w:numPr>
          <w:ilvl w:val="0"/>
          <w:numId w:val="21"/>
        </w:numPr>
        <w:spacing w:line="276" w:lineRule="auto"/>
        <w:ind w:left="993" w:hanging="426"/>
        <w:jc w:val="both"/>
        <w:rPr>
          <w:rFonts w:ascii="Tahoma" w:hAnsi="Tahoma" w:cs="Tahoma"/>
          <w:sz w:val="20"/>
          <w:szCs w:val="20"/>
        </w:rPr>
      </w:pPr>
      <w:r w:rsidRPr="008B6FFA">
        <w:rPr>
          <w:rFonts w:ascii="Tahoma" w:hAnsi="Tahoma" w:cs="Tahoma"/>
          <w:sz w:val="20"/>
          <w:szCs w:val="20"/>
        </w:rPr>
        <w:t>ul. Rektorska 4, 00-614 Warszawa;</w:t>
      </w:r>
    </w:p>
    <w:p w14:paraId="0129B5CB" w14:textId="77777777" w:rsidR="005307B1" w:rsidRPr="008B6FFA" w:rsidRDefault="005307B1" w:rsidP="00930932">
      <w:pPr>
        <w:pStyle w:val="Akapitzlist"/>
        <w:numPr>
          <w:ilvl w:val="0"/>
          <w:numId w:val="21"/>
        </w:numPr>
        <w:spacing w:line="276" w:lineRule="auto"/>
        <w:ind w:left="993" w:hanging="426"/>
        <w:jc w:val="both"/>
        <w:rPr>
          <w:rFonts w:ascii="Tahoma" w:hAnsi="Tahoma" w:cs="Tahoma"/>
          <w:sz w:val="20"/>
          <w:szCs w:val="20"/>
        </w:rPr>
      </w:pPr>
      <w:r w:rsidRPr="008B6FFA">
        <w:rPr>
          <w:rFonts w:ascii="Tahoma" w:hAnsi="Tahoma" w:cs="Tahoma"/>
          <w:sz w:val="20"/>
          <w:szCs w:val="20"/>
        </w:rPr>
        <w:t>NIP: 5250005834.</w:t>
      </w:r>
    </w:p>
    <w:p w14:paraId="382FE5FE" w14:textId="6B15C574" w:rsidR="005307B1" w:rsidRPr="008B6FFA" w:rsidRDefault="005307B1" w:rsidP="00930932">
      <w:pPr>
        <w:numPr>
          <w:ilvl w:val="0"/>
          <w:numId w:val="9"/>
        </w:numPr>
        <w:suppressAutoHyphens w:val="0"/>
        <w:spacing w:line="276" w:lineRule="auto"/>
        <w:ind w:left="567" w:hanging="567"/>
        <w:jc w:val="both"/>
        <w:rPr>
          <w:rFonts w:ascii="Tahoma" w:hAnsi="Tahoma" w:cs="Tahoma"/>
        </w:rPr>
      </w:pPr>
      <w:r w:rsidRPr="008B6FFA">
        <w:rPr>
          <w:rFonts w:ascii="Tahoma" w:hAnsi="Tahoma" w:cs="Tahoma"/>
        </w:rPr>
        <w:t>Faktura będzie zawierała opis wykonanej usługi oraz sformułowanie: „Usługa zrealizowana na podstawie umowy nr C</w:t>
      </w:r>
      <w:r w:rsidR="00732F6D">
        <w:rPr>
          <w:rFonts w:ascii="Tahoma" w:hAnsi="Tahoma" w:cs="Tahoma"/>
        </w:rPr>
        <w:t>PR</w:t>
      </w:r>
      <w:r w:rsidRPr="008B6FFA">
        <w:rPr>
          <w:rFonts w:ascii="Tahoma" w:hAnsi="Tahoma" w:cs="Tahoma"/>
        </w:rPr>
        <w:t>-</w:t>
      </w:r>
      <w:r w:rsidR="00E36AE0" w:rsidRPr="008B6FFA">
        <w:rPr>
          <w:rFonts w:ascii="Tahoma" w:hAnsi="Tahoma" w:cs="Tahoma"/>
        </w:rPr>
        <w:t>DORG-</w:t>
      </w:r>
      <w:r w:rsidRPr="008B6FFA">
        <w:rPr>
          <w:rFonts w:ascii="Tahoma" w:hAnsi="Tahoma" w:cs="Tahoma"/>
        </w:rPr>
        <w:t>BU</w:t>
      </w:r>
      <w:r w:rsidR="00927335">
        <w:rPr>
          <w:rFonts w:ascii="Tahoma" w:hAnsi="Tahoma" w:cs="Tahoma"/>
        </w:rPr>
        <w:t>19</w:t>
      </w:r>
      <w:r w:rsidRPr="008B6FFA">
        <w:rPr>
          <w:rFonts w:ascii="Tahoma" w:hAnsi="Tahoma" w:cs="Tahoma"/>
        </w:rPr>
        <w:t>/202</w:t>
      </w:r>
      <w:r w:rsidR="00E36AE0" w:rsidRPr="008B6FFA">
        <w:rPr>
          <w:rFonts w:ascii="Tahoma" w:hAnsi="Tahoma" w:cs="Tahoma"/>
        </w:rPr>
        <w:t>3</w:t>
      </w:r>
      <w:r w:rsidRPr="008B6FFA">
        <w:rPr>
          <w:rFonts w:ascii="Tahoma" w:hAnsi="Tahoma" w:cs="Tahoma"/>
        </w:rPr>
        <w:t xml:space="preserve"> z dnia ………………… r.”.</w:t>
      </w:r>
    </w:p>
    <w:p w14:paraId="2097126D" w14:textId="77777777" w:rsidR="005307B1" w:rsidRPr="008B6FFA" w:rsidRDefault="005307B1" w:rsidP="00930932">
      <w:pPr>
        <w:pStyle w:val="Akapitzlist"/>
        <w:numPr>
          <w:ilvl w:val="0"/>
          <w:numId w:val="9"/>
        </w:numPr>
        <w:suppressAutoHyphens w:val="0"/>
        <w:spacing w:line="276" w:lineRule="auto"/>
        <w:ind w:hanging="552"/>
        <w:jc w:val="both"/>
        <w:rPr>
          <w:rFonts w:ascii="Tahoma" w:hAnsi="Tahoma" w:cs="Tahoma"/>
          <w:sz w:val="20"/>
          <w:szCs w:val="20"/>
        </w:rPr>
      </w:pPr>
      <w:r w:rsidRPr="008B6FFA">
        <w:rPr>
          <w:rFonts w:ascii="Tahoma" w:hAnsi="Tahoma" w:cs="Tahoma"/>
          <w:sz w:val="20"/>
          <w:szCs w:val="20"/>
        </w:rPr>
        <w:t>Zamawiający</w:t>
      </w:r>
      <w:r w:rsidRPr="008B6FFA">
        <w:rPr>
          <w:rFonts w:ascii="Tahoma" w:hAnsi="Tahoma" w:cs="Tahoma"/>
          <w:sz w:val="20"/>
          <w:szCs w:val="20"/>
          <w:lang w:val="pl-PL"/>
        </w:rPr>
        <w:t xml:space="preserve"> </w:t>
      </w:r>
      <w:r w:rsidRPr="008B6FFA">
        <w:rPr>
          <w:rFonts w:ascii="Tahoma" w:hAnsi="Tahoma" w:cs="Tahoma"/>
          <w:sz w:val="20"/>
          <w:szCs w:val="20"/>
        </w:rPr>
        <w:t xml:space="preserve">ma obowiązek zapłaty wynagrodzenia w terminie </w:t>
      </w:r>
      <w:r w:rsidR="00192800" w:rsidRPr="008B6FFA">
        <w:rPr>
          <w:rFonts w:ascii="Tahoma" w:hAnsi="Tahoma" w:cs="Tahoma"/>
          <w:b/>
          <w:sz w:val="20"/>
          <w:szCs w:val="20"/>
          <w:lang w:val="pl-PL"/>
        </w:rPr>
        <w:t>21</w:t>
      </w:r>
      <w:r w:rsidRPr="008B6FFA">
        <w:rPr>
          <w:rFonts w:ascii="Tahoma" w:hAnsi="Tahoma" w:cs="Tahoma"/>
          <w:b/>
          <w:sz w:val="20"/>
          <w:szCs w:val="20"/>
        </w:rPr>
        <w:t xml:space="preserve"> dni</w:t>
      </w:r>
      <w:r w:rsidRPr="008B6FFA">
        <w:rPr>
          <w:rFonts w:ascii="Tahoma" w:hAnsi="Tahoma" w:cs="Tahoma"/>
          <w:sz w:val="20"/>
          <w:szCs w:val="20"/>
        </w:rPr>
        <w:t xml:space="preserve"> licząc od daty otrzymania prawidłowo wystawionej faktury, na rachunek bankowy ujawniony </w:t>
      </w:r>
      <w:r w:rsidRPr="008B6FFA">
        <w:rPr>
          <w:rFonts w:ascii="Tahoma" w:hAnsi="Tahoma" w:cs="Tahoma"/>
          <w:b/>
          <w:sz w:val="20"/>
          <w:szCs w:val="20"/>
        </w:rPr>
        <w:t>w wykazie podatników VAT</w:t>
      </w:r>
      <w:r w:rsidRPr="008B6FFA">
        <w:rPr>
          <w:rFonts w:ascii="Tahoma" w:hAnsi="Tahoma" w:cs="Tahoma"/>
          <w:sz w:val="20"/>
          <w:szCs w:val="20"/>
        </w:rPr>
        <w:t xml:space="preserve">. </w:t>
      </w:r>
    </w:p>
    <w:p w14:paraId="5EAA93AC" w14:textId="77777777" w:rsidR="005307B1" w:rsidRPr="008B6FFA" w:rsidRDefault="005307B1" w:rsidP="00930932">
      <w:pPr>
        <w:pStyle w:val="Akapitzlist"/>
        <w:numPr>
          <w:ilvl w:val="0"/>
          <w:numId w:val="9"/>
        </w:numPr>
        <w:suppressAutoHyphens w:val="0"/>
        <w:spacing w:line="276" w:lineRule="auto"/>
        <w:ind w:hanging="552"/>
        <w:contextualSpacing w:val="0"/>
        <w:jc w:val="both"/>
        <w:rPr>
          <w:rFonts w:ascii="Tahoma" w:hAnsi="Tahoma" w:cs="Tahoma"/>
          <w:sz w:val="20"/>
          <w:szCs w:val="20"/>
        </w:rPr>
      </w:pPr>
      <w:r w:rsidRPr="008B6FFA">
        <w:rPr>
          <w:rFonts w:ascii="Tahoma" w:hAnsi="Tahoma" w:cs="Tahoma"/>
          <w:sz w:val="20"/>
          <w:szCs w:val="20"/>
        </w:rPr>
        <w:t xml:space="preserve">W przypadku, gdy w momencie dokonywania płatności, okaże się, iż wskazany przez Wykonawcę na fakturze rachunek bankowy nie jest ujawniony w wykazie podatników VAT, Zamawiający uprawniony będzie do dokonania zapłaty na rachunek bankowy Wykonawcy wskazany w wykazie podatników VAT, </w:t>
      </w:r>
      <w:r w:rsidRPr="008B6FFA">
        <w:rPr>
          <w:rFonts w:ascii="Tahoma" w:hAnsi="Tahoma" w:cs="Tahoma"/>
          <w:sz w:val="20"/>
          <w:szCs w:val="20"/>
        </w:rPr>
        <w:lastRenderedPageBreak/>
        <w:t xml:space="preserve">a w razie braku rachunku </w:t>
      </w:r>
      <w:r w:rsidRPr="008B6FFA">
        <w:rPr>
          <w:rFonts w:ascii="Tahoma" w:hAnsi="Tahoma" w:cs="Tahoma"/>
          <w:sz w:val="20"/>
          <w:szCs w:val="20"/>
          <w:lang w:eastAsia="pl-PL"/>
        </w:rPr>
        <w:t>Wykonawcy</w:t>
      </w:r>
      <w:r w:rsidRPr="008B6FFA">
        <w:rPr>
          <w:rFonts w:ascii="Tahoma" w:hAnsi="Tahoma" w:cs="Tahoma"/>
          <w:sz w:val="20"/>
          <w:szCs w:val="20"/>
        </w:rPr>
        <w:t xml:space="preserve"> ujawnionego w wykazie, do wstrzymania się z zapłatą do czasu wskazania przez niego, dla potrzeb płatności, rachunku bankowego ujawnionego w wykazie podatników VAT, </w:t>
      </w:r>
      <w:r w:rsidRPr="008B6FFA">
        <w:rPr>
          <w:rFonts w:ascii="Tahoma" w:hAnsi="Tahoma" w:cs="Tahoma"/>
          <w:b/>
          <w:sz w:val="20"/>
          <w:szCs w:val="20"/>
        </w:rPr>
        <w:t xml:space="preserve">na co </w:t>
      </w:r>
      <w:r w:rsidRPr="008B6FFA">
        <w:rPr>
          <w:rFonts w:ascii="Tahoma" w:hAnsi="Tahoma" w:cs="Tahoma"/>
          <w:b/>
          <w:sz w:val="20"/>
          <w:szCs w:val="20"/>
          <w:lang w:eastAsia="pl-PL"/>
        </w:rPr>
        <w:t>Wykonawca</w:t>
      </w:r>
      <w:r w:rsidRPr="008B6FFA">
        <w:rPr>
          <w:rFonts w:ascii="Tahoma" w:hAnsi="Tahoma" w:cs="Tahoma"/>
          <w:b/>
          <w:sz w:val="20"/>
          <w:szCs w:val="20"/>
          <w:lang w:val="pl-PL" w:eastAsia="pl-PL"/>
        </w:rPr>
        <w:t xml:space="preserve"> </w:t>
      </w:r>
      <w:r w:rsidRPr="008B6FFA">
        <w:rPr>
          <w:rFonts w:ascii="Tahoma" w:hAnsi="Tahoma" w:cs="Tahoma"/>
          <w:b/>
          <w:sz w:val="20"/>
          <w:szCs w:val="20"/>
        </w:rPr>
        <w:t>wyraża zgodę</w:t>
      </w:r>
      <w:r w:rsidRPr="008B6FFA">
        <w:rPr>
          <w:rFonts w:ascii="Tahoma" w:hAnsi="Tahoma" w:cs="Tahoma"/>
          <w:sz w:val="20"/>
          <w:szCs w:val="20"/>
        </w:rPr>
        <w:t>.</w:t>
      </w:r>
    </w:p>
    <w:p w14:paraId="50F0108A" w14:textId="77777777" w:rsidR="005307B1" w:rsidRPr="008B6FFA" w:rsidRDefault="005307B1" w:rsidP="00930932">
      <w:pPr>
        <w:pStyle w:val="Akapitzlist"/>
        <w:numPr>
          <w:ilvl w:val="0"/>
          <w:numId w:val="9"/>
        </w:numPr>
        <w:suppressAutoHyphens w:val="0"/>
        <w:spacing w:line="276" w:lineRule="auto"/>
        <w:ind w:hanging="552"/>
        <w:contextualSpacing w:val="0"/>
        <w:jc w:val="both"/>
        <w:rPr>
          <w:rFonts w:ascii="Tahoma" w:hAnsi="Tahoma" w:cs="Tahoma"/>
          <w:sz w:val="20"/>
          <w:szCs w:val="20"/>
        </w:rPr>
      </w:pPr>
      <w:r w:rsidRPr="008B6FFA">
        <w:rPr>
          <w:rFonts w:ascii="Tahoma" w:hAnsi="Tahoma" w:cs="Tahoma"/>
          <w:sz w:val="20"/>
          <w:szCs w:val="20"/>
        </w:rPr>
        <w:t>Za datę zapłaty należności wynikającej z faktury uznaje się dzień obciążenia rachunku</w:t>
      </w:r>
      <w:r w:rsidRPr="008B6FFA">
        <w:rPr>
          <w:rFonts w:ascii="Tahoma" w:hAnsi="Tahoma" w:cs="Tahoma"/>
          <w:sz w:val="20"/>
          <w:szCs w:val="20"/>
          <w:lang w:val="pl-PL"/>
        </w:rPr>
        <w:t xml:space="preserve"> </w:t>
      </w:r>
      <w:r w:rsidRPr="008B6FFA">
        <w:rPr>
          <w:rFonts w:ascii="Tahoma" w:hAnsi="Tahoma" w:cs="Tahoma"/>
          <w:sz w:val="20"/>
          <w:szCs w:val="20"/>
        </w:rPr>
        <w:t>Zamawiającego.</w:t>
      </w:r>
    </w:p>
    <w:p w14:paraId="24B75CEB" w14:textId="77777777" w:rsidR="005307B1" w:rsidRPr="008B6FFA" w:rsidRDefault="005307B1" w:rsidP="00930932">
      <w:pPr>
        <w:pStyle w:val="Akapitzlist"/>
        <w:numPr>
          <w:ilvl w:val="0"/>
          <w:numId w:val="9"/>
        </w:numPr>
        <w:suppressAutoHyphens w:val="0"/>
        <w:spacing w:line="276" w:lineRule="auto"/>
        <w:ind w:hanging="552"/>
        <w:contextualSpacing w:val="0"/>
        <w:jc w:val="both"/>
        <w:rPr>
          <w:rFonts w:ascii="Tahoma" w:hAnsi="Tahoma" w:cs="Tahoma"/>
          <w:sz w:val="20"/>
          <w:szCs w:val="20"/>
        </w:rPr>
      </w:pPr>
      <w:r w:rsidRPr="008B6FFA">
        <w:rPr>
          <w:rFonts w:ascii="Tahoma" w:hAnsi="Tahoma" w:cs="Tahoma"/>
          <w:sz w:val="20"/>
          <w:szCs w:val="20"/>
        </w:rPr>
        <w:t>W przypadku opóźnienia w zapłacie wynagrodzenia, Wykonawcy przysługują odsetki ustawowe za opóźnienie.</w:t>
      </w:r>
    </w:p>
    <w:p w14:paraId="29747498" w14:textId="77777777" w:rsidR="0031615F" w:rsidRPr="008B6FFA" w:rsidRDefault="0031615F" w:rsidP="00930932">
      <w:pPr>
        <w:pStyle w:val="Akapitzlist"/>
        <w:numPr>
          <w:ilvl w:val="0"/>
          <w:numId w:val="9"/>
        </w:numPr>
        <w:suppressAutoHyphens w:val="0"/>
        <w:spacing w:line="276" w:lineRule="auto"/>
        <w:ind w:hanging="552"/>
        <w:contextualSpacing w:val="0"/>
        <w:jc w:val="both"/>
        <w:rPr>
          <w:rFonts w:ascii="Tahoma" w:hAnsi="Tahoma" w:cs="Tahoma"/>
          <w:sz w:val="20"/>
          <w:szCs w:val="20"/>
        </w:rPr>
      </w:pPr>
      <w:r w:rsidRPr="008B6FFA">
        <w:rPr>
          <w:rFonts w:ascii="Tahoma" w:hAnsi="Tahoma" w:cs="Tahoma"/>
          <w:sz w:val="20"/>
          <w:szCs w:val="20"/>
        </w:rPr>
        <w:t>Strony zobowiązują się do pisemnego wzajemnego informowania o wszelkich zmianach danych, które mogą wpływać na wystawianie i obieg faktur oraz ich księgowanie i rozliczanie dla celów podatkowych, takich jak nazwa firmy, adres, numer konta, numer NIP itp. Zmiana danych, o których mowa powyżej następuje poprzez pisemne (podpisane przez osoby uprawnione do reprezentacji) powiadomienie drugiej Strony i nie wymaga sporządzania aneksu do umowy.</w:t>
      </w:r>
    </w:p>
    <w:p w14:paraId="73A9C129" w14:textId="77777777" w:rsidR="00707516" w:rsidRPr="008B6FFA" w:rsidRDefault="00707516" w:rsidP="00930932">
      <w:pPr>
        <w:pStyle w:val="Akapitzlist"/>
        <w:numPr>
          <w:ilvl w:val="0"/>
          <w:numId w:val="9"/>
        </w:numPr>
        <w:suppressAutoHyphens w:val="0"/>
        <w:spacing w:line="276" w:lineRule="auto"/>
        <w:ind w:hanging="552"/>
        <w:contextualSpacing w:val="0"/>
        <w:jc w:val="both"/>
        <w:rPr>
          <w:rFonts w:ascii="Tahoma" w:hAnsi="Tahoma" w:cs="Tahoma"/>
          <w:sz w:val="20"/>
          <w:szCs w:val="20"/>
        </w:rPr>
      </w:pPr>
      <w:r w:rsidRPr="008B6FFA">
        <w:rPr>
          <w:rFonts w:ascii="Tahoma" w:hAnsi="Tahoma" w:cs="Tahoma"/>
          <w:color w:val="1B1B1B"/>
          <w:sz w:val="20"/>
          <w:szCs w:val="20"/>
        </w:rPr>
        <w:t>W związku z realizacją niniejszej umowy Zamawiający oświadcza, iż posiada status dużego przedsiębiorcy w rozumieniu przepisów ustawy z dnia 8 marca 2013 r.</w:t>
      </w:r>
      <w:r w:rsidRPr="008B6FFA">
        <w:rPr>
          <w:rFonts w:ascii="Tahoma" w:hAnsi="Tahoma" w:cs="Tahoma"/>
          <w:sz w:val="20"/>
          <w:szCs w:val="20"/>
        </w:rPr>
        <w:t xml:space="preserve"> </w:t>
      </w:r>
      <w:r w:rsidRPr="008B6FFA">
        <w:rPr>
          <w:rFonts w:ascii="Tahoma" w:hAnsi="Tahoma" w:cs="Tahoma"/>
          <w:color w:val="1B1B1B"/>
          <w:sz w:val="20"/>
          <w:szCs w:val="20"/>
        </w:rPr>
        <w:t xml:space="preserve">o przeciwdziałaniu nadmiernym opóźnieniom w transakcjach handlowych (Dz.U. z </w:t>
      </w:r>
      <w:r w:rsidRPr="008B6FFA">
        <w:rPr>
          <w:rFonts w:ascii="Tahoma" w:hAnsi="Tahoma" w:cs="Tahoma"/>
          <w:color w:val="1B1B1B"/>
          <w:sz w:val="20"/>
          <w:szCs w:val="20"/>
          <w:lang w:val="pl-PL"/>
        </w:rPr>
        <w:t>2022</w:t>
      </w:r>
      <w:r w:rsidRPr="008B6FFA">
        <w:rPr>
          <w:rFonts w:ascii="Tahoma" w:hAnsi="Tahoma" w:cs="Tahoma"/>
          <w:color w:val="1B1B1B"/>
          <w:sz w:val="20"/>
          <w:szCs w:val="20"/>
        </w:rPr>
        <w:t xml:space="preserve"> r., poz. </w:t>
      </w:r>
      <w:r w:rsidRPr="008B6FFA">
        <w:rPr>
          <w:rFonts w:ascii="Tahoma" w:hAnsi="Tahoma" w:cs="Tahoma"/>
          <w:color w:val="1B1B1B"/>
          <w:sz w:val="20"/>
          <w:szCs w:val="20"/>
          <w:lang w:val="pl-PL"/>
        </w:rPr>
        <w:t xml:space="preserve">893 z </w:t>
      </w:r>
      <w:proofErr w:type="spellStart"/>
      <w:r w:rsidRPr="008B6FFA">
        <w:rPr>
          <w:rFonts w:ascii="Tahoma" w:hAnsi="Tahoma" w:cs="Tahoma"/>
          <w:color w:val="1B1B1B"/>
          <w:sz w:val="20"/>
          <w:szCs w:val="20"/>
          <w:lang w:val="pl-PL"/>
        </w:rPr>
        <w:t>późn</w:t>
      </w:r>
      <w:proofErr w:type="spellEnd"/>
      <w:r w:rsidRPr="008B6FFA">
        <w:rPr>
          <w:rFonts w:ascii="Tahoma" w:hAnsi="Tahoma" w:cs="Tahoma"/>
          <w:color w:val="1B1B1B"/>
          <w:sz w:val="20"/>
          <w:szCs w:val="20"/>
          <w:lang w:val="pl-PL"/>
        </w:rPr>
        <w:t>. zm.</w:t>
      </w:r>
      <w:r w:rsidRPr="008B6FFA">
        <w:rPr>
          <w:rFonts w:ascii="Tahoma" w:hAnsi="Tahoma" w:cs="Tahoma"/>
          <w:color w:val="1B1B1B"/>
          <w:sz w:val="20"/>
          <w:szCs w:val="20"/>
        </w:rPr>
        <w:t>).</w:t>
      </w:r>
    </w:p>
    <w:p w14:paraId="526428D8" w14:textId="77777777" w:rsidR="0031615F" w:rsidRPr="008B6FFA" w:rsidRDefault="0031615F" w:rsidP="008B6FFA">
      <w:pPr>
        <w:suppressAutoHyphens w:val="0"/>
        <w:spacing w:line="276" w:lineRule="auto"/>
        <w:jc w:val="both"/>
        <w:rPr>
          <w:rFonts w:ascii="Tahoma" w:hAnsi="Tahoma" w:cs="Tahoma"/>
        </w:rPr>
      </w:pPr>
    </w:p>
    <w:p w14:paraId="677FD67C" w14:textId="77777777" w:rsidR="0031615F" w:rsidRPr="008B6FFA" w:rsidRDefault="0031615F" w:rsidP="00930932">
      <w:pPr>
        <w:pStyle w:val="Akapitzlist"/>
        <w:numPr>
          <w:ilvl w:val="0"/>
          <w:numId w:val="8"/>
        </w:numPr>
        <w:suppressAutoHyphens w:val="0"/>
        <w:spacing w:line="276" w:lineRule="auto"/>
        <w:ind w:left="426" w:hanging="426"/>
        <w:jc w:val="center"/>
        <w:rPr>
          <w:rFonts w:ascii="Tahoma" w:hAnsi="Tahoma" w:cs="Tahoma"/>
          <w:b/>
          <w:sz w:val="20"/>
          <w:szCs w:val="20"/>
        </w:rPr>
      </w:pPr>
      <w:r w:rsidRPr="008B6FFA">
        <w:rPr>
          <w:rFonts w:ascii="Tahoma" w:hAnsi="Tahoma" w:cs="Tahoma"/>
          <w:b/>
          <w:sz w:val="20"/>
          <w:szCs w:val="20"/>
        </w:rPr>
        <w:t>Reprezentacja</w:t>
      </w:r>
    </w:p>
    <w:p w14:paraId="2E544218" w14:textId="77777777" w:rsidR="0031615F" w:rsidRPr="008B6FFA" w:rsidRDefault="0031615F" w:rsidP="00930932">
      <w:pPr>
        <w:pStyle w:val="Akapitzlist"/>
        <w:numPr>
          <w:ilvl w:val="0"/>
          <w:numId w:val="14"/>
        </w:numPr>
        <w:suppressAutoHyphens w:val="0"/>
        <w:spacing w:line="276" w:lineRule="auto"/>
        <w:ind w:left="426" w:hanging="426"/>
        <w:jc w:val="both"/>
        <w:rPr>
          <w:rFonts w:ascii="Tahoma" w:hAnsi="Tahoma" w:cs="Tahoma"/>
          <w:sz w:val="20"/>
          <w:szCs w:val="20"/>
        </w:rPr>
      </w:pPr>
      <w:r w:rsidRPr="008B6FFA">
        <w:rPr>
          <w:rFonts w:ascii="Tahoma" w:hAnsi="Tahoma" w:cs="Tahoma"/>
          <w:sz w:val="20"/>
          <w:szCs w:val="20"/>
        </w:rPr>
        <w:t>Osobami uprawnionymi do reprezentowania Stron w trakcie realizacji umowy są:</w:t>
      </w:r>
    </w:p>
    <w:p w14:paraId="71784D89" w14:textId="77777777" w:rsidR="0031615F" w:rsidRPr="008B6FFA" w:rsidRDefault="0031615F" w:rsidP="00930932">
      <w:pPr>
        <w:pStyle w:val="Akapitzlist"/>
        <w:numPr>
          <w:ilvl w:val="0"/>
          <w:numId w:val="17"/>
        </w:numPr>
        <w:tabs>
          <w:tab w:val="left" w:pos="851"/>
        </w:tabs>
        <w:suppressAutoHyphens w:val="0"/>
        <w:spacing w:line="276" w:lineRule="auto"/>
        <w:ind w:left="1134" w:hanging="708"/>
        <w:jc w:val="both"/>
        <w:rPr>
          <w:rFonts w:ascii="Tahoma" w:hAnsi="Tahoma" w:cs="Tahoma"/>
          <w:sz w:val="20"/>
          <w:szCs w:val="20"/>
        </w:rPr>
      </w:pPr>
      <w:r w:rsidRPr="008B6FFA">
        <w:rPr>
          <w:rFonts w:ascii="Tahoma" w:hAnsi="Tahoma" w:cs="Tahoma"/>
          <w:sz w:val="20"/>
          <w:szCs w:val="20"/>
        </w:rPr>
        <w:t>po stronie Zamawiającego:</w:t>
      </w:r>
    </w:p>
    <w:p w14:paraId="2F43712A" w14:textId="77777777" w:rsidR="0031615F" w:rsidRPr="008B6FFA" w:rsidRDefault="0031615F" w:rsidP="008B6FFA">
      <w:pPr>
        <w:pStyle w:val="Akapitzlist"/>
        <w:suppressAutoHyphens w:val="0"/>
        <w:spacing w:line="276" w:lineRule="auto"/>
        <w:ind w:left="851"/>
        <w:jc w:val="both"/>
        <w:rPr>
          <w:rFonts w:ascii="Tahoma" w:hAnsi="Tahoma" w:cs="Tahoma"/>
          <w:sz w:val="20"/>
          <w:szCs w:val="20"/>
          <w:lang w:val="pl-PL"/>
        </w:rPr>
      </w:pPr>
      <w:r w:rsidRPr="008B6FFA">
        <w:rPr>
          <w:rFonts w:ascii="Tahoma" w:hAnsi="Tahoma" w:cs="Tahoma"/>
          <w:sz w:val="20"/>
          <w:szCs w:val="20"/>
        </w:rPr>
        <w:t>p. …………………………………, adres poczty elektronicznej: …………………………………, nr tel.: …………………………………</w:t>
      </w:r>
      <w:r w:rsidRPr="008B6FFA">
        <w:rPr>
          <w:rFonts w:ascii="Tahoma" w:hAnsi="Tahoma" w:cs="Tahoma"/>
          <w:sz w:val="20"/>
          <w:szCs w:val="20"/>
          <w:lang w:val="pl-PL"/>
        </w:rPr>
        <w:t xml:space="preserve"> </w:t>
      </w:r>
      <w:r w:rsidRPr="008B6FFA">
        <w:rPr>
          <w:rFonts w:ascii="Tahoma" w:hAnsi="Tahoma" w:cs="Tahoma"/>
          <w:sz w:val="20"/>
          <w:szCs w:val="20"/>
        </w:rPr>
        <w:t>;</w:t>
      </w:r>
    </w:p>
    <w:p w14:paraId="49591D6B" w14:textId="77777777" w:rsidR="0031615F" w:rsidRPr="008B6FFA" w:rsidRDefault="0031615F" w:rsidP="00930932">
      <w:pPr>
        <w:pStyle w:val="Akapitzlist"/>
        <w:numPr>
          <w:ilvl w:val="0"/>
          <w:numId w:val="17"/>
        </w:numPr>
        <w:tabs>
          <w:tab w:val="left" w:pos="851"/>
        </w:tabs>
        <w:suppressAutoHyphens w:val="0"/>
        <w:spacing w:line="276" w:lineRule="auto"/>
        <w:ind w:left="1134" w:hanging="708"/>
        <w:jc w:val="both"/>
        <w:rPr>
          <w:rFonts w:ascii="Tahoma" w:hAnsi="Tahoma" w:cs="Tahoma"/>
          <w:sz w:val="20"/>
          <w:szCs w:val="20"/>
        </w:rPr>
      </w:pPr>
      <w:r w:rsidRPr="008B6FFA">
        <w:rPr>
          <w:rFonts w:ascii="Tahoma" w:hAnsi="Tahoma" w:cs="Tahoma"/>
          <w:sz w:val="20"/>
          <w:szCs w:val="20"/>
        </w:rPr>
        <w:t>po stronie Wykonawcy:</w:t>
      </w:r>
    </w:p>
    <w:p w14:paraId="7ACA5E72" w14:textId="77777777" w:rsidR="0031615F" w:rsidRPr="008B6FFA" w:rsidRDefault="0031615F" w:rsidP="008B6FFA">
      <w:pPr>
        <w:pStyle w:val="Akapitzlist"/>
        <w:suppressAutoHyphens w:val="0"/>
        <w:spacing w:line="276" w:lineRule="auto"/>
        <w:ind w:left="851"/>
        <w:jc w:val="both"/>
        <w:rPr>
          <w:rFonts w:ascii="Tahoma" w:hAnsi="Tahoma" w:cs="Tahoma"/>
          <w:sz w:val="20"/>
          <w:szCs w:val="20"/>
        </w:rPr>
      </w:pPr>
      <w:r w:rsidRPr="008B6FFA">
        <w:rPr>
          <w:rFonts w:ascii="Tahoma" w:hAnsi="Tahoma" w:cs="Tahoma"/>
          <w:sz w:val="20"/>
          <w:szCs w:val="20"/>
        </w:rPr>
        <w:t>p. …………………………………, adres poczty elektronicznej: …………………………………, nr tel.: …………………………………</w:t>
      </w:r>
      <w:r w:rsidRPr="008B6FFA">
        <w:rPr>
          <w:rFonts w:ascii="Tahoma" w:hAnsi="Tahoma" w:cs="Tahoma"/>
          <w:sz w:val="20"/>
          <w:szCs w:val="20"/>
          <w:lang w:val="pl-PL"/>
        </w:rPr>
        <w:t xml:space="preserve"> </w:t>
      </w:r>
      <w:r w:rsidRPr="008B6FFA">
        <w:rPr>
          <w:rFonts w:ascii="Tahoma" w:hAnsi="Tahoma" w:cs="Tahoma"/>
          <w:sz w:val="20"/>
          <w:szCs w:val="20"/>
        </w:rPr>
        <w:t>.</w:t>
      </w:r>
    </w:p>
    <w:p w14:paraId="40962DAE" w14:textId="20EEBC0D" w:rsidR="0031615F" w:rsidRPr="008B6FFA" w:rsidRDefault="0031615F" w:rsidP="00930932">
      <w:pPr>
        <w:pStyle w:val="Akapitzlist"/>
        <w:numPr>
          <w:ilvl w:val="0"/>
          <w:numId w:val="14"/>
        </w:numPr>
        <w:suppressAutoHyphens w:val="0"/>
        <w:spacing w:line="276" w:lineRule="auto"/>
        <w:ind w:left="426" w:hanging="426"/>
        <w:jc w:val="both"/>
        <w:rPr>
          <w:rFonts w:ascii="Tahoma" w:hAnsi="Tahoma" w:cs="Tahoma"/>
          <w:sz w:val="20"/>
          <w:szCs w:val="20"/>
        </w:rPr>
      </w:pPr>
      <w:r w:rsidRPr="008B6FFA">
        <w:rPr>
          <w:rFonts w:ascii="Tahoma" w:hAnsi="Tahoma" w:cs="Tahoma"/>
          <w:sz w:val="20"/>
          <w:szCs w:val="20"/>
        </w:rPr>
        <w:t>Osoby wymienione w ust. 1 niniejszego paragrafu są uprawnione do uzgadniania sposobu świadczenia usług, udzielania niezbędnych informacji i podejmowania innych działań koniecznych do prawidłowego wykonania przedmiotu umowy</w:t>
      </w:r>
      <w:r w:rsidR="00BC6C93" w:rsidRPr="008B6FFA">
        <w:rPr>
          <w:rFonts w:ascii="Tahoma" w:hAnsi="Tahoma" w:cs="Tahoma"/>
          <w:sz w:val="20"/>
          <w:szCs w:val="20"/>
          <w:lang w:val="pl-PL"/>
        </w:rPr>
        <w:t xml:space="preserve">, w tym do </w:t>
      </w:r>
      <w:r w:rsidR="005307B1" w:rsidRPr="008B6FFA">
        <w:rPr>
          <w:rFonts w:ascii="Tahoma" w:hAnsi="Tahoma" w:cs="Tahoma"/>
          <w:sz w:val="20"/>
          <w:szCs w:val="20"/>
          <w:lang w:val="pl-PL"/>
        </w:rPr>
        <w:t xml:space="preserve">uzgodnień </w:t>
      </w:r>
      <w:r w:rsidR="0029280C" w:rsidRPr="008B6FFA">
        <w:rPr>
          <w:rFonts w:ascii="Tahoma" w:hAnsi="Tahoma" w:cs="Tahoma"/>
          <w:sz w:val="20"/>
          <w:szCs w:val="20"/>
          <w:lang w:val="pl-PL"/>
        </w:rPr>
        <w:t xml:space="preserve">m.in. </w:t>
      </w:r>
      <w:r w:rsidR="005307B1" w:rsidRPr="008B6FFA">
        <w:rPr>
          <w:rFonts w:ascii="Tahoma" w:hAnsi="Tahoma" w:cs="Tahoma"/>
          <w:sz w:val="20"/>
          <w:szCs w:val="20"/>
          <w:lang w:val="pl-PL"/>
        </w:rPr>
        <w:t xml:space="preserve">w przypadku awarii, o których mowa w pkt. </w:t>
      </w:r>
      <w:r w:rsidR="00527FFB">
        <w:rPr>
          <w:rFonts w:ascii="Tahoma" w:hAnsi="Tahoma" w:cs="Tahoma"/>
          <w:sz w:val="20"/>
          <w:szCs w:val="20"/>
          <w:lang w:val="pl-PL"/>
        </w:rPr>
        <w:t xml:space="preserve">                          </w:t>
      </w:r>
      <w:r w:rsidR="005307B1" w:rsidRPr="008B6FFA">
        <w:rPr>
          <w:rFonts w:ascii="Tahoma" w:hAnsi="Tahoma" w:cs="Tahoma"/>
          <w:sz w:val="20"/>
          <w:szCs w:val="20"/>
          <w:lang w:val="pl-PL"/>
        </w:rPr>
        <w:t xml:space="preserve">8 OPZ </w:t>
      </w:r>
      <w:r w:rsidR="00BC6C93" w:rsidRPr="008B6FFA">
        <w:rPr>
          <w:rFonts w:ascii="Tahoma" w:hAnsi="Tahoma" w:cs="Tahoma"/>
          <w:sz w:val="20"/>
          <w:szCs w:val="20"/>
          <w:lang w:val="pl-PL"/>
        </w:rPr>
        <w:t>podpisywania protokołów</w:t>
      </w:r>
      <w:r w:rsidR="005307B1" w:rsidRPr="008B6FFA">
        <w:rPr>
          <w:rFonts w:ascii="Tahoma" w:hAnsi="Tahoma" w:cs="Tahoma"/>
          <w:sz w:val="20"/>
          <w:szCs w:val="20"/>
          <w:lang w:val="pl-PL"/>
        </w:rPr>
        <w:t xml:space="preserve"> i dokonywania</w:t>
      </w:r>
      <w:r w:rsidRPr="008B6FFA">
        <w:rPr>
          <w:rFonts w:ascii="Tahoma" w:hAnsi="Tahoma" w:cs="Tahoma"/>
          <w:sz w:val="20"/>
          <w:szCs w:val="20"/>
        </w:rPr>
        <w:t>.</w:t>
      </w:r>
    </w:p>
    <w:p w14:paraId="5C634633" w14:textId="77777777" w:rsidR="0031615F" w:rsidRPr="008B6FFA" w:rsidRDefault="0031615F" w:rsidP="00930932">
      <w:pPr>
        <w:numPr>
          <w:ilvl w:val="0"/>
          <w:numId w:val="15"/>
        </w:numPr>
        <w:suppressAutoHyphens w:val="0"/>
        <w:spacing w:line="276" w:lineRule="auto"/>
        <w:ind w:left="426" w:hanging="426"/>
        <w:jc w:val="both"/>
        <w:rPr>
          <w:rFonts w:ascii="Tahoma" w:hAnsi="Tahoma" w:cs="Tahoma"/>
          <w:bCs/>
          <w:iCs/>
          <w:lang w:val="x-none"/>
        </w:rPr>
      </w:pPr>
      <w:r w:rsidRPr="008B6FFA">
        <w:rPr>
          <w:rFonts w:ascii="Tahoma" w:hAnsi="Tahoma" w:cs="Tahoma"/>
          <w:bCs/>
          <w:iCs/>
          <w:lang w:val="x-none"/>
        </w:rPr>
        <w:t xml:space="preserve">Zmiana osób i danych, o których mowa w ust. </w:t>
      </w:r>
      <w:r w:rsidRPr="008B6FFA">
        <w:rPr>
          <w:rFonts w:ascii="Tahoma" w:hAnsi="Tahoma" w:cs="Tahoma"/>
          <w:bCs/>
          <w:iCs/>
        </w:rPr>
        <w:t>1</w:t>
      </w:r>
      <w:r w:rsidRPr="008B6FFA">
        <w:rPr>
          <w:rFonts w:ascii="Tahoma" w:hAnsi="Tahoma" w:cs="Tahoma"/>
          <w:bCs/>
          <w:iCs/>
          <w:lang w:val="x-none"/>
        </w:rPr>
        <w:t xml:space="preserve"> następuje poprzez pisemne (podpisane przez osoby uprawnione do reprezentacji) powiadomienie drugiej Strony i nie wymaga sporządzania aneksu do umowy.</w:t>
      </w:r>
    </w:p>
    <w:p w14:paraId="6788F222" w14:textId="77777777" w:rsidR="00E66081" w:rsidRPr="008B6FFA" w:rsidRDefault="0031615F" w:rsidP="00930932">
      <w:pPr>
        <w:numPr>
          <w:ilvl w:val="0"/>
          <w:numId w:val="15"/>
        </w:numPr>
        <w:suppressAutoHyphens w:val="0"/>
        <w:spacing w:line="276" w:lineRule="auto"/>
        <w:ind w:left="426" w:hanging="426"/>
        <w:jc w:val="both"/>
        <w:rPr>
          <w:rFonts w:ascii="Tahoma" w:hAnsi="Tahoma" w:cs="Tahoma"/>
          <w:bCs/>
          <w:iCs/>
          <w:lang w:val="x-none"/>
        </w:rPr>
      </w:pPr>
      <w:r w:rsidRPr="008B6FFA">
        <w:rPr>
          <w:rFonts w:ascii="Tahoma" w:hAnsi="Tahoma" w:cs="Tahoma"/>
          <w:bCs/>
          <w:iCs/>
        </w:rPr>
        <w:t xml:space="preserve">Awarie i usterki </w:t>
      </w:r>
      <w:r w:rsidR="0087461F" w:rsidRPr="008B6FFA">
        <w:rPr>
          <w:rFonts w:ascii="Tahoma" w:hAnsi="Tahoma" w:cs="Tahoma"/>
          <w:bCs/>
          <w:iCs/>
        </w:rPr>
        <w:t xml:space="preserve">będą zgłaszane </w:t>
      </w:r>
      <w:r w:rsidR="00E66081" w:rsidRPr="008B6FFA">
        <w:rPr>
          <w:rFonts w:ascii="Tahoma" w:hAnsi="Tahoma" w:cs="Tahoma"/>
          <w:bCs/>
          <w:iCs/>
        </w:rPr>
        <w:t xml:space="preserve">telefonicznie </w:t>
      </w:r>
      <w:r w:rsidRPr="008B6FFA">
        <w:rPr>
          <w:rFonts w:ascii="Tahoma" w:hAnsi="Tahoma" w:cs="Tahoma"/>
          <w:bCs/>
          <w:iCs/>
          <w:lang w:val="x-none"/>
        </w:rPr>
        <w:t>pod nr tel.</w:t>
      </w:r>
      <w:r w:rsidR="00083341" w:rsidRPr="008B6FFA">
        <w:rPr>
          <w:rFonts w:ascii="Tahoma" w:hAnsi="Tahoma" w:cs="Tahoma"/>
          <w:bCs/>
          <w:iCs/>
        </w:rPr>
        <w:t xml:space="preserve"> ……………………………… </w:t>
      </w:r>
      <w:r w:rsidR="00E66081" w:rsidRPr="008B6FFA">
        <w:rPr>
          <w:rFonts w:ascii="Tahoma" w:hAnsi="Tahoma" w:cs="Tahoma"/>
          <w:bCs/>
          <w:iCs/>
        </w:rPr>
        <w:t>, a następnie potwierdza</w:t>
      </w:r>
      <w:r w:rsidR="00472B7A" w:rsidRPr="008B6FFA">
        <w:rPr>
          <w:rFonts w:ascii="Tahoma" w:hAnsi="Tahoma" w:cs="Tahoma"/>
          <w:bCs/>
          <w:iCs/>
        </w:rPr>
        <w:t xml:space="preserve">ne </w:t>
      </w:r>
      <w:r w:rsidR="00C6158C" w:rsidRPr="008B6FFA">
        <w:rPr>
          <w:rFonts w:ascii="Tahoma" w:hAnsi="Tahoma" w:cs="Tahoma"/>
          <w:bCs/>
          <w:iCs/>
        </w:rPr>
        <w:t xml:space="preserve">poprzez wysłanie zgłoszenia awarii </w:t>
      </w:r>
      <w:r w:rsidR="0087461F" w:rsidRPr="008B6FFA">
        <w:rPr>
          <w:rFonts w:ascii="Tahoma" w:hAnsi="Tahoma" w:cs="Tahoma"/>
          <w:bCs/>
          <w:iCs/>
        </w:rPr>
        <w:t xml:space="preserve">lub usterki </w:t>
      </w:r>
      <w:r w:rsidR="00C6158C" w:rsidRPr="008B6FFA">
        <w:rPr>
          <w:rFonts w:ascii="Tahoma" w:hAnsi="Tahoma" w:cs="Tahoma"/>
          <w:bCs/>
          <w:iCs/>
        </w:rPr>
        <w:t>pocztą elektroniczną na adres e-mail</w:t>
      </w:r>
      <w:r w:rsidR="00472B7A" w:rsidRPr="008B6FFA">
        <w:rPr>
          <w:rFonts w:ascii="Tahoma" w:hAnsi="Tahoma" w:cs="Tahoma"/>
          <w:bCs/>
          <w:iCs/>
        </w:rPr>
        <w:t xml:space="preserve"> </w:t>
      </w:r>
      <w:r w:rsidR="00C6158C" w:rsidRPr="008B6FFA">
        <w:rPr>
          <w:rFonts w:ascii="Tahoma" w:hAnsi="Tahoma" w:cs="Tahoma"/>
          <w:bCs/>
          <w:iCs/>
        </w:rPr>
        <w:t>…………………………</w:t>
      </w:r>
      <w:r w:rsidR="00472B7A" w:rsidRPr="008B6FFA">
        <w:rPr>
          <w:rFonts w:ascii="Tahoma" w:hAnsi="Tahoma" w:cs="Tahoma"/>
          <w:bCs/>
          <w:iCs/>
        </w:rPr>
        <w:t xml:space="preserve"> </w:t>
      </w:r>
      <w:r w:rsidR="00E66081" w:rsidRPr="008B6FFA">
        <w:rPr>
          <w:rFonts w:ascii="Tahoma" w:hAnsi="Tahoma" w:cs="Tahoma"/>
          <w:bCs/>
          <w:iCs/>
          <w:lang w:val="x-none"/>
        </w:rPr>
        <w:t>.</w:t>
      </w:r>
    </w:p>
    <w:p w14:paraId="0BBDF9DE" w14:textId="77777777" w:rsidR="00472B7A" w:rsidRPr="008B6FFA" w:rsidRDefault="00E66081" w:rsidP="00930932">
      <w:pPr>
        <w:numPr>
          <w:ilvl w:val="0"/>
          <w:numId w:val="15"/>
        </w:numPr>
        <w:suppressAutoHyphens w:val="0"/>
        <w:spacing w:line="276" w:lineRule="auto"/>
        <w:ind w:left="426" w:hanging="426"/>
        <w:jc w:val="both"/>
        <w:rPr>
          <w:rFonts w:ascii="Tahoma" w:hAnsi="Tahoma" w:cs="Tahoma"/>
          <w:bCs/>
          <w:iCs/>
          <w:lang w:val="x-none"/>
        </w:rPr>
      </w:pPr>
      <w:r w:rsidRPr="008B6FFA">
        <w:rPr>
          <w:rFonts w:ascii="Tahoma" w:hAnsi="Tahoma" w:cs="Tahoma"/>
          <w:bCs/>
          <w:iCs/>
          <w:lang w:val="x-none"/>
        </w:rPr>
        <w:t>Za godzinę zgłoszenia uznaje się faktyczną godzinę zgłoszenia</w:t>
      </w:r>
      <w:r w:rsidR="00472B7A" w:rsidRPr="008B6FFA">
        <w:rPr>
          <w:rFonts w:ascii="Tahoma" w:hAnsi="Tahoma" w:cs="Tahoma"/>
          <w:bCs/>
          <w:iCs/>
        </w:rPr>
        <w:t xml:space="preserve"> </w:t>
      </w:r>
      <w:r w:rsidR="00472B7A" w:rsidRPr="008B6FFA">
        <w:rPr>
          <w:rFonts w:ascii="Tahoma" w:hAnsi="Tahoma" w:cs="Tahoma"/>
          <w:bCs/>
          <w:iCs/>
          <w:lang w:val="x-none"/>
        </w:rPr>
        <w:t>telefonicznego</w:t>
      </w:r>
      <w:r w:rsidRPr="008B6FFA">
        <w:rPr>
          <w:rFonts w:ascii="Tahoma" w:hAnsi="Tahoma" w:cs="Tahoma"/>
          <w:bCs/>
          <w:iCs/>
          <w:lang w:val="x-none"/>
        </w:rPr>
        <w:t xml:space="preserve">. </w:t>
      </w:r>
    </w:p>
    <w:p w14:paraId="12276243" w14:textId="77777777" w:rsidR="0031615F" w:rsidRPr="008B6FFA" w:rsidRDefault="0031615F" w:rsidP="00930932">
      <w:pPr>
        <w:numPr>
          <w:ilvl w:val="0"/>
          <w:numId w:val="15"/>
        </w:numPr>
        <w:suppressAutoHyphens w:val="0"/>
        <w:spacing w:line="276" w:lineRule="auto"/>
        <w:ind w:left="426" w:hanging="426"/>
        <w:jc w:val="both"/>
        <w:rPr>
          <w:rFonts w:ascii="Tahoma" w:hAnsi="Tahoma" w:cs="Tahoma"/>
          <w:bCs/>
          <w:iCs/>
          <w:lang w:val="x-none"/>
        </w:rPr>
      </w:pPr>
      <w:r w:rsidRPr="008B6FFA">
        <w:rPr>
          <w:rFonts w:ascii="Tahoma" w:hAnsi="Tahoma" w:cs="Tahoma"/>
        </w:rPr>
        <w:t xml:space="preserve">Korespondencja w formie papierowej pomiędzy Zamawiającym a Wykonawcą w ramach niniejszej umowy będzie zawierać nazwę i numer niniejszej umowy oraz będzie doręczana osobiście lub wysyłana pocztą/kurierem na adresy wymienione poniżej: </w:t>
      </w:r>
    </w:p>
    <w:p w14:paraId="0BF1690D" w14:textId="77777777" w:rsidR="0031615F" w:rsidRPr="008B6FFA" w:rsidRDefault="0031615F" w:rsidP="00930932">
      <w:pPr>
        <w:numPr>
          <w:ilvl w:val="1"/>
          <w:numId w:val="13"/>
        </w:numPr>
        <w:suppressAutoHyphens w:val="0"/>
        <w:spacing w:line="276" w:lineRule="auto"/>
        <w:ind w:hanging="422"/>
        <w:jc w:val="both"/>
        <w:rPr>
          <w:rFonts w:ascii="Tahoma" w:hAnsi="Tahoma" w:cs="Tahoma"/>
        </w:rPr>
      </w:pPr>
      <w:r w:rsidRPr="008B6FFA">
        <w:rPr>
          <w:rFonts w:ascii="Tahoma" w:hAnsi="Tahoma" w:cs="Tahoma"/>
        </w:rPr>
        <w:t>do Zamawiającego:</w:t>
      </w:r>
    </w:p>
    <w:p w14:paraId="4757E0DA" w14:textId="1770B3BD" w:rsidR="0031615F" w:rsidRPr="008B6FFA" w:rsidRDefault="0031615F" w:rsidP="008B6FFA">
      <w:pPr>
        <w:suppressAutoHyphens w:val="0"/>
        <w:spacing w:line="276" w:lineRule="auto"/>
        <w:ind w:left="851"/>
        <w:jc w:val="both"/>
        <w:rPr>
          <w:rFonts w:ascii="Tahoma" w:hAnsi="Tahoma" w:cs="Tahoma"/>
        </w:rPr>
      </w:pPr>
      <w:r w:rsidRPr="008B6FFA">
        <w:rPr>
          <w:rFonts w:ascii="Tahoma" w:hAnsi="Tahoma" w:cs="Tahoma"/>
        </w:rPr>
        <w:t xml:space="preserve">Centrum </w:t>
      </w:r>
      <w:r w:rsidR="00527FFB">
        <w:rPr>
          <w:rFonts w:ascii="Tahoma" w:hAnsi="Tahoma" w:cs="Tahoma"/>
        </w:rPr>
        <w:t>Projektów Rozwojowych</w:t>
      </w:r>
      <w:r w:rsidRPr="008B6FFA">
        <w:rPr>
          <w:rFonts w:ascii="Tahoma" w:hAnsi="Tahoma" w:cs="Tahoma"/>
        </w:rPr>
        <w:t xml:space="preserve"> Politechniki Warszawskiej </w:t>
      </w:r>
    </w:p>
    <w:p w14:paraId="1159EFD4" w14:textId="77777777" w:rsidR="0031615F" w:rsidRPr="008B6FFA" w:rsidRDefault="0031615F" w:rsidP="008B6FFA">
      <w:pPr>
        <w:suppressAutoHyphens w:val="0"/>
        <w:spacing w:line="276" w:lineRule="auto"/>
        <w:ind w:left="851"/>
        <w:jc w:val="both"/>
        <w:rPr>
          <w:rFonts w:ascii="Tahoma" w:hAnsi="Tahoma" w:cs="Tahoma"/>
        </w:rPr>
      </w:pPr>
      <w:r w:rsidRPr="008B6FFA">
        <w:rPr>
          <w:rFonts w:ascii="Tahoma" w:hAnsi="Tahoma" w:cs="Tahoma"/>
        </w:rPr>
        <w:t>ul. Rektorska 4, 00-614 Warszawa</w:t>
      </w:r>
    </w:p>
    <w:p w14:paraId="42524952" w14:textId="77777777" w:rsidR="0031615F" w:rsidRPr="008B6FFA" w:rsidRDefault="0031615F" w:rsidP="008B6FFA">
      <w:pPr>
        <w:suppressAutoHyphens w:val="0"/>
        <w:spacing w:line="276" w:lineRule="auto"/>
        <w:ind w:left="851"/>
        <w:jc w:val="both"/>
        <w:rPr>
          <w:rFonts w:ascii="Tahoma" w:hAnsi="Tahoma" w:cs="Tahoma"/>
        </w:rPr>
      </w:pPr>
      <w:r w:rsidRPr="008B6FFA">
        <w:rPr>
          <w:rFonts w:ascii="Tahoma" w:hAnsi="Tahoma" w:cs="Tahoma"/>
        </w:rPr>
        <w:t>Dział Organizacyjny</w:t>
      </w:r>
    </w:p>
    <w:p w14:paraId="69D39632" w14:textId="77777777" w:rsidR="0031615F" w:rsidRPr="008B6FFA" w:rsidRDefault="0031615F" w:rsidP="00930932">
      <w:pPr>
        <w:numPr>
          <w:ilvl w:val="1"/>
          <w:numId w:val="13"/>
        </w:numPr>
        <w:tabs>
          <w:tab w:val="left" w:pos="851"/>
        </w:tabs>
        <w:suppressAutoHyphens w:val="0"/>
        <w:spacing w:line="276" w:lineRule="auto"/>
        <w:ind w:left="851" w:hanging="425"/>
        <w:jc w:val="both"/>
        <w:rPr>
          <w:rFonts w:ascii="Tahoma" w:hAnsi="Tahoma" w:cs="Tahoma"/>
        </w:rPr>
      </w:pPr>
      <w:r w:rsidRPr="008B6FFA">
        <w:rPr>
          <w:rFonts w:ascii="Tahoma" w:hAnsi="Tahoma" w:cs="Tahoma"/>
        </w:rPr>
        <w:t>do Wykonawcy:</w:t>
      </w:r>
    </w:p>
    <w:p w14:paraId="7535D9F9" w14:textId="77777777" w:rsidR="0031615F" w:rsidRPr="008B6FFA" w:rsidRDefault="0031615F" w:rsidP="008B6FFA">
      <w:pPr>
        <w:tabs>
          <w:tab w:val="left" w:pos="851"/>
        </w:tabs>
        <w:spacing w:line="276" w:lineRule="auto"/>
        <w:ind w:left="851"/>
        <w:jc w:val="both"/>
        <w:rPr>
          <w:rFonts w:ascii="Tahoma" w:hAnsi="Tahoma" w:cs="Tahoma"/>
          <w:color w:val="000000"/>
        </w:rPr>
      </w:pPr>
      <w:r w:rsidRPr="008B6FFA">
        <w:rPr>
          <w:rFonts w:ascii="Tahoma" w:hAnsi="Tahoma" w:cs="Tahoma"/>
          <w:color w:val="000000"/>
        </w:rPr>
        <w:t>…………………………………………………</w:t>
      </w:r>
    </w:p>
    <w:p w14:paraId="2DF80F2F" w14:textId="77777777" w:rsidR="0031615F" w:rsidRPr="008B6FFA" w:rsidRDefault="0031615F" w:rsidP="008B6FFA">
      <w:pPr>
        <w:tabs>
          <w:tab w:val="left" w:pos="851"/>
        </w:tabs>
        <w:spacing w:line="276" w:lineRule="auto"/>
        <w:ind w:left="851"/>
        <w:jc w:val="both"/>
        <w:rPr>
          <w:rFonts w:ascii="Tahoma" w:hAnsi="Tahoma" w:cs="Tahoma"/>
          <w:color w:val="000000"/>
        </w:rPr>
      </w:pPr>
      <w:r w:rsidRPr="008B6FFA">
        <w:rPr>
          <w:rFonts w:ascii="Tahoma" w:hAnsi="Tahoma" w:cs="Tahoma"/>
          <w:color w:val="000000"/>
        </w:rPr>
        <w:t>…………………………………………………</w:t>
      </w:r>
    </w:p>
    <w:p w14:paraId="206B3CF1" w14:textId="77777777" w:rsidR="0031615F" w:rsidRPr="008B6FFA" w:rsidRDefault="0031615F" w:rsidP="008B6FFA">
      <w:pPr>
        <w:tabs>
          <w:tab w:val="left" w:pos="851"/>
        </w:tabs>
        <w:spacing w:line="276" w:lineRule="auto"/>
        <w:ind w:left="851"/>
        <w:jc w:val="both"/>
        <w:rPr>
          <w:rFonts w:ascii="Tahoma" w:hAnsi="Tahoma" w:cs="Tahoma"/>
          <w:color w:val="000000"/>
        </w:rPr>
      </w:pPr>
      <w:r w:rsidRPr="008B6FFA">
        <w:rPr>
          <w:rFonts w:ascii="Tahoma" w:hAnsi="Tahoma" w:cs="Tahoma"/>
          <w:color w:val="000000"/>
        </w:rPr>
        <w:t>…………………………………………………</w:t>
      </w:r>
    </w:p>
    <w:p w14:paraId="4D0DAC3D" w14:textId="77777777" w:rsidR="0031615F" w:rsidRPr="008B6FFA" w:rsidRDefault="0031615F" w:rsidP="008B6FFA">
      <w:pPr>
        <w:suppressAutoHyphens w:val="0"/>
        <w:spacing w:line="276" w:lineRule="auto"/>
        <w:rPr>
          <w:rFonts w:ascii="Tahoma" w:hAnsi="Tahoma" w:cs="Tahoma"/>
        </w:rPr>
      </w:pPr>
    </w:p>
    <w:p w14:paraId="20956CF7" w14:textId="77777777" w:rsidR="0031615F" w:rsidRPr="008B6FFA" w:rsidRDefault="0031615F" w:rsidP="00930932">
      <w:pPr>
        <w:pStyle w:val="Akapitzlist"/>
        <w:numPr>
          <w:ilvl w:val="0"/>
          <w:numId w:val="8"/>
        </w:numPr>
        <w:suppressAutoHyphens w:val="0"/>
        <w:spacing w:line="276" w:lineRule="auto"/>
        <w:ind w:left="426" w:hanging="426"/>
        <w:jc w:val="center"/>
        <w:rPr>
          <w:rFonts w:ascii="Tahoma" w:hAnsi="Tahoma" w:cs="Tahoma"/>
          <w:b/>
          <w:sz w:val="20"/>
          <w:szCs w:val="20"/>
        </w:rPr>
      </w:pPr>
      <w:r w:rsidRPr="008B6FFA">
        <w:rPr>
          <w:rFonts w:ascii="Tahoma" w:hAnsi="Tahoma" w:cs="Tahoma"/>
          <w:b/>
          <w:sz w:val="20"/>
          <w:szCs w:val="20"/>
        </w:rPr>
        <w:t>Kary umowne</w:t>
      </w:r>
    </w:p>
    <w:p w14:paraId="1F81FA2D" w14:textId="77777777" w:rsidR="0031615F" w:rsidRPr="008B6FFA" w:rsidRDefault="0031615F" w:rsidP="00930932">
      <w:pPr>
        <w:pStyle w:val="Tekstpodstawowy"/>
        <w:numPr>
          <w:ilvl w:val="2"/>
          <w:numId w:val="4"/>
        </w:numPr>
        <w:tabs>
          <w:tab w:val="clear" w:pos="2340"/>
        </w:tabs>
        <w:suppressAutoHyphens w:val="0"/>
        <w:spacing w:after="0" w:line="276" w:lineRule="auto"/>
        <w:ind w:left="426" w:hanging="426"/>
        <w:jc w:val="both"/>
        <w:rPr>
          <w:rFonts w:ascii="Tahoma" w:hAnsi="Tahoma" w:cs="Tahoma"/>
          <w:bCs/>
          <w:sz w:val="20"/>
          <w:szCs w:val="20"/>
        </w:rPr>
      </w:pPr>
      <w:r w:rsidRPr="008B6FFA">
        <w:rPr>
          <w:rFonts w:ascii="Tahoma" w:hAnsi="Tahoma" w:cs="Tahoma"/>
          <w:bCs/>
          <w:sz w:val="20"/>
          <w:szCs w:val="20"/>
        </w:rPr>
        <w:t>Wykonawca zapłaci Zamawiającemu kary umowne w przypadku:</w:t>
      </w:r>
    </w:p>
    <w:p w14:paraId="58675DE6" w14:textId="2EF2433A" w:rsidR="0031615F" w:rsidRPr="008B6FFA" w:rsidRDefault="0031615F" w:rsidP="00930932">
      <w:pPr>
        <w:pStyle w:val="Tekstpodstawowy"/>
        <w:numPr>
          <w:ilvl w:val="3"/>
          <w:numId w:val="4"/>
        </w:numPr>
        <w:suppressAutoHyphens w:val="0"/>
        <w:spacing w:after="0" w:line="276" w:lineRule="auto"/>
        <w:ind w:left="851" w:hanging="425"/>
        <w:jc w:val="both"/>
        <w:rPr>
          <w:rFonts w:ascii="Tahoma" w:hAnsi="Tahoma" w:cs="Tahoma"/>
          <w:sz w:val="20"/>
          <w:szCs w:val="20"/>
        </w:rPr>
      </w:pPr>
      <w:r w:rsidRPr="008B6FFA">
        <w:rPr>
          <w:rFonts w:ascii="Tahoma" w:hAnsi="Tahoma" w:cs="Tahoma"/>
          <w:sz w:val="20"/>
          <w:szCs w:val="20"/>
        </w:rPr>
        <w:t xml:space="preserve">niewykonania </w:t>
      </w:r>
      <w:r w:rsidR="00DB7A90" w:rsidRPr="008B6FFA">
        <w:rPr>
          <w:rFonts w:ascii="Tahoma" w:hAnsi="Tahoma" w:cs="Tahoma"/>
          <w:sz w:val="20"/>
          <w:szCs w:val="20"/>
        </w:rPr>
        <w:t>przeglądu</w:t>
      </w:r>
      <w:r w:rsidRPr="008B6FFA">
        <w:rPr>
          <w:rFonts w:ascii="Tahoma" w:hAnsi="Tahoma" w:cs="Tahoma"/>
          <w:sz w:val="20"/>
          <w:szCs w:val="20"/>
        </w:rPr>
        <w:t xml:space="preserve"> w uzgodnionym przez Strony term</w:t>
      </w:r>
      <w:r w:rsidR="000D25EE" w:rsidRPr="008B6FFA">
        <w:rPr>
          <w:rFonts w:ascii="Tahoma" w:hAnsi="Tahoma" w:cs="Tahoma"/>
          <w:sz w:val="20"/>
          <w:szCs w:val="20"/>
        </w:rPr>
        <w:t xml:space="preserve">inie, w wysokości </w:t>
      </w:r>
      <w:r w:rsidR="00044D21" w:rsidRPr="008B6FFA">
        <w:rPr>
          <w:rFonts w:ascii="Tahoma" w:hAnsi="Tahoma" w:cs="Tahoma"/>
          <w:sz w:val="20"/>
          <w:szCs w:val="20"/>
        </w:rPr>
        <w:t>2</w:t>
      </w:r>
      <w:r w:rsidR="000D25EE" w:rsidRPr="008B6FFA">
        <w:rPr>
          <w:rFonts w:ascii="Tahoma" w:hAnsi="Tahoma" w:cs="Tahoma"/>
          <w:sz w:val="20"/>
          <w:szCs w:val="20"/>
        </w:rPr>
        <w:t xml:space="preserve">00,00 zł za </w:t>
      </w:r>
      <w:r w:rsidRPr="008B6FFA">
        <w:rPr>
          <w:rFonts w:ascii="Tahoma" w:hAnsi="Tahoma" w:cs="Tahoma"/>
          <w:sz w:val="20"/>
          <w:szCs w:val="20"/>
        </w:rPr>
        <w:t xml:space="preserve">każdy dzień </w:t>
      </w:r>
      <w:r w:rsidR="00707516" w:rsidRPr="008B6FFA">
        <w:rPr>
          <w:rFonts w:ascii="Tahoma" w:hAnsi="Tahoma" w:cs="Tahoma"/>
          <w:sz w:val="20"/>
          <w:szCs w:val="20"/>
        </w:rPr>
        <w:t>zwłoki</w:t>
      </w:r>
      <w:r w:rsidRPr="008B6FFA">
        <w:rPr>
          <w:rFonts w:ascii="Tahoma" w:hAnsi="Tahoma" w:cs="Tahoma"/>
          <w:sz w:val="20"/>
          <w:szCs w:val="20"/>
        </w:rPr>
        <w:t>;</w:t>
      </w:r>
    </w:p>
    <w:p w14:paraId="108A1A52" w14:textId="46AC18FA" w:rsidR="0031615F" w:rsidRPr="008B6FFA" w:rsidRDefault="0031615F" w:rsidP="00930932">
      <w:pPr>
        <w:pStyle w:val="Tekstpodstawowy"/>
        <w:numPr>
          <w:ilvl w:val="3"/>
          <w:numId w:val="4"/>
        </w:numPr>
        <w:suppressAutoHyphens w:val="0"/>
        <w:spacing w:after="0" w:line="276" w:lineRule="auto"/>
        <w:ind w:left="851" w:hanging="425"/>
        <w:jc w:val="both"/>
        <w:rPr>
          <w:rFonts w:ascii="Tahoma" w:hAnsi="Tahoma" w:cs="Tahoma"/>
          <w:sz w:val="20"/>
          <w:szCs w:val="20"/>
        </w:rPr>
      </w:pPr>
      <w:r w:rsidRPr="008B6FFA">
        <w:rPr>
          <w:rFonts w:ascii="Tahoma" w:hAnsi="Tahoma" w:cs="Tahoma"/>
          <w:sz w:val="20"/>
          <w:szCs w:val="20"/>
        </w:rPr>
        <w:t>przekroczenia terminu</w:t>
      </w:r>
      <w:r w:rsidR="00DB7A90" w:rsidRPr="008B6FFA">
        <w:rPr>
          <w:rFonts w:ascii="Tahoma" w:hAnsi="Tahoma" w:cs="Tahoma"/>
          <w:sz w:val="20"/>
          <w:szCs w:val="20"/>
        </w:rPr>
        <w:t xml:space="preserve"> </w:t>
      </w:r>
      <w:r w:rsidR="004C4C14" w:rsidRPr="008B6FFA">
        <w:rPr>
          <w:rFonts w:ascii="Tahoma" w:hAnsi="Tahoma" w:cs="Tahoma"/>
          <w:sz w:val="20"/>
          <w:szCs w:val="20"/>
        </w:rPr>
        <w:t>przystąpienia do usuwania awarii</w:t>
      </w:r>
      <w:r w:rsidRPr="008B6FFA">
        <w:rPr>
          <w:rFonts w:ascii="Tahoma" w:hAnsi="Tahoma" w:cs="Tahoma"/>
          <w:sz w:val="20"/>
          <w:szCs w:val="20"/>
        </w:rPr>
        <w:t xml:space="preserve">, o którym mowa w </w:t>
      </w:r>
      <w:r w:rsidR="009157AC" w:rsidRPr="008B6FFA">
        <w:rPr>
          <w:rFonts w:ascii="Tahoma" w:hAnsi="Tahoma" w:cs="Tahoma"/>
          <w:sz w:val="20"/>
          <w:szCs w:val="20"/>
        </w:rPr>
        <w:t xml:space="preserve">pkt </w:t>
      </w:r>
      <w:r w:rsidR="003A69E1">
        <w:rPr>
          <w:rFonts w:ascii="Tahoma" w:hAnsi="Tahoma" w:cs="Tahoma"/>
          <w:sz w:val="20"/>
          <w:szCs w:val="20"/>
        </w:rPr>
        <w:t>15</w:t>
      </w:r>
      <w:r w:rsidR="009157AC" w:rsidRPr="008B6FFA">
        <w:rPr>
          <w:rFonts w:ascii="Tahoma" w:hAnsi="Tahoma" w:cs="Tahoma"/>
          <w:sz w:val="20"/>
          <w:szCs w:val="20"/>
        </w:rPr>
        <w:t xml:space="preserve"> </w:t>
      </w:r>
      <w:r w:rsidR="004C4C14" w:rsidRPr="008B6FFA">
        <w:rPr>
          <w:rFonts w:ascii="Tahoma" w:hAnsi="Tahoma" w:cs="Tahoma"/>
          <w:sz w:val="20"/>
          <w:szCs w:val="20"/>
        </w:rPr>
        <w:t xml:space="preserve">OPZ, </w:t>
      </w:r>
      <w:r w:rsidRPr="008B6FFA">
        <w:rPr>
          <w:rFonts w:ascii="Tahoma" w:hAnsi="Tahoma" w:cs="Tahoma"/>
          <w:sz w:val="20"/>
          <w:szCs w:val="20"/>
        </w:rPr>
        <w:t>w wysokości 200,00</w:t>
      </w:r>
      <w:r w:rsidR="004C4C14" w:rsidRPr="008B6FFA">
        <w:rPr>
          <w:rFonts w:ascii="Tahoma" w:hAnsi="Tahoma" w:cs="Tahoma"/>
          <w:sz w:val="20"/>
          <w:szCs w:val="20"/>
        </w:rPr>
        <w:t> </w:t>
      </w:r>
      <w:r w:rsidRPr="008B6FFA">
        <w:rPr>
          <w:rFonts w:ascii="Tahoma" w:hAnsi="Tahoma" w:cs="Tahoma"/>
          <w:sz w:val="20"/>
          <w:szCs w:val="20"/>
        </w:rPr>
        <w:t xml:space="preserve">zł za każdą rozpoczętą godzinę </w:t>
      </w:r>
      <w:r w:rsidR="00707516" w:rsidRPr="008B6FFA">
        <w:rPr>
          <w:rFonts w:ascii="Tahoma" w:hAnsi="Tahoma" w:cs="Tahoma"/>
          <w:sz w:val="20"/>
          <w:szCs w:val="20"/>
        </w:rPr>
        <w:t>zwłoki</w:t>
      </w:r>
      <w:r w:rsidRPr="008B6FFA">
        <w:rPr>
          <w:rFonts w:ascii="Tahoma" w:hAnsi="Tahoma" w:cs="Tahoma"/>
          <w:sz w:val="20"/>
          <w:szCs w:val="20"/>
        </w:rPr>
        <w:t>;</w:t>
      </w:r>
    </w:p>
    <w:p w14:paraId="03D46D4A" w14:textId="0349AD2B" w:rsidR="0031615F" w:rsidRPr="008B6FFA" w:rsidRDefault="0031615F" w:rsidP="00930932">
      <w:pPr>
        <w:pStyle w:val="Tekstpodstawowy"/>
        <w:numPr>
          <w:ilvl w:val="3"/>
          <w:numId w:val="4"/>
        </w:numPr>
        <w:suppressAutoHyphens w:val="0"/>
        <w:spacing w:after="0" w:line="276" w:lineRule="auto"/>
        <w:ind w:left="851" w:hanging="425"/>
        <w:jc w:val="both"/>
        <w:rPr>
          <w:rFonts w:ascii="Tahoma" w:hAnsi="Tahoma" w:cs="Tahoma"/>
          <w:sz w:val="20"/>
          <w:szCs w:val="20"/>
        </w:rPr>
      </w:pPr>
      <w:r w:rsidRPr="008B6FFA">
        <w:rPr>
          <w:rFonts w:ascii="Tahoma" w:hAnsi="Tahoma" w:cs="Tahoma"/>
          <w:bCs/>
          <w:sz w:val="20"/>
          <w:szCs w:val="20"/>
        </w:rPr>
        <w:lastRenderedPageBreak/>
        <w:t>gdy Zamawiający wypowie umowę z przyczyn leżących po stronie Wykonawcy lub gdy Wykonawca wypowie umowę z przyczyn leżących po jego stronie</w:t>
      </w:r>
      <w:r w:rsidR="00707516" w:rsidRPr="008B6FFA">
        <w:rPr>
          <w:rFonts w:ascii="Tahoma" w:hAnsi="Tahoma" w:cs="Tahoma"/>
          <w:bCs/>
          <w:sz w:val="20"/>
          <w:szCs w:val="20"/>
        </w:rPr>
        <w:t xml:space="preserve"> albo gdy którakolwiek ze stron odstąpi od umowy z przyczyn leżących po stronie Wykonawcy-</w:t>
      </w:r>
      <w:r w:rsidRPr="008B6FFA">
        <w:rPr>
          <w:rFonts w:ascii="Tahoma" w:hAnsi="Tahoma" w:cs="Tahoma"/>
          <w:bCs/>
          <w:sz w:val="20"/>
          <w:szCs w:val="20"/>
        </w:rPr>
        <w:t xml:space="preserve"> </w:t>
      </w:r>
      <w:r w:rsidRPr="008B6FFA">
        <w:rPr>
          <w:rFonts w:ascii="Tahoma" w:hAnsi="Tahoma" w:cs="Tahoma"/>
          <w:sz w:val="20"/>
          <w:szCs w:val="20"/>
        </w:rPr>
        <w:t>w wysokości 25% wynagrodzenia brutto z tytułu niezrealizowanej części umowy</w:t>
      </w:r>
      <w:r w:rsidRPr="008B6FFA">
        <w:rPr>
          <w:rFonts w:ascii="Tahoma" w:hAnsi="Tahoma" w:cs="Tahoma"/>
          <w:bCs/>
          <w:sz w:val="20"/>
          <w:szCs w:val="20"/>
          <w:lang w:val="x-none"/>
        </w:rPr>
        <w:t>.</w:t>
      </w:r>
    </w:p>
    <w:p w14:paraId="07715760" w14:textId="77777777" w:rsidR="0031615F" w:rsidRPr="008B6FFA" w:rsidRDefault="0031615F" w:rsidP="00930932">
      <w:pPr>
        <w:pStyle w:val="Tekstpodstawowy"/>
        <w:numPr>
          <w:ilvl w:val="2"/>
          <w:numId w:val="4"/>
        </w:numPr>
        <w:tabs>
          <w:tab w:val="clear" w:pos="2340"/>
        </w:tabs>
        <w:suppressAutoHyphens w:val="0"/>
        <w:spacing w:after="0" w:line="276" w:lineRule="auto"/>
        <w:ind w:left="426" w:hanging="426"/>
        <w:jc w:val="both"/>
        <w:rPr>
          <w:rFonts w:ascii="Tahoma" w:hAnsi="Tahoma" w:cs="Tahoma"/>
          <w:bCs/>
          <w:sz w:val="20"/>
          <w:szCs w:val="20"/>
        </w:rPr>
      </w:pPr>
      <w:r w:rsidRPr="008B6FFA">
        <w:rPr>
          <w:rFonts w:ascii="Tahoma" w:hAnsi="Tahoma" w:cs="Tahoma"/>
          <w:bCs/>
          <w:sz w:val="20"/>
          <w:szCs w:val="20"/>
        </w:rPr>
        <w:t>Kary umowne przysługujące Zamawiającemu mogą być potrącone z płatności</w:t>
      </w:r>
      <w:r w:rsidRPr="008B6FFA">
        <w:rPr>
          <w:rFonts w:ascii="Tahoma" w:hAnsi="Tahoma" w:cs="Tahoma"/>
          <w:sz w:val="20"/>
          <w:szCs w:val="20"/>
        </w:rPr>
        <w:t xml:space="preserve"> </w:t>
      </w:r>
      <w:r w:rsidRPr="008B6FFA">
        <w:rPr>
          <w:rFonts w:ascii="Tahoma" w:hAnsi="Tahoma" w:cs="Tahoma"/>
          <w:bCs/>
          <w:sz w:val="20"/>
          <w:szCs w:val="20"/>
        </w:rPr>
        <w:t>za wykonany przedmiot umowy, na co Wykonawca wyraża zgodę.</w:t>
      </w:r>
    </w:p>
    <w:p w14:paraId="2231A6CA" w14:textId="675AAA9B" w:rsidR="0031615F" w:rsidRPr="008B6FFA" w:rsidRDefault="0031615F" w:rsidP="00930932">
      <w:pPr>
        <w:pStyle w:val="Tekstpodstawowy"/>
        <w:numPr>
          <w:ilvl w:val="2"/>
          <w:numId w:val="4"/>
        </w:numPr>
        <w:tabs>
          <w:tab w:val="clear" w:pos="2340"/>
        </w:tabs>
        <w:suppressAutoHyphens w:val="0"/>
        <w:spacing w:after="0" w:line="276" w:lineRule="auto"/>
        <w:ind w:left="426" w:hanging="426"/>
        <w:jc w:val="both"/>
        <w:rPr>
          <w:rFonts w:ascii="Tahoma" w:hAnsi="Tahoma" w:cs="Tahoma"/>
          <w:bCs/>
          <w:sz w:val="20"/>
          <w:szCs w:val="20"/>
        </w:rPr>
      </w:pPr>
      <w:r w:rsidRPr="008B6FFA">
        <w:rPr>
          <w:rFonts w:ascii="Tahoma" w:hAnsi="Tahoma" w:cs="Tahoma"/>
          <w:sz w:val="20"/>
          <w:szCs w:val="20"/>
        </w:rPr>
        <w:t xml:space="preserve">Karę, o której mowa w ust. 1 pkt </w:t>
      </w:r>
      <w:r w:rsidR="003A69E1">
        <w:rPr>
          <w:rFonts w:ascii="Tahoma" w:hAnsi="Tahoma" w:cs="Tahoma"/>
          <w:sz w:val="20"/>
          <w:szCs w:val="20"/>
        </w:rPr>
        <w:t>3</w:t>
      </w:r>
      <w:r w:rsidR="008C0709" w:rsidRPr="008B6FFA">
        <w:rPr>
          <w:rFonts w:ascii="Tahoma" w:hAnsi="Tahoma" w:cs="Tahoma"/>
          <w:sz w:val="20"/>
          <w:szCs w:val="20"/>
        </w:rPr>
        <w:t xml:space="preserve"> powyżej</w:t>
      </w:r>
      <w:r w:rsidRPr="008B6FFA">
        <w:rPr>
          <w:rFonts w:ascii="Tahoma" w:hAnsi="Tahoma" w:cs="Tahoma"/>
          <w:sz w:val="20"/>
          <w:szCs w:val="20"/>
        </w:rPr>
        <w:t>, Wykonawca zapłaci na wskazany przez Zamawiającego rachunek bankowy przelewem, w terminie 7 dni kalendarzowych od dnia doręczenia mu żądania Zamawiającego zapłaty kary umownej.</w:t>
      </w:r>
    </w:p>
    <w:p w14:paraId="65D84D9A" w14:textId="0E6D583A" w:rsidR="0031615F" w:rsidRPr="00370D7C" w:rsidRDefault="0031615F" w:rsidP="00930932">
      <w:pPr>
        <w:pStyle w:val="Tekstpodstawowy"/>
        <w:numPr>
          <w:ilvl w:val="2"/>
          <w:numId w:val="4"/>
        </w:numPr>
        <w:tabs>
          <w:tab w:val="clear" w:pos="2340"/>
        </w:tabs>
        <w:suppressAutoHyphens w:val="0"/>
        <w:spacing w:after="0" w:line="276" w:lineRule="auto"/>
        <w:ind w:left="426" w:hanging="426"/>
        <w:jc w:val="both"/>
        <w:rPr>
          <w:rFonts w:ascii="Tahoma" w:hAnsi="Tahoma" w:cs="Tahoma"/>
          <w:bCs/>
          <w:sz w:val="20"/>
          <w:szCs w:val="20"/>
        </w:rPr>
      </w:pPr>
      <w:r w:rsidRPr="008B6FFA">
        <w:rPr>
          <w:rFonts w:ascii="Tahoma" w:hAnsi="Tahoma" w:cs="Tahoma"/>
          <w:sz w:val="20"/>
          <w:szCs w:val="20"/>
        </w:rPr>
        <w:t>Zamawiający zastrzega sobie prawo dochodzenia odszkodowania na zasadach ogólnych przewidzianych w Kodeksie cywilnym, w przypadku, jeśli szkoda wynikła z niewykonania lub nienależytego wykonania umowy przewyższa wartość zastrzeżonej kary umownej bądź wynika z innych tytułów niż zastrzeżone.</w:t>
      </w:r>
    </w:p>
    <w:p w14:paraId="13DE54AE" w14:textId="5699A776" w:rsidR="00370D7C" w:rsidRPr="00370D7C" w:rsidRDefault="00370D7C" w:rsidP="00930932">
      <w:pPr>
        <w:pStyle w:val="Tekstpodstawowy"/>
        <w:numPr>
          <w:ilvl w:val="2"/>
          <w:numId w:val="4"/>
        </w:numPr>
        <w:tabs>
          <w:tab w:val="clear" w:pos="2340"/>
        </w:tabs>
        <w:suppressAutoHyphens w:val="0"/>
        <w:spacing w:after="0" w:line="276" w:lineRule="auto"/>
        <w:ind w:left="426" w:hanging="426"/>
        <w:jc w:val="both"/>
        <w:rPr>
          <w:rFonts w:ascii="Tahoma" w:hAnsi="Tahoma" w:cs="Tahoma"/>
          <w:bCs/>
          <w:sz w:val="20"/>
          <w:szCs w:val="20"/>
        </w:rPr>
      </w:pPr>
      <w:r w:rsidRPr="00E17427">
        <w:rPr>
          <w:rFonts w:ascii="Tahoma" w:hAnsi="Tahoma" w:cs="Tahoma"/>
          <w:sz w:val="20"/>
          <w:szCs w:val="20"/>
        </w:rPr>
        <w:t>Maksymalna</w:t>
      </w:r>
      <w:r w:rsidRPr="00E17427">
        <w:rPr>
          <w:rFonts w:ascii="Tahoma" w:hAnsi="Tahoma" w:cs="Tahoma"/>
          <w:spacing w:val="57"/>
          <w:w w:val="150"/>
          <w:sz w:val="20"/>
          <w:szCs w:val="20"/>
        </w:rPr>
        <w:t xml:space="preserve"> </w:t>
      </w:r>
      <w:r w:rsidRPr="00E17427">
        <w:rPr>
          <w:rFonts w:ascii="Tahoma" w:hAnsi="Tahoma" w:cs="Tahoma"/>
          <w:sz w:val="20"/>
          <w:szCs w:val="20"/>
        </w:rPr>
        <w:t>łączna</w:t>
      </w:r>
      <w:r w:rsidRPr="00E17427">
        <w:rPr>
          <w:rFonts w:ascii="Tahoma" w:hAnsi="Tahoma" w:cs="Tahoma"/>
          <w:spacing w:val="57"/>
          <w:w w:val="150"/>
          <w:sz w:val="20"/>
          <w:szCs w:val="20"/>
        </w:rPr>
        <w:t xml:space="preserve"> </w:t>
      </w:r>
      <w:r w:rsidRPr="00E17427">
        <w:rPr>
          <w:rFonts w:ascii="Tahoma" w:hAnsi="Tahoma" w:cs="Tahoma"/>
          <w:sz w:val="20"/>
          <w:szCs w:val="20"/>
        </w:rPr>
        <w:t>wysokość</w:t>
      </w:r>
      <w:r w:rsidRPr="00E17427">
        <w:rPr>
          <w:rFonts w:ascii="Tahoma" w:hAnsi="Tahoma" w:cs="Tahoma"/>
          <w:spacing w:val="79"/>
          <w:sz w:val="20"/>
          <w:szCs w:val="20"/>
        </w:rPr>
        <w:t xml:space="preserve"> </w:t>
      </w:r>
      <w:r w:rsidRPr="00E17427">
        <w:rPr>
          <w:rFonts w:ascii="Tahoma" w:hAnsi="Tahoma" w:cs="Tahoma"/>
          <w:sz w:val="20"/>
          <w:szCs w:val="20"/>
        </w:rPr>
        <w:t>kar</w:t>
      </w:r>
      <w:r w:rsidRPr="00E17427">
        <w:rPr>
          <w:rFonts w:ascii="Tahoma" w:hAnsi="Tahoma" w:cs="Tahoma"/>
          <w:spacing w:val="56"/>
          <w:w w:val="150"/>
          <w:sz w:val="20"/>
          <w:szCs w:val="20"/>
        </w:rPr>
        <w:t xml:space="preserve"> </w:t>
      </w:r>
      <w:r w:rsidRPr="00E17427">
        <w:rPr>
          <w:rFonts w:ascii="Tahoma" w:hAnsi="Tahoma" w:cs="Tahoma"/>
          <w:sz w:val="20"/>
          <w:szCs w:val="20"/>
        </w:rPr>
        <w:t>umownych,</w:t>
      </w:r>
      <w:r w:rsidRPr="00E17427">
        <w:rPr>
          <w:rFonts w:ascii="Tahoma" w:hAnsi="Tahoma" w:cs="Tahoma"/>
          <w:spacing w:val="56"/>
          <w:w w:val="150"/>
          <w:sz w:val="20"/>
          <w:szCs w:val="20"/>
        </w:rPr>
        <w:t xml:space="preserve"> </w:t>
      </w:r>
      <w:r w:rsidRPr="00E17427">
        <w:rPr>
          <w:rFonts w:ascii="Tahoma" w:hAnsi="Tahoma" w:cs="Tahoma"/>
          <w:sz w:val="20"/>
          <w:szCs w:val="20"/>
        </w:rPr>
        <w:t>których</w:t>
      </w:r>
      <w:r w:rsidRPr="00E17427">
        <w:rPr>
          <w:rFonts w:ascii="Tahoma" w:hAnsi="Tahoma" w:cs="Tahoma"/>
          <w:spacing w:val="79"/>
          <w:sz w:val="20"/>
          <w:szCs w:val="20"/>
        </w:rPr>
        <w:t xml:space="preserve"> </w:t>
      </w:r>
      <w:r w:rsidRPr="00E17427">
        <w:rPr>
          <w:rFonts w:ascii="Tahoma" w:hAnsi="Tahoma" w:cs="Tahoma"/>
          <w:sz w:val="20"/>
          <w:szCs w:val="20"/>
        </w:rPr>
        <w:t>mogą</w:t>
      </w:r>
      <w:r w:rsidRPr="00E17427">
        <w:rPr>
          <w:rFonts w:ascii="Tahoma" w:hAnsi="Tahoma" w:cs="Tahoma"/>
          <w:spacing w:val="57"/>
          <w:w w:val="150"/>
          <w:sz w:val="20"/>
          <w:szCs w:val="20"/>
        </w:rPr>
        <w:t xml:space="preserve"> </w:t>
      </w:r>
      <w:r w:rsidRPr="00E17427">
        <w:rPr>
          <w:rFonts w:ascii="Tahoma" w:hAnsi="Tahoma" w:cs="Tahoma"/>
          <w:sz w:val="20"/>
          <w:szCs w:val="20"/>
        </w:rPr>
        <w:t>dochodzić</w:t>
      </w:r>
      <w:r w:rsidRPr="00E17427">
        <w:rPr>
          <w:rFonts w:ascii="Tahoma" w:hAnsi="Tahoma" w:cs="Tahoma"/>
          <w:spacing w:val="79"/>
          <w:sz w:val="20"/>
          <w:szCs w:val="20"/>
        </w:rPr>
        <w:t xml:space="preserve"> </w:t>
      </w:r>
      <w:r w:rsidRPr="00E17427">
        <w:rPr>
          <w:rFonts w:ascii="Tahoma" w:hAnsi="Tahoma" w:cs="Tahoma"/>
          <w:sz w:val="20"/>
          <w:szCs w:val="20"/>
        </w:rPr>
        <w:t>strony</w:t>
      </w:r>
      <w:r w:rsidRPr="00E17427">
        <w:rPr>
          <w:rFonts w:ascii="Tahoma" w:hAnsi="Tahoma" w:cs="Tahoma"/>
          <w:spacing w:val="56"/>
          <w:w w:val="150"/>
          <w:sz w:val="20"/>
          <w:szCs w:val="20"/>
        </w:rPr>
        <w:t xml:space="preserve"> </w:t>
      </w:r>
      <w:r w:rsidRPr="00E17427">
        <w:rPr>
          <w:rFonts w:ascii="Tahoma" w:hAnsi="Tahoma" w:cs="Tahoma"/>
          <w:sz w:val="20"/>
          <w:szCs w:val="20"/>
        </w:rPr>
        <w:t>może</w:t>
      </w:r>
      <w:r w:rsidRPr="00E17427">
        <w:rPr>
          <w:rFonts w:ascii="Tahoma" w:hAnsi="Tahoma" w:cs="Tahoma"/>
          <w:spacing w:val="58"/>
          <w:w w:val="150"/>
          <w:sz w:val="20"/>
          <w:szCs w:val="20"/>
        </w:rPr>
        <w:t xml:space="preserve"> </w:t>
      </w:r>
      <w:r w:rsidRPr="00E17427">
        <w:rPr>
          <w:rFonts w:ascii="Tahoma" w:hAnsi="Tahoma" w:cs="Tahoma"/>
          <w:sz w:val="20"/>
          <w:szCs w:val="20"/>
        </w:rPr>
        <w:t>wynieść</w:t>
      </w:r>
      <w:r w:rsidRPr="00E17427">
        <w:rPr>
          <w:rFonts w:ascii="Tahoma" w:hAnsi="Tahoma" w:cs="Tahoma"/>
          <w:spacing w:val="62"/>
          <w:w w:val="150"/>
          <w:sz w:val="20"/>
          <w:szCs w:val="20"/>
        </w:rPr>
        <w:t xml:space="preserve"> </w:t>
      </w:r>
      <w:r w:rsidRPr="00E17427">
        <w:rPr>
          <w:rFonts w:ascii="Tahoma" w:hAnsi="Tahoma" w:cs="Tahoma"/>
          <w:spacing w:val="-5"/>
          <w:sz w:val="20"/>
          <w:szCs w:val="20"/>
        </w:rPr>
        <w:t xml:space="preserve">20% </w:t>
      </w:r>
      <w:r w:rsidRPr="00E17427">
        <w:rPr>
          <w:rFonts w:ascii="Tahoma" w:hAnsi="Tahoma" w:cs="Tahoma"/>
          <w:sz w:val="20"/>
          <w:szCs w:val="20"/>
        </w:rPr>
        <w:t>wynagrodzenia</w:t>
      </w:r>
      <w:r w:rsidRPr="00E17427">
        <w:rPr>
          <w:rFonts w:ascii="Tahoma" w:hAnsi="Tahoma" w:cs="Tahoma"/>
          <w:spacing w:val="-4"/>
          <w:sz w:val="20"/>
          <w:szCs w:val="20"/>
        </w:rPr>
        <w:t xml:space="preserve"> </w:t>
      </w:r>
      <w:r w:rsidRPr="00E17427">
        <w:rPr>
          <w:rFonts w:ascii="Tahoma" w:hAnsi="Tahoma" w:cs="Tahoma"/>
          <w:sz w:val="20"/>
          <w:szCs w:val="20"/>
        </w:rPr>
        <w:t>umownego</w:t>
      </w:r>
      <w:r w:rsidRPr="00E17427">
        <w:rPr>
          <w:rFonts w:ascii="Tahoma" w:hAnsi="Tahoma" w:cs="Tahoma"/>
          <w:spacing w:val="-4"/>
          <w:sz w:val="20"/>
          <w:szCs w:val="20"/>
        </w:rPr>
        <w:t xml:space="preserve"> </w:t>
      </w:r>
      <w:r w:rsidRPr="00E17427">
        <w:rPr>
          <w:rFonts w:ascii="Tahoma" w:hAnsi="Tahoma" w:cs="Tahoma"/>
          <w:sz w:val="20"/>
          <w:szCs w:val="20"/>
        </w:rPr>
        <w:t>brutto</w:t>
      </w:r>
      <w:r w:rsidRPr="00E17427">
        <w:rPr>
          <w:rFonts w:ascii="Tahoma" w:hAnsi="Tahoma" w:cs="Tahoma"/>
          <w:spacing w:val="-5"/>
          <w:sz w:val="20"/>
          <w:szCs w:val="20"/>
        </w:rPr>
        <w:t xml:space="preserve"> </w:t>
      </w:r>
      <w:r w:rsidRPr="00E17427">
        <w:rPr>
          <w:rFonts w:ascii="Tahoma" w:hAnsi="Tahoma" w:cs="Tahoma"/>
          <w:sz w:val="20"/>
          <w:szCs w:val="20"/>
        </w:rPr>
        <w:t>określonego</w:t>
      </w:r>
      <w:r w:rsidRPr="00E17427">
        <w:rPr>
          <w:rFonts w:ascii="Tahoma" w:hAnsi="Tahoma" w:cs="Tahoma"/>
          <w:spacing w:val="-3"/>
          <w:sz w:val="20"/>
          <w:szCs w:val="20"/>
        </w:rPr>
        <w:t xml:space="preserve"> </w:t>
      </w:r>
      <w:r w:rsidRPr="00E17427">
        <w:rPr>
          <w:rFonts w:ascii="Tahoma" w:hAnsi="Tahoma" w:cs="Tahoma"/>
          <w:sz w:val="20"/>
          <w:szCs w:val="20"/>
        </w:rPr>
        <w:t>w</w:t>
      </w:r>
      <w:r w:rsidRPr="00E17427">
        <w:rPr>
          <w:rFonts w:ascii="Tahoma" w:hAnsi="Tahoma" w:cs="Tahoma"/>
          <w:spacing w:val="-5"/>
          <w:sz w:val="20"/>
          <w:szCs w:val="20"/>
        </w:rPr>
        <w:t xml:space="preserve"> </w:t>
      </w:r>
      <w:r w:rsidRPr="00E17427">
        <w:rPr>
          <w:rFonts w:ascii="Tahoma" w:hAnsi="Tahoma" w:cs="Tahoma"/>
          <w:sz w:val="20"/>
          <w:szCs w:val="20"/>
        </w:rPr>
        <w:t>§</w:t>
      </w:r>
      <w:r w:rsidRPr="00E17427">
        <w:rPr>
          <w:rFonts w:ascii="Tahoma" w:hAnsi="Tahoma" w:cs="Tahoma"/>
          <w:spacing w:val="-4"/>
          <w:sz w:val="20"/>
          <w:szCs w:val="20"/>
        </w:rPr>
        <w:t xml:space="preserve"> </w:t>
      </w:r>
      <w:r w:rsidRPr="00E17427">
        <w:rPr>
          <w:rFonts w:ascii="Tahoma" w:hAnsi="Tahoma" w:cs="Tahoma"/>
          <w:sz w:val="20"/>
          <w:szCs w:val="20"/>
        </w:rPr>
        <w:t>4</w:t>
      </w:r>
      <w:r w:rsidRPr="00E17427">
        <w:rPr>
          <w:rFonts w:ascii="Tahoma" w:hAnsi="Tahoma" w:cs="Tahoma"/>
          <w:spacing w:val="-3"/>
          <w:sz w:val="20"/>
          <w:szCs w:val="20"/>
        </w:rPr>
        <w:t xml:space="preserve"> </w:t>
      </w:r>
      <w:r w:rsidRPr="00E17427">
        <w:rPr>
          <w:rFonts w:ascii="Tahoma" w:hAnsi="Tahoma" w:cs="Tahoma"/>
          <w:sz w:val="20"/>
          <w:szCs w:val="20"/>
        </w:rPr>
        <w:t>ust.</w:t>
      </w:r>
      <w:r w:rsidRPr="00E17427">
        <w:rPr>
          <w:rFonts w:ascii="Tahoma" w:hAnsi="Tahoma" w:cs="Tahoma"/>
          <w:spacing w:val="-4"/>
          <w:sz w:val="20"/>
          <w:szCs w:val="20"/>
        </w:rPr>
        <w:t xml:space="preserve"> </w:t>
      </w:r>
      <w:r w:rsidRPr="00E17427">
        <w:rPr>
          <w:rFonts w:ascii="Tahoma" w:hAnsi="Tahoma" w:cs="Tahoma"/>
          <w:spacing w:val="-5"/>
          <w:sz w:val="20"/>
          <w:szCs w:val="20"/>
        </w:rPr>
        <w:t>1.</w:t>
      </w:r>
    </w:p>
    <w:p w14:paraId="3625EBF5" w14:textId="77777777" w:rsidR="001E4070" w:rsidRPr="008B6FFA" w:rsidRDefault="001E4070" w:rsidP="008B6FFA">
      <w:pPr>
        <w:pStyle w:val="Tekstpodstawowy"/>
        <w:suppressAutoHyphens w:val="0"/>
        <w:spacing w:after="0" w:line="276" w:lineRule="auto"/>
        <w:ind w:left="426"/>
        <w:jc w:val="both"/>
        <w:rPr>
          <w:rFonts w:ascii="Tahoma" w:hAnsi="Tahoma" w:cs="Tahoma"/>
          <w:bCs/>
          <w:sz w:val="20"/>
          <w:szCs w:val="20"/>
        </w:rPr>
      </w:pPr>
    </w:p>
    <w:p w14:paraId="67D9D5C4" w14:textId="77777777" w:rsidR="0031615F" w:rsidRPr="008B6FFA" w:rsidRDefault="0031615F" w:rsidP="00930932">
      <w:pPr>
        <w:pStyle w:val="Akapitzlist"/>
        <w:numPr>
          <w:ilvl w:val="0"/>
          <w:numId w:val="8"/>
        </w:numPr>
        <w:suppressAutoHyphens w:val="0"/>
        <w:spacing w:line="276" w:lineRule="auto"/>
        <w:ind w:left="426" w:hanging="426"/>
        <w:jc w:val="center"/>
        <w:rPr>
          <w:rFonts w:ascii="Tahoma" w:hAnsi="Tahoma" w:cs="Tahoma"/>
          <w:b/>
          <w:sz w:val="20"/>
          <w:szCs w:val="20"/>
        </w:rPr>
      </w:pPr>
      <w:r w:rsidRPr="008B6FFA">
        <w:rPr>
          <w:rFonts w:ascii="Tahoma" w:hAnsi="Tahoma" w:cs="Tahoma"/>
          <w:b/>
          <w:sz w:val="20"/>
          <w:szCs w:val="20"/>
        </w:rPr>
        <w:t>Wypowiedzenie umowy</w:t>
      </w:r>
    </w:p>
    <w:p w14:paraId="2AEAB026" w14:textId="77777777" w:rsidR="0031615F" w:rsidRPr="00AB62CF" w:rsidRDefault="0031615F" w:rsidP="00AB62CF">
      <w:pPr>
        <w:pStyle w:val="Akapitzlist"/>
        <w:numPr>
          <w:ilvl w:val="0"/>
          <w:numId w:val="6"/>
        </w:numPr>
        <w:suppressAutoHyphens w:val="0"/>
        <w:spacing w:line="276" w:lineRule="auto"/>
        <w:ind w:left="426" w:hanging="426"/>
        <w:contextualSpacing w:val="0"/>
        <w:jc w:val="both"/>
        <w:rPr>
          <w:rFonts w:ascii="Tahoma" w:hAnsi="Tahoma" w:cs="Tahoma"/>
          <w:sz w:val="20"/>
          <w:szCs w:val="20"/>
        </w:rPr>
      </w:pPr>
      <w:r w:rsidRPr="008B6FFA">
        <w:rPr>
          <w:rFonts w:ascii="Tahoma" w:hAnsi="Tahoma" w:cs="Tahoma"/>
          <w:sz w:val="20"/>
          <w:szCs w:val="20"/>
        </w:rPr>
        <w:t xml:space="preserve">Zamawiającemu przysługuje prawo do </w:t>
      </w:r>
      <w:r w:rsidRPr="00F53118">
        <w:rPr>
          <w:rFonts w:ascii="Tahoma" w:hAnsi="Tahoma" w:cs="Tahoma"/>
          <w:sz w:val="20"/>
          <w:szCs w:val="20"/>
        </w:rPr>
        <w:t xml:space="preserve">wypowiedzenia </w:t>
      </w:r>
      <w:r w:rsidRPr="008B6FFA">
        <w:rPr>
          <w:rFonts w:ascii="Tahoma" w:hAnsi="Tahoma" w:cs="Tahoma"/>
          <w:sz w:val="20"/>
          <w:szCs w:val="20"/>
        </w:rPr>
        <w:t>umowy</w:t>
      </w:r>
      <w:r w:rsidRPr="00F53118">
        <w:rPr>
          <w:rFonts w:ascii="Tahoma" w:hAnsi="Tahoma" w:cs="Tahoma"/>
          <w:sz w:val="20"/>
          <w:szCs w:val="20"/>
        </w:rPr>
        <w:t xml:space="preserve"> ze skutkiem natychmiastowym, </w:t>
      </w:r>
      <w:r w:rsidRPr="008B6FFA">
        <w:rPr>
          <w:rFonts w:ascii="Tahoma" w:hAnsi="Tahoma" w:cs="Tahoma"/>
          <w:sz w:val="20"/>
          <w:szCs w:val="20"/>
        </w:rPr>
        <w:t>w</w:t>
      </w:r>
      <w:r w:rsidRPr="00F53118">
        <w:rPr>
          <w:rFonts w:ascii="Tahoma" w:hAnsi="Tahoma" w:cs="Tahoma"/>
          <w:sz w:val="20"/>
          <w:szCs w:val="20"/>
        </w:rPr>
        <w:t> </w:t>
      </w:r>
      <w:r w:rsidRPr="008B6FFA">
        <w:rPr>
          <w:rFonts w:ascii="Tahoma" w:hAnsi="Tahoma" w:cs="Tahoma"/>
          <w:sz w:val="20"/>
          <w:szCs w:val="20"/>
        </w:rPr>
        <w:t>następujących przypadkach:</w:t>
      </w:r>
    </w:p>
    <w:p w14:paraId="08746385" w14:textId="77777777" w:rsidR="0031615F" w:rsidRPr="00AB62CF" w:rsidRDefault="0031615F" w:rsidP="00AB62CF">
      <w:pPr>
        <w:pStyle w:val="Akapitzlist"/>
        <w:numPr>
          <w:ilvl w:val="1"/>
          <w:numId w:val="5"/>
        </w:numPr>
        <w:tabs>
          <w:tab w:val="clear" w:pos="1701"/>
          <w:tab w:val="num" w:pos="851"/>
        </w:tabs>
        <w:suppressAutoHyphens w:val="0"/>
        <w:spacing w:line="276" w:lineRule="auto"/>
        <w:ind w:left="851" w:hanging="425"/>
        <w:contextualSpacing w:val="0"/>
        <w:jc w:val="both"/>
        <w:rPr>
          <w:rFonts w:ascii="Tahoma" w:hAnsi="Tahoma" w:cs="Tahoma"/>
          <w:sz w:val="20"/>
          <w:szCs w:val="20"/>
        </w:rPr>
      </w:pPr>
      <w:r w:rsidRPr="00AB62CF">
        <w:rPr>
          <w:rFonts w:ascii="Tahoma" w:hAnsi="Tahoma" w:cs="Tahoma"/>
          <w:sz w:val="20"/>
          <w:szCs w:val="20"/>
        </w:rPr>
        <w:t>gdy Wykonawca wykonuje przedmiot</w:t>
      </w:r>
      <w:r w:rsidRPr="00AB62CF">
        <w:rPr>
          <w:rFonts w:ascii="Tahoma" w:hAnsi="Tahoma" w:cs="Tahoma"/>
          <w:sz w:val="20"/>
          <w:szCs w:val="20"/>
          <w:lang w:val="pl-PL"/>
        </w:rPr>
        <w:t xml:space="preserve"> </w:t>
      </w:r>
      <w:r w:rsidRPr="00AB62CF">
        <w:rPr>
          <w:rFonts w:ascii="Tahoma" w:hAnsi="Tahoma" w:cs="Tahoma"/>
          <w:sz w:val="20"/>
          <w:szCs w:val="20"/>
        </w:rPr>
        <w:t>umowy</w:t>
      </w:r>
      <w:r w:rsidRPr="00AB62CF">
        <w:rPr>
          <w:rFonts w:ascii="Tahoma" w:hAnsi="Tahoma" w:cs="Tahoma"/>
          <w:sz w:val="20"/>
          <w:szCs w:val="20"/>
          <w:lang w:val="pl-PL"/>
        </w:rPr>
        <w:t xml:space="preserve"> </w:t>
      </w:r>
      <w:r w:rsidRPr="00AB62CF">
        <w:rPr>
          <w:rFonts w:ascii="Tahoma" w:hAnsi="Tahoma" w:cs="Tahoma"/>
          <w:sz w:val="20"/>
          <w:szCs w:val="20"/>
        </w:rPr>
        <w:t>nienależycie lub niezgodnie z</w:t>
      </w:r>
      <w:r w:rsidRPr="00AB62CF">
        <w:rPr>
          <w:rFonts w:ascii="Tahoma" w:hAnsi="Tahoma" w:cs="Tahoma"/>
          <w:sz w:val="20"/>
          <w:szCs w:val="20"/>
          <w:lang w:val="pl-PL"/>
        </w:rPr>
        <w:t xml:space="preserve"> niniejszą </w:t>
      </w:r>
      <w:r w:rsidRPr="00AB62CF">
        <w:rPr>
          <w:rFonts w:ascii="Tahoma" w:hAnsi="Tahoma" w:cs="Tahoma"/>
          <w:sz w:val="20"/>
          <w:szCs w:val="20"/>
        </w:rPr>
        <w:t>umową, a</w:t>
      </w:r>
      <w:r w:rsidRPr="00AB62CF">
        <w:rPr>
          <w:rFonts w:ascii="Tahoma" w:hAnsi="Tahoma" w:cs="Tahoma"/>
          <w:sz w:val="20"/>
          <w:szCs w:val="20"/>
          <w:lang w:val="pl-PL"/>
        </w:rPr>
        <w:t> </w:t>
      </w:r>
      <w:r w:rsidRPr="00AB62CF">
        <w:rPr>
          <w:rFonts w:ascii="Tahoma" w:hAnsi="Tahoma" w:cs="Tahoma"/>
          <w:sz w:val="20"/>
          <w:szCs w:val="20"/>
        </w:rPr>
        <w:t xml:space="preserve">wezwanie </w:t>
      </w:r>
      <w:r w:rsidRPr="00AB62CF">
        <w:rPr>
          <w:rFonts w:ascii="Tahoma" w:hAnsi="Tahoma" w:cs="Tahoma"/>
          <w:sz w:val="20"/>
          <w:szCs w:val="20"/>
          <w:lang w:val="pl-PL"/>
        </w:rPr>
        <w:t xml:space="preserve">Wykonawcy </w:t>
      </w:r>
      <w:r w:rsidRPr="00AB62CF">
        <w:rPr>
          <w:rFonts w:ascii="Tahoma" w:hAnsi="Tahoma" w:cs="Tahoma"/>
          <w:sz w:val="20"/>
          <w:szCs w:val="20"/>
        </w:rPr>
        <w:t xml:space="preserve">do należytego </w:t>
      </w:r>
      <w:r w:rsidRPr="00AB62CF">
        <w:rPr>
          <w:rFonts w:ascii="Tahoma" w:hAnsi="Tahoma" w:cs="Tahoma"/>
          <w:sz w:val="20"/>
          <w:szCs w:val="20"/>
          <w:lang w:val="pl-PL"/>
        </w:rPr>
        <w:t xml:space="preserve">wykonywania umowy jest </w:t>
      </w:r>
      <w:r w:rsidRPr="00AB62CF">
        <w:rPr>
          <w:rFonts w:ascii="Tahoma" w:hAnsi="Tahoma" w:cs="Tahoma"/>
          <w:sz w:val="20"/>
          <w:szCs w:val="20"/>
        </w:rPr>
        <w:t>nieskuteczne</w:t>
      </w:r>
      <w:r w:rsidRPr="00AB62CF">
        <w:rPr>
          <w:rFonts w:ascii="Tahoma" w:hAnsi="Tahoma" w:cs="Tahoma"/>
          <w:sz w:val="20"/>
          <w:szCs w:val="20"/>
          <w:lang w:val="pl-PL"/>
        </w:rPr>
        <w:t>,</w:t>
      </w:r>
    </w:p>
    <w:p w14:paraId="741AA441" w14:textId="77777777" w:rsidR="0031615F" w:rsidRPr="00AB62CF" w:rsidRDefault="0031615F" w:rsidP="00AB62CF">
      <w:pPr>
        <w:pStyle w:val="Akapitzlist"/>
        <w:numPr>
          <w:ilvl w:val="1"/>
          <w:numId w:val="5"/>
        </w:numPr>
        <w:tabs>
          <w:tab w:val="clear" w:pos="1701"/>
          <w:tab w:val="num" w:pos="851"/>
        </w:tabs>
        <w:suppressAutoHyphens w:val="0"/>
        <w:spacing w:line="276" w:lineRule="auto"/>
        <w:ind w:left="851" w:hanging="425"/>
        <w:contextualSpacing w:val="0"/>
        <w:jc w:val="both"/>
        <w:rPr>
          <w:rFonts w:ascii="Tahoma" w:hAnsi="Tahoma" w:cs="Tahoma"/>
          <w:sz w:val="20"/>
          <w:szCs w:val="20"/>
        </w:rPr>
      </w:pPr>
      <w:r w:rsidRPr="00AB62CF">
        <w:rPr>
          <w:rFonts w:ascii="Tahoma" w:hAnsi="Tahoma" w:cs="Tahoma"/>
          <w:sz w:val="20"/>
          <w:szCs w:val="20"/>
        </w:rPr>
        <w:t xml:space="preserve">w przypadku likwidacji </w:t>
      </w:r>
      <w:r w:rsidRPr="00AB62CF">
        <w:rPr>
          <w:rFonts w:ascii="Tahoma" w:hAnsi="Tahoma" w:cs="Tahoma"/>
          <w:sz w:val="20"/>
          <w:szCs w:val="20"/>
          <w:lang w:val="pl-PL"/>
        </w:rPr>
        <w:t xml:space="preserve">Wykonawcy </w:t>
      </w:r>
      <w:r w:rsidRPr="00AB62CF">
        <w:rPr>
          <w:rFonts w:ascii="Tahoma" w:hAnsi="Tahoma" w:cs="Tahoma"/>
          <w:sz w:val="20"/>
          <w:szCs w:val="20"/>
        </w:rPr>
        <w:t>lub gdy zostanie złożony wniosek o ogłoszeniu jego upadłości lub w przypadku wydania nakazu zajęcia majątku Wykonawcy</w:t>
      </w:r>
      <w:r w:rsidRPr="00AB62CF">
        <w:rPr>
          <w:rFonts w:ascii="Tahoma" w:hAnsi="Tahoma" w:cs="Tahoma"/>
          <w:sz w:val="20"/>
          <w:szCs w:val="20"/>
          <w:lang w:val="pl-PL"/>
        </w:rPr>
        <w:t>.</w:t>
      </w:r>
    </w:p>
    <w:p w14:paraId="3D1C41A2" w14:textId="2D2C9097" w:rsidR="0031615F" w:rsidRPr="00AB62CF" w:rsidRDefault="0031615F" w:rsidP="00AB62CF">
      <w:pPr>
        <w:pStyle w:val="Akapitzlist"/>
        <w:numPr>
          <w:ilvl w:val="0"/>
          <w:numId w:val="7"/>
        </w:numPr>
        <w:suppressAutoHyphens w:val="0"/>
        <w:spacing w:line="276" w:lineRule="auto"/>
        <w:ind w:left="426" w:hanging="426"/>
        <w:contextualSpacing w:val="0"/>
        <w:jc w:val="both"/>
        <w:rPr>
          <w:rFonts w:ascii="Tahoma" w:hAnsi="Tahoma" w:cs="Tahoma"/>
          <w:sz w:val="20"/>
          <w:szCs w:val="20"/>
        </w:rPr>
      </w:pPr>
      <w:r w:rsidRPr="00AB62CF">
        <w:rPr>
          <w:rFonts w:ascii="Tahoma" w:hAnsi="Tahoma" w:cs="Tahoma"/>
          <w:sz w:val="20"/>
          <w:szCs w:val="20"/>
          <w:lang w:val="pl-PL"/>
        </w:rPr>
        <w:t xml:space="preserve">Wypowiedzenie </w:t>
      </w:r>
      <w:r w:rsidRPr="00AB62CF">
        <w:rPr>
          <w:rFonts w:ascii="Tahoma" w:hAnsi="Tahoma" w:cs="Tahoma"/>
          <w:sz w:val="20"/>
          <w:szCs w:val="20"/>
        </w:rPr>
        <w:t>umowy musi nastąpić w formie pisemnej i zawierać uzasadnienie pod rygorem nieważności oświadczenia.</w:t>
      </w:r>
    </w:p>
    <w:p w14:paraId="5823675E" w14:textId="1CBA5C3E" w:rsidR="00AB62CF" w:rsidRPr="00AB62CF" w:rsidRDefault="00F9632B" w:rsidP="00AB62CF">
      <w:pPr>
        <w:pStyle w:val="Akapitzlist"/>
        <w:numPr>
          <w:ilvl w:val="0"/>
          <w:numId w:val="7"/>
        </w:numPr>
        <w:suppressAutoHyphens w:val="0"/>
        <w:spacing w:line="276" w:lineRule="auto"/>
        <w:ind w:left="426" w:hanging="426"/>
        <w:contextualSpacing w:val="0"/>
        <w:jc w:val="both"/>
        <w:rPr>
          <w:rFonts w:ascii="Tahoma" w:hAnsi="Tahoma" w:cs="Tahoma"/>
          <w:sz w:val="20"/>
          <w:szCs w:val="20"/>
          <w:lang w:eastAsia="pl-PL"/>
        </w:rPr>
      </w:pPr>
      <w:r w:rsidRPr="00AB62CF">
        <w:rPr>
          <w:rFonts w:ascii="Tahoma" w:hAnsi="Tahoma" w:cs="Tahoma"/>
          <w:sz w:val="20"/>
          <w:szCs w:val="20"/>
          <w:lang w:eastAsia="pl-PL"/>
        </w:rPr>
        <w:t xml:space="preserve">Zamawiającemu przysługuje prawo odstąpienia od Umowy, poza przypadkami wynikającymi z Kodeksu cywilnego w całości bądź w części, wg swojego wyboru, bez wyznaczania terminu dodatkowego, </w:t>
      </w:r>
      <w:r w:rsidR="00AB62CF">
        <w:rPr>
          <w:rFonts w:ascii="Tahoma" w:hAnsi="Tahoma" w:cs="Tahoma"/>
          <w:sz w:val="20"/>
          <w:szCs w:val="20"/>
          <w:lang w:val="pl-PL" w:eastAsia="pl-PL"/>
        </w:rPr>
        <w:t xml:space="preserve">                           </w:t>
      </w:r>
      <w:r w:rsidRPr="00AB62CF">
        <w:rPr>
          <w:rFonts w:ascii="Tahoma" w:hAnsi="Tahoma" w:cs="Tahoma"/>
          <w:sz w:val="20"/>
          <w:szCs w:val="20"/>
          <w:lang w:eastAsia="pl-PL"/>
        </w:rPr>
        <w:t>z zachowaniem prawa do odszkodowań i kar określonych Umową, w przypadku gdy:</w:t>
      </w:r>
    </w:p>
    <w:p w14:paraId="2F82F913" w14:textId="758B33D2" w:rsidR="007A2B37" w:rsidRPr="00AB62CF" w:rsidRDefault="00F9632B" w:rsidP="00AB62CF">
      <w:pPr>
        <w:pStyle w:val="Akapitzlist"/>
        <w:numPr>
          <w:ilvl w:val="0"/>
          <w:numId w:val="41"/>
        </w:numPr>
        <w:suppressAutoHyphens w:val="0"/>
        <w:spacing w:line="276" w:lineRule="auto"/>
        <w:ind w:left="851"/>
        <w:jc w:val="both"/>
        <w:rPr>
          <w:rFonts w:ascii="Tahoma" w:hAnsi="Tahoma" w:cs="Tahoma"/>
          <w:sz w:val="20"/>
          <w:szCs w:val="20"/>
          <w:lang w:eastAsia="pl-PL"/>
        </w:rPr>
      </w:pPr>
      <w:r w:rsidRPr="00AB62CF">
        <w:rPr>
          <w:rFonts w:ascii="Tahoma" w:hAnsi="Tahoma" w:cs="Tahoma"/>
          <w:sz w:val="20"/>
          <w:szCs w:val="20"/>
          <w:lang w:eastAsia="pl-PL"/>
        </w:rPr>
        <w:t>Wykonawca nie wykonuje Przedmiotu Umowy zgodnie z Umową lub też nienależycie wykonuje swoje zobowiązania umowne,</w:t>
      </w:r>
    </w:p>
    <w:p w14:paraId="373A7833" w14:textId="784FEF14" w:rsidR="00AB62CF" w:rsidRPr="00AB62CF" w:rsidRDefault="00F9632B" w:rsidP="00AB62CF">
      <w:pPr>
        <w:pStyle w:val="Akapitzlist"/>
        <w:numPr>
          <w:ilvl w:val="0"/>
          <w:numId w:val="41"/>
        </w:numPr>
        <w:tabs>
          <w:tab w:val="left" w:pos="284"/>
        </w:tabs>
        <w:suppressAutoHyphens w:val="0"/>
        <w:spacing w:before="20" w:after="20" w:line="276" w:lineRule="auto"/>
        <w:ind w:left="851" w:right="-1"/>
        <w:jc w:val="both"/>
        <w:rPr>
          <w:rFonts w:ascii="Tahoma" w:hAnsi="Tahoma" w:cs="Tahoma"/>
          <w:sz w:val="20"/>
          <w:szCs w:val="20"/>
          <w:lang w:eastAsia="pl-PL"/>
        </w:rPr>
      </w:pPr>
      <w:r w:rsidRPr="00AB62CF">
        <w:rPr>
          <w:rFonts w:ascii="Tahoma" w:hAnsi="Tahoma" w:cs="Tahoma"/>
          <w:sz w:val="20"/>
          <w:szCs w:val="20"/>
          <w:lang w:eastAsia="pl-PL"/>
        </w:rPr>
        <w:t>Wykonawca nie rozpoczął świadczenia usług w przewidzianym Umową terminie,</w:t>
      </w:r>
    </w:p>
    <w:p w14:paraId="2B6757A8" w14:textId="1604C879" w:rsidR="007A2B37" w:rsidRPr="00AB62CF" w:rsidRDefault="00F9632B" w:rsidP="00AB62CF">
      <w:pPr>
        <w:pStyle w:val="Akapitzlist"/>
        <w:numPr>
          <w:ilvl w:val="0"/>
          <w:numId w:val="41"/>
        </w:numPr>
        <w:tabs>
          <w:tab w:val="left" w:pos="284"/>
        </w:tabs>
        <w:suppressAutoHyphens w:val="0"/>
        <w:spacing w:before="20" w:after="20" w:line="276" w:lineRule="auto"/>
        <w:ind w:left="851" w:right="-1"/>
        <w:jc w:val="both"/>
        <w:rPr>
          <w:rFonts w:ascii="Tahoma" w:hAnsi="Tahoma" w:cs="Tahoma"/>
          <w:sz w:val="20"/>
          <w:szCs w:val="20"/>
          <w:lang w:eastAsia="pl-PL"/>
        </w:rPr>
      </w:pPr>
      <w:r w:rsidRPr="00AB62CF">
        <w:rPr>
          <w:rFonts w:ascii="Tahoma" w:hAnsi="Tahoma" w:cs="Tahoma"/>
          <w:sz w:val="20"/>
          <w:szCs w:val="20"/>
          <w:lang w:eastAsia="pl-PL"/>
        </w:rPr>
        <w:t>stwierdzi, że usługi objęte Umową są wykonywane przez osoby do tego nieuprawnione, lub</w:t>
      </w:r>
      <w:r w:rsidR="00AB62CF">
        <w:rPr>
          <w:rFonts w:ascii="Tahoma" w:hAnsi="Tahoma" w:cs="Tahoma"/>
          <w:sz w:val="20"/>
          <w:szCs w:val="20"/>
          <w:lang w:val="pl-PL" w:eastAsia="pl-PL"/>
        </w:rPr>
        <w:t xml:space="preserve"> </w:t>
      </w:r>
      <w:r w:rsidRPr="00AB62CF">
        <w:rPr>
          <w:rFonts w:ascii="Tahoma" w:hAnsi="Tahoma" w:cs="Tahoma"/>
          <w:sz w:val="20"/>
          <w:szCs w:val="20"/>
          <w:lang w:eastAsia="pl-PL"/>
        </w:rPr>
        <w:t>nieposiadające wymaganych autoryzacji,</w:t>
      </w:r>
    </w:p>
    <w:p w14:paraId="770E8B8B" w14:textId="1326D3B0" w:rsidR="00F9632B" w:rsidRPr="00AB62CF" w:rsidRDefault="00F9632B" w:rsidP="00AB62CF">
      <w:pPr>
        <w:pStyle w:val="Akapitzlist"/>
        <w:numPr>
          <w:ilvl w:val="0"/>
          <w:numId w:val="41"/>
        </w:numPr>
        <w:tabs>
          <w:tab w:val="left" w:pos="284"/>
        </w:tabs>
        <w:suppressAutoHyphens w:val="0"/>
        <w:spacing w:before="20" w:after="20" w:line="276" w:lineRule="auto"/>
        <w:ind w:left="851" w:right="-1"/>
        <w:jc w:val="both"/>
        <w:rPr>
          <w:rFonts w:ascii="Tahoma" w:hAnsi="Tahoma" w:cs="Tahoma"/>
          <w:sz w:val="20"/>
          <w:szCs w:val="20"/>
          <w:lang w:eastAsia="pl-PL"/>
        </w:rPr>
      </w:pPr>
      <w:r w:rsidRPr="00AB62CF">
        <w:rPr>
          <w:rFonts w:ascii="Tahoma" w:hAnsi="Tahoma" w:cs="Tahoma"/>
          <w:sz w:val="20"/>
          <w:szCs w:val="20"/>
          <w:lang w:eastAsia="pl-PL"/>
        </w:rPr>
        <w:t>Wykonawca uporczywie nie wykonuje swoich zobowiązań umownych lub też uporczywie</w:t>
      </w:r>
      <w:r w:rsidR="00AB62CF">
        <w:rPr>
          <w:rFonts w:ascii="Tahoma" w:hAnsi="Tahoma" w:cs="Tahoma"/>
          <w:sz w:val="20"/>
          <w:szCs w:val="20"/>
          <w:lang w:val="pl-PL" w:eastAsia="pl-PL"/>
        </w:rPr>
        <w:t xml:space="preserve"> </w:t>
      </w:r>
      <w:r w:rsidRPr="00AB62CF">
        <w:rPr>
          <w:rFonts w:ascii="Tahoma" w:hAnsi="Tahoma" w:cs="Tahoma"/>
          <w:sz w:val="20"/>
          <w:szCs w:val="20"/>
          <w:lang w:eastAsia="pl-PL"/>
        </w:rPr>
        <w:t>nienależycie wykonuje swoje zobowiązania umowne,</w:t>
      </w:r>
    </w:p>
    <w:p w14:paraId="62E92E40" w14:textId="77777777" w:rsidR="00AB62CF" w:rsidRPr="00AB62CF" w:rsidRDefault="00F9632B" w:rsidP="00AB62CF">
      <w:pPr>
        <w:pStyle w:val="Akapitzlist"/>
        <w:numPr>
          <w:ilvl w:val="0"/>
          <w:numId w:val="41"/>
        </w:numPr>
        <w:tabs>
          <w:tab w:val="left" w:pos="284"/>
        </w:tabs>
        <w:spacing w:before="20" w:after="20" w:line="276" w:lineRule="auto"/>
        <w:ind w:left="851" w:right="-1"/>
        <w:jc w:val="both"/>
        <w:rPr>
          <w:rFonts w:ascii="Tahoma" w:hAnsi="Tahoma" w:cs="Tahoma"/>
          <w:sz w:val="20"/>
          <w:szCs w:val="20"/>
          <w:lang w:eastAsia="pl-PL"/>
        </w:rPr>
      </w:pPr>
      <w:r w:rsidRPr="00AB62CF">
        <w:rPr>
          <w:rFonts w:ascii="Tahoma" w:hAnsi="Tahoma" w:cs="Tahoma"/>
          <w:sz w:val="20"/>
          <w:szCs w:val="20"/>
          <w:lang w:eastAsia="pl-PL"/>
        </w:rPr>
        <w:t>w innych przypadkach oraz na zasadach przewidzianych przepisami kodeksu cywilnego</w:t>
      </w:r>
      <w:r w:rsidR="00AB62CF">
        <w:rPr>
          <w:rFonts w:ascii="Tahoma" w:hAnsi="Tahoma" w:cs="Tahoma"/>
          <w:sz w:val="20"/>
          <w:szCs w:val="20"/>
          <w:lang w:val="pl-PL" w:eastAsia="pl-PL"/>
        </w:rPr>
        <w:t>,</w:t>
      </w:r>
    </w:p>
    <w:p w14:paraId="040C4E9B" w14:textId="3BBEF238" w:rsidR="00F9632B" w:rsidRPr="00AB62CF" w:rsidRDefault="00F9632B" w:rsidP="00AB62CF">
      <w:pPr>
        <w:pStyle w:val="Akapitzlist"/>
        <w:numPr>
          <w:ilvl w:val="0"/>
          <w:numId w:val="41"/>
        </w:numPr>
        <w:tabs>
          <w:tab w:val="left" w:pos="284"/>
        </w:tabs>
        <w:spacing w:before="20" w:after="20" w:line="276" w:lineRule="auto"/>
        <w:ind w:left="851" w:right="-1"/>
        <w:jc w:val="both"/>
        <w:rPr>
          <w:rFonts w:ascii="Tahoma" w:hAnsi="Tahoma" w:cs="Tahoma"/>
          <w:sz w:val="20"/>
          <w:szCs w:val="20"/>
          <w:lang w:eastAsia="pl-PL"/>
        </w:rPr>
      </w:pPr>
      <w:r w:rsidRPr="00AB62CF">
        <w:rPr>
          <w:rFonts w:ascii="Tahoma" w:hAnsi="Tahoma" w:cs="Tahoma"/>
          <w:sz w:val="20"/>
          <w:szCs w:val="20"/>
          <w:lang w:eastAsia="pl-PL"/>
        </w:rPr>
        <w:t xml:space="preserve">w przypadku rażącego naruszenia przez Wykonawcę innych zobowiązań wynikających z Umowy. </w:t>
      </w:r>
    </w:p>
    <w:p w14:paraId="67305491" w14:textId="7E3E5AD7" w:rsidR="00F9632B" w:rsidRPr="00AB62CF" w:rsidRDefault="00F9632B" w:rsidP="00AB62CF">
      <w:pPr>
        <w:pStyle w:val="Akapitzlist"/>
        <w:numPr>
          <w:ilvl w:val="0"/>
          <w:numId w:val="7"/>
        </w:numPr>
        <w:suppressAutoHyphens w:val="0"/>
        <w:spacing w:line="276" w:lineRule="auto"/>
        <w:ind w:left="426" w:hanging="426"/>
        <w:contextualSpacing w:val="0"/>
        <w:jc w:val="both"/>
        <w:rPr>
          <w:rFonts w:ascii="Tahoma" w:hAnsi="Tahoma" w:cs="Tahoma"/>
          <w:sz w:val="20"/>
          <w:szCs w:val="20"/>
          <w:lang w:eastAsia="pl-PL"/>
        </w:rPr>
      </w:pPr>
      <w:r w:rsidRPr="00AB62CF">
        <w:rPr>
          <w:rFonts w:ascii="Tahoma" w:hAnsi="Tahoma" w:cs="Tahoma"/>
          <w:sz w:val="20"/>
          <w:szCs w:val="20"/>
          <w:lang w:eastAsia="pl-PL"/>
        </w:rPr>
        <w:t>Odstąpienie od Umowy, o którym mowa w ust. 3 powyżej, może nastąpić w terminie 30 dni od</w:t>
      </w:r>
      <w:r w:rsidR="00AB62CF" w:rsidRPr="00AB62CF">
        <w:rPr>
          <w:rFonts w:ascii="Tahoma" w:hAnsi="Tahoma" w:cs="Tahoma"/>
          <w:sz w:val="20"/>
          <w:szCs w:val="20"/>
          <w:lang w:val="pl-PL" w:eastAsia="pl-PL"/>
        </w:rPr>
        <w:t xml:space="preserve"> </w:t>
      </w:r>
      <w:r w:rsidRPr="00AB62CF">
        <w:rPr>
          <w:rFonts w:ascii="Tahoma" w:hAnsi="Tahoma" w:cs="Tahoma"/>
          <w:sz w:val="20"/>
          <w:szCs w:val="20"/>
          <w:lang w:eastAsia="pl-PL"/>
        </w:rPr>
        <w:t>powzięcia informacji o wskazanych w tym ustępie okolicznościach. Odstąpienie to będzie</w:t>
      </w:r>
      <w:r w:rsidR="00AB62CF" w:rsidRPr="00AB62CF">
        <w:rPr>
          <w:rFonts w:ascii="Tahoma" w:hAnsi="Tahoma" w:cs="Tahoma"/>
          <w:sz w:val="20"/>
          <w:szCs w:val="20"/>
          <w:lang w:val="pl-PL" w:eastAsia="pl-PL"/>
        </w:rPr>
        <w:t xml:space="preserve"> </w:t>
      </w:r>
      <w:r w:rsidRPr="00AB62CF">
        <w:rPr>
          <w:rFonts w:ascii="Tahoma" w:hAnsi="Tahoma" w:cs="Tahoma"/>
          <w:sz w:val="20"/>
          <w:szCs w:val="20"/>
          <w:lang w:eastAsia="pl-PL"/>
        </w:rPr>
        <w:t>wywoływało skutki tylko na przyszłość.</w:t>
      </w:r>
    </w:p>
    <w:p w14:paraId="44292AB9" w14:textId="1BFF5AFA" w:rsidR="00F9632B" w:rsidRPr="00AB62CF" w:rsidRDefault="00F9632B" w:rsidP="00AB62CF">
      <w:pPr>
        <w:pStyle w:val="Akapitzlist"/>
        <w:numPr>
          <w:ilvl w:val="0"/>
          <w:numId w:val="7"/>
        </w:numPr>
        <w:suppressAutoHyphens w:val="0"/>
        <w:spacing w:line="276" w:lineRule="auto"/>
        <w:ind w:left="426" w:hanging="426"/>
        <w:contextualSpacing w:val="0"/>
        <w:jc w:val="both"/>
        <w:rPr>
          <w:rFonts w:ascii="Tahoma" w:hAnsi="Tahoma" w:cs="Tahoma"/>
          <w:sz w:val="20"/>
          <w:szCs w:val="20"/>
          <w:lang w:eastAsia="pl-PL"/>
        </w:rPr>
      </w:pPr>
      <w:r w:rsidRPr="00AB62CF">
        <w:rPr>
          <w:rFonts w:ascii="Tahoma" w:hAnsi="Tahoma" w:cs="Tahoma"/>
          <w:sz w:val="20"/>
          <w:szCs w:val="20"/>
          <w:lang w:eastAsia="pl-PL"/>
        </w:rPr>
        <w:t>W razie stwierdzenia uchybień w realizacji Umowy, o których mowa w ust. 3, Zamawiający może</w:t>
      </w:r>
      <w:r w:rsidR="00AB62CF">
        <w:rPr>
          <w:rFonts w:ascii="Tahoma" w:hAnsi="Tahoma" w:cs="Tahoma"/>
          <w:sz w:val="20"/>
          <w:szCs w:val="20"/>
          <w:lang w:val="pl-PL" w:eastAsia="pl-PL"/>
        </w:rPr>
        <w:t xml:space="preserve"> </w:t>
      </w:r>
      <w:r w:rsidRPr="00AB62CF">
        <w:rPr>
          <w:rFonts w:ascii="Tahoma" w:hAnsi="Tahoma" w:cs="Tahoma"/>
          <w:sz w:val="20"/>
          <w:szCs w:val="20"/>
          <w:lang w:eastAsia="pl-PL"/>
        </w:rPr>
        <w:t>wezwać Wykonawcę do zmiany sposobu wykonania Umowy w terminie 5 dni od dnia wezwania,</w:t>
      </w:r>
      <w:r w:rsidR="00AB62CF">
        <w:rPr>
          <w:rFonts w:ascii="Tahoma" w:hAnsi="Tahoma" w:cs="Tahoma"/>
          <w:sz w:val="20"/>
          <w:szCs w:val="20"/>
          <w:lang w:val="pl-PL" w:eastAsia="pl-PL"/>
        </w:rPr>
        <w:t xml:space="preserve"> </w:t>
      </w:r>
      <w:r w:rsidRPr="00AB62CF">
        <w:rPr>
          <w:rFonts w:ascii="Tahoma" w:hAnsi="Tahoma" w:cs="Tahoma"/>
          <w:sz w:val="20"/>
          <w:szCs w:val="20"/>
          <w:lang w:eastAsia="pl-PL"/>
        </w:rPr>
        <w:t>a po bezskutecznym upływie tego terminu odstąpić od Umowy ze skutkiem natychmiastowym</w:t>
      </w:r>
      <w:r w:rsidR="00AB62CF">
        <w:rPr>
          <w:rFonts w:ascii="Tahoma" w:hAnsi="Tahoma" w:cs="Tahoma"/>
          <w:sz w:val="20"/>
          <w:szCs w:val="20"/>
          <w:lang w:val="pl-PL" w:eastAsia="pl-PL"/>
        </w:rPr>
        <w:t xml:space="preserve"> </w:t>
      </w:r>
      <w:r w:rsidRPr="00AB62CF">
        <w:rPr>
          <w:rFonts w:ascii="Tahoma" w:hAnsi="Tahoma" w:cs="Tahoma"/>
          <w:sz w:val="20"/>
          <w:szCs w:val="20"/>
          <w:lang w:eastAsia="pl-PL"/>
        </w:rPr>
        <w:t>w całości bądź w części, wg swojego wyboru.</w:t>
      </w:r>
    </w:p>
    <w:p w14:paraId="7A58D232" w14:textId="33D38F79" w:rsidR="00F9632B" w:rsidRPr="00AB62CF" w:rsidRDefault="00F9632B" w:rsidP="00AB62CF">
      <w:pPr>
        <w:pStyle w:val="Akapitzlist"/>
        <w:numPr>
          <w:ilvl w:val="0"/>
          <w:numId w:val="7"/>
        </w:numPr>
        <w:suppressAutoHyphens w:val="0"/>
        <w:spacing w:line="276" w:lineRule="auto"/>
        <w:ind w:left="426" w:hanging="426"/>
        <w:contextualSpacing w:val="0"/>
        <w:jc w:val="both"/>
        <w:rPr>
          <w:rFonts w:ascii="Tahoma" w:hAnsi="Tahoma" w:cs="Tahoma"/>
          <w:sz w:val="20"/>
          <w:szCs w:val="20"/>
          <w:lang w:eastAsia="pl-PL"/>
        </w:rPr>
      </w:pPr>
      <w:r w:rsidRPr="00AB62CF">
        <w:rPr>
          <w:rFonts w:ascii="Tahoma" w:hAnsi="Tahoma" w:cs="Tahoma"/>
          <w:sz w:val="20"/>
          <w:szCs w:val="20"/>
          <w:lang w:eastAsia="pl-PL"/>
        </w:rPr>
        <w:t>Odstąpienie od Umowy winno nastąpić w formie pisemnej pod rygorem nieważności takiego oświadczenia i powinno zawierać uzasadnienie.</w:t>
      </w:r>
    </w:p>
    <w:p w14:paraId="3C84C3F2" w14:textId="240834DE" w:rsidR="00F9632B" w:rsidRPr="00AB62CF" w:rsidRDefault="00F9632B" w:rsidP="00AB62CF">
      <w:pPr>
        <w:pStyle w:val="Akapitzlist"/>
        <w:numPr>
          <w:ilvl w:val="0"/>
          <w:numId w:val="7"/>
        </w:numPr>
        <w:suppressAutoHyphens w:val="0"/>
        <w:spacing w:line="276" w:lineRule="auto"/>
        <w:ind w:left="426" w:hanging="426"/>
        <w:contextualSpacing w:val="0"/>
        <w:jc w:val="both"/>
        <w:rPr>
          <w:rFonts w:ascii="Tahoma" w:hAnsi="Tahoma" w:cs="Tahoma"/>
          <w:sz w:val="20"/>
          <w:szCs w:val="20"/>
          <w:lang w:eastAsia="pl-PL"/>
        </w:rPr>
      </w:pPr>
      <w:r w:rsidRPr="00AB62CF">
        <w:rPr>
          <w:rFonts w:ascii="Tahoma" w:hAnsi="Tahoma" w:cs="Tahoma"/>
          <w:sz w:val="20"/>
          <w:szCs w:val="20"/>
          <w:lang w:eastAsia="pl-PL"/>
        </w:rPr>
        <w:t>W przypadku odstąpienia od Umowy lub jej rozwiązania za wypowiedzeniem Zamawiający zapłaci Wykonawcy tylko za usługi zrealizowane przez Wykonawcę przed dniem odstąpienia od Umowy, jej rozwiązania. Postanowienia dotyczące kar stosuje się odpowiednio.</w:t>
      </w:r>
    </w:p>
    <w:p w14:paraId="4C5DF773" w14:textId="559B203C" w:rsidR="00F9632B" w:rsidRPr="00AB62CF" w:rsidRDefault="00F9632B" w:rsidP="00AB62CF">
      <w:pPr>
        <w:pStyle w:val="Akapitzlist"/>
        <w:numPr>
          <w:ilvl w:val="0"/>
          <w:numId w:val="7"/>
        </w:numPr>
        <w:suppressAutoHyphens w:val="0"/>
        <w:spacing w:line="276" w:lineRule="auto"/>
        <w:ind w:left="426" w:hanging="426"/>
        <w:contextualSpacing w:val="0"/>
        <w:jc w:val="both"/>
        <w:rPr>
          <w:rFonts w:ascii="Tahoma" w:hAnsi="Tahoma" w:cs="Tahoma"/>
          <w:sz w:val="20"/>
          <w:szCs w:val="20"/>
          <w:lang w:eastAsia="pl-PL"/>
        </w:rPr>
      </w:pPr>
      <w:r w:rsidRPr="00AB62CF">
        <w:rPr>
          <w:rFonts w:ascii="Tahoma" w:hAnsi="Tahoma" w:cs="Tahoma"/>
          <w:sz w:val="20"/>
          <w:szCs w:val="20"/>
          <w:lang w:eastAsia="pl-PL"/>
        </w:rPr>
        <w:t>Zamawiający, w razie odstąpienia od Umowy z przyczyn leżących po stronie Zamawiającego</w:t>
      </w:r>
      <w:r w:rsidR="00AB62CF">
        <w:rPr>
          <w:rFonts w:ascii="Tahoma" w:hAnsi="Tahoma" w:cs="Tahoma"/>
          <w:sz w:val="20"/>
          <w:szCs w:val="20"/>
          <w:lang w:val="pl-PL" w:eastAsia="pl-PL"/>
        </w:rPr>
        <w:t xml:space="preserve"> </w:t>
      </w:r>
      <w:r w:rsidRPr="00AB62CF">
        <w:rPr>
          <w:rFonts w:ascii="Tahoma" w:hAnsi="Tahoma" w:cs="Tahoma"/>
          <w:sz w:val="20"/>
          <w:szCs w:val="20"/>
          <w:lang w:eastAsia="pl-PL"/>
        </w:rPr>
        <w:t>zobowiązany jest do dokonania odbioru prac przerwanych oraz zapłaty wynagrodzenia za prace,</w:t>
      </w:r>
      <w:r w:rsidR="00AB62CF">
        <w:rPr>
          <w:rFonts w:ascii="Tahoma" w:hAnsi="Tahoma" w:cs="Tahoma"/>
          <w:sz w:val="20"/>
          <w:szCs w:val="20"/>
          <w:lang w:val="pl-PL" w:eastAsia="pl-PL"/>
        </w:rPr>
        <w:t xml:space="preserve"> </w:t>
      </w:r>
      <w:r w:rsidRPr="00AB62CF">
        <w:rPr>
          <w:rFonts w:ascii="Tahoma" w:hAnsi="Tahoma" w:cs="Tahoma"/>
          <w:sz w:val="20"/>
          <w:szCs w:val="20"/>
          <w:lang w:eastAsia="pl-PL"/>
        </w:rPr>
        <w:t>które zostały wykonane do dnia odstąpienia.</w:t>
      </w:r>
    </w:p>
    <w:p w14:paraId="4BEADD21" w14:textId="7C4A6EB9" w:rsidR="00F9632B" w:rsidRPr="00AB62CF" w:rsidRDefault="00F9632B" w:rsidP="00AB62CF">
      <w:pPr>
        <w:pStyle w:val="Akapitzlist"/>
        <w:numPr>
          <w:ilvl w:val="0"/>
          <w:numId w:val="7"/>
        </w:numPr>
        <w:suppressAutoHyphens w:val="0"/>
        <w:spacing w:line="276" w:lineRule="auto"/>
        <w:ind w:left="426" w:hanging="426"/>
        <w:contextualSpacing w:val="0"/>
        <w:jc w:val="both"/>
        <w:rPr>
          <w:rFonts w:ascii="Tahoma" w:hAnsi="Tahoma" w:cs="Tahoma"/>
          <w:sz w:val="20"/>
          <w:szCs w:val="20"/>
          <w:lang w:eastAsia="pl-PL"/>
        </w:rPr>
      </w:pPr>
      <w:r w:rsidRPr="00AB62CF">
        <w:rPr>
          <w:rFonts w:ascii="Tahoma" w:hAnsi="Tahoma" w:cs="Tahoma"/>
          <w:sz w:val="20"/>
          <w:szCs w:val="20"/>
          <w:lang w:eastAsia="pl-PL"/>
        </w:rPr>
        <w:lastRenderedPageBreak/>
        <w:t>W razie odstąpienia od Umowy przez Zamawiającego i z przyczyn leżących po stronie</w:t>
      </w:r>
      <w:r w:rsidR="00AB62CF">
        <w:rPr>
          <w:rFonts w:ascii="Tahoma" w:hAnsi="Tahoma" w:cs="Tahoma"/>
          <w:sz w:val="20"/>
          <w:szCs w:val="20"/>
          <w:lang w:val="pl-PL" w:eastAsia="pl-PL"/>
        </w:rPr>
        <w:t xml:space="preserve"> </w:t>
      </w:r>
      <w:r w:rsidRPr="00AB62CF">
        <w:rPr>
          <w:rFonts w:ascii="Tahoma" w:hAnsi="Tahoma" w:cs="Tahoma"/>
          <w:sz w:val="20"/>
          <w:szCs w:val="20"/>
          <w:lang w:eastAsia="pl-PL"/>
        </w:rPr>
        <w:t>Zamawiającego, Wykonawca zobowiązany jest do sporządzenia w terminie 7 dni, przy współudziale</w:t>
      </w:r>
      <w:r w:rsidR="00AB62CF" w:rsidRPr="00AB62CF">
        <w:rPr>
          <w:rFonts w:ascii="Tahoma" w:hAnsi="Tahoma" w:cs="Tahoma"/>
          <w:sz w:val="20"/>
          <w:szCs w:val="20"/>
          <w:lang w:val="pl-PL" w:eastAsia="pl-PL"/>
        </w:rPr>
        <w:t xml:space="preserve"> </w:t>
      </w:r>
      <w:r w:rsidRPr="00AB62CF">
        <w:rPr>
          <w:rFonts w:ascii="Tahoma" w:hAnsi="Tahoma" w:cs="Tahoma"/>
          <w:sz w:val="20"/>
          <w:szCs w:val="20"/>
          <w:lang w:eastAsia="pl-PL"/>
        </w:rPr>
        <w:t>Zamawiającego, protokołu na okoliczność przerwania prac z określeniem ich zaawansowania na</w:t>
      </w:r>
      <w:r w:rsidR="00AB62CF">
        <w:rPr>
          <w:rFonts w:ascii="Tahoma" w:hAnsi="Tahoma" w:cs="Tahoma"/>
          <w:sz w:val="20"/>
          <w:szCs w:val="20"/>
          <w:lang w:val="pl-PL" w:eastAsia="pl-PL"/>
        </w:rPr>
        <w:t xml:space="preserve"> </w:t>
      </w:r>
      <w:r w:rsidRPr="00AB62CF">
        <w:rPr>
          <w:rFonts w:ascii="Tahoma" w:hAnsi="Tahoma" w:cs="Tahoma"/>
          <w:sz w:val="20"/>
          <w:szCs w:val="20"/>
          <w:lang w:eastAsia="pl-PL"/>
        </w:rPr>
        <w:t>dzień odstąpienia.</w:t>
      </w:r>
    </w:p>
    <w:p w14:paraId="21B3B6EA" w14:textId="77777777" w:rsidR="00F9632B" w:rsidRPr="00AB62CF" w:rsidRDefault="00F9632B" w:rsidP="00AB62CF">
      <w:pPr>
        <w:pStyle w:val="Akapitzlist"/>
        <w:suppressAutoHyphens w:val="0"/>
        <w:spacing w:line="276" w:lineRule="auto"/>
        <w:ind w:left="426"/>
        <w:contextualSpacing w:val="0"/>
        <w:jc w:val="both"/>
        <w:rPr>
          <w:rFonts w:ascii="Tahoma" w:hAnsi="Tahoma" w:cs="Tahoma"/>
          <w:sz w:val="20"/>
          <w:szCs w:val="20"/>
        </w:rPr>
      </w:pPr>
    </w:p>
    <w:p w14:paraId="2286F603" w14:textId="77777777" w:rsidR="007A2B37" w:rsidRPr="008A569E" w:rsidRDefault="007A2B37" w:rsidP="007A2B37">
      <w:pPr>
        <w:autoSpaceDE w:val="0"/>
        <w:autoSpaceDN w:val="0"/>
        <w:adjustRightInd w:val="0"/>
        <w:spacing w:line="276" w:lineRule="auto"/>
        <w:ind w:left="720"/>
        <w:jc w:val="center"/>
        <w:rPr>
          <w:rFonts w:ascii="Tahoma" w:hAnsi="Tahoma" w:cs="Tahoma"/>
          <w:b/>
          <w:bCs/>
          <w:color w:val="000000"/>
        </w:rPr>
      </w:pPr>
      <w:r w:rsidRPr="008A569E">
        <w:rPr>
          <w:rFonts w:ascii="Tahoma" w:hAnsi="Tahoma" w:cs="Tahoma"/>
          <w:b/>
          <w:bCs/>
          <w:color w:val="000000"/>
        </w:rPr>
        <w:t>§ 8.  Gwarancja i rękojmia</w:t>
      </w:r>
    </w:p>
    <w:p w14:paraId="2D087601" w14:textId="5D27D685" w:rsidR="007A2B37" w:rsidRPr="008A569E" w:rsidRDefault="007A2B37" w:rsidP="007A2B37">
      <w:pPr>
        <w:numPr>
          <w:ilvl w:val="0"/>
          <w:numId w:val="39"/>
        </w:numPr>
        <w:suppressAutoHyphens w:val="0"/>
        <w:autoSpaceDE w:val="0"/>
        <w:autoSpaceDN w:val="0"/>
        <w:adjustRightInd w:val="0"/>
        <w:spacing w:line="276" w:lineRule="auto"/>
        <w:ind w:left="357" w:hanging="357"/>
        <w:jc w:val="both"/>
        <w:rPr>
          <w:rFonts w:ascii="Tahoma" w:hAnsi="Tahoma" w:cs="Tahoma"/>
          <w:color w:val="000000"/>
        </w:rPr>
      </w:pPr>
      <w:r w:rsidRPr="008A569E">
        <w:rPr>
          <w:rFonts w:ascii="Tahoma" w:hAnsi="Tahoma" w:cs="Tahoma"/>
          <w:bCs/>
          <w:color w:val="000000"/>
        </w:rPr>
        <w:t xml:space="preserve">Wykonawca </w:t>
      </w:r>
      <w:r w:rsidRPr="008A569E">
        <w:rPr>
          <w:rFonts w:ascii="Tahoma" w:hAnsi="Tahoma" w:cs="Tahoma"/>
          <w:color w:val="000000"/>
        </w:rPr>
        <w:t xml:space="preserve">niniejszym udziela </w:t>
      </w:r>
      <w:r w:rsidRPr="008A569E">
        <w:rPr>
          <w:rFonts w:ascii="Tahoma" w:hAnsi="Tahoma" w:cs="Tahoma"/>
          <w:bCs/>
          <w:color w:val="000000"/>
        </w:rPr>
        <w:t xml:space="preserve">Zamawiającemu </w:t>
      </w:r>
      <w:r w:rsidRPr="008A569E">
        <w:rPr>
          <w:rFonts w:ascii="Tahoma" w:hAnsi="Tahoma" w:cs="Tahoma"/>
          <w:color w:val="000000"/>
        </w:rPr>
        <w:t>na wykonane prace serwisowe</w:t>
      </w:r>
      <w:r>
        <w:rPr>
          <w:rFonts w:ascii="Tahoma" w:hAnsi="Tahoma" w:cs="Tahoma"/>
          <w:color w:val="000000"/>
        </w:rPr>
        <w:t xml:space="preserve"> </w:t>
      </w:r>
      <w:r w:rsidR="00DC715B">
        <w:rPr>
          <w:rFonts w:ascii="Tahoma" w:hAnsi="Tahoma" w:cs="Tahoma"/>
          <w:bCs/>
          <w:color w:val="000000"/>
        </w:rPr>
        <w:t>12</w:t>
      </w:r>
      <w:r w:rsidRPr="008A569E">
        <w:rPr>
          <w:rFonts w:ascii="Tahoma" w:hAnsi="Tahoma" w:cs="Tahoma"/>
          <w:bCs/>
          <w:color w:val="000000"/>
        </w:rPr>
        <w:t xml:space="preserve">  miesięcznej, </w:t>
      </w:r>
      <w:r w:rsidRPr="008A569E">
        <w:rPr>
          <w:rFonts w:ascii="Tahoma" w:hAnsi="Tahoma" w:cs="Tahoma"/>
          <w:color w:val="000000"/>
        </w:rPr>
        <w:t xml:space="preserve">gwarancji i rękojmi, licząc od dnia podpisania każdego </w:t>
      </w:r>
      <w:r w:rsidRPr="008B6FFA">
        <w:rPr>
          <w:rFonts w:ascii="Tahoma" w:hAnsi="Tahoma" w:cs="Tahoma"/>
        </w:rPr>
        <w:t xml:space="preserve">„Protokołu przeglądu / </w:t>
      </w:r>
      <w:r>
        <w:rPr>
          <w:rFonts w:ascii="Tahoma" w:hAnsi="Tahoma" w:cs="Tahoma"/>
        </w:rPr>
        <w:t xml:space="preserve">serwisu / </w:t>
      </w:r>
      <w:r w:rsidRPr="008B6FFA">
        <w:rPr>
          <w:rFonts w:ascii="Tahoma" w:hAnsi="Tahoma" w:cs="Tahoma"/>
        </w:rPr>
        <w:t xml:space="preserve">naprawy” </w:t>
      </w:r>
      <w:r w:rsidRPr="008A569E">
        <w:rPr>
          <w:rFonts w:ascii="Tahoma" w:hAnsi="Tahoma" w:cs="Tahoma"/>
          <w:color w:val="000000"/>
        </w:rPr>
        <w:t xml:space="preserve"> w ramach przedmiotu umowy. </w:t>
      </w:r>
    </w:p>
    <w:p w14:paraId="38A3C6FA" w14:textId="77777777" w:rsidR="007A2B37" w:rsidRPr="008A569E" w:rsidRDefault="007A2B37" w:rsidP="007A2B37">
      <w:pPr>
        <w:numPr>
          <w:ilvl w:val="0"/>
          <w:numId w:val="39"/>
        </w:numPr>
        <w:suppressAutoHyphens w:val="0"/>
        <w:autoSpaceDE w:val="0"/>
        <w:autoSpaceDN w:val="0"/>
        <w:adjustRightInd w:val="0"/>
        <w:spacing w:line="276" w:lineRule="auto"/>
        <w:ind w:left="357" w:hanging="357"/>
        <w:jc w:val="both"/>
        <w:rPr>
          <w:rFonts w:ascii="Tahoma" w:hAnsi="Tahoma" w:cs="Tahoma"/>
          <w:bCs/>
          <w:color w:val="000000"/>
        </w:rPr>
      </w:pPr>
      <w:r w:rsidRPr="008A569E">
        <w:rPr>
          <w:rFonts w:ascii="Tahoma" w:hAnsi="Tahoma" w:cs="Tahoma"/>
          <w:bCs/>
          <w:color w:val="000000"/>
        </w:rPr>
        <w:t xml:space="preserve">Wykonawca ponosi pełną odpowiedzialność za wady fizyczne i prawne zmniejszające wartość użytkową oraz techniczną wykonanych prac. </w:t>
      </w:r>
    </w:p>
    <w:p w14:paraId="7E152AA6" w14:textId="7C407A3C" w:rsidR="007A2B37" w:rsidRPr="008A569E" w:rsidRDefault="007A2B37" w:rsidP="007A2B37">
      <w:pPr>
        <w:numPr>
          <w:ilvl w:val="0"/>
          <w:numId w:val="39"/>
        </w:numPr>
        <w:suppressAutoHyphens w:val="0"/>
        <w:autoSpaceDE w:val="0"/>
        <w:autoSpaceDN w:val="0"/>
        <w:adjustRightInd w:val="0"/>
        <w:spacing w:line="276" w:lineRule="auto"/>
        <w:ind w:left="357" w:hanging="357"/>
        <w:jc w:val="both"/>
        <w:rPr>
          <w:rFonts w:ascii="Tahoma" w:hAnsi="Tahoma" w:cs="Tahoma"/>
          <w:color w:val="000000"/>
        </w:rPr>
      </w:pPr>
      <w:r w:rsidRPr="008A569E">
        <w:rPr>
          <w:rFonts w:ascii="Tahoma" w:hAnsi="Tahoma" w:cs="Tahoma"/>
          <w:color w:val="000000"/>
        </w:rPr>
        <w:t xml:space="preserve">W okresie gwarancyjnym Wykonawca zobowiązany jest do nieodpłatnego usuwania zaistniałych wad </w:t>
      </w:r>
      <w:r w:rsidR="00AB62CF">
        <w:rPr>
          <w:rFonts w:ascii="Tahoma" w:hAnsi="Tahoma" w:cs="Tahoma"/>
          <w:color w:val="000000"/>
        </w:rPr>
        <w:t xml:space="preserve">                        </w:t>
      </w:r>
      <w:r w:rsidRPr="008A569E">
        <w:rPr>
          <w:rFonts w:ascii="Tahoma" w:hAnsi="Tahoma" w:cs="Tahoma"/>
          <w:color w:val="000000"/>
        </w:rPr>
        <w:t>i usterek.</w:t>
      </w:r>
    </w:p>
    <w:p w14:paraId="0D122D9A" w14:textId="76FB7A4F" w:rsidR="007A2B37" w:rsidRPr="008A569E" w:rsidRDefault="007A2B37" w:rsidP="007A2B37">
      <w:pPr>
        <w:numPr>
          <w:ilvl w:val="0"/>
          <w:numId w:val="39"/>
        </w:numPr>
        <w:suppressAutoHyphens w:val="0"/>
        <w:autoSpaceDE w:val="0"/>
        <w:autoSpaceDN w:val="0"/>
        <w:adjustRightInd w:val="0"/>
        <w:spacing w:line="276" w:lineRule="auto"/>
        <w:ind w:left="357" w:hanging="357"/>
        <w:jc w:val="both"/>
        <w:rPr>
          <w:rFonts w:ascii="Tahoma" w:hAnsi="Tahoma" w:cs="Tahoma"/>
          <w:color w:val="000000"/>
        </w:rPr>
      </w:pPr>
      <w:r w:rsidRPr="008A569E">
        <w:rPr>
          <w:rFonts w:ascii="Tahoma" w:hAnsi="Tahoma" w:cs="Tahoma"/>
          <w:color w:val="000000"/>
        </w:rPr>
        <w:t xml:space="preserve">Niezależnie od uprawnień przysługujących Zamawiającemu z tytułu gwarancji może on równocześnie wykonywać przysługujące mu uprawnienia z tytułu rękojmi. </w:t>
      </w:r>
    </w:p>
    <w:p w14:paraId="0D6C13D6" w14:textId="6B67A02F" w:rsidR="007A2B37" w:rsidRPr="008A569E" w:rsidRDefault="007A2B37" w:rsidP="007A2B37">
      <w:pPr>
        <w:numPr>
          <w:ilvl w:val="0"/>
          <w:numId w:val="39"/>
        </w:numPr>
        <w:suppressAutoHyphens w:val="0"/>
        <w:autoSpaceDE w:val="0"/>
        <w:autoSpaceDN w:val="0"/>
        <w:adjustRightInd w:val="0"/>
        <w:spacing w:line="276" w:lineRule="auto"/>
        <w:ind w:left="357" w:hanging="357"/>
        <w:jc w:val="both"/>
        <w:rPr>
          <w:rFonts w:ascii="Tahoma" w:hAnsi="Tahoma" w:cs="Tahoma"/>
          <w:color w:val="000000"/>
        </w:rPr>
      </w:pPr>
      <w:r w:rsidRPr="008A569E">
        <w:rPr>
          <w:rFonts w:ascii="Tahoma" w:hAnsi="Tahoma" w:cs="Tahoma"/>
          <w:color w:val="000000"/>
        </w:rPr>
        <w:t xml:space="preserve">W ramach odpowiedzialności z tytułu rękojmi Wykonawca jest zobowiązany usunąć na własny koszt wszystkie wady fizyczne </w:t>
      </w:r>
      <w:r w:rsidRPr="008A569E">
        <w:rPr>
          <w:rFonts w:ascii="Tahoma" w:hAnsi="Tahoma" w:cs="Tahoma"/>
        </w:rPr>
        <w:t>prac konserwacyjnych</w:t>
      </w:r>
      <w:r w:rsidRPr="008A569E">
        <w:rPr>
          <w:rFonts w:ascii="Tahoma" w:hAnsi="Tahoma" w:cs="Tahoma"/>
          <w:color w:val="000000"/>
        </w:rPr>
        <w:t xml:space="preserve"> wykonanych w ramach umowy zauważone w czasie dokonywania czynności odbioru oraz wady powstałe po odbiorze, jeżeli Zamawiający zażąda tego przed upływem okresu rękojmi. </w:t>
      </w:r>
    </w:p>
    <w:p w14:paraId="0641B6A3" w14:textId="77777777" w:rsidR="007A2B37" w:rsidRPr="008A569E" w:rsidRDefault="007A2B37" w:rsidP="007A2B37">
      <w:pPr>
        <w:numPr>
          <w:ilvl w:val="0"/>
          <w:numId w:val="39"/>
        </w:numPr>
        <w:suppressAutoHyphens w:val="0"/>
        <w:autoSpaceDE w:val="0"/>
        <w:autoSpaceDN w:val="0"/>
        <w:adjustRightInd w:val="0"/>
        <w:spacing w:line="276" w:lineRule="auto"/>
        <w:ind w:left="357" w:hanging="357"/>
        <w:jc w:val="both"/>
        <w:rPr>
          <w:rFonts w:ascii="Tahoma" w:hAnsi="Tahoma" w:cs="Tahoma"/>
          <w:color w:val="000000"/>
        </w:rPr>
      </w:pPr>
      <w:r w:rsidRPr="008A569E">
        <w:rPr>
          <w:rFonts w:ascii="Tahoma" w:hAnsi="Tahoma" w:cs="Tahoma"/>
          <w:color w:val="000000"/>
        </w:rPr>
        <w:t xml:space="preserve">Zamawiający będzie powiadamiać Wykonawcę o wykryciu wad lub usterek niezwłocznie w formie pisemnej. Wykonawca winien wadę lub usterkę usunąć w terminie adekwatnym do ujawnionej wady lub usterki, który zostanie wyznaczony przez Zamawiającego w uzgodnieniu z Wykonawcą. Usunięcie wad lub usterek musi być potwierdzone protokolarnie przez Zamawiającego. </w:t>
      </w:r>
      <w:r w:rsidRPr="008A569E">
        <w:rPr>
          <w:rFonts w:ascii="Tahoma" w:hAnsi="Tahoma" w:cs="Tahoma"/>
        </w:rPr>
        <w:t>Jeżeli Zamawiający uzna, że usunięcie wad nie będzie możliwe w tym terminie, wyznaczy Wykonawcy inny, odpowiedni termin usunięcia wad.</w:t>
      </w:r>
    </w:p>
    <w:p w14:paraId="000EAC9C" w14:textId="2F750C22" w:rsidR="0031615F" w:rsidRDefault="0031615F" w:rsidP="00DC715B">
      <w:pPr>
        <w:suppressAutoHyphens w:val="0"/>
        <w:spacing w:line="276" w:lineRule="auto"/>
        <w:rPr>
          <w:rFonts w:ascii="Tahoma" w:hAnsi="Tahoma" w:cs="Tahoma"/>
        </w:rPr>
      </w:pPr>
    </w:p>
    <w:p w14:paraId="385F4E6B" w14:textId="77777777" w:rsidR="00F9632B" w:rsidRPr="008B6FFA" w:rsidRDefault="00F9632B" w:rsidP="008B6FFA">
      <w:pPr>
        <w:suppressAutoHyphens w:val="0"/>
        <w:spacing w:line="276" w:lineRule="auto"/>
        <w:jc w:val="center"/>
        <w:rPr>
          <w:rFonts w:ascii="Tahoma" w:hAnsi="Tahoma" w:cs="Tahoma"/>
        </w:rPr>
      </w:pPr>
    </w:p>
    <w:p w14:paraId="4E009E75" w14:textId="5841BAFE" w:rsidR="000F32CF" w:rsidRDefault="007A2B37" w:rsidP="007A2B37">
      <w:pPr>
        <w:pStyle w:val="Akapitzlist"/>
        <w:keepNext/>
        <w:suppressAutoHyphens w:val="0"/>
        <w:spacing w:line="276" w:lineRule="auto"/>
        <w:ind w:left="425"/>
        <w:jc w:val="center"/>
        <w:rPr>
          <w:rFonts w:ascii="Tahoma" w:eastAsiaTheme="minorHAnsi" w:hAnsi="Tahoma" w:cs="Tahoma"/>
          <w:b/>
          <w:sz w:val="20"/>
          <w:szCs w:val="20"/>
          <w:lang w:eastAsia="en-US"/>
        </w:rPr>
      </w:pPr>
      <w:r>
        <w:rPr>
          <w:rFonts w:ascii="Tahoma" w:eastAsiaTheme="minorHAnsi" w:hAnsi="Tahoma" w:cs="Tahoma"/>
          <w:b/>
          <w:sz w:val="20"/>
          <w:szCs w:val="20"/>
          <w:lang w:val="pl-PL" w:eastAsia="en-US"/>
        </w:rPr>
        <w:t xml:space="preserve">§ 9. </w:t>
      </w:r>
      <w:r w:rsidR="000F32CF" w:rsidRPr="008B6FFA">
        <w:rPr>
          <w:rFonts w:ascii="Tahoma" w:eastAsiaTheme="minorHAnsi" w:hAnsi="Tahoma" w:cs="Tahoma"/>
          <w:b/>
          <w:sz w:val="20"/>
          <w:szCs w:val="20"/>
          <w:lang w:eastAsia="en-US"/>
        </w:rPr>
        <w:t>Ochrona danych osobowych</w:t>
      </w:r>
    </w:p>
    <w:p w14:paraId="08CBDAC8" w14:textId="77777777" w:rsidR="000F32CF" w:rsidRPr="008B6FFA" w:rsidRDefault="000F32CF" w:rsidP="00930932">
      <w:pPr>
        <w:pStyle w:val="Akapitzlist"/>
        <w:keepNext/>
        <w:numPr>
          <w:ilvl w:val="0"/>
          <w:numId w:val="22"/>
        </w:numPr>
        <w:suppressAutoHyphens w:val="0"/>
        <w:spacing w:line="276" w:lineRule="auto"/>
        <w:ind w:left="425" w:hanging="357"/>
        <w:jc w:val="both"/>
        <w:rPr>
          <w:rFonts w:ascii="Tahoma" w:hAnsi="Tahoma" w:cs="Tahoma"/>
          <w:sz w:val="20"/>
          <w:szCs w:val="20"/>
        </w:rPr>
      </w:pPr>
      <w:r w:rsidRPr="008B6FFA">
        <w:rPr>
          <w:rFonts w:ascii="Tahoma" w:hAnsi="Tahoma" w:cs="Tahoma"/>
          <w:sz w:val="20"/>
          <w:szCs w:val="20"/>
        </w:rPr>
        <w:t xml:space="preserve">Współpraca w zakresie ochrony danych osobowych, w związku z wykonywaniem niniejszej Umowy, podlega powszechnie obowiązującym przepisom prawa w zakresie ochrony danych osobowych,                              w szczególności Rozporządzenia Parlamentu Europejskiego i Rady (UE) 2016/679 z dnia 27 kwietnia </w:t>
      </w:r>
      <w:r w:rsidRPr="008B6FFA">
        <w:rPr>
          <w:rFonts w:ascii="Tahoma" w:hAnsi="Tahoma" w:cs="Tahoma"/>
          <w:sz w:val="20"/>
          <w:szCs w:val="20"/>
          <w:lang w:val="pl-PL"/>
        </w:rPr>
        <w:t xml:space="preserve">               </w:t>
      </w:r>
      <w:r w:rsidRPr="008B6FFA">
        <w:rPr>
          <w:rFonts w:ascii="Tahoma" w:hAnsi="Tahoma" w:cs="Tahoma"/>
          <w:sz w:val="20"/>
          <w:szCs w:val="20"/>
        </w:rPr>
        <w:t>2016 r. w sprawie ochrony osób fizycznych w związku z przetwarzaniem danych osobowych i w sprawie swobodnego przepływu takich danych oraz uchylenia dyrektywy 95/46/WE.</w:t>
      </w:r>
    </w:p>
    <w:p w14:paraId="0F94D777" w14:textId="77777777" w:rsidR="000F32CF" w:rsidRPr="008B6FFA" w:rsidRDefault="000F32CF" w:rsidP="00930932">
      <w:pPr>
        <w:pStyle w:val="Akapitzlist"/>
        <w:keepNext/>
        <w:numPr>
          <w:ilvl w:val="0"/>
          <w:numId w:val="22"/>
        </w:numPr>
        <w:suppressAutoHyphens w:val="0"/>
        <w:spacing w:line="276" w:lineRule="auto"/>
        <w:ind w:left="425" w:hanging="357"/>
        <w:jc w:val="both"/>
        <w:rPr>
          <w:rFonts w:ascii="Tahoma" w:hAnsi="Tahoma" w:cs="Tahoma"/>
          <w:sz w:val="20"/>
          <w:szCs w:val="20"/>
        </w:rPr>
      </w:pPr>
      <w:r w:rsidRPr="008B6FFA">
        <w:rPr>
          <w:rFonts w:ascii="Tahoma" w:hAnsi="Tahoma" w:cs="Tahoma"/>
          <w:sz w:val="20"/>
          <w:szCs w:val="20"/>
        </w:rPr>
        <w:t>Strony niniejszej umowy zobowiązują się do wzajemnego wypełnienia obowiązku informacyjnego (względem swoich pracowników bądź innych osób, których dane będą sobie przekazywać), w związku                z realizacją niniejszej umowy.</w:t>
      </w:r>
    </w:p>
    <w:p w14:paraId="5C1ABB88" w14:textId="25E25530" w:rsidR="000F32CF" w:rsidRPr="008B6FFA" w:rsidRDefault="000F32CF" w:rsidP="00930932">
      <w:pPr>
        <w:pStyle w:val="Akapitzlist"/>
        <w:keepNext/>
        <w:numPr>
          <w:ilvl w:val="0"/>
          <w:numId w:val="22"/>
        </w:numPr>
        <w:suppressAutoHyphens w:val="0"/>
        <w:spacing w:line="276" w:lineRule="auto"/>
        <w:ind w:left="425" w:hanging="357"/>
        <w:jc w:val="both"/>
        <w:rPr>
          <w:rFonts w:ascii="Tahoma" w:hAnsi="Tahoma" w:cs="Tahoma"/>
          <w:sz w:val="20"/>
          <w:szCs w:val="20"/>
        </w:rPr>
      </w:pPr>
      <w:r w:rsidRPr="008B6FFA">
        <w:rPr>
          <w:rFonts w:ascii="Tahoma" w:hAnsi="Tahoma" w:cs="Tahoma"/>
          <w:sz w:val="20"/>
          <w:szCs w:val="20"/>
        </w:rPr>
        <w:t>Stosownie do ustępu 1 niniejszego paragrafu brzmienie klauzuli informacyjnej stosowanej przez</w:t>
      </w:r>
      <w:r w:rsidRPr="008B6FFA">
        <w:rPr>
          <w:rFonts w:ascii="Tahoma" w:hAnsi="Tahoma" w:cs="Tahoma"/>
          <w:sz w:val="20"/>
          <w:szCs w:val="20"/>
          <w:lang w:val="pl-PL"/>
        </w:rPr>
        <w:t xml:space="preserve"> </w:t>
      </w:r>
      <w:r w:rsidRPr="008B6FFA">
        <w:rPr>
          <w:rFonts w:ascii="Tahoma" w:hAnsi="Tahoma" w:cs="Tahoma"/>
          <w:sz w:val="20"/>
          <w:szCs w:val="20"/>
        </w:rPr>
        <w:t xml:space="preserve">Zamawiającego określa </w:t>
      </w:r>
      <w:r w:rsidRPr="008B6FFA">
        <w:rPr>
          <w:rFonts w:ascii="Tahoma" w:hAnsi="Tahoma" w:cs="Tahoma"/>
          <w:b/>
          <w:sz w:val="20"/>
          <w:szCs w:val="20"/>
        </w:rPr>
        <w:t xml:space="preserve">załącznik nr </w:t>
      </w:r>
      <w:r w:rsidR="003A69E1">
        <w:rPr>
          <w:rFonts w:ascii="Tahoma" w:hAnsi="Tahoma" w:cs="Tahoma"/>
          <w:b/>
          <w:sz w:val="20"/>
          <w:szCs w:val="20"/>
          <w:lang w:val="pl-PL"/>
        </w:rPr>
        <w:t>5</w:t>
      </w:r>
      <w:r w:rsidRPr="008B6FFA">
        <w:rPr>
          <w:rFonts w:ascii="Tahoma" w:hAnsi="Tahoma" w:cs="Tahoma"/>
          <w:sz w:val="20"/>
          <w:szCs w:val="20"/>
        </w:rPr>
        <w:t xml:space="preserve"> do niniejszej umowy. </w:t>
      </w:r>
    </w:p>
    <w:p w14:paraId="08993F4E" w14:textId="28136F8B" w:rsidR="000F32CF" w:rsidRPr="008B6FFA" w:rsidRDefault="000F32CF" w:rsidP="00930932">
      <w:pPr>
        <w:pStyle w:val="Akapitzlist"/>
        <w:keepNext/>
        <w:numPr>
          <w:ilvl w:val="0"/>
          <w:numId w:val="22"/>
        </w:numPr>
        <w:suppressAutoHyphens w:val="0"/>
        <w:spacing w:after="120" w:line="276" w:lineRule="auto"/>
        <w:ind w:left="425" w:hanging="357"/>
        <w:jc w:val="both"/>
        <w:rPr>
          <w:rFonts w:ascii="Tahoma" w:hAnsi="Tahoma" w:cs="Tahoma"/>
          <w:sz w:val="20"/>
          <w:szCs w:val="20"/>
        </w:rPr>
      </w:pPr>
      <w:r w:rsidRPr="008B6FFA">
        <w:rPr>
          <w:rFonts w:ascii="Tahoma" w:hAnsi="Tahoma" w:cs="Tahoma"/>
          <w:sz w:val="20"/>
          <w:szCs w:val="20"/>
        </w:rPr>
        <w:t xml:space="preserve">Stosownie do ustępu 1 niniejszego paragrafu brzmienie klauzuli informacyjnej stosowanej przez </w:t>
      </w:r>
      <w:r w:rsidRPr="008B6FFA">
        <w:rPr>
          <w:rFonts w:ascii="Tahoma" w:hAnsi="Tahoma" w:cs="Tahoma"/>
          <w:sz w:val="20"/>
          <w:szCs w:val="20"/>
          <w:lang w:eastAsia="pl-PL"/>
        </w:rPr>
        <w:t>Wykonawcę</w:t>
      </w:r>
      <w:r w:rsidRPr="008B6FFA">
        <w:rPr>
          <w:rFonts w:ascii="Tahoma" w:hAnsi="Tahoma" w:cs="Tahoma"/>
          <w:sz w:val="20"/>
          <w:szCs w:val="20"/>
        </w:rPr>
        <w:t xml:space="preserve"> określa </w:t>
      </w:r>
      <w:r w:rsidRPr="008B6FFA">
        <w:rPr>
          <w:rFonts w:ascii="Tahoma" w:hAnsi="Tahoma" w:cs="Tahoma"/>
          <w:b/>
          <w:sz w:val="20"/>
          <w:szCs w:val="20"/>
        </w:rPr>
        <w:t xml:space="preserve">załącznik nr </w:t>
      </w:r>
      <w:r w:rsidR="003A69E1">
        <w:rPr>
          <w:rFonts w:ascii="Tahoma" w:hAnsi="Tahoma" w:cs="Tahoma"/>
          <w:b/>
          <w:sz w:val="20"/>
          <w:szCs w:val="20"/>
          <w:lang w:val="pl-PL"/>
        </w:rPr>
        <w:t>6</w:t>
      </w:r>
      <w:r w:rsidRPr="008B6FFA">
        <w:rPr>
          <w:rFonts w:ascii="Tahoma" w:hAnsi="Tahoma" w:cs="Tahoma"/>
          <w:sz w:val="20"/>
          <w:szCs w:val="20"/>
        </w:rPr>
        <w:t xml:space="preserve"> do niniejszej umowy. </w:t>
      </w:r>
    </w:p>
    <w:p w14:paraId="7A1E4037" w14:textId="77777777" w:rsidR="004D362F" w:rsidRPr="008B6FFA" w:rsidRDefault="004D362F" w:rsidP="008B6FFA">
      <w:pPr>
        <w:pStyle w:val="Akapitzlist"/>
        <w:keepNext/>
        <w:suppressAutoHyphens w:val="0"/>
        <w:spacing w:after="120" w:line="276" w:lineRule="auto"/>
        <w:ind w:left="425"/>
        <w:jc w:val="both"/>
        <w:rPr>
          <w:rFonts w:ascii="Tahoma" w:hAnsi="Tahoma" w:cs="Tahoma"/>
          <w:sz w:val="20"/>
          <w:szCs w:val="20"/>
        </w:rPr>
      </w:pPr>
    </w:p>
    <w:p w14:paraId="518D92DC" w14:textId="0E8BFF2E" w:rsidR="00674463" w:rsidRPr="00DC715B" w:rsidRDefault="007A2B37" w:rsidP="00DC715B">
      <w:pPr>
        <w:keepNext/>
        <w:suppressAutoHyphens w:val="0"/>
        <w:spacing w:line="276" w:lineRule="auto"/>
        <w:jc w:val="center"/>
        <w:rPr>
          <w:rFonts w:ascii="Tahoma" w:hAnsi="Tahoma" w:cs="Tahoma"/>
          <w:b/>
        </w:rPr>
      </w:pPr>
      <w:r>
        <w:rPr>
          <w:rFonts w:ascii="Tahoma" w:hAnsi="Tahoma" w:cs="Tahoma"/>
          <w:b/>
        </w:rPr>
        <w:t xml:space="preserve">§ 10. </w:t>
      </w:r>
      <w:r w:rsidR="00674463" w:rsidRPr="00DC715B">
        <w:rPr>
          <w:rFonts w:ascii="Tahoma" w:hAnsi="Tahoma" w:cs="Tahoma"/>
          <w:b/>
        </w:rPr>
        <w:t>Zmiany umowy</w:t>
      </w:r>
      <w:r w:rsidR="002122E2" w:rsidRPr="00DC715B">
        <w:rPr>
          <w:rFonts w:ascii="Tahoma" w:hAnsi="Tahoma" w:cs="Tahoma"/>
          <w:b/>
        </w:rPr>
        <w:t xml:space="preserve"> i waloryzacja wynagrodzenia</w:t>
      </w:r>
    </w:p>
    <w:p w14:paraId="64E1B8A6" w14:textId="4C7DEC70" w:rsidR="008A395D" w:rsidRPr="005073F8" w:rsidRDefault="008A395D" w:rsidP="00930932">
      <w:pPr>
        <w:pStyle w:val="Akapitzlist"/>
        <w:numPr>
          <w:ilvl w:val="0"/>
          <w:numId w:val="16"/>
        </w:numPr>
        <w:suppressAutoHyphens w:val="0"/>
        <w:spacing w:line="276" w:lineRule="auto"/>
        <w:ind w:left="425" w:hanging="425"/>
        <w:contextualSpacing w:val="0"/>
        <w:jc w:val="both"/>
        <w:rPr>
          <w:rFonts w:ascii="Tahoma" w:hAnsi="Tahoma" w:cs="Tahoma"/>
          <w:sz w:val="20"/>
          <w:szCs w:val="20"/>
        </w:rPr>
      </w:pPr>
      <w:r w:rsidRPr="005073F8">
        <w:rPr>
          <w:rFonts w:ascii="Tahoma" w:hAnsi="Tahoma" w:cs="Tahoma"/>
          <w:sz w:val="20"/>
          <w:szCs w:val="20"/>
        </w:rPr>
        <w:t xml:space="preserve">Wszelkie zmiany postanowień </w:t>
      </w:r>
      <w:r w:rsidRPr="005073F8">
        <w:rPr>
          <w:rFonts w:ascii="Tahoma" w:hAnsi="Tahoma" w:cs="Tahoma"/>
          <w:sz w:val="20"/>
          <w:szCs w:val="20"/>
          <w:lang w:val="pl-PL"/>
        </w:rPr>
        <w:t xml:space="preserve">niniejszej </w:t>
      </w:r>
      <w:r w:rsidRPr="005073F8">
        <w:rPr>
          <w:rFonts w:ascii="Tahoma" w:hAnsi="Tahoma" w:cs="Tahoma"/>
          <w:sz w:val="20"/>
          <w:szCs w:val="20"/>
        </w:rPr>
        <w:t xml:space="preserve">umowy mogą być dokonywane wyłącznie za zgodą obu Stron, wyrażoną na piśmie, w formie aneksu do </w:t>
      </w:r>
      <w:r w:rsidR="00FA2200">
        <w:rPr>
          <w:rFonts w:ascii="Tahoma" w:hAnsi="Tahoma" w:cs="Tahoma"/>
          <w:sz w:val="20"/>
          <w:szCs w:val="20"/>
          <w:lang w:val="pl-PL"/>
        </w:rPr>
        <w:t xml:space="preserve">niniejszej </w:t>
      </w:r>
      <w:r w:rsidRPr="005073F8">
        <w:rPr>
          <w:rFonts w:ascii="Tahoma" w:hAnsi="Tahoma" w:cs="Tahoma"/>
          <w:sz w:val="20"/>
          <w:szCs w:val="20"/>
        </w:rPr>
        <w:t>umowy, pod rygorem nieważności.</w:t>
      </w:r>
    </w:p>
    <w:p w14:paraId="4F9B213A" w14:textId="1CA5A057" w:rsidR="002F35B0" w:rsidRPr="00B7507F" w:rsidRDefault="000D684C" w:rsidP="00930932">
      <w:pPr>
        <w:pStyle w:val="Akapitzlist"/>
        <w:numPr>
          <w:ilvl w:val="0"/>
          <w:numId w:val="16"/>
        </w:numPr>
        <w:suppressAutoHyphens w:val="0"/>
        <w:spacing w:line="276" w:lineRule="auto"/>
        <w:ind w:left="425" w:hanging="425"/>
        <w:contextualSpacing w:val="0"/>
        <w:jc w:val="both"/>
        <w:rPr>
          <w:rFonts w:ascii="Tahoma" w:hAnsi="Tahoma" w:cs="Tahoma"/>
          <w:sz w:val="20"/>
          <w:szCs w:val="20"/>
        </w:rPr>
      </w:pPr>
      <w:r w:rsidRPr="008C364F">
        <w:rPr>
          <w:rFonts w:ascii="Tahoma" w:hAnsi="Tahoma" w:cs="Tahoma"/>
          <w:sz w:val="20"/>
          <w:szCs w:val="20"/>
        </w:rPr>
        <w:t>Określon</w:t>
      </w:r>
      <w:r w:rsidR="00C160E1">
        <w:rPr>
          <w:rFonts w:ascii="Tahoma" w:hAnsi="Tahoma" w:cs="Tahoma"/>
          <w:sz w:val="20"/>
          <w:szCs w:val="20"/>
          <w:lang w:val="pl-PL"/>
        </w:rPr>
        <w:t>a</w:t>
      </w:r>
      <w:r w:rsidR="000C69D7">
        <w:rPr>
          <w:rFonts w:ascii="Tahoma" w:hAnsi="Tahoma" w:cs="Tahoma"/>
          <w:sz w:val="20"/>
          <w:szCs w:val="20"/>
          <w:lang w:val="pl-PL"/>
        </w:rPr>
        <w:t xml:space="preserve"> </w:t>
      </w:r>
      <w:r w:rsidRPr="008C364F">
        <w:rPr>
          <w:rFonts w:ascii="Tahoma" w:hAnsi="Tahoma" w:cs="Tahoma"/>
          <w:sz w:val="20"/>
          <w:szCs w:val="20"/>
        </w:rPr>
        <w:t xml:space="preserve">w </w:t>
      </w:r>
      <w:r w:rsidR="000C69D7">
        <w:rPr>
          <w:rFonts w:ascii="Tahoma" w:hAnsi="Tahoma" w:cs="Tahoma"/>
          <w:sz w:val="20"/>
          <w:szCs w:val="20"/>
        </w:rPr>
        <w:t>§</w:t>
      </w:r>
      <w:r w:rsidR="000C69D7">
        <w:rPr>
          <w:rFonts w:ascii="Tahoma" w:hAnsi="Tahoma" w:cs="Tahoma"/>
          <w:sz w:val="20"/>
          <w:szCs w:val="20"/>
          <w:lang w:val="pl-PL"/>
        </w:rPr>
        <w:t xml:space="preserve"> 4 </w:t>
      </w:r>
      <w:r w:rsidR="00B7507F">
        <w:rPr>
          <w:rFonts w:ascii="Tahoma" w:hAnsi="Tahoma" w:cs="Tahoma"/>
          <w:sz w:val="20"/>
          <w:szCs w:val="20"/>
          <w:lang w:val="pl-PL"/>
        </w:rPr>
        <w:t>u</w:t>
      </w:r>
      <w:r w:rsidR="00B7507F" w:rsidRPr="00B7507F">
        <w:rPr>
          <w:rFonts w:ascii="Tahoma" w:hAnsi="Tahoma" w:cs="Tahoma"/>
          <w:sz w:val="20"/>
          <w:szCs w:val="20"/>
          <w:lang w:val="pl-PL"/>
        </w:rPr>
        <w:t xml:space="preserve">st. 1 pkt 1 i 2 </w:t>
      </w:r>
      <w:r w:rsidRPr="00B7507F">
        <w:rPr>
          <w:rFonts w:ascii="Tahoma" w:hAnsi="Tahoma" w:cs="Tahoma"/>
          <w:sz w:val="20"/>
          <w:szCs w:val="20"/>
        </w:rPr>
        <w:t>wysokość wynagrodzeni</w:t>
      </w:r>
      <w:r w:rsidR="00C160E1" w:rsidRPr="00B7507F">
        <w:rPr>
          <w:rFonts w:ascii="Tahoma" w:hAnsi="Tahoma" w:cs="Tahoma"/>
          <w:sz w:val="20"/>
          <w:szCs w:val="20"/>
          <w:lang w:val="pl-PL"/>
        </w:rPr>
        <w:t>a</w:t>
      </w:r>
      <w:r w:rsidR="006D5FBD" w:rsidRPr="00B7507F">
        <w:rPr>
          <w:rFonts w:ascii="Tahoma" w:hAnsi="Tahoma" w:cs="Tahoma"/>
          <w:sz w:val="20"/>
          <w:szCs w:val="20"/>
          <w:lang w:val="pl-PL"/>
        </w:rPr>
        <w:t xml:space="preserve"> Wykonawcy</w:t>
      </w:r>
      <w:r w:rsidR="00C160E1" w:rsidRPr="00B7507F">
        <w:rPr>
          <w:rFonts w:ascii="Tahoma" w:hAnsi="Tahoma" w:cs="Tahoma"/>
          <w:sz w:val="20"/>
          <w:szCs w:val="20"/>
          <w:lang w:val="pl-PL"/>
        </w:rPr>
        <w:t xml:space="preserve"> </w:t>
      </w:r>
      <w:r w:rsidRPr="00B7507F">
        <w:rPr>
          <w:rFonts w:ascii="Tahoma" w:hAnsi="Tahoma" w:cs="Tahoma"/>
          <w:sz w:val="20"/>
          <w:szCs w:val="20"/>
        </w:rPr>
        <w:t>z tytułu wykonywania przeglądów oraz</w:t>
      </w:r>
      <w:r w:rsidR="00B7507F" w:rsidRPr="00B7507F">
        <w:rPr>
          <w:rFonts w:ascii="Tahoma" w:hAnsi="Tahoma" w:cs="Tahoma"/>
          <w:sz w:val="20"/>
          <w:szCs w:val="20"/>
          <w:lang w:val="pl-PL"/>
        </w:rPr>
        <w:t xml:space="preserve"> określona w </w:t>
      </w:r>
      <w:r w:rsidR="00B7507F" w:rsidRPr="00B7507F">
        <w:rPr>
          <w:rFonts w:ascii="Tahoma" w:hAnsi="Tahoma" w:cs="Tahoma"/>
          <w:sz w:val="20"/>
          <w:szCs w:val="20"/>
        </w:rPr>
        <w:t xml:space="preserve">§ 4 ust. </w:t>
      </w:r>
      <w:r w:rsidR="00B7507F">
        <w:rPr>
          <w:rFonts w:ascii="Tahoma" w:hAnsi="Tahoma" w:cs="Tahoma"/>
          <w:sz w:val="20"/>
          <w:szCs w:val="20"/>
          <w:lang w:val="pl-PL"/>
        </w:rPr>
        <w:t xml:space="preserve">2 </w:t>
      </w:r>
      <w:r w:rsidR="005073F8" w:rsidRPr="00B7507F">
        <w:rPr>
          <w:rFonts w:ascii="Tahoma" w:hAnsi="Tahoma" w:cs="Tahoma"/>
          <w:sz w:val="20"/>
          <w:szCs w:val="20"/>
        </w:rPr>
        <w:t xml:space="preserve">stawka </w:t>
      </w:r>
      <w:r w:rsidR="00F97816" w:rsidRPr="00B7507F">
        <w:rPr>
          <w:rFonts w:ascii="Tahoma" w:hAnsi="Tahoma" w:cs="Tahoma"/>
          <w:sz w:val="20"/>
          <w:szCs w:val="20"/>
        </w:rPr>
        <w:t>za roboczogodzinę z tytułu usuwania awarii</w:t>
      </w:r>
      <w:r w:rsidR="005073F8" w:rsidRPr="00B7507F">
        <w:rPr>
          <w:rFonts w:ascii="Tahoma" w:hAnsi="Tahoma" w:cs="Tahoma"/>
          <w:sz w:val="20"/>
          <w:szCs w:val="20"/>
        </w:rPr>
        <w:t xml:space="preserve"> </w:t>
      </w:r>
      <w:r w:rsidR="002463BF" w:rsidRPr="00B7507F">
        <w:rPr>
          <w:rFonts w:ascii="Tahoma" w:hAnsi="Tahoma" w:cs="Tahoma"/>
          <w:sz w:val="20"/>
          <w:szCs w:val="20"/>
        </w:rPr>
        <w:t xml:space="preserve">może </w:t>
      </w:r>
      <w:r w:rsidR="005073F8" w:rsidRPr="00B7507F">
        <w:rPr>
          <w:rFonts w:ascii="Tahoma" w:hAnsi="Tahoma" w:cs="Tahoma"/>
          <w:sz w:val="20"/>
          <w:szCs w:val="20"/>
        </w:rPr>
        <w:t xml:space="preserve">zostać </w:t>
      </w:r>
      <w:r w:rsidR="006D5FBD" w:rsidRPr="00B7507F">
        <w:rPr>
          <w:rFonts w:ascii="Tahoma" w:hAnsi="Tahoma" w:cs="Tahoma"/>
          <w:sz w:val="20"/>
          <w:szCs w:val="20"/>
        </w:rPr>
        <w:t xml:space="preserve"> zwaloryzowana </w:t>
      </w:r>
      <w:r w:rsidR="005073F8" w:rsidRPr="00B7507F">
        <w:rPr>
          <w:rFonts w:ascii="Tahoma" w:hAnsi="Tahoma" w:cs="Tahoma"/>
          <w:sz w:val="20"/>
          <w:szCs w:val="20"/>
        </w:rPr>
        <w:t xml:space="preserve">na podstawie </w:t>
      </w:r>
      <w:r w:rsidR="002F35B0" w:rsidRPr="00B7507F">
        <w:rPr>
          <w:rFonts w:ascii="Tahoma" w:hAnsi="Tahoma" w:cs="Tahoma"/>
          <w:sz w:val="20"/>
          <w:szCs w:val="20"/>
        </w:rPr>
        <w:t>informacji Głównego Urzędu Statystycznego (dalej „GUS”) pn. „Przeciętne zatrudnienie i</w:t>
      </w:r>
      <w:r w:rsidR="007C355C" w:rsidRPr="00B7507F">
        <w:rPr>
          <w:rFonts w:ascii="Tahoma" w:hAnsi="Tahoma" w:cs="Tahoma"/>
          <w:sz w:val="20"/>
          <w:szCs w:val="20"/>
        </w:rPr>
        <w:t> </w:t>
      </w:r>
      <w:r w:rsidR="002F35B0" w:rsidRPr="00B7507F">
        <w:rPr>
          <w:rFonts w:ascii="Tahoma" w:hAnsi="Tahoma" w:cs="Tahoma"/>
          <w:sz w:val="20"/>
          <w:szCs w:val="20"/>
        </w:rPr>
        <w:t xml:space="preserve">wynagrodzenie w sektorze przedsiębiorstw” publikowanej </w:t>
      </w:r>
      <w:r w:rsidR="002629F6" w:rsidRPr="00B7507F">
        <w:rPr>
          <w:rFonts w:ascii="Tahoma" w:hAnsi="Tahoma" w:cs="Tahoma"/>
          <w:sz w:val="20"/>
          <w:szCs w:val="20"/>
        </w:rPr>
        <w:t>co miesiąc (ok. 20</w:t>
      </w:r>
      <w:r w:rsidR="002E2AD8">
        <w:rPr>
          <w:rFonts w:ascii="Tahoma" w:hAnsi="Tahoma" w:cs="Tahoma"/>
          <w:sz w:val="20"/>
          <w:szCs w:val="20"/>
          <w:lang w:val="pl-PL"/>
        </w:rPr>
        <w:t>-go</w:t>
      </w:r>
      <w:r w:rsidR="002629F6" w:rsidRPr="00B7507F">
        <w:rPr>
          <w:rFonts w:ascii="Tahoma" w:hAnsi="Tahoma" w:cs="Tahoma"/>
          <w:sz w:val="20"/>
          <w:szCs w:val="20"/>
        </w:rPr>
        <w:t xml:space="preserve"> dnia każdego miesiąca) </w:t>
      </w:r>
      <w:r w:rsidR="002F35B0" w:rsidRPr="00B7507F">
        <w:rPr>
          <w:rFonts w:ascii="Tahoma" w:hAnsi="Tahoma" w:cs="Tahoma"/>
          <w:sz w:val="20"/>
          <w:szCs w:val="20"/>
        </w:rPr>
        <w:t>na stronie internetowej GUS:</w:t>
      </w:r>
      <w:r w:rsidR="002629F6" w:rsidRPr="00B7507F">
        <w:rPr>
          <w:rFonts w:ascii="Tahoma" w:hAnsi="Tahoma" w:cs="Tahoma"/>
          <w:sz w:val="20"/>
          <w:szCs w:val="20"/>
        </w:rPr>
        <w:t xml:space="preserve"> </w:t>
      </w:r>
      <w:hyperlink r:id="rId8" w:history="1">
        <w:r w:rsidR="007C355C" w:rsidRPr="00B7507F">
          <w:rPr>
            <w:rStyle w:val="Hipercze"/>
            <w:rFonts w:ascii="Tahoma" w:hAnsi="Tahoma" w:cs="Tahoma"/>
            <w:sz w:val="20"/>
            <w:szCs w:val="20"/>
            <w:lang w:val="pl-PL"/>
          </w:rPr>
          <w:t>https://stat.gov.pl/sygnalne/informacje-sygnalne/</w:t>
        </w:r>
      </w:hyperlink>
      <w:r w:rsidR="007C355C" w:rsidRPr="00B7507F">
        <w:rPr>
          <w:rFonts w:ascii="Tahoma" w:hAnsi="Tahoma" w:cs="Tahoma"/>
          <w:sz w:val="20"/>
          <w:szCs w:val="20"/>
        </w:rPr>
        <w:t xml:space="preserve">, </w:t>
      </w:r>
      <w:r w:rsidR="006F0A5C" w:rsidRPr="00B7507F">
        <w:rPr>
          <w:rFonts w:ascii="Tahoma" w:hAnsi="Tahoma" w:cs="Tahoma"/>
          <w:sz w:val="20"/>
          <w:szCs w:val="20"/>
        </w:rPr>
        <w:t>plik</w:t>
      </w:r>
      <w:r w:rsidR="009B30FB" w:rsidRPr="00B7507F">
        <w:rPr>
          <w:rFonts w:ascii="Tahoma" w:hAnsi="Tahoma" w:cs="Tahoma"/>
          <w:sz w:val="20"/>
          <w:szCs w:val="20"/>
        </w:rPr>
        <w:t xml:space="preserve"> w formacie</w:t>
      </w:r>
      <w:r w:rsidR="006F0A5C" w:rsidRPr="00B7507F">
        <w:rPr>
          <w:rFonts w:ascii="Tahoma" w:hAnsi="Tahoma" w:cs="Tahoma"/>
          <w:sz w:val="20"/>
          <w:szCs w:val="20"/>
        </w:rPr>
        <w:t xml:space="preserve"> .</w:t>
      </w:r>
      <w:proofErr w:type="spellStart"/>
      <w:r w:rsidR="006F0A5C" w:rsidRPr="00B7507F">
        <w:rPr>
          <w:rFonts w:ascii="Tahoma" w:hAnsi="Tahoma" w:cs="Tahoma"/>
          <w:sz w:val="20"/>
          <w:szCs w:val="20"/>
        </w:rPr>
        <w:t>xlsx</w:t>
      </w:r>
      <w:proofErr w:type="spellEnd"/>
      <w:r w:rsidR="006F0A5C" w:rsidRPr="00B7507F">
        <w:rPr>
          <w:rFonts w:ascii="Tahoma" w:hAnsi="Tahoma" w:cs="Tahoma"/>
          <w:sz w:val="20"/>
          <w:szCs w:val="20"/>
        </w:rPr>
        <w:t xml:space="preserve">, </w:t>
      </w:r>
      <w:r w:rsidR="009B30FB" w:rsidRPr="00B7507F">
        <w:rPr>
          <w:rFonts w:ascii="Tahoma" w:hAnsi="Tahoma" w:cs="Tahoma"/>
          <w:sz w:val="20"/>
          <w:szCs w:val="20"/>
        </w:rPr>
        <w:t>t</w:t>
      </w:r>
      <w:r w:rsidR="006F0A5C" w:rsidRPr="00B7507F">
        <w:rPr>
          <w:rFonts w:ascii="Tahoma" w:hAnsi="Tahoma" w:cs="Tahoma"/>
          <w:sz w:val="20"/>
          <w:szCs w:val="20"/>
        </w:rPr>
        <w:t>ablica</w:t>
      </w:r>
      <w:r w:rsidR="002E2AD8">
        <w:rPr>
          <w:rFonts w:ascii="Tahoma" w:hAnsi="Tahoma" w:cs="Tahoma"/>
          <w:sz w:val="20"/>
          <w:szCs w:val="20"/>
          <w:lang w:val="pl-PL"/>
        </w:rPr>
        <w:t xml:space="preserve"> 3:</w:t>
      </w:r>
      <w:r w:rsidR="006F0A5C" w:rsidRPr="00B7507F">
        <w:rPr>
          <w:rFonts w:ascii="Tahoma" w:hAnsi="Tahoma" w:cs="Tahoma"/>
          <w:sz w:val="20"/>
          <w:szCs w:val="20"/>
        </w:rPr>
        <w:t xml:space="preserve"> „Przeciętne miesięczne wynagrodzenia brutto w sektorze przedsiębiorstw według rodzaju działalności PKD 2007”,</w:t>
      </w:r>
      <w:r w:rsidR="002E2AD8">
        <w:rPr>
          <w:rFonts w:ascii="Tahoma" w:hAnsi="Tahoma" w:cs="Tahoma"/>
          <w:sz w:val="20"/>
          <w:szCs w:val="20"/>
          <w:lang w:val="pl-PL"/>
        </w:rPr>
        <w:t xml:space="preserve"> wiersz: </w:t>
      </w:r>
      <w:r w:rsidR="009B30FB" w:rsidRPr="00B7507F">
        <w:rPr>
          <w:rFonts w:ascii="Tahoma" w:hAnsi="Tahoma" w:cs="Tahoma"/>
          <w:sz w:val="20"/>
          <w:szCs w:val="20"/>
        </w:rPr>
        <w:t>„Działalność profesjonalna, naukowa i techniczna”, zwanej dalej „Wskaźnikiem”</w:t>
      </w:r>
      <w:r w:rsidR="007C355C" w:rsidRPr="00B7507F">
        <w:rPr>
          <w:rFonts w:ascii="Tahoma" w:hAnsi="Tahoma" w:cs="Tahoma"/>
          <w:sz w:val="20"/>
          <w:szCs w:val="20"/>
        </w:rPr>
        <w:t>.</w:t>
      </w:r>
    </w:p>
    <w:p w14:paraId="66F7749D" w14:textId="06E6537A" w:rsidR="006D5FBD" w:rsidRPr="006D5FBD" w:rsidRDefault="000E719C" w:rsidP="00930932">
      <w:pPr>
        <w:pStyle w:val="Akapitzlist"/>
        <w:numPr>
          <w:ilvl w:val="0"/>
          <w:numId w:val="16"/>
        </w:numPr>
        <w:suppressAutoHyphens w:val="0"/>
        <w:spacing w:line="276" w:lineRule="auto"/>
        <w:ind w:left="425" w:hanging="425"/>
        <w:contextualSpacing w:val="0"/>
        <w:jc w:val="both"/>
        <w:rPr>
          <w:rFonts w:ascii="Tahoma" w:hAnsi="Tahoma" w:cs="Tahoma"/>
          <w:sz w:val="20"/>
          <w:szCs w:val="20"/>
        </w:rPr>
      </w:pPr>
      <w:r w:rsidRPr="00B7507F">
        <w:rPr>
          <w:rFonts w:ascii="Tahoma" w:hAnsi="Tahoma" w:cs="Tahoma"/>
          <w:sz w:val="20"/>
          <w:szCs w:val="20"/>
        </w:rPr>
        <w:t>Na dzień zawarci</w:t>
      </w:r>
      <w:r w:rsidRPr="006D5FBD">
        <w:rPr>
          <w:rFonts w:ascii="Tahoma" w:hAnsi="Tahoma" w:cs="Tahoma"/>
          <w:sz w:val="20"/>
          <w:szCs w:val="20"/>
        </w:rPr>
        <w:t xml:space="preserve">a umowy, wartość </w:t>
      </w:r>
      <w:r w:rsidR="00973836" w:rsidRPr="006D5FBD">
        <w:rPr>
          <w:rFonts w:ascii="Tahoma" w:hAnsi="Tahoma" w:cs="Tahoma"/>
          <w:sz w:val="20"/>
          <w:szCs w:val="20"/>
        </w:rPr>
        <w:t>wskaźnika</w:t>
      </w:r>
      <w:r w:rsidRPr="006D5FBD">
        <w:rPr>
          <w:rFonts w:ascii="Tahoma" w:hAnsi="Tahoma" w:cs="Tahoma"/>
          <w:sz w:val="20"/>
          <w:szCs w:val="20"/>
        </w:rPr>
        <w:t xml:space="preserve"> wynosi </w:t>
      </w:r>
      <w:r w:rsidR="00973836">
        <w:rPr>
          <w:rFonts w:ascii="Tahoma" w:hAnsi="Tahoma" w:cs="Tahoma"/>
          <w:sz w:val="20"/>
          <w:szCs w:val="20"/>
          <w:lang w:val="pl-PL"/>
        </w:rPr>
        <w:t>……………</w:t>
      </w:r>
      <w:r w:rsidRPr="006D5FBD">
        <w:rPr>
          <w:rFonts w:ascii="Tahoma" w:hAnsi="Tahoma" w:cs="Tahoma"/>
          <w:sz w:val="20"/>
          <w:szCs w:val="20"/>
          <w:lang w:val="pl-PL"/>
        </w:rPr>
        <w:t xml:space="preserve"> zł i stanowi wartość bazową (100)</w:t>
      </w:r>
      <w:r w:rsidR="00384780">
        <w:rPr>
          <w:rFonts w:ascii="Tahoma" w:hAnsi="Tahoma" w:cs="Tahoma"/>
          <w:sz w:val="20"/>
          <w:szCs w:val="20"/>
          <w:lang w:val="pl-PL"/>
        </w:rPr>
        <w:t>,</w:t>
      </w:r>
      <w:r w:rsidRPr="006D5FBD">
        <w:rPr>
          <w:rFonts w:ascii="Tahoma" w:hAnsi="Tahoma" w:cs="Tahoma"/>
          <w:sz w:val="20"/>
          <w:szCs w:val="20"/>
          <w:lang w:val="pl-PL"/>
        </w:rPr>
        <w:t xml:space="preserve"> względem której</w:t>
      </w:r>
      <w:r w:rsidR="006D5FBD" w:rsidRPr="006D5FBD">
        <w:rPr>
          <w:rFonts w:ascii="Tahoma" w:hAnsi="Tahoma" w:cs="Tahoma"/>
          <w:sz w:val="20"/>
          <w:szCs w:val="20"/>
          <w:lang w:val="pl-PL"/>
        </w:rPr>
        <w:t xml:space="preserve"> </w:t>
      </w:r>
      <w:r w:rsidR="006D5FBD" w:rsidRPr="006D5FBD">
        <w:rPr>
          <w:rFonts w:ascii="Tahoma" w:hAnsi="Tahoma" w:cs="Tahoma"/>
          <w:sz w:val="20"/>
          <w:szCs w:val="20"/>
        </w:rPr>
        <w:t>wynagrodzeni</w:t>
      </w:r>
      <w:r w:rsidR="006D5FBD" w:rsidRPr="006D5FBD">
        <w:rPr>
          <w:rFonts w:ascii="Tahoma" w:hAnsi="Tahoma" w:cs="Tahoma"/>
          <w:sz w:val="20"/>
          <w:szCs w:val="20"/>
          <w:lang w:val="pl-PL"/>
        </w:rPr>
        <w:t xml:space="preserve">e </w:t>
      </w:r>
      <w:r w:rsidR="006D5FBD" w:rsidRPr="006D5FBD">
        <w:rPr>
          <w:rFonts w:ascii="Tahoma" w:hAnsi="Tahoma" w:cs="Tahoma"/>
          <w:sz w:val="20"/>
          <w:szCs w:val="20"/>
        </w:rPr>
        <w:t xml:space="preserve">z tytułu wykonywania przeglądów oraz </w:t>
      </w:r>
      <w:r w:rsidR="006D5FBD" w:rsidRPr="006D5FBD">
        <w:rPr>
          <w:rFonts w:ascii="Tahoma" w:hAnsi="Tahoma" w:cs="Tahoma"/>
          <w:sz w:val="20"/>
          <w:szCs w:val="20"/>
          <w:lang w:val="pl-PL"/>
        </w:rPr>
        <w:t xml:space="preserve">stawka </w:t>
      </w:r>
      <w:r w:rsidR="006D5FBD" w:rsidRPr="006D5FBD">
        <w:rPr>
          <w:rFonts w:ascii="Tahoma" w:hAnsi="Tahoma" w:cs="Tahoma"/>
          <w:sz w:val="20"/>
          <w:szCs w:val="20"/>
        </w:rPr>
        <w:t>za 1</w:t>
      </w:r>
      <w:r w:rsidR="006D5FBD" w:rsidRPr="006D5FBD">
        <w:rPr>
          <w:rFonts w:ascii="Tahoma" w:hAnsi="Tahoma" w:cs="Tahoma"/>
          <w:sz w:val="20"/>
          <w:szCs w:val="20"/>
          <w:lang w:val="pl-PL"/>
        </w:rPr>
        <w:t> </w:t>
      </w:r>
      <w:r w:rsidR="006D5FBD" w:rsidRPr="006D5FBD">
        <w:rPr>
          <w:rFonts w:ascii="Tahoma" w:hAnsi="Tahoma" w:cs="Tahoma"/>
          <w:sz w:val="20"/>
          <w:szCs w:val="20"/>
        </w:rPr>
        <w:t xml:space="preserve">roboczogodzinę </w:t>
      </w:r>
      <w:r w:rsidR="006D5FBD" w:rsidRPr="006D5FBD">
        <w:rPr>
          <w:rFonts w:ascii="Tahoma" w:hAnsi="Tahoma" w:cs="Tahoma"/>
          <w:sz w:val="20"/>
          <w:szCs w:val="20"/>
        </w:rPr>
        <w:lastRenderedPageBreak/>
        <w:t>z</w:t>
      </w:r>
      <w:r w:rsidR="006D5FBD">
        <w:rPr>
          <w:rFonts w:ascii="Tahoma" w:hAnsi="Tahoma" w:cs="Tahoma"/>
          <w:sz w:val="20"/>
          <w:szCs w:val="20"/>
          <w:lang w:val="pl-PL"/>
        </w:rPr>
        <w:t> </w:t>
      </w:r>
      <w:r w:rsidR="006D5FBD" w:rsidRPr="006D5FBD">
        <w:rPr>
          <w:rFonts w:ascii="Tahoma" w:hAnsi="Tahoma" w:cs="Tahoma"/>
          <w:sz w:val="20"/>
          <w:szCs w:val="20"/>
        </w:rPr>
        <w:t>tytułu usuwania awarii</w:t>
      </w:r>
      <w:r w:rsidR="006D5FBD" w:rsidRPr="006D5FBD">
        <w:rPr>
          <w:rFonts w:ascii="Tahoma" w:hAnsi="Tahoma" w:cs="Tahoma"/>
          <w:sz w:val="20"/>
          <w:szCs w:val="20"/>
          <w:lang w:val="pl-PL"/>
        </w:rPr>
        <w:t xml:space="preserve"> </w:t>
      </w:r>
      <w:r w:rsidR="006D5FBD" w:rsidRPr="006D5FBD">
        <w:rPr>
          <w:rFonts w:ascii="Tahoma" w:hAnsi="Tahoma" w:cs="Tahoma"/>
          <w:sz w:val="20"/>
          <w:szCs w:val="20"/>
        </w:rPr>
        <w:t xml:space="preserve">może </w:t>
      </w:r>
      <w:r w:rsidR="006D5FBD" w:rsidRPr="006D5FBD">
        <w:rPr>
          <w:rFonts w:ascii="Tahoma" w:hAnsi="Tahoma" w:cs="Tahoma"/>
          <w:sz w:val="20"/>
          <w:szCs w:val="20"/>
          <w:lang w:val="pl-PL"/>
        </w:rPr>
        <w:t xml:space="preserve">zostać </w:t>
      </w:r>
      <w:r w:rsidR="0072091B">
        <w:rPr>
          <w:rFonts w:ascii="Tahoma" w:hAnsi="Tahoma" w:cs="Tahoma"/>
          <w:sz w:val="20"/>
          <w:szCs w:val="20"/>
          <w:lang w:val="pl-PL"/>
        </w:rPr>
        <w:t>zwaloryzowana</w:t>
      </w:r>
      <w:r w:rsidR="006D5FBD">
        <w:rPr>
          <w:rFonts w:ascii="Tahoma" w:hAnsi="Tahoma" w:cs="Tahoma"/>
          <w:sz w:val="20"/>
          <w:szCs w:val="20"/>
          <w:lang w:val="pl-PL"/>
        </w:rPr>
        <w:t>.</w:t>
      </w:r>
      <w:r w:rsidR="002E2AD8">
        <w:rPr>
          <w:rFonts w:ascii="Tahoma" w:hAnsi="Tahoma" w:cs="Tahoma"/>
          <w:sz w:val="20"/>
          <w:szCs w:val="20"/>
          <w:lang w:val="pl-PL"/>
        </w:rPr>
        <w:t xml:space="preserve"> Minimalna zmiana </w:t>
      </w:r>
      <w:r w:rsidR="00384780">
        <w:rPr>
          <w:rFonts w:ascii="Tahoma" w:hAnsi="Tahoma" w:cs="Tahoma"/>
          <w:sz w:val="20"/>
          <w:szCs w:val="20"/>
          <w:lang w:val="pl-PL"/>
        </w:rPr>
        <w:t>wartości w</w:t>
      </w:r>
      <w:r w:rsidR="002E2AD8">
        <w:rPr>
          <w:rFonts w:ascii="Tahoma" w:hAnsi="Tahoma" w:cs="Tahoma"/>
          <w:sz w:val="20"/>
          <w:szCs w:val="20"/>
          <w:lang w:val="pl-PL"/>
        </w:rPr>
        <w:t xml:space="preserve">skaźnika GUS uprawniająca do wnioskowania o waloryzację wynagrodzenia przez Wykonawcę lub Zamawiającego to </w:t>
      </w:r>
      <w:r w:rsidR="00384780">
        <w:rPr>
          <w:rFonts w:ascii="Tahoma" w:hAnsi="Tahoma" w:cs="Tahoma"/>
          <w:sz w:val="20"/>
          <w:szCs w:val="20"/>
          <w:lang w:val="pl-PL"/>
        </w:rPr>
        <w:t xml:space="preserve">800,00 zł więcej lub mniej niż wartość </w:t>
      </w:r>
      <w:r w:rsidR="0008779D">
        <w:rPr>
          <w:rFonts w:ascii="Tahoma" w:hAnsi="Tahoma" w:cs="Tahoma"/>
          <w:sz w:val="20"/>
          <w:szCs w:val="20"/>
          <w:lang w:val="pl-PL"/>
        </w:rPr>
        <w:t>bazowa</w:t>
      </w:r>
      <w:r w:rsidR="00384780">
        <w:rPr>
          <w:rFonts w:ascii="Tahoma" w:hAnsi="Tahoma" w:cs="Tahoma"/>
          <w:sz w:val="20"/>
          <w:szCs w:val="20"/>
          <w:lang w:val="pl-PL"/>
        </w:rPr>
        <w:t xml:space="preserve">. </w:t>
      </w:r>
    </w:p>
    <w:p w14:paraId="474BEE3D" w14:textId="77777777" w:rsidR="00727316" w:rsidRPr="002122E2" w:rsidRDefault="00727316" w:rsidP="00930932">
      <w:pPr>
        <w:pStyle w:val="Akapitzlist"/>
        <w:numPr>
          <w:ilvl w:val="0"/>
          <w:numId w:val="16"/>
        </w:numPr>
        <w:suppressAutoHyphens w:val="0"/>
        <w:spacing w:line="276" w:lineRule="auto"/>
        <w:ind w:left="425" w:hanging="425"/>
        <w:contextualSpacing w:val="0"/>
        <w:jc w:val="both"/>
        <w:rPr>
          <w:rFonts w:ascii="Tahoma" w:hAnsi="Tahoma" w:cs="Tahoma"/>
          <w:sz w:val="20"/>
          <w:szCs w:val="20"/>
        </w:rPr>
      </w:pPr>
      <w:r w:rsidRPr="00727316">
        <w:rPr>
          <w:rFonts w:ascii="Tahoma" w:hAnsi="Tahoma" w:cs="Tahoma"/>
          <w:sz w:val="20"/>
          <w:szCs w:val="20"/>
          <w:lang w:val="pl-PL"/>
        </w:rPr>
        <w:t>W celu zwaloryzowania wynagrodzenia Wyko</w:t>
      </w:r>
      <w:r>
        <w:rPr>
          <w:rFonts w:ascii="Tahoma" w:hAnsi="Tahoma" w:cs="Tahoma"/>
          <w:sz w:val="20"/>
          <w:szCs w:val="20"/>
          <w:lang w:val="pl-PL"/>
        </w:rPr>
        <w:t xml:space="preserve">nawcy stosuje się Wskaźnik obowiązujący w dniu złożenia przez Wykonawcę stosownego wniosku.  </w:t>
      </w:r>
    </w:p>
    <w:p w14:paraId="4FB62552" w14:textId="1C3BA191" w:rsidR="00727316" w:rsidRPr="00FA2200" w:rsidRDefault="00727316" w:rsidP="00930932">
      <w:pPr>
        <w:pStyle w:val="Akapitzlist"/>
        <w:numPr>
          <w:ilvl w:val="0"/>
          <w:numId w:val="16"/>
        </w:numPr>
        <w:suppressAutoHyphens w:val="0"/>
        <w:spacing w:line="276" w:lineRule="auto"/>
        <w:ind w:left="425" w:hanging="425"/>
        <w:contextualSpacing w:val="0"/>
        <w:jc w:val="both"/>
        <w:rPr>
          <w:rFonts w:ascii="Tahoma" w:hAnsi="Tahoma" w:cs="Tahoma"/>
          <w:sz w:val="20"/>
          <w:szCs w:val="20"/>
        </w:rPr>
      </w:pPr>
      <w:r>
        <w:rPr>
          <w:rFonts w:ascii="Tahoma" w:hAnsi="Tahoma" w:cs="Tahoma"/>
          <w:sz w:val="20"/>
          <w:szCs w:val="20"/>
          <w:lang w:val="pl-PL"/>
        </w:rPr>
        <w:t xml:space="preserve">Waloryzacja </w:t>
      </w:r>
      <w:r w:rsidR="00270DAA" w:rsidRPr="00FA2200">
        <w:rPr>
          <w:rFonts w:ascii="Tahoma" w:hAnsi="Tahoma" w:cs="Tahoma"/>
          <w:sz w:val="20"/>
          <w:szCs w:val="20"/>
          <w:lang w:val="pl-PL"/>
        </w:rPr>
        <w:t xml:space="preserve">wynagrodzenia </w:t>
      </w:r>
      <w:r w:rsidR="00FA2200" w:rsidRPr="00FA2200">
        <w:rPr>
          <w:rFonts w:ascii="Tahoma" w:hAnsi="Tahoma" w:cs="Tahoma"/>
          <w:sz w:val="20"/>
          <w:szCs w:val="20"/>
          <w:lang w:val="pl-PL"/>
        </w:rPr>
        <w:t xml:space="preserve">może zostać dokonana wyłącznie </w:t>
      </w:r>
      <w:r w:rsidR="00270DAA" w:rsidRPr="00FA2200">
        <w:rPr>
          <w:rFonts w:ascii="Tahoma" w:hAnsi="Tahoma" w:cs="Tahoma"/>
          <w:sz w:val="20"/>
          <w:szCs w:val="20"/>
        </w:rPr>
        <w:t xml:space="preserve">na podstawie pisemnego </w:t>
      </w:r>
      <w:r w:rsidR="00B26581">
        <w:rPr>
          <w:rFonts w:ascii="Tahoma" w:hAnsi="Tahoma" w:cs="Tahoma"/>
          <w:sz w:val="20"/>
          <w:szCs w:val="20"/>
          <w:lang w:val="pl-PL"/>
        </w:rPr>
        <w:t xml:space="preserve">uzasadnionego </w:t>
      </w:r>
      <w:r w:rsidR="00270DAA" w:rsidRPr="00FA2200">
        <w:rPr>
          <w:rFonts w:ascii="Tahoma" w:hAnsi="Tahoma" w:cs="Tahoma"/>
          <w:sz w:val="20"/>
          <w:szCs w:val="20"/>
        </w:rPr>
        <w:t>wniosku Wykonawcy</w:t>
      </w:r>
      <w:r w:rsidR="00FA2200" w:rsidRPr="00FA2200">
        <w:rPr>
          <w:rFonts w:ascii="Tahoma" w:hAnsi="Tahoma" w:cs="Tahoma"/>
          <w:sz w:val="20"/>
          <w:szCs w:val="20"/>
          <w:lang w:val="pl-PL"/>
        </w:rPr>
        <w:t xml:space="preserve"> </w:t>
      </w:r>
      <w:r w:rsidR="00B26581">
        <w:rPr>
          <w:rFonts w:ascii="Tahoma" w:hAnsi="Tahoma" w:cs="Tahoma"/>
          <w:sz w:val="20"/>
          <w:szCs w:val="20"/>
          <w:lang w:val="pl-PL"/>
        </w:rPr>
        <w:t xml:space="preserve">lub Zamawiającego i </w:t>
      </w:r>
      <w:r w:rsidR="00270DAA" w:rsidRPr="00FA2200">
        <w:rPr>
          <w:rFonts w:ascii="Tahoma" w:hAnsi="Tahoma" w:cs="Tahoma"/>
          <w:sz w:val="20"/>
          <w:szCs w:val="20"/>
        </w:rPr>
        <w:t>staje się skuteczna</w:t>
      </w:r>
      <w:r w:rsidR="00270DAA" w:rsidRPr="00FA2200">
        <w:rPr>
          <w:rFonts w:ascii="Tahoma" w:hAnsi="Tahoma" w:cs="Tahoma"/>
          <w:sz w:val="20"/>
          <w:szCs w:val="20"/>
          <w:lang w:val="pl-PL"/>
        </w:rPr>
        <w:t xml:space="preserve"> </w:t>
      </w:r>
      <w:r w:rsidRPr="00FA2200">
        <w:rPr>
          <w:rFonts w:ascii="Tahoma" w:hAnsi="Tahoma" w:cs="Tahoma"/>
          <w:sz w:val="20"/>
          <w:szCs w:val="20"/>
        </w:rPr>
        <w:t>od początku miesiąca kalendarzowego następującego po miesiącu, w</w:t>
      </w:r>
      <w:r w:rsidRPr="00FA2200">
        <w:rPr>
          <w:rFonts w:ascii="Tahoma" w:hAnsi="Tahoma" w:cs="Tahoma"/>
          <w:sz w:val="20"/>
          <w:szCs w:val="20"/>
          <w:lang w:val="pl-PL"/>
        </w:rPr>
        <w:t> </w:t>
      </w:r>
      <w:r w:rsidRPr="00FA2200">
        <w:rPr>
          <w:rFonts w:ascii="Tahoma" w:hAnsi="Tahoma" w:cs="Tahoma"/>
          <w:sz w:val="20"/>
          <w:szCs w:val="20"/>
        </w:rPr>
        <w:t xml:space="preserve">którym </w:t>
      </w:r>
      <w:r w:rsidRPr="00FA2200">
        <w:rPr>
          <w:rFonts w:ascii="Tahoma" w:hAnsi="Tahoma" w:cs="Tahoma"/>
          <w:sz w:val="20"/>
          <w:szCs w:val="20"/>
          <w:lang w:val="pl-PL"/>
        </w:rPr>
        <w:t>Strony zawrą stosowny aneks.</w:t>
      </w:r>
      <w:r w:rsidR="00C56B8E">
        <w:rPr>
          <w:rFonts w:ascii="Tahoma" w:hAnsi="Tahoma" w:cs="Tahoma"/>
          <w:sz w:val="20"/>
          <w:szCs w:val="20"/>
          <w:lang w:val="pl-PL"/>
        </w:rPr>
        <w:t xml:space="preserve"> </w:t>
      </w:r>
    </w:p>
    <w:p w14:paraId="3BAD5D80" w14:textId="3408F28D" w:rsidR="00EC23FE" w:rsidRPr="00656BC2" w:rsidRDefault="0072091B" w:rsidP="00930932">
      <w:pPr>
        <w:pStyle w:val="Akapitzlist"/>
        <w:numPr>
          <w:ilvl w:val="0"/>
          <w:numId w:val="16"/>
        </w:numPr>
        <w:suppressAutoHyphens w:val="0"/>
        <w:spacing w:line="276" w:lineRule="auto"/>
        <w:ind w:left="425" w:hanging="425"/>
        <w:contextualSpacing w:val="0"/>
        <w:jc w:val="both"/>
        <w:rPr>
          <w:rFonts w:ascii="Tahoma" w:hAnsi="Tahoma" w:cs="Tahoma"/>
          <w:sz w:val="20"/>
          <w:szCs w:val="20"/>
        </w:rPr>
      </w:pPr>
      <w:r w:rsidRPr="00FA2200">
        <w:rPr>
          <w:rFonts w:ascii="Tahoma" w:hAnsi="Tahoma" w:cs="Tahoma"/>
          <w:sz w:val="20"/>
          <w:szCs w:val="20"/>
          <w:lang w:val="pl-PL"/>
        </w:rPr>
        <w:t>Pierwsza walo</w:t>
      </w:r>
      <w:r w:rsidRPr="0072091B">
        <w:rPr>
          <w:rFonts w:ascii="Tahoma" w:hAnsi="Tahoma" w:cs="Tahoma"/>
          <w:sz w:val="20"/>
          <w:szCs w:val="20"/>
          <w:lang w:val="pl-PL"/>
        </w:rPr>
        <w:t>ryzacja wynagrodzenia Wykonawcy może zostać dokonana nie wcześniej niż p</w:t>
      </w:r>
      <w:r w:rsidRPr="00B22C9B">
        <w:rPr>
          <w:rFonts w:ascii="Tahoma" w:hAnsi="Tahoma" w:cs="Tahoma"/>
          <w:sz w:val="20"/>
          <w:szCs w:val="20"/>
          <w:lang w:val="pl-PL"/>
        </w:rPr>
        <w:t>o upływie 6 miesięcy okresu realizacji niniejszej umow</w:t>
      </w:r>
      <w:r w:rsidRPr="00727316">
        <w:rPr>
          <w:rFonts w:ascii="Tahoma" w:hAnsi="Tahoma" w:cs="Tahoma"/>
          <w:sz w:val="20"/>
          <w:szCs w:val="20"/>
          <w:lang w:val="pl-PL"/>
        </w:rPr>
        <w:t>y</w:t>
      </w:r>
      <w:r w:rsidR="00A807D3" w:rsidRPr="00727316">
        <w:rPr>
          <w:rFonts w:ascii="Tahoma" w:hAnsi="Tahoma" w:cs="Tahoma"/>
          <w:sz w:val="20"/>
          <w:szCs w:val="20"/>
          <w:lang w:val="pl-PL"/>
        </w:rPr>
        <w:t xml:space="preserve">, a </w:t>
      </w:r>
      <w:r w:rsidR="00A15BF9">
        <w:rPr>
          <w:rFonts w:ascii="Tahoma" w:hAnsi="Tahoma" w:cs="Tahoma"/>
          <w:sz w:val="20"/>
          <w:szCs w:val="20"/>
          <w:lang w:val="pl-PL"/>
        </w:rPr>
        <w:t xml:space="preserve">każda </w:t>
      </w:r>
      <w:r w:rsidR="00A807D3" w:rsidRPr="00727316">
        <w:rPr>
          <w:rFonts w:ascii="Tahoma" w:hAnsi="Tahoma" w:cs="Tahoma"/>
          <w:sz w:val="20"/>
          <w:szCs w:val="20"/>
          <w:lang w:val="pl-PL"/>
        </w:rPr>
        <w:t>kolejna</w:t>
      </w:r>
      <w:r w:rsidR="00727316">
        <w:rPr>
          <w:rFonts w:ascii="Tahoma" w:hAnsi="Tahoma" w:cs="Tahoma"/>
          <w:sz w:val="20"/>
          <w:szCs w:val="20"/>
          <w:lang w:val="pl-PL"/>
        </w:rPr>
        <w:t xml:space="preserve"> może zostać dokonana </w:t>
      </w:r>
      <w:r w:rsidR="00A807D3" w:rsidRPr="00727316">
        <w:rPr>
          <w:rFonts w:ascii="Tahoma" w:hAnsi="Tahoma" w:cs="Tahoma"/>
          <w:sz w:val="20"/>
          <w:szCs w:val="20"/>
          <w:lang w:val="pl-PL"/>
        </w:rPr>
        <w:t xml:space="preserve">nie wcześniej niż </w:t>
      </w:r>
      <w:r w:rsidR="00A807D3" w:rsidRPr="00656BC2">
        <w:rPr>
          <w:rFonts w:ascii="Tahoma" w:hAnsi="Tahoma" w:cs="Tahoma"/>
          <w:sz w:val="20"/>
          <w:szCs w:val="20"/>
          <w:lang w:val="pl-PL"/>
        </w:rPr>
        <w:t xml:space="preserve">po upływie </w:t>
      </w:r>
      <w:r w:rsidR="00A807D3" w:rsidRPr="00656BC2">
        <w:rPr>
          <w:rFonts w:ascii="Tahoma" w:hAnsi="Tahoma" w:cs="Tahoma"/>
          <w:sz w:val="20"/>
          <w:szCs w:val="20"/>
        </w:rPr>
        <w:t>6 miesięcy okresu realizacji niniejszej umowy</w:t>
      </w:r>
      <w:r w:rsidR="00727316" w:rsidRPr="00656BC2">
        <w:rPr>
          <w:rFonts w:ascii="Tahoma" w:hAnsi="Tahoma" w:cs="Tahoma"/>
          <w:sz w:val="20"/>
          <w:szCs w:val="20"/>
          <w:lang w:val="pl-PL"/>
        </w:rPr>
        <w:t xml:space="preserve"> licząc od dnia zawarcia aneksu</w:t>
      </w:r>
      <w:r w:rsidR="00A15BF9" w:rsidRPr="00656BC2">
        <w:rPr>
          <w:rFonts w:ascii="Tahoma" w:hAnsi="Tahoma" w:cs="Tahoma"/>
          <w:sz w:val="20"/>
          <w:szCs w:val="20"/>
          <w:lang w:val="pl-PL"/>
        </w:rPr>
        <w:t>, którego przedmiotem jest zmiana wysokości wynagrodzenia</w:t>
      </w:r>
      <w:r w:rsidR="00EC23FE" w:rsidRPr="00656BC2">
        <w:rPr>
          <w:rFonts w:ascii="Tahoma" w:hAnsi="Tahoma" w:cs="Tahoma"/>
          <w:sz w:val="20"/>
          <w:szCs w:val="20"/>
        </w:rPr>
        <w:t>.</w:t>
      </w:r>
    </w:p>
    <w:p w14:paraId="39185817" w14:textId="77777777" w:rsidR="00B26581" w:rsidRPr="00FB00DE" w:rsidRDefault="00656BC2" w:rsidP="00B26581">
      <w:pPr>
        <w:pStyle w:val="Akapitzlist"/>
        <w:numPr>
          <w:ilvl w:val="0"/>
          <w:numId w:val="16"/>
        </w:numPr>
        <w:suppressAutoHyphens w:val="0"/>
        <w:spacing w:line="276" w:lineRule="auto"/>
        <w:ind w:left="425" w:hanging="425"/>
        <w:contextualSpacing w:val="0"/>
        <w:jc w:val="both"/>
        <w:rPr>
          <w:rFonts w:ascii="Tahoma" w:hAnsi="Tahoma" w:cs="Tahoma"/>
          <w:sz w:val="20"/>
          <w:szCs w:val="20"/>
        </w:rPr>
      </w:pPr>
      <w:r w:rsidRPr="00656BC2">
        <w:rPr>
          <w:rFonts w:ascii="Tahoma" w:hAnsi="Tahoma" w:cs="Tahoma"/>
          <w:sz w:val="20"/>
          <w:szCs w:val="20"/>
        </w:rPr>
        <w:t>Maksymalna wartość wynagrodzenia</w:t>
      </w:r>
      <w:r w:rsidR="001E2A8D">
        <w:rPr>
          <w:rFonts w:ascii="Tahoma" w:hAnsi="Tahoma" w:cs="Tahoma"/>
          <w:sz w:val="20"/>
          <w:szCs w:val="20"/>
          <w:lang w:val="pl-PL"/>
        </w:rPr>
        <w:t xml:space="preserve"> ustalona w wyniku </w:t>
      </w:r>
      <w:r w:rsidRPr="00656BC2">
        <w:rPr>
          <w:rFonts w:ascii="Tahoma" w:hAnsi="Tahoma" w:cs="Tahoma"/>
          <w:sz w:val="20"/>
          <w:szCs w:val="20"/>
        </w:rPr>
        <w:t xml:space="preserve">zastosowania postanowień o </w:t>
      </w:r>
      <w:r w:rsidR="001E2A8D">
        <w:rPr>
          <w:rFonts w:ascii="Tahoma" w:hAnsi="Tahoma" w:cs="Tahoma"/>
          <w:sz w:val="20"/>
          <w:szCs w:val="20"/>
          <w:lang w:val="pl-PL"/>
        </w:rPr>
        <w:t xml:space="preserve">waloryzacji </w:t>
      </w:r>
      <w:r w:rsidR="001E2A8D" w:rsidRPr="00FB00DE">
        <w:rPr>
          <w:rFonts w:ascii="Tahoma" w:hAnsi="Tahoma" w:cs="Tahoma"/>
          <w:sz w:val="20"/>
          <w:szCs w:val="20"/>
          <w:lang w:val="pl-PL"/>
        </w:rPr>
        <w:t>wynagrodzenia Wykonawcy</w:t>
      </w:r>
      <w:r w:rsidRPr="00FB00DE">
        <w:rPr>
          <w:rFonts w:ascii="Tahoma" w:hAnsi="Tahoma" w:cs="Tahoma"/>
          <w:sz w:val="20"/>
          <w:szCs w:val="20"/>
        </w:rPr>
        <w:t xml:space="preserve"> nie może przekroczyć </w:t>
      </w:r>
      <w:r w:rsidR="001E2A8D" w:rsidRPr="00FB00DE">
        <w:rPr>
          <w:rFonts w:ascii="Tahoma" w:hAnsi="Tahoma" w:cs="Tahoma"/>
          <w:sz w:val="20"/>
          <w:szCs w:val="20"/>
          <w:lang w:val="pl-PL"/>
        </w:rPr>
        <w:t>wartości maksymalnego wynagrodzenia określonego w </w:t>
      </w:r>
      <w:r w:rsidRPr="00FB00DE">
        <w:rPr>
          <w:rFonts w:ascii="Tahoma" w:hAnsi="Tahoma" w:cs="Tahoma"/>
          <w:sz w:val="20"/>
          <w:szCs w:val="20"/>
        </w:rPr>
        <w:t xml:space="preserve">§ </w:t>
      </w:r>
      <w:r w:rsidR="001E2A8D" w:rsidRPr="00FB00DE">
        <w:rPr>
          <w:rFonts w:ascii="Tahoma" w:hAnsi="Tahoma" w:cs="Tahoma"/>
          <w:sz w:val="20"/>
          <w:szCs w:val="20"/>
          <w:lang w:val="pl-PL"/>
        </w:rPr>
        <w:t xml:space="preserve">4 ust. 1 </w:t>
      </w:r>
      <w:r w:rsidRPr="00FB00DE">
        <w:rPr>
          <w:rFonts w:ascii="Tahoma" w:hAnsi="Tahoma" w:cs="Tahoma"/>
          <w:sz w:val="20"/>
          <w:szCs w:val="20"/>
        </w:rPr>
        <w:t>umowy.</w:t>
      </w:r>
    </w:p>
    <w:p w14:paraId="52BB2A2B" w14:textId="3BDF9DDD" w:rsidR="00B26581" w:rsidRPr="00FB00DE" w:rsidRDefault="00B26581" w:rsidP="00E17427">
      <w:pPr>
        <w:pStyle w:val="Akapitzlist"/>
        <w:numPr>
          <w:ilvl w:val="0"/>
          <w:numId w:val="16"/>
        </w:numPr>
        <w:suppressAutoHyphens w:val="0"/>
        <w:spacing w:line="276" w:lineRule="auto"/>
        <w:ind w:left="425" w:hanging="425"/>
        <w:contextualSpacing w:val="0"/>
        <w:jc w:val="both"/>
        <w:rPr>
          <w:rFonts w:ascii="Tahoma" w:hAnsi="Tahoma" w:cs="Tahoma"/>
          <w:sz w:val="20"/>
          <w:szCs w:val="20"/>
        </w:rPr>
      </w:pPr>
      <w:r w:rsidRPr="00FB00DE">
        <w:rPr>
          <w:rFonts w:ascii="Tahoma" w:eastAsia="Cambria" w:hAnsi="Tahoma" w:cs="Tahoma"/>
          <w:color w:val="000000"/>
          <w:sz w:val="20"/>
          <w:szCs w:val="20"/>
        </w:rPr>
        <w:t>Przez uprawnienie do zmiany wynagrodzenia</w:t>
      </w:r>
      <w:r w:rsidRPr="00FB00DE">
        <w:rPr>
          <w:rFonts w:ascii="Tahoma" w:eastAsia="Cambria" w:hAnsi="Tahoma" w:cs="Tahoma"/>
          <w:color w:val="000000"/>
          <w:sz w:val="20"/>
          <w:szCs w:val="20"/>
          <w:lang w:val="pl-PL"/>
        </w:rPr>
        <w:t>, w związku z waloryzacją</w:t>
      </w:r>
      <w:r w:rsidRPr="00FB00DE">
        <w:rPr>
          <w:rFonts w:ascii="Tahoma" w:eastAsia="Cambria" w:hAnsi="Tahoma" w:cs="Tahoma"/>
          <w:color w:val="000000"/>
          <w:sz w:val="20"/>
          <w:szCs w:val="20"/>
        </w:rPr>
        <w:t xml:space="preserve"> należy również rozumieć obniżenie wynagrodzenia.</w:t>
      </w:r>
    </w:p>
    <w:p w14:paraId="63FD8BD2" w14:textId="77777777" w:rsidR="00674463" w:rsidRPr="008B6FFA" w:rsidRDefault="00674463" w:rsidP="00930932">
      <w:pPr>
        <w:pStyle w:val="Akapitzlist"/>
        <w:numPr>
          <w:ilvl w:val="0"/>
          <w:numId w:val="16"/>
        </w:numPr>
        <w:suppressAutoHyphens w:val="0"/>
        <w:spacing w:line="276" w:lineRule="auto"/>
        <w:ind w:left="426" w:hanging="426"/>
        <w:contextualSpacing w:val="0"/>
        <w:jc w:val="both"/>
        <w:rPr>
          <w:rFonts w:ascii="Tahoma" w:hAnsi="Tahoma" w:cs="Tahoma"/>
          <w:sz w:val="20"/>
          <w:szCs w:val="20"/>
        </w:rPr>
      </w:pPr>
      <w:r w:rsidRPr="00FB00DE">
        <w:rPr>
          <w:rFonts w:ascii="Tahoma" w:hAnsi="Tahoma" w:cs="Tahoma"/>
          <w:sz w:val="20"/>
          <w:szCs w:val="20"/>
        </w:rPr>
        <w:t>Zmiany niedotyczące postanowień umownych</w:t>
      </w:r>
      <w:r w:rsidRPr="00656BC2">
        <w:rPr>
          <w:rFonts w:ascii="Tahoma" w:hAnsi="Tahoma" w:cs="Tahoma"/>
          <w:sz w:val="20"/>
          <w:szCs w:val="20"/>
          <w:lang w:val="pl-PL"/>
        </w:rPr>
        <w:t>, n</w:t>
      </w:r>
      <w:r w:rsidRPr="00656BC2">
        <w:rPr>
          <w:rFonts w:ascii="Tahoma" w:hAnsi="Tahoma" w:cs="Tahoma"/>
          <w:sz w:val="20"/>
          <w:szCs w:val="20"/>
        </w:rPr>
        <w:t>p. zmiana danych teleadresowych określonych w</w:t>
      </w:r>
      <w:r w:rsidRPr="00656BC2">
        <w:rPr>
          <w:rFonts w:ascii="Tahoma" w:hAnsi="Tahoma" w:cs="Tahoma"/>
          <w:sz w:val="20"/>
          <w:szCs w:val="20"/>
          <w:lang w:val="pl-PL"/>
        </w:rPr>
        <w:t> </w:t>
      </w:r>
      <w:r w:rsidRPr="00656BC2">
        <w:rPr>
          <w:rFonts w:ascii="Tahoma" w:hAnsi="Tahoma" w:cs="Tahoma"/>
          <w:sz w:val="20"/>
          <w:szCs w:val="20"/>
        </w:rPr>
        <w:t xml:space="preserve">umowie, </w:t>
      </w:r>
      <w:r w:rsidRPr="00656BC2">
        <w:rPr>
          <w:rFonts w:ascii="Tahoma" w:hAnsi="Tahoma" w:cs="Tahoma"/>
          <w:sz w:val="20"/>
          <w:szCs w:val="20"/>
          <w:lang w:val="pl-PL"/>
        </w:rPr>
        <w:t xml:space="preserve">zmiana osób, o których mowa w § 5, </w:t>
      </w:r>
      <w:r w:rsidRPr="00656BC2">
        <w:rPr>
          <w:rFonts w:ascii="Tahoma" w:hAnsi="Tahoma" w:cs="Tahoma"/>
          <w:sz w:val="20"/>
          <w:szCs w:val="20"/>
        </w:rPr>
        <w:t xml:space="preserve">nastąpią poprzez przekazanie drugiej Stronie pisemnego </w:t>
      </w:r>
      <w:r w:rsidRPr="008B6FFA">
        <w:rPr>
          <w:rFonts w:ascii="Tahoma" w:hAnsi="Tahoma" w:cs="Tahoma"/>
          <w:sz w:val="20"/>
          <w:szCs w:val="20"/>
        </w:rPr>
        <w:t>oświadczenia Strony, której te zmiany dotyczą.</w:t>
      </w:r>
    </w:p>
    <w:p w14:paraId="317D0509" w14:textId="77777777" w:rsidR="00674463" w:rsidRDefault="00674463" w:rsidP="00DC715B">
      <w:pPr>
        <w:pStyle w:val="Akapitzlist"/>
        <w:keepNext/>
        <w:suppressAutoHyphens w:val="0"/>
        <w:spacing w:line="276" w:lineRule="auto"/>
        <w:ind w:left="425"/>
        <w:jc w:val="center"/>
        <w:rPr>
          <w:rFonts w:ascii="Tahoma" w:hAnsi="Tahoma" w:cs="Tahoma"/>
          <w:b/>
          <w:sz w:val="20"/>
          <w:szCs w:val="20"/>
        </w:rPr>
      </w:pPr>
    </w:p>
    <w:p w14:paraId="7592769D" w14:textId="3A9FCE64" w:rsidR="0031615F" w:rsidRPr="008B6FFA" w:rsidRDefault="007A2B37" w:rsidP="00DC715B">
      <w:pPr>
        <w:pStyle w:val="Akapitzlist"/>
        <w:keepNext/>
        <w:suppressAutoHyphens w:val="0"/>
        <w:spacing w:line="276" w:lineRule="auto"/>
        <w:ind w:left="425"/>
        <w:jc w:val="center"/>
        <w:rPr>
          <w:rFonts w:ascii="Tahoma" w:hAnsi="Tahoma" w:cs="Tahoma"/>
          <w:b/>
          <w:sz w:val="20"/>
          <w:szCs w:val="20"/>
        </w:rPr>
      </w:pPr>
      <w:r>
        <w:rPr>
          <w:rFonts w:ascii="Tahoma" w:hAnsi="Tahoma" w:cs="Tahoma"/>
          <w:b/>
          <w:sz w:val="20"/>
          <w:szCs w:val="20"/>
          <w:lang w:val="pl-PL"/>
        </w:rPr>
        <w:t xml:space="preserve">§ 11. </w:t>
      </w:r>
      <w:r w:rsidR="0031615F" w:rsidRPr="008B6FFA">
        <w:rPr>
          <w:rFonts w:ascii="Tahoma" w:hAnsi="Tahoma" w:cs="Tahoma"/>
          <w:b/>
          <w:sz w:val="20"/>
          <w:szCs w:val="20"/>
        </w:rPr>
        <w:t>Inne postanowienia</w:t>
      </w:r>
    </w:p>
    <w:p w14:paraId="58CF79B1" w14:textId="77777777" w:rsidR="0031615F" w:rsidRPr="008B6FFA" w:rsidRDefault="0031615F" w:rsidP="00930932">
      <w:pPr>
        <w:pStyle w:val="Akapitzlist"/>
        <w:numPr>
          <w:ilvl w:val="0"/>
          <w:numId w:val="24"/>
        </w:numPr>
        <w:suppressAutoHyphens w:val="0"/>
        <w:spacing w:line="276" w:lineRule="auto"/>
        <w:ind w:left="426" w:hanging="426"/>
        <w:contextualSpacing w:val="0"/>
        <w:jc w:val="both"/>
        <w:rPr>
          <w:rFonts w:ascii="Tahoma" w:hAnsi="Tahoma" w:cs="Tahoma"/>
          <w:sz w:val="20"/>
          <w:szCs w:val="20"/>
        </w:rPr>
      </w:pPr>
      <w:r w:rsidRPr="008B6FFA">
        <w:rPr>
          <w:rFonts w:ascii="Tahoma" w:hAnsi="Tahoma" w:cs="Tahoma"/>
          <w:sz w:val="20"/>
          <w:szCs w:val="20"/>
        </w:rPr>
        <w:t>Wykonawca nie może przekazać praw i obowiązków wynikających z niniejszej umowy</w:t>
      </w:r>
      <w:r w:rsidRPr="008B6FFA">
        <w:rPr>
          <w:rFonts w:ascii="Tahoma" w:hAnsi="Tahoma" w:cs="Tahoma"/>
          <w:sz w:val="20"/>
          <w:szCs w:val="20"/>
          <w:lang w:val="pl-PL"/>
        </w:rPr>
        <w:t xml:space="preserve"> </w:t>
      </w:r>
      <w:r w:rsidRPr="008B6FFA">
        <w:rPr>
          <w:rFonts w:ascii="Tahoma" w:hAnsi="Tahoma" w:cs="Tahoma"/>
          <w:sz w:val="20"/>
          <w:szCs w:val="20"/>
        </w:rPr>
        <w:t>na osoby trzecie bez pisemnej zgody Zamawiającego.</w:t>
      </w:r>
    </w:p>
    <w:p w14:paraId="2A7C4E19" w14:textId="20A41610" w:rsidR="0031615F" w:rsidRPr="008B6FFA" w:rsidRDefault="0031615F" w:rsidP="00930932">
      <w:pPr>
        <w:pStyle w:val="Akapitzlist"/>
        <w:numPr>
          <w:ilvl w:val="0"/>
          <w:numId w:val="24"/>
        </w:numPr>
        <w:suppressAutoHyphens w:val="0"/>
        <w:spacing w:line="276" w:lineRule="auto"/>
        <w:ind w:left="426" w:hanging="426"/>
        <w:contextualSpacing w:val="0"/>
        <w:jc w:val="both"/>
        <w:rPr>
          <w:rFonts w:ascii="Tahoma" w:hAnsi="Tahoma" w:cs="Tahoma"/>
          <w:sz w:val="20"/>
          <w:szCs w:val="20"/>
        </w:rPr>
      </w:pPr>
      <w:r w:rsidRPr="008B6FFA">
        <w:rPr>
          <w:rFonts w:ascii="Tahoma" w:hAnsi="Tahoma" w:cs="Tahoma"/>
          <w:sz w:val="20"/>
          <w:szCs w:val="20"/>
        </w:rPr>
        <w:t>W sprawach nieuregulowanych niniejszą umową</w:t>
      </w:r>
      <w:r w:rsidRPr="008B6FFA">
        <w:rPr>
          <w:rFonts w:ascii="Tahoma" w:hAnsi="Tahoma" w:cs="Tahoma"/>
          <w:sz w:val="20"/>
          <w:szCs w:val="20"/>
          <w:lang w:val="pl-PL"/>
        </w:rPr>
        <w:t xml:space="preserve">, </w:t>
      </w:r>
      <w:r w:rsidRPr="008B6FFA">
        <w:rPr>
          <w:rFonts w:ascii="Tahoma" w:hAnsi="Tahoma" w:cs="Tahoma"/>
          <w:sz w:val="20"/>
          <w:szCs w:val="20"/>
        </w:rPr>
        <w:t xml:space="preserve">mają zastosowanie przepisy Kodeksu </w:t>
      </w:r>
      <w:r w:rsidRPr="008B6FFA">
        <w:rPr>
          <w:rFonts w:ascii="Tahoma" w:hAnsi="Tahoma" w:cs="Tahoma"/>
          <w:sz w:val="20"/>
          <w:szCs w:val="20"/>
          <w:lang w:val="pl-PL"/>
        </w:rPr>
        <w:t>c</w:t>
      </w:r>
      <w:proofErr w:type="spellStart"/>
      <w:r w:rsidR="002A1F27" w:rsidRPr="008B6FFA">
        <w:rPr>
          <w:rFonts w:ascii="Tahoma" w:hAnsi="Tahoma" w:cs="Tahoma"/>
          <w:sz w:val="20"/>
          <w:szCs w:val="20"/>
        </w:rPr>
        <w:t>ywilnego</w:t>
      </w:r>
      <w:proofErr w:type="spellEnd"/>
      <w:r w:rsidRPr="008B6FFA">
        <w:rPr>
          <w:rFonts w:ascii="Tahoma" w:hAnsi="Tahoma" w:cs="Tahoma"/>
          <w:sz w:val="20"/>
          <w:szCs w:val="20"/>
        </w:rPr>
        <w:t>.</w:t>
      </w:r>
    </w:p>
    <w:p w14:paraId="7DCCE3E7" w14:textId="77777777" w:rsidR="002A1F27" w:rsidRPr="008B6FFA" w:rsidRDefault="002A1F27" w:rsidP="00930932">
      <w:pPr>
        <w:pStyle w:val="Akapitzlist"/>
        <w:numPr>
          <w:ilvl w:val="0"/>
          <w:numId w:val="24"/>
        </w:numPr>
        <w:suppressAutoHyphens w:val="0"/>
        <w:spacing w:line="276" w:lineRule="auto"/>
        <w:ind w:left="426" w:hanging="426"/>
        <w:contextualSpacing w:val="0"/>
        <w:jc w:val="both"/>
        <w:rPr>
          <w:rFonts w:ascii="Tahoma" w:hAnsi="Tahoma" w:cs="Tahoma"/>
          <w:sz w:val="20"/>
          <w:szCs w:val="20"/>
        </w:rPr>
      </w:pPr>
      <w:r w:rsidRPr="008B6FFA">
        <w:rPr>
          <w:rFonts w:ascii="Tahoma" w:hAnsi="Tahoma" w:cs="Tahoma"/>
          <w:sz w:val="20"/>
          <w:szCs w:val="20"/>
          <w:lang w:val="pl-PL"/>
        </w:rPr>
        <w:t xml:space="preserve">Wszelkie </w:t>
      </w:r>
      <w:r w:rsidRPr="008B6FFA">
        <w:rPr>
          <w:rFonts w:ascii="Tahoma" w:hAnsi="Tahoma" w:cs="Tahoma"/>
          <w:sz w:val="20"/>
          <w:szCs w:val="20"/>
        </w:rPr>
        <w:t xml:space="preserve">spory, które wynikną z tytułu realizowania </w:t>
      </w:r>
      <w:r w:rsidRPr="008B6FFA">
        <w:rPr>
          <w:rFonts w:ascii="Tahoma" w:hAnsi="Tahoma" w:cs="Tahoma"/>
          <w:sz w:val="20"/>
          <w:szCs w:val="20"/>
          <w:lang w:val="pl-PL"/>
        </w:rPr>
        <w:t xml:space="preserve">niniejszej </w:t>
      </w:r>
      <w:r w:rsidRPr="008B6FFA">
        <w:rPr>
          <w:rFonts w:ascii="Tahoma" w:hAnsi="Tahoma" w:cs="Tahoma"/>
          <w:sz w:val="20"/>
          <w:szCs w:val="20"/>
        </w:rPr>
        <w:t>umowy będą rozwiązywane przez Strony w</w:t>
      </w:r>
      <w:r w:rsidR="00A03410" w:rsidRPr="008B6FFA">
        <w:rPr>
          <w:rFonts w:ascii="Tahoma" w:hAnsi="Tahoma" w:cs="Tahoma"/>
          <w:sz w:val="20"/>
          <w:szCs w:val="20"/>
          <w:lang w:val="pl-PL"/>
        </w:rPr>
        <w:t> </w:t>
      </w:r>
      <w:r w:rsidRPr="008B6FFA">
        <w:rPr>
          <w:rFonts w:ascii="Tahoma" w:hAnsi="Tahoma" w:cs="Tahoma"/>
          <w:sz w:val="20"/>
          <w:szCs w:val="20"/>
        </w:rPr>
        <w:t>drodze negocjacji. W przypadku nieosiągnięcia porozumienia w drodze negocjacji</w:t>
      </w:r>
      <w:r w:rsidR="00A03410" w:rsidRPr="008B6FFA">
        <w:rPr>
          <w:rFonts w:ascii="Tahoma" w:hAnsi="Tahoma" w:cs="Tahoma"/>
          <w:sz w:val="20"/>
          <w:szCs w:val="20"/>
          <w:lang w:val="pl-PL"/>
        </w:rPr>
        <w:t>,</w:t>
      </w:r>
      <w:r w:rsidRPr="008B6FFA">
        <w:rPr>
          <w:rFonts w:ascii="Tahoma" w:hAnsi="Tahoma" w:cs="Tahoma"/>
          <w:sz w:val="20"/>
          <w:szCs w:val="20"/>
        </w:rPr>
        <w:t xml:space="preserve"> wszelkie spory będą rozstrzygane przez sąd powszechny miejscowo właściwy dla siedziby Zamawiającego.</w:t>
      </w:r>
    </w:p>
    <w:p w14:paraId="3850186B" w14:textId="77777777" w:rsidR="0031615F" w:rsidRPr="008B6FFA" w:rsidRDefault="0031615F" w:rsidP="00930932">
      <w:pPr>
        <w:pStyle w:val="Akapitzlist"/>
        <w:numPr>
          <w:ilvl w:val="0"/>
          <w:numId w:val="24"/>
        </w:numPr>
        <w:suppressAutoHyphens w:val="0"/>
        <w:spacing w:line="276" w:lineRule="auto"/>
        <w:ind w:left="426" w:hanging="426"/>
        <w:contextualSpacing w:val="0"/>
        <w:jc w:val="both"/>
        <w:rPr>
          <w:rFonts w:ascii="Tahoma" w:hAnsi="Tahoma" w:cs="Tahoma"/>
          <w:sz w:val="20"/>
          <w:szCs w:val="20"/>
        </w:rPr>
      </w:pPr>
      <w:r w:rsidRPr="008B6FFA">
        <w:rPr>
          <w:rFonts w:ascii="Tahoma" w:hAnsi="Tahoma" w:cs="Tahoma"/>
          <w:sz w:val="20"/>
          <w:szCs w:val="20"/>
        </w:rPr>
        <w:t>Umowę sporządzono w dwóch jednobrzmiących egzemplarzach, po jednym dla każdej ze Stron.</w:t>
      </w:r>
    </w:p>
    <w:p w14:paraId="73C59251" w14:textId="77777777" w:rsidR="0031615F" w:rsidRPr="008B6FFA" w:rsidRDefault="0031615F" w:rsidP="00930932">
      <w:pPr>
        <w:pStyle w:val="Akapitzlist"/>
        <w:numPr>
          <w:ilvl w:val="0"/>
          <w:numId w:val="24"/>
        </w:numPr>
        <w:suppressAutoHyphens w:val="0"/>
        <w:spacing w:line="276" w:lineRule="auto"/>
        <w:ind w:left="426" w:hanging="426"/>
        <w:contextualSpacing w:val="0"/>
        <w:jc w:val="both"/>
        <w:rPr>
          <w:rFonts w:ascii="Tahoma" w:hAnsi="Tahoma" w:cs="Tahoma"/>
          <w:sz w:val="20"/>
          <w:szCs w:val="20"/>
        </w:rPr>
      </w:pPr>
      <w:r w:rsidRPr="008B6FFA">
        <w:rPr>
          <w:rFonts w:ascii="Tahoma" w:hAnsi="Tahoma" w:cs="Tahoma"/>
          <w:sz w:val="20"/>
          <w:szCs w:val="20"/>
        </w:rPr>
        <w:t xml:space="preserve">Umowa wchodzi w życie </w:t>
      </w:r>
      <w:r w:rsidRPr="008B6FFA">
        <w:rPr>
          <w:rFonts w:ascii="Tahoma" w:hAnsi="Tahoma" w:cs="Tahoma"/>
          <w:sz w:val="20"/>
          <w:szCs w:val="20"/>
          <w:lang w:val="pl-PL"/>
        </w:rPr>
        <w:t xml:space="preserve">w dniu </w:t>
      </w:r>
      <w:r w:rsidRPr="008B6FFA">
        <w:rPr>
          <w:rFonts w:ascii="Tahoma" w:hAnsi="Tahoma" w:cs="Tahoma"/>
          <w:sz w:val="20"/>
          <w:szCs w:val="20"/>
        </w:rPr>
        <w:t>jej podpisani</w:t>
      </w:r>
      <w:r w:rsidRPr="008B6FFA">
        <w:rPr>
          <w:rFonts w:ascii="Tahoma" w:hAnsi="Tahoma" w:cs="Tahoma"/>
          <w:sz w:val="20"/>
          <w:szCs w:val="20"/>
          <w:lang w:val="pl-PL"/>
        </w:rPr>
        <w:t xml:space="preserve">a </w:t>
      </w:r>
      <w:r w:rsidRPr="008B6FFA">
        <w:rPr>
          <w:rFonts w:ascii="Tahoma" w:hAnsi="Tahoma" w:cs="Tahoma"/>
          <w:sz w:val="20"/>
          <w:szCs w:val="20"/>
        </w:rPr>
        <w:t xml:space="preserve">przez ostatnią ze Stron. </w:t>
      </w:r>
    </w:p>
    <w:p w14:paraId="7D8B1845" w14:textId="77777777" w:rsidR="00C846EC" w:rsidRPr="008B6FFA" w:rsidRDefault="00C846EC" w:rsidP="008B6FFA">
      <w:pPr>
        <w:pStyle w:val="Akapitzlist"/>
        <w:suppressAutoHyphens w:val="0"/>
        <w:spacing w:line="276" w:lineRule="auto"/>
        <w:ind w:left="0"/>
        <w:contextualSpacing w:val="0"/>
        <w:jc w:val="both"/>
        <w:rPr>
          <w:rFonts w:ascii="Tahoma" w:hAnsi="Tahoma" w:cs="Tahoma"/>
          <w:sz w:val="20"/>
          <w:szCs w:val="20"/>
        </w:rPr>
      </w:pPr>
    </w:p>
    <w:p w14:paraId="5C2F102B" w14:textId="232042C5" w:rsidR="0031615F" w:rsidRPr="00DC715B" w:rsidRDefault="007A2B37" w:rsidP="00DC715B">
      <w:pPr>
        <w:suppressAutoHyphens w:val="0"/>
        <w:spacing w:line="276" w:lineRule="auto"/>
        <w:jc w:val="center"/>
        <w:rPr>
          <w:rFonts w:ascii="Tahoma" w:hAnsi="Tahoma" w:cs="Tahoma"/>
          <w:b/>
        </w:rPr>
      </w:pPr>
      <w:r>
        <w:rPr>
          <w:rFonts w:ascii="Tahoma" w:hAnsi="Tahoma" w:cs="Tahoma"/>
          <w:b/>
        </w:rPr>
        <w:t xml:space="preserve">§ 12. </w:t>
      </w:r>
      <w:r w:rsidR="0031615F" w:rsidRPr="00DC715B">
        <w:rPr>
          <w:rFonts w:ascii="Tahoma" w:hAnsi="Tahoma" w:cs="Tahoma"/>
          <w:b/>
        </w:rPr>
        <w:t>Załączniki do umowy</w:t>
      </w:r>
    </w:p>
    <w:p w14:paraId="148C1A44" w14:textId="77777777" w:rsidR="0031615F" w:rsidRPr="008B6FFA" w:rsidRDefault="0031615F" w:rsidP="008B6FFA">
      <w:pPr>
        <w:spacing w:line="276" w:lineRule="auto"/>
        <w:jc w:val="both"/>
        <w:rPr>
          <w:rFonts w:ascii="Tahoma" w:hAnsi="Tahoma" w:cs="Tahoma"/>
        </w:rPr>
      </w:pPr>
      <w:r w:rsidRPr="008B6FFA">
        <w:rPr>
          <w:rFonts w:ascii="Tahoma" w:hAnsi="Tahoma" w:cs="Tahoma"/>
        </w:rPr>
        <w:t xml:space="preserve">Integralną część umowy stanowią następujące załączniki: </w:t>
      </w:r>
    </w:p>
    <w:p w14:paraId="642E8CA9" w14:textId="77777777" w:rsidR="00547FB1" w:rsidRDefault="0031615F" w:rsidP="00930932">
      <w:pPr>
        <w:numPr>
          <w:ilvl w:val="1"/>
          <w:numId w:val="18"/>
        </w:numPr>
        <w:suppressAutoHyphens w:val="0"/>
        <w:spacing w:line="276" w:lineRule="auto"/>
        <w:ind w:left="567" w:hanging="360"/>
        <w:jc w:val="both"/>
        <w:rPr>
          <w:rFonts w:ascii="Tahoma" w:hAnsi="Tahoma" w:cs="Tahoma"/>
        </w:rPr>
      </w:pPr>
      <w:r w:rsidRPr="008B6FFA">
        <w:rPr>
          <w:rFonts w:ascii="Tahoma" w:hAnsi="Tahoma" w:cs="Tahoma"/>
        </w:rPr>
        <w:t xml:space="preserve">Załącznik nr </w:t>
      </w:r>
      <w:r w:rsidR="00E36AE0" w:rsidRPr="008B6FFA">
        <w:rPr>
          <w:rFonts w:ascii="Tahoma" w:hAnsi="Tahoma" w:cs="Tahoma"/>
        </w:rPr>
        <w:t>1</w:t>
      </w:r>
      <w:r w:rsidRPr="008B6FFA">
        <w:rPr>
          <w:rFonts w:ascii="Tahoma" w:hAnsi="Tahoma" w:cs="Tahoma"/>
        </w:rPr>
        <w:t xml:space="preserve"> – Opis przedmiotu zamówienia, </w:t>
      </w:r>
    </w:p>
    <w:p w14:paraId="1575BE22" w14:textId="57A15B0B" w:rsidR="0031615F" w:rsidRPr="00547FB1" w:rsidRDefault="0031615F" w:rsidP="00930932">
      <w:pPr>
        <w:numPr>
          <w:ilvl w:val="1"/>
          <w:numId w:val="18"/>
        </w:numPr>
        <w:suppressAutoHyphens w:val="0"/>
        <w:spacing w:line="276" w:lineRule="auto"/>
        <w:ind w:left="567" w:hanging="360"/>
        <w:jc w:val="both"/>
        <w:rPr>
          <w:rFonts w:ascii="Tahoma" w:hAnsi="Tahoma" w:cs="Tahoma"/>
        </w:rPr>
      </w:pPr>
      <w:r w:rsidRPr="00547FB1">
        <w:rPr>
          <w:rFonts w:ascii="Tahoma" w:hAnsi="Tahoma" w:cs="Tahoma"/>
        </w:rPr>
        <w:t>Załącznik nr</w:t>
      </w:r>
      <w:r w:rsidR="000216FF" w:rsidRPr="00547FB1">
        <w:rPr>
          <w:rFonts w:ascii="Tahoma" w:hAnsi="Tahoma" w:cs="Tahoma"/>
        </w:rPr>
        <w:t xml:space="preserve"> </w:t>
      </w:r>
      <w:r w:rsidR="00E36AE0" w:rsidRPr="00547FB1">
        <w:rPr>
          <w:rFonts w:ascii="Tahoma" w:hAnsi="Tahoma" w:cs="Tahoma"/>
        </w:rPr>
        <w:t>2</w:t>
      </w:r>
      <w:r w:rsidR="000216FF" w:rsidRPr="00547FB1">
        <w:rPr>
          <w:rFonts w:ascii="Tahoma" w:hAnsi="Tahoma" w:cs="Tahoma"/>
        </w:rPr>
        <w:t xml:space="preserve"> – Formularz oferty Wykonawcy,</w:t>
      </w:r>
    </w:p>
    <w:p w14:paraId="3D007A06" w14:textId="2571A37E" w:rsidR="00547FB1" w:rsidRDefault="0031615F" w:rsidP="00930932">
      <w:pPr>
        <w:numPr>
          <w:ilvl w:val="1"/>
          <w:numId w:val="18"/>
        </w:numPr>
        <w:suppressAutoHyphens w:val="0"/>
        <w:spacing w:line="276" w:lineRule="auto"/>
        <w:ind w:left="567" w:hanging="360"/>
        <w:jc w:val="both"/>
        <w:rPr>
          <w:rFonts w:ascii="Tahoma" w:hAnsi="Tahoma" w:cs="Tahoma"/>
        </w:rPr>
      </w:pPr>
      <w:r w:rsidRPr="00E40721">
        <w:rPr>
          <w:rFonts w:ascii="Tahoma" w:hAnsi="Tahoma" w:cs="Tahoma"/>
        </w:rPr>
        <w:t xml:space="preserve">Załącznik nr </w:t>
      </w:r>
      <w:r w:rsidR="00140364">
        <w:rPr>
          <w:rFonts w:ascii="Tahoma" w:hAnsi="Tahoma" w:cs="Tahoma"/>
        </w:rPr>
        <w:t>3</w:t>
      </w:r>
      <w:r w:rsidRPr="00E40721">
        <w:rPr>
          <w:rFonts w:ascii="Tahoma" w:hAnsi="Tahoma" w:cs="Tahoma"/>
        </w:rPr>
        <w:t xml:space="preserve"> – wzór </w:t>
      </w:r>
      <w:r w:rsidR="002435E7" w:rsidRPr="00E40721">
        <w:rPr>
          <w:rFonts w:ascii="Tahoma" w:hAnsi="Tahoma" w:cs="Tahoma"/>
        </w:rPr>
        <w:t>„</w:t>
      </w:r>
      <w:r w:rsidRPr="00E40721">
        <w:rPr>
          <w:rFonts w:ascii="Tahoma" w:hAnsi="Tahoma" w:cs="Tahoma"/>
        </w:rPr>
        <w:t>Protokołu awarii</w:t>
      </w:r>
      <w:r w:rsidR="002435E7" w:rsidRPr="00E40721">
        <w:rPr>
          <w:rFonts w:ascii="Tahoma" w:hAnsi="Tahoma" w:cs="Tahoma"/>
        </w:rPr>
        <w:t>”</w:t>
      </w:r>
      <w:r w:rsidRPr="00E40721">
        <w:rPr>
          <w:rFonts w:ascii="Tahoma" w:hAnsi="Tahoma" w:cs="Tahoma"/>
        </w:rPr>
        <w:t>,</w:t>
      </w:r>
    </w:p>
    <w:p w14:paraId="28A83B49" w14:textId="0003BC1E" w:rsidR="00E40721" w:rsidRPr="00547FB1" w:rsidRDefault="0031615F" w:rsidP="00930932">
      <w:pPr>
        <w:numPr>
          <w:ilvl w:val="1"/>
          <w:numId w:val="18"/>
        </w:numPr>
        <w:suppressAutoHyphens w:val="0"/>
        <w:spacing w:line="276" w:lineRule="auto"/>
        <w:ind w:left="567" w:hanging="360"/>
        <w:jc w:val="both"/>
        <w:rPr>
          <w:rFonts w:ascii="Tahoma" w:hAnsi="Tahoma" w:cs="Tahoma"/>
        </w:rPr>
      </w:pPr>
      <w:r w:rsidRPr="00547FB1">
        <w:rPr>
          <w:rFonts w:ascii="Tahoma" w:hAnsi="Tahoma" w:cs="Tahoma"/>
        </w:rPr>
        <w:t xml:space="preserve">Załącznik nr </w:t>
      </w:r>
      <w:r w:rsidR="00140364">
        <w:rPr>
          <w:rFonts w:ascii="Tahoma" w:hAnsi="Tahoma" w:cs="Tahoma"/>
        </w:rPr>
        <w:t>4</w:t>
      </w:r>
      <w:r w:rsidRPr="00547FB1">
        <w:rPr>
          <w:rFonts w:ascii="Tahoma" w:hAnsi="Tahoma" w:cs="Tahoma"/>
        </w:rPr>
        <w:t xml:space="preserve"> </w:t>
      </w:r>
      <w:r w:rsidR="002A1F27" w:rsidRPr="00547FB1">
        <w:rPr>
          <w:rFonts w:ascii="Tahoma" w:hAnsi="Tahoma" w:cs="Tahoma"/>
        </w:rPr>
        <w:t>–</w:t>
      </w:r>
      <w:r w:rsidRPr="00547FB1">
        <w:rPr>
          <w:rFonts w:ascii="Tahoma" w:hAnsi="Tahoma" w:cs="Tahoma"/>
        </w:rPr>
        <w:t xml:space="preserve"> wzór </w:t>
      </w:r>
      <w:r w:rsidR="002435E7" w:rsidRPr="00547FB1">
        <w:rPr>
          <w:rFonts w:ascii="Tahoma" w:hAnsi="Tahoma" w:cs="Tahoma"/>
        </w:rPr>
        <w:t>„</w:t>
      </w:r>
      <w:r w:rsidRPr="00547FB1">
        <w:rPr>
          <w:rFonts w:ascii="Tahoma" w:hAnsi="Tahoma" w:cs="Tahoma"/>
        </w:rPr>
        <w:t xml:space="preserve">Protokołu </w:t>
      </w:r>
      <w:r w:rsidR="00206AFA" w:rsidRPr="00547FB1">
        <w:rPr>
          <w:rFonts w:ascii="Tahoma" w:hAnsi="Tahoma" w:cs="Tahoma"/>
        </w:rPr>
        <w:t xml:space="preserve">przeglądu </w:t>
      </w:r>
      <w:r w:rsidRPr="00547FB1">
        <w:rPr>
          <w:rFonts w:ascii="Tahoma" w:hAnsi="Tahoma" w:cs="Tahoma"/>
        </w:rPr>
        <w:t xml:space="preserve">/ </w:t>
      </w:r>
      <w:r w:rsidR="00207613">
        <w:rPr>
          <w:rFonts w:ascii="Tahoma" w:hAnsi="Tahoma" w:cs="Tahoma"/>
        </w:rPr>
        <w:t>serwisu</w:t>
      </w:r>
      <w:r w:rsidR="003A69E1">
        <w:rPr>
          <w:rFonts w:ascii="Tahoma" w:hAnsi="Tahoma" w:cs="Tahoma"/>
        </w:rPr>
        <w:t xml:space="preserve"> / </w:t>
      </w:r>
      <w:r w:rsidRPr="00547FB1">
        <w:rPr>
          <w:rFonts w:ascii="Tahoma" w:hAnsi="Tahoma" w:cs="Tahoma"/>
        </w:rPr>
        <w:t>naprawy</w:t>
      </w:r>
      <w:r w:rsidR="002435E7" w:rsidRPr="00547FB1">
        <w:rPr>
          <w:rFonts w:ascii="Tahoma" w:hAnsi="Tahoma" w:cs="Tahoma"/>
        </w:rPr>
        <w:t>”</w:t>
      </w:r>
      <w:r w:rsidR="004D362F" w:rsidRPr="00547FB1">
        <w:rPr>
          <w:rFonts w:ascii="Tahoma" w:hAnsi="Tahoma" w:cs="Tahoma"/>
        </w:rPr>
        <w:t>,</w:t>
      </w:r>
    </w:p>
    <w:p w14:paraId="618B3CDE" w14:textId="063C153E" w:rsidR="004D362F" w:rsidRPr="00E40721" w:rsidRDefault="004D362F" w:rsidP="00930932">
      <w:pPr>
        <w:numPr>
          <w:ilvl w:val="1"/>
          <w:numId w:val="18"/>
        </w:numPr>
        <w:suppressAutoHyphens w:val="0"/>
        <w:spacing w:line="276" w:lineRule="auto"/>
        <w:ind w:left="567" w:hanging="360"/>
        <w:jc w:val="both"/>
        <w:rPr>
          <w:rFonts w:ascii="Tahoma" w:hAnsi="Tahoma" w:cs="Tahoma"/>
        </w:rPr>
      </w:pPr>
      <w:r w:rsidRPr="00E40721">
        <w:rPr>
          <w:rFonts w:ascii="Tahoma" w:hAnsi="Tahoma" w:cs="Tahoma"/>
        </w:rPr>
        <w:t xml:space="preserve">Załącznik nr </w:t>
      </w:r>
      <w:r w:rsidR="00140364">
        <w:rPr>
          <w:rFonts w:ascii="Tahoma" w:hAnsi="Tahoma" w:cs="Tahoma"/>
        </w:rPr>
        <w:t>5</w:t>
      </w:r>
      <w:r w:rsidRPr="00E40721">
        <w:rPr>
          <w:rFonts w:ascii="Tahoma" w:hAnsi="Tahoma" w:cs="Tahoma"/>
        </w:rPr>
        <w:t xml:space="preserve"> – Klauzula informacyjna Zamawiającego,</w:t>
      </w:r>
    </w:p>
    <w:p w14:paraId="35AB05B0" w14:textId="2029A329" w:rsidR="004D362F" w:rsidRPr="008B6FFA" w:rsidRDefault="004D362F" w:rsidP="00930932">
      <w:pPr>
        <w:numPr>
          <w:ilvl w:val="1"/>
          <w:numId w:val="18"/>
        </w:numPr>
        <w:suppressAutoHyphens w:val="0"/>
        <w:spacing w:line="276" w:lineRule="auto"/>
        <w:ind w:left="567" w:hanging="360"/>
        <w:jc w:val="both"/>
        <w:rPr>
          <w:rFonts w:ascii="Tahoma" w:hAnsi="Tahoma" w:cs="Tahoma"/>
        </w:rPr>
      </w:pPr>
      <w:r w:rsidRPr="008B6FFA">
        <w:rPr>
          <w:rFonts w:ascii="Tahoma" w:hAnsi="Tahoma" w:cs="Tahoma"/>
        </w:rPr>
        <w:t xml:space="preserve">Załącznik nr </w:t>
      </w:r>
      <w:r w:rsidR="00140364">
        <w:rPr>
          <w:rFonts w:ascii="Tahoma" w:hAnsi="Tahoma" w:cs="Tahoma"/>
        </w:rPr>
        <w:t>6</w:t>
      </w:r>
      <w:r w:rsidRPr="008B6FFA">
        <w:rPr>
          <w:rFonts w:ascii="Tahoma" w:hAnsi="Tahoma" w:cs="Tahoma"/>
        </w:rPr>
        <w:t xml:space="preserve"> – Klauzula informacyjna Wykonawcy.</w:t>
      </w:r>
    </w:p>
    <w:p w14:paraId="7D060022" w14:textId="77777777" w:rsidR="004D362F" w:rsidRPr="008B6FFA" w:rsidRDefault="004D362F" w:rsidP="008B6FFA">
      <w:pPr>
        <w:suppressAutoHyphens w:val="0"/>
        <w:spacing w:line="276" w:lineRule="auto"/>
        <w:ind w:left="567"/>
        <w:jc w:val="both"/>
        <w:rPr>
          <w:rFonts w:ascii="Tahoma" w:hAnsi="Tahoma" w:cs="Tahoma"/>
        </w:rPr>
      </w:pPr>
    </w:p>
    <w:tbl>
      <w:tblPr>
        <w:tblpPr w:leftFromText="141" w:rightFromText="141" w:vertAnchor="text" w:horzAnchor="margin" w:tblpXSpec="center" w:tblpY="14"/>
        <w:tblW w:w="5000" w:type="pct"/>
        <w:tblLook w:val="00A0" w:firstRow="1" w:lastRow="0" w:firstColumn="1" w:lastColumn="0" w:noHBand="0" w:noVBand="0"/>
      </w:tblPr>
      <w:tblGrid>
        <w:gridCol w:w="4819"/>
        <w:gridCol w:w="4819"/>
      </w:tblGrid>
      <w:tr w:rsidR="00973836" w:rsidRPr="008B6FFA" w14:paraId="3AE09F3F" w14:textId="77777777" w:rsidTr="00973836">
        <w:trPr>
          <w:trHeight w:val="435"/>
        </w:trPr>
        <w:tc>
          <w:tcPr>
            <w:tcW w:w="2500" w:type="pct"/>
            <w:vAlign w:val="center"/>
          </w:tcPr>
          <w:p w14:paraId="10823F4F" w14:textId="77777777" w:rsidR="00973836" w:rsidRPr="008B6FFA" w:rsidRDefault="00973836" w:rsidP="00973836">
            <w:pPr>
              <w:widowControl w:val="0"/>
              <w:spacing w:line="276" w:lineRule="auto"/>
              <w:jc w:val="center"/>
              <w:rPr>
                <w:rFonts w:ascii="Tahoma" w:eastAsia="Arial Unicode MS" w:hAnsi="Tahoma" w:cs="Tahoma"/>
                <w:b/>
                <w:kern w:val="1"/>
              </w:rPr>
            </w:pPr>
            <w:r w:rsidRPr="008B6FFA">
              <w:rPr>
                <w:rFonts w:ascii="Tahoma" w:hAnsi="Tahoma" w:cs="Tahoma"/>
                <w:lang w:eastAsia="pl-PL"/>
              </w:rPr>
              <w:br w:type="page"/>
            </w:r>
            <w:r w:rsidRPr="008B6FFA">
              <w:rPr>
                <w:rFonts w:ascii="Tahoma" w:eastAsia="Arial Unicode MS" w:hAnsi="Tahoma" w:cs="Tahoma"/>
                <w:b/>
                <w:kern w:val="1"/>
              </w:rPr>
              <w:t>ZAMAWIAJĄCY</w:t>
            </w:r>
          </w:p>
        </w:tc>
        <w:tc>
          <w:tcPr>
            <w:tcW w:w="2500" w:type="pct"/>
            <w:vAlign w:val="center"/>
          </w:tcPr>
          <w:p w14:paraId="6FC38560" w14:textId="77777777" w:rsidR="00973836" w:rsidRPr="008B6FFA" w:rsidRDefault="00973836" w:rsidP="00973836">
            <w:pPr>
              <w:widowControl w:val="0"/>
              <w:spacing w:line="276" w:lineRule="auto"/>
              <w:jc w:val="center"/>
              <w:rPr>
                <w:rFonts w:ascii="Tahoma" w:eastAsia="Arial Unicode MS" w:hAnsi="Tahoma" w:cs="Tahoma"/>
                <w:b/>
                <w:kern w:val="1"/>
              </w:rPr>
            </w:pPr>
            <w:r w:rsidRPr="008B6FFA">
              <w:rPr>
                <w:rFonts w:ascii="Tahoma" w:eastAsia="Arial Unicode MS" w:hAnsi="Tahoma" w:cs="Tahoma"/>
                <w:b/>
                <w:kern w:val="1"/>
              </w:rPr>
              <w:t>WYKONAWCA</w:t>
            </w:r>
          </w:p>
        </w:tc>
      </w:tr>
      <w:tr w:rsidR="00973836" w:rsidRPr="00973836" w14:paraId="44D06AC5" w14:textId="77777777" w:rsidTr="00973836">
        <w:trPr>
          <w:trHeight w:val="1269"/>
        </w:trPr>
        <w:tc>
          <w:tcPr>
            <w:tcW w:w="2500" w:type="pct"/>
            <w:vAlign w:val="bottom"/>
          </w:tcPr>
          <w:p w14:paraId="564A18F7" w14:textId="77777777" w:rsidR="00973836" w:rsidRPr="00973836" w:rsidRDefault="00973836" w:rsidP="00973836">
            <w:pPr>
              <w:widowControl w:val="0"/>
              <w:spacing w:line="276" w:lineRule="auto"/>
              <w:jc w:val="center"/>
              <w:rPr>
                <w:rFonts w:ascii="Tahoma" w:eastAsia="Arial Unicode MS" w:hAnsi="Tahoma" w:cs="Tahoma"/>
                <w:kern w:val="1"/>
                <w:sz w:val="16"/>
                <w:szCs w:val="16"/>
              </w:rPr>
            </w:pPr>
            <w:r w:rsidRPr="00973836">
              <w:rPr>
                <w:rFonts w:ascii="Tahoma" w:eastAsia="Arial Unicode MS" w:hAnsi="Tahoma" w:cs="Tahoma"/>
                <w:kern w:val="1"/>
                <w:sz w:val="16"/>
                <w:szCs w:val="16"/>
              </w:rPr>
              <w:t>……………………………………………………………</w:t>
            </w:r>
          </w:p>
          <w:p w14:paraId="73AC96D7" w14:textId="77777777" w:rsidR="00973836" w:rsidRPr="00973836" w:rsidRDefault="00973836" w:rsidP="00973836">
            <w:pPr>
              <w:widowControl w:val="0"/>
              <w:spacing w:line="276" w:lineRule="auto"/>
              <w:jc w:val="center"/>
              <w:rPr>
                <w:rFonts w:ascii="Tahoma" w:eastAsia="Arial Unicode MS" w:hAnsi="Tahoma" w:cs="Tahoma"/>
                <w:kern w:val="1"/>
                <w:sz w:val="16"/>
                <w:szCs w:val="16"/>
              </w:rPr>
            </w:pPr>
            <w:r w:rsidRPr="00973836">
              <w:rPr>
                <w:rFonts w:ascii="Tahoma" w:eastAsia="Arial Unicode MS" w:hAnsi="Tahoma" w:cs="Tahoma"/>
                <w:kern w:val="1"/>
                <w:sz w:val="16"/>
                <w:szCs w:val="16"/>
              </w:rPr>
              <w:t>(podpis i pieczęć upoważnionego przedstawiciela)</w:t>
            </w:r>
          </w:p>
        </w:tc>
        <w:tc>
          <w:tcPr>
            <w:tcW w:w="2500" w:type="pct"/>
            <w:vAlign w:val="bottom"/>
          </w:tcPr>
          <w:p w14:paraId="3F23B183" w14:textId="77777777" w:rsidR="00973836" w:rsidRPr="00973836" w:rsidRDefault="00973836" w:rsidP="00973836">
            <w:pPr>
              <w:widowControl w:val="0"/>
              <w:spacing w:line="276" w:lineRule="auto"/>
              <w:jc w:val="center"/>
              <w:rPr>
                <w:rFonts w:ascii="Tahoma" w:eastAsia="Arial Unicode MS" w:hAnsi="Tahoma" w:cs="Tahoma"/>
                <w:kern w:val="1"/>
                <w:sz w:val="16"/>
                <w:szCs w:val="16"/>
              </w:rPr>
            </w:pPr>
            <w:r w:rsidRPr="00973836">
              <w:rPr>
                <w:rFonts w:ascii="Tahoma" w:eastAsia="Arial Unicode MS" w:hAnsi="Tahoma" w:cs="Tahoma"/>
                <w:kern w:val="1"/>
                <w:sz w:val="16"/>
                <w:szCs w:val="16"/>
              </w:rPr>
              <w:t>……………………………………………………………</w:t>
            </w:r>
          </w:p>
          <w:p w14:paraId="575DCEB9" w14:textId="77777777" w:rsidR="00973836" w:rsidRPr="00973836" w:rsidRDefault="00973836" w:rsidP="00973836">
            <w:pPr>
              <w:widowControl w:val="0"/>
              <w:spacing w:line="276" w:lineRule="auto"/>
              <w:jc w:val="center"/>
              <w:rPr>
                <w:rFonts w:ascii="Tahoma" w:eastAsia="Arial Unicode MS" w:hAnsi="Tahoma" w:cs="Tahoma"/>
                <w:kern w:val="1"/>
                <w:sz w:val="16"/>
                <w:szCs w:val="16"/>
              </w:rPr>
            </w:pPr>
            <w:r w:rsidRPr="00973836">
              <w:rPr>
                <w:rFonts w:ascii="Tahoma" w:eastAsia="Arial Unicode MS" w:hAnsi="Tahoma" w:cs="Tahoma"/>
                <w:kern w:val="1"/>
                <w:sz w:val="16"/>
                <w:szCs w:val="16"/>
              </w:rPr>
              <w:t>(podpis i pieczęć upoważnionego przedstawiciela)</w:t>
            </w:r>
          </w:p>
        </w:tc>
      </w:tr>
    </w:tbl>
    <w:p w14:paraId="45436A2E" w14:textId="77777777" w:rsidR="009157AC" w:rsidRPr="008B6FFA" w:rsidRDefault="009157AC" w:rsidP="008B6FFA">
      <w:pPr>
        <w:suppressAutoHyphens w:val="0"/>
        <w:spacing w:line="276" w:lineRule="auto"/>
        <w:jc w:val="center"/>
        <w:rPr>
          <w:rFonts w:ascii="Tahoma" w:hAnsi="Tahoma" w:cs="Tahoma"/>
          <w:b/>
        </w:rPr>
      </w:pPr>
    </w:p>
    <w:p w14:paraId="464D378F" w14:textId="77777777" w:rsidR="005F655C" w:rsidRPr="008B6FFA" w:rsidRDefault="005F655C" w:rsidP="008B6FFA">
      <w:pPr>
        <w:suppressAutoHyphens w:val="0"/>
        <w:spacing w:line="276" w:lineRule="auto"/>
        <w:jc w:val="right"/>
        <w:rPr>
          <w:rFonts w:ascii="Tahoma" w:hAnsi="Tahoma" w:cs="Tahoma"/>
          <w:b/>
        </w:rPr>
      </w:pPr>
    </w:p>
    <w:p w14:paraId="41B0ABE6" w14:textId="7EC2F576" w:rsidR="00EF45A1" w:rsidRDefault="00973836" w:rsidP="00527FFB">
      <w:pPr>
        <w:suppressAutoHyphens w:val="0"/>
        <w:jc w:val="right"/>
        <w:rPr>
          <w:rFonts w:ascii="Tahoma" w:hAnsi="Tahoma" w:cs="Tahoma"/>
          <w:b/>
        </w:rPr>
      </w:pPr>
      <w:r>
        <w:rPr>
          <w:rFonts w:ascii="Tahoma" w:hAnsi="Tahoma" w:cs="Tahoma"/>
          <w:b/>
        </w:rPr>
        <w:br w:type="page"/>
      </w:r>
    </w:p>
    <w:p w14:paraId="4A446F65" w14:textId="67BC6662" w:rsidR="009157AC" w:rsidRPr="008B6FFA" w:rsidRDefault="009157AC" w:rsidP="008B6FFA">
      <w:pPr>
        <w:suppressAutoHyphens w:val="0"/>
        <w:spacing w:line="276" w:lineRule="auto"/>
        <w:jc w:val="right"/>
        <w:rPr>
          <w:rFonts w:ascii="Tahoma" w:hAnsi="Tahoma" w:cs="Tahoma"/>
          <w:b/>
        </w:rPr>
      </w:pPr>
      <w:r w:rsidRPr="008B6FFA">
        <w:rPr>
          <w:rFonts w:ascii="Tahoma" w:hAnsi="Tahoma" w:cs="Tahoma"/>
          <w:b/>
        </w:rPr>
        <w:lastRenderedPageBreak/>
        <w:t xml:space="preserve">Załącznik nr </w:t>
      </w:r>
      <w:r w:rsidR="00192800" w:rsidRPr="008B6FFA">
        <w:rPr>
          <w:rFonts w:ascii="Tahoma" w:hAnsi="Tahoma" w:cs="Tahoma"/>
          <w:b/>
        </w:rPr>
        <w:t>1</w:t>
      </w:r>
      <w:r w:rsidRPr="008B6FFA">
        <w:rPr>
          <w:rFonts w:ascii="Tahoma" w:hAnsi="Tahoma" w:cs="Tahoma"/>
          <w:b/>
        </w:rPr>
        <w:t xml:space="preserve"> do Umowy</w:t>
      </w:r>
    </w:p>
    <w:p w14:paraId="3E72560D" w14:textId="77777777" w:rsidR="00192800" w:rsidRPr="008B6FFA" w:rsidRDefault="00192800" w:rsidP="008B6FFA">
      <w:pPr>
        <w:spacing w:line="276" w:lineRule="auto"/>
        <w:jc w:val="center"/>
        <w:rPr>
          <w:rFonts w:ascii="Tahoma" w:hAnsi="Tahoma" w:cs="Tahoma"/>
          <w:b/>
        </w:rPr>
      </w:pPr>
    </w:p>
    <w:p w14:paraId="435BFAD4" w14:textId="77777777" w:rsidR="00192800" w:rsidRDefault="00192800" w:rsidP="008B6FFA">
      <w:pPr>
        <w:spacing w:line="276" w:lineRule="auto"/>
        <w:jc w:val="center"/>
        <w:rPr>
          <w:rFonts w:ascii="Tahoma" w:hAnsi="Tahoma" w:cs="Tahoma"/>
          <w:b/>
        </w:rPr>
      </w:pPr>
      <w:r w:rsidRPr="008B6FFA">
        <w:rPr>
          <w:rFonts w:ascii="Tahoma" w:hAnsi="Tahoma" w:cs="Tahoma"/>
          <w:b/>
        </w:rPr>
        <w:t>OPIS PRZEDMIOTU ZAMÓWIENIA</w:t>
      </w:r>
    </w:p>
    <w:p w14:paraId="3AB7EE7F" w14:textId="18D907AF" w:rsidR="00140364" w:rsidRPr="0039635A" w:rsidRDefault="00140364" w:rsidP="00140364">
      <w:pPr>
        <w:autoSpaceDE w:val="0"/>
        <w:autoSpaceDN w:val="0"/>
        <w:adjustRightInd w:val="0"/>
        <w:jc w:val="center"/>
        <w:rPr>
          <w:rFonts w:ascii="Tahoma" w:hAnsi="Tahoma" w:cs="Tahoma"/>
          <w:b/>
          <w:bCs/>
          <w:color w:val="000000"/>
        </w:rPr>
      </w:pPr>
      <w:r w:rsidRPr="0039635A">
        <w:rPr>
          <w:rFonts w:ascii="Tahoma" w:hAnsi="Tahoma" w:cs="Tahoma"/>
          <w:b/>
          <w:bCs/>
          <w:color w:val="000000"/>
        </w:rPr>
        <w:t xml:space="preserve"> (OPZ)</w:t>
      </w:r>
    </w:p>
    <w:p w14:paraId="3D4544B8" w14:textId="77777777" w:rsidR="00140364" w:rsidRDefault="00140364" w:rsidP="00140364">
      <w:pPr>
        <w:spacing w:after="120"/>
        <w:jc w:val="both"/>
        <w:rPr>
          <w:rFonts w:ascii="Tahoma" w:hAnsi="Tahoma" w:cs="Tahoma"/>
          <w:b/>
          <w:bCs/>
        </w:rPr>
      </w:pPr>
    </w:p>
    <w:p w14:paraId="740FE442" w14:textId="77777777" w:rsidR="00140364" w:rsidRPr="0000585D" w:rsidRDefault="00140364" w:rsidP="00930932">
      <w:pPr>
        <w:pStyle w:val="Akapitzlist"/>
        <w:numPr>
          <w:ilvl w:val="0"/>
          <w:numId w:val="26"/>
        </w:numPr>
        <w:suppressAutoHyphens w:val="0"/>
        <w:spacing w:line="276" w:lineRule="auto"/>
        <w:ind w:left="567" w:hanging="567"/>
        <w:contextualSpacing w:val="0"/>
        <w:jc w:val="both"/>
        <w:rPr>
          <w:rFonts w:ascii="Tahoma" w:hAnsi="Tahoma" w:cs="Tahoma"/>
          <w:sz w:val="20"/>
          <w:szCs w:val="20"/>
        </w:rPr>
      </w:pPr>
      <w:r w:rsidRPr="00872694">
        <w:rPr>
          <w:rFonts w:ascii="Tahoma" w:hAnsi="Tahoma" w:cs="Tahoma"/>
          <w:sz w:val="20"/>
          <w:szCs w:val="20"/>
        </w:rPr>
        <w:t xml:space="preserve">Przedmiotem zamówienia jest </w:t>
      </w:r>
      <w:r w:rsidRPr="00927335">
        <w:rPr>
          <w:rFonts w:ascii="Tahoma" w:hAnsi="Tahoma" w:cs="Tahoma"/>
          <w:b/>
          <w:bCs w:val="0"/>
          <w:sz w:val="20"/>
          <w:szCs w:val="20"/>
        </w:rPr>
        <w:t xml:space="preserve">obsługa serwisowa oraz przeglądy centralnego zasilacza awaryjnego UPS </w:t>
      </w:r>
      <w:proofErr w:type="spellStart"/>
      <w:r w:rsidRPr="00927335">
        <w:rPr>
          <w:rFonts w:ascii="Tahoma" w:hAnsi="Tahoma" w:cs="Tahoma"/>
          <w:b/>
          <w:bCs w:val="0"/>
          <w:sz w:val="20"/>
          <w:szCs w:val="20"/>
        </w:rPr>
        <w:t>Socomec</w:t>
      </w:r>
      <w:proofErr w:type="spellEnd"/>
      <w:r w:rsidRPr="00927335">
        <w:rPr>
          <w:rFonts w:ascii="Tahoma" w:hAnsi="Tahoma" w:cs="Tahoma"/>
          <w:b/>
          <w:bCs w:val="0"/>
          <w:sz w:val="20"/>
          <w:szCs w:val="20"/>
        </w:rPr>
        <w:t xml:space="preserve"> typu </w:t>
      </w:r>
      <w:proofErr w:type="spellStart"/>
      <w:r w:rsidRPr="00927335">
        <w:rPr>
          <w:rFonts w:ascii="Tahoma" w:hAnsi="Tahoma" w:cs="Tahoma"/>
          <w:b/>
          <w:bCs w:val="0"/>
          <w:sz w:val="20"/>
          <w:szCs w:val="20"/>
        </w:rPr>
        <w:t>Delphys</w:t>
      </w:r>
      <w:proofErr w:type="spellEnd"/>
      <w:r w:rsidRPr="00927335">
        <w:rPr>
          <w:rFonts w:ascii="Tahoma" w:hAnsi="Tahoma" w:cs="Tahoma"/>
          <w:b/>
          <w:bCs w:val="0"/>
          <w:sz w:val="20"/>
          <w:szCs w:val="20"/>
        </w:rPr>
        <w:t xml:space="preserve"> BC 200 kVA</w:t>
      </w:r>
      <w:r>
        <w:rPr>
          <w:rFonts w:ascii="Tahoma" w:hAnsi="Tahoma" w:cs="Tahoma"/>
          <w:sz w:val="20"/>
          <w:szCs w:val="20"/>
        </w:rPr>
        <w:t>.</w:t>
      </w:r>
    </w:p>
    <w:p w14:paraId="20B4BF60" w14:textId="7AA05186" w:rsidR="00140364" w:rsidRPr="0000585D" w:rsidRDefault="00140364" w:rsidP="00930932">
      <w:pPr>
        <w:pStyle w:val="Akapitzlist"/>
        <w:numPr>
          <w:ilvl w:val="0"/>
          <w:numId w:val="26"/>
        </w:numPr>
        <w:suppressAutoHyphens w:val="0"/>
        <w:spacing w:line="276" w:lineRule="auto"/>
        <w:ind w:left="567" w:hanging="567"/>
        <w:contextualSpacing w:val="0"/>
        <w:jc w:val="both"/>
        <w:rPr>
          <w:rFonts w:ascii="Tahoma" w:hAnsi="Tahoma" w:cs="Tahoma"/>
          <w:sz w:val="20"/>
          <w:szCs w:val="20"/>
        </w:rPr>
      </w:pPr>
      <w:r>
        <w:rPr>
          <w:rFonts w:ascii="Tahoma" w:hAnsi="Tahoma" w:cs="Tahoma"/>
          <w:sz w:val="20"/>
          <w:szCs w:val="20"/>
        </w:rPr>
        <w:t xml:space="preserve">Lokalizacja: </w:t>
      </w:r>
      <w:r w:rsidRPr="0000585D">
        <w:rPr>
          <w:rFonts w:ascii="Tahoma" w:hAnsi="Tahoma" w:cs="Tahoma"/>
          <w:sz w:val="20"/>
          <w:szCs w:val="20"/>
        </w:rPr>
        <w:t>budyn</w:t>
      </w:r>
      <w:r>
        <w:rPr>
          <w:rFonts w:ascii="Tahoma" w:hAnsi="Tahoma" w:cs="Tahoma"/>
          <w:sz w:val="20"/>
          <w:szCs w:val="20"/>
        </w:rPr>
        <w:t xml:space="preserve">ek </w:t>
      </w:r>
      <w:r w:rsidRPr="0000585D">
        <w:rPr>
          <w:rFonts w:ascii="Tahoma" w:hAnsi="Tahoma" w:cs="Tahoma"/>
          <w:sz w:val="20"/>
          <w:szCs w:val="20"/>
        </w:rPr>
        <w:t>Politechniki Warszawskiej</w:t>
      </w:r>
      <w:r>
        <w:rPr>
          <w:rFonts w:ascii="Tahoma" w:hAnsi="Tahoma" w:cs="Tahoma"/>
          <w:sz w:val="20"/>
          <w:szCs w:val="20"/>
        </w:rPr>
        <w:t xml:space="preserve">, </w:t>
      </w:r>
      <w:r w:rsidRPr="0000585D">
        <w:rPr>
          <w:rFonts w:ascii="Tahoma" w:hAnsi="Tahoma" w:cs="Tahoma"/>
          <w:sz w:val="20"/>
          <w:szCs w:val="20"/>
        </w:rPr>
        <w:t>ul. Rektorsk</w:t>
      </w:r>
      <w:r>
        <w:rPr>
          <w:rFonts w:ascii="Tahoma" w:hAnsi="Tahoma" w:cs="Tahoma"/>
          <w:sz w:val="20"/>
          <w:szCs w:val="20"/>
        </w:rPr>
        <w:t xml:space="preserve">a </w:t>
      </w:r>
      <w:r w:rsidRPr="0000585D">
        <w:rPr>
          <w:rFonts w:ascii="Tahoma" w:hAnsi="Tahoma" w:cs="Tahoma"/>
          <w:sz w:val="20"/>
          <w:szCs w:val="20"/>
        </w:rPr>
        <w:t>4</w:t>
      </w:r>
      <w:r w:rsidR="00625FFF">
        <w:rPr>
          <w:rFonts w:ascii="Tahoma" w:hAnsi="Tahoma" w:cs="Tahoma"/>
          <w:sz w:val="20"/>
          <w:szCs w:val="20"/>
          <w:lang w:val="pl-PL"/>
        </w:rPr>
        <w:t xml:space="preserve">, </w:t>
      </w:r>
      <w:r w:rsidR="00625FFF">
        <w:rPr>
          <w:rFonts w:ascii="Tahoma" w:hAnsi="Tahoma" w:cs="Tahoma"/>
          <w:sz w:val="20"/>
          <w:szCs w:val="20"/>
        </w:rPr>
        <w:t>00-614 Warszawa</w:t>
      </w:r>
      <w:r w:rsidRPr="0000585D">
        <w:rPr>
          <w:rFonts w:ascii="Tahoma" w:hAnsi="Tahoma" w:cs="Tahoma"/>
          <w:sz w:val="20"/>
          <w:szCs w:val="20"/>
        </w:rPr>
        <w:t>.</w:t>
      </w:r>
    </w:p>
    <w:p w14:paraId="511E820B" w14:textId="3F86343A" w:rsidR="00140364" w:rsidRPr="00747736" w:rsidRDefault="00140364" w:rsidP="00930932">
      <w:pPr>
        <w:pStyle w:val="Akapitzlist"/>
        <w:numPr>
          <w:ilvl w:val="0"/>
          <w:numId w:val="26"/>
        </w:numPr>
        <w:suppressAutoHyphens w:val="0"/>
        <w:spacing w:line="276" w:lineRule="auto"/>
        <w:ind w:left="567" w:hanging="567"/>
        <w:contextualSpacing w:val="0"/>
        <w:jc w:val="both"/>
        <w:rPr>
          <w:rFonts w:ascii="Tahoma" w:hAnsi="Tahoma" w:cs="Tahoma"/>
          <w:sz w:val="20"/>
          <w:szCs w:val="20"/>
        </w:rPr>
      </w:pPr>
      <w:r w:rsidRPr="00872694">
        <w:rPr>
          <w:rFonts w:ascii="Tahoma" w:hAnsi="Tahoma" w:cs="Tahoma"/>
          <w:sz w:val="20"/>
          <w:szCs w:val="20"/>
        </w:rPr>
        <w:t>Okres realizacji umowy</w:t>
      </w:r>
      <w:r>
        <w:rPr>
          <w:rFonts w:ascii="Tahoma" w:hAnsi="Tahoma" w:cs="Tahoma"/>
          <w:sz w:val="20"/>
          <w:szCs w:val="20"/>
        </w:rPr>
        <w:t xml:space="preserve">: </w:t>
      </w:r>
      <w:r w:rsidRPr="00872694">
        <w:rPr>
          <w:rFonts w:ascii="Tahoma" w:hAnsi="Tahoma" w:cs="Tahoma"/>
          <w:sz w:val="20"/>
          <w:szCs w:val="20"/>
        </w:rPr>
        <w:t xml:space="preserve">od </w:t>
      </w:r>
      <w:r>
        <w:rPr>
          <w:rFonts w:ascii="Tahoma" w:hAnsi="Tahoma" w:cs="Tahoma"/>
          <w:sz w:val="20"/>
          <w:szCs w:val="20"/>
        </w:rPr>
        <w:t>podpisania umowy</w:t>
      </w:r>
      <w:r w:rsidRPr="00872694">
        <w:rPr>
          <w:rFonts w:ascii="Tahoma" w:hAnsi="Tahoma" w:cs="Tahoma"/>
          <w:sz w:val="20"/>
          <w:szCs w:val="20"/>
        </w:rPr>
        <w:t xml:space="preserve"> </w:t>
      </w:r>
      <w:r w:rsidR="00527FFB">
        <w:rPr>
          <w:rFonts w:ascii="Tahoma" w:hAnsi="Tahoma" w:cs="Tahoma"/>
          <w:sz w:val="20"/>
          <w:szCs w:val="20"/>
          <w:lang w:val="pl-PL"/>
        </w:rPr>
        <w:t xml:space="preserve">przez </w:t>
      </w:r>
      <w:r w:rsidR="00527FFB" w:rsidRPr="00527FFB">
        <w:rPr>
          <w:rFonts w:ascii="Tahoma" w:hAnsi="Tahoma" w:cs="Tahoma"/>
          <w:b/>
          <w:bCs w:val="0"/>
          <w:sz w:val="20"/>
          <w:szCs w:val="20"/>
          <w:lang w:val="pl-PL"/>
        </w:rPr>
        <w:t>24 miesiące</w:t>
      </w:r>
      <w:r w:rsidR="00527FFB">
        <w:rPr>
          <w:rFonts w:ascii="Tahoma" w:hAnsi="Tahoma" w:cs="Tahoma"/>
          <w:sz w:val="20"/>
          <w:szCs w:val="20"/>
          <w:lang w:val="pl-PL"/>
        </w:rPr>
        <w:t xml:space="preserve"> </w:t>
      </w:r>
      <w:r w:rsidR="00527FFB" w:rsidRPr="008B6FFA">
        <w:rPr>
          <w:rFonts w:ascii="Tahoma" w:hAnsi="Tahoma" w:cs="Tahoma"/>
          <w:b/>
          <w:sz w:val="20"/>
          <w:szCs w:val="20"/>
          <w:lang w:val="pl-PL"/>
        </w:rPr>
        <w:t>lub do wyczerpania kwoty maksymalnego wynagrodzenia brutto</w:t>
      </w:r>
      <w:r w:rsidR="00527FFB">
        <w:rPr>
          <w:rFonts w:ascii="Tahoma" w:hAnsi="Tahoma" w:cs="Tahoma"/>
          <w:b/>
          <w:sz w:val="20"/>
          <w:szCs w:val="20"/>
          <w:lang w:val="pl-PL"/>
        </w:rPr>
        <w:t xml:space="preserve"> </w:t>
      </w:r>
      <w:r w:rsidR="00527FFB" w:rsidRPr="008B6FFA">
        <w:rPr>
          <w:rFonts w:ascii="Tahoma" w:hAnsi="Tahoma" w:cs="Tahoma"/>
          <w:b/>
          <w:sz w:val="20"/>
          <w:szCs w:val="20"/>
          <w:lang w:val="pl-PL"/>
        </w:rPr>
        <w:t>z tytułu realizacji umowy</w:t>
      </w:r>
      <w:r w:rsidR="00527FFB" w:rsidRPr="008B6FFA">
        <w:rPr>
          <w:rFonts w:ascii="Tahoma" w:hAnsi="Tahoma" w:cs="Tahoma"/>
          <w:sz w:val="20"/>
          <w:szCs w:val="20"/>
          <w:lang w:val="pl-PL"/>
        </w:rPr>
        <w:t>, o którym mowa w § 4 ust 1</w:t>
      </w:r>
      <w:r w:rsidR="00527FFB">
        <w:rPr>
          <w:rFonts w:ascii="Tahoma" w:hAnsi="Tahoma" w:cs="Tahoma"/>
          <w:sz w:val="20"/>
          <w:szCs w:val="20"/>
          <w:lang w:val="pl-PL"/>
        </w:rPr>
        <w:t xml:space="preserve"> Umowy.</w:t>
      </w:r>
      <w:r w:rsidR="00527FFB">
        <w:rPr>
          <w:rFonts w:ascii="Tahoma" w:hAnsi="Tahoma" w:cs="Tahoma"/>
          <w:sz w:val="20"/>
          <w:szCs w:val="20"/>
          <w:lang w:val="pl-PL"/>
        </w:rPr>
        <w:t xml:space="preserve">                    </w:t>
      </w:r>
    </w:p>
    <w:p w14:paraId="4A6741DB" w14:textId="77777777" w:rsidR="00140364" w:rsidRPr="003274A3" w:rsidRDefault="00140364" w:rsidP="00930932">
      <w:pPr>
        <w:pStyle w:val="Akapitzlist"/>
        <w:numPr>
          <w:ilvl w:val="0"/>
          <w:numId w:val="26"/>
        </w:numPr>
        <w:suppressAutoHyphens w:val="0"/>
        <w:spacing w:line="276" w:lineRule="auto"/>
        <w:ind w:left="567" w:hanging="567"/>
        <w:contextualSpacing w:val="0"/>
        <w:jc w:val="both"/>
        <w:rPr>
          <w:rFonts w:ascii="Tahoma" w:hAnsi="Tahoma" w:cs="Tahoma"/>
          <w:sz w:val="20"/>
          <w:szCs w:val="20"/>
        </w:rPr>
      </w:pPr>
      <w:r w:rsidRPr="003274A3">
        <w:rPr>
          <w:rFonts w:ascii="Tahoma" w:hAnsi="Tahoma" w:cs="Tahoma"/>
          <w:sz w:val="20"/>
          <w:szCs w:val="20"/>
        </w:rPr>
        <w:t>Realizacja przedmiotu zamówienia musi odbywać się zgodnie z:</w:t>
      </w:r>
    </w:p>
    <w:p w14:paraId="765641E0" w14:textId="77777777" w:rsidR="00140364" w:rsidRPr="0096765A" w:rsidRDefault="00140364" w:rsidP="00973836">
      <w:pPr>
        <w:pStyle w:val="Akapitzlist"/>
        <w:numPr>
          <w:ilvl w:val="1"/>
          <w:numId w:val="26"/>
        </w:numPr>
        <w:suppressAutoHyphens w:val="0"/>
        <w:spacing w:line="276" w:lineRule="auto"/>
        <w:ind w:left="1134" w:hanging="425"/>
        <w:contextualSpacing w:val="0"/>
        <w:jc w:val="both"/>
        <w:rPr>
          <w:rFonts w:ascii="Tahoma" w:hAnsi="Tahoma" w:cs="Tahoma"/>
          <w:sz w:val="20"/>
          <w:szCs w:val="20"/>
        </w:rPr>
      </w:pPr>
      <w:r w:rsidRPr="003274A3">
        <w:rPr>
          <w:rFonts w:ascii="Tahoma" w:hAnsi="Tahoma" w:cs="Tahoma"/>
          <w:sz w:val="20"/>
          <w:szCs w:val="20"/>
        </w:rPr>
        <w:t>przepisami ustawy z dnia 10 kwietnia 1997 r. Prawo energetyczne (</w:t>
      </w:r>
      <w:r>
        <w:rPr>
          <w:rFonts w:ascii="Tahoma" w:hAnsi="Tahoma" w:cs="Tahoma"/>
          <w:sz w:val="20"/>
          <w:szCs w:val="20"/>
        </w:rPr>
        <w:t xml:space="preserve">tekst jedn. </w:t>
      </w:r>
      <w:r w:rsidRPr="003274A3">
        <w:rPr>
          <w:rFonts w:ascii="Tahoma" w:hAnsi="Tahoma" w:cs="Tahoma"/>
          <w:sz w:val="20"/>
          <w:szCs w:val="20"/>
        </w:rPr>
        <w:t>Dz.U. z 20</w:t>
      </w:r>
      <w:r>
        <w:rPr>
          <w:rFonts w:ascii="Tahoma" w:hAnsi="Tahoma" w:cs="Tahoma"/>
          <w:sz w:val="20"/>
          <w:szCs w:val="20"/>
        </w:rPr>
        <w:t>20</w:t>
      </w:r>
      <w:r w:rsidRPr="003274A3">
        <w:rPr>
          <w:rFonts w:ascii="Tahoma" w:hAnsi="Tahoma" w:cs="Tahoma"/>
          <w:sz w:val="20"/>
          <w:szCs w:val="20"/>
        </w:rPr>
        <w:t xml:space="preserve"> r. poz. </w:t>
      </w:r>
      <w:r>
        <w:rPr>
          <w:rFonts w:ascii="Tahoma" w:hAnsi="Tahoma" w:cs="Tahoma"/>
          <w:sz w:val="20"/>
          <w:szCs w:val="20"/>
        </w:rPr>
        <w:t xml:space="preserve">833 </w:t>
      </w:r>
      <w:r w:rsidRPr="003274A3">
        <w:rPr>
          <w:rFonts w:ascii="Tahoma" w:hAnsi="Tahoma" w:cs="Tahoma"/>
          <w:sz w:val="20"/>
          <w:szCs w:val="20"/>
        </w:rPr>
        <w:t>ze zm.)</w:t>
      </w:r>
      <w:r>
        <w:rPr>
          <w:rFonts w:ascii="Tahoma" w:hAnsi="Tahoma" w:cs="Tahoma"/>
          <w:sz w:val="20"/>
          <w:szCs w:val="20"/>
        </w:rPr>
        <w:t>;</w:t>
      </w:r>
    </w:p>
    <w:p w14:paraId="662A2DFA" w14:textId="77777777" w:rsidR="00140364" w:rsidRPr="008770A5" w:rsidRDefault="00140364" w:rsidP="00973836">
      <w:pPr>
        <w:pStyle w:val="Akapitzlist"/>
        <w:numPr>
          <w:ilvl w:val="1"/>
          <w:numId w:val="26"/>
        </w:numPr>
        <w:suppressAutoHyphens w:val="0"/>
        <w:spacing w:line="276" w:lineRule="auto"/>
        <w:ind w:left="1134" w:hanging="425"/>
        <w:contextualSpacing w:val="0"/>
        <w:jc w:val="both"/>
        <w:rPr>
          <w:rFonts w:ascii="Tahoma" w:hAnsi="Tahoma" w:cs="Tahoma"/>
          <w:sz w:val="20"/>
          <w:szCs w:val="20"/>
        </w:rPr>
      </w:pPr>
      <w:r w:rsidRPr="0096765A">
        <w:rPr>
          <w:rFonts w:ascii="Tahoma" w:hAnsi="Tahoma" w:cs="Tahoma"/>
          <w:sz w:val="20"/>
          <w:szCs w:val="20"/>
        </w:rPr>
        <w:t>wymaganiami norm</w:t>
      </w:r>
      <w:r>
        <w:rPr>
          <w:rFonts w:ascii="Tahoma" w:hAnsi="Tahoma" w:cs="Tahoma"/>
          <w:sz w:val="20"/>
          <w:szCs w:val="20"/>
        </w:rPr>
        <w:t xml:space="preserve">y </w:t>
      </w:r>
      <w:r w:rsidRPr="0096765A">
        <w:rPr>
          <w:rFonts w:ascii="Tahoma" w:hAnsi="Tahoma" w:cs="Tahoma"/>
          <w:sz w:val="20"/>
          <w:szCs w:val="20"/>
        </w:rPr>
        <w:t xml:space="preserve">PN-EN </w:t>
      </w:r>
      <w:r>
        <w:rPr>
          <w:rFonts w:ascii="Tahoma" w:hAnsi="Tahoma" w:cs="Tahoma"/>
          <w:sz w:val="20"/>
          <w:szCs w:val="20"/>
        </w:rPr>
        <w:t xml:space="preserve">ICE </w:t>
      </w:r>
      <w:r w:rsidRPr="0096765A">
        <w:rPr>
          <w:rFonts w:ascii="Tahoma" w:hAnsi="Tahoma" w:cs="Tahoma"/>
          <w:sz w:val="20"/>
          <w:szCs w:val="20"/>
          <w:shd w:val="clear" w:color="auto" w:fill="FFFFFF"/>
        </w:rPr>
        <w:t>62040-1:20</w:t>
      </w:r>
      <w:r>
        <w:rPr>
          <w:rFonts w:ascii="Tahoma" w:hAnsi="Tahoma" w:cs="Tahoma"/>
          <w:sz w:val="20"/>
          <w:szCs w:val="20"/>
          <w:shd w:val="clear" w:color="auto" w:fill="FFFFFF"/>
        </w:rPr>
        <w:t>1</w:t>
      </w:r>
      <w:r w:rsidRPr="0096765A">
        <w:rPr>
          <w:rFonts w:ascii="Tahoma" w:hAnsi="Tahoma" w:cs="Tahoma"/>
          <w:sz w:val="20"/>
          <w:szCs w:val="20"/>
          <w:shd w:val="clear" w:color="auto" w:fill="FFFFFF"/>
        </w:rPr>
        <w:t>9</w:t>
      </w:r>
      <w:r>
        <w:rPr>
          <w:rFonts w:ascii="Tahoma" w:hAnsi="Tahoma" w:cs="Tahoma"/>
          <w:sz w:val="20"/>
          <w:szCs w:val="20"/>
          <w:shd w:val="clear" w:color="auto" w:fill="FFFFFF"/>
        </w:rPr>
        <w:t>-1</w:t>
      </w:r>
      <w:r w:rsidRPr="0096765A">
        <w:rPr>
          <w:rFonts w:ascii="Tahoma" w:hAnsi="Tahoma" w:cs="Tahoma"/>
          <w:sz w:val="20"/>
          <w:szCs w:val="20"/>
        </w:rPr>
        <w:t xml:space="preserve"> </w:t>
      </w:r>
      <w:r w:rsidRPr="0096765A">
        <w:rPr>
          <w:rFonts w:ascii="Tahoma" w:hAnsi="Tahoma" w:cs="Tahoma"/>
          <w:color w:val="333333"/>
          <w:sz w:val="20"/>
          <w:szCs w:val="20"/>
          <w:shd w:val="clear" w:color="auto" w:fill="FFFFFF"/>
        </w:rPr>
        <w:t>Systemy bezprzerwowego zasilania (UPS)</w:t>
      </w:r>
      <w:r>
        <w:rPr>
          <w:rFonts w:ascii="Tahoma" w:hAnsi="Tahoma" w:cs="Tahoma"/>
          <w:color w:val="333333"/>
          <w:sz w:val="20"/>
          <w:szCs w:val="20"/>
          <w:shd w:val="clear" w:color="auto" w:fill="FFFFFF"/>
        </w:rPr>
        <w:t xml:space="preserve"> -- </w:t>
      </w:r>
      <w:r w:rsidRPr="005D6108">
        <w:rPr>
          <w:rFonts w:ascii="Tahoma" w:hAnsi="Tahoma" w:cs="Tahoma"/>
          <w:color w:val="333333"/>
          <w:sz w:val="20"/>
          <w:szCs w:val="20"/>
          <w:shd w:val="clear" w:color="auto" w:fill="FFFFFF"/>
        </w:rPr>
        <w:t xml:space="preserve">Część 1: Wymagania </w:t>
      </w:r>
      <w:r>
        <w:rPr>
          <w:rFonts w:ascii="Tahoma" w:hAnsi="Tahoma" w:cs="Tahoma"/>
          <w:color w:val="333333"/>
          <w:sz w:val="20"/>
          <w:szCs w:val="20"/>
          <w:shd w:val="clear" w:color="auto" w:fill="FFFFFF"/>
        </w:rPr>
        <w:t>bezpieczeństwa</w:t>
      </w:r>
    </w:p>
    <w:p w14:paraId="7B32B68B" w14:textId="77777777" w:rsidR="00140364" w:rsidRPr="00927335" w:rsidRDefault="00140364" w:rsidP="00973836">
      <w:pPr>
        <w:pStyle w:val="Akapitzlist"/>
        <w:numPr>
          <w:ilvl w:val="1"/>
          <w:numId w:val="26"/>
        </w:numPr>
        <w:suppressAutoHyphens w:val="0"/>
        <w:spacing w:line="276" w:lineRule="auto"/>
        <w:ind w:left="1134" w:hanging="425"/>
        <w:contextualSpacing w:val="0"/>
        <w:jc w:val="both"/>
        <w:rPr>
          <w:rFonts w:ascii="Tahoma" w:hAnsi="Tahoma" w:cs="Tahoma"/>
          <w:sz w:val="20"/>
          <w:szCs w:val="20"/>
        </w:rPr>
      </w:pPr>
      <w:r>
        <w:rPr>
          <w:rFonts w:ascii="Tahoma" w:hAnsi="Tahoma" w:cs="Tahoma"/>
          <w:color w:val="333333"/>
          <w:sz w:val="20"/>
          <w:szCs w:val="20"/>
          <w:shd w:val="clear" w:color="auto" w:fill="FFFFFF"/>
        </w:rPr>
        <w:t xml:space="preserve">wymaganiami normy </w:t>
      </w:r>
      <w:r w:rsidRPr="008770A5">
        <w:rPr>
          <w:rFonts w:ascii="Tahoma" w:hAnsi="Tahoma" w:cs="Tahoma"/>
          <w:sz w:val="20"/>
          <w:szCs w:val="20"/>
          <w:shd w:val="clear" w:color="auto" w:fill="FFFFFF"/>
        </w:rPr>
        <w:t>PN-</w:t>
      </w:r>
      <w:r w:rsidRPr="00927335">
        <w:rPr>
          <w:rFonts w:ascii="Tahoma" w:hAnsi="Tahoma" w:cs="Tahoma"/>
          <w:sz w:val="20"/>
          <w:szCs w:val="20"/>
          <w:shd w:val="clear" w:color="auto" w:fill="FFFFFF"/>
        </w:rPr>
        <w:t>EN 62040</w:t>
      </w:r>
      <w:r w:rsidRPr="00927335">
        <w:rPr>
          <w:rFonts w:ascii="Tahoma" w:hAnsi="Tahoma" w:cs="Tahoma"/>
          <w:sz w:val="20"/>
          <w:szCs w:val="20"/>
          <w:shd w:val="clear" w:color="auto" w:fill="FFFFFF"/>
        </w:rPr>
        <w:noBreakHyphen/>
        <w:t xml:space="preserve">3:2011 </w:t>
      </w:r>
      <w:r w:rsidRPr="00927335">
        <w:rPr>
          <w:rFonts w:ascii="Tahoma" w:hAnsi="Tahoma" w:cs="Tahoma"/>
          <w:color w:val="333333"/>
          <w:sz w:val="20"/>
          <w:szCs w:val="20"/>
          <w:shd w:val="clear" w:color="auto" w:fill="FFFFFF"/>
        </w:rPr>
        <w:t>Systemy bezprzerwowego zasilania (UPS) -- Część 3: Metoda określania właściwości i wymagania dotyczące badań.</w:t>
      </w:r>
    </w:p>
    <w:p w14:paraId="796D2458" w14:textId="77777777" w:rsidR="00B40762" w:rsidRPr="009F1756" w:rsidRDefault="00B40762" w:rsidP="00B40762">
      <w:pPr>
        <w:pStyle w:val="Akapitzlist"/>
        <w:numPr>
          <w:ilvl w:val="0"/>
          <w:numId w:val="20"/>
        </w:numPr>
        <w:suppressAutoHyphens w:val="0"/>
        <w:spacing w:line="276" w:lineRule="auto"/>
        <w:ind w:left="425" w:hanging="426"/>
        <w:jc w:val="both"/>
        <w:rPr>
          <w:rFonts w:ascii="Tahoma" w:hAnsi="Tahoma" w:cs="Tahoma"/>
          <w:sz w:val="20"/>
          <w:szCs w:val="20"/>
        </w:rPr>
      </w:pPr>
      <w:r w:rsidRPr="009F1756">
        <w:rPr>
          <w:rFonts w:ascii="Tahoma" w:hAnsi="Tahoma" w:cs="Tahoma"/>
          <w:sz w:val="20"/>
          <w:szCs w:val="20"/>
          <w:lang w:val="pl-PL"/>
        </w:rPr>
        <w:t>W</w:t>
      </w:r>
      <w:r w:rsidRPr="009F1756">
        <w:rPr>
          <w:rFonts w:ascii="Tahoma" w:hAnsi="Tahoma" w:cs="Tahoma"/>
          <w:sz w:val="20"/>
          <w:szCs w:val="20"/>
        </w:rPr>
        <w:t xml:space="preserve"> okresie </w:t>
      </w:r>
      <w:r w:rsidRPr="009F1756">
        <w:rPr>
          <w:rFonts w:ascii="Tahoma" w:hAnsi="Tahoma" w:cs="Tahoma"/>
          <w:sz w:val="20"/>
          <w:szCs w:val="20"/>
          <w:lang w:val="pl-PL"/>
        </w:rPr>
        <w:t>obowiązywania umowy Wykonawca zobowiązany jest do wykonania</w:t>
      </w:r>
      <w:r w:rsidRPr="009F1756">
        <w:rPr>
          <w:rFonts w:ascii="Tahoma" w:hAnsi="Tahoma" w:cs="Tahoma"/>
          <w:sz w:val="20"/>
          <w:szCs w:val="20"/>
        </w:rPr>
        <w:t>:</w:t>
      </w:r>
    </w:p>
    <w:p w14:paraId="6B183EC6" w14:textId="77777777" w:rsidR="00B40762" w:rsidRPr="00B40762" w:rsidRDefault="00B40762" w:rsidP="00B40762">
      <w:pPr>
        <w:pStyle w:val="Akapitzlist"/>
        <w:numPr>
          <w:ilvl w:val="1"/>
          <w:numId w:val="20"/>
        </w:numPr>
        <w:suppressAutoHyphens w:val="0"/>
        <w:spacing w:line="276" w:lineRule="auto"/>
        <w:ind w:left="851" w:hanging="425"/>
        <w:jc w:val="both"/>
        <w:rPr>
          <w:rFonts w:ascii="Tahoma" w:hAnsi="Tahoma" w:cs="Tahoma"/>
          <w:sz w:val="20"/>
          <w:szCs w:val="20"/>
        </w:rPr>
      </w:pPr>
      <w:r w:rsidRPr="009F1756">
        <w:rPr>
          <w:rFonts w:ascii="Tahoma" w:hAnsi="Tahoma" w:cs="Tahoma"/>
          <w:b/>
          <w:sz w:val="20"/>
          <w:szCs w:val="20"/>
          <w:lang w:val="pl-PL"/>
        </w:rPr>
        <w:t xml:space="preserve">2 </w:t>
      </w:r>
      <w:r w:rsidRPr="009F1756">
        <w:rPr>
          <w:rFonts w:ascii="Tahoma" w:hAnsi="Tahoma" w:cs="Tahoma"/>
          <w:b/>
          <w:sz w:val="20"/>
          <w:szCs w:val="20"/>
        </w:rPr>
        <w:t>przegląd</w:t>
      </w:r>
      <w:r w:rsidRPr="009F1756">
        <w:rPr>
          <w:rFonts w:ascii="Tahoma" w:hAnsi="Tahoma" w:cs="Tahoma"/>
          <w:b/>
          <w:sz w:val="20"/>
          <w:szCs w:val="20"/>
          <w:lang w:val="pl-PL"/>
        </w:rPr>
        <w:t>ów</w:t>
      </w:r>
      <w:r w:rsidRPr="009F1756">
        <w:rPr>
          <w:rFonts w:ascii="Tahoma" w:hAnsi="Tahoma" w:cs="Tahoma"/>
          <w:sz w:val="20"/>
          <w:szCs w:val="20"/>
        </w:rPr>
        <w:t xml:space="preserve"> </w:t>
      </w:r>
      <w:r w:rsidRPr="00407EB1">
        <w:rPr>
          <w:rFonts w:ascii="Tahoma" w:hAnsi="Tahoma" w:cs="Tahoma"/>
          <w:sz w:val="20"/>
          <w:szCs w:val="20"/>
        </w:rPr>
        <w:t xml:space="preserve">centralnego zasilacza awaryjnego UPS </w:t>
      </w:r>
      <w:proofErr w:type="spellStart"/>
      <w:r w:rsidRPr="00407EB1">
        <w:rPr>
          <w:rFonts w:ascii="Tahoma" w:hAnsi="Tahoma" w:cs="Tahoma"/>
          <w:sz w:val="20"/>
          <w:szCs w:val="20"/>
        </w:rPr>
        <w:t>Socomec</w:t>
      </w:r>
      <w:proofErr w:type="spellEnd"/>
      <w:r w:rsidRPr="00407EB1">
        <w:rPr>
          <w:rFonts w:ascii="Tahoma" w:hAnsi="Tahoma" w:cs="Tahoma"/>
          <w:sz w:val="20"/>
          <w:szCs w:val="20"/>
        </w:rPr>
        <w:t xml:space="preserve"> typu </w:t>
      </w:r>
      <w:proofErr w:type="spellStart"/>
      <w:r w:rsidRPr="00407EB1">
        <w:rPr>
          <w:rFonts w:ascii="Tahoma" w:hAnsi="Tahoma" w:cs="Tahoma"/>
          <w:sz w:val="20"/>
          <w:szCs w:val="20"/>
        </w:rPr>
        <w:t>Delphys</w:t>
      </w:r>
      <w:proofErr w:type="spellEnd"/>
      <w:r w:rsidRPr="00407EB1">
        <w:rPr>
          <w:rFonts w:ascii="Tahoma" w:hAnsi="Tahoma" w:cs="Tahoma"/>
          <w:sz w:val="20"/>
          <w:szCs w:val="20"/>
        </w:rPr>
        <w:t xml:space="preserve"> BC 200 kVA</w:t>
      </w:r>
      <w:r w:rsidRPr="009F1756">
        <w:rPr>
          <w:rFonts w:ascii="Tahoma" w:hAnsi="Tahoma" w:cs="Tahoma"/>
          <w:sz w:val="20"/>
          <w:szCs w:val="20"/>
          <w:lang w:val="pl-PL"/>
        </w:rPr>
        <w:t xml:space="preserve"> </w:t>
      </w:r>
      <w:r>
        <w:rPr>
          <w:rFonts w:ascii="Tahoma" w:hAnsi="Tahoma" w:cs="Tahoma"/>
          <w:sz w:val="20"/>
          <w:szCs w:val="20"/>
          <w:lang w:val="pl-PL"/>
        </w:rPr>
        <w:t xml:space="preserve">                                </w:t>
      </w:r>
      <w:r w:rsidRPr="009F1756">
        <w:rPr>
          <w:rFonts w:ascii="Tahoma" w:hAnsi="Tahoma" w:cs="Tahoma"/>
          <w:sz w:val="20"/>
          <w:szCs w:val="20"/>
          <w:lang w:val="pl-PL"/>
        </w:rPr>
        <w:t xml:space="preserve">w </w:t>
      </w:r>
      <w:r w:rsidRPr="00B40762">
        <w:rPr>
          <w:rFonts w:ascii="Tahoma" w:hAnsi="Tahoma" w:cs="Tahoma"/>
          <w:sz w:val="20"/>
          <w:szCs w:val="20"/>
          <w:lang w:val="pl-PL"/>
        </w:rPr>
        <w:t>terminach uzgodnionych po zawarciu umowy w odstępach ok 12-miesięcznych, które obejmują:</w:t>
      </w:r>
    </w:p>
    <w:p w14:paraId="1C2D270C" w14:textId="77777777" w:rsidR="00B40762" w:rsidRPr="00B40762" w:rsidRDefault="00B40762" w:rsidP="00B40762">
      <w:pPr>
        <w:pStyle w:val="Akapitzlist"/>
        <w:numPr>
          <w:ilvl w:val="0"/>
          <w:numId w:val="35"/>
        </w:numPr>
        <w:suppressAutoHyphens w:val="0"/>
        <w:spacing w:line="276" w:lineRule="auto"/>
        <w:jc w:val="both"/>
        <w:rPr>
          <w:rFonts w:ascii="Tahoma" w:hAnsi="Tahoma" w:cs="Tahoma"/>
          <w:sz w:val="20"/>
          <w:szCs w:val="20"/>
        </w:rPr>
      </w:pPr>
      <w:r w:rsidRPr="00B40762">
        <w:rPr>
          <w:rFonts w:ascii="Tahoma" w:hAnsi="Tahoma" w:cs="Tahoma"/>
          <w:sz w:val="20"/>
          <w:szCs w:val="20"/>
        </w:rPr>
        <w:t>kontrolę i regulację parametrów elektrycznych,</w:t>
      </w:r>
    </w:p>
    <w:p w14:paraId="0B3FA73E" w14:textId="77777777" w:rsidR="00B40762" w:rsidRPr="00B40762" w:rsidRDefault="00B40762" w:rsidP="00B40762">
      <w:pPr>
        <w:pStyle w:val="Akapitzlist"/>
        <w:numPr>
          <w:ilvl w:val="0"/>
          <w:numId w:val="35"/>
        </w:numPr>
        <w:suppressAutoHyphens w:val="0"/>
        <w:spacing w:line="276" w:lineRule="auto"/>
        <w:jc w:val="both"/>
        <w:rPr>
          <w:rFonts w:ascii="Tahoma" w:hAnsi="Tahoma" w:cs="Tahoma"/>
          <w:sz w:val="20"/>
          <w:szCs w:val="20"/>
        </w:rPr>
      </w:pPr>
      <w:r w:rsidRPr="00B40762">
        <w:rPr>
          <w:rFonts w:ascii="Tahoma" w:hAnsi="Tahoma" w:cs="Tahoma"/>
          <w:sz w:val="20"/>
          <w:szCs w:val="20"/>
        </w:rPr>
        <w:t>kontrolę funkcjonowania urządzenia,</w:t>
      </w:r>
    </w:p>
    <w:p w14:paraId="23FFABA0" w14:textId="77777777" w:rsidR="00B40762" w:rsidRPr="00B40762" w:rsidRDefault="00B40762" w:rsidP="00B40762">
      <w:pPr>
        <w:pStyle w:val="Akapitzlist"/>
        <w:numPr>
          <w:ilvl w:val="0"/>
          <w:numId w:val="35"/>
        </w:numPr>
        <w:suppressAutoHyphens w:val="0"/>
        <w:spacing w:line="276" w:lineRule="auto"/>
        <w:jc w:val="both"/>
        <w:rPr>
          <w:rFonts w:ascii="Tahoma" w:hAnsi="Tahoma" w:cs="Tahoma"/>
          <w:sz w:val="20"/>
          <w:szCs w:val="20"/>
        </w:rPr>
      </w:pPr>
      <w:r w:rsidRPr="00B40762">
        <w:rPr>
          <w:rFonts w:ascii="Tahoma" w:hAnsi="Tahoma" w:cs="Tahoma"/>
          <w:sz w:val="20"/>
          <w:szCs w:val="20"/>
        </w:rPr>
        <w:t>kontrolę stanu technicznego (mechaniczną),</w:t>
      </w:r>
    </w:p>
    <w:p w14:paraId="2267D226" w14:textId="77777777" w:rsidR="00B40762" w:rsidRPr="00B40762" w:rsidRDefault="00B40762" w:rsidP="00B40762">
      <w:pPr>
        <w:pStyle w:val="Akapitzlist"/>
        <w:numPr>
          <w:ilvl w:val="0"/>
          <w:numId w:val="35"/>
        </w:numPr>
        <w:suppressAutoHyphens w:val="0"/>
        <w:spacing w:line="276" w:lineRule="auto"/>
        <w:jc w:val="both"/>
        <w:rPr>
          <w:rFonts w:ascii="Tahoma" w:hAnsi="Tahoma" w:cs="Tahoma"/>
          <w:sz w:val="20"/>
          <w:szCs w:val="20"/>
        </w:rPr>
      </w:pPr>
      <w:r w:rsidRPr="00B40762">
        <w:rPr>
          <w:rFonts w:ascii="Tahoma" w:hAnsi="Tahoma" w:cs="Tahoma"/>
          <w:sz w:val="20"/>
          <w:szCs w:val="20"/>
        </w:rPr>
        <w:t>kontrolę napięcia baterii akumulatorów,</w:t>
      </w:r>
    </w:p>
    <w:p w14:paraId="03F5B80D" w14:textId="77777777" w:rsidR="00B40762" w:rsidRPr="00B40762" w:rsidRDefault="00B40762" w:rsidP="00B40762">
      <w:pPr>
        <w:pStyle w:val="Akapitzlist"/>
        <w:numPr>
          <w:ilvl w:val="0"/>
          <w:numId w:val="35"/>
        </w:numPr>
        <w:suppressAutoHyphens w:val="0"/>
        <w:spacing w:line="276" w:lineRule="auto"/>
        <w:jc w:val="both"/>
        <w:rPr>
          <w:rFonts w:ascii="Tahoma" w:hAnsi="Tahoma" w:cs="Tahoma"/>
          <w:sz w:val="20"/>
          <w:szCs w:val="20"/>
        </w:rPr>
      </w:pPr>
      <w:r w:rsidRPr="00B40762">
        <w:rPr>
          <w:rFonts w:ascii="Tahoma" w:hAnsi="Tahoma" w:cs="Tahoma"/>
          <w:sz w:val="20"/>
          <w:szCs w:val="20"/>
        </w:rPr>
        <w:t>kontrolę komunikatów i alarmów,</w:t>
      </w:r>
    </w:p>
    <w:p w14:paraId="04A27FB3" w14:textId="77777777" w:rsidR="00B40762" w:rsidRPr="00B40762" w:rsidRDefault="00B40762" w:rsidP="00B40762">
      <w:pPr>
        <w:pStyle w:val="Akapitzlist"/>
        <w:numPr>
          <w:ilvl w:val="0"/>
          <w:numId w:val="35"/>
        </w:numPr>
        <w:suppressAutoHyphens w:val="0"/>
        <w:spacing w:line="276" w:lineRule="auto"/>
        <w:jc w:val="both"/>
        <w:rPr>
          <w:rFonts w:ascii="Tahoma" w:hAnsi="Tahoma" w:cs="Tahoma"/>
          <w:sz w:val="20"/>
          <w:szCs w:val="20"/>
        </w:rPr>
      </w:pPr>
      <w:r w:rsidRPr="00B40762">
        <w:rPr>
          <w:rFonts w:ascii="Tahoma" w:hAnsi="Tahoma" w:cs="Tahoma"/>
          <w:sz w:val="20"/>
          <w:szCs w:val="20"/>
        </w:rPr>
        <w:t>utrzymanie w czystości podzespołów;</w:t>
      </w:r>
    </w:p>
    <w:p w14:paraId="6909B99C" w14:textId="77777777" w:rsidR="00B40762" w:rsidRPr="00B40762" w:rsidRDefault="00B40762" w:rsidP="00B40762">
      <w:pPr>
        <w:pStyle w:val="Akapitzlist"/>
        <w:numPr>
          <w:ilvl w:val="1"/>
          <w:numId w:val="20"/>
        </w:numPr>
        <w:suppressAutoHyphens w:val="0"/>
        <w:spacing w:line="276" w:lineRule="auto"/>
        <w:ind w:left="851" w:hanging="425"/>
        <w:jc w:val="both"/>
        <w:rPr>
          <w:rFonts w:ascii="Tahoma" w:hAnsi="Tahoma" w:cs="Tahoma"/>
          <w:sz w:val="20"/>
          <w:szCs w:val="20"/>
        </w:rPr>
      </w:pPr>
      <w:r w:rsidRPr="00B40762">
        <w:rPr>
          <w:rFonts w:ascii="Tahoma" w:hAnsi="Tahoma" w:cs="Tahoma"/>
          <w:b/>
          <w:bCs w:val="0"/>
          <w:sz w:val="20"/>
          <w:szCs w:val="20"/>
          <w:lang w:val="pl-PL"/>
        </w:rPr>
        <w:t>obsługi serwisowej,</w:t>
      </w:r>
      <w:r w:rsidRPr="00B40762">
        <w:rPr>
          <w:rFonts w:ascii="Tahoma" w:hAnsi="Tahoma" w:cs="Tahoma"/>
          <w:sz w:val="20"/>
          <w:szCs w:val="20"/>
          <w:lang w:val="pl-PL"/>
        </w:rPr>
        <w:t xml:space="preserve"> która obejmuje</w:t>
      </w:r>
      <w:r w:rsidRPr="00B40762">
        <w:rPr>
          <w:rFonts w:ascii="Tahoma" w:hAnsi="Tahoma" w:cs="Tahoma"/>
          <w:sz w:val="20"/>
          <w:szCs w:val="20"/>
        </w:rPr>
        <w:t>:</w:t>
      </w:r>
    </w:p>
    <w:p w14:paraId="35228FBB" w14:textId="77777777" w:rsidR="00B40762" w:rsidRPr="00B40762" w:rsidRDefault="00B40762" w:rsidP="00B40762">
      <w:pPr>
        <w:pStyle w:val="Akapitzlist"/>
        <w:numPr>
          <w:ilvl w:val="0"/>
          <w:numId w:val="36"/>
        </w:numPr>
        <w:suppressAutoHyphens w:val="0"/>
        <w:spacing w:line="276" w:lineRule="auto"/>
        <w:jc w:val="both"/>
        <w:rPr>
          <w:rFonts w:ascii="Tahoma" w:hAnsi="Tahoma" w:cs="Tahoma"/>
          <w:sz w:val="20"/>
          <w:szCs w:val="20"/>
        </w:rPr>
      </w:pPr>
      <w:r w:rsidRPr="00B40762">
        <w:rPr>
          <w:rFonts w:ascii="Tahoma" w:hAnsi="Tahoma" w:cs="Tahoma"/>
          <w:b/>
          <w:sz w:val="20"/>
          <w:szCs w:val="20"/>
        </w:rPr>
        <w:t>telefoniczne wsparcie techniczne</w:t>
      </w:r>
      <w:r w:rsidRPr="00B40762">
        <w:rPr>
          <w:rFonts w:ascii="Tahoma" w:hAnsi="Tahoma" w:cs="Tahoma"/>
          <w:sz w:val="20"/>
          <w:szCs w:val="20"/>
        </w:rPr>
        <w:t xml:space="preserve"> w systemie 24/7/365;</w:t>
      </w:r>
    </w:p>
    <w:p w14:paraId="09F0CEA8" w14:textId="77777777" w:rsidR="00B40762" w:rsidRPr="00B40762" w:rsidRDefault="00B40762" w:rsidP="00B40762">
      <w:pPr>
        <w:pStyle w:val="Akapitzlist"/>
        <w:numPr>
          <w:ilvl w:val="0"/>
          <w:numId w:val="36"/>
        </w:numPr>
        <w:suppressAutoHyphens w:val="0"/>
        <w:spacing w:line="276" w:lineRule="auto"/>
        <w:jc w:val="both"/>
        <w:rPr>
          <w:rFonts w:ascii="Tahoma" w:hAnsi="Tahoma" w:cs="Tahoma"/>
          <w:sz w:val="20"/>
          <w:szCs w:val="20"/>
        </w:rPr>
      </w:pPr>
      <w:r w:rsidRPr="00B40762">
        <w:rPr>
          <w:rFonts w:ascii="Tahoma" w:hAnsi="Tahoma" w:cs="Tahoma"/>
          <w:b/>
          <w:sz w:val="20"/>
          <w:szCs w:val="20"/>
        </w:rPr>
        <w:t>aktualizacje</w:t>
      </w:r>
      <w:r w:rsidRPr="00B40762">
        <w:rPr>
          <w:rFonts w:ascii="Tahoma" w:hAnsi="Tahoma" w:cs="Tahoma"/>
          <w:sz w:val="20"/>
          <w:szCs w:val="20"/>
        </w:rPr>
        <w:t xml:space="preserve"> oprogramowania komunikacyjnego urządzenia;</w:t>
      </w:r>
    </w:p>
    <w:p w14:paraId="7634AEB6" w14:textId="77777777" w:rsidR="00B40762" w:rsidRPr="00B40762" w:rsidRDefault="00B40762" w:rsidP="00B40762">
      <w:pPr>
        <w:pStyle w:val="Akapitzlist"/>
        <w:numPr>
          <w:ilvl w:val="0"/>
          <w:numId w:val="36"/>
        </w:numPr>
        <w:suppressAutoHyphens w:val="0"/>
        <w:spacing w:line="276" w:lineRule="auto"/>
        <w:jc w:val="both"/>
        <w:rPr>
          <w:rFonts w:ascii="Tahoma" w:hAnsi="Tahoma" w:cs="Tahoma"/>
          <w:sz w:val="20"/>
          <w:szCs w:val="20"/>
        </w:rPr>
      </w:pPr>
      <w:r w:rsidRPr="00B40762">
        <w:rPr>
          <w:rFonts w:ascii="Tahoma" w:hAnsi="Tahoma" w:cs="Tahoma"/>
          <w:sz w:val="20"/>
          <w:szCs w:val="20"/>
        </w:rPr>
        <w:t xml:space="preserve">ciągłą </w:t>
      </w:r>
      <w:r w:rsidRPr="00B40762">
        <w:rPr>
          <w:rFonts w:ascii="Tahoma" w:hAnsi="Tahoma" w:cs="Tahoma"/>
          <w:b/>
          <w:sz w:val="20"/>
          <w:szCs w:val="20"/>
        </w:rPr>
        <w:t xml:space="preserve">gotowość </w:t>
      </w:r>
      <w:r w:rsidRPr="00B40762">
        <w:rPr>
          <w:rFonts w:ascii="Tahoma" w:hAnsi="Tahoma" w:cs="Tahoma"/>
          <w:sz w:val="20"/>
          <w:szCs w:val="20"/>
        </w:rPr>
        <w:t>do usuwania usterek i awarii</w:t>
      </w:r>
      <w:r w:rsidRPr="00B40762">
        <w:rPr>
          <w:rFonts w:ascii="Tahoma" w:hAnsi="Tahoma" w:cs="Tahoma"/>
          <w:sz w:val="20"/>
          <w:szCs w:val="20"/>
          <w:lang w:val="pl-PL"/>
        </w:rPr>
        <w:t>;</w:t>
      </w:r>
    </w:p>
    <w:p w14:paraId="5E1F7859" w14:textId="77777777" w:rsidR="00B40762" w:rsidRPr="009F1756" w:rsidRDefault="00B40762" w:rsidP="00B40762">
      <w:pPr>
        <w:pStyle w:val="Akapitzlist"/>
        <w:numPr>
          <w:ilvl w:val="1"/>
          <w:numId w:val="20"/>
        </w:numPr>
        <w:suppressAutoHyphens w:val="0"/>
        <w:spacing w:line="276" w:lineRule="auto"/>
        <w:ind w:left="851" w:hanging="425"/>
        <w:jc w:val="both"/>
        <w:rPr>
          <w:rFonts w:ascii="Tahoma" w:hAnsi="Tahoma" w:cs="Tahoma"/>
          <w:sz w:val="20"/>
          <w:szCs w:val="20"/>
        </w:rPr>
      </w:pPr>
      <w:r w:rsidRPr="00D16B11">
        <w:rPr>
          <w:rFonts w:ascii="Tahoma" w:hAnsi="Tahoma" w:cs="Tahoma"/>
          <w:b/>
          <w:bCs w:val="0"/>
          <w:sz w:val="20"/>
          <w:szCs w:val="20"/>
        </w:rPr>
        <w:t>usunięcia awarii</w:t>
      </w:r>
      <w:r w:rsidRPr="00B03232">
        <w:rPr>
          <w:rFonts w:ascii="Tahoma" w:hAnsi="Tahoma" w:cs="Tahoma"/>
          <w:sz w:val="20"/>
          <w:szCs w:val="20"/>
        </w:rPr>
        <w:t xml:space="preserve"> </w:t>
      </w:r>
      <w:r>
        <w:rPr>
          <w:rFonts w:ascii="Tahoma" w:hAnsi="Tahoma" w:cs="Tahoma"/>
          <w:sz w:val="20"/>
          <w:szCs w:val="20"/>
        </w:rPr>
        <w:t xml:space="preserve">w </w:t>
      </w:r>
      <w:r w:rsidRPr="00B03232">
        <w:rPr>
          <w:rFonts w:ascii="Tahoma" w:hAnsi="Tahoma" w:cs="Tahoma"/>
          <w:sz w:val="20"/>
          <w:szCs w:val="20"/>
        </w:rPr>
        <w:t>miejscu</w:t>
      </w:r>
      <w:r>
        <w:rPr>
          <w:rFonts w:ascii="Tahoma" w:hAnsi="Tahoma" w:cs="Tahoma"/>
          <w:sz w:val="20"/>
          <w:szCs w:val="20"/>
        </w:rPr>
        <w:t xml:space="preserve"> jej wystąpienia</w:t>
      </w:r>
      <w:r w:rsidRPr="00B03232">
        <w:rPr>
          <w:rFonts w:ascii="Tahoma" w:hAnsi="Tahoma" w:cs="Tahoma"/>
          <w:sz w:val="20"/>
          <w:szCs w:val="20"/>
        </w:rPr>
        <w:t>,</w:t>
      </w:r>
      <w:r>
        <w:rPr>
          <w:rFonts w:ascii="Tahoma" w:hAnsi="Tahoma" w:cs="Tahoma"/>
          <w:sz w:val="20"/>
          <w:szCs w:val="20"/>
        </w:rPr>
        <w:t xml:space="preserve"> </w:t>
      </w:r>
      <w:r w:rsidRPr="00B03232">
        <w:rPr>
          <w:rFonts w:ascii="Tahoma" w:hAnsi="Tahoma" w:cs="Tahoma"/>
          <w:sz w:val="20"/>
          <w:szCs w:val="20"/>
        </w:rPr>
        <w:t xml:space="preserve">w czasie do </w:t>
      </w:r>
      <w:r w:rsidRPr="0083585F">
        <w:rPr>
          <w:rFonts w:ascii="Tahoma" w:hAnsi="Tahoma" w:cs="Tahoma"/>
          <w:b/>
          <w:bCs w:val="0"/>
          <w:sz w:val="20"/>
          <w:szCs w:val="20"/>
        </w:rPr>
        <w:t>48 godzin</w:t>
      </w:r>
      <w:r w:rsidRPr="00B03232">
        <w:rPr>
          <w:rFonts w:ascii="Tahoma" w:hAnsi="Tahoma" w:cs="Tahoma"/>
          <w:sz w:val="20"/>
          <w:szCs w:val="20"/>
        </w:rPr>
        <w:t xml:space="preserve"> od chwili podjęcia działań zmierzających do jej usunięcia, zaś przystąpienie do usunięcia awarii nastąpi w</w:t>
      </w:r>
      <w:r>
        <w:rPr>
          <w:rFonts w:ascii="Tahoma" w:hAnsi="Tahoma" w:cs="Tahoma"/>
          <w:sz w:val="20"/>
          <w:szCs w:val="20"/>
        </w:rPr>
        <w:t> </w:t>
      </w:r>
      <w:r w:rsidRPr="00B03232">
        <w:rPr>
          <w:rFonts w:ascii="Tahoma" w:hAnsi="Tahoma" w:cs="Tahoma"/>
          <w:sz w:val="20"/>
          <w:szCs w:val="20"/>
        </w:rPr>
        <w:t xml:space="preserve">czasie </w:t>
      </w:r>
      <w:r w:rsidRPr="0083585F">
        <w:rPr>
          <w:rFonts w:ascii="Tahoma" w:hAnsi="Tahoma" w:cs="Tahoma"/>
          <w:b/>
          <w:bCs w:val="0"/>
          <w:sz w:val="20"/>
          <w:szCs w:val="20"/>
        </w:rPr>
        <w:t>4 godzin</w:t>
      </w:r>
      <w:r>
        <w:rPr>
          <w:rFonts w:ascii="Tahoma" w:hAnsi="Tahoma" w:cs="Tahoma"/>
          <w:sz w:val="20"/>
          <w:szCs w:val="20"/>
        </w:rPr>
        <w:t xml:space="preserve"> </w:t>
      </w:r>
      <w:r w:rsidRPr="00B03232">
        <w:rPr>
          <w:rFonts w:ascii="Tahoma" w:hAnsi="Tahoma" w:cs="Tahoma"/>
          <w:sz w:val="20"/>
          <w:szCs w:val="20"/>
        </w:rPr>
        <w:t xml:space="preserve">od </w:t>
      </w:r>
      <w:r>
        <w:rPr>
          <w:rFonts w:ascii="Tahoma" w:hAnsi="Tahoma" w:cs="Tahoma"/>
          <w:sz w:val="20"/>
          <w:szCs w:val="20"/>
        </w:rPr>
        <w:t xml:space="preserve">wysłania zgłoszenia pocztą elektroniczną, </w:t>
      </w:r>
      <w:r w:rsidRPr="00B03232">
        <w:rPr>
          <w:rFonts w:ascii="Tahoma" w:hAnsi="Tahoma" w:cs="Tahoma"/>
          <w:sz w:val="20"/>
          <w:szCs w:val="20"/>
        </w:rPr>
        <w:t>chyba że Strony uzgodnią inny czas przystąpienia do naprawy</w:t>
      </w:r>
      <w:r w:rsidRPr="009F1756">
        <w:rPr>
          <w:rFonts w:ascii="Tahoma" w:hAnsi="Tahoma" w:cs="Tahoma"/>
          <w:sz w:val="20"/>
          <w:szCs w:val="20"/>
        </w:rPr>
        <w:t>.</w:t>
      </w:r>
    </w:p>
    <w:p w14:paraId="48B467EA" w14:textId="4237C9AC" w:rsidR="00140364" w:rsidRPr="00754968" w:rsidRDefault="00140364" w:rsidP="00930932">
      <w:pPr>
        <w:pStyle w:val="Akapitzlist"/>
        <w:numPr>
          <w:ilvl w:val="0"/>
          <w:numId w:val="26"/>
        </w:numPr>
        <w:suppressAutoHyphens w:val="0"/>
        <w:spacing w:line="276" w:lineRule="auto"/>
        <w:ind w:left="567" w:hanging="567"/>
        <w:contextualSpacing w:val="0"/>
        <w:jc w:val="both"/>
        <w:rPr>
          <w:rFonts w:ascii="Tahoma" w:hAnsi="Tahoma" w:cs="Tahoma"/>
          <w:sz w:val="20"/>
          <w:szCs w:val="20"/>
        </w:rPr>
      </w:pPr>
      <w:r w:rsidRPr="00754968">
        <w:rPr>
          <w:rFonts w:ascii="Tahoma" w:hAnsi="Tahoma" w:cs="Tahoma"/>
          <w:sz w:val="20"/>
          <w:szCs w:val="20"/>
        </w:rPr>
        <w:t xml:space="preserve">Przeglądy i </w:t>
      </w:r>
      <w:r w:rsidR="005C78A8">
        <w:rPr>
          <w:rFonts w:ascii="Tahoma" w:hAnsi="Tahoma" w:cs="Tahoma"/>
          <w:sz w:val="20"/>
          <w:szCs w:val="20"/>
          <w:lang w:val="pl-PL"/>
        </w:rPr>
        <w:t>obsługa serwisowa</w:t>
      </w:r>
      <w:r w:rsidRPr="00754968">
        <w:rPr>
          <w:rFonts w:ascii="Tahoma" w:hAnsi="Tahoma" w:cs="Tahoma"/>
          <w:sz w:val="20"/>
          <w:szCs w:val="20"/>
        </w:rPr>
        <w:t xml:space="preserve"> muszą być wykonywane przez przynajmniej </w:t>
      </w:r>
      <w:bookmarkStart w:id="4" w:name="_Hlk132277883"/>
      <w:r w:rsidRPr="00754968">
        <w:rPr>
          <w:rFonts w:ascii="Tahoma" w:hAnsi="Tahoma" w:cs="Tahoma"/>
          <w:sz w:val="20"/>
          <w:szCs w:val="20"/>
        </w:rPr>
        <w:t>dwie osoby posiadające niezbędną wiedzę i doświadczenie oraz świadectwa kwalifikacyjne E i D do 1</w:t>
      </w:r>
      <w:r>
        <w:rPr>
          <w:rFonts w:ascii="Tahoma" w:hAnsi="Tahoma" w:cs="Tahoma"/>
          <w:sz w:val="20"/>
          <w:szCs w:val="20"/>
        </w:rPr>
        <w:t xml:space="preserve"> </w:t>
      </w:r>
      <w:proofErr w:type="spellStart"/>
      <w:r w:rsidRPr="00754968">
        <w:rPr>
          <w:rFonts w:ascii="Tahoma" w:hAnsi="Tahoma" w:cs="Tahoma"/>
          <w:sz w:val="20"/>
          <w:szCs w:val="20"/>
        </w:rPr>
        <w:t>kV</w:t>
      </w:r>
      <w:proofErr w:type="spellEnd"/>
      <w:r w:rsidRPr="00754968">
        <w:rPr>
          <w:rFonts w:ascii="Tahoma" w:hAnsi="Tahoma" w:cs="Tahoma"/>
          <w:sz w:val="20"/>
          <w:szCs w:val="20"/>
        </w:rPr>
        <w:t>.</w:t>
      </w:r>
      <w:bookmarkEnd w:id="4"/>
    </w:p>
    <w:p w14:paraId="4C034B5B" w14:textId="77777777" w:rsidR="00140364" w:rsidRPr="00754968" w:rsidRDefault="00140364" w:rsidP="00930932">
      <w:pPr>
        <w:pStyle w:val="Akapitzlist"/>
        <w:numPr>
          <w:ilvl w:val="0"/>
          <w:numId w:val="26"/>
        </w:numPr>
        <w:suppressAutoHyphens w:val="0"/>
        <w:spacing w:line="276" w:lineRule="auto"/>
        <w:ind w:left="567" w:hanging="567"/>
        <w:contextualSpacing w:val="0"/>
        <w:jc w:val="both"/>
        <w:rPr>
          <w:rFonts w:ascii="Tahoma" w:hAnsi="Tahoma" w:cs="Tahoma"/>
          <w:sz w:val="20"/>
          <w:szCs w:val="20"/>
        </w:rPr>
      </w:pPr>
      <w:r w:rsidRPr="00754968">
        <w:rPr>
          <w:rFonts w:ascii="Tahoma" w:hAnsi="Tahoma" w:cs="Tahoma"/>
          <w:sz w:val="20"/>
          <w:szCs w:val="20"/>
        </w:rPr>
        <w:t xml:space="preserve">Zamawiający wymaga, aby przed przystąpieniem do prac, personel </w:t>
      </w:r>
      <w:r>
        <w:rPr>
          <w:rFonts w:ascii="Tahoma" w:hAnsi="Tahoma" w:cs="Tahoma"/>
          <w:sz w:val="20"/>
          <w:szCs w:val="20"/>
        </w:rPr>
        <w:t xml:space="preserve">Wykonawcy </w:t>
      </w:r>
      <w:r w:rsidRPr="00754968">
        <w:rPr>
          <w:rFonts w:ascii="Tahoma" w:hAnsi="Tahoma" w:cs="Tahoma"/>
          <w:sz w:val="20"/>
          <w:szCs w:val="20"/>
        </w:rPr>
        <w:t>zapoznał się z DTR, instrukcjami</w:t>
      </w:r>
      <w:r>
        <w:rPr>
          <w:rFonts w:ascii="Tahoma" w:hAnsi="Tahoma" w:cs="Tahoma"/>
          <w:sz w:val="20"/>
          <w:szCs w:val="20"/>
        </w:rPr>
        <w:t xml:space="preserve"> </w:t>
      </w:r>
      <w:r w:rsidRPr="00754968">
        <w:rPr>
          <w:rFonts w:ascii="Tahoma" w:hAnsi="Tahoma" w:cs="Tahoma"/>
          <w:sz w:val="20"/>
          <w:szCs w:val="20"/>
        </w:rPr>
        <w:t>i zaleceniami producenta.</w:t>
      </w:r>
    </w:p>
    <w:p w14:paraId="356EC99C" w14:textId="77777777" w:rsidR="00140364" w:rsidRPr="007512D2" w:rsidRDefault="00140364" w:rsidP="00930932">
      <w:pPr>
        <w:pStyle w:val="Akapitzlist"/>
        <w:numPr>
          <w:ilvl w:val="0"/>
          <w:numId w:val="26"/>
        </w:numPr>
        <w:suppressAutoHyphens w:val="0"/>
        <w:spacing w:line="276" w:lineRule="auto"/>
        <w:ind w:left="567" w:hanging="567"/>
        <w:contextualSpacing w:val="0"/>
        <w:jc w:val="both"/>
        <w:rPr>
          <w:rFonts w:ascii="Tahoma" w:hAnsi="Tahoma" w:cs="Tahoma"/>
          <w:sz w:val="20"/>
          <w:szCs w:val="20"/>
        </w:rPr>
      </w:pPr>
      <w:r w:rsidRPr="007512D2">
        <w:rPr>
          <w:rFonts w:ascii="Tahoma" w:hAnsi="Tahoma" w:cs="Tahoma"/>
          <w:sz w:val="20"/>
          <w:szCs w:val="20"/>
        </w:rPr>
        <w:t>Każdorazowo o terminie wykonania przeglądu i/lub konserwacji, Wykonawca powiadomi pracownika Zamawiającego kanałem elektronicznym z co najmniej 7</w:t>
      </w:r>
      <w:r>
        <w:rPr>
          <w:rFonts w:ascii="Tahoma" w:hAnsi="Tahoma" w:cs="Tahoma"/>
          <w:sz w:val="20"/>
          <w:szCs w:val="20"/>
        </w:rPr>
        <w:t>-</w:t>
      </w:r>
      <w:r w:rsidRPr="007512D2">
        <w:rPr>
          <w:rFonts w:ascii="Tahoma" w:hAnsi="Tahoma" w:cs="Tahoma"/>
          <w:sz w:val="20"/>
          <w:szCs w:val="20"/>
        </w:rPr>
        <w:t>dniowym wyprzedzeniem.</w:t>
      </w:r>
    </w:p>
    <w:p w14:paraId="7639408F" w14:textId="77777777" w:rsidR="00140364" w:rsidRPr="007512D2" w:rsidRDefault="00140364" w:rsidP="00930932">
      <w:pPr>
        <w:pStyle w:val="Akapitzlist"/>
        <w:numPr>
          <w:ilvl w:val="0"/>
          <w:numId w:val="26"/>
        </w:numPr>
        <w:suppressAutoHyphens w:val="0"/>
        <w:spacing w:line="276" w:lineRule="auto"/>
        <w:ind w:left="567" w:hanging="567"/>
        <w:contextualSpacing w:val="0"/>
        <w:jc w:val="both"/>
        <w:rPr>
          <w:rFonts w:ascii="Tahoma" w:hAnsi="Tahoma" w:cs="Tahoma"/>
          <w:sz w:val="20"/>
          <w:szCs w:val="20"/>
        </w:rPr>
      </w:pPr>
      <w:r w:rsidRPr="007512D2">
        <w:rPr>
          <w:rFonts w:ascii="Tahoma" w:hAnsi="Tahoma" w:cs="Tahoma"/>
          <w:sz w:val="20"/>
          <w:szCs w:val="20"/>
        </w:rPr>
        <w:t xml:space="preserve">Zamawiający wymaga, aby przeglądy odbywały się w odstępach </w:t>
      </w:r>
      <w:r>
        <w:rPr>
          <w:rFonts w:ascii="Tahoma" w:hAnsi="Tahoma" w:cs="Tahoma"/>
          <w:sz w:val="20"/>
          <w:szCs w:val="20"/>
        </w:rPr>
        <w:t xml:space="preserve">ok. </w:t>
      </w:r>
      <w:r w:rsidRPr="007512D2">
        <w:rPr>
          <w:rFonts w:ascii="Tahoma" w:hAnsi="Tahoma" w:cs="Tahoma"/>
          <w:sz w:val="20"/>
          <w:szCs w:val="20"/>
        </w:rPr>
        <w:t>12</w:t>
      </w:r>
      <w:r>
        <w:rPr>
          <w:rFonts w:ascii="Tahoma" w:hAnsi="Tahoma" w:cs="Tahoma"/>
          <w:sz w:val="20"/>
          <w:szCs w:val="20"/>
        </w:rPr>
        <w:t>-</w:t>
      </w:r>
      <w:r w:rsidRPr="007512D2">
        <w:rPr>
          <w:rFonts w:ascii="Tahoma" w:hAnsi="Tahoma" w:cs="Tahoma"/>
          <w:sz w:val="20"/>
          <w:szCs w:val="20"/>
        </w:rPr>
        <w:t>miesięcznych, dwa razy w okresie obowiązywania umowy.</w:t>
      </w:r>
    </w:p>
    <w:p w14:paraId="0D6E9474" w14:textId="77777777" w:rsidR="00140364" w:rsidRPr="007512D2" w:rsidRDefault="00140364" w:rsidP="00930932">
      <w:pPr>
        <w:pStyle w:val="Akapitzlist"/>
        <w:numPr>
          <w:ilvl w:val="0"/>
          <w:numId w:val="26"/>
        </w:numPr>
        <w:suppressAutoHyphens w:val="0"/>
        <w:spacing w:line="276" w:lineRule="auto"/>
        <w:ind w:left="567" w:hanging="567"/>
        <w:contextualSpacing w:val="0"/>
        <w:jc w:val="both"/>
        <w:rPr>
          <w:rFonts w:ascii="Tahoma" w:hAnsi="Tahoma" w:cs="Tahoma"/>
          <w:sz w:val="20"/>
          <w:szCs w:val="20"/>
        </w:rPr>
      </w:pPr>
      <w:r w:rsidRPr="007512D2">
        <w:rPr>
          <w:rFonts w:ascii="Tahoma" w:hAnsi="Tahoma" w:cs="Tahoma"/>
          <w:sz w:val="20"/>
          <w:szCs w:val="20"/>
        </w:rPr>
        <w:t>W ramach wykonywanej usługi Wykonawca ma zapewnić utrzymanie urządzenia UPS w stanie technicznym zapewniającym jego sprawne i bezpieczne działanie zgodne z przeznaczeniem.</w:t>
      </w:r>
    </w:p>
    <w:p w14:paraId="6641EC32" w14:textId="77777777" w:rsidR="00140364" w:rsidRPr="007512D2" w:rsidRDefault="00140364" w:rsidP="00930932">
      <w:pPr>
        <w:pStyle w:val="Akapitzlist"/>
        <w:numPr>
          <w:ilvl w:val="0"/>
          <w:numId w:val="26"/>
        </w:numPr>
        <w:suppressAutoHyphens w:val="0"/>
        <w:spacing w:line="276" w:lineRule="auto"/>
        <w:ind w:left="567" w:hanging="567"/>
        <w:contextualSpacing w:val="0"/>
        <w:jc w:val="both"/>
        <w:rPr>
          <w:rFonts w:ascii="Tahoma" w:hAnsi="Tahoma" w:cs="Tahoma"/>
          <w:sz w:val="20"/>
          <w:szCs w:val="20"/>
        </w:rPr>
      </w:pPr>
      <w:r w:rsidRPr="007512D2">
        <w:rPr>
          <w:rFonts w:ascii="Tahoma" w:hAnsi="Tahoma" w:cs="Tahoma"/>
          <w:sz w:val="20"/>
          <w:szCs w:val="20"/>
        </w:rPr>
        <w:t>Zamawiający umożliwi pracownikowi Wykonawcy realizację jego obowiązków serwisowo-konserwacyjnych w dni robocze w godz. 8</w:t>
      </w:r>
      <w:r>
        <w:rPr>
          <w:rFonts w:ascii="Tahoma" w:hAnsi="Tahoma" w:cs="Tahoma"/>
          <w:sz w:val="20"/>
          <w:szCs w:val="20"/>
        </w:rPr>
        <w:t>:</w:t>
      </w:r>
      <w:r w:rsidRPr="007512D2">
        <w:rPr>
          <w:rFonts w:ascii="Tahoma" w:hAnsi="Tahoma" w:cs="Tahoma"/>
          <w:sz w:val="20"/>
          <w:szCs w:val="20"/>
        </w:rPr>
        <w:t>00</w:t>
      </w:r>
      <w:r>
        <w:rPr>
          <w:rFonts w:ascii="Tahoma" w:hAnsi="Tahoma" w:cs="Tahoma"/>
          <w:sz w:val="20"/>
          <w:szCs w:val="20"/>
        </w:rPr>
        <w:t>-</w:t>
      </w:r>
      <w:r w:rsidRPr="007512D2">
        <w:rPr>
          <w:rFonts w:ascii="Tahoma" w:hAnsi="Tahoma" w:cs="Tahoma"/>
          <w:sz w:val="20"/>
          <w:szCs w:val="20"/>
        </w:rPr>
        <w:t>16</w:t>
      </w:r>
      <w:r>
        <w:rPr>
          <w:rFonts w:ascii="Tahoma" w:hAnsi="Tahoma" w:cs="Tahoma"/>
          <w:sz w:val="20"/>
          <w:szCs w:val="20"/>
        </w:rPr>
        <w:t>:</w:t>
      </w:r>
      <w:r w:rsidRPr="007512D2">
        <w:rPr>
          <w:rFonts w:ascii="Tahoma" w:hAnsi="Tahoma" w:cs="Tahoma"/>
          <w:sz w:val="20"/>
          <w:szCs w:val="20"/>
        </w:rPr>
        <w:t>00 w obecności uprawnionego pracownika Zamawiającego oraz każdorazowo w innym czasie do godz. 21</w:t>
      </w:r>
      <w:r>
        <w:rPr>
          <w:rFonts w:ascii="Tahoma" w:hAnsi="Tahoma" w:cs="Tahoma"/>
          <w:sz w:val="20"/>
          <w:szCs w:val="20"/>
        </w:rPr>
        <w:t>:</w:t>
      </w:r>
      <w:r w:rsidRPr="007512D2">
        <w:rPr>
          <w:rFonts w:ascii="Tahoma" w:hAnsi="Tahoma" w:cs="Tahoma"/>
          <w:sz w:val="20"/>
          <w:szCs w:val="20"/>
        </w:rPr>
        <w:t xml:space="preserve">00, jeżeli będzie to konieczne </w:t>
      </w:r>
      <w:r w:rsidRPr="007512D2">
        <w:rPr>
          <w:rFonts w:ascii="Tahoma" w:hAnsi="Tahoma" w:cs="Tahoma"/>
          <w:sz w:val="20"/>
          <w:szCs w:val="20"/>
        </w:rPr>
        <w:br/>
        <w:t>w związku z usuwaniem awarii.</w:t>
      </w:r>
    </w:p>
    <w:p w14:paraId="0A0F3400" w14:textId="77777777" w:rsidR="00140364" w:rsidRPr="001C09FF" w:rsidRDefault="00140364" w:rsidP="00930932">
      <w:pPr>
        <w:pStyle w:val="Akapitzlist"/>
        <w:numPr>
          <w:ilvl w:val="0"/>
          <w:numId w:val="26"/>
        </w:numPr>
        <w:suppressAutoHyphens w:val="0"/>
        <w:spacing w:line="276" w:lineRule="auto"/>
        <w:ind w:left="567" w:hanging="567"/>
        <w:contextualSpacing w:val="0"/>
        <w:jc w:val="both"/>
        <w:rPr>
          <w:rFonts w:ascii="Tahoma" w:hAnsi="Tahoma" w:cs="Tahoma"/>
          <w:sz w:val="20"/>
          <w:szCs w:val="20"/>
        </w:rPr>
      </w:pPr>
      <w:r w:rsidRPr="007512D2">
        <w:rPr>
          <w:rFonts w:ascii="Tahoma" w:hAnsi="Tahoma" w:cs="Tahoma"/>
          <w:sz w:val="20"/>
          <w:szCs w:val="20"/>
        </w:rPr>
        <w:t>Zgłoszenia awarii będą dokonywane przez właściwe służby Zamawiającego</w:t>
      </w:r>
      <w:r w:rsidRPr="007512D2">
        <w:rPr>
          <w:rFonts w:ascii="Tahoma" w:hAnsi="Tahoma" w:cs="Tahoma"/>
          <w:color w:val="FF0000"/>
          <w:sz w:val="20"/>
          <w:szCs w:val="20"/>
        </w:rPr>
        <w:t xml:space="preserve"> </w:t>
      </w:r>
      <w:r w:rsidRPr="007512D2">
        <w:rPr>
          <w:rFonts w:ascii="Tahoma" w:hAnsi="Tahoma" w:cs="Tahoma"/>
          <w:sz w:val="20"/>
          <w:szCs w:val="20"/>
        </w:rPr>
        <w:t xml:space="preserve">na wskazany przez Wykonawcę numer telefonu i </w:t>
      </w:r>
      <w:r>
        <w:rPr>
          <w:rFonts w:ascii="Tahoma" w:hAnsi="Tahoma" w:cs="Tahoma"/>
          <w:sz w:val="20"/>
          <w:szCs w:val="20"/>
        </w:rPr>
        <w:t xml:space="preserve">potwierdzane poprzez wysłanie zgłoszenia pocztą elektroniczną na </w:t>
      </w:r>
      <w:r w:rsidRPr="007512D2">
        <w:rPr>
          <w:rFonts w:ascii="Tahoma" w:hAnsi="Tahoma" w:cs="Tahoma"/>
          <w:sz w:val="20"/>
          <w:szCs w:val="20"/>
        </w:rPr>
        <w:t xml:space="preserve">adres </w:t>
      </w:r>
      <w:r>
        <w:rPr>
          <w:rFonts w:ascii="Tahoma" w:hAnsi="Tahoma" w:cs="Tahoma"/>
          <w:sz w:val="20"/>
          <w:szCs w:val="20"/>
        </w:rPr>
        <w:t>e-</w:t>
      </w:r>
      <w:r w:rsidRPr="007512D2">
        <w:rPr>
          <w:rFonts w:ascii="Tahoma" w:hAnsi="Tahoma" w:cs="Tahoma"/>
          <w:sz w:val="20"/>
          <w:szCs w:val="20"/>
        </w:rPr>
        <w:t>mail</w:t>
      </w:r>
      <w:r>
        <w:rPr>
          <w:rFonts w:ascii="Tahoma" w:hAnsi="Tahoma" w:cs="Tahoma"/>
          <w:sz w:val="20"/>
          <w:szCs w:val="20"/>
        </w:rPr>
        <w:t xml:space="preserve"> Wykonawcy</w:t>
      </w:r>
      <w:r w:rsidRPr="007512D2">
        <w:rPr>
          <w:rFonts w:ascii="Tahoma" w:hAnsi="Tahoma" w:cs="Tahoma"/>
          <w:sz w:val="20"/>
          <w:szCs w:val="20"/>
        </w:rPr>
        <w:t>.</w:t>
      </w:r>
    </w:p>
    <w:p w14:paraId="044AA4D1" w14:textId="77777777" w:rsidR="00140364" w:rsidRPr="00B03232" w:rsidRDefault="00140364" w:rsidP="00930932">
      <w:pPr>
        <w:pStyle w:val="Akapitzlist"/>
        <w:numPr>
          <w:ilvl w:val="0"/>
          <w:numId w:val="26"/>
        </w:numPr>
        <w:suppressAutoHyphens w:val="0"/>
        <w:spacing w:line="276" w:lineRule="auto"/>
        <w:ind w:left="567" w:hanging="567"/>
        <w:contextualSpacing w:val="0"/>
        <w:jc w:val="both"/>
        <w:rPr>
          <w:rFonts w:ascii="Tahoma" w:hAnsi="Tahoma" w:cs="Tahoma"/>
          <w:sz w:val="20"/>
          <w:szCs w:val="20"/>
        </w:rPr>
      </w:pPr>
      <w:r w:rsidRPr="007512D2">
        <w:rPr>
          <w:rFonts w:ascii="Tahoma" w:hAnsi="Tahoma" w:cs="Tahoma"/>
          <w:sz w:val="20"/>
          <w:szCs w:val="20"/>
        </w:rPr>
        <w:lastRenderedPageBreak/>
        <w:t>W przypadku wystąpienia awarii w godzinach 8</w:t>
      </w:r>
      <w:r>
        <w:rPr>
          <w:rFonts w:ascii="Tahoma" w:hAnsi="Tahoma" w:cs="Tahoma"/>
          <w:sz w:val="20"/>
          <w:szCs w:val="20"/>
        </w:rPr>
        <w:t>:</w:t>
      </w:r>
      <w:r w:rsidRPr="007512D2">
        <w:rPr>
          <w:rFonts w:ascii="Tahoma" w:hAnsi="Tahoma" w:cs="Tahoma"/>
          <w:sz w:val="20"/>
          <w:szCs w:val="20"/>
        </w:rPr>
        <w:t>00</w:t>
      </w:r>
      <w:r>
        <w:rPr>
          <w:rFonts w:ascii="Tahoma" w:hAnsi="Tahoma" w:cs="Tahoma"/>
          <w:sz w:val="20"/>
          <w:szCs w:val="20"/>
        </w:rPr>
        <w:t>-</w:t>
      </w:r>
      <w:r w:rsidRPr="007512D2">
        <w:rPr>
          <w:rFonts w:ascii="Tahoma" w:hAnsi="Tahoma" w:cs="Tahoma"/>
          <w:sz w:val="20"/>
          <w:szCs w:val="20"/>
        </w:rPr>
        <w:t>16</w:t>
      </w:r>
      <w:r>
        <w:rPr>
          <w:rFonts w:ascii="Tahoma" w:hAnsi="Tahoma" w:cs="Tahoma"/>
          <w:sz w:val="20"/>
          <w:szCs w:val="20"/>
        </w:rPr>
        <w:t>:</w:t>
      </w:r>
      <w:r w:rsidRPr="007512D2">
        <w:rPr>
          <w:rFonts w:ascii="Tahoma" w:hAnsi="Tahoma" w:cs="Tahoma"/>
          <w:sz w:val="20"/>
          <w:szCs w:val="20"/>
        </w:rPr>
        <w:t>00 w dni robocze,</w:t>
      </w:r>
      <w:r>
        <w:rPr>
          <w:rFonts w:ascii="Tahoma" w:hAnsi="Tahoma" w:cs="Tahoma"/>
          <w:sz w:val="20"/>
          <w:szCs w:val="20"/>
        </w:rPr>
        <w:t xml:space="preserve"> </w:t>
      </w:r>
      <w:r w:rsidRPr="007512D2">
        <w:rPr>
          <w:rFonts w:ascii="Tahoma" w:hAnsi="Tahoma" w:cs="Tahoma"/>
          <w:sz w:val="20"/>
          <w:szCs w:val="20"/>
        </w:rPr>
        <w:t>Zamawiający dopuszcza możliwość prowadzenia konsultacji telefoniczn</w:t>
      </w:r>
      <w:r>
        <w:rPr>
          <w:rFonts w:ascii="Tahoma" w:hAnsi="Tahoma" w:cs="Tahoma"/>
          <w:sz w:val="20"/>
          <w:szCs w:val="20"/>
        </w:rPr>
        <w:t xml:space="preserve">ych </w:t>
      </w:r>
      <w:r w:rsidRPr="007512D2">
        <w:rPr>
          <w:rFonts w:ascii="Tahoma" w:hAnsi="Tahoma" w:cs="Tahoma"/>
          <w:sz w:val="20"/>
          <w:szCs w:val="20"/>
        </w:rPr>
        <w:t>pomiędzy Wykonawcą a pracownikiem Zamawiającego.</w:t>
      </w:r>
    </w:p>
    <w:p w14:paraId="3EA19DF9" w14:textId="77777777" w:rsidR="00140364" w:rsidRPr="009414FB" w:rsidRDefault="00140364" w:rsidP="00930932">
      <w:pPr>
        <w:pStyle w:val="Akapitzlist"/>
        <w:numPr>
          <w:ilvl w:val="0"/>
          <w:numId w:val="26"/>
        </w:numPr>
        <w:suppressAutoHyphens w:val="0"/>
        <w:spacing w:line="276" w:lineRule="auto"/>
        <w:ind w:left="567" w:hanging="567"/>
        <w:contextualSpacing w:val="0"/>
        <w:jc w:val="both"/>
        <w:rPr>
          <w:rFonts w:ascii="Tahoma" w:hAnsi="Tahoma" w:cs="Tahoma"/>
          <w:sz w:val="20"/>
          <w:szCs w:val="20"/>
        </w:rPr>
      </w:pPr>
      <w:r w:rsidRPr="00B03232">
        <w:rPr>
          <w:rFonts w:ascii="Tahoma" w:hAnsi="Tahoma" w:cs="Tahoma"/>
          <w:sz w:val="20"/>
          <w:szCs w:val="20"/>
        </w:rPr>
        <w:t>Wykonawca</w:t>
      </w:r>
      <w:r>
        <w:rPr>
          <w:rFonts w:ascii="Tahoma" w:hAnsi="Tahoma" w:cs="Tahoma"/>
          <w:sz w:val="20"/>
          <w:szCs w:val="20"/>
        </w:rPr>
        <w:t xml:space="preserve"> </w:t>
      </w:r>
      <w:r w:rsidRPr="00B03232">
        <w:rPr>
          <w:rFonts w:ascii="Tahoma" w:hAnsi="Tahoma" w:cs="Tahoma"/>
          <w:sz w:val="20"/>
          <w:szCs w:val="20"/>
        </w:rPr>
        <w:t xml:space="preserve">zobowiązuje się do </w:t>
      </w:r>
      <w:bookmarkStart w:id="5" w:name="_Hlk132276596"/>
      <w:r w:rsidRPr="00B03232">
        <w:rPr>
          <w:rFonts w:ascii="Tahoma" w:hAnsi="Tahoma" w:cs="Tahoma"/>
          <w:sz w:val="20"/>
          <w:szCs w:val="20"/>
        </w:rPr>
        <w:t>usu</w:t>
      </w:r>
      <w:r>
        <w:rPr>
          <w:rFonts w:ascii="Tahoma" w:hAnsi="Tahoma" w:cs="Tahoma"/>
          <w:sz w:val="20"/>
          <w:szCs w:val="20"/>
        </w:rPr>
        <w:t xml:space="preserve">nięcia </w:t>
      </w:r>
      <w:r w:rsidRPr="00B03232">
        <w:rPr>
          <w:rFonts w:ascii="Tahoma" w:hAnsi="Tahoma" w:cs="Tahoma"/>
          <w:sz w:val="20"/>
          <w:szCs w:val="20"/>
        </w:rPr>
        <w:t xml:space="preserve">awarii </w:t>
      </w:r>
      <w:r>
        <w:rPr>
          <w:rFonts w:ascii="Tahoma" w:hAnsi="Tahoma" w:cs="Tahoma"/>
          <w:sz w:val="20"/>
          <w:szCs w:val="20"/>
        </w:rPr>
        <w:t xml:space="preserve">w </w:t>
      </w:r>
      <w:r w:rsidRPr="00B03232">
        <w:rPr>
          <w:rFonts w:ascii="Tahoma" w:hAnsi="Tahoma" w:cs="Tahoma"/>
          <w:sz w:val="20"/>
          <w:szCs w:val="20"/>
        </w:rPr>
        <w:t>miejscu</w:t>
      </w:r>
      <w:r>
        <w:rPr>
          <w:rFonts w:ascii="Tahoma" w:hAnsi="Tahoma" w:cs="Tahoma"/>
          <w:sz w:val="20"/>
          <w:szCs w:val="20"/>
        </w:rPr>
        <w:t xml:space="preserve"> jej wystąpienia</w:t>
      </w:r>
      <w:r w:rsidRPr="00B03232">
        <w:rPr>
          <w:rFonts w:ascii="Tahoma" w:hAnsi="Tahoma" w:cs="Tahoma"/>
          <w:sz w:val="20"/>
          <w:szCs w:val="20"/>
        </w:rPr>
        <w:t>,</w:t>
      </w:r>
      <w:r>
        <w:rPr>
          <w:rFonts w:ascii="Tahoma" w:hAnsi="Tahoma" w:cs="Tahoma"/>
          <w:sz w:val="20"/>
          <w:szCs w:val="20"/>
        </w:rPr>
        <w:t xml:space="preserve"> </w:t>
      </w:r>
      <w:r w:rsidRPr="00B03232">
        <w:rPr>
          <w:rFonts w:ascii="Tahoma" w:hAnsi="Tahoma" w:cs="Tahoma"/>
          <w:sz w:val="20"/>
          <w:szCs w:val="20"/>
        </w:rPr>
        <w:t xml:space="preserve">w czasie do </w:t>
      </w:r>
      <w:r w:rsidRPr="0083585F">
        <w:rPr>
          <w:rFonts w:ascii="Tahoma" w:hAnsi="Tahoma" w:cs="Tahoma"/>
          <w:b/>
          <w:bCs w:val="0"/>
          <w:sz w:val="20"/>
          <w:szCs w:val="20"/>
        </w:rPr>
        <w:t>48 godzin</w:t>
      </w:r>
      <w:r w:rsidRPr="00B03232">
        <w:rPr>
          <w:rFonts w:ascii="Tahoma" w:hAnsi="Tahoma" w:cs="Tahoma"/>
          <w:sz w:val="20"/>
          <w:szCs w:val="20"/>
        </w:rPr>
        <w:t xml:space="preserve"> od chwili podjęcia działań zmierzających do jej usunięcia, zaś przystąpienie do usunięcia awarii nastąpi w</w:t>
      </w:r>
      <w:r>
        <w:rPr>
          <w:rFonts w:ascii="Tahoma" w:hAnsi="Tahoma" w:cs="Tahoma"/>
          <w:sz w:val="20"/>
          <w:szCs w:val="20"/>
        </w:rPr>
        <w:t> </w:t>
      </w:r>
      <w:r w:rsidRPr="00B03232">
        <w:rPr>
          <w:rFonts w:ascii="Tahoma" w:hAnsi="Tahoma" w:cs="Tahoma"/>
          <w:sz w:val="20"/>
          <w:szCs w:val="20"/>
        </w:rPr>
        <w:t xml:space="preserve">czasie </w:t>
      </w:r>
      <w:r w:rsidRPr="0083585F">
        <w:rPr>
          <w:rFonts w:ascii="Tahoma" w:hAnsi="Tahoma" w:cs="Tahoma"/>
          <w:b/>
          <w:bCs w:val="0"/>
          <w:sz w:val="20"/>
          <w:szCs w:val="20"/>
        </w:rPr>
        <w:t>4 godzin</w:t>
      </w:r>
      <w:r>
        <w:rPr>
          <w:rFonts w:ascii="Tahoma" w:hAnsi="Tahoma" w:cs="Tahoma"/>
          <w:sz w:val="20"/>
          <w:szCs w:val="20"/>
        </w:rPr>
        <w:t xml:space="preserve"> </w:t>
      </w:r>
      <w:r w:rsidRPr="00B03232">
        <w:rPr>
          <w:rFonts w:ascii="Tahoma" w:hAnsi="Tahoma" w:cs="Tahoma"/>
          <w:sz w:val="20"/>
          <w:szCs w:val="20"/>
        </w:rPr>
        <w:t xml:space="preserve">od </w:t>
      </w:r>
      <w:r>
        <w:rPr>
          <w:rFonts w:ascii="Tahoma" w:hAnsi="Tahoma" w:cs="Tahoma"/>
          <w:sz w:val="20"/>
          <w:szCs w:val="20"/>
        </w:rPr>
        <w:t xml:space="preserve">wysłania zgłoszenia pocztą elektroniczną, </w:t>
      </w:r>
      <w:r w:rsidRPr="00B03232">
        <w:rPr>
          <w:rFonts w:ascii="Tahoma" w:hAnsi="Tahoma" w:cs="Tahoma"/>
          <w:sz w:val="20"/>
          <w:szCs w:val="20"/>
        </w:rPr>
        <w:t>chyba że Strony uzgodnią inny czas przystąpienia do naprawy</w:t>
      </w:r>
      <w:bookmarkEnd w:id="5"/>
      <w:r w:rsidRPr="00B03232">
        <w:rPr>
          <w:rFonts w:ascii="Tahoma" w:hAnsi="Tahoma" w:cs="Tahoma"/>
          <w:sz w:val="20"/>
          <w:szCs w:val="20"/>
        </w:rPr>
        <w:t>.</w:t>
      </w:r>
    </w:p>
    <w:p w14:paraId="59362E33" w14:textId="77777777" w:rsidR="00140364" w:rsidRPr="009414FB" w:rsidRDefault="00140364" w:rsidP="00930932">
      <w:pPr>
        <w:pStyle w:val="Akapitzlist"/>
        <w:numPr>
          <w:ilvl w:val="0"/>
          <w:numId w:val="26"/>
        </w:numPr>
        <w:suppressAutoHyphens w:val="0"/>
        <w:spacing w:line="276" w:lineRule="auto"/>
        <w:ind w:left="567" w:hanging="567"/>
        <w:contextualSpacing w:val="0"/>
        <w:jc w:val="both"/>
        <w:rPr>
          <w:rFonts w:ascii="Tahoma" w:hAnsi="Tahoma" w:cs="Tahoma"/>
          <w:sz w:val="20"/>
          <w:szCs w:val="20"/>
        </w:rPr>
      </w:pPr>
      <w:r w:rsidRPr="009414FB">
        <w:rPr>
          <w:rFonts w:ascii="Tahoma" w:hAnsi="Tahoma" w:cs="Tahoma"/>
          <w:sz w:val="20"/>
          <w:szCs w:val="20"/>
        </w:rPr>
        <w:t xml:space="preserve">Termin usunięcia awarii określony w </w:t>
      </w:r>
      <w:r>
        <w:rPr>
          <w:rFonts w:ascii="Tahoma" w:hAnsi="Tahoma" w:cs="Tahoma"/>
          <w:sz w:val="20"/>
          <w:szCs w:val="20"/>
        </w:rPr>
        <w:t xml:space="preserve">ustępie poprzednim </w:t>
      </w:r>
      <w:r w:rsidRPr="009414FB">
        <w:rPr>
          <w:rFonts w:ascii="Tahoma" w:hAnsi="Tahoma" w:cs="Tahoma"/>
          <w:sz w:val="20"/>
          <w:szCs w:val="20"/>
        </w:rPr>
        <w:t>może ulec wydłużeniu wyłącznie z przyczyn niezależnych od Wykonawcy, w tym siły wyższej.</w:t>
      </w:r>
    </w:p>
    <w:p w14:paraId="0E974514" w14:textId="77777777" w:rsidR="00140364" w:rsidRPr="001461AA" w:rsidRDefault="00140364" w:rsidP="00930932">
      <w:pPr>
        <w:numPr>
          <w:ilvl w:val="0"/>
          <w:numId w:val="26"/>
        </w:numPr>
        <w:suppressAutoHyphens w:val="0"/>
        <w:spacing w:line="276" w:lineRule="auto"/>
        <w:ind w:left="567" w:hanging="567"/>
        <w:jc w:val="both"/>
        <w:rPr>
          <w:rFonts w:ascii="Tahoma" w:hAnsi="Tahoma" w:cs="Tahoma"/>
        </w:rPr>
      </w:pPr>
      <w:r w:rsidRPr="001461AA">
        <w:rPr>
          <w:rFonts w:ascii="Tahoma" w:hAnsi="Tahoma" w:cs="Tahoma"/>
        </w:rPr>
        <w:t xml:space="preserve">W przypadku </w:t>
      </w:r>
      <w:r>
        <w:rPr>
          <w:rFonts w:ascii="Tahoma" w:hAnsi="Tahoma" w:cs="Tahoma"/>
        </w:rPr>
        <w:t xml:space="preserve">wystąpienia </w:t>
      </w:r>
      <w:r w:rsidRPr="001461AA">
        <w:rPr>
          <w:rFonts w:ascii="Tahoma" w:hAnsi="Tahoma" w:cs="Tahoma"/>
        </w:rPr>
        <w:t>awarii lub konieczności wymiany podzespołu/części takich jak np. akumulatory, kondensatory, wentylatory, Wykonawca zobowiązany jest w szczególności do:</w:t>
      </w:r>
    </w:p>
    <w:p w14:paraId="5C41CEFB" w14:textId="77777777" w:rsidR="00140364" w:rsidRPr="001461AA" w:rsidRDefault="00140364" w:rsidP="00930932">
      <w:pPr>
        <w:numPr>
          <w:ilvl w:val="0"/>
          <w:numId w:val="27"/>
        </w:numPr>
        <w:suppressAutoHyphens w:val="0"/>
        <w:spacing w:line="276" w:lineRule="auto"/>
        <w:ind w:left="1134" w:hanging="567"/>
        <w:jc w:val="both"/>
        <w:rPr>
          <w:rFonts w:ascii="Tahoma" w:hAnsi="Tahoma" w:cs="Tahoma"/>
        </w:rPr>
      </w:pPr>
      <w:r w:rsidRPr="001461AA">
        <w:rPr>
          <w:rFonts w:ascii="Tahoma" w:hAnsi="Tahoma" w:cs="Tahoma"/>
        </w:rPr>
        <w:t>wykonania diagnozy w miejscu zainstalowania;</w:t>
      </w:r>
    </w:p>
    <w:p w14:paraId="63AE4E4B" w14:textId="21109A30" w:rsidR="00140364" w:rsidRPr="001461AA" w:rsidRDefault="00140364" w:rsidP="00930932">
      <w:pPr>
        <w:numPr>
          <w:ilvl w:val="0"/>
          <w:numId w:val="27"/>
        </w:numPr>
        <w:suppressAutoHyphens w:val="0"/>
        <w:spacing w:line="276" w:lineRule="auto"/>
        <w:ind w:left="1134" w:hanging="567"/>
        <w:jc w:val="both"/>
        <w:rPr>
          <w:rFonts w:ascii="Tahoma" w:hAnsi="Tahoma" w:cs="Tahoma"/>
        </w:rPr>
      </w:pPr>
      <w:r w:rsidRPr="001461AA">
        <w:rPr>
          <w:rFonts w:ascii="Tahoma" w:hAnsi="Tahoma" w:cs="Tahoma"/>
        </w:rPr>
        <w:t xml:space="preserve">sporządzenia „Protokołu awarii” wg wzoru stanowiącego </w:t>
      </w:r>
      <w:r w:rsidRPr="001461AA">
        <w:rPr>
          <w:rFonts w:ascii="Tahoma" w:hAnsi="Tahoma" w:cs="Tahoma"/>
          <w:b/>
        </w:rPr>
        <w:t xml:space="preserve">załącznik nr </w:t>
      </w:r>
      <w:r w:rsidR="00207613">
        <w:rPr>
          <w:rFonts w:ascii="Tahoma" w:hAnsi="Tahoma" w:cs="Tahoma"/>
          <w:b/>
        </w:rPr>
        <w:t xml:space="preserve">3 </w:t>
      </w:r>
      <w:r w:rsidR="00207613" w:rsidRPr="00207613">
        <w:rPr>
          <w:rFonts w:ascii="Tahoma" w:hAnsi="Tahoma" w:cs="Tahoma"/>
          <w:bCs/>
        </w:rPr>
        <w:t>do umowy</w:t>
      </w:r>
      <w:r w:rsidRPr="001461AA">
        <w:rPr>
          <w:rFonts w:ascii="Tahoma" w:hAnsi="Tahoma" w:cs="Tahoma"/>
        </w:rPr>
        <w:t>, zawierającego:</w:t>
      </w:r>
    </w:p>
    <w:p w14:paraId="30FE8EA7" w14:textId="77777777" w:rsidR="00140364" w:rsidRPr="001461AA" w:rsidRDefault="00140364" w:rsidP="00930932">
      <w:pPr>
        <w:numPr>
          <w:ilvl w:val="0"/>
          <w:numId w:val="28"/>
        </w:numPr>
        <w:suppressAutoHyphens w:val="0"/>
        <w:spacing w:line="276" w:lineRule="auto"/>
        <w:ind w:left="1701" w:hanging="567"/>
        <w:jc w:val="both"/>
        <w:rPr>
          <w:rFonts w:ascii="Tahoma" w:hAnsi="Tahoma" w:cs="Tahoma"/>
        </w:rPr>
      </w:pPr>
      <w:r w:rsidRPr="001461AA">
        <w:rPr>
          <w:rFonts w:ascii="Tahoma" w:hAnsi="Tahoma" w:cs="Tahoma"/>
        </w:rPr>
        <w:t xml:space="preserve">opis awarii, </w:t>
      </w:r>
    </w:p>
    <w:p w14:paraId="30B37CBA" w14:textId="77777777" w:rsidR="00140364" w:rsidRPr="001461AA" w:rsidRDefault="00140364" w:rsidP="00930932">
      <w:pPr>
        <w:numPr>
          <w:ilvl w:val="0"/>
          <w:numId w:val="28"/>
        </w:numPr>
        <w:suppressAutoHyphens w:val="0"/>
        <w:spacing w:line="276" w:lineRule="auto"/>
        <w:ind w:left="1701" w:hanging="567"/>
        <w:jc w:val="both"/>
        <w:rPr>
          <w:rFonts w:ascii="Tahoma" w:hAnsi="Tahoma" w:cs="Tahoma"/>
        </w:rPr>
      </w:pPr>
      <w:r w:rsidRPr="001461AA">
        <w:rPr>
          <w:rFonts w:ascii="Tahoma" w:hAnsi="Tahoma" w:cs="Tahoma"/>
        </w:rPr>
        <w:t>wykaz części niezbędnych do wymiany wraz z podaniem ich kosztu netto i brutto, przy czym Wykonawca zobowiązany jest proponować materiały eksploatacyjne oraz części i</w:t>
      </w:r>
      <w:r>
        <w:rPr>
          <w:rFonts w:ascii="Tahoma" w:hAnsi="Tahoma" w:cs="Tahoma"/>
        </w:rPr>
        <w:t> </w:t>
      </w:r>
      <w:r w:rsidRPr="001461AA">
        <w:rPr>
          <w:rFonts w:ascii="Tahoma" w:hAnsi="Tahoma" w:cs="Tahoma"/>
        </w:rPr>
        <w:t>podzespoły</w:t>
      </w:r>
      <w:r>
        <w:rPr>
          <w:rFonts w:ascii="Tahoma" w:hAnsi="Tahoma" w:cs="Tahoma"/>
        </w:rPr>
        <w:t xml:space="preserve"> </w:t>
      </w:r>
      <w:r w:rsidRPr="001461AA">
        <w:rPr>
          <w:rFonts w:ascii="Tahoma" w:hAnsi="Tahoma" w:cs="Tahoma"/>
        </w:rPr>
        <w:t>fabrycznie nowe, pochodzące z oficjalnego kanału dystrybucji producenta, wolne od wad i praw osób trzecich,</w:t>
      </w:r>
    </w:p>
    <w:p w14:paraId="70C4C029" w14:textId="77777777" w:rsidR="00140364" w:rsidRPr="001461AA" w:rsidRDefault="00140364" w:rsidP="00930932">
      <w:pPr>
        <w:numPr>
          <w:ilvl w:val="0"/>
          <w:numId w:val="28"/>
        </w:numPr>
        <w:suppressAutoHyphens w:val="0"/>
        <w:spacing w:line="276" w:lineRule="auto"/>
        <w:ind w:left="1701" w:hanging="567"/>
        <w:jc w:val="both"/>
        <w:rPr>
          <w:rFonts w:ascii="Tahoma" w:hAnsi="Tahoma" w:cs="Tahoma"/>
        </w:rPr>
      </w:pPr>
      <w:r w:rsidRPr="001461AA">
        <w:rPr>
          <w:rFonts w:ascii="Tahoma" w:hAnsi="Tahoma" w:cs="Tahoma"/>
        </w:rPr>
        <w:t>datę sporządzenia i podpis Wykonawcy;</w:t>
      </w:r>
    </w:p>
    <w:p w14:paraId="470CE7DE" w14:textId="77777777" w:rsidR="00140364" w:rsidRDefault="00140364" w:rsidP="00930932">
      <w:pPr>
        <w:numPr>
          <w:ilvl w:val="0"/>
          <w:numId w:val="27"/>
        </w:numPr>
        <w:suppressAutoHyphens w:val="0"/>
        <w:spacing w:line="276" w:lineRule="auto"/>
        <w:ind w:left="1134" w:hanging="567"/>
        <w:jc w:val="both"/>
        <w:rPr>
          <w:rFonts w:ascii="Tahoma" w:hAnsi="Tahoma" w:cs="Tahoma"/>
        </w:rPr>
      </w:pPr>
      <w:r w:rsidRPr="001461AA">
        <w:rPr>
          <w:rFonts w:ascii="Tahoma" w:hAnsi="Tahoma" w:cs="Tahoma"/>
        </w:rPr>
        <w:t xml:space="preserve">uzyskania akceptacji Zamawiającego </w:t>
      </w:r>
      <w:r>
        <w:rPr>
          <w:rFonts w:ascii="Tahoma" w:hAnsi="Tahoma" w:cs="Tahoma"/>
        </w:rPr>
        <w:t>„</w:t>
      </w:r>
      <w:r w:rsidRPr="001461AA">
        <w:rPr>
          <w:rFonts w:ascii="Tahoma" w:hAnsi="Tahoma" w:cs="Tahoma"/>
        </w:rPr>
        <w:t>Protokołu awarii</w:t>
      </w:r>
      <w:r>
        <w:rPr>
          <w:rFonts w:ascii="Tahoma" w:hAnsi="Tahoma" w:cs="Tahoma"/>
        </w:rPr>
        <w:t>”</w:t>
      </w:r>
      <w:r w:rsidRPr="001461AA">
        <w:rPr>
          <w:rFonts w:ascii="Tahoma" w:hAnsi="Tahoma" w:cs="Tahoma"/>
        </w:rPr>
        <w:t xml:space="preserve"> przed przystąpieniem do usu</w:t>
      </w:r>
      <w:r>
        <w:rPr>
          <w:rFonts w:ascii="Tahoma" w:hAnsi="Tahoma" w:cs="Tahoma"/>
        </w:rPr>
        <w:t xml:space="preserve">wania </w:t>
      </w:r>
      <w:r w:rsidRPr="001461AA">
        <w:rPr>
          <w:rFonts w:ascii="Tahoma" w:hAnsi="Tahoma" w:cs="Tahoma"/>
        </w:rPr>
        <w:t>awarii;</w:t>
      </w:r>
    </w:p>
    <w:p w14:paraId="55281CF8" w14:textId="77777777" w:rsidR="00140364" w:rsidRPr="001461AA" w:rsidRDefault="00140364" w:rsidP="00930932">
      <w:pPr>
        <w:numPr>
          <w:ilvl w:val="0"/>
          <w:numId w:val="27"/>
        </w:numPr>
        <w:suppressAutoHyphens w:val="0"/>
        <w:spacing w:line="276" w:lineRule="auto"/>
        <w:ind w:left="1134" w:hanging="567"/>
        <w:jc w:val="both"/>
        <w:rPr>
          <w:rFonts w:ascii="Tahoma" w:hAnsi="Tahoma" w:cs="Tahoma"/>
        </w:rPr>
      </w:pPr>
      <w:r w:rsidRPr="001461AA">
        <w:rPr>
          <w:rFonts w:ascii="Tahoma" w:hAnsi="Tahoma" w:cs="Tahoma"/>
        </w:rPr>
        <w:t>uzgodnienia z Zamawiającym i zapisania w Protokole awarii terminu wykonania naprawy.</w:t>
      </w:r>
    </w:p>
    <w:p w14:paraId="7EEC3074" w14:textId="77777777" w:rsidR="00140364" w:rsidRPr="00C91A77" w:rsidRDefault="00140364" w:rsidP="00930932">
      <w:pPr>
        <w:pStyle w:val="Akapitzlist"/>
        <w:numPr>
          <w:ilvl w:val="0"/>
          <w:numId w:val="26"/>
        </w:numPr>
        <w:suppressAutoHyphens w:val="0"/>
        <w:spacing w:line="276" w:lineRule="auto"/>
        <w:ind w:left="567" w:hanging="567"/>
        <w:contextualSpacing w:val="0"/>
        <w:jc w:val="both"/>
        <w:rPr>
          <w:rFonts w:ascii="Tahoma" w:hAnsi="Tahoma" w:cs="Tahoma"/>
          <w:sz w:val="20"/>
          <w:szCs w:val="20"/>
        </w:rPr>
      </w:pPr>
      <w:r w:rsidRPr="00C91A77">
        <w:rPr>
          <w:rFonts w:ascii="Tahoma" w:hAnsi="Tahoma" w:cs="Tahoma"/>
          <w:sz w:val="20"/>
          <w:szCs w:val="20"/>
        </w:rPr>
        <w:t>Materiały eksploatacyjne</w:t>
      </w:r>
      <w:r>
        <w:rPr>
          <w:rFonts w:ascii="Tahoma" w:hAnsi="Tahoma" w:cs="Tahoma"/>
          <w:sz w:val="20"/>
          <w:szCs w:val="20"/>
        </w:rPr>
        <w:t xml:space="preserve"> </w:t>
      </w:r>
      <w:r w:rsidRPr="00C91A77">
        <w:rPr>
          <w:rFonts w:ascii="Tahoma" w:hAnsi="Tahoma" w:cs="Tahoma"/>
          <w:sz w:val="20"/>
          <w:szCs w:val="20"/>
        </w:rPr>
        <w:t>oraz</w:t>
      </w:r>
      <w:r>
        <w:rPr>
          <w:rFonts w:ascii="Tahoma" w:hAnsi="Tahoma" w:cs="Tahoma"/>
          <w:sz w:val="20"/>
          <w:szCs w:val="20"/>
        </w:rPr>
        <w:t xml:space="preserve"> </w:t>
      </w:r>
      <w:r w:rsidRPr="00C91A77">
        <w:rPr>
          <w:rFonts w:ascii="Tahoma" w:hAnsi="Tahoma" w:cs="Tahoma"/>
          <w:sz w:val="20"/>
          <w:szCs w:val="20"/>
        </w:rPr>
        <w:t>wymieniane</w:t>
      </w:r>
      <w:r>
        <w:rPr>
          <w:rFonts w:ascii="Tahoma" w:hAnsi="Tahoma" w:cs="Tahoma"/>
          <w:sz w:val="20"/>
          <w:szCs w:val="20"/>
        </w:rPr>
        <w:t xml:space="preserve"> </w:t>
      </w:r>
      <w:r w:rsidRPr="00C91A77">
        <w:rPr>
          <w:rFonts w:ascii="Tahoma" w:hAnsi="Tahoma" w:cs="Tahoma"/>
          <w:sz w:val="20"/>
          <w:szCs w:val="20"/>
        </w:rPr>
        <w:t>części i podzespoły użyte w ramach czynności konserwacyjnych lub w ramach usuwania awarii będą finansowane przez Zamawiającego, bez kosztów zakupu, na zasadzie refakturowania po wcześniejszym zaakceptowaniu ich cen przez przedstawiciela Zamawiającego.</w:t>
      </w:r>
    </w:p>
    <w:p w14:paraId="460BD497" w14:textId="77777777" w:rsidR="00140364" w:rsidRPr="00754968" w:rsidRDefault="00140364" w:rsidP="00930932">
      <w:pPr>
        <w:pStyle w:val="Akapitzlist"/>
        <w:numPr>
          <w:ilvl w:val="0"/>
          <w:numId w:val="26"/>
        </w:numPr>
        <w:suppressAutoHyphens w:val="0"/>
        <w:spacing w:line="276" w:lineRule="auto"/>
        <w:ind w:left="567" w:hanging="567"/>
        <w:contextualSpacing w:val="0"/>
        <w:jc w:val="both"/>
        <w:rPr>
          <w:rFonts w:ascii="Tahoma" w:hAnsi="Tahoma" w:cs="Tahoma"/>
          <w:sz w:val="20"/>
          <w:szCs w:val="20"/>
        </w:rPr>
      </w:pPr>
      <w:r w:rsidRPr="00754968">
        <w:rPr>
          <w:rFonts w:ascii="Tahoma" w:hAnsi="Tahoma" w:cs="Tahoma"/>
          <w:sz w:val="20"/>
          <w:szCs w:val="20"/>
        </w:rPr>
        <w:t>Wykonawca zobowiązany jest do utrzymania czystości w miejscu wykonywania pracy i po jej zakończeniu.</w:t>
      </w:r>
    </w:p>
    <w:p w14:paraId="4EE787D6" w14:textId="2A9946F1" w:rsidR="00140364" w:rsidRPr="00754968" w:rsidRDefault="00140364" w:rsidP="00930932">
      <w:pPr>
        <w:pStyle w:val="Akapitzlist"/>
        <w:numPr>
          <w:ilvl w:val="0"/>
          <w:numId w:val="26"/>
        </w:numPr>
        <w:suppressAutoHyphens w:val="0"/>
        <w:spacing w:line="276" w:lineRule="auto"/>
        <w:ind w:left="567" w:hanging="567"/>
        <w:contextualSpacing w:val="0"/>
        <w:jc w:val="both"/>
        <w:rPr>
          <w:rFonts w:ascii="Tahoma" w:hAnsi="Tahoma" w:cs="Tahoma"/>
          <w:sz w:val="20"/>
          <w:szCs w:val="20"/>
        </w:rPr>
      </w:pPr>
      <w:r w:rsidRPr="00754968">
        <w:rPr>
          <w:rFonts w:ascii="Tahoma" w:hAnsi="Tahoma" w:cs="Tahoma"/>
          <w:sz w:val="20"/>
          <w:szCs w:val="20"/>
        </w:rPr>
        <w:t>Wykonawca w ramach wynagrodzenia zapewni i zabezpieczy materiały niezbędne do wykonania czynności należących do zakresu usług konserwacyjnych realizowanych w trakcie przeglądu.</w:t>
      </w:r>
    </w:p>
    <w:p w14:paraId="2352F48F" w14:textId="77777777" w:rsidR="00140364" w:rsidRPr="00CB4BC5" w:rsidRDefault="00140364" w:rsidP="00930932">
      <w:pPr>
        <w:pStyle w:val="Akapitzlist"/>
        <w:numPr>
          <w:ilvl w:val="0"/>
          <w:numId w:val="26"/>
        </w:numPr>
        <w:suppressAutoHyphens w:val="0"/>
        <w:spacing w:line="276" w:lineRule="auto"/>
        <w:ind w:left="567" w:hanging="567"/>
        <w:contextualSpacing w:val="0"/>
        <w:jc w:val="both"/>
        <w:rPr>
          <w:rFonts w:ascii="Tahoma" w:hAnsi="Tahoma" w:cs="Tahoma"/>
          <w:sz w:val="20"/>
          <w:szCs w:val="20"/>
        </w:rPr>
      </w:pPr>
      <w:r w:rsidRPr="00CB4BC5">
        <w:rPr>
          <w:rFonts w:ascii="Tahoma" w:hAnsi="Tahoma" w:cs="Tahoma"/>
          <w:sz w:val="20"/>
          <w:szCs w:val="20"/>
        </w:rPr>
        <w:t xml:space="preserve">Wykonawca jest zobowiązany do utylizacji na własny koszt wszelkich zużytych materiałów powstałych podczas wykonywania usługi. </w:t>
      </w:r>
    </w:p>
    <w:p w14:paraId="407CE74B" w14:textId="09B3A42C" w:rsidR="00140364" w:rsidRPr="00CB4BC5" w:rsidRDefault="00140364" w:rsidP="00930932">
      <w:pPr>
        <w:pStyle w:val="Akapitzlist"/>
        <w:numPr>
          <w:ilvl w:val="0"/>
          <w:numId w:val="26"/>
        </w:numPr>
        <w:suppressAutoHyphens w:val="0"/>
        <w:spacing w:line="276" w:lineRule="auto"/>
        <w:ind w:left="567" w:hanging="567"/>
        <w:contextualSpacing w:val="0"/>
        <w:jc w:val="both"/>
        <w:rPr>
          <w:rFonts w:ascii="Tahoma" w:hAnsi="Tahoma" w:cs="Tahoma"/>
          <w:sz w:val="20"/>
          <w:szCs w:val="20"/>
        </w:rPr>
      </w:pPr>
      <w:r w:rsidRPr="009414FB">
        <w:rPr>
          <w:rFonts w:ascii="Tahoma" w:hAnsi="Tahoma" w:cs="Tahoma"/>
          <w:sz w:val="20"/>
          <w:szCs w:val="20"/>
        </w:rPr>
        <w:t>Potwierdzeniem wykonania przeglądu lub</w:t>
      </w:r>
      <w:r>
        <w:rPr>
          <w:rFonts w:ascii="Tahoma" w:hAnsi="Tahoma" w:cs="Tahoma"/>
          <w:sz w:val="20"/>
          <w:szCs w:val="20"/>
        </w:rPr>
        <w:t xml:space="preserve"> usunięcia awarii </w:t>
      </w:r>
      <w:r w:rsidRPr="009414FB">
        <w:rPr>
          <w:rFonts w:ascii="Tahoma" w:hAnsi="Tahoma" w:cs="Tahoma"/>
          <w:sz w:val="20"/>
          <w:szCs w:val="20"/>
        </w:rPr>
        <w:t>będzie czytelnie podpisany przez Strony</w:t>
      </w:r>
      <w:r>
        <w:rPr>
          <w:rFonts w:ascii="Tahoma" w:hAnsi="Tahoma" w:cs="Tahoma"/>
          <w:sz w:val="20"/>
          <w:szCs w:val="20"/>
        </w:rPr>
        <w:t xml:space="preserve"> „P</w:t>
      </w:r>
      <w:r w:rsidRPr="009414FB">
        <w:rPr>
          <w:rFonts w:ascii="Tahoma" w:hAnsi="Tahoma" w:cs="Tahoma"/>
          <w:sz w:val="20"/>
          <w:szCs w:val="20"/>
        </w:rPr>
        <w:t>rotokół</w:t>
      </w:r>
      <w:r>
        <w:rPr>
          <w:rFonts w:ascii="Tahoma" w:hAnsi="Tahoma" w:cs="Tahoma"/>
          <w:sz w:val="20"/>
          <w:szCs w:val="20"/>
        </w:rPr>
        <w:t xml:space="preserve"> </w:t>
      </w:r>
      <w:r w:rsidRPr="002A4D50">
        <w:rPr>
          <w:rFonts w:ascii="Tahoma" w:hAnsi="Tahoma" w:cs="Tahoma"/>
          <w:sz w:val="20"/>
          <w:szCs w:val="20"/>
        </w:rPr>
        <w:t>przeglądu</w:t>
      </w:r>
      <w:r>
        <w:rPr>
          <w:rFonts w:ascii="Tahoma" w:hAnsi="Tahoma" w:cs="Tahoma"/>
          <w:sz w:val="20"/>
          <w:szCs w:val="20"/>
        </w:rPr>
        <w:t xml:space="preserve"> </w:t>
      </w:r>
      <w:r w:rsidRPr="002A4D50">
        <w:rPr>
          <w:rFonts w:ascii="Tahoma" w:hAnsi="Tahoma" w:cs="Tahoma"/>
          <w:sz w:val="20"/>
          <w:szCs w:val="20"/>
        </w:rPr>
        <w:t>/ serwisu / naprawy</w:t>
      </w:r>
      <w:r>
        <w:rPr>
          <w:rFonts w:ascii="Tahoma" w:hAnsi="Tahoma" w:cs="Tahoma"/>
          <w:sz w:val="20"/>
          <w:szCs w:val="20"/>
        </w:rPr>
        <w:t xml:space="preserve">” wg wzoru stanowiącego </w:t>
      </w:r>
      <w:r w:rsidRPr="002A4D50">
        <w:rPr>
          <w:rFonts w:ascii="Tahoma" w:hAnsi="Tahoma" w:cs="Tahoma"/>
          <w:b/>
          <w:sz w:val="20"/>
          <w:szCs w:val="20"/>
        </w:rPr>
        <w:t>załącznik nr</w:t>
      </w:r>
      <w:r w:rsidR="00207613">
        <w:rPr>
          <w:rFonts w:ascii="Tahoma" w:hAnsi="Tahoma" w:cs="Tahoma"/>
          <w:b/>
          <w:sz w:val="20"/>
          <w:szCs w:val="20"/>
          <w:lang w:val="pl-PL"/>
        </w:rPr>
        <w:t xml:space="preserve"> 4 </w:t>
      </w:r>
      <w:r w:rsidR="00207613" w:rsidRPr="00207613">
        <w:rPr>
          <w:rFonts w:ascii="Tahoma" w:hAnsi="Tahoma" w:cs="Tahoma"/>
          <w:bCs w:val="0"/>
          <w:sz w:val="20"/>
          <w:szCs w:val="20"/>
          <w:lang w:val="pl-PL"/>
        </w:rPr>
        <w:t>do umowy</w:t>
      </w:r>
      <w:r w:rsidR="00207613">
        <w:rPr>
          <w:rFonts w:ascii="Tahoma" w:hAnsi="Tahoma" w:cs="Tahoma"/>
          <w:b/>
          <w:sz w:val="20"/>
          <w:szCs w:val="20"/>
          <w:lang w:val="pl-PL"/>
        </w:rPr>
        <w:t>.</w:t>
      </w:r>
    </w:p>
    <w:p w14:paraId="12C1FDD1" w14:textId="77777777" w:rsidR="00140364" w:rsidRPr="002A4D50" w:rsidRDefault="00140364" w:rsidP="00930932">
      <w:pPr>
        <w:pStyle w:val="Akapitzlist"/>
        <w:numPr>
          <w:ilvl w:val="0"/>
          <w:numId w:val="26"/>
        </w:numPr>
        <w:suppressAutoHyphens w:val="0"/>
        <w:spacing w:line="276" w:lineRule="auto"/>
        <w:ind w:left="567" w:hanging="567"/>
        <w:contextualSpacing w:val="0"/>
        <w:jc w:val="both"/>
        <w:rPr>
          <w:rFonts w:ascii="Tahoma" w:hAnsi="Tahoma" w:cs="Tahoma"/>
          <w:sz w:val="20"/>
          <w:szCs w:val="20"/>
        </w:rPr>
      </w:pPr>
      <w:r w:rsidRPr="00754968">
        <w:rPr>
          <w:rFonts w:ascii="Tahoma" w:hAnsi="Tahoma" w:cs="Tahoma"/>
          <w:sz w:val="20"/>
          <w:szCs w:val="20"/>
        </w:rPr>
        <w:t>Podpisany przez Strony protokół będzie stanowił podstawę do rozliczenia za wykonaną usługę.</w:t>
      </w:r>
    </w:p>
    <w:p w14:paraId="3732FF09" w14:textId="77777777" w:rsidR="00140364" w:rsidRPr="00572D01" w:rsidRDefault="00140364" w:rsidP="00930932">
      <w:pPr>
        <w:pStyle w:val="Akapitzlist"/>
        <w:numPr>
          <w:ilvl w:val="0"/>
          <w:numId w:val="26"/>
        </w:numPr>
        <w:suppressAutoHyphens w:val="0"/>
        <w:spacing w:line="276" w:lineRule="auto"/>
        <w:ind w:left="567" w:hanging="567"/>
        <w:contextualSpacing w:val="0"/>
        <w:jc w:val="both"/>
        <w:rPr>
          <w:rFonts w:ascii="Tahoma" w:hAnsi="Tahoma" w:cs="Tahoma"/>
          <w:sz w:val="20"/>
          <w:szCs w:val="20"/>
        </w:rPr>
      </w:pPr>
      <w:r w:rsidRPr="002A4D50">
        <w:rPr>
          <w:rFonts w:ascii="Tahoma" w:hAnsi="Tahoma" w:cs="Tahoma"/>
          <w:sz w:val="20"/>
          <w:szCs w:val="20"/>
        </w:rPr>
        <w:t>Zamawiający wymaga 12</w:t>
      </w:r>
      <w:r>
        <w:rPr>
          <w:rFonts w:ascii="Tahoma" w:hAnsi="Tahoma" w:cs="Tahoma"/>
          <w:sz w:val="20"/>
          <w:szCs w:val="20"/>
        </w:rPr>
        <w:t>-</w:t>
      </w:r>
      <w:r w:rsidRPr="002A4D50">
        <w:rPr>
          <w:rFonts w:ascii="Tahoma" w:hAnsi="Tahoma" w:cs="Tahoma"/>
          <w:sz w:val="20"/>
          <w:szCs w:val="20"/>
        </w:rPr>
        <w:t>miesięcznej gwarancji na wymienione części i podzespoły urządzenia oraz wykonane usługi naprawy.</w:t>
      </w:r>
    </w:p>
    <w:p w14:paraId="3A6EDA61" w14:textId="77777777" w:rsidR="00140364" w:rsidRDefault="00140364" w:rsidP="00140364">
      <w:pPr>
        <w:tabs>
          <w:tab w:val="left" w:pos="0"/>
        </w:tabs>
        <w:ind w:left="360"/>
        <w:jc w:val="both"/>
      </w:pPr>
    </w:p>
    <w:p w14:paraId="49BC9A79" w14:textId="77777777" w:rsidR="00140364" w:rsidRDefault="00140364" w:rsidP="00140364"/>
    <w:p w14:paraId="7FC6E228" w14:textId="77777777" w:rsidR="00140364" w:rsidRDefault="00140364">
      <w:pPr>
        <w:suppressAutoHyphens w:val="0"/>
        <w:rPr>
          <w:rFonts w:ascii="Tahoma" w:hAnsi="Tahoma" w:cs="Tahoma"/>
          <w:b/>
          <w:bCs/>
          <w:kern w:val="1"/>
        </w:rPr>
      </w:pPr>
      <w:r>
        <w:rPr>
          <w:rFonts w:ascii="Tahoma" w:hAnsi="Tahoma" w:cs="Tahoma"/>
        </w:rPr>
        <w:br w:type="page"/>
      </w:r>
    </w:p>
    <w:p w14:paraId="608F904B" w14:textId="37650034" w:rsidR="00F86857" w:rsidRPr="008B6FFA" w:rsidRDefault="00F86857" w:rsidP="008B6FFA">
      <w:pPr>
        <w:pStyle w:val="Nagwek1"/>
        <w:spacing w:after="0" w:line="276" w:lineRule="auto"/>
        <w:jc w:val="right"/>
        <w:rPr>
          <w:rFonts w:ascii="Tahoma" w:hAnsi="Tahoma" w:cs="Tahoma"/>
          <w:sz w:val="20"/>
          <w:szCs w:val="20"/>
        </w:rPr>
      </w:pPr>
      <w:r w:rsidRPr="008B6FFA">
        <w:rPr>
          <w:rFonts w:ascii="Tahoma" w:hAnsi="Tahoma" w:cs="Tahoma"/>
          <w:sz w:val="20"/>
          <w:szCs w:val="20"/>
        </w:rPr>
        <w:lastRenderedPageBreak/>
        <w:t xml:space="preserve">Załącznik nr </w:t>
      </w:r>
      <w:r w:rsidR="00140364">
        <w:rPr>
          <w:rFonts w:ascii="Tahoma" w:hAnsi="Tahoma" w:cs="Tahoma"/>
          <w:sz w:val="20"/>
          <w:szCs w:val="20"/>
        </w:rPr>
        <w:t>3</w:t>
      </w:r>
      <w:r w:rsidRPr="008B6FFA">
        <w:rPr>
          <w:rFonts w:ascii="Tahoma" w:hAnsi="Tahoma" w:cs="Tahoma"/>
          <w:sz w:val="20"/>
          <w:szCs w:val="20"/>
        </w:rPr>
        <w:t xml:space="preserve"> do Umowy</w:t>
      </w:r>
    </w:p>
    <w:p w14:paraId="7E9F7C36" w14:textId="77777777" w:rsidR="00F86857" w:rsidRPr="008B6FFA" w:rsidRDefault="00F86857" w:rsidP="008B6FFA">
      <w:pPr>
        <w:pStyle w:val="Nagwek1"/>
        <w:spacing w:after="0" w:line="276" w:lineRule="auto"/>
        <w:jc w:val="center"/>
        <w:rPr>
          <w:rFonts w:ascii="Tahoma" w:hAnsi="Tahoma" w:cs="Tahoma"/>
          <w:sz w:val="20"/>
          <w:szCs w:val="20"/>
        </w:rPr>
      </w:pPr>
      <w:r w:rsidRPr="008B6FFA">
        <w:rPr>
          <w:rFonts w:ascii="Tahoma" w:hAnsi="Tahoma" w:cs="Tahoma"/>
          <w:sz w:val="20"/>
          <w:szCs w:val="20"/>
        </w:rPr>
        <w:t>PROTOKÓŁ AWARII</w:t>
      </w:r>
    </w:p>
    <w:p w14:paraId="476D2432" w14:textId="77777777" w:rsidR="00F86857" w:rsidRPr="008B6FFA" w:rsidRDefault="00F86857" w:rsidP="008B6FFA">
      <w:pPr>
        <w:spacing w:line="276" w:lineRule="auto"/>
        <w:jc w:val="center"/>
        <w:rPr>
          <w:rFonts w:ascii="Tahoma" w:hAnsi="Tahoma" w:cs="Tahoma"/>
        </w:rPr>
      </w:pPr>
      <w:r w:rsidRPr="008B6FFA">
        <w:rPr>
          <w:rFonts w:ascii="Tahoma" w:hAnsi="Tahoma" w:cs="Tahoma"/>
        </w:rPr>
        <w:t>urządzenia znajdującego się w budynku</w:t>
      </w:r>
    </w:p>
    <w:p w14:paraId="071572BB" w14:textId="77777777" w:rsidR="00207613" w:rsidRDefault="00207613" w:rsidP="00207613">
      <w:pPr>
        <w:spacing w:line="276" w:lineRule="auto"/>
        <w:jc w:val="center"/>
        <w:rPr>
          <w:rFonts w:ascii="Tahoma" w:hAnsi="Tahoma" w:cs="Tahoma"/>
        </w:rPr>
      </w:pPr>
      <w:r>
        <w:rPr>
          <w:rFonts w:ascii="Tahoma" w:hAnsi="Tahoma" w:cs="Tahoma"/>
        </w:rPr>
        <w:t>Politechniki Warszawskiej</w:t>
      </w:r>
      <w:r w:rsidRPr="008B6FFA">
        <w:rPr>
          <w:rFonts w:ascii="Tahoma" w:hAnsi="Tahoma" w:cs="Tahoma"/>
        </w:rPr>
        <w:t xml:space="preserve"> przy ul. Rektorskiej 4</w:t>
      </w:r>
      <w:r>
        <w:rPr>
          <w:rFonts w:ascii="Tahoma" w:hAnsi="Tahoma" w:cs="Tahoma"/>
        </w:rPr>
        <w:t xml:space="preserve"> w Warszawie</w:t>
      </w:r>
    </w:p>
    <w:p w14:paraId="7905C835" w14:textId="77777777" w:rsidR="00F86857" w:rsidRPr="008B6FFA" w:rsidRDefault="00F86857" w:rsidP="008B6FFA">
      <w:pPr>
        <w:spacing w:line="276" w:lineRule="auto"/>
        <w:jc w:val="center"/>
        <w:rPr>
          <w:rFonts w:ascii="Tahoma" w:hAnsi="Tahoma" w:cs="Tahoma"/>
        </w:rPr>
      </w:pPr>
      <w:r w:rsidRPr="008B6FFA">
        <w:rPr>
          <w:rFonts w:ascii="Tahoma" w:hAnsi="Tahoma" w:cs="Tahoma"/>
        </w:rPr>
        <w:t>sporządzony w dniu ………………………… w Warszawie</w:t>
      </w:r>
    </w:p>
    <w:p w14:paraId="0E3C4011" w14:textId="7511D858" w:rsidR="00F86857" w:rsidRPr="008B6FFA" w:rsidRDefault="00F86857" w:rsidP="008B6FFA">
      <w:pPr>
        <w:spacing w:line="276" w:lineRule="auto"/>
        <w:jc w:val="both"/>
        <w:rPr>
          <w:rFonts w:ascii="Tahoma" w:hAnsi="Tahoma" w:cs="Tahoma"/>
        </w:rPr>
      </w:pPr>
      <w:r w:rsidRPr="008B6FFA">
        <w:rPr>
          <w:rFonts w:ascii="Tahoma" w:eastAsia="Arial" w:hAnsi="Tahoma" w:cs="Tahoma"/>
          <w:b/>
        </w:rPr>
        <w:t xml:space="preserve"> </w:t>
      </w:r>
      <w:r w:rsidRPr="008B6FFA">
        <w:rPr>
          <w:rFonts w:ascii="Tahoma" w:hAnsi="Tahoma" w:cs="Tahoma"/>
        </w:rPr>
        <w:t>do umowy nr C</w:t>
      </w:r>
      <w:r w:rsidR="00527FFB">
        <w:rPr>
          <w:rFonts w:ascii="Tahoma" w:hAnsi="Tahoma" w:cs="Tahoma"/>
        </w:rPr>
        <w:t>PR</w:t>
      </w:r>
      <w:r w:rsidRPr="008B6FFA">
        <w:rPr>
          <w:rFonts w:ascii="Tahoma" w:hAnsi="Tahoma" w:cs="Tahoma"/>
        </w:rPr>
        <w:t>-</w:t>
      </w:r>
      <w:r w:rsidR="00192800" w:rsidRPr="008B6FFA">
        <w:rPr>
          <w:rFonts w:ascii="Tahoma" w:hAnsi="Tahoma" w:cs="Tahoma"/>
        </w:rPr>
        <w:t>DORG-</w:t>
      </w:r>
      <w:r w:rsidRPr="008B6FFA">
        <w:rPr>
          <w:rFonts w:ascii="Tahoma" w:hAnsi="Tahoma" w:cs="Tahoma"/>
        </w:rPr>
        <w:t>BU</w:t>
      </w:r>
      <w:r w:rsidR="00140364">
        <w:rPr>
          <w:rFonts w:ascii="Tahoma" w:hAnsi="Tahoma" w:cs="Tahoma"/>
        </w:rPr>
        <w:t>19</w:t>
      </w:r>
      <w:r w:rsidRPr="008B6FFA">
        <w:rPr>
          <w:rFonts w:ascii="Tahoma" w:hAnsi="Tahoma" w:cs="Tahoma"/>
        </w:rPr>
        <w:t>/202</w:t>
      </w:r>
      <w:r w:rsidR="00192800" w:rsidRPr="008B6FFA">
        <w:rPr>
          <w:rFonts w:ascii="Tahoma" w:hAnsi="Tahoma" w:cs="Tahoma"/>
        </w:rPr>
        <w:t>3</w:t>
      </w:r>
      <w:r w:rsidRPr="008B6FFA">
        <w:rPr>
          <w:rFonts w:ascii="Tahoma" w:hAnsi="Tahoma" w:cs="Tahoma"/>
        </w:rPr>
        <w:t xml:space="preserve"> zawartej w dniu ………………………… pomiędzy Politechniką Warszawską</w:t>
      </w:r>
      <w:r w:rsidRPr="008B6FFA">
        <w:rPr>
          <w:rFonts w:ascii="Tahoma" w:hAnsi="Tahoma" w:cs="Tahoma"/>
        </w:rPr>
        <w:br/>
        <w:t xml:space="preserve">i …………………………………………………… . </w:t>
      </w:r>
    </w:p>
    <w:p w14:paraId="387284E6" w14:textId="77777777" w:rsidR="00F86857" w:rsidRPr="008B6FFA" w:rsidRDefault="00F86857" w:rsidP="008B6FFA">
      <w:pPr>
        <w:spacing w:before="120" w:line="276" w:lineRule="auto"/>
        <w:jc w:val="both"/>
        <w:rPr>
          <w:rFonts w:ascii="Tahoma" w:eastAsia="Arial" w:hAnsi="Tahoma" w:cs="Tahoma"/>
          <w:b/>
        </w:rPr>
      </w:pPr>
      <w:r w:rsidRPr="008B6FFA">
        <w:rPr>
          <w:rFonts w:ascii="Tahoma" w:eastAsia="Arial" w:hAnsi="Tahoma" w:cs="Tahoma"/>
          <w:b/>
        </w:rPr>
        <w:t>Producent i nazwa urządzenia:</w:t>
      </w:r>
      <w:r w:rsidRPr="008B6FFA">
        <w:rPr>
          <w:rFonts w:ascii="Tahoma" w:eastAsia="Arial" w:hAnsi="Tahoma" w:cs="Tahoma"/>
        </w:rPr>
        <w:t xml:space="preserve"> …………………………………………………………………………………………………………</w:t>
      </w:r>
    </w:p>
    <w:p w14:paraId="1C61324A" w14:textId="77777777" w:rsidR="00F86857" w:rsidRPr="008B6FFA" w:rsidRDefault="00F86857" w:rsidP="008B6FFA">
      <w:pPr>
        <w:spacing w:before="120" w:line="276" w:lineRule="auto"/>
        <w:jc w:val="both"/>
        <w:rPr>
          <w:rFonts w:ascii="Tahoma" w:eastAsia="Arial" w:hAnsi="Tahoma" w:cs="Tahoma"/>
        </w:rPr>
      </w:pPr>
      <w:r w:rsidRPr="008B6FFA">
        <w:rPr>
          <w:rFonts w:ascii="Tahoma" w:eastAsia="Arial" w:hAnsi="Tahoma" w:cs="Tahoma"/>
          <w:b/>
        </w:rPr>
        <w:t xml:space="preserve">Numer fabryczny: </w:t>
      </w:r>
      <w:r w:rsidRPr="008B6FFA">
        <w:rPr>
          <w:rFonts w:ascii="Tahoma" w:eastAsia="Arial" w:hAnsi="Tahoma" w:cs="Tahoma"/>
        </w:rPr>
        <w:t>………………………………………………………………………………………….</w:t>
      </w:r>
    </w:p>
    <w:p w14:paraId="57D30657" w14:textId="77777777" w:rsidR="00F86857" w:rsidRPr="008B6FFA" w:rsidRDefault="00F86857" w:rsidP="008B6FFA">
      <w:pPr>
        <w:spacing w:before="120" w:line="276" w:lineRule="auto"/>
        <w:jc w:val="both"/>
        <w:rPr>
          <w:rFonts w:ascii="Tahoma" w:eastAsia="Arial" w:hAnsi="Tahoma" w:cs="Tahoma"/>
          <w:b/>
        </w:rPr>
      </w:pPr>
      <w:r w:rsidRPr="008B6FFA">
        <w:rPr>
          <w:rFonts w:ascii="Tahoma" w:eastAsia="Arial" w:hAnsi="Tahoma" w:cs="Tahoma"/>
          <w:b/>
        </w:rPr>
        <w:t xml:space="preserve">Opis awarii:  </w:t>
      </w:r>
    </w:p>
    <w:p w14:paraId="55A7200E" w14:textId="77777777" w:rsidR="00F86857" w:rsidRPr="008B6FFA" w:rsidRDefault="00F86857" w:rsidP="008B6FFA">
      <w:pPr>
        <w:spacing w:line="276" w:lineRule="auto"/>
        <w:jc w:val="both"/>
        <w:rPr>
          <w:rFonts w:ascii="Tahoma" w:hAnsi="Tahoma" w:cs="Tahoma"/>
        </w:rPr>
      </w:pPr>
    </w:p>
    <w:p w14:paraId="07859ADF" w14:textId="77777777" w:rsidR="00F86857" w:rsidRPr="008B6FFA" w:rsidRDefault="00F86857" w:rsidP="008B6FFA">
      <w:pPr>
        <w:spacing w:line="276" w:lineRule="auto"/>
        <w:jc w:val="both"/>
        <w:rPr>
          <w:rFonts w:ascii="Tahoma" w:hAnsi="Tahoma" w:cs="Tahoma"/>
        </w:rPr>
      </w:pPr>
      <w:r w:rsidRPr="008B6FFA">
        <w:rPr>
          <w:rFonts w:ascii="Tahoma" w:hAnsi="Tahoma" w:cs="Tahoma"/>
        </w:rPr>
        <w:t>…………………………………………………………………………………………………………………………………………………………</w:t>
      </w:r>
    </w:p>
    <w:p w14:paraId="2B931210" w14:textId="77777777" w:rsidR="00F86857" w:rsidRPr="008B6FFA" w:rsidRDefault="00F86857" w:rsidP="008B6FFA">
      <w:pPr>
        <w:spacing w:line="276" w:lineRule="auto"/>
        <w:jc w:val="both"/>
        <w:rPr>
          <w:rFonts w:ascii="Tahoma" w:hAnsi="Tahoma" w:cs="Tahoma"/>
        </w:rPr>
      </w:pPr>
    </w:p>
    <w:p w14:paraId="4428BA5E" w14:textId="77777777" w:rsidR="00F86857" w:rsidRPr="008B6FFA" w:rsidRDefault="00F86857" w:rsidP="008B6FFA">
      <w:pPr>
        <w:spacing w:line="276" w:lineRule="auto"/>
        <w:jc w:val="both"/>
        <w:rPr>
          <w:rFonts w:ascii="Tahoma" w:hAnsi="Tahoma" w:cs="Tahoma"/>
        </w:rPr>
      </w:pPr>
      <w:r w:rsidRPr="008B6FFA">
        <w:rPr>
          <w:rFonts w:ascii="Tahoma" w:hAnsi="Tahoma" w:cs="Tahoma"/>
        </w:rPr>
        <w:t>…………………………………………………………………………………………………………………………………………………………</w:t>
      </w:r>
    </w:p>
    <w:p w14:paraId="698277B8" w14:textId="77777777" w:rsidR="00F86857" w:rsidRPr="008B6FFA" w:rsidRDefault="00F86857" w:rsidP="008B6FFA">
      <w:pPr>
        <w:spacing w:line="276" w:lineRule="auto"/>
        <w:jc w:val="both"/>
        <w:rPr>
          <w:rFonts w:ascii="Tahoma" w:hAnsi="Tahoma" w:cs="Tahoma"/>
        </w:rPr>
      </w:pPr>
    </w:p>
    <w:p w14:paraId="4D37CA4D" w14:textId="77777777" w:rsidR="00F86857" w:rsidRPr="008B6FFA" w:rsidRDefault="00F86857" w:rsidP="008B6FFA">
      <w:pPr>
        <w:spacing w:line="276" w:lineRule="auto"/>
        <w:jc w:val="both"/>
        <w:rPr>
          <w:rFonts w:ascii="Tahoma" w:hAnsi="Tahoma" w:cs="Tahoma"/>
        </w:rPr>
      </w:pPr>
      <w:r w:rsidRPr="008B6FFA">
        <w:rPr>
          <w:rFonts w:ascii="Tahoma" w:hAnsi="Tahoma" w:cs="Tahoma"/>
        </w:rPr>
        <w:t>…………………………………………………………………………………………………………………………………………………………</w:t>
      </w:r>
    </w:p>
    <w:p w14:paraId="7058BA7F" w14:textId="77777777" w:rsidR="00F86857" w:rsidRPr="008B6FFA" w:rsidRDefault="00F86857" w:rsidP="008B6FFA">
      <w:pPr>
        <w:spacing w:line="276" w:lineRule="auto"/>
        <w:jc w:val="both"/>
        <w:rPr>
          <w:rFonts w:ascii="Tahoma" w:hAnsi="Tahoma" w:cs="Tahoma"/>
        </w:rPr>
      </w:pPr>
    </w:p>
    <w:p w14:paraId="16F781C4" w14:textId="77777777" w:rsidR="00F86857" w:rsidRPr="008B6FFA" w:rsidRDefault="00F86857" w:rsidP="008B6FFA">
      <w:pPr>
        <w:spacing w:line="276" w:lineRule="auto"/>
        <w:jc w:val="both"/>
        <w:rPr>
          <w:rFonts w:ascii="Tahoma" w:hAnsi="Tahoma" w:cs="Tahoma"/>
        </w:rPr>
      </w:pPr>
      <w:r w:rsidRPr="008B6FFA">
        <w:rPr>
          <w:rFonts w:ascii="Tahoma" w:hAnsi="Tahoma" w:cs="Tahoma"/>
        </w:rPr>
        <w:t>…………………………………………………………………………………………………………………………………………………………</w:t>
      </w:r>
    </w:p>
    <w:p w14:paraId="3039F7C6" w14:textId="77777777" w:rsidR="00F86857" w:rsidRPr="008B6FFA" w:rsidRDefault="00F86857" w:rsidP="008B6FFA">
      <w:pPr>
        <w:spacing w:line="276" w:lineRule="auto"/>
        <w:jc w:val="both"/>
        <w:rPr>
          <w:rFonts w:ascii="Tahoma" w:hAnsi="Tahoma" w:cs="Tahoma"/>
        </w:rPr>
      </w:pPr>
    </w:p>
    <w:p w14:paraId="3AE329EB" w14:textId="77777777" w:rsidR="00F86857" w:rsidRPr="008B6FFA" w:rsidRDefault="00F86857" w:rsidP="008B6FFA">
      <w:pPr>
        <w:spacing w:line="276" w:lineRule="auto"/>
        <w:jc w:val="both"/>
        <w:rPr>
          <w:rFonts w:ascii="Tahoma" w:hAnsi="Tahoma" w:cs="Tahoma"/>
        </w:rPr>
      </w:pPr>
      <w:r w:rsidRPr="008B6FFA">
        <w:rPr>
          <w:rFonts w:ascii="Tahoma" w:hAnsi="Tahoma" w:cs="Tahoma"/>
        </w:rPr>
        <w:t>…………………………………………………………………………………………………………………………………………………………</w:t>
      </w:r>
    </w:p>
    <w:p w14:paraId="37CBDEAF" w14:textId="77777777" w:rsidR="00F86857" w:rsidRPr="008B6FFA" w:rsidRDefault="00F86857" w:rsidP="008B6FFA">
      <w:pPr>
        <w:spacing w:line="276" w:lineRule="auto"/>
        <w:jc w:val="both"/>
        <w:rPr>
          <w:rFonts w:ascii="Tahoma" w:eastAsia="Arial" w:hAnsi="Tahoma" w:cs="Tahoma"/>
          <w:b/>
        </w:rPr>
      </w:pPr>
    </w:p>
    <w:p w14:paraId="232AAFE6" w14:textId="77777777" w:rsidR="00C45080" w:rsidRPr="008B6FFA" w:rsidRDefault="00C45080" w:rsidP="008B6FFA">
      <w:pPr>
        <w:spacing w:line="276" w:lineRule="auto"/>
        <w:jc w:val="both"/>
        <w:rPr>
          <w:rFonts w:ascii="Tahoma" w:eastAsia="Arial" w:hAnsi="Tahoma" w:cs="Tahoma"/>
          <w:b/>
        </w:rPr>
      </w:pPr>
    </w:p>
    <w:p w14:paraId="37AAD99B" w14:textId="77777777" w:rsidR="00F86857" w:rsidRPr="008B6FFA" w:rsidRDefault="00F86857" w:rsidP="008B6FFA">
      <w:pPr>
        <w:spacing w:line="276" w:lineRule="auto"/>
        <w:jc w:val="both"/>
        <w:rPr>
          <w:rFonts w:ascii="Tahoma" w:eastAsia="Arial" w:hAnsi="Tahoma" w:cs="Tahoma"/>
          <w:b/>
        </w:rPr>
      </w:pPr>
      <w:r w:rsidRPr="008B6FFA">
        <w:rPr>
          <w:rFonts w:ascii="Tahoma" w:eastAsia="Arial" w:hAnsi="Tahoma" w:cs="Tahoma"/>
          <w:b/>
        </w:rPr>
        <w:t xml:space="preserve">Liczba roboczogodzin niezbędna do usunięcia awarii: </w:t>
      </w:r>
      <w:r w:rsidRPr="008B6FFA">
        <w:rPr>
          <w:rFonts w:ascii="Tahoma" w:eastAsia="Arial" w:hAnsi="Tahoma" w:cs="Tahoma"/>
        </w:rPr>
        <w:t>……… (słownie: ……………………………………………)</w:t>
      </w:r>
      <w:r w:rsidRPr="008B6FFA">
        <w:rPr>
          <w:rFonts w:ascii="Tahoma" w:eastAsia="Arial" w:hAnsi="Tahoma" w:cs="Tahoma"/>
          <w:b/>
        </w:rPr>
        <w:t xml:space="preserve"> </w:t>
      </w:r>
    </w:p>
    <w:p w14:paraId="306ADAFD" w14:textId="77777777" w:rsidR="00F86857" w:rsidRPr="008B6FFA" w:rsidRDefault="00F86857" w:rsidP="008B6FFA">
      <w:pPr>
        <w:spacing w:before="120" w:line="276" w:lineRule="auto"/>
        <w:jc w:val="both"/>
        <w:rPr>
          <w:rFonts w:ascii="Tahoma" w:hAnsi="Tahoma" w:cs="Tahoma"/>
        </w:rPr>
      </w:pPr>
      <w:r w:rsidRPr="008B6FFA">
        <w:rPr>
          <w:rFonts w:ascii="Tahoma" w:eastAsia="Arial" w:hAnsi="Tahoma" w:cs="Tahoma"/>
          <w:b/>
        </w:rPr>
        <w:t xml:space="preserve">Uwagi / zastrzeżenia: </w:t>
      </w:r>
    </w:p>
    <w:p w14:paraId="0E5FE0EC" w14:textId="77777777" w:rsidR="00F86857" w:rsidRPr="008B6FFA" w:rsidRDefault="00F86857" w:rsidP="008B6FFA">
      <w:pPr>
        <w:spacing w:line="276" w:lineRule="auto"/>
        <w:jc w:val="both"/>
        <w:rPr>
          <w:rFonts w:ascii="Tahoma" w:hAnsi="Tahoma" w:cs="Tahoma"/>
        </w:rPr>
      </w:pPr>
      <w:r w:rsidRPr="008B6FFA">
        <w:rPr>
          <w:rFonts w:ascii="Tahoma" w:hAnsi="Tahoma" w:cs="Tahoma"/>
        </w:rPr>
        <w:t xml:space="preserve"> </w:t>
      </w:r>
    </w:p>
    <w:p w14:paraId="0F447C61" w14:textId="77777777" w:rsidR="00F86857" w:rsidRPr="008B6FFA" w:rsidRDefault="00F86857" w:rsidP="008B6FFA">
      <w:pPr>
        <w:spacing w:line="276" w:lineRule="auto"/>
        <w:jc w:val="both"/>
        <w:rPr>
          <w:rFonts w:ascii="Tahoma" w:hAnsi="Tahoma" w:cs="Tahoma"/>
        </w:rPr>
      </w:pPr>
      <w:r w:rsidRPr="008B6FFA">
        <w:rPr>
          <w:rFonts w:ascii="Tahoma" w:hAnsi="Tahoma" w:cs="Tahoma"/>
        </w:rPr>
        <w:t>…………………………………………………………………………………………………………………………………………………………</w:t>
      </w:r>
    </w:p>
    <w:p w14:paraId="51644305" w14:textId="77777777" w:rsidR="00F86857" w:rsidRPr="008B6FFA" w:rsidRDefault="00F86857" w:rsidP="008B6FFA">
      <w:pPr>
        <w:spacing w:line="276" w:lineRule="auto"/>
        <w:jc w:val="both"/>
        <w:rPr>
          <w:rFonts w:ascii="Tahoma" w:hAnsi="Tahoma" w:cs="Tahoma"/>
        </w:rPr>
      </w:pPr>
    </w:p>
    <w:p w14:paraId="0E6BEFFC" w14:textId="77777777" w:rsidR="00F86857" w:rsidRPr="008B6FFA" w:rsidRDefault="00F86857" w:rsidP="008B6FFA">
      <w:pPr>
        <w:spacing w:line="276" w:lineRule="auto"/>
        <w:jc w:val="both"/>
        <w:rPr>
          <w:rFonts w:ascii="Tahoma" w:hAnsi="Tahoma" w:cs="Tahoma"/>
        </w:rPr>
      </w:pPr>
      <w:r w:rsidRPr="008B6FFA">
        <w:rPr>
          <w:rFonts w:ascii="Tahoma" w:hAnsi="Tahoma" w:cs="Tahoma"/>
        </w:rPr>
        <w:t>…………………………………………………………………………………………………………………………………………………………</w:t>
      </w:r>
    </w:p>
    <w:p w14:paraId="5DE24FDE" w14:textId="77777777" w:rsidR="00F86857" w:rsidRPr="008B6FFA" w:rsidRDefault="00F86857" w:rsidP="008B6FFA">
      <w:pPr>
        <w:spacing w:line="276" w:lineRule="auto"/>
        <w:jc w:val="both"/>
        <w:rPr>
          <w:rFonts w:ascii="Tahoma" w:hAnsi="Tahoma" w:cs="Tahoma"/>
        </w:rPr>
      </w:pPr>
    </w:p>
    <w:p w14:paraId="4E1ECFC3" w14:textId="77777777" w:rsidR="00F86857" w:rsidRPr="008B6FFA" w:rsidRDefault="00F86857" w:rsidP="008B6FFA">
      <w:pPr>
        <w:spacing w:line="276" w:lineRule="auto"/>
        <w:jc w:val="both"/>
        <w:rPr>
          <w:rFonts w:ascii="Tahoma" w:hAnsi="Tahoma" w:cs="Tahoma"/>
          <w:b/>
        </w:rPr>
      </w:pPr>
      <w:r w:rsidRPr="008B6FFA">
        <w:rPr>
          <w:rFonts w:ascii="Tahoma" w:hAnsi="Tahoma" w:cs="Tahoma"/>
          <w:b/>
        </w:rPr>
        <w:t>Niniejszy dokument stanowi podstawę do usunięcia awarii.</w:t>
      </w:r>
    </w:p>
    <w:p w14:paraId="0F155D0F" w14:textId="77777777" w:rsidR="00C45080" w:rsidRPr="008B6FFA" w:rsidRDefault="00C45080" w:rsidP="008B6FFA">
      <w:pPr>
        <w:spacing w:line="276" w:lineRule="auto"/>
        <w:jc w:val="both"/>
        <w:rPr>
          <w:rFonts w:ascii="Tahoma" w:hAnsi="Tahoma" w:cs="Tahoma"/>
        </w:rPr>
      </w:pPr>
    </w:p>
    <w:p w14:paraId="419FCD89" w14:textId="77777777" w:rsidR="00F86857" w:rsidRPr="008B6FFA" w:rsidRDefault="00F86857" w:rsidP="008B6FFA">
      <w:pPr>
        <w:spacing w:line="276" w:lineRule="auto"/>
        <w:jc w:val="both"/>
        <w:rPr>
          <w:rFonts w:ascii="Tahoma" w:hAnsi="Tahoma" w:cs="Tahoma"/>
        </w:rPr>
      </w:pPr>
      <w:r w:rsidRPr="008B6FFA">
        <w:rPr>
          <w:rFonts w:ascii="Tahoma" w:hAnsi="Tahoma" w:cs="Tahoma"/>
        </w:rPr>
        <w:t>Uzgodniony termin usunięcia awarii: …………………………………, godz.: …………………………………… .</w:t>
      </w:r>
    </w:p>
    <w:p w14:paraId="2A9CC661" w14:textId="77777777" w:rsidR="00F86857" w:rsidRPr="008B6FFA" w:rsidRDefault="00F86857" w:rsidP="008B6FFA">
      <w:pPr>
        <w:spacing w:before="120" w:line="276" w:lineRule="auto"/>
        <w:jc w:val="both"/>
        <w:rPr>
          <w:rFonts w:ascii="Tahoma" w:hAnsi="Tahoma" w:cs="Tahoma"/>
        </w:rPr>
      </w:pPr>
      <w:r w:rsidRPr="008B6FFA">
        <w:rPr>
          <w:rFonts w:ascii="Tahoma" w:hAnsi="Tahoma" w:cs="Tahoma"/>
        </w:rPr>
        <w:t>Niniejszy dokument nie stanowi podstawy do usunięcia awarii</w:t>
      </w:r>
      <w:r w:rsidRPr="008B6FFA">
        <w:rPr>
          <w:rFonts w:ascii="Tahoma" w:eastAsia="Segoe UI Symbol" w:hAnsi="Tahoma" w:cs="Tahoma"/>
          <w:vertAlign w:val="superscript"/>
        </w:rPr>
        <w:footnoteReference w:id="1"/>
      </w:r>
      <w:r w:rsidRPr="008B6FFA">
        <w:rPr>
          <w:rFonts w:ascii="Tahoma" w:hAnsi="Tahoma" w:cs="Tahoma"/>
        </w:rPr>
        <w:t xml:space="preserve">. </w:t>
      </w:r>
    </w:p>
    <w:tbl>
      <w:tblPr>
        <w:tblpPr w:leftFromText="141" w:rightFromText="141" w:vertAnchor="text" w:horzAnchor="margin" w:tblpXSpec="center" w:tblpY="427"/>
        <w:tblW w:w="5000" w:type="pct"/>
        <w:tblLook w:val="00A0" w:firstRow="1" w:lastRow="0" w:firstColumn="1" w:lastColumn="0" w:noHBand="0" w:noVBand="0"/>
      </w:tblPr>
      <w:tblGrid>
        <w:gridCol w:w="4819"/>
        <w:gridCol w:w="4819"/>
      </w:tblGrid>
      <w:tr w:rsidR="00F86857" w:rsidRPr="008B6FFA" w14:paraId="3A1EC9E7" w14:textId="77777777" w:rsidTr="009A3236">
        <w:trPr>
          <w:trHeight w:val="435"/>
        </w:trPr>
        <w:tc>
          <w:tcPr>
            <w:tcW w:w="2500" w:type="pct"/>
            <w:vAlign w:val="center"/>
          </w:tcPr>
          <w:p w14:paraId="5B734743" w14:textId="77777777" w:rsidR="00F86857" w:rsidRPr="008B6FFA" w:rsidRDefault="00F86857" w:rsidP="008B6FFA">
            <w:pPr>
              <w:widowControl w:val="0"/>
              <w:spacing w:line="276" w:lineRule="auto"/>
              <w:jc w:val="center"/>
              <w:rPr>
                <w:rFonts w:ascii="Tahoma" w:eastAsia="Arial Unicode MS" w:hAnsi="Tahoma" w:cs="Tahoma"/>
                <w:b/>
                <w:kern w:val="1"/>
              </w:rPr>
            </w:pPr>
            <w:r w:rsidRPr="008B6FFA">
              <w:rPr>
                <w:rFonts w:ascii="Tahoma" w:hAnsi="Tahoma" w:cs="Tahoma"/>
                <w:lang w:eastAsia="pl-PL"/>
              </w:rPr>
              <w:br w:type="page"/>
            </w:r>
            <w:r w:rsidRPr="008B6FFA">
              <w:rPr>
                <w:rFonts w:ascii="Tahoma" w:eastAsia="Arial Unicode MS" w:hAnsi="Tahoma" w:cs="Tahoma"/>
                <w:b/>
                <w:kern w:val="1"/>
              </w:rPr>
              <w:t>ZAMAWIAJĄCY</w:t>
            </w:r>
          </w:p>
        </w:tc>
        <w:tc>
          <w:tcPr>
            <w:tcW w:w="2500" w:type="pct"/>
            <w:vAlign w:val="center"/>
          </w:tcPr>
          <w:p w14:paraId="7081AEE0" w14:textId="77777777" w:rsidR="00F86857" w:rsidRPr="008B6FFA" w:rsidRDefault="00F86857" w:rsidP="008B6FFA">
            <w:pPr>
              <w:widowControl w:val="0"/>
              <w:spacing w:line="276" w:lineRule="auto"/>
              <w:jc w:val="center"/>
              <w:rPr>
                <w:rFonts w:ascii="Tahoma" w:eastAsia="Arial Unicode MS" w:hAnsi="Tahoma" w:cs="Tahoma"/>
                <w:b/>
                <w:kern w:val="1"/>
              </w:rPr>
            </w:pPr>
            <w:r w:rsidRPr="008B6FFA">
              <w:rPr>
                <w:rFonts w:ascii="Tahoma" w:eastAsia="Arial Unicode MS" w:hAnsi="Tahoma" w:cs="Tahoma"/>
                <w:b/>
                <w:kern w:val="1"/>
              </w:rPr>
              <w:t>WYKONAWCA</w:t>
            </w:r>
          </w:p>
        </w:tc>
      </w:tr>
      <w:tr w:rsidR="00F86857" w:rsidRPr="008B6FFA" w14:paraId="52A731DB" w14:textId="77777777" w:rsidTr="009A3236">
        <w:trPr>
          <w:trHeight w:val="1136"/>
        </w:trPr>
        <w:tc>
          <w:tcPr>
            <w:tcW w:w="2500" w:type="pct"/>
            <w:vAlign w:val="bottom"/>
          </w:tcPr>
          <w:p w14:paraId="4A346694" w14:textId="77777777" w:rsidR="00F86857" w:rsidRPr="008B6FFA" w:rsidRDefault="00F86857" w:rsidP="008B6FFA">
            <w:pPr>
              <w:widowControl w:val="0"/>
              <w:spacing w:line="276" w:lineRule="auto"/>
              <w:jc w:val="center"/>
              <w:rPr>
                <w:rFonts w:ascii="Tahoma" w:eastAsia="Arial Unicode MS" w:hAnsi="Tahoma" w:cs="Tahoma"/>
                <w:kern w:val="1"/>
              </w:rPr>
            </w:pPr>
            <w:r w:rsidRPr="008B6FFA">
              <w:rPr>
                <w:rFonts w:ascii="Tahoma" w:eastAsia="Arial Unicode MS" w:hAnsi="Tahoma" w:cs="Tahoma"/>
                <w:kern w:val="1"/>
              </w:rPr>
              <w:t>…………………………………………………………………</w:t>
            </w:r>
          </w:p>
          <w:p w14:paraId="5750166E" w14:textId="77777777" w:rsidR="00F86857" w:rsidRPr="008B6FFA" w:rsidRDefault="00F86857" w:rsidP="008B6FFA">
            <w:pPr>
              <w:widowControl w:val="0"/>
              <w:spacing w:line="276" w:lineRule="auto"/>
              <w:jc w:val="center"/>
              <w:rPr>
                <w:rFonts w:ascii="Tahoma" w:eastAsia="Arial Unicode MS" w:hAnsi="Tahoma" w:cs="Tahoma"/>
                <w:kern w:val="1"/>
              </w:rPr>
            </w:pPr>
            <w:r w:rsidRPr="008B6FFA">
              <w:rPr>
                <w:rFonts w:ascii="Tahoma" w:eastAsia="Arial Unicode MS" w:hAnsi="Tahoma" w:cs="Tahoma"/>
                <w:kern w:val="1"/>
              </w:rPr>
              <w:t>(data, podpis i pieczęć upoważnionego przedstawiciela)</w:t>
            </w:r>
          </w:p>
        </w:tc>
        <w:tc>
          <w:tcPr>
            <w:tcW w:w="2500" w:type="pct"/>
            <w:vAlign w:val="bottom"/>
          </w:tcPr>
          <w:p w14:paraId="36794B8F" w14:textId="77777777" w:rsidR="00F86857" w:rsidRPr="008B6FFA" w:rsidRDefault="00F86857" w:rsidP="008B6FFA">
            <w:pPr>
              <w:widowControl w:val="0"/>
              <w:spacing w:line="276" w:lineRule="auto"/>
              <w:jc w:val="center"/>
              <w:rPr>
                <w:rFonts w:ascii="Tahoma" w:eastAsia="Arial Unicode MS" w:hAnsi="Tahoma" w:cs="Tahoma"/>
                <w:kern w:val="1"/>
              </w:rPr>
            </w:pPr>
            <w:r w:rsidRPr="008B6FFA">
              <w:rPr>
                <w:rFonts w:ascii="Tahoma" w:eastAsia="Arial Unicode MS" w:hAnsi="Tahoma" w:cs="Tahoma"/>
                <w:kern w:val="1"/>
              </w:rPr>
              <w:t>…………………………………………………………………</w:t>
            </w:r>
          </w:p>
          <w:p w14:paraId="66547F5E" w14:textId="77777777" w:rsidR="00F86857" w:rsidRPr="008B6FFA" w:rsidRDefault="00F86857" w:rsidP="008B6FFA">
            <w:pPr>
              <w:widowControl w:val="0"/>
              <w:spacing w:line="276" w:lineRule="auto"/>
              <w:jc w:val="center"/>
              <w:rPr>
                <w:rFonts w:ascii="Tahoma" w:eastAsia="Arial Unicode MS" w:hAnsi="Tahoma" w:cs="Tahoma"/>
                <w:kern w:val="1"/>
              </w:rPr>
            </w:pPr>
            <w:r w:rsidRPr="008B6FFA">
              <w:rPr>
                <w:rFonts w:ascii="Tahoma" w:eastAsia="Arial Unicode MS" w:hAnsi="Tahoma" w:cs="Tahoma"/>
                <w:kern w:val="1"/>
              </w:rPr>
              <w:t xml:space="preserve"> (data, podpis i pieczęć upoważnionego przedstawiciela)</w:t>
            </w:r>
          </w:p>
        </w:tc>
      </w:tr>
    </w:tbl>
    <w:p w14:paraId="7330904C" w14:textId="77777777" w:rsidR="00F86857" w:rsidRPr="008B6FFA" w:rsidRDefault="00F86857" w:rsidP="008B6FFA">
      <w:pPr>
        <w:spacing w:line="276" w:lineRule="auto"/>
        <w:rPr>
          <w:rFonts w:ascii="Tahoma" w:hAnsi="Tahoma" w:cs="Tahoma"/>
        </w:rPr>
      </w:pPr>
    </w:p>
    <w:p w14:paraId="291CA979" w14:textId="77777777" w:rsidR="00C45080" w:rsidRPr="008B6FFA" w:rsidRDefault="00C45080" w:rsidP="008B6FFA">
      <w:pPr>
        <w:suppressAutoHyphens w:val="0"/>
        <w:spacing w:line="276" w:lineRule="auto"/>
        <w:rPr>
          <w:rFonts w:ascii="Tahoma" w:hAnsi="Tahoma" w:cs="Tahoma"/>
          <w:b/>
          <w:bCs/>
          <w:kern w:val="1"/>
        </w:rPr>
      </w:pPr>
      <w:r w:rsidRPr="008B6FFA">
        <w:rPr>
          <w:rFonts w:ascii="Tahoma" w:hAnsi="Tahoma" w:cs="Tahoma"/>
        </w:rPr>
        <w:br w:type="page"/>
      </w:r>
    </w:p>
    <w:p w14:paraId="4B9E5628" w14:textId="63BCD612" w:rsidR="00F86857" w:rsidRPr="008B6FFA" w:rsidRDefault="00F86857" w:rsidP="008B6FFA">
      <w:pPr>
        <w:pStyle w:val="Nagwek1"/>
        <w:spacing w:after="0" w:line="276" w:lineRule="auto"/>
        <w:jc w:val="right"/>
        <w:rPr>
          <w:rFonts w:ascii="Tahoma" w:hAnsi="Tahoma" w:cs="Tahoma"/>
          <w:sz w:val="20"/>
          <w:szCs w:val="20"/>
        </w:rPr>
      </w:pPr>
      <w:r w:rsidRPr="008B6FFA">
        <w:rPr>
          <w:rFonts w:ascii="Tahoma" w:hAnsi="Tahoma" w:cs="Tahoma"/>
          <w:sz w:val="20"/>
          <w:szCs w:val="20"/>
        </w:rPr>
        <w:lastRenderedPageBreak/>
        <w:t xml:space="preserve">Załącznik nr </w:t>
      </w:r>
      <w:r w:rsidR="006C052C">
        <w:rPr>
          <w:rFonts w:ascii="Tahoma" w:hAnsi="Tahoma" w:cs="Tahoma"/>
          <w:sz w:val="20"/>
          <w:szCs w:val="20"/>
        </w:rPr>
        <w:t>4</w:t>
      </w:r>
      <w:r w:rsidRPr="008B6FFA">
        <w:rPr>
          <w:rFonts w:ascii="Tahoma" w:hAnsi="Tahoma" w:cs="Tahoma"/>
          <w:sz w:val="20"/>
          <w:szCs w:val="20"/>
        </w:rPr>
        <w:t xml:space="preserve"> do Umowy</w:t>
      </w:r>
    </w:p>
    <w:p w14:paraId="145C1626" w14:textId="49F2FA61" w:rsidR="00F86857" w:rsidRPr="008B6FFA" w:rsidRDefault="00F86857" w:rsidP="008B6FFA">
      <w:pPr>
        <w:pStyle w:val="Nagwek1"/>
        <w:spacing w:after="0" w:line="276" w:lineRule="auto"/>
        <w:jc w:val="center"/>
        <w:rPr>
          <w:rFonts w:ascii="Tahoma" w:hAnsi="Tahoma" w:cs="Tahoma"/>
          <w:sz w:val="20"/>
          <w:szCs w:val="20"/>
        </w:rPr>
      </w:pPr>
      <w:r w:rsidRPr="008B6FFA">
        <w:rPr>
          <w:rFonts w:ascii="Tahoma" w:hAnsi="Tahoma" w:cs="Tahoma"/>
          <w:sz w:val="20"/>
          <w:szCs w:val="20"/>
        </w:rPr>
        <w:t>PROTOKÓŁ PRZEGLĄDU /</w:t>
      </w:r>
      <w:r w:rsidR="003A69E1">
        <w:rPr>
          <w:rFonts w:ascii="Tahoma" w:hAnsi="Tahoma" w:cs="Tahoma"/>
          <w:sz w:val="20"/>
          <w:szCs w:val="20"/>
        </w:rPr>
        <w:t xml:space="preserve"> </w:t>
      </w:r>
      <w:r w:rsidR="00207613">
        <w:rPr>
          <w:rFonts w:ascii="Tahoma" w:hAnsi="Tahoma" w:cs="Tahoma"/>
          <w:sz w:val="20"/>
          <w:szCs w:val="20"/>
        </w:rPr>
        <w:t>SERWISU</w:t>
      </w:r>
      <w:r w:rsidR="003A69E1">
        <w:rPr>
          <w:rFonts w:ascii="Tahoma" w:hAnsi="Tahoma" w:cs="Tahoma"/>
          <w:sz w:val="20"/>
          <w:szCs w:val="20"/>
        </w:rPr>
        <w:t>/</w:t>
      </w:r>
      <w:r w:rsidR="00207613">
        <w:rPr>
          <w:rFonts w:ascii="Tahoma" w:hAnsi="Tahoma" w:cs="Tahoma"/>
          <w:sz w:val="20"/>
          <w:szCs w:val="20"/>
        </w:rPr>
        <w:t xml:space="preserve"> </w:t>
      </w:r>
      <w:r w:rsidRPr="008B6FFA">
        <w:rPr>
          <w:rFonts w:ascii="Tahoma" w:hAnsi="Tahoma" w:cs="Tahoma"/>
          <w:sz w:val="20"/>
          <w:szCs w:val="20"/>
        </w:rPr>
        <w:t>NAPRAWY</w:t>
      </w:r>
      <w:r w:rsidRPr="008B6FFA">
        <w:rPr>
          <w:rFonts w:ascii="Tahoma" w:hAnsi="Tahoma" w:cs="Tahoma"/>
          <w:b w:val="0"/>
          <w:sz w:val="20"/>
          <w:szCs w:val="20"/>
          <w:vertAlign w:val="superscript"/>
        </w:rPr>
        <w:t>1</w:t>
      </w:r>
    </w:p>
    <w:p w14:paraId="2BCA6C93" w14:textId="77777777" w:rsidR="00F86857" w:rsidRPr="008B6FFA" w:rsidRDefault="00F86857" w:rsidP="008B6FFA">
      <w:pPr>
        <w:spacing w:line="276" w:lineRule="auto"/>
        <w:jc w:val="center"/>
        <w:rPr>
          <w:rFonts w:ascii="Tahoma" w:hAnsi="Tahoma" w:cs="Tahoma"/>
        </w:rPr>
      </w:pPr>
      <w:r w:rsidRPr="008B6FFA">
        <w:rPr>
          <w:rFonts w:ascii="Tahoma" w:hAnsi="Tahoma" w:cs="Tahoma"/>
        </w:rPr>
        <w:t>urządzenia znajdującego się w budynku</w:t>
      </w:r>
    </w:p>
    <w:p w14:paraId="0FB402CC" w14:textId="7CBED74F" w:rsidR="00F86857" w:rsidRDefault="003A69E1" w:rsidP="008B6FFA">
      <w:pPr>
        <w:spacing w:line="276" w:lineRule="auto"/>
        <w:jc w:val="center"/>
        <w:rPr>
          <w:rFonts w:ascii="Tahoma" w:hAnsi="Tahoma" w:cs="Tahoma"/>
        </w:rPr>
      </w:pPr>
      <w:r>
        <w:rPr>
          <w:rFonts w:ascii="Tahoma" w:hAnsi="Tahoma" w:cs="Tahoma"/>
        </w:rPr>
        <w:t>Politechniki Warszawskiej</w:t>
      </w:r>
      <w:r w:rsidR="00F86857" w:rsidRPr="008B6FFA">
        <w:rPr>
          <w:rFonts w:ascii="Tahoma" w:hAnsi="Tahoma" w:cs="Tahoma"/>
        </w:rPr>
        <w:t xml:space="preserve"> przy ul. Rektorskiej 4</w:t>
      </w:r>
      <w:r>
        <w:rPr>
          <w:rFonts w:ascii="Tahoma" w:hAnsi="Tahoma" w:cs="Tahoma"/>
        </w:rPr>
        <w:t xml:space="preserve"> w Warszawie</w:t>
      </w:r>
    </w:p>
    <w:p w14:paraId="07DBF2DA" w14:textId="77777777" w:rsidR="00F86857" w:rsidRPr="008B6FFA" w:rsidRDefault="00F86857" w:rsidP="008B6FFA">
      <w:pPr>
        <w:spacing w:line="276" w:lineRule="auto"/>
        <w:jc w:val="center"/>
        <w:rPr>
          <w:rFonts w:ascii="Tahoma" w:hAnsi="Tahoma" w:cs="Tahoma"/>
        </w:rPr>
      </w:pPr>
      <w:r w:rsidRPr="008B6FFA">
        <w:rPr>
          <w:rFonts w:ascii="Tahoma" w:hAnsi="Tahoma" w:cs="Tahoma"/>
        </w:rPr>
        <w:t>sporządzony w dniu ………………………… w Warszawie</w:t>
      </w:r>
    </w:p>
    <w:p w14:paraId="5169A63C" w14:textId="754FDBAE" w:rsidR="00F86857" w:rsidRPr="008B6FFA" w:rsidRDefault="00F86857" w:rsidP="008B6FFA">
      <w:pPr>
        <w:spacing w:line="276" w:lineRule="auto"/>
        <w:jc w:val="both"/>
        <w:rPr>
          <w:rFonts w:ascii="Tahoma" w:hAnsi="Tahoma" w:cs="Tahoma"/>
        </w:rPr>
      </w:pPr>
      <w:r w:rsidRPr="008B6FFA">
        <w:rPr>
          <w:rFonts w:ascii="Tahoma" w:eastAsia="Arial" w:hAnsi="Tahoma" w:cs="Tahoma"/>
          <w:b/>
        </w:rPr>
        <w:t xml:space="preserve"> </w:t>
      </w:r>
      <w:r w:rsidRPr="008B6FFA">
        <w:rPr>
          <w:rFonts w:ascii="Tahoma" w:hAnsi="Tahoma" w:cs="Tahoma"/>
        </w:rPr>
        <w:t>do umowy nr C</w:t>
      </w:r>
      <w:r w:rsidR="00527FFB">
        <w:rPr>
          <w:rFonts w:ascii="Tahoma" w:hAnsi="Tahoma" w:cs="Tahoma"/>
        </w:rPr>
        <w:t>PR</w:t>
      </w:r>
      <w:r w:rsidRPr="008B6FFA">
        <w:rPr>
          <w:rFonts w:ascii="Tahoma" w:hAnsi="Tahoma" w:cs="Tahoma"/>
        </w:rPr>
        <w:t>-</w:t>
      </w:r>
      <w:r w:rsidR="00192800" w:rsidRPr="008B6FFA">
        <w:rPr>
          <w:rFonts w:ascii="Tahoma" w:hAnsi="Tahoma" w:cs="Tahoma"/>
        </w:rPr>
        <w:t>DORG-</w:t>
      </w:r>
      <w:r w:rsidRPr="008B6FFA">
        <w:rPr>
          <w:rFonts w:ascii="Tahoma" w:hAnsi="Tahoma" w:cs="Tahoma"/>
        </w:rPr>
        <w:t>BU</w:t>
      </w:r>
      <w:r w:rsidR="00140364">
        <w:rPr>
          <w:rFonts w:ascii="Tahoma" w:hAnsi="Tahoma" w:cs="Tahoma"/>
        </w:rPr>
        <w:t>19</w:t>
      </w:r>
      <w:r w:rsidRPr="008B6FFA">
        <w:rPr>
          <w:rFonts w:ascii="Tahoma" w:hAnsi="Tahoma" w:cs="Tahoma"/>
        </w:rPr>
        <w:t>/202</w:t>
      </w:r>
      <w:r w:rsidR="00192800" w:rsidRPr="008B6FFA">
        <w:rPr>
          <w:rFonts w:ascii="Tahoma" w:hAnsi="Tahoma" w:cs="Tahoma"/>
        </w:rPr>
        <w:t>3</w:t>
      </w:r>
      <w:r w:rsidRPr="008B6FFA">
        <w:rPr>
          <w:rFonts w:ascii="Tahoma" w:hAnsi="Tahoma" w:cs="Tahoma"/>
        </w:rPr>
        <w:t xml:space="preserve"> zawartej w dniu ………………………… pomiędzy Politechniką Warszawską</w:t>
      </w:r>
      <w:r w:rsidRPr="008B6FFA">
        <w:rPr>
          <w:rFonts w:ascii="Tahoma" w:hAnsi="Tahoma" w:cs="Tahoma"/>
        </w:rPr>
        <w:br/>
        <w:t xml:space="preserve">i …………………………………………………… . </w:t>
      </w:r>
    </w:p>
    <w:p w14:paraId="5D1B270F" w14:textId="77777777" w:rsidR="00F86857" w:rsidRPr="008B6FFA" w:rsidRDefault="00F86857" w:rsidP="008B6FFA">
      <w:pPr>
        <w:spacing w:before="120" w:line="276" w:lineRule="auto"/>
        <w:jc w:val="both"/>
        <w:rPr>
          <w:rFonts w:ascii="Tahoma" w:eastAsia="Arial" w:hAnsi="Tahoma" w:cs="Tahoma"/>
          <w:b/>
        </w:rPr>
      </w:pPr>
      <w:r w:rsidRPr="008B6FFA">
        <w:rPr>
          <w:rFonts w:ascii="Tahoma" w:eastAsia="Arial" w:hAnsi="Tahoma" w:cs="Tahoma"/>
          <w:b/>
        </w:rPr>
        <w:t>Producent i nazwa urządzenia:</w:t>
      </w:r>
      <w:r w:rsidRPr="008B6FFA">
        <w:rPr>
          <w:rFonts w:ascii="Tahoma" w:eastAsia="Arial" w:hAnsi="Tahoma" w:cs="Tahoma"/>
        </w:rPr>
        <w:t xml:space="preserve"> …………………………………………………………………………………………………………</w:t>
      </w:r>
    </w:p>
    <w:p w14:paraId="75B64D6D" w14:textId="77777777" w:rsidR="00F86857" w:rsidRPr="008B6FFA" w:rsidRDefault="00F86857" w:rsidP="008B6FFA">
      <w:pPr>
        <w:spacing w:before="120" w:line="276" w:lineRule="auto"/>
        <w:jc w:val="both"/>
        <w:rPr>
          <w:rFonts w:ascii="Tahoma" w:eastAsia="Arial" w:hAnsi="Tahoma" w:cs="Tahoma"/>
        </w:rPr>
      </w:pPr>
      <w:r w:rsidRPr="008B6FFA">
        <w:rPr>
          <w:rFonts w:ascii="Tahoma" w:eastAsia="Arial" w:hAnsi="Tahoma" w:cs="Tahoma"/>
          <w:b/>
        </w:rPr>
        <w:t xml:space="preserve">Numer fabryczny: </w:t>
      </w:r>
      <w:r w:rsidRPr="008B6FFA">
        <w:rPr>
          <w:rFonts w:ascii="Tahoma" w:eastAsia="Arial" w:hAnsi="Tahoma" w:cs="Tahoma"/>
        </w:rPr>
        <w:t>………………………………………………………………………………………….</w:t>
      </w:r>
    </w:p>
    <w:p w14:paraId="6DC54CC6" w14:textId="77777777" w:rsidR="00F86857" w:rsidRPr="008B6FFA" w:rsidRDefault="00F86857" w:rsidP="008B6FFA">
      <w:pPr>
        <w:spacing w:before="120" w:line="276" w:lineRule="auto"/>
        <w:jc w:val="both"/>
        <w:rPr>
          <w:rFonts w:ascii="Tahoma" w:eastAsia="Arial" w:hAnsi="Tahoma" w:cs="Tahoma"/>
          <w:b/>
        </w:rPr>
      </w:pPr>
      <w:r w:rsidRPr="008B6FFA">
        <w:rPr>
          <w:rFonts w:ascii="Tahoma" w:eastAsia="Arial" w:hAnsi="Tahoma" w:cs="Tahoma"/>
          <w:b/>
        </w:rPr>
        <w:t xml:space="preserve">Zakres wykonanych prac:  </w:t>
      </w:r>
    </w:p>
    <w:p w14:paraId="451F43A3" w14:textId="77777777" w:rsidR="00F86857" w:rsidRPr="008B6FFA" w:rsidRDefault="00F86857" w:rsidP="008B6FFA">
      <w:pPr>
        <w:spacing w:line="276" w:lineRule="auto"/>
        <w:jc w:val="both"/>
        <w:rPr>
          <w:rFonts w:ascii="Tahoma" w:hAnsi="Tahoma" w:cs="Tahoma"/>
        </w:rPr>
      </w:pPr>
    </w:p>
    <w:p w14:paraId="5B7299DB" w14:textId="77777777" w:rsidR="00F86857" w:rsidRPr="008B6FFA" w:rsidRDefault="00F86857" w:rsidP="008B6FFA">
      <w:pPr>
        <w:spacing w:line="276" w:lineRule="auto"/>
        <w:jc w:val="both"/>
        <w:rPr>
          <w:rFonts w:ascii="Tahoma" w:hAnsi="Tahoma" w:cs="Tahoma"/>
        </w:rPr>
      </w:pPr>
      <w:r w:rsidRPr="008B6FFA">
        <w:rPr>
          <w:rFonts w:ascii="Tahoma" w:hAnsi="Tahoma" w:cs="Tahoma"/>
        </w:rPr>
        <w:t>…………………………………………………………………………………………………………………………………………………………</w:t>
      </w:r>
    </w:p>
    <w:p w14:paraId="56855800" w14:textId="77777777" w:rsidR="00F86857" w:rsidRPr="008B6FFA" w:rsidRDefault="00F86857" w:rsidP="008B6FFA">
      <w:pPr>
        <w:spacing w:line="276" w:lineRule="auto"/>
        <w:jc w:val="both"/>
        <w:rPr>
          <w:rFonts w:ascii="Tahoma" w:hAnsi="Tahoma" w:cs="Tahoma"/>
        </w:rPr>
      </w:pPr>
    </w:p>
    <w:p w14:paraId="548DD1FD" w14:textId="77777777" w:rsidR="00F86857" w:rsidRPr="008B6FFA" w:rsidRDefault="00F86857" w:rsidP="008B6FFA">
      <w:pPr>
        <w:spacing w:line="276" w:lineRule="auto"/>
        <w:jc w:val="both"/>
        <w:rPr>
          <w:rFonts w:ascii="Tahoma" w:hAnsi="Tahoma" w:cs="Tahoma"/>
        </w:rPr>
      </w:pPr>
      <w:r w:rsidRPr="008B6FFA">
        <w:rPr>
          <w:rFonts w:ascii="Tahoma" w:hAnsi="Tahoma" w:cs="Tahoma"/>
        </w:rPr>
        <w:t>…………………………………………………………………………………………………………………………………………………………</w:t>
      </w:r>
    </w:p>
    <w:p w14:paraId="5FBDB684" w14:textId="77777777" w:rsidR="00F86857" w:rsidRPr="008B6FFA" w:rsidRDefault="00F86857" w:rsidP="008B6FFA">
      <w:pPr>
        <w:spacing w:line="276" w:lineRule="auto"/>
        <w:jc w:val="both"/>
        <w:rPr>
          <w:rFonts w:ascii="Tahoma" w:hAnsi="Tahoma" w:cs="Tahoma"/>
        </w:rPr>
      </w:pPr>
    </w:p>
    <w:p w14:paraId="0C0FDD78" w14:textId="77777777" w:rsidR="00F86857" w:rsidRPr="008B6FFA" w:rsidRDefault="00F86857" w:rsidP="008B6FFA">
      <w:pPr>
        <w:spacing w:line="276" w:lineRule="auto"/>
        <w:jc w:val="both"/>
        <w:rPr>
          <w:rFonts w:ascii="Tahoma" w:hAnsi="Tahoma" w:cs="Tahoma"/>
        </w:rPr>
      </w:pPr>
      <w:r w:rsidRPr="008B6FFA">
        <w:rPr>
          <w:rFonts w:ascii="Tahoma" w:hAnsi="Tahoma" w:cs="Tahoma"/>
        </w:rPr>
        <w:t>…………………………………………………………………………………………………………………………………………………………</w:t>
      </w:r>
    </w:p>
    <w:p w14:paraId="57AFED34" w14:textId="77777777" w:rsidR="00F86857" w:rsidRPr="008B6FFA" w:rsidRDefault="00F86857" w:rsidP="008B6FFA">
      <w:pPr>
        <w:spacing w:line="276" w:lineRule="auto"/>
        <w:jc w:val="both"/>
        <w:rPr>
          <w:rFonts w:ascii="Tahoma" w:hAnsi="Tahoma" w:cs="Tahoma"/>
        </w:rPr>
      </w:pPr>
    </w:p>
    <w:p w14:paraId="132BCEF7" w14:textId="77777777" w:rsidR="00F86857" w:rsidRPr="008B6FFA" w:rsidRDefault="00F86857" w:rsidP="008B6FFA">
      <w:pPr>
        <w:spacing w:line="276" w:lineRule="auto"/>
        <w:jc w:val="both"/>
        <w:rPr>
          <w:rFonts w:ascii="Tahoma" w:hAnsi="Tahoma" w:cs="Tahoma"/>
        </w:rPr>
      </w:pPr>
      <w:r w:rsidRPr="008B6FFA">
        <w:rPr>
          <w:rFonts w:ascii="Tahoma" w:hAnsi="Tahoma" w:cs="Tahoma"/>
        </w:rPr>
        <w:t>…………………………………………………………………………………………………………………………………………………………</w:t>
      </w:r>
    </w:p>
    <w:p w14:paraId="12AFA2DD" w14:textId="77777777" w:rsidR="00F86857" w:rsidRPr="008B6FFA" w:rsidRDefault="00F86857" w:rsidP="008B6FFA">
      <w:pPr>
        <w:spacing w:line="276" w:lineRule="auto"/>
        <w:jc w:val="both"/>
        <w:rPr>
          <w:rFonts w:ascii="Tahoma" w:hAnsi="Tahoma" w:cs="Tahoma"/>
        </w:rPr>
      </w:pPr>
    </w:p>
    <w:p w14:paraId="7707B68C" w14:textId="77777777" w:rsidR="00F86857" w:rsidRPr="008B6FFA" w:rsidRDefault="00F86857" w:rsidP="008B6FFA">
      <w:pPr>
        <w:spacing w:line="276" w:lineRule="auto"/>
        <w:jc w:val="both"/>
        <w:rPr>
          <w:rFonts w:ascii="Tahoma" w:hAnsi="Tahoma" w:cs="Tahoma"/>
        </w:rPr>
      </w:pPr>
      <w:r w:rsidRPr="008B6FFA">
        <w:rPr>
          <w:rFonts w:ascii="Tahoma" w:hAnsi="Tahoma" w:cs="Tahoma"/>
        </w:rPr>
        <w:t>…………………………………………………………………………………………………………………………………………………………</w:t>
      </w:r>
    </w:p>
    <w:p w14:paraId="7DF316E3" w14:textId="77777777" w:rsidR="00F86857" w:rsidRPr="008B6FFA" w:rsidRDefault="00F86857" w:rsidP="008B6FFA">
      <w:pPr>
        <w:spacing w:line="276" w:lineRule="auto"/>
        <w:jc w:val="both"/>
        <w:rPr>
          <w:rFonts w:ascii="Tahoma" w:hAnsi="Tahoma" w:cs="Tahoma"/>
        </w:rPr>
      </w:pPr>
    </w:p>
    <w:p w14:paraId="71C1F062" w14:textId="77777777" w:rsidR="00F86857" w:rsidRPr="008B6FFA" w:rsidRDefault="00F86857" w:rsidP="008B6FFA">
      <w:pPr>
        <w:spacing w:line="276" w:lineRule="auto"/>
        <w:jc w:val="both"/>
        <w:rPr>
          <w:rFonts w:ascii="Tahoma" w:hAnsi="Tahoma" w:cs="Tahoma"/>
        </w:rPr>
      </w:pPr>
      <w:r w:rsidRPr="008B6FFA">
        <w:rPr>
          <w:rFonts w:ascii="Tahoma" w:hAnsi="Tahoma" w:cs="Tahoma"/>
        </w:rPr>
        <w:t>…………………………………………………………………………………………………………………………………………………………</w:t>
      </w:r>
    </w:p>
    <w:p w14:paraId="382FCB6D" w14:textId="77777777" w:rsidR="00F86857" w:rsidRPr="008B6FFA" w:rsidRDefault="00F86857" w:rsidP="008B6FFA">
      <w:pPr>
        <w:spacing w:line="276" w:lineRule="auto"/>
        <w:jc w:val="both"/>
        <w:rPr>
          <w:rFonts w:ascii="Tahoma" w:eastAsia="Arial" w:hAnsi="Tahoma" w:cs="Tahoma"/>
          <w:b/>
        </w:rPr>
      </w:pPr>
    </w:p>
    <w:p w14:paraId="1C9BD6C3" w14:textId="77777777" w:rsidR="00F86857" w:rsidRPr="008B6FFA" w:rsidRDefault="00F86857" w:rsidP="008B6FFA">
      <w:pPr>
        <w:spacing w:before="120" w:line="276" w:lineRule="auto"/>
        <w:jc w:val="both"/>
        <w:rPr>
          <w:rFonts w:ascii="Tahoma" w:hAnsi="Tahoma" w:cs="Tahoma"/>
        </w:rPr>
      </w:pPr>
      <w:r w:rsidRPr="008B6FFA">
        <w:rPr>
          <w:rFonts w:ascii="Tahoma" w:eastAsia="Arial" w:hAnsi="Tahoma" w:cs="Tahoma"/>
          <w:b/>
        </w:rPr>
        <w:t xml:space="preserve">Stan techniczny urządzenia: </w:t>
      </w:r>
    </w:p>
    <w:p w14:paraId="218AB93A" w14:textId="77777777" w:rsidR="00F86857" w:rsidRPr="008B6FFA" w:rsidRDefault="00F86857" w:rsidP="008B6FFA">
      <w:pPr>
        <w:spacing w:line="276" w:lineRule="auto"/>
        <w:jc w:val="both"/>
        <w:rPr>
          <w:rFonts w:ascii="Tahoma" w:hAnsi="Tahoma" w:cs="Tahoma"/>
        </w:rPr>
      </w:pPr>
    </w:p>
    <w:p w14:paraId="61F0BD5C" w14:textId="77777777" w:rsidR="00F86857" w:rsidRPr="008B6FFA" w:rsidRDefault="00F86857" w:rsidP="008B6FFA">
      <w:pPr>
        <w:spacing w:line="276" w:lineRule="auto"/>
        <w:jc w:val="both"/>
        <w:rPr>
          <w:rFonts w:ascii="Tahoma" w:hAnsi="Tahoma" w:cs="Tahoma"/>
        </w:rPr>
      </w:pPr>
      <w:r w:rsidRPr="008B6FFA">
        <w:rPr>
          <w:rFonts w:ascii="Tahoma" w:hAnsi="Tahoma" w:cs="Tahoma"/>
        </w:rPr>
        <w:t>…………………………………………………………………………………………………………………………………………………………</w:t>
      </w:r>
    </w:p>
    <w:p w14:paraId="6B9D63B6" w14:textId="77777777" w:rsidR="00F86857" w:rsidRPr="008B6FFA" w:rsidRDefault="00F86857" w:rsidP="008B6FFA">
      <w:pPr>
        <w:spacing w:line="276" w:lineRule="auto"/>
        <w:jc w:val="both"/>
        <w:rPr>
          <w:rFonts w:ascii="Tahoma" w:hAnsi="Tahoma" w:cs="Tahoma"/>
        </w:rPr>
      </w:pPr>
    </w:p>
    <w:p w14:paraId="10072F89" w14:textId="77777777" w:rsidR="00F86857" w:rsidRPr="008B6FFA" w:rsidRDefault="00F86857" w:rsidP="008B6FFA">
      <w:pPr>
        <w:spacing w:line="276" w:lineRule="auto"/>
        <w:jc w:val="both"/>
        <w:rPr>
          <w:rFonts w:ascii="Tahoma" w:hAnsi="Tahoma" w:cs="Tahoma"/>
        </w:rPr>
      </w:pPr>
      <w:r w:rsidRPr="008B6FFA">
        <w:rPr>
          <w:rFonts w:ascii="Tahoma" w:hAnsi="Tahoma" w:cs="Tahoma"/>
        </w:rPr>
        <w:t>…………………………………………………………………………………………………………………………………………………………</w:t>
      </w:r>
    </w:p>
    <w:p w14:paraId="7EB75C54" w14:textId="77777777" w:rsidR="00F86857" w:rsidRPr="008B6FFA" w:rsidRDefault="00F86857" w:rsidP="008B6FFA">
      <w:pPr>
        <w:spacing w:line="276" w:lineRule="auto"/>
        <w:jc w:val="both"/>
        <w:rPr>
          <w:rFonts w:ascii="Tahoma" w:hAnsi="Tahoma" w:cs="Tahoma"/>
        </w:rPr>
      </w:pPr>
    </w:p>
    <w:p w14:paraId="5B5E003E" w14:textId="77777777" w:rsidR="00F86857" w:rsidRPr="008B6FFA" w:rsidRDefault="00F86857" w:rsidP="008B6FFA">
      <w:pPr>
        <w:spacing w:line="276" w:lineRule="auto"/>
        <w:jc w:val="both"/>
        <w:rPr>
          <w:rFonts w:ascii="Tahoma" w:hAnsi="Tahoma" w:cs="Tahoma"/>
        </w:rPr>
      </w:pPr>
      <w:r w:rsidRPr="008B6FFA">
        <w:rPr>
          <w:rFonts w:ascii="Tahoma" w:hAnsi="Tahoma" w:cs="Tahoma"/>
        </w:rPr>
        <w:t>…………………………………………………………………………………………………………………………………………………………</w:t>
      </w:r>
    </w:p>
    <w:p w14:paraId="403C42EF" w14:textId="77777777" w:rsidR="00F86857" w:rsidRPr="008B6FFA" w:rsidRDefault="00F86857" w:rsidP="008B6FFA">
      <w:pPr>
        <w:spacing w:line="276" w:lineRule="auto"/>
        <w:jc w:val="both"/>
        <w:rPr>
          <w:rFonts w:ascii="Tahoma" w:eastAsia="Arial" w:hAnsi="Tahoma" w:cs="Tahoma"/>
          <w:b/>
        </w:rPr>
      </w:pPr>
    </w:p>
    <w:p w14:paraId="62E0A0B1" w14:textId="77777777" w:rsidR="00F86857" w:rsidRPr="008B6FFA" w:rsidRDefault="00F86857" w:rsidP="008B6FFA">
      <w:pPr>
        <w:spacing w:line="276" w:lineRule="auto"/>
        <w:jc w:val="both"/>
        <w:rPr>
          <w:rFonts w:ascii="Tahoma" w:hAnsi="Tahoma" w:cs="Tahoma"/>
        </w:rPr>
      </w:pPr>
      <w:r w:rsidRPr="008B6FFA">
        <w:rPr>
          <w:rFonts w:ascii="Tahoma" w:eastAsia="Arial" w:hAnsi="Tahoma" w:cs="Tahoma"/>
          <w:b/>
        </w:rPr>
        <w:t xml:space="preserve">Uwagi / zastrzeżenia: </w:t>
      </w:r>
    </w:p>
    <w:p w14:paraId="5E818648" w14:textId="77777777" w:rsidR="00F86857" w:rsidRPr="008B6FFA" w:rsidRDefault="00F86857" w:rsidP="008B6FFA">
      <w:pPr>
        <w:spacing w:line="276" w:lineRule="auto"/>
        <w:jc w:val="both"/>
        <w:rPr>
          <w:rFonts w:ascii="Tahoma" w:hAnsi="Tahoma" w:cs="Tahoma"/>
        </w:rPr>
      </w:pPr>
    </w:p>
    <w:p w14:paraId="2A096C26" w14:textId="77777777" w:rsidR="00F86857" w:rsidRPr="008B6FFA" w:rsidRDefault="00F86857" w:rsidP="008B6FFA">
      <w:pPr>
        <w:spacing w:line="276" w:lineRule="auto"/>
        <w:jc w:val="both"/>
        <w:rPr>
          <w:rFonts w:ascii="Tahoma" w:hAnsi="Tahoma" w:cs="Tahoma"/>
        </w:rPr>
      </w:pPr>
      <w:r w:rsidRPr="008B6FFA">
        <w:rPr>
          <w:rFonts w:ascii="Tahoma" w:hAnsi="Tahoma" w:cs="Tahoma"/>
        </w:rPr>
        <w:t>…………………………………………………………………………………………………………………………………………………………</w:t>
      </w:r>
    </w:p>
    <w:p w14:paraId="4686A82C" w14:textId="77777777" w:rsidR="00F86857" w:rsidRPr="008B6FFA" w:rsidRDefault="00F86857" w:rsidP="008B6FFA">
      <w:pPr>
        <w:spacing w:line="276" w:lineRule="auto"/>
        <w:jc w:val="both"/>
        <w:rPr>
          <w:rFonts w:ascii="Tahoma" w:hAnsi="Tahoma" w:cs="Tahoma"/>
        </w:rPr>
      </w:pPr>
    </w:p>
    <w:p w14:paraId="36EE8CEE" w14:textId="77777777" w:rsidR="00F86857" w:rsidRPr="008B6FFA" w:rsidRDefault="00F86857" w:rsidP="008B6FFA">
      <w:pPr>
        <w:spacing w:line="276" w:lineRule="auto"/>
        <w:jc w:val="both"/>
        <w:rPr>
          <w:rFonts w:ascii="Tahoma" w:hAnsi="Tahoma" w:cs="Tahoma"/>
        </w:rPr>
      </w:pPr>
      <w:r w:rsidRPr="008B6FFA">
        <w:rPr>
          <w:rFonts w:ascii="Tahoma" w:hAnsi="Tahoma" w:cs="Tahoma"/>
        </w:rPr>
        <w:t>…………………………………………………………………………………………………………………………………………………………</w:t>
      </w:r>
    </w:p>
    <w:p w14:paraId="78A16458" w14:textId="77777777" w:rsidR="00F86857" w:rsidRPr="008B6FFA" w:rsidRDefault="00F86857" w:rsidP="008B6FFA">
      <w:pPr>
        <w:spacing w:line="276" w:lineRule="auto"/>
        <w:jc w:val="both"/>
        <w:rPr>
          <w:rFonts w:ascii="Tahoma" w:hAnsi="Tahoma" w:cs="Tahoma"/>
        </w:rPr>
      </w:pPr>
    </w:p>
    <w:p w14:paraId="629374A9" w14:textId="77777777" w:rsidR="00F86857" w:rsidRPr="008B6FFA" w:rsidRDefault="00F86857" w:rsidP="008B6FFA">
      <w:pPr>
        <w:spacing w:line="276" w:lineRule="auto"/>
        <w:jc w:val="both"/>
        <w:rPr>
          <w:rFonts w:ascii="Tahoma" w:hAnsi="Tahoma" w:cs="Tahoma"/>
        </w:rPr>
      </w:pPr>
      <w:r w:rsidRPr="008B6FFA">
        <w:rPr>
          <w:rFonts w:ascii="Tahoma" w:hAnsi="Tahoma" w:cs="Tahoma"/>
        </w:rPr>
        <w:t>Niniejszy dokument stanowi podstawę do wystawienia faktury VAT /</w:t>
      </w:r>
    </w:p>
    <w:p w14:paraId="4DEF586D" w14:textId="77777777" w:rsidR="00F86857" w:rsidRPr="008B6FFA" w:rsidRDefault="00F86857" w:rsidP="008B6FFA">
      <w:pPr>
        <w:spacing w:line="276" w:lineRule="auto"/>
        <w:jc w:val="both"/>
        <w:rPr>
          <w:rFonts w:ascii="Tahoma" w:hAnsi="Tahoma" w:cs="Tahoma"/>
        </w:rPr>
      </w:pPr>
      <w:r w:rsidRPr="008B6FFA">
        <w:rPr>
          <w:rFonts w:ascii="Tahoma" w:hAnsi="Tahoma" w:cs="Tahoma"/>
        </w:rPr>
        <w:t>Niniejszy dokument nie stanowi podstawy do wystawienia faktury VAT</w:t>
      </w:r>
      <w:r w:rsidRPr="008B6FFA">
        <w:rPr>
          <w:rFonts w:ascii="Tahoma" w:eastAsia="Segoe UI Symbol" w:hAnsi="Tahoma" w:cs="Tahoma"/>
          <w:vertAlign w:val="superscript"/>
        </w:rPr>
        <w:footnoteReference w:id="2"/>
      </w:r>
      <w:r w:rsidRPr="008B6FFA">
        <w:rPr>
          <w:rFonts w:ascii="Tahoma" w:hAnsi="Tahoma" w:cs="Tahoma"/>
        </w:rPr>
        <w:t xml:space="preserve">. </w:t>
      </w:r>
    </w:p>
    <w:tbl>
      <w:tblPr>
        <w:tblpPr w:leftFromText="141" w:rightFromText="141" w:vertAnchor="text" w:horzAnchor="margin" w:tblpXSpec="center" w:tblpY="427"/>
        <w:tblW w:w="5000" w:type="pct"/>
        <w:tblLook w:val="00A0" w:firstRow="1" w:lastRow="0" w:firstColumn="1" w:lastColumn="0" w:noHBand="0" w:noVBand="0"/>
      </w:tblPr>
      <w:tblGrid>
        <w:gridCol w:w="4819"/>
        <w:gridCol w:w="4819"/>
      </w:tblGrid>
      <w:tr w:rsidR="00F86857" w:rsidRPr="008B6FFA" w14:paraId="5462C550" w14:textId="77777777" w:rsidTr="009A3236">
        <w:trPr>
          <w:trHeight w:val="435"/>
        </w:trPr>
        <w:tc>
          <w:tcPr>
            <w:tcW w:w="2500" w:type="pct"/>
            <w:vAlign w:val="center"/>
          </w:tcPr>
          <w:p w14:paraId="7220300D" w14:textId="77777777" w:rsidR="00F86857" w:rsidRPr="008B6FFA" w:rsidRDefault="00F86857" w:rsidP="008B6FFA">
            <w:pPr>
              <w:widowControl w:val="0"/>
              <w:spacing w:line="276" w:lineRule="auto"/>
              <w:jc w:val="center"/>
              <w:rPr>
                <w:rFonts w:ascii="Tahoma" w:eastAsia="Arial Unicode MS" w:hAnsi="Tahoma" w:cs="Tahoma"/>
                <w:b/>
                <w:kern w:val="1"/>
              </w:rPr>
            </w:pPr>
            <w:r w:rsidRPr="008B6FFA">
              <w:rPr>
                <w:rFonts w:ascii="Tahoma" w:hAnsi="Tahoma" w:cs="Tahoma"/>
                <w:lang w:eastAsia="pl-PL"/>
              </w:rPr>
              <w:br w:type="page"/>
            </w:r>
            <w:r w:rsidRPr="008B6FFA">
              <w:rPr>
                <w:rFonts w:ascii="Tahoma" w:eastAsia="Arial Unicode MS" w:hAnsi="Tahoma" w:cs="Tahoma"/>
                <w:b/>
                <w:kern w:val="1"/>
              </w:rPr>
              <w:t>ZAMAWIAJĄCY</w:t>
            </w:r>
          </w:p>
        </w:tc>
        <w:tc>
          <w:tcPr>
            <w:tcW w:w="2500" w:type="pct"/>
            <w:vAlign w:val="center"/>
          </w:tcPr>
          <w:p w14:paraId="57E0567C" w14:textId="77777777" w:rsidR="00F86857" w:rsidRPr="008B6FFA" w:rsidRDefault="00F86857" w:rsidP="008B6FFA">
            <w:pPr>
              <w:widowControl w:val="0"/>
              <w:spacing w:line="276" w:lineRule="auto"/>
              <w:jc w:val="center"/>
              <w:rPr>
                <w:rFonts w:ascii="Tahoma" w:eastAsia="Arial Unicode MS" w:hAnsi="Tahoma" w:cs="Tahoma"/>
                <w:b/>
                <w:kern w:val="1"/>
              </w:rPr>
            </w:pPr>
            <w:r w:rsidRPr="008B6FFA">
              <w:rPr>
                <w:rFonts w:ascii="Tahoma" w:eastAsia="Arial Unicode MS" w:hAnsi="Tahoma" w:cs="Tahoma"/>
                <w:b/>
                <w:kern w:val="1"/>
              </w:rPr>
              <w:t>WYKONAWCA</w:t>
            </w:r>
          </w:p>
        </w:tc>
      </w:tr>
      <w:tr w:rsidR="00F86857" w:rsidRPr="008B6FFA" w14:paraId="3976548C" w14:textId="77777777" w:rsidTr="009A3236">
        <w:trPr>
          <w:trHeight w:val="1136"/>
        </w:trPr>
        <w:tc>
          <w:tcPr>
            <w:tcW w:w="2500" w:type="pct"/>
            <w:vAlign w:val="bottom"/>
          </w:tcPr>
          <w:p w14:paraId="6C3867F9" w14:textId="77777777" w:rsidR="00F86857" w:rsidRPr="008B6FFA" w:rsidRDefault="00F86857" w:rsidP="008B6FFA">
            <w:pPr>
              <w:widowControl w:val="0"/>
              <w:spacing w:line="276" w:lineRule="auto"/>
              <w:jc w:val="center"/>
              <w:rPr>
                <w:rFonts w:ascii="Tahoma" w:eastAsia="Arial Unicode MS" w:hAnsi="Tahoma" w:cs="Tahoma"/>
                <w:kern w:val="1"/>
              </w:rPr>
            </w:pPr>
            <w:r w:rsidRPr="008B6FFA">
              <w:rPr>
                <w:rFonts w:ascii="Tahoma" w:eastAsia="Arial Unicode MS" w:hAnsi="Tahoma" w:cs="Tahoma"/>
                <w:kern w:val="1"/>
              </w:rPr>
              <w:t>…………………………………………………………………</w:t>
            </w:r>
          </w:p>
          <w:p w14:paraId="4AF9BA76" w14:textId="77777777" w:rsidR="00F86857" w:rsidRPr="008B6FFA" w:rsidRDefault="00F86857" w:rsidP="008B6FFA">
            <w:pPr>
              <w:widowControl w:val="0"/>
              <w:spacing w:line="276" w:lineRule="auto"/>
              <w:jc w:val="center"/>
              <w:rPr>
                <w:rFonts w:ascii="Tahoma" w:eastAsia="Arial Unicode MS" w:hAnsi="Tahoma" w:cs="Tahoma"/>
                <w:kern w:val="1"/>
              </w:rPr>
            </w:pPr>
            <w:r w:rsidRPr="008B6FFA">
              <w:rPr>
                <w:rFonts w:ascii="Tahoma" w:eastAsia="Arial Unicode MS" w:hAnsi="Tahoma" w:cs="Tahoma"/>
                <w:kern w:val="1"/>
              </w:rPr>
              <w:t>(data, podpis i pieczęć upoważnionego przedstawiciela)</w:t>
            </w:r>
          </w:p>
        </w:tc>
        <w:tc>
          <w:tcPr>
            <w:tcW w:w="2500" w:type="pct"/>
            <w:vAlign w:val="bottom"/>
          </w:tcPr>
          <w:p w14:paraId="69731635" w14:textId="77777777" w:rsidR="00F86857" w:rsidRPr="008B6FFA" w:rsidRDefault="00F86857" w:rsidP="008B6FFA">
            <w:pPr>
              <w:widowControl w:val="0"/>
              <w:spacing w:line="276" w:lineRule="auto"/>
              <w:jc w:val="center"/>
              <w:rPr>
                <w:rFonts w:ascii="Tahoma" w:eastAsia="Arial Unicode MS" w:hAnsi="Tahoma" w:cs="Tahoma"/>
                <w:kern w:val="1"/>
              </w:rPr>
            </w:pPr>
            <w:r w:rsidRPr="008B6FFA">
              <w:rPr>
                <w:rFonts w:ascii="Tahoma" w:eastAsia="Arial Unicode MS" w:hAnsi="Tahoma" w:cs="Tahoma"/>
                <w:kern w:val="1"/>
              </w:rPr>
              <w:t>…………………………………………………………………</w:t>
            </w:r>
          </w:p>
          <w:p w14:paraId="7F27EB2F" w14:textId="77777777" w:rsidR="00F86857" w:rsidRPr="008B6FFA" w:rsidRDefault="00F86857" w:rsidP="008B6FFA">
            <w:pPr>
              <w:widowControl w:val="0"/>
              <w:spacing w:line="276" w:lineRule="auto"/>
              <w:jc w:val="center"/>
              <w:rPr>
                <w:rFonts w:ascii="Tahoma" w:eastAsia="Arial Unicode MS" w:hAnsi="Tahoma" w:cs="Tahoma"/>
                <w:kern w:val="1"/>
              </w:rPr>
            </w:pPr>
            <w:r w:rsidRPr="008B6FFA">
              <w:rPr>
                <w:rFonts w:ascii="Tahoma" w:eastAsia="Arial Unicode MS" w:hAnsi="Tahoma" w:cs="Tahoma"/>
                <w:kern w:val="1"/>
              </w:rPr>
              <w:t xml:space="preserve"> (data, podpis i pieczęć upoważnionego przedstawiciela)</w:t>
            </w:r>
          </w:p>
        </w:tc>
      </w:tr>
    </w:tbl>
    <w:p w14:paraId="0B965D0C" w14:textId="77777777" w:rsidR="00F86857" w:rsidRPr="008B6FFA" w:rsidRDefault="00F86857" w:rsidP="008B6FFA">
      <w:pPr>
        <w:spacing w:line="276" w:lineRule="auto"/>
        <w:rPr>
          <w:rFonts w:ascii="Tahoma" w:hAnsi="Tahoma" w:cs="Tahoma"/>
        </w:rPr>
      </w:pPr>
    </w:p>
    <w:p w14:paraId="16DD5614" w14:textId="77777777" w:rsidR="00547818" w:rsidRPr="008B6FFA" w:rsidRDefault="00547818" w:rsidP="008B6FFA">
      <w:pPr>
        <w:suppressAutoHyphens w:val="0"/>
        <w:spacing w:line="276" w:lineRule="auto"/>
        <w:rPr>
          <w:rFonts w:ascii="Tahoma" w:hAnsi="Tahoma" w:cs="Tahoma"/>
          <w:b/>
        </w:rPr>
      </w:pPr>
      <w:r w:rsidRPr="008B6FFA">
        <w:rPr>
          <w:rFonts w:ascii="Tahoma" w:hAnsi="Tahoma" w:cs="Tahoma"/>
          <w:b/>
        </w:rPr>
        <w:br w:type="page"/>
      </w:r>
    </w:p>
    <w:p w14:paraId="443BFADB" w14:textId="77777777" w:rsidR="00E31221" w:rsidRPr="008B6FFA" w:rsidRDefault="00E31221" w:rsidP="008B6FFA">
      <w:pPr>
        <w:suppressAutoHyphens w:val="0"/>
        <w:spacing w:line="276" w:lineRule="auto"/>
        <w:jc w:val="right"/>
        <w:rPr>
          <w:rFonts w:ascii="Tahoma" w:hAnsi="Tahoma" w:cs="Tahoma"/>
          <w:b/>
        </w:rPr>
      </w:pPr>
    </w:p>
    <w:p w14:paraId="4C13893C" w14:textId="0A45CD30" w:rsidR="00547818" w:rsidRPr="008B6FFA" w:rsidRDefault="00547818" w:rsidP="008B6FFA">
      <w:pPr>
        <w:suppressAutoHyphens w:val="0"/>
        <w:spacing w:line="276" w:lineRule="auto"/>
        <w:jc w:val="right"/>
        <w:rPr>
          <w:rFonts w:ascii="Tahoma" w:hAnsi="Tahoma" w:cs="Tahoma"/>
          <w:b/>
        </w:rPr>
      </w:pPr>
      <w:r w:rsidRPr="008B6FFA">
        <w:rPr>
          <w:rFonts w:ascii="Tahoma" w:hAnsi="Tahoma" w:cs="Tahoma"/>
          <w:b/>
        </w:rPr>
        <w:t xml:space="preserve">Załącznik nr </w:t>
      </w:r>
      <w:r w:rsidR="00AB62CF">
        <w:rPr>
          <w:rFonts w:ascii="Tahoma" w:hAnsi="Tahoma" w:cs="Tahoma"/>
          <w:b/>
        </w:rPr>
        <w:t>5</w:t>
      </w:r>
      <w:r w:rsidRPr="008B6FFA">
        <w:rPr>
          <w:rFonts w:ascii="Tahoma" w:hAnsi="Tahoma" w:cs="Tahoma"/>
          <w:b/>
        </w:rPr>
        <w:t xml:space="preserve"> do Umowy</w:t>
      </w:r>
    </w:p>
    <w:p w14:paraId="2484AF4C" w14:textId="77777777" w:rsidR="00547818" w:rsidRPr="008B6FFA" w:rsidRDefault="00547818" w:rsidP="008B6FFA">
      <w:pPr>
        <w:spacing w:after="160" w:line="276" w:lineRule="auto"/>
        <w:contextualSpacing/>
        <w:jc w:val="center"/>
        <w:rPr>
          <w:rFonts w:ascii="Tahoma" w:hAnsi="Tahoma" w:cs="Tahoma"/>
          <w:b/>
        </w:rPr>
      </w:pPr>
      <w:r w:rsidRPr="008B6FFA">
        <w:rPr>
          <w:rFonts w:ascii="Tahoma" w:hAnsi="Tahoma" w:cs="Tahoma"/>
          <w:b/>
        </w:rPr>
        <w:t>Klauzula informacyjna Zamawiającego</w:t>
      </w:r>
    </w:p>
    <w:p w14:paraId="1145AAB0" w14:textId="77777777" w:rsidR="00E31221" w:rsidRPr="008B6FFA" w:rsidRDefault="00E31221" w:rsidP="008B6FFA">
      <w:pPr>
        <w:spacing w:after="160" w:line="276" w:lineRule="auto"/>
        <w:contextualSpacing/>
        <w:jc w:val="center"/>
        <w:rPr>
          <w:rFonts w:ascii="Tahoma" w:hAnsi="Tahoma" w:cs="Tahoma"/>
          <w:b/>
        </w:rPr>
      </w:pPr>
    </w:p>
    <w:p w14:paraId="38B1DEA1" w14:textId="77777777" w:rsidR="00547818" w:rsidRPr="008B6FFA" w:rsidRDefault="00547818" w:rsidP="008B6FFA">
      <w:pPr>
        <w:spacing w:line="276" w:lineRule="auto"/>
        <w:contextualSpacing/>
        <w:jc w:val="both"/>
        <w:rPr>
          <w:rFonts w:ascii="Tahoma" w:hAnsi="Tahoma" w:cs="Tahoma"/>
        </w:rPr>
      </w:pPr>
      <w:r w:rsidRPr="008B6FFA">
        <w:rPr>
          <w:rFonts w:ascii="Tahoma" w:hAnsi="Tahoma" w:cs="Tahoma"/>
        </w:rPr>
        <w:t>Zgodnie z art. 13</w:t>
      </w:r>
      <w:r w:rsidR="002239F9" w:rsidRPr="008B6FFA">
        <w:rPr>
          <w:rFonts w:ascii="Tahoma" w:hAnsi="Tahoma" w:cs="Tahoma"/>
        </w:rPr>
        <w:t xml:space="preserve"> </w:t>
      </w:r>
      <w:r w:rsidRPr="008B6FFA">
        <w:rPr>
          <w:rFonts w:ascii="Tahoma" w:hAnsi="Tahoma" w:cs="Tahoma"/>
        </w:rPr>
        <w:t xml:space="preserve">i 14 Rozporządzenia Parlamentu Europejskiego i Rady (UE) 2016/679 z dnia 27 kwietnia </w:t>
      </w:r>
      <w:r w:rsidR="00E31221" w:rsidRPr="008B6FFA">
        <w:rPr>
          <w:rFonts w:ascii="Tahoma" w:hAnsi="Tahoma" w:cs="Tahoma"/>
        </w:rPr>
        <w:t xml:space="preserve">             </w:t>
      </w:r>
      <w:r w:rsidRPr="008B6FFA">
        <w:rPr>
          <w:rFonts w:ascii="Tahoma" w:hAnsi="Tahoma" w:cs="Tahoma"/>
        </w:rPr>
        <w:t>2016 r</w:t>
      </w:r>
      <w:r w:rsidR="00E31221" w:rsidRPr="008B6FFA">
        <w:rPr>
          <w:rFonts w:ascii="Tahoma" w:hAnsi="Tahoma" w:cs="Tahoma"/>
        </w:rPr>
        <w:t>. w</w:t>
      </w:r>
      <w:r w:rsidRPr="008B6FFA">
        <w:rPr>
          <w:rFonts w:ascii="Tahoma" w:hAnsi="Tahoma" w:cs="Tahoma"/>
        </w:rPr>
        <w:t xml:space="preserve"> sprawie ochrony osób fizycznych w związku z przetwarzaniem danych osobowych i w sprawie swobodnego przepływu takich danych oraz uchylenia dyrektywy 95/46/WE (Dz. U. UE L 119/1 z dnia 4 maja 2016 r.), zwanym dalej „RODO”, Politechnika Warszawska informuje, że:</w:t>
      </w:r>
    </w:p>
    <w:p w14:paraId="1AB6A546" w14:textId="77777777" w:rsidR="00E31221" w:rsidRPr="008B6FFA" w:rsidRDefault="00E31221" w:rsidP="008B6FFA">
      <w:pPr>
        <w:spacing w:line="276" w:lineRule="auto"/>
        <w:contextualSpacing/>
        <w:jc w:val="both"/>
        <w:rPr>
          <w:rFonts w:ascii="Tahoma" w:hAnsi="Tahoma" w:cs="Tahoma"/>
          <w:b/>
        </w:rPr>
      </w:pPr>
    </w:p>
    <w:p w14:paraId="6BEF3FA6" w14:textId="77777777" w:rsidR="00547818" w:rsidRPr="008B6FFA" w:rsidRDefault="00547818" w:rsidP="00930932">
      <w:pPr>
        <w:numPr>
          <w:ilvl w:val="2"/>
          <w:numId w:val="23"/>
        </w:numPr>
        <w:suppressAutoHyphens w:val="0"/>
        <w:spacing w:line="276" w:lineRule="auto"/>
        <w:ind w:left="567" w:hanging="567"/>
        <w:contextualSpacing/>
        <w:jc w:val="both"/>
        <w:rPr>
          <w:rFonts w:ascii="Tahoma" w:hAnsi="Tahoma" w:cs="Tahoma"/>
        </w:rPr>
      </w:pPr>
      <w:r w:rsidRPr="008B6FFA">
        <w:rPr>
          <w:rFonts w:ascii="Tahoma" w:hAnsi="Tahoma" w:cs="Tahoma"/>
        </w:rPr>
        <w:t>Administratorem Pani/Pana danych jest Politechnika Warszawska z siedzibą przy pl. Politechniki 1, 00</w:t>
      </w:r>
      <w:r w:rsidRPr="008B6FFA">
        <w:rPr>
          <w:rFonts w:ascii="Tahoma" w:hAnsi="Tahoma" w:cs="Tahoma"/>
        </w:rPr>
        <w:noBreakHyphen/>
        <w:t>661 Warszawa;</w:t>
      </w:r>
    </w:p>
    <w:p w14:paraId="5469BF9C" w14:textId="77777777" w:rsidR="00547818" w:rsidRPr="008B6FFA" w:rsidRDefault="00547818" w:rsidP="00930932">
      <w:pPr>
        <w:numPr>
          <w:ilvl w:val="2"/>
          <w:numId w:val="23"/>
        </w:numPr>
        <w:suppressAutoHyphens w:val="0"/>
        <w:spacing w:line="276" w:lineRule="auto"/>
        <w:ind w:left="567" w:hanging="567"/>
        <w:contextualSpacing/>
        <w:jc w:val="both"/>
        <w:rPr>
          <w:rFonts w:ascii="Tahoma" w:hAnsi="Tahoma" w:cs="Tahoma"/>
        </w:rPr>
      </w:pPr>
      <w:r w:rsidRPr="008B6FFA">
        <w:rPr>
          <w:rFonts w:ascii="Tahoma" w:hAnsi="Tahoma" w:cs="Tahoma"/>
        </w:rPr>
        <w:t xml:space="preserve">Administrator wyznaczył w swoim zakresie Inspektora Ochrony Danych (IOD) nadzorującego prawidłowość przetwarzania danych. Można skontaktować się z nim, pod adresem mailowym: </w:t>
      </w:r>
      <w:hyperlink r:id="rId9" w:history="1">
        <w:r w:rsidRPr="008B6FFA">
          <w:rPr>
            <w:rFonts w:ascii="Tahoma" w:hAnsi="Tahoma" w:cs="Tahoma"/>
            <w:color w:val="0563C1" w:themeColor="hyperlink"/>
            <w:u w:val="single"/>
          </w:rPr>
          <w:t>iod@pw.edu.pl</w:t>
        </w:r>
      </w:hyperlink>
      <w:r w:rsidRPr="008B6FFA">
        <w:rPr>
          <w:rFonts w:ascii="Tahoma" w:hAnsi="Tahoma" w:cs="Tahoma"/>
        </w:rPr>
        <w:t>;</w:t>
      </w:r>
    </w:p>
    <w:p w14:paraId="77E8AAB2" w14:textId="77777777" w:rsidR="00547818" w:rsidRPr="008B6FFA" w:rsidRDefault="00547818" w:rsidP="00930932">
      <w:pPr>
        <w:numPr>
          <w:ilvl w:val="2"/>
          <w:numId w:val="23"/>
        </w:numPr>
        <w:suppressAutoHyphens w:val="0"/>
        <w:spacing w:line="276" w:lineRule="auto"/>
        <w:ind w:left="567" w:hanging="567"/>
        <w:contextualSpacing/>
        <w:jc w:val="both"/>
        <w:rPr>
          <w:rFonts w:ascii="Tahoma" w:hAnsi="Tahoma" w:cs="Tahoma"/>
        </w:rPr>
      </w:pPr>
      <w:r w:rsidRPr="008B6FFA">
        <w:rPr>
          <w:rFonts w:ascii="Tahoma" w:hAnsi="Tahoma" w:cs="Tahoma"/>
        </w:rPr>
        <w:t>Administrator będzie przetwarzać Pani/Pana dane osobowe w następującym zakresie: imię, nazwisko, stanowisko, adres e-mail, nr telefonu;</w:t>
      </w:r>
    </w:p>
    <w:p w14:paraId="33E96580" w14:textId="4CC57D20" w:rsidR="00547818" w:rsidRPr="008B6FFA" w:rsidRDefault="00547818" w:rsidP="00930932">
      <w:pPr>
        <w:numPr>
          <w:ilvl w:val="2"/>
          <w:numId w:val="23"/>
        </w:numPr>
        <w:suppressAutoHyphens w:val="0"/>
        <w:spacing w:line="276" w:lineRule="auto"/>
        <w:ind w:left="567" w:hanging="567"/>
        <w:contextualSpacing/>
        <w:jc w:val="both"/>
        <w:rPr>
          <w:rFonts w:ascii="Tahoma" w:hAnsi="Tahoma" w:cs="Tahoma"/>
        </w:rPr>
      </w:pPr>
      <w:r w:rsidRPr="008B6FFA">
        <w:rPr>
          <w:rFonts w:ascii="Tahoma" w:hAnsi="Tahoma" w:cs="Tahoma"/>
        </w:rPr>
        <w:t>Pani/Pana dane osobowe przetwarzane będą przez Administratora w związku z realizacją umowy pn.: „</w:t>
      </w:r>
      <w:r w:rsidR="00927335" w:rsidRPr="00927335">
        <w:rPr>
          <w:rFonts w:ascii="Tahoma" w:hAnsi="Tahoma" w:cs="Tahoma"/>
          <w:b/>
          <w:bCs/>
        </w:rPr>
        <w:t xml:space="preserve">Obsługa serwisowa oraz przeglądy </w:t>
      </w:r>
      <w:bookmarkStart w:id="6" w:name="_Hlk132363780"/>
      <w:r w:rsidR="00927335" w:rsidRPr="00927335">
        <w:rPr>
          <w:rFonts w:ascii="Tahoma" w:hAnsi="Tahoma" w:cs="Tahoma"/>
          <w:b/>
          <w:bCs/>
        </w:rPr>
        <w:t xml:space="preserve">centralnego zasilacza awaryjnego UPS </w:t>
      </w:r>
      <w:proofErr w:type="spellStart"/>
      <w:r w:rsidR="00927335" w:rsidRPr="00927335">
        <w:rPr>
          <w:rFonts w:ascii="Tahoma" w:hAnsi="Tahoma" w:cs="Tahoma"/>
          <w:b/>
          <w:bCs/>
        </w:rPr>
        <w:t>Socomec</w:t>
      </w:r>
      <w:proofErr w:type="spellEnd"/>
      <w:r w:rsidR="00927335" w:rsidRPr="00927335">
        <w:rPr>
          <w:rFonts w:ascii="Tahoma" w:hAnsi="Tahoma" w:cs="Tahoma"/>
          <w:b/>
          <w:bCs/>
        </w:rPr>
        <w:t xml:space="preserve"> typu </w:t>
      </w:r>
      <w:proofErr w:type="spellStart"/>
      <w:r w:rsidR="00927335" w:rsidRPr="00927335">
        <w:rPr>
          <w:rFonts w:ascii="Tahoma" w:hAnsi="Tahoma" w:cs="Tahoma"/>
          <w:b/>
          <w:bCs/>
        </w:rPr>
        <w:t>Delphys</w:t>
      </w:r>
      <w:proofErr w:type="spellEnd"/>
      <w:r w:rsidR="00927335" w:rsidRPr="00927335">
        <w:rPr>
          <w:rFonts w:ascii="Tahoma" w:hAnsi="Tahoma" w:cs="Tahoma"/>
          <w:b/>
          <w:bCs/>
        </w:rPr>
        <w:t xml:space="preserve"> BC 200 kVA</w:t>
      </w:r>
      <w:bookmarkEnd w:id="6"/>
      <w:r w:rsidR="00E31221" w:rsidRPr="008B6FFA">
        <w:rPr>
          <w:rFonts w:ascii="Tahoma" w:hAnsi="Tahoma" w:cs="Tahoma"/>
        </w:rPr>
        <w:t>”, nr: C</w:t>
      </w:r>
      <w:r w:rsidR="00527FFB">
        <w:rPr>
          <w:rFonts w:ascii="Tahoma" w:hAnsi="Tahoma" w:cs="Tahoma"/>
        </w:rPr>
        <w:t>PR</w:t>
      </w:r>
      <w:r w:rsidR="00E31221" w:rsidRPr="008B6FFA">
        <w:rPr>
          <w:rFonts w:ascii="Tahoma" w:hAnsi="Tahoma" w:cs="Tahoma"/>
        </w:rPr>
        <w:t>-</w:t>
      </w:r>
      <w:r w:rsidR="00192800" w:rsidRPr="008B6FFA">
        <w:rPr>
          <w:rFonts w:ascii="Tahoma" w:hAnsi="Tahoma" w:cs="Tahoma"/>
        </w:rPr>
        <w:t>DORG-</w:t>
      </w:r>
      <w:r w:rsidR="00E31221" w:rsidRPr="008B6FFA">
        <w:rPr>
          <w:rFonts w:ascii="Tahoma" w:hAnsi="Tahoma" w:cs="Tahoma"/>
        </w:rPr>
        <w:t>BU</w:t>
      </w:r>
      <w:r w:rsidR="00927335">
        <w:rPr>
          <w:rFonts w:ascii="Tahoma" w:hAnsi="Tahoma" w:cs="Tahoma"/>
        </w:rPr>
        <w:t>19</w:t>
      </w:r>
      <w:r w:rsidRPr="008B6FFA">
        <w:rPr>
          <w:rFonts w:ascii="Tahoma" w:hAnsi="Tahoma" w:cs="Tahoma"/>
        </w:rPr>
        <w:t>/202</w:t>
      </w:r>
      <w:r w:rsidR="00192800" w:rsidRPr="008B6FFA">
        <w:rPr>
          <w:rFonts w:ascii="Tahoma" w:hAnsi="Tahoma" w:cs="Tahoma"/>
        </w:rPr>
        <w:t>3</w:t>
      </w:r>
      <w:r w:rsidRPr="008B6FFA">
        <w:rPr>
          <w:rFonts w:ascii="Tahoma" w:hAnsi="Tahoma" w:cs="Tahoma"/>
        </w:rPr>
        <w:t>, a podstawą do przetwarzania Pani/Pana danych osobowych jest art. 6 ust. 1 lit. f RODO;</w:t>
      </w:r>
    </w:p>
    <w:p w14:paraId="1BE7BCA3" w14:textId="77777777" w:rsidR="00547818" w:rsidRPr="008B6FFA" w:rsidRDefault="00547818" w:rsidP="00930932">
      <w:pPr>
        <w:numPr>
          <w:ilvl w:val="2"/>
          <w:numId w:val="23"/>
        </w:numPr>
        <w:suppressAutoHyphens w:val="0"/>
        <w:spacing w:line="276" w:lineRule="auto"/>
        <w:ind w:left="567" w:hanging="567"/>
        <w:contextualSpacing/>
        <w:jc w:val="both"/>
        <w:rPr>
          <w:rFonts w:ascii="Tahoma" w:hAnsi="Tahoma" w:cs="Tahoma"/>
        </w:rPr>
      </w:pPr>
      <w:r w:rsidRPr="008B6FFA">
        <w:rPr>
          <w:rFonts w:ascii="Tahoma" w:hAnsi="Tahoma" w:cs="Tahoma"/>
        </w:rPr>
        <w:t>Politechnika Warszawska nie zamierza przekazywać Pani/Pana danych poza Europejski Obszar Gospodarczy;</w:t>
      </w:r>
    </w:p>
    <w:p w14:paraId="243C8A97" w14:textId="77777777" w:rsidR="00547818" w:rsidRPr="008B6FFA" w:rsidRDefault="00547818" w:rsidP="00930932">
      <w:pPr>
        <w:numPr>
          <w:ilvl w:val="2"/>
          <w:numId w:val="23"/>
        </w:numPr>
        <w:suppressAutoHyphens w:val="0"/>
        <w:spacing w:line="276" w:lineRule="auto"/>
        <w:ind w:left="567" w:hanging="567"/>
        <w:contextualSpacing/>
        <w:jc w:val="both"/>
        <w:rPr>
          <w:rFonts w:ascii="Tahoma" w:hAnsi="Tahoma" w:cs="Tahoma"/>
        </w:rPr>
      </w:pPr>
      <w:r w:rsidRPr="008B6FFA">
        <w:rPr>
          <w:rFonts w:ascii="Tahoma" w:hAnsi="Tahoma" w:cs="Tahoma"/>
        </w:rPr>
        <w:t>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 momencie bez podania przyczyny, bez wpływu na zgodność z prawem przetwarzania, którego dokonano na podstawie zgody przed jej cofnięciem;</w:t>
      </w:r>
    </w:p>
    <w:p w14:paraId="419D805F" w14:textId="77777777" w:rsidR="00547818" w:rsidRPr="008B6FFA" w:rsidRDefault="00547818" w:rsidP="00930932">
      <w:pPr>
        <w:numPr>
          <w:ilvl w:val="2"/>
          <w:numId w:val="23"/>
        </w:numPr>
        <w:suppressAutoHyphens w:val="0"/>
        <w:spacing w:line="276" w:lineRule="auto"/>
        <w:ind w:left="567" w:hanging="567"/>
        <w:contextualSpacing/>
        <w:jc w:val="both"/>
        <w:rPr>
          <w:rFonts w:ascii="Tahoma" w:hAnsi="Tahoma" w:cs="Tahoma"/>
        </w:rPr>
      </w:pPr>
      <w:r w:rsidRPr="008B6FFA">
        <w:rPr>
          <w:rFonts w:ascii="Tahoma" w:hAnsi="Tahoma" w:cs="Tahoma"/>
        </w:rPr>
        <w:t>Pani/Pana dane osobowe nie będą udostępniane innym podmiotom (administratorom), za wyjątkiem podmiotów upoważnionych na podstawie przepisów prawa;</w:t>
      </w:r>
    </w:p>
    <w:p w14:paraId="52529B38" w14:textId="77777777" w:rsidR="00547818" w:rsidRPr="008B6FFA" w:rsidRDefault="00547818" w:rsidP="00930932">
      <w:pPr>
        <w:numPr>
          <w:ilvl w:val="2"/>
          <w:numId w:val="23"/>
        </w:numPr>
        <w:suppressAutoHyphens w:val="0"/>
        <w:spacing w:line="276" w:lineRule="auto"/>
        <w:ind w:left="567" w:hanging="567"/>
        <w:contextualSpacing/>
        <w:jc w:val="both"/>
        <w:rPr>
          <w:rFonts w:ascii="Tahoma" w:hAnsi="Tahoma" w:cs="Tahoma"/>
        </w:rPr>
      </w:pPr>
      <w:r w:rsidRPr="008B6FFA">
        <w:rPr>
          <w:rFonts w:ascii="Tahoma" w:hAnsi="Tahoma" w:cs="Tahoma"/>
        </w:rPr>
        <w:t>dostęp do Pani/Pana danych osobowych mogą mieć podmioty (podmioty przetwarzające), którym Politechnika Warszawska zleca wykonanie czynności mogących wiązać się z przetwarzaniem danych osobowych;</w:t>
      </w:r>
    </w:p>
    <w:p w14:paraId="4619A3F6" w14:textId="77777777" w:rsidR="00547818" w:rsidRPr="008B6FFA" w:rsidRDefault="00547818" w:rsidP="00930932">
      <w:pPr>
        <w:numPr>
          <w:ilvl w:val="2"/>
          <w:numId w:val="23"/>
        </w:numPr>
        <w:suppressAutoHyphens w:val="0"/>
        <w:spacing w:line="276" w:lineRule="auto"/>
        <w:ind w:left="567" w:hanging="567"/>
        <w:contextualSpacing/>
        <w:jc w:val="both"/>
        <w:rPr>
          <w:rFonts w:ascii="Tahoma" w:hAnsi="Tahoma" w:cs="Tahoma"/>
        </w:rPr>
      </w:pPr>
      <w:r w:rsidRPr="008B6FFA">
        <w:rPr>
          <w:rFonts w:ascii="Tahoma" w:hAnsi="Tahoma" w:cs="Tahoma"/>
        </w:rPr>
        <w:t>podanie przez Panią/Pana danych osobowych jest dobrowolne, jednakże</w:t>
      </w:r>
      <w:r w:rsidR="00E31221" w:rsidRPr="008B6FFA">
        <w:rPr>
          <w:rFonts w:ascii="Tahoma" w:hAnsi="Tahoma" w:cs="Tahoma"/>
        </w:rPr>
        <w:t xml:space="preserve"> </w:t>
      </w:r>
      <w:r w:rsidRPr="008B6FFA">
        <w:rPr>
          <w:rFonts w:ascii="Tahoma" w:hAnsi="Tahoma" w:cs="Tahoma"/>
        </w:rPr>
        <w:t>ich</w:t>
      </w:r>
      <w:r w:rsidR="00E31221" w:rsidRPr="008B6FFA">
        <w:rPr>
          <w:rFonts w:ascii="Tahoma" w:hAnsi="Tahoma" w:cs="Tahoma"/>
        </w:rPr>
        <w:t xml:space="preserve"> </w:t>
      </w:r>
      <w:r w:rsidRPr="008B6FFA">
        <w:rPr>
          <w:rFonts w:ascii="Tahoma" w:hAnsi="Tahoma" w:cs="Tahoma"/>
        </w:rPr>
        <w:t xml:space="preserve">niepodanie uniemożliwia Pani/Panu udział w realizacji zamówienia wskazanego w pkt 4; </w:t>
      </w:r>
    </w:p>
    <w:p w14:paraId="60B3EE6E" w14:textId="77777777" w:rsidR="00547818" w:rsidRPr="008B6FFA" w:rsidRDefault="00547818" w:rsidP="00930932">
      <w:pPr>
        <w:numPr>
          <w:ilvl w:val="2"/>
          <w:numId w:val="23"/>
        </w:numPr>
        <w:suppressAutoHyphens w:val="0"/>
        <w:spacing w:line="276" w:lineRule="auto"/>
        <w:ind w:left="567" w:hanging="567"/>
        <w:contextualSpacing/>
        <w:jc w:val="both"/>
        <w:rPr>
          <w:rFonts w:ascii="Tahoma" w:hAnsi="Tahoma" w:cs="Tahoma"/>
        </w:rPr>
      </w:pPr>
      <w:r w:rsidRPr="008B6FFA">
        <w:rPr>
          <w:rFonts w:ascii="Tahoma" w:hAnsi="Tahoma" w:cs="Tahoma"/>
        </w:rPr>
        <w:t>Politechnika Warszawska nie wykorzystuje w stosunku do Pani/Pana zautomatyzowanego podejmowania decyzji, w tym nie wykonuje profilowania Pani/Pana;</w:t>
      </w:r>
    </w:p>
    <w:p w14:paraId="71CED889" w14:textId="281AEA9C" w:rsidR="00547818" w:rsidRPr="008B6FFA" w:rsidRDefault="00547818" w:rsidP="00930932">
      <w:pPr>
        <w:numPr>
          <w:ilvl w:val="2"/>
          <w:numId w:val="23"/>
        </w:numPr>
        <w:suppressAutoHyphens w:val="0"/>
        <w:spacing w:line="276" w:lineRule="auto"/>
        <w:ind w:left="567" w:hanging="567"/>
        <w:contextualSpacing/>
        <w:jc w:val="both"/>
        <w:rPr>
          <w:rFonts w:ascii="Tahoma" w:hAnsi="Tahoma" w:cs="Tahoma"/>
        </w:rPr>
      </w:pPr>
      <w:r w:rsidRPr="008B6FFA">
        <w:rPr>
          <w:rFonts w:ascii="Tahoma" w:hAnsi="Tahoma" w:cs="Tahoma"/>
        </w:rPr>
        <w:t xml:space="preserve">Pani/Pana dane osobowe przetwarzane będą przez okres 4 lat, liczonych od końca </w:t>
      </w:r>
      <w:r w:rsidR="007A1C0A" w:rsidRPr="008B6FFA">
        <w:rPr>
          <w:rFonts w:ascii="Tahoma" w:hAnsi="Tahoma" w:cs="Tahoma"/>
        </w:rPr>
        <w:t>roku,</w:t>
      </w:r>
      <w:r w:rsidRPr="008B6FFA">
        <w:rPr>
          <w:rFonts w:ascii="Tahoma" w:hAnsi="Tahoma" w:cs="Tahoma"/>
        </w:rPr>
        <w:t xml:space="preserve"> w którym zakończona została realizacja umowy;</w:t>
      </w:r>
    </w:p>
    <w:p w14:paraId="2755F329" w14:textId="77777777" w:rsidR="00547818" w:rsidRPr="008B6FFA" w:rsidRDefault="00547818" w:rsidP="00930932">
      <w:pPr>
        <w:numPr>
          <w:ilvl w:val="2"/>
          <w:numId w:val="23"/>
        </w:numPr>
        <w:suppressAutoHyphens w:val="0"/>
        <w:spacing w:line="276" w:lineRule="auto"/>
        <w:ind w:left="567" w:hanging="567"/>
        <w:contextualSpacing/>
        <w:jc w:val="both"/>
        <w:rPr>
          <w:rFonts w:ascii="Tahoma" w:hAnsi="Tahoma" w:cs="Tahoma"/>
        </w:rPr>
      </w:pPr>
      <w:r w:rsidRPr="008B6FFA">
        <w:rPr>
          <w:rFonts w:ascii="Tahoma" w:hAnsi="Tahoma" w:cs="Tahoma"/>
        </w:rPr>
        <w:t xml:space="preserve">Pani/Pana dane otrzymaliśmy od …………..; </w:t>
      </w:r>
    </w:p>
    <w:p w14:paraId="275E3B3F" w14:textId="77777777" w:rsidR="00547818" w:rsidRPr="008B6FFA" w:rsidRDefault="00547818" w:rsidP="00930932">
      <w:pPr>
        <w:numPr>
          <w:ilvl w:val="2"/>
          <w:numId w:val="23"/>
        </w:numPr>
        <w:suppressAutoHyphens w:val="0"/>
        <w:spacing w:line="276" w:lineRule="auto"/>
        <w:ind w:left="567" w:hanging="567"/>
        <w:contextualSpacing/>
        <w:jc w:val="both"/>
        <w:rPr>
          <w:rFonts w:ascii="Tahoma" w:hAnsi="Tahoma" w:cs="Tahoma"/>
        </w:rPr>
      </w:pPr>
      <w:r w:rsidRPr="008B6FFA">
        <w:rPr>
          <w:rFonts w:ascii="Tahoma" w:hAnsi="Tahoma" w:cs="Tahoma"/>
        </w:rPr>
        <w:t>ma Pani/Pan prawo do wniesienia skargi do organu nadzorczego – Prezesa Urzędu Ochrony Danych Osobowych, gdy uzna Pani/Pan, iż przetwarzanie Pani/Pana danych osobowych narusza przepisy RODO.</w:t>
      </w:r>
    </w:p>
    <w:p w14:paraId="6513A113" w14:textId="77777777" w:rsidR="00F86857" w:rsidRPr="008B6FFA" w:rsidRDefault="00F86857" w:rsidP="008B6FFA">
      <w:pPr>
        <w:suppressAutoHyphens w:val="0"/>
        <w:spacing w:line="276" w:lineRule="auto"/>
        <w:jc w:val="right"/>
        <w:rPr>
          <w:rFonts w:ascii="Tahoma" w:hAnsi="Tahoma" w:cs="Tahoma"/>
          <w:b/>
        </w:rPr>
      </w:pPr>
    </w:p>
    <w:sectPr w:rsidR="00F86857" w:rsidRPr="008B6FFA" w:rsidSect="006574F3">
      <w:headerReference w:type="default" r:id="rId10"/>
      <w:footerReference w:type="default" r:id="rId11"/>
      <w:headerReference w:type="first" r:id="rId12"/>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8B44" w14:textId="77777777" w:rsidR="00A71A23" w:rsidRDefault="00A71A23">
      <w:r>
        <w:separator/>
      </w:r>
    </w:p>
  </w:endnote>
  <w:endnote w:type="continuationSeparator" w:id="0">
    <w:p w14:paraId="64BBCFB1" w14:textId="77777777" w:rsidR="00A71A23" w:rsidRDefault="00A7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ource Sans Pro Semibold">
    <w:panose1 w:val="020B0603030403020204"/>
    <w:charset w:val="00"/>
    <w:family w:val="swiss"/>
    <w:notTrueType/>
    <w:pitch w:val="variable"/>
    <w:sig w:usb0="20000007" w:usb1="00000001"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6300" w14:textId="13B0554D" w:rsidR="004608BF" w:rsidRPr="008B6FFA" w:rsidRDefault="00174A0F" w:rsidP="00174A0F">
    <w:pPr>
      <w:pStyle w:val="Stopka"/>
      <w:jc w:val="center"/>
      <w:rPr>
        <w:rFonts w:ascii="Tahoma" w:hAnsi="Tahoma" w:cs="Tahoma"/>
        <w:sz w:val="16"/>
        <w:szCs w:val="16"/>
      </w:rPr>
    </w:pPr>
    <w:r w:rsidRPr="008B6FFA">
      <w:rPr>
        <w:rFonts w:ascii="Tahoma" w:hAnsi="Tahoma" w:cs="Tahoma"/>
        <w:sz w:val="16"/>
        <w:szCs w:val="16"/>
      </w:rPr>
      <w:t>s</w:t>
    </w:r>
    <w:r w:rsidR="008B6FFA" w:rsidRPr="008B6FFA">
      <w:rPr>
        <w:rFonts w:ascii="Tahoma" w:hAnsi="Tahoma" w:cs="Tahoma"/>
        <w:sz w:val="16"/>
        <w:szCs w:val="16"/>
      </w:rPr>
      <w:t>.</w:t>
    </w:r>
    <w:r w:rsidR="004608BF" w:rsidRPr="008B6FFA">
      <w:rPr>
        <w:rFonts w:ascii="Tahoma" w:hAnsi="Tahoma" w:cs="Tahoma"/>
        <w:sz w:val="16"/>
        <w:szCs w:val="16"/>
      </w:rPr>
      <w:t xml:space="preserve"> </w:t>
    </w:r>
    <w:r w:rsidR="004608BF" w:rsidRPr="008B6FFA">
      <w:rPr>
        <w:rFonts w:ascii="Tahoma" w:hAnsi="Tahoma" w:cs="Tahoma"/>
        <w:sz w:val="16"/>
        <w:szCs w:val="16"/>
      </w:rPr>
      <w:fldChar w:fldCharType="begin"/>
    </w:r>
    <w:r w:rsidR="004608BF" w:rsidRPr="008B6FFA">
      <w:rPr>
        <w:rFonts w:ascii="Tahoma" w:hAnsi="Tahoma" w:cs="Tahoma"/>
        <w:sz w:val="16"/>
        <w:szCs w:val="16"/>
      </w:rPr>
      <w:instrText>PAGE  \* Arabic  \* MERGEFORMAT</w:instrText>
    </w:r>
    <w:r w:rsidR="004608BF" w:rsidRPr="008B6FFA">
      <w:rPr>
        <w:rFonts w:ascii="Tahoma" w:hAnsi="Tahoma" w:cs="Tahoma"/>
        <w:sz w:val="16"/>
        <w:szCs w:val="16"/>
      </w:rPr>
      <w:fldChar w:fldCharType="separate"/>
    </w:r>
    <w:r w:rsidR="00596C68" w:rsidRPr="008B6FFA">
      <w:rPr>
        <w:rFonts w:ascii="Tahoma" w:hAnsi="Tahoma" w:cs="Tahoma"/>
        <w:noProof/>
        <w:sz w:val="16"/>
        <w:szCs w:val="16"/>
      </w:rPr>
      <w:t>2</w:t>
    </w:r>
    <w:r w:rsidR="004608BF" w:rsidRPr="008B6FFA">
      <w:rPr>
        <w:rFonts w:ascii="Tahoma" w:hAnsi="Tahoma" w:cs="Tahoma"/>
        <w:sz w:val="16"/>
        <w:szCs w:val="16"/>
      </w:rPr>
      <w:fldChar w:fldCharType="end"/>
    </w:r>
    <w:r w:rsidR="004608BF" w:rsidRPr="008B6FFA">
      <w:rPr>
        <w:rFonts w:ascii="Tahoma" w:hAnsi="Tahoma" w:cs="Tahoma"/>
        <w:sz w:val="16"/>
        <w:szCs w:val="16"/>
      </w:rPr>
      <w:t xml:space="preserve"> </w:t>
    </w:r>
    <w:r w:rsidRPr="008B6FFA">
      <w:rPr>
        <w:rFonts w:ascii="Tahoma" w:hAnsi="Tahoma" w:cs="Tahoma"/>
        <w:sz w:val="16"/>
        <w:szCs w:val="16"/>
      </w:rPr>
      <w:t>z</w:t>
    </w:r>
    <w:r w:rsidR="004608BF" w:rsidRPr="008B6FFA">
      <w:rPr>
        <w:rFonts w:ascii="Tahoma" w:hAnsi="Tahoma" w:cs="Tahoma"/>
        <w:sz w:val="16"/>
        <w:szCs w:val="16"/>
      </w:rPr>
      <w:t xml:space="preserve"> </w:t>
    </w:r>
    <w:r w:rsidR="004608BF" w:rsidRPr="008B6FFA">
      <w:rPr>
        <w:rFonts w:ascii="Tahoma" w:hAnsi="Tahoma" w:cs="Tahoma"/>
        <w:sz w:val="16"/>
        <w:szCs w:val="16"/>
      </w:rPr>
      <w:fldChar w:fldCharType="begin"/>
    </w:r>
    <w:r w:rsidR="004608BF" w:rsidRPr="008B6FFA">
      <w:rPr>
        <w:rFonts w:ascii="Tahoma" w:hAnsi="Tahoma" w:cs="Tahoma"/>
        <w:sz w:val="16"/>
        <w:szCs w:val="16"/>
      </w:rPr>
      <w:instrText>NUMPAGES \ * arabskie \ * MERGEFORMAT</w:instrText>
    </w:r>
    <w:r w:rsidR="004608BF" w:rsidRPr="008B6FFA">
      <w:rPr>
        <w:rFonts w:ascii="Tahoma" w:hAnsi="Tahoma" w:cs="Tahoma"/>
        <w:sz w:val="16"/>
        <w:szCs w:val="16"/>
      </w:rPr>
      <w:fldChar w:fldCharType="separate"/>
    </w:r>
    <w:r w:rsidR="00596C68" w:rsidRPr="008B6FFA">
      <w:rPr>
        <w:rFonts w:ascii="Tahoma" w:hAnsi="Tahoma" w:cs="Tahoma"/>
        <w:noProof/>
        <w:sz w:val="16"/>
        <w:szCs w:val="16"/>
      </w:rPr>
      <w:t>11</w:t>
    </w:r>
    <w:r w:rsidR="004608BF" w:rsidRPr="008B6FFA">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6C331" w14:textId="77777777" w:rsidR="00A71A23" w:rsidRDefault="00A71A23">
      <w:r>
        <w:separator/>
      </w:r>
    </w:p>
  </w:footnote>
  <w:footnote w:type="continuationSeparator" w:id="0">
    <w:p w14:paraId="728FCBC0" w14:textId="77777777" w:rsidR="00A71A23" w:rsidRDefault="00A71A23">
      <w:r>
        <w:continuationSeparator/>
      </w:r>
    </w:p>
  </w:footnote>
  <w:footnote w:id="1">
    <w:p w14:paraId="717644A1" w14:textId="77777777" w:rsidR="00F86857" w:rsidRPr="00AA2873" w:rsidRDefault="00F86857" w:rsidP="00F86857">
      <w:pPr>
        <w:pStyle w:val="footnotedescription"/>
        <w:rPr>
          <w:rFonts w:ascii="Tahoma" w:hAnsi="Tahoma" w:cs="Tahoma"/>
          <w:sz w:val="16"/>
          <w:szCs w:val="16"/>
        </w:rPr>
      </w:pPr>
      <w:r w:rsidRPr="00AA2873">
        <w:rPr>
          <w:rStyle w:val="footnotemark"/>
          <w:rFonts w:ascii="Tahoma" w:hAnsi="Tahoma" w:cs="Tahoma"/>
          <w:sz w:val="16"/>
          <w:szCs w:val="16"/>
        </w:rPr>
        <w:footnoteRef/>
      </w:r>
      <w:r w:rsidRPr="00AA2873">
        <w:rPr>
          <w:rFonts w:ascii="Tahoma" w:hAnsi="Tahoma" w:cs="Tahoma"/>
          <w:sz w:val="16"/>
          <w:szCs w:val="16"/>
        </w:rPr>
        <w:t xml:space="preserve"> niepotrzebne skreślić </w:t>
      </w:r>
    </w:p>
  </w:footnote>
  <w:footnote w:id="2">
    <w:p w14:paraId="6133BA3D" w14:textId="77777777" w:rsidR="00F86857" w:rsidRPr="00AA2873" w:rsidRDefault="00F86857" w:rsidP="00F86857">
      <w:pPr>
        <w:pStyle w:val="footnotedescription"/>
        <w:rPr>
          <w:rFonts w:ascii="Tahoma" w:hAnsi="Tahoma" w:cs="Tahoma"/>
          <w:sz w:val="16"/>
          <w:szCs w:val="16"/>
        </w:rPr>
      </w:pPr>
      <w:r w:rsidRPr="00AA2873">
        <w:rPr>
          <w:rStyle w:val="footnotemark"/>
          <w:rFonts w:ascii="Tahoma" w:hAnsi="Tahoma" w:cs="Tahoma"/>
          <w:sz w:val="16"/>
          <w:szCs w:val="16"/>
        </w:rPr>
        <w:footnoteRef/>
      </w:r>
      <w:r w:rsidRPr="00AA2873">
        <w:rPr>
          <w:rFonts w:ascii="Tahoma" w:hAnsi="Tahoma" w:cs="Tahoma"/>
          <w:sz w:val="16"/>
          <w:szCs w:val="16"/>
        </w:rPr>
        <w:t xml:space="preserve"> niepotrzebne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387F" w14:textId="4997EB82" w:rsidR="000C2769" w:rsidRPr="008B6FFA" w:rsidRDefault="004627B9" w:rsidP="008B6FFA">
    <w:pPr>
      <w:pStyle w:val="Nagwek"/>
      <w:tabs>
        <w:tab w:val="clear" w:pos="4536"/>
      </w:tabs>
      <w:jc w:val="right"/>
      <w:rPr>
        <w:rFonts w:ascii="Tahoma" w:hAnsi="Tahoma" w:cs="Tahoma"/>
        <w:sz w:val="16"/>
        <w:szCs w:val="18"/>
      </w:rPr>
    </w:pPr>
    <w:r w:rsidRPr="008B6FFA">
      <w:rPr>
        <w:rFonts w:ascii="Tahoma" w:hAnsi="Tahoma" w:cs="Tahoma"/>
        <w:sz w:val="16"/>
        <w:szCs w:val="18"/>
      </w:rPr>
      <w:t>Umowa nr C</w:t>
    </w:r>
    <w:r w:rsidR="00E01027">
      <w:rPr>
        <w:rFonts w:ascii="Tahoma" w:hAnsi="Tahoma" w:cs="Tahoma"/>
        <w:sz w:val="16"/>
        <w:szCs w:val="18"/>
      </w:rPr>
      <w:t>PR</w:t>
    </w:r>
    <w:r w:rsidRPr="008B6FFA">
      <w:rPr>
        <w:rFonts w:ascii="Tahoma" w:hAnsi="Tahoma" w:cs="Tahoma"/>
        <w:sz w:val="16"/>
        <w:szCs w:val="18"/>
      </w:rPr>
      <w:t>-</w:t>
    </w:r>
    <w:r w:rsidR="00E36AE0" w:rsidRPr="008B6FFA">
      <w:rPr>
        <w:rFonts w:ascii="Tahoma" w:hAnsi="Tahoma" w:cs="Tahoma"/>
        <w:sz w:val="16"/>
        <w:szCs w:val="18"/>
      </w:rPr>
      <w:t>DORG-</w:t>
    </w:r>
    <w:r w:rsidR="004608BF" w:rsidRPr="008B6FFA">
      <w:rPr>
        <w:rFonts w:ascii="Tahoma" w:hAnsi="Tahoma" w:cs="Tahoma"/>
        <w:sz w:val="16"/>
        <w:szCs w:val="18"/>
      </w:rPr>
      <w:t>BU</w:t>
    </w:r>
    <w:r w:rsidR="00A27AC0">
      <w:rPr>
        <w:rFonts w:ascii="Tahoma" w:hAnsi="Tahoma" w:cs="Tahoma"/>
        <w:sz w:val="16"/>
        <w:szCs w:val="18"/>
      </w:rPr>
      <w:t>19</w:t>
    </w:r>
    <w:r w:rsidR="00305188" w:rsidRPr="008B6FFA">
      <w:rPr>
        <w:rFonts w:ascii="Tahoma" w:hAnsi="Tahoma" w:cs="Tahoma"/>
        <w:sz w:val="16"/>
        <w:szCs w:val="18"/>
      </w:rPr>
      <w:t>/20</w:t>
    </w:r>
    <w:r w:rsidR="002F487E" w:rsidRPr="008B6FFA">
      <w:rPr>
        <w:rFonts w:ascii="Tahoma" w:hAnsi="Tahoma" w:cs="Tahoma"/>
        <w:sz w:val="16"/>
        <w:szCs w:val="18"/>
      </w:rPr>
      <w:t>2</w:t>
    </w:r>
    <w:r w:rsidR="00E36AE0" w:rsidRPr="008B6FFA">
      <w:rPr>
        <w:rFonts w:ascii="Tahoma" w:hAnsi="Tahoma" w:cs="Tahoma"/>
        <w:sz w:val="16"/>
        <w:szCs w:val="1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B9A6" w14:textId="77777777" w:rsidR="00E01027" w:rsidRPr="00536A26" w:rsidRDefault="00E01027" w:rsidP="00E01027">
    <w:pPr>
      <w:pStyle w:val="Nagwek"/>
      <w:ind w:left="1418"/>
      <w:rPr>
        <w:rFonts w:ascii="Source Sans Pro Semibold" w:hAnsi="Source Sans Pro Semibold"/>
        <w:sz w:val="24"/>
        <w:szCs w:val="32"/>
      </w:rPr>
    </w:pPr>
    <w:r w:rsidRPr="00536A26">
      <w:rPr>
        <w:noProof/>
        <w:sz w:val="15"/>
        <w:szCs w:val="18"/>
      </w:rPr>
      <w:drawing>
        <wp:anchor distT="0" distB="0" distL="114300" distR="114300" simplePos="0" relativeHeight="251659264" behindDoc="0" locked="0" layoutInCell="1" allowOverlap="1" wp14:anchorId="5540B146" wp14:editId="2DDDA625">
          <wp:simplePos x="0" y="0"/>
          <wp:positionH relativeFrom="column">
            <wp:posOffset>-366184</wp:posOffset>
          </wp:positionH>
          <wp:positionV relativeFrom="paragraph">
            <wp:posOffset>-164465</wp:posOffset>
          </wp:positionV>
          <wp:extent cx="1080000" cy="1080000"/>
          <wp:effectExtent l="0" t="0" r="6350" b="6350"/>
          <wp:wrapNone/>
          <wp:docPr id="256422534" name="Obraz 256422534" descr="Obraz zawierający godło, symbol, logo, krąg&#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5661" name="Obraz 1" descr="Obraz zawierający godło, symbol, logo, krąg&#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A26">
      <w:rPr>
        <w:b/>
        <w:bCs/>
        <w:sz w:val="36"/>
        <w:szCs w:val="44"/>
      </w:rPr>
      <w:t>Politechnika Warszawska</w:t>
    </w:r>
    <w:r w:rsidRPr="00536A26">
      <w:rPr>
        <w:b/>
        <w:bCs/>
        <w:sz w:val="36"/>
        <w:szCs w:val="44"/>
      </w:rPr>
      <w:br/>
    </w:r>
    <w:r w:rsidRPr="00536A26">
      <w:rPr>
        <w:rFonts w:ascii="Source Sans Pro Semibold" w:hAnsi="Source Sans Pro Semibold"/>
        <w:sz w:val="28"/>
        <w:szCs w:val="36"/>
      </w:rPr>
      <w:t>Centrum Projektów Rozwojowych</w:t>
    </w:r>
  </w:p>
  <w:p w14:paraId="6ADCC269" w14:textId="77777777" w:rsidR="00E01027" w:rsidRDefault="00E01027" w:rsidP="00E01027">
    <w:pPr>
      <w:pStyle w:val="Nagwek"/>
    </w:pPr>
  </w:p>
  <w:p w14:paraId="321B1D52" w14:textId="77777777" w:rsidR="00E01027" w:rsidRDefault="00E01027" w:rsidP="00E01027">
    <w:pPr>
      <w:pStyle w:val="Nagwek"/>
    </w:pPr>
  </w:p>
  <w:p w14:paraId="708FD2AE" w14:textId="0F3D7605" w:rsidR="006574F3" w:rsidRDefault="006574F3">
    <w:pPr>
      <w:pStyle w:val="Nagwek"/>
    </w:pPr>
  </w:p>
  <w:p w14:paraId="589240CA" w14:textId="77777777" w:rsidR="00A066A1" w:rsidRDefault="00A066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607"/>
        </w:tabs>
        <w:ind w:left="607" w:hanging="607"/>
      </w:pPr>
    </w:lvl>
  </w:abstractNum>
  <w:abstractNum w:abstractNumId="2" w15:restartNumberingAfterBreak="0">
    <w:nsid w:val="00000004"/>
    <w:multiLevelType w:val="singleLevel"/>
    <w:tmpl w:val="00000004"/>
    <w:name w:val="WW8Num4"/>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854"/>
        </w:tabs>
        <w:ind w:left="854" w:hanging="854"/>
      </w:p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8"/>
    <w:multiLevelType w:val="singleLevel"/>
    <w:tmpl w:val="00000008"/>
    <w:name w:val="WW8Num8"/>
    <w:lvl w:ilvl="0">
      <w:start w:val="5"/>
      <w:numFmt w:val="decimal"/>
      <w:lvlText w:val="%1."/>
      <w:lvlJc w:val="left"/>
      <w:pPr>
        <w:tabs>
          <w:tab w:val="num" w:pos="720"/>
        </w:tabs>
        <w:ind w:left="720" w:hanging="420"/>
      </w:pPr>
    </w:lvl>
  </w:abstractNum>
  <w:abstractNum w:abstractNumId="7"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10"/>
    <w:lvl w:ilvl="0">
      <w:start w:val="1"/>
      <w:numFmt w:val="decimal"/>
      <w:lvlText w:val="%1."/>
      <w:lvlJc w:val="left"/>
      <w:pPr>
        <w:tabs>
          <w:tab w:val="num" w:pos="660"/>
        </w:tabs>
        <w:ind w:left="660" w:hanging="360"/>
      </w:pPr>
    </w:lvl>
  </w:abstractNum>
  <w:abstractNum w:abstractNumId="9"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2"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607"/>
        </w:tabs>
        <w:ind w:left="607" w:hanging="607"/>
      </w:pPr>
    </w:lvl>
  </w:abstractNum>
  <w:abstractNum w:abstractNumId="14"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16" w15:restartNumberingAfterBreak="0">
    <w:nsid w:val="00000012"/>
    <w:multiLevelType w:val="singleLevel"/>
    <w:tmpl w:val="00000012"/>
    <w:name w:val="WW8Num18"/>
    <w:lvl w:ilvl="0">
      <w:start w:val="1"/>
      <w:numFmt w:val="decimal"/>
      <w:lvlText w:val="%1)"/>
      <w:lvlJc w:val="left"/>
      <w:pPr>
        <w:tabs>
          <w:tab w:val="num" w:pos="360"/>
        </w:tabs>
        <w:ind w:left="360" w:hanging="360"/>
      </w:pPr>
    </w:lvl>
  </w:abstractNum>
  <w:abstractNum w:abstractNumId="17" w15:restartNumberingAfterBreak="0">
    <w:nsid w:val="00000013"/>
    <w:multiLevelType w:val="singleLevel"/>
    <w:tmpl w:val="00000013"/>
    <w:name w:val="WW8Num19"/>
    <w:lvl w:ilvl="0">
      <w:start w:val="1"/>
      <w:numFmt w:val="bullet"/>
      <w:lvlText w:val="·"/>
      <w:lvlJc w:val="left"/>
      <w:pPr>
        <w:tabs>
          <w:tab w:val="num" w:pos="360"/>
        </w:tabs>
        <w:ind w:left="360" w:hanging="360"/>
      </w:pPr>
      <w:rPr>
        <w:rFonts w:ascii="Symbol" w:hAnsi="Symbol"/>
      </w:rPr>
    </w:lvl>
  </w:abstractNum>
  <w:abstractNum w:abstractNumId="18"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singleLevel"/>
    <w:tmpl w:val="00000015"/>
    <w:name w:val="WW8Num21"/>
    <w:lvl w:ilvl="0">
      <w:start w:val="1"/>
      <w:numFmt w:val="decimal"/>
      <w:lvlText w:val="%1."/>
      <w:lvlJc w:val="left"/>
      <w:pPr>
        <w:tabs>
          <w:tab w:val="num" w:pos="854"/>
        </w:tabs>
        <w:ind w:left="854" w:hanging="854"/>
      </w:pPr>
    </w:lvl>
  </w:abstractNum>
  <w:abstractNum w:abstractNumId="20"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1" w15:restartNumberingAfterBreak="0">
    <w:nsid w:val="00000018"/>
    <w:multiLevelType w:val="multilevel"/>
    <w:tmpl w:val="00000018"/>
    <w:name w:val="WW8Num24"/>
    <w:lvl w:ilvl="0">
      <w:start w:val="1"/>
      <w:numFmt w:val="decimal"/>
      <w:lvlText w:val="%1."/>
      <w:lvlJc w:val="left"/>
      <w:pPr>
        <w:tabs>
          <w:tab w:val="num" w:pos="854"/>
        </w:tabs>
        <w:ind w:left="854" w:hanging="8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9"/>
    <w:multiLevelType w:val="singleLevel"/>
    <w:tmpl w:val="00000019"/>
    <w:name w:val="WW8Num25"/>
    <w:lvl w:ilvl="0">
      <w:start w:val="1"/>
      <w:numFmt w:val="decimal"/>
      <w:lvlText w:val="%1."/>
      <w:lvlJc w:val="left"/>
      <w:pPr>
        <w:tabs>
          <w:tab w:val="num" w:pos="854"/>
        </w:tabs>
        <w:ind w:left="854" w:hanging="854"/>
      </w:pPr>
    </w:lvl>
  </w:abstractNum>
  <w:abstractNum w:abstractNumId="23" w15:restartNumberingAfterBreak="0">
    <w:nsid w:val="0000001A"/>
    <w:multiLevelType w:val="singleLevel"/>
    <w:tmpl w:val="0000001A"/>
    <w:name w:val="WW8Num26"/>
    <w:lvl w:ilvl="0">
      <w:start w:val="1"/>
      <w:numFmt w:val="bullet"/>
      <w:lvlText w:val="·"/>
      <w:lvlJc w:val="left"/>
      <w:pPr>
        <w:tabs>
          <w:tab w:val="num" w:pos="360"/>
        </w:tabs>
        <w:ind w:left="360" w:hanging="360"/>
      </w:pPr>
      <w:rPr>
        <w:rFonts w:ascii="Symbol" w:hAnsi="Symbol"/>
      </w:rPr>
    </w:lvl>
  </w:abstractNum>
  <w:abstractNum w:abstractNumId="24" w15:restartNumberingAfterBreak="0">
    <w:nsid w:val="0000001B"/>
    <w:multiLevelType w:val="singleLevel"/>
    <w:tmpl w:val="0000001B"/>
    <w:name w:val="WW8Num27"/>
    <w:lvl w:ilvl="0">
      <w:start w:val="1"/>
      <w:numFmt w:val="bullet"/>
      <w:lvlText w:val="·"/>
      <w:lvlJc w:val="left"/>
      <w:pPr>
        <w:tabs>
          <w:tab w:val="num" w:pos="1440"/>
        </w:tabs>
        <w:ind w:left="1440" w:hanging="360"/>
      </w:pPr>
      <w:rPr>
        <w:rFonts w:ascii="Symbol" w:hAnsi="Symbol"/>
      </w:rPr>
    </w:lvl>
  </w:abstractNum>
  <w:abstractNum w:abstractNumId="25" w15:restartNumberingAfterBreak="0">
    <w:nsid w:val="0000001C"/>
    <w:multiLevelType w:val="multilevel"/>
    <w:tmpl w:val="0000001C"/>
    <w:name w:val="WW8Num28"/>
    <w:lvl w:ilvl="0">
      <w:start w:val="1"/>
      <w:numFmt w:val="decimal"/>
      <w:lvlText w:val="%1."/>
      <w:lvlJc w:val="left"/>
      <w:pPr>
        <w:tabs>
          <w:tab w:val="num" w:pos="660"/>
        </w:tabs>
        <w:ind w:left="660" w:hanging="360"/>
      </w:pPr>
    </w:lvl>
    <w:lvl w:ilvl="1">
      <w:start w:val="1"/>
      <w:numFmt w:val="bullet"/>
      <w:lvlText w:val="-"/>
      <w:lvlJc w:val="left"/>
      <w:pPr>
        <w:tabs>
          <w:tab w:val="num" w:pos="1380"/>
        </w:tabs>
        <w:ind w:left="1380" w:hanging="360"/>
      </w:pPr>
      <w:rPr>
        <w:rFonts w:ascii="Courier New" w:hAnsi="Courier New"/>
      </w:rPr>
    </w:lvl>
    <w:lvl w:ilvl="2">
      <w:start w:val="1"/>
      <w:numFmt w:val="decimal"/>
      <w:lvlText w:val="%3)"/>
      <w:lvlJc w:val="left"/>
      <w:pPr>
        <w:tabs>
          <w:tab w:val="num" w:pos="2370"/>
        </w:tabs>
        <w:ind w:left="2370" w:hanging="45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26" w15:restartNumberingAfterBreak="0">
    <w:nsid w:val="0000001D"/>
    <w:multiLevelType w:val="singleLevel"/>
    <w:tmpl w:val="0000001D"/>
    <w:name w:val="WW8Num29"/>
    <w:lvl w:ilvl="0">
      <w:start w:val="1"/>
      <w:numFmt w:val="bullet"/>
      <w:lvlText w:val="·"/>
      <w:lvlJc w:val="left"/>
      <w:pPr>
        <w:tabs>
          <w:tab w:val="num" w:pos="720"/>
        </w:tabs>
        <w:ind w:left="720" w:hanging="360"/>
      </w:pPr>
      <w:rPr>
        <w:rFonts w:ascii="Symbol" w:hAnsi="Symbol"/>
      </w:rPr>
    </w:lvl>
  </w:abstractNum>
  <w:abstractNum w:abstractNumId="27" w15:restartNumberingAfterBreak="0">
    <w:nsid w:val="0000001E"/>
    <w:multiLevelType w:val="singleLevel"/>
    <w:tmpl w:val="0000001E"/>
    <w:name w:val="WW8Num30"/>
    <w:lvl w:ilvl="0">
      <w:start w:val="1"/>
      <w:numFmt w:val="bullet"/>
      <w:lvlText w:val="·"/>
      <w:lvlJc w:val="left"/>
      <w:pPr>
        <w:tabs>
          <w:tab w:val="num" w:pos="720"/>
        </w:tabs>
        <w:ind w:left="720" w:hanging="360"/>
      </w:pPr>
      <w:rPr>
        <w:rFonts w:ascii="Symbol" w:hAnsi="Symbol"/>
      </w:rPr>
    </w:lvl>
  </w:abstractNum>
  <w:abstractNum w:abstractNumId="28" w15:restartNumberingAfterBreak="0">
    <w:nsid w:val="00000020"/>
    <w:multiLevelType w:val="singleLevel"/>
    <w:tmpl w:val="00000020"/>
    <w:name w:val="WW8Num32"/>
    <w:lvl w:ilvl="0">
      <w:start w:val="1"/>
      <w:numFmt w:val="bullet"/>
      <w:lvlText w:val="·"/>
      <w:lvlJc w:val="left"/>
      <w:pPr>
        <w:tabs>
          <w:tab w:val="num" w:pos="360"/>
        </w:tabs>
        <w:ind w:left="360" w:hanging="360"/>
      </w:pPr>
      <w:rPr>
        <w:rFonts w:ascii="Symbol" w:hAnsi="Symbol"/>
      </w:rPr>
    </w:lvl>
  </w:abstractNum>
  <w:abstractNum w:abstractNumId="29" w15:restartNumberingAfterBreak="0">
    <w:nsid w:val="00000022"/>
    <w:multiLevelType w:val="multilevel"/>
    <w:tmpl w:val="00000022"/>
    <w:name w:val="WW8Num34"/>
    <w:lvl w:ilvl="0">
      <w:start w:val="1"/>
      <w:numFmt w:val="lowerLetter"/>
      <w:lvlText w:val="%1)"/>
      <w:lvlJc w:val="left"/>
      <w:pPr>
        <w:tabs>
          <w:tab w:val="num" w:pos="930"/>
        </w:tabs>
        <w:ind w:left="930" w:hanging="360"/>
      </w:pPr>
      <w:rPr>
        <w:rFonts w:ascii="Tahoma" w:eastAsia="Times New Roman" w:hAnsi="Tahoma" w:cs="Tahoma"/>
      </w:rPr>
    </w:lvl>
    <w:lvl w:ilvl="1">
      <w:start w:val="1"/>
      <w:numFmt w:val="decimal"/>
      <w:lvlText w:val="%1.%2"/>
      <w:lvlJc w:val="left"/>
      <w:pPr>
        <w:tabs>
          <w:tab w:val="num" w:pos="855"/>
        </w:tabs>
        <w:ind w:left="855" w:hanging="375"/>
      </w:pPr>
    </w:lvl>
    <w:lvl w:ilvl="2">
      <w:start w:val="1"/>
      <w:numFmt w:val="decimal"/>
      <w:lvlText w:val="%1.%2.%3"/>
      <w:lvlJc w:val="left"/>
      <w:pPr>
        <w:tabs>
          <w:tab w:val="num" w:pos="1680"/>
        </w:tabs>
        <w:ind w:left="168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30" w15:restartNumberingAfterBreak="0">
    <w:nsid w:val="00000023"/>
    <w:multiLevelType w:val="singleLevel"/>
    <w:tmpl w:val="00000023"/>
    <w:name w:val="WW8Num35"/>
    <w:lvl w:ilvl="0">
      <w:start w:val="1"/>
      <w:numFmt w:val="decimal"/>
      <w:lvlText w:val="%1."/>
      <w:lvlJc w:val="left"/>
      <w:pPr>
        <w:tabs>
          <w:tab w:val="num" w:pos="854"/>
        </w:tabs>
        <w:ind w:left="854" w:hanging="854"/>
      </w:pPr>
    </w:lvl>
  </w:abstractNum>
  <w:abstractNum w:abstractNumId="31" w15:restartNumberingAfterBreak="0">
    <w:nsid w:val="00000024"/>
    <w:multiLevelType w:val="singleLevel"/>
    <w:tmpl w:val="00000024"/>
    <w:name w:val="WW8Num36"/>
    <w:lvl w:ilvl="0">
      <w:numFmt w:val="bullet"/>
      <w:lvlText w:val="-"/>
      <w:lvlJc w:val="left"/>
      <w:pPr>
        <w:tabs>
          <w:tab w:val="num" w:pos="1428"/>
        </w:tabs>
        <w:ind w:left="1428" w:hanging="360"/>
      </w:pPr>
      <w:rPr>
        <w:rFonts w:ascii="StarSymbol" w:hAnsi="StarSymbol"/>
      </w:rPr>
    </w:lvl>
  </w:abstractNum>
  <w:abstractNum w:abstractNumId="32" w15:restartNumberingAfterBreak="0">
    <w:nsid w:val="00000036"/>
    <w:multiLevelType w:val="singleLevel"/>
    <w:tmpl w:val="00000036"/>
    <w:name w:val="WW8Num124"/>
    <w:lvl w:ilvl="0">
      <w:start w:val="5"/>
      <w:numFmt w:val="decimal"/>
      <w:lvlText w:val="%1."/>
      <w:lvlJc w:val="left"/>
      <w:pPr>
        <w:tabs>
          <w:tab w:val="num" w:pos="1800"/>
        </w:tabs>
        <w:ind w:left="1800" w:hanging="363"/>
      </w:pPr>
      <w:rPr>
        <w:rFonts w:ascii="Times New Roman" w:hAnsi="Times New Roman" w:cs="Times New Roman" w:hint="default"/>
        <w:b w:val="0"/>
        <w:sz w:val="22"/>
        <w:szCs w:val="22"/>
      </w:rPr>
    </w:lvl>
  </w:abstractNum>
  <w:abstractNum w:abstractNumId="33" w15:restartNumberingAfterBreak="0">
    <w:nsid w:val="01C75C2D"/>
    <w:multiLevelType w:val="hybridMultilevel"/>
    <w:tmpl w:val="07243B0C"/>
    <w:lvl w:ilvl="0" w:tplc="4C8E5B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2621BB7"/>
    <w:multiLevelType w:val="hybridMultilevel"/>
    <w:tmpl w:val="E2B4D01A"/>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049E47F1"/>
    <w:multiLevelType w:val="hybridMultilevel"/>
    <w:tmpl w:val="3D3EF2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076266B6"/>
    <w:multiLevelType w:val="hybridMultilevel"/>
    <w:tmpl w:val="5D7817DC"/>
    <w:lvl w:ilvl="0" w:tplc="2542B6E8">
      <w:start w:val="1"/>
      <w:numFmt w:val="decimal"/>
      <w:lvlText w:val="%1."/>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5C2514">
      <w:start w:val="1"/>
      <w:numFmt w:val="decimal"/>
      <w:lvlText w:val="%2)"/>
      <w:lvlJc w:val="left"/>
      <w:pPr>
        <w:ind w:left="848"/>
      </w:pPr>
      <w:rPr>
        <w:rFonts w:ascii="Tahoma" w:hAnsi="Tahoma" w:hint="default"/>
        <w:b w:val="0"/>
        <w:i w:val="0"/>
        <w:caps w:val="0"/>
        <w:strike w:val="0"/>
        <w:dstrike w:val="0"/>
        <w:vanish w:val="0"/>
        <w:color w:val="auto"/>
        <w:sz w:val="20"/>
        <w:szCs w:val="24"/>
        <w:u w:val="none" w:color="000000"/>
        <w:bdr w:val="none" w:sz="0" w:space="0" w:color="auto"/>
        <w:shd w:val="clear" w:color="auto" w:fill="auto"/>
        <w:vertAlign w:val="baseline"/>
      </w:rPr>
    </w:lvl>
    <w:lvl w:ilvl="2" w:tplc="C43836AE">
      <w:start w:val="1"/>
      <w:numFmt w:val="lowerRoman"/>
      <w:lvlText w:val="%3"/>
      <w:lvlJc w:val="left"/>
      <w:pPr>
        <w:ind w:left="1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229166">
      <w:start w:val="1"/>
      <w:numFmt w:val="decimal"/>
      <w:lvlText w:val="%4"/>
      <w:lvlJc w:val="left"/>
      <w:pPr>
        <w:ind w:left="2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9C1B0A">
      <w:start w:val="1"/>
      <w:numFmt w:val="lowerLetter"/>
      <w:lvlText w:val="%5"/>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90E324">
      <w:start w:val="1"/>
      <w:numFmt w:val="lowerRoman"/>
      <w:lvlText w:val="%6"/>
      <w:lvlJc w:val="left"/>
      <w:pPr>
        <w:ind w:left="3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3011D0">
      <w:start w:val="1"/>
      <w:numFmt w:val="decimal"/>
      <w:lvlText w:val="%7"/>
      <w:lvlJc w:val="left"/>
      <w:pPr>
        <w:ind w:left="4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D061E8">
      <w:start w:val="1"/>
      <w:numFmt w:val="lowerLetter"/>
      <w:lvlText w:val="%8"/>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C27018">
      <w:start w:val="1"/>
      <w:numFmt w:val="lowerRoman"/>
      <w:lvlText w:val="%9"/>
      <w:lvlJc w:val="left"/>
      <w:pPr>
        <w:ind w:left="5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07B1536A"/>
    <w:multiLevelType w:val="hybridMultilevel"/>
    <w:tmpl w:val="3D3EF2C6"/>
    <w:lvl w:ilvl="0" w:tplc="A8A07D8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08E85140"/>
    <w:multiLevelType w:val="hybridMultilevel"/>
    <w:tmpl w:val="8FDC9204"/>
    <w:lvl w:ilvl="0" w:tplc="E2E655B4">
      <w:start w:val="1"/>
      <w:numFmt w:val="decimal"/>
      <w:lvlText w:val="%1."/>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12254E">
      <w:start w:val="1"/>
      <w:numFmt w:val="decimal"/>
      <w:lvlText w:val="%2)"/>
      <w:lvlJc w:val="left"/>
      <w:pPr>
        <w:tabs>
          <w:tab w:val="num" w:pos="851"/>
        </w:tabs>
        <w:ind w:left="848" w:firstLine="0"/>
      </w:pPr>
      <w:rPr>
        <w:rFonts w:ascii="Tahoma" w:eastAsia="Arial" w:hAnsi="Tahoma" w:cs="Tahoma" w:hint="default"/>
        <w:b w:val="0"/>
        <w:i w:val="0"/>
        <w:strike w:val="0"/>
        <w:dstrike w:val="0"/>
        <w:color w:val="000000"/>
        <w:sz w:val="20"/>
        <w:szCs w:val="20"/>
        <w:u w:val="none" w:color="000000"/>
        <w:bdr w:val="none" w:sz="0" w:space="0" w:color="auto"/>
        <w:shd w:val="clear" w:color="auto" w:fill="auto"/>
        <w:vertAlign w:val="baseline"/>
      </w:rPr>
    </w:lvl>
    <w:lvl w:ilvl="2" w:tplc="60FAE182">
      <w:start w:val="1"/>
      <w:numFmt w:val="lowerRoman"/>
      <w:lvlText w:val="%3"/>
      <w:lvlJc w:val="left"/>
      <w:pPr>
        <w:ind w:left="1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6000E2">
      <w:start w:val="1"/>
      <w:numFmt w:val="decimal"/>
      <w:lvlText w:val="%4"/>
      <w:lvlJc w:val="left"/>
      <w:pPr>
        <w:ind w:left="2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E6744E">
      <w:start w:val="1"/>
      <w:numFmt w:val="lowerLetter"/>
      <w:lvlText w:val="%5"/>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682F9A">
      <w:start w:val="1"/>
      <w:numFmt w:val="lowerRoman"/>
      <w:lvlText w:val="%6"/>
      <w:lvlJc w:val="left"/>
      <w:pPr>
        <w:ind w:left="3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0EC37C">
      <w:start w:val="1"/>
      <w:numFmt w:val="decimal"/>
      <w:lvlText w:val="%7"/>
      <w:lvlJc w:val="left"/>
      <w:pPr>
        <w:ind w:left="4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3602B0">
      <w:start w:val="1"/>
      <w:numFmt w:val="lowerLetter"/>
      <w:lvlText w:val="%8"/>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5CC100">
      <w:start w:val="1"/>
      <w:numFmt w:val="lowerRoman"/>
      <w:lvlText w:val="%9"/>
      <w:lvlJc w:val="left"/>
      <w:pPr>
        <w:ind w:left="5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0FBE0FD3"/>
    <w:multiLevelType w:val="hybridMultilevel"/>
    <w:tmpl w:val="56E2B46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0" w15:restartNumberingAfterBreak="0">
    <w:nsid w:val="13FB47EF"/>
    <w:multiLevelType w:val="hybridMultilevel"/>
    <w:tmpl w:val="D76A9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51926EE"/>
    <w:multiLevelType w:val="hybridMultilevel"/>
    <w:tmpl w:val="4C56E7B0"/>
    <w:lvl w:ilvl="0" w:tplc="C0C4D4A2">
      <w:start w:val="1"/>
      <w:numFmt w:val="decimal"/>
      <w:lvlText w:val="%1."/>
      <w:lvlJc w:val="left"/>
      <w:pPr>
        <w:tabs>
          <w:tab w:val="num" w:pos="720"/>
        </w:tabs>
        <w:ind w:left="720" w:hanging="360"/>
      </w:pPr>
      <w:rPr>
        <w:color w:val="auto"/>
      </w:r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27C6342E">
      <w:start w:val="1"/>
      <w:numFmt w:val="decimal"/>
      <w:lvlText w:val="%4)"/>
      <w:lvlJc w:val="left"/>
      <w:pPr>
        <w:tabs>
          <w:tab w:val="num" w:pos="851"/>
        </w:tabs>
        <w:ind w:left="1146" w:hanging="360"/>
      </w:pPr>
      <w:rPr>
        <w:rFonts w:hint="default"/>
        <w:b w:val="0"/>
        <w:i w:val="0"/>
        <w:strike w:val="0"/>
      </w:rPr>
    </w:lvl>
    <w:lvl w:ilvl="4" w:tplc="0415000F">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8965904"/>
    <w:multiLevelType w:val="multilevel"/>
    <w:tmpl w:val="423A021A"/>
    <w:lvl w:ilvl="0">
      <w:start w:val="1"/>
      <w:numFmt w:val="decimal"/>
      <w:pStyle w:val="Punkt"/>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1ABB3C6B"/>
    <w:multiLevelType w:val="hybridMultilevel"/>
    <w:tmpl w:val="0EAE89A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15:restartNumberingAfterBreak="0">
    <w:nsid w:val="1BA24CAB"/>
    <w:multiLevelType w:val="hybridMultilevel"/>
    <w:tmpl w:val="E248A5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07503A"/>
    <w:multiLevelType w:val="hybridMultilevel"/>
    <w:tmpl w:val="0BAAF2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1E41512C"/>
    <w:multiLevelType w:val="hybridMultilevel"/>
    <w:tmpl w:val="AEEAD1C2"/>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47" w15:restartNumberingAfterBreak="0">
    <w:nsid w:val="26AD74FE"/>
    <w:multiLevelType w:val="hybridMultilevel"/>
    <w:tmpl w:val="207CBEBE"/>
    <w:lvl w:ilvl="0" w:tplc="00261034">
      <w:start w:val="1"/>
      <w:numFmt w:val="decimal"/>
      <w:lvlText w:val="%1."/>
      <w:lvlJc w:val="left"/>
      <w:pPr>
        <w:tabs>
          <w:tab w:val="num" w:pos="425"/>
        </w:tabs>
        <w:ind w:left="0" w:firstLine="0"/>
      </w:pPr>
      <w:rPr>
        <w:rFonts w:ascii="Tahoma" w:eastAsia="Calibri" w:hAnsi="Tahoma" w:cs="Tahoma" w:hint="default"/>
        <w:b w:val="0"/>
        <w:i w:val="0"/>
        <w:strike w:val="0"/>
        <w:dstrike w:val="0"/>
        <w:color w:val="000000"/>
        <w:sz w:val="20"/>
        <w:szCs w:val="20"/>
        <w:u w:val="none" w:color="000000"/>
        <w:bdr w:val="none" w:sz="0" w:space="0" w:color="auto"/>
        <w:shd w:val="clear" w:color="auto" w:fill="auto"/>
        <w:vertAlign w:val="baseline"/>
      </w:rPr>
    </w:lvl>
    <w:lvl w:ilvl="1" w:tplc="3CF28634">
      <w:start w:val="1"/>
      <w:numFmt w:val="lowerLetter"/>
      <w:lvlText w:val="%2"/>
      <w:lvlJc w:val="left"/>
      <w:pPr>
        <w:ind w:left="1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167238">
      <w:start w:val="1"/>
      <w:numFmt w:val="lowerRoman"/>
      <w:lvlText w:val="%3"/>
      <w:lvlJc w:val="left"/>
      <w:pPr>
        <w:ind w:left="1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99C2AFE">
      <w:start w:val="1"/>
      <w:numFmt w:val="decimal"/>
      <w:lvlText w:val="%4"/>
      <w:lvlJc w:val="left"/>
      <w:pPr>
        <w:ind w:left="26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04798A">
      <w:start w:val="1"/>
      <w:numFmt w:val="lowerLetter"/>
      <w:lvlText w:val="%5"/>
      <w:lvlJc w:val="left"/>
      <w:pPr>
        <w:ind w:left="3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AEE056">
      <w:start w:val="1"/>
      <w:numFmt w:val="lowerRoman"/>
      <w:lvlText w:val="%6"/>
      <w:lvlJc w:val="left"/>
      <w:pPr>
        <w:ind w:left="4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A4C100">
      <w:start w:val="1"/>
      <w:numFmt w:val="decimal"/>
      <w:lvlText w:val="%7"/>
      <w:lvlJc w:val="left"/>
      <w:pPr>
        <w:ind w:left="4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9C14A8">
      <w:start w:val="1"/>
      <w:numFmt w:val="lowerLetter"/>
      <w:lvlText w:val="%8"/>
      <w:lvlJc w:val="left"/>
      <w:pPr>
        <w:ind w:left="5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18EC2E">
      <w:start w:val="1"/>
      <w:numFmt w:val="lowerRoman"/>
      <w:lvlText w:val="%9"/>
      <w:lvlJc w:val="left"/>
      <w:pPr>
        <w:ind w:left="6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29FF5C67"/>
    <w:multiLevelType w:val="hybridMultilevel"/>
    <w:tmpl w:val="5DB09694"/>
    <w:lvl w:ilvl="0" w:tplc="1F72BC40">
      <w:start w:val="1"/>
      <w:numFmt w:val="decimal"/>
      <w:lvlText w:val="%1)"/>
      <w:lvlJc w:val="left"/>
      <w:pPr>
        <w:tabs>
          <w:tab w:val="num" w:pos="425"/>
        </w:tabs>
        <w:ind w:left="425" w:hanging="425"/>
      </w:pPr>
      <w:rPr>
        <w:rFonts w:hint="default"/>
        <w:b w:val="0"/>
        <w:color w:val="auto"/>
      </w:rPr>
    </w:lvl>
    <w:lvl w:ilvl="1" w:tplc="04150019" w:tentative="1">
      <w:start w:val="1"/>
      <w:numFmt w:val="lowerLetter"/>
      <w:lvlText w:val="%2."/>
      <w:lvlJc w:val="left"/>
      <w:pPr>
        <w:ind w:left="2994" w:hanging="360"/>
      </w:pPr>
    </w:lvl>
    <w:lvl w:ilvl="2" w:tplc="0415001B" w:tentative="1">
      <w:start w:val="1"/>
      <w:numFmt w:val="lowerRoman"/>
      <w:lvlText w:val="%3."/>
      <w:lvlJc w:val="right"/>
      <w:pPr>
        <w:ind w:left="3714" w:hanging="180"/>
      </w:pPr>
    </w:lvl>
    <w:lvl w:ilvl="3" w:tplc="0415000F" w:tentative="1">
      <w:start w:val="1"/>
      <w:numFmt w:val="decimal"/>
      <w:lvlText w:val="%4."/>
      <w:lvlJc w:val="left"/>
      <w:pPr>
        <w:ind w:left="4434" w:hanging="360"/>
      </w:pPr>
    </w:lvl>
    <w:lvl w:ilvl="4" w:tplc="04150019" w:tentative="1">
      <w:start w:val="1"/>
      <w:numFmt w:val="lowerLetter"/>
      <w:lvlText w:val="%5."/>
      <w:lvlJc w:val="left"/>
      <w:pPr>
        <w:ind w:left="5154" w:hanging="360"/>
      </w:pPr>
    </w:lvl>
    <w:lvl w:ilvl="5" w:tplc="0415001B" w:tentative="1">
      <w:start w:val="1"/>
      <w:numFmt w:val="lowerRoman"/>
      <w:lvlText w:val="%6."/>
      <w:lvlJc w:val="right"/>
      <w:pPr>
        <w:ind w:left="5874" w:hanging="180"/>
      </w:pPr>
    </w:lvl>
    <w:lvl w:ilvl="6" w:tplc="0415000F" w:tentative="1">
      <w:start w:val="1"/>
      <w:numFmt w:val="decimal"/>
      <w:lvlText w:val="%7."/>
      <w:lvlJc w:val="left"/>
      <w:pPr>
        <w:ind w:left="6594" w:hanging="360"/>
      </w:pPr>
    </w:lvl>
    <w:lvl w:ilvl="7" w:tplc="04150019" w:tentative="1">
      <w:start w:val="1"/>
      <w:numFmt w:val="lowerLetter"/>
      <w:lvlText w:val="%8."/>
      <w:lvlJc w:val="left"/>
      <w:pPr>
        <w:ind w:left="7314" w:hanging="360"/>
      </w:pPr>
    </w:lvl>
    <w:lvl w:ilvl="8" w:tplc="0415001B" w:tentative="1">
      <w:start w:val="1"/>
      <w:numFmt w:val="lowerRoman"/>
      <w:lvlText w:val="%9."/>
      <w:lvlJc w:val="right"/>
      <w:pPr>
        <w:ind w:left="8034" w:hanging="180"/>
      </w:pPr>
    </w:lvl>
  </w:abstractNum>
  <w:abstractNum w:abstractNumId="49" w15:restartNumberingAfterBreak="0">
    <w:nsid w:val="2B1C0E87"/>
    <w:multiLevelType w:val="hybridMultilevel"/>
    <w:tmpl w:val="00AAB0BC"/>
    <w:lvl w:ilvl="0" w:tplc="04150019">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0" w15:restartNumberingAfterBreak="0">
    <w:nsid w:val="2B924D89"/>
    <w:multiLevelType w:val="hybridMultilevel"/>
    <w:tmpl w:val="9C304F88"/>
    <w:lvl w:ilvl="0" w:tplc="D9F672C6">
      <w:start w:val="1"/>
      <w:numFmt w:val="decimal"/>
      <w:suff w:val="space"/>
      <w:lvlText w:val="§ %1."/>
      <w:lvlJc w:val="center"/>
      <w:pPr>
        <w:ind w:left="0" w:firstLine="0"/>
      </w:pPr>
      <w:rPr>
        <w:rFonts w:ascii="Tahoma" w:hAnsi="Tahoma" w:cs="Tahoma" w:hint="default"/>
        <w:b/>
        <w:i w:val="0"/>
        <w:caps w:val="0"/>
        <w:strike w:val="0"/>
        <w:dstrike w:val="0"/>
        <w:vanish w:val="0"/>
        <w:sz w:val="20"/>
        <w:u w:val="none"/>
        <w:vertAlign w:val="baseline"/>
      </w:rPr>
    </w:lvl>
    <w:lvl w:ilvl="1" w:tplc="AA96AE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1013C8E"/>
    <w:multiLevelType w:val="hybridMultilevel"/>
    <w:tmpl w:val="CE0C5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20A6B2B"/>
    <w:multiLevelType w:val="multilevel"/>
    <w:tmpl w:val="FDD2FC5A"/>
    <w:lvl w:ilvl="0">
      <w:start w:val="1"/>
      <w:numFmt w:val="decimal"/>
      <w:lvlText w:val="%1."/>
      <w:lvlJc w:val="left"/>
      <w:pPr>
        <w:ind w:left="720" w:hanging="360"/>
      </w:pPr>
      <w:rPr>
        <w:rFonts w:hint="default"/>
        <w:strike w:val="0"/>
      </w:rPr>
    </w:lvl>
    <w:lvl w:ilvl="1">
      <w:start w:val="1"/>
      <w:numFmt w:val="decimal"/>
      <w:lvlText w:val="%2)"/>
      <w:lvlJc w:val="left"/>
      <w:pPr>
        <w:tabs>
          <w:tab w:val="num" w:pos="1701"/>
        </w:tabs>
        <w:ind w:left="1418" w:hanging="567"/>
      </w:pPr>
      <w:rPr>
        <w:rFonts w:hint="default"/>
        <w:b w:val="0"/>
        <w:i w:val="0"/>
        <w:strike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37F562DD"/>
    <w:multiLevelType w:val="multilevel"/>
    <w:tmpl w:val="2C38B9BC"/>
    <w:name w:val="WW8Num2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b w:val="0"/>
        <w:color w:val="auto"/>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404120E"/>
    <w:multiLevelType w:val="hybridMultilevel"/>
    <w:tmpl w:val="C8305BB6"/>
    <w:lvl w:ilvl="0" w:tplc="895C2514">
      <w:start w:val="1"/>
      <w:numFmt w:val="decimal"/>
      <w:lvlText w:val="%1)"/>
      <w:lvlJc w:val="left"/>
      <w:pPr>
        <w:ind w:left="1287" w:hanging="360"/>
      </w:pPr>
      <w:rPr>
        <w:rFonts w:ascii="Tahoma" w:hAnsi="Tahoma" w:hint="default"/>
        <w:b w:val="0"/>
        <w:i w:val="0"/>
        <w:caps w:val="0"/>
        <w:strike w:val="0"/>
        <w:dstrike w:val="0"/>
        <w:vanish w:val="0"/>
        <w:color w:val="auto"/>
        <w:sz w:val="20"/>
        <w:szCs w:val="24"/>
        <w:vertAlign w:val="baseli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4D200AC6"/>
    <w:multiLevelType w:val="hybridMultilevel"/>
    <w:tmpl w:val="07243B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2473B1E"/>
    <w:multiLevelType w:val="hybridMultilevel"/>
    <w:tmpl w:val="007E4A02"/>
    <w:lvl w:ilvl="0" w:tplc="0415000F">
      <w:start w:val="1"/>
      <w:numFmt w:val="decimal"/>
      <w:lvlText w:val="%1."/>
      <w:lvlJc w:val="left"/>
      <w:pPr>
        <w:ind w:left="720" w:hanging="360"/>
      </w:pPr>
      <w:rPr>
        <w:rFonts w:hint="default"/>
      </w:rPr>
    </w:lvl>
    <w:lvl w:ilvl="1" w:tplc="294EE7FA">
      <w:start w:val="1"/>
      <w:numFmt w:val="decimal"/>
      <w:lvlText w:val="%2)"/>
      <w:lvlJc w:val="left"/>
      <w:pPr>
        <w:ind w:left="1440" w:hanging="360"/>
      </w:pPr>
      <w:rPr>
        <w:rFonts w:ascii="Tahoma" w:hAnsi="Tahoma" w:hint="default"/>
        <w:b w:val="0"/>
        <w:i w:val="0"/>
        <w:caps w:val="0"/>
        <w:strike w:val="0"/>
        <w:dstrike w:val="0"/>
        <w:vanish w:val="0"/>
        <w:color w:val="auto"/>
        <w:sz w:val="20"/>
        <w:szCs w:val="24"/>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D33DD5"/>
    <w:multiLevelType w:val="hybridMultilevel"/>
    <w:tmpl w:val="99C0040E"/>
    <w:lvl w:ilvl="0" w:tplc="04150019">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8" w15:restartNumberingAfterBreak="0">
    <w:nsid w:val="53407B4F"/>
    <w:multiLevelType w:val="hybridMultilevel"/>
    <w:tmpl w:val="779AEFB6"/>
    <w:name w:val="WW8Num342"/>
    <w:lvl w:ilvl="0" w:tplc="B9FEF81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3B346C0"/>
    <w:multiLevelType w:val="hybridMultilevel"/>
    <w:tmpl w:val="0B620260"/>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0" w15:restartNumberingAfterBreak="0">
    <w:nsid w:val="53E96526"/>
    <w:multiLevelType w:val="hybridMultilevel"/>
    <w:tmpl w:val="26EA52C0"/>
    <w:lvl w:ilvl="0" w:tplc="0818DEAE">
      <w:start w:val="1"/>
      <w:numFmt w:val="decimal"/>
      <w:lvlText w:val="%1."/>
      <w:lvlJc w:val="left"/>
      <w:pPr>
        <w:ind w:left="552"/>
      </w:pPr>
      <w:rPr>
        <w:rFonts w:ascii="Tahoma" w:eastAsia="Arial" w:hAnsi="Tahoma" w:cs="Tahoma" w:hint="default"/>
        <w:b w:val="0"/>
        <w:i w:val="0"/>
        <w:strike w:val="0"/>
        <w:dstrike w:val="0"/>
        <w:color w:val="000000"/>
        <w:sz w:val="20"/>
        <w:szCs w:val="20"/>
        <w:u w:val="none" w:color="000000"/>
        <w:bdr w:val="none" w:sz="0" w:space="0" w:color="auto"/>
        <w:shd w:val="clear" w:color="auto" w:fill="auto"/>
        <w:vertAlign w:val="baseline"/>
      </w:rPr>
    </w:lvl>
    <w:lvl w:ilvl="1" w:tplc="244A977A">
      <w:start w:val="1"/>
      <w:numFmt w:val="bullet"/>
      <w:lvlText w:val="-"/>
      <w:lvlJc w:val="left"/>
      <w:pPr>
        <w:ind w:left="6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D6E62A">
      <w:start w:val="1"/>
      <w:numFmt w:val="bullet"/>
      <w:lvlText w:val="▪"/>
      <w:lvlJc w:val="left"/>
      <w:pPr>
        <w:ind w:left="1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881B30">
      <w:start w:val="1"/>
      <w:numFmt w:val="bullet"/>
      <w:lvlText w:val="•"/>
      <w:lvlJc w:val="left"/>
      <w:pPr>
        <w:ind w:left="2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F0C5AE">
      <w:start w:val="1"/>
      <w:numFmt w:val="bullet"/>
      <w:lvlText w:val="o"/>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147B34">
      <w:start w:val="1"/>
      <w:numFmt w:val="bullet"/>
      <w:lvlText w:val="▪"/>
      <w:lvlJc w:val="left"/>
      <w:pPr>
        <w:ind w:left="3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2A779C">
      <w:start w:val="1"/>
      <w:numFmt w:val="bullet"/>
      <w:lvlText w:val="•"/>
      <w:lvlJc w:val="left"/>
      <w:pPr>
        <w:ind w:left="4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08F972">
      <w:start w:val="1"/>
      <w:numFmt w:val="bullet"/>
      <w:lvlText w:val="o"/>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7E12AA">
      <w:start w:val="1"/>
      <w:numFmt w:val="bullet"/>
      <w:lvlText w:val="▪"/>
      <w:lvlJc w:val="left"/>
      <w:pPr>
        <w:ind w:left="5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63B5629"/>
    <w:multiLevelType w:val="hybridMultilevel"/>
    <w:tmpl w:val="1C402732"/>
    <w:lvl w:ilvl="0" w:tplc="2C2295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83A6535"/>
    <w:multiLevelType w:val="hybridMultilevel"/>
    <w:tmpl w:val="BB44DA5C"/>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3" w15:restartNumberingAfterBreak="0">
    <w:nsid w:val="584B0716"/>
    <w:multiLevelType w:val="hybridMultilevel"/>
    <w:tmpl w:val="D60C49CC"/>
    <w:lvl w:ilvl="0" w:tplc="FE14ED8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5D543B33"/>
    <w:multiLevelType w:val="multilevel"/>
    <w:tmpl w:val="99F845D8"/>
    <w:lvl w:ilvl="0">
      <w:start w:val="1"/>
      <w:numFmt w:val="decimal"/>
      <w:pStyle w:val="trescznumwcie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5F5F1563"/>
    <w:multiLevelType w:val="hybridMultilevel"/>
    <w:tmpl w:val="4AE0F44E"/>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6" w15:restartNumberingAfterBreak="0">
    <w:nsid w:val="66773248"/>
    <w:multiLevelType w:val="multilevel"/>
    <w:tmpl w:val="9062A4EC"/>
    <w:lvl w:ilvl="0">
      <w:start w:val="2"/>
      <w:numFmt w:val="decimal"/>
      <w:lvlText w:val="%1."/>
      <w:lvlJc w:val="left"/>
      <w:pPr>
        <w:ind w:left="720" w:hanging="360"/>
      </w:pPr>
      <w:rPr>
        <w:rFonts w:hint="default"/>
        <w:strike w:val="0"/>
        <w:sz w:val="20"/>
        <w:szCs w:val="20"/>
      </w:rPr>
    </w:lvl>
    <w:lvl w:ilvl="1">
      <w:start w:val="1"/>
      <w:numFmt w:val="lowerLetter"/>
      <w:lvlText w:val="%2."/>
      <w:lvlJc w:val="left"/>
      <w:pPr>
        <w:ind w:left="1069"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0454FA6"/>
    <w:multiLevelType w:val="hybridMultilevel"/>
    <w:tmpl w:val="BD60C73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716511D5"/>
    <w:multiLevelType w:val="hybridMultilevel"/>
    <w:tmpl w:val="68E22A0C"/>
    <w:lvl w:ilvl="0" w:tplc="BDDAD418">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73071619"/>
    <w:multiLevelType w:val="hybridMultilevel"/>
    <w:tmpl w:val="3D3EF2C6"/>
    <w:lvl w:ilvl="0" w:tplc="A8A07D8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0" w15:restartNumberingAfterBreak="0">
    <w:nsid w:val="748A1877"/>
    <w:multiLevelType w:val="hybridMultilevel"/>
    <w:tmpl w:val="8CA6210E"/>
    <w:lvl w:ilvl="0" w:tplc="9C3AC2A0">
      <w:start w:val="1"/>
      <w:numFmt w:val="decimal"/>
      <w:lvlText w:val="%1)"/>
      <w:lvlJc w:val="left"/>
      <w:pPr>
        <w:tabs>
          <w:tab w:val="num" w:pos="425"/>
        </w:tabs>
        <w:ind w:left="425" w:hanging="42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6BE2B3A"/>
    <w:multiLevelType w:val="hybridMultilevel"/>
    <w:tmpl w:val="3A88CBA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2" w15:restartNumberingAfterBreak="0">
    <w:nsid w:val="7C0C26A3"/>
    <w:multiLevelType w:val="hybridMultilevel"/>
    <w:tmpl w:val="B3821016"/>
    <w:lvl w:ilvl="0" w:tplc="6E6ECE08">
      <w:start w:val="1"/>
      <w:numFmt w:val="decimal"/>
      <w:lvlText w:val="%1."/>
      <w:lvlJc w:val="left"/>
      <w:pPr>
        <w:ind w:left="720" w:hanging="360"/>
      </w:pPr>
      <w:rPr>
        <w:rFonts w:hint="default"/>
        <w:b w:val="0"/>
        <w:bCs/>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8980106">
    <w:abstractNumId w:val="0"/>
  </w:num>
  <w:num w:numId="2" w16cid:durableId="1366519092">
    <w:abstractNumId w:val="42"/>
  </w:num>
  <w:num w:numId="3" w16cid:durableId="1347710875">
    <w:abstractNumId w:val="64"/>
  </w:num>
  <w:num w:numId="4" w16cid:durableId="1611350956">
    <w:abstractNumId w:val="41"/>
  </w:num>
  <w:num w:numId="5" w16cid:durableId="1647321076">
    <w:abstractNumId w:val="52"/>
  </w:num>
  <w:num w:numId="6" w16cid:durableId="1283922508">
    <w:abstractNumId w:val="51"/>
  </w:num>
  <w:num w:numId="7" w16cid:durableId="1005354506">
    <w:abstractNumId w:val="66"/>
  </w:num>
  <w:num w:numId="8" w16cid:durableId="1240404426">
    <w:abstractNumId w:val="50"/>
  </w:num>
  <w:num w:numId="9" w16cid:durableId="1334257523">
    <w:abstractNumId w:val="60"/>
  </w:num>
  <w:num w:numId="10" w16cid:durableId="344282061">
    <w:abstractNumId w:val="48"/>
  </w:num>
  <w:num w:numId="11" w16cid:durableId="912199939">
    <w:abstractNumId w:val="70"/>
  </w:num>
  <w:num w:numId="12" w16cid:durableId="598487466">
    <w:abstractNumId w:val="47"/>
  </w:num>
  <w:num w:numId="13" w16cid:durableId="375543439">
    <w:abstractNumId w:val="38"/>
  </w:num>
  <w:num w:numId="14" w16cid:durableId="1024940532">
    <w:abstractNumId w:val="61"/>
  </w:num>
  <w:num w:numId="15" w16cid:durableId="992224113">
    <w:abstractNumId w:val="68"/>
  </w:num>
  <w:num w:numId="16" w16cid:durableId="715736150">
    <w:abstractNumId w:val="33"/>
  </w:num>
  <w:num w:numId="17" w16cid:durableId="1881045311">
    <w:abstractNumId w:val="63"/>
  </w:num>
  <w:num w:numId="18" w16cid:durableId="240608580">
    <w:abstractNumId w:val="36"/>
  </w:num>
  <w:num w:numId="19" w16cid:durableId="11675253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8170320">
    <w:abstractNumId w:val="56"/>
  </w:num>
  <w:num w:numId="21" w16cid:durableId="1368873603">
    <w:abstractNumId w:val="54"/>
  </w:num>
  <w:num w:numId="22" w16cid:durableId="1997831879">
    <w:abstractNumId w:val="40"/>
  </w:num>
  <w:num w:numId="23" w16cid:durableId="4982773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5740260">
    <w:abstractNumId w:val="55"/>
  </w:num>
  <w:num w:numId="25" w16cid:durableId="1726367178">
    <w:abstractNumId w:val="65"/>
  </w:num>
  <w:num w:numId="26" w16cid:durableId="39670859">
    <w:abstractNumId w:val="72"/>
  </w:num>
  <w:num w:numId="27" w16cid:durableId="11976192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26990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8986419">
    <w:abstractNumId w:val="39"/>
  </w:num>
  <w:num w:numId="30" w16cid:durableId="1755128394">
    <w:abstractNumId w:val="46"/>
  </w:num>
  <w:num w:numId="31" w16cid:durableId="1839079195">
    <w:abstractNumId w:val="67"/>
  </w:num>
  <w:num w:numId="32" w16cid:durableId="658312119">
    <w:abstractNumId w:val="62"/>
  </w:num>
  <w:num w:numId="33" w16cid:durableId="833692132">
    <w:abstractNumId w:val="49"/>
  </w:num>
  <w:num w:numId="34" w16cid:durableId="1758020135">
    <w:abstractNumId w:val="59"/>
  </w:num>
  <w:num w:numId="35" w16cid:durableId="1074475505">
    <w:abstractNumId w:val="57"/>
  </w:num>
  <w:num w:numId="36" w16cid:durableId="427965403">
    <w:abstractNumId w:val="34"/>
  </w:num>
  <w:num w:numId="37" w16cid:durableId="638073154">
    <w:abstractNumId w:val="35"/>
  </w:num>
  <w:num w:numId="38" w16cid:durableId="3636019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66442133">
    <w:abstractNumId w:val="69"/>
  </w:num>
  <w:num w:numId="40" w16cid:durableId="1600209955">
    <w:abstractNumId w:val="44"/>
  </w:num>
  <w:num w:numId="41" w16cid:durableId="1529830939">
    <w:abstractNumId w:val="7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903"/>
    <w:rsid w:val="00000F39"/>
    <w:rsid w:val="00002FAB"/>
    <w:rsid w:val="000034D7"/>
    <w:rsid w:val="00003F6D"/>
    <w:rsid w:val="00004186"/>
    <w:rsid w:val="000051CC"/>
    <w:rsid w:val="000111C9"/>
    <w:rsid w:val="000116D7"/>
    <w:rsid w:val="00012E1D"/>
    <w:rsid w:val="00016A20"/>
    <w:rsid w:val="000178A3"/>
    <w:rsid w:val="00020644"/>
    <w:rsid w:val="000209A2"/>
    <w:rsid w:val="000210EE"/>
    <w:rsid w:val="000216FF"/>
    <w:rsid w:val="00022CEB"/>
    <w:rsid w:val="00024222"/>
    <w:rsid w:val="000258F5"/>
    <w:rsid w:val="00026820"/>
    <w:rsid w:val="00027BED"/>
    <w:rsid w:val="00027D5B"/>
    <w:rsid w:val="00030B2E"/>
    <w:rsid w:val="00030D5E"/>
    <w:rsid w:val="00030D7B"/>
    <w:rsid w:val="00031643"/>
    <w:rsid w:val="000363C5"/>
    <w:rsid w:val="000403A8"/>
    <w:rsid w:val="00043897"/>
    <w:rsid w:val="00044D21"/>
    <w:rsid w:val="000464FF"/>
    <w:rsid w:val="000467EB"/>
    <w:rsid w:val="000475A3"/>
    <w:rsid w:val="00047B08"/>
    <w:rsid w:val="00047BBD"/>
    <w:rsid w:val="000530C8"/>
    <w:rsid w:val="000531F1"/>
    <w:rsid w:val="00054477"/>
    <w:rsid w:val="0005554E"/>
    <w:rsid w:val="000559B4"/>
    <w:rsid w:val="00056EF0"/>
    <w:rsid w:val="0006092F"/>
    <w:rsid w:val="00061578"/>
    <w:rsid w:val="00061EE0"/>
    <w:rsid w:val="00065962"/>
    <w:rsid w:val="00067A41"/>
    <w:rsid w:val="00070248"/>
    <w:rsid w:val="000712DF"/>
    <w:rsid w:val="000723FE"/>
    <w:rsid w:val="00072A54"/>
    <w:rsid w:val="000737C7"/>
    <w:rsid w:val="000744F2"/>
    <w:rsid w:val="0007466A"/>
    <w:rsid w:val="00082878"/>
    <w:rsid w:val="00082ED9"/>
    <w:rsid w:val="00083341"/>
    <w:rsid w:val="000856F4"/>
    <w:rsid w:val="0008779D"/>
    <w:rsid w:val="00087848"/>
    <w:rsid w:val="0008790A"/>
    <w:rsid w:val="00091813"/>
    <w:rsid w:val="00091A44"/>
    <w:rsid w:val="00093051"/>
    <w:rsid w:val="00095C7F"/>
    <w:rsid w:val="00095F91"/>
    <w:rsid w:val="00095FBC"/>
    <w:rsid w:val="00096DFD"/>
    <w:rsid w:val="000A0B3F"/>
    <w:rsid w:val="000A219F"/>
    <w:rsid w:val="000A307B"/>
    <w:rsid w:val="000A6AE4"/>
    <w:rsid w:val="000A782E"/>
    <w:rsid w:val="000B0226"/>
    <w:rsid w:val="000B0255"/>
    <w:rsid w:val="000B0624"/>
    <w:rsid w:val="000B1BB8"/>
    <w:rsid w:val="000B29DC"/>
    <w:rsid w:val="000B3C80"/>
    <w:rsid w:val="000B4D88"/>
    <w:rsid w:val="000B5A62"/>
    <w:rsid w:val="000B6B41"/>
    <w:rsid w:val="000B6FD1"/>
    <w:rsid w:val="000B706A"/>
    <w:rsid w:val="000B72E2"/>
    <w:rsid w:val="000C1269"/>
    <w:rsid w:val="000C24DF"/>
    <w:rsid w:val="000C2769"/>
    <w:rsid w:val="000C2AC9"/>
    <w:rsid w:val="000C4410"/>
    <w:rsid w:val="000C441D"/>
    <w:rsid w:val="000C47BF"/>
    <w:rsid w:val="000C69D7"/>
    <w:rsid w:val="000C70EE"/>
    <w:rsid w:val="000C7903"/>
    <w:rsid w:val="000D020A"/>
    <w:rsid w:val="000D16CD"/>
    <w:rsid w:val="000D1CF6"/>
    <w:rsid w:val="000D25EE"/>
    <w:rsid w:val="000D2A41"/>
    <w:rsid w:val="000D47AE"/>
    <w:rsid w:val="000D59CB"/>
    <w:rsid w:val="000D5A39"/>
    <w:rsid w:val="000D6814"/>
    <w:rsid w:val="000D684C"/>
    <w:rsid w:val="000D7E6A"/>
    <w:rsid w:val="000E065D"/>
    <w:rsid w:val="000E12A7"/>
    <w:rsid w:val="000E1CAE"/>
    <w:rsid w:val="000E204B"/>
    <w:rsid w:val="000E396C"/>
    <w:rsid w:val="000E5E7E"/>
    <w:rsid w:val="000E6CB1"/>
    <w:rsid w:val="000E707A"/>
    <w:rsid w:val="000E719C"/>
    <w:rsid w:val="000E78B8"/>
    <w:rsid w:val="000F32CF"/>
    <w:rsid w:val="000F356C"/>
    <w:rsid w:val="000F3644"/>
    <w:rsid w:val="000F3F50"/>
    <w:rsid w:val="000F5E06"/>
    <w:rsid w:val="000F5FF7"/>
    <w:rsid w:val="000F62CC"/>
    <w:rsid w:val="000F6A62"/>
    <w:rsid w:val="000F70B7"/>
    <w:rsid w:val="00100047"/>
    <w:rsid w:val="00101447"/>
    <w:rsid w:val="00101525"/>
    <w:rsid w:val="00102DC5"/>
    <w:rsid w:val="001033A1"/>
    <w:rsid w:val="0010416D"/>
    <w:rsid w:val="0010439E"/>
    <w:rsid w:val="00104E35"/>
    <w:rsid w:val="00106103"/>
    <w:rsid w:val="00106A5A"/>
    <w:rsid w:val="0010752D"/>
    <w:rsid w:val="00107544"/>
    <w:rsid w:val="00107825"/>
    <w:rsid w:val="00107E3A"/>
    <w:rsid w:val="0011246E"/>
    <w:rsid w:val="001139D9"/>
    <w:rsid w:val="00115A28"/>
    <w:rsid w:val="00116B26"/>
    <w:rsid w:val="00116DBD"/>
    <w:rsid w:val="00117710"/>
    <w:rsid w:val="00117E6C"/>
    <w:rsid w:val="00120E2D"/>
    <w:rsid w:val="001239A7"/>
    <w:rsid w:val="00124901"/>
    <w:rsid w:val="00125376"/>
    <w:rsid w:val="001262B8"/>
    <w:rsid w:val="00126D11"/>
    <w:rsid w:val="001275A0"/>
    <w:rsid w:val="0013029C"/>
    <w:rsid w:val="00130B6E"/>
    <w:rsid w:val="00132251"/>
    <w:rsid w:val="00132C31"/>
    <w:rsid w:val="00134BCF"/>
    <w:rsid w:val="00135385"/>
    <w:rsid w:val="001356B0"/>
    <w:rsid w:val="00136B72"/>
    <w:rsid w:val="00136DC5"/>
    <w:rsid w:val="00140364"/>
    <w:rsid w:val="00140953"/>
    <w:rsid w:val="001413D8"/>
    <w:rsid w:val="00141891"/>
    <w:rsid w:val="00141AB4"/>
    <w:rsid w:val="001429C1"/>
    <w:rsid w:val="0014335E"/>
    <w:rsid w:val="00143776"/>
    <w:rsid w:val="00144F5F"/>
    <w:rsid w:val="00145001"/>
    <w:rsid w:val="00151D66"/>
    <w:rsid w:val="00153C70"/>
    <w:rsid w:val="001578C3"/>
    <w:rsid w:val="00157A4B"/>
    <w:rsid w:val="00157C56"/>
    <w:rsid w:val="001601EA"/>
    <w:rsid w:val="0016170E"/>
    <w:rsid w:val="00162A63"/>
    <w:rsid w:val="00162BF4"/>
    <w:rsid w:val="0016469A"/>
    <w:rsid w:val="00165633"/>
    <w:rsid w:val="0016605A"/>
    <w:rsid w:val="001679F5"/>
    <w:rsid w:val="00167C53"/>
    <w:rsid w:val="00171C45"/>
    <w:rsid w:val="00171D1C"/>
    <w:rsid w:val="001738F6"/>
    <w:rsid w:val="00174114"/>
    <w:rsid w:val="00174921"/>
    <w:rsid w:val="00174A0F"/>
    <w:rsid w:val="00174B3D"/>
    <w:rsid w:val="00175F23"/>
    <w:rsid w:val="00176B8B"/>
    <w:rsid w:val="001771B3"/>
    <w:rsid w:val="00180E52"/>
    <w:rsid w:val="001814C7"/>
    <w:rsid w:val="0018257E"/>
    <w:rsid w:val="001825CB"/>
    <w:rsid w:val="00183E8C"/>
    <w:rsid w:val="001850D7"/>
    <w:rsid w:val="001857D6"/>
    <w:rsid w:val="00186C77"/>
    <w:rsid w:val="001905C4"/>
    <w:rsid w:val="00191B1A"/>
    <w:rsid w:val="00192800"/>
    <w:rsid w:val="00192A7E"/>
    <w:rsid w:val="001931F3"/>
    <w:rsid w:val="001948FB"/>
    <w:rsid w:val="001958A6"/>
    <w:rsid w:val="001968A7"/>
    <w:rsid w:val="00197D1A"/>
    <w:rsid w:val="001A10E2"/>
    <w:rsid w:val="001A3E89"/>
    <w:rsid w:val="001A40D3"/>
    <w:rsid w:val="001A6A10"/>
    <w:rsid w:val="001B10D0"/>
    <w:rsid w:val="001B273F"/>
    <w:rsid w:val="001B28F6"/>
    <w:rsid w:val="001B507D"/>
    <w:rsid w:val="001B5201"/>
    <w:rsid w:val="001B57A4"/>
    <w:rsid w:val="001B59F6"/>
    <w:rsid w:val="001B669E"/>
    <w:rsid w:val="001B70F6"/>
    <w:rsid w:val="001B774E"/>
    <w:rsid w:val="001C01E7"/>
    <w:rsid w:val="001C0546"/>
    <w:rsid w:val="001C1646"/>
    <w:rsid w:val="001C28D4"/>
    <w:rsid w:val="001C395A"/>
    <w:rsid w:val="001C4EAF"/>
    <w:rsid w:val="001C5D9E"/>
    <w:rsid w:val="001C6825"/>
    <w:rsid w:val="001C690B"/>
    <w:rsid w:val="001D088E"/>
    <w:rsid w:val="001D33B7"/>
    <w:rsid w:val="001D3E08"/>
    <w:rsid w:val="001D4FB2"/>
    <w:rsid w:val="001D4FBE"/>
    <w:rsid w:val="001D58B2"/>
    <w:rsid w:val="001D598E"/>
    <w:rsid w:val="001E07EB"/>
    <w:rsid w:val="001E22BB"/>
    <w:rsid w:val="001E2A8D"/>
    <w:rsid w:val="001E2E44"/>
    <w:rsid w:val="001E3F51"/>
    <w:rsid w:val="001E4070"/>
    <w:rsid w:val="001E4435"/>
    <w:rsid w:val="001E509C"/>
    <w:rsid w:val="001E65D0"/>
    <w:rsid w:val="001E6851"/>
    <w:rsid w:val="001F1C9F"/>
    <w:rsid w:val="001F1DA4"/>
    <w:rsid w:val="001F2D4F"/>
    <w:rsid w:val="001F370E"/>
    <w:rsid w:val="001F5401"/>
    <w:rsid w:val="001F63FF"/>
    <w:rsid w:val="002000B0"/>
    <w:rsid w:val="00200A48"/>
    <w:rsid w:val="002014C1"/>
    <w:rsid w:val="002014C8"/>
    <w:rsid w:val="00201603"/>
    <w:rsid w:val="00201647"/>
    <w:rsid w:val="0020185F"/>
    <w:rsid w:val="00201B72"/>
    <w:rsid w:val="002028E3"/>
    <w:rsid w:val="0020305B"/>
    <w:rsid w:val="0020332A"/>
    <w:rsid w:val="00203417"/>
    <w:rsid w:val="00204C48"/>
    <w:rsid w:val="00205829"/>
    <w:rsid w:val="00206AFA"/>
    <w:rsid w:val="00206E7C"/>
    <w:rsid w:val="00207613"/>
    <w:rsid w:val="00211BEB"/>
    <w:rsid w:val="002122E2"/>
    <w:rsid w:val="002127D5"/>
    <w:rsid w:val="00212BCB"/>
    <w:rsid w:val="002139E9"/>
    <w:rsid w:val="00213FA3"/>
    <w:rsid w:val="00214A9A"/>
    <w:rsid w:val="0021597A"/>
    <w:rsid w:val="00215C1C"/>
    <w:rsid w:val="00215DDF"/>
    <w:rsid w:val="00217C28"/>
    <w:rsid w:val="002202FD"/>
    <w:rsid w:val="00221CA3"/>
    <w:rsid w:val="002228C7"/>
    <w:rsid w:val="002230BA"/>
    <w:rsid w:val="0022338D"/>
    <w:rsid w:val="002239F9"/>
    <w:rsid w:val="00224497"/>
    <w:rsid w:val="00230A04"/>
    <w:rsid w:val="00230A82"/>
    <w:rsid w:val="00232A5E"/>
    <w:rsid w:val="00234207"/>
    <w:rsid w:val="00235B94"/>
    <w:rsid w:val="00236887"/>
    <w:rsid w:val="00237E80"/>
    <w:rsid w:val="002423E2"/>
    <w:rsid w:val="00242586"/>
    <w:rsid w:val="002435E7"/>
    <w:rsid w:val="0024550C"/>
    <w:rsid w:val="00245B10"/>
    <w:rsid w:val="00245DFF"/>
    <w:rsid w:val="002460AE"/>
    <w:rsid w:val="002463BF"/>
    <w:rsid w:val="002508B5"/>
    <w:rsid w:val="00250908"/>
    <w:rsid w:val="0025328E"/>
    <w:rsid w:val="002538D9"/>
    <w:rsid w:val="002541DE"/>
    <w:rsid w:val="002553EC"/>
    <w:rsid w:val="00257155"/>
    <w:rsid w:val="0025790E"/>
    <w:rsid w:val="00261477"/>
    <w:rsid w:val="002629F6"/>
    <w:rsid w:val="00263308"/>
    <w:rsid w:val="0026352A"/>
    <w:rsid w:val="00263D95"/>
    <w:rsid w:val="0026628F"/>
    <w:rsid w:val="00270106"/>
    <w:rsid w:val="00270152"/>
    <w:rsid w:val="00270CB3"/>
    <w:rsid w:val="00270DAA"/>
    <w:rsid w:val="002731FA"/>
    <w:rsid w:val="002747EF"/>
    <w:rsid w:val="002758EE"/>
    <w:rsid w:val="00275F1B"/>
    <w:rsid w:val="00276C47"/>
    <w:rsid w:val="00277784"/>
    <w:rsid w:val="00280489"/>
    <w:rsid w:val="00282E87"/>
    <w:rsid w:val="00283B07"/>
    <w:rsid w:val="00286E0B"/>
    <w:rsid w:val="00291294"/>
    <w:rsid w:val="0029246F"/>
    <w:rsid w:val="0029269E"/>
    <w:rsid w:val="0029280C"/>
    <w:rsid w:val="002931A1"/>
    <w:rsid w:val="00295202"/>
    <w:rsid w:val="002A1D95"/>
    <w:rsid w:val="002A1F27"/>
    <w:rsid w:val="002A359F"/>
    <w:rsid w:val="002A5BC2"/>
    <w:rsid w:val="002A61E0"/>
    <w:rsid w:val="002A6B7C"/>
    <w:rsid w:val="002A7B17"/>
    <w:rsid w:val="002B5F2C"/>
    <w:rsid w:val="002B6ACA"/>
    <w:rsid w:val="002B6B8E"/>
    <w:rsid w:val="002C1808"/>
    <w:rsid w:val="002C1D9C"/>
    <w:rsid w:val="002C2A6A"/>
    <w:rsid w:val="002C333A"/>
    <w:rsid w:val="002C4923"/>
    <w:rsid w:val="002C6FCC"/>
    <w:rsid w:val="002C7B44"/>
    <w:rsid w:val="002C7E41"/>
    <w:rsid w:val="002D14DA"/>
    <w:rsid w:val="002D1555"/>
    <w:rsid w:val="002D3CE1"/>
    <w:rsid w:val="002D5750"/>
    <w:rsid w:val="002D5C3C"/>
    <w:rsid w:val="002E06D0"/>
    <w:rsid w:val="002E1149"/>
    <w:rsid w:val="002E17DF"/>
    <w:rsid w:val="002E1EC7"/>
    <w:rsid w:val="002E29BA"/>
    <w:rsid w:val="002E2AD8"/>
    <w:rsid w:val="002E3CF8"/>
    <w:rsid w:val="002E4A77"/>
    <w:rsid w:val="002E6032"/>
    <w:rsid w:val="002E6EDC"/>
    <w:rsid w:val="002E7B75"/>
    <w:rsid w:val="002E7EBE"/>
    <w:rsid w:val="002F06A2"/>
    <w:rsid w:val="002F1AA0"/>
    <w:rsid w:val="002F242F"/>
    <w:rsid w:val="002F35B0"/>
    <w:rsid w:val="002F3F48"/>
    <w:rsid w:val="002F487E"/>
    <w:rsid w:val="002F6CA6"/>
    <w:rsid w:val="002F6D1F"/>
    <w:rsid w:val="003005B7"/>
    <w:rsid w:val="00301A77"/>
    <w:rsid w:val="00301DB6"/>
    <w:rsid w:val="00302CE5"/>
    <w:rsid w:val="00304AAF"/>
    <w:rsid w:val="00305188"/>
    <w:rsid w:val="0030688C"/>
    <w:rsid w:val="0030786E"/>
    <w:rsid w:val="00307EFA"/>
    <w:rsid w:val="00310A27"/>
    <w:rsid w:val="00310C14"/>
    <w:rsid w:val="00312D00"/>
    <w:rsid w:val="00312F94"/>
    <w:rsid w:val="00314485"/>
    <w:rsid w:val="00315A13"/>
    <w:rsid w:val="0031615F"/>
    <w:rsid w:val="00316CEE"/>
    <w:rsid w:val="003206AA"/>
    <w:rsid w:val="0032127D"/>
    <w:rsid w:val="003237F8"/>
    <w:rsid w:val="0032435F"/>
    <w:rsid w:val="00326472"/>
    <w:rsid w:val="003268D8"/>
    <w:rsid w:val="00327216"/>
    <w:rsid w:val="00327B18"/>
    <w:rsid w:val="00330B3A"/>
    <w:rsid w:val="003322E4"/>
    <w:rsid w:val="00332AF4"/>
    <w:rsid w:val="0033329C"/>
    <w:rsid w:val="0033459D"/>
    <w:rsid w:val="003356D8"/>
    <w:rsid w:val="00336D1E"/>
    <w:rsid w:val="00337DBB"/>
    <w:rsid w:val="00340280"/>
    <w:rsid w:val="00340684"/>
    <w:rsid w:val="003409D8"/>
    <w:rsid w:val="00341C1B"/>
    <w:rsid w:val="00341EE3"/>
    <w:rsid w:val="0034353A"/>
    <w:rsid w:val="00343DBA"/>
    <w:rsid w:val="0034597F"/>
    <w:rsid w:val="00345AAE"/>
    <w:rsid w:val="00346F99"/>
    <w:rsid w:val="00347135"/>
    <w:rsid w:val="00347C50"/>
    <w:rsid w:val="0035014C"/>
    <w:rsid w:val="00350249"/>
    <w:rsid w:val="0035024A"/>
    <w:rsid w:val="003504E5"/>
    <w:rsid w:val="003565F6"/>
    <w:rsid w:val="0035670C"/>
    <w:rsid w:val="003573EC"/>
    <w:rsid w:val="00361774"/>
    <w:rsid w:val="003625C8"/>
    <w:rsid w:val="00364E41"/>
    <w:rsid w:val="003652B9"/>
    <w:rsid w:val="003668C0"/>
    <w:rsid w:val="00366975"/>
    <w:rsid w:val="003679A1"/>
    <w:rsid w:val="00367B4F"/>
    <w:rsid w:val="00367C34"/>
    <w:rsid w:val="00370D7C"/>
    <w:rsid w:val="003730D6"/>
    <w:rsid w:val="00373236"/>
    <w:rsid w:val="003755EF"/>
    <w:rsid w:val="0037606E"/>
    <w:rsid w:val="00376457"/>
    <w:rsid w:val="00376F69"/>
    <w:rsid w:val="00383D09"/>
    <w:rsid w:val="00384780"/>
    <w:rsid w:val="00386E6E"/>
    <w:rsid w:val="003872F6"/>
    <w:rsid w:val="00391B96"/>
    <w:rsid w:val="003920D3"/>
    <w:rsid w:val="0039342A"/>
    <w:rsid w:val="00393CA6"/>
    <w:rsid w:val="003942CE"/>
    <w:rsid w:val="00395519"/>
    <w:rsid w:val="00396B52"/>
    <w:rsid w:val="003A0831"/>
    <w:rsid w:val="003A0B94"/>
    <w:rsid w:val="003A19F5"/>
    <w:rsid w:val="003A2BDC"/>
    <w:rsid w:val="003A43B0"/>
    <w:rsid w:val="003A60A0"/>
    <w:rsid w:val="003A69E1"/>
    <w:rsid w:val="003A75B2"/>
    <w:rsid w:val="003B0AAC"/>
    <w:rsid w:val="003B0BD5"/>
    <w:rsid w:val="003B1752"/>
    <w:rsid w:val="003B1A94"/>
    <w:rsid w:val="003B2069"/>
    <w:rsid w:val="003B26D9"/>
    <w:rsid w:val="003B3253"/>
    <w:rsid w:val="003B35C0"/>
    <w:rsid w:val="003B3BDB"/>
    <w:rsid w:val="003B4B9D"/>
    <w:rsid w:val="003B4DEC"/>
    <w:rsid w:val="003B6593"/>
    <w:rsid w:val="003B73B9"/>
    <w:rsid w:val="003B742D"/>
    <w:rsid w:val="003B7DBD"/>
    <w:rsid w:val="003C0F90"/>
    <w:rsid w:val="003C1BA1"/>
    <w:rsid w:val="003C23B4"/>
    <w:rsid w:val="003C3331"/>
    <w:rsid w:val="003C4045"/>
    <w:rsid w:val="003C5AD5"/>
    <w:rsid w:val="003C5EB4"/>
    <w:rsid w:val="003C6458"/>
    <w:rsid w:val="003C652C"/>
    <w:rsid w:val="003C6EB0"/>
    <w:rsid w:val="003C79BE"/>
    <w:rsid w:val="003D0F16"/>
    <w:rsid w:val="003D1F31"/>
    <w:rsid w:val="003D4175"/>
    <w:rsid w:val="003D6380"/>
    <w:rsid w:val="003D6B92"/>
    <w:rsid w:val="003D76E6"/>
    <w:rsid w:val="003E34ED"/>
    <w:rsid w:val="003E5593"/>
    <w:rsid w:val="003E7FA9"/>
    <w:rsid w:val="003F1EF3"/>
    <w:rsid w:val="003F22A5"/>
    <w:rsid w:val="003F3ACB"/>
    <w:rsid w:val="003F3E1C"/>
    <w:rsid w:val="003F4C53"/>
    <w:rsid w:val="003F53E9"/>
    <w:rsid w:val="003F6584"/>
    <w:rsid w:val="003F7F93"/>
    <w:rsid w:val="00400B3B"/>
    <w:rsid w:val="00401892"/>
    <w:rsid w:val="00402921"/>
    <w:rsid w:val="00402932"/>
    <w:rsid w:val="00403072"/>
    <w:rsid w:val="004035D6"/>
    <w:rsid w:val="00403FB2"/>
    <w:rsid w:val="00406DBD"/>
    <w:rsid w:val="004117C9"/>
    <w:rsid w:val="004124CA"/>
    <w:rsid w:val="00412587"/>
    <w:rsid w:val="00412995"/>
    <w:rsid w:val="00412F46"/>
    <w:rsid w:val="00413ECC"/>
    <w:rsid w:val="00413FA7"/>
    <w:rsid w:val="0041468C"/>
    <w:rsid w:val="00414BAE"/>
    <w:rsid w:val="004153D9"/>
    <w:rsid w:val="004153E2"/>
    <w:rsid w:val="00416F07"/>
    <w:rsid w:val="00421228"/>
    <w:rsid w:val="004212F7"/>
    <w:rsid w:val="00421D80"/>
    <w:rsid w:val="004225C9"/>
    <w:rsid w:val="00423983"/>
    <w:rsid w:val="004240FF"/>
    <w:rsid w:val="00424C81"/>
    <w:rsid w:val="00425B2E"/>
    <w:rsid w:val="00425E6C"/>
    <w:rsid w:val="004268DF"/>
    <w:rsid w:val="004274EA"/>
    <w:rsid w:val="0043038E"/>
    <w:rsid w:val="0043159B"/>
    <w:rsid w:val="004315B0"/>
    <w:rsid w:val="00431C8A"/>
    <w:rsid w:val="00432353"/>
    <w:rsid w:val="00432628"/>
    <w:rsid w:val="00433019"/>
    <w:rsid w:val="004331A7"/>
    <w:rsid w:val="0043558E"/>
    <w:rsid w:val="00435D48"/>
    <w:rsid w:val="004378EF"/>
    <w:rsid w:val="004379EE"/>
    <w:rsid w:val="00437AF9"/>
    <w:rsid w:val="00441E35"/>
    <w:rsid w:val="004420C3"/>
    <w:rsid w:val="00442104"/>
    <w:rsid w:val="004432A9"/>
    <w:rsid w:val="00443CC5"/>
    <w:rsid w:val="00444CB6"/>
    <w:rsid w:val="00445288"/>
    <w:rsid w:val="00446234"/>
    <w:rsid w:val="00446246"/>
    <w:rsid w:val="00446B6E"/>
    <w:rsid w:val="0044720F"/>
    <w:rsid w:val="00447763"/>
    <w:rsid w:val="00450D45"/>
    <w:rsid w:val="0045111A"/>
    <w:rsid w:val="004513CA"/>
    <w:rsid w:val="00451618"/>
    <w:rsid w:val="0045206A"/>
    <w:rsid w:val="00454247"/>
    <w:rsid w:val="004546D9"/>
    <w:rsid w:val="00454AE3"/>
    <w:rsid w:val="00456098"/>
    <w:rsid w:val="00460434"/>
    <w:rsid w:val="004608BF"/>
    <w:rsid w:val="004627B9"/>
    <w:rsid w:val="004635BD"/>
    <w:rsid w:val="00465003"/>
    <w:rsid w:val="0046626E"/>
    <w:rsid w:val="00466288"/>
    <w:rsid w:val="0046643D"/>
    <w:rsid w:val="004667BB"/>
    <w:rsid w:val="0046739F"/>
    <w:rsid w:val="00472174"/>
    <w:rsid w:val="00472B7A"/>
    <w:rsid w:val="00473924"/>
    <w:rsid w:val="004739A7"/>
    <w:rsid w:val="00473D51"/>
    <w:rsid w:val="004745DB"/>
    <w:rsid w:val="00475452"/>
    <w:rsid w:val="00476268"/>
    <w:rsid w:val="00480884"/>
    <w:rsid w:val="004808D6"/>
    <w:rsid w:val="00480957"/>
    <w:rsid w:val="00481966"/>
    <w:rsid w:val="00481C36"/>
    <w:rsid w:val="0048293D"/>
    <w:rsid w:val="00482DEC"/>
    <w:rsid w:val="00483625"/>
    <w:rsid w:val="00483E24"/>
    <w:rsid w:val="004842CE"/>
    <w:rsid w:val="004851C2"/>
    <w:rsid w:val="004852CB"/>
    <w:rsid w:val="00485C91"/>
    <w:rsid w:val="00485E80"/>
    <w:rsid w:val="00486ED3"/>
    <w:rsid w:val="00487197"/>
    <w:rsid w:val="00490153"/>
    <w:rsid w:val="00490EE6"/>
    <w:rsid w:val="004926DA"/>
    <w:rsid w:val="004939AC"/>
    <w:rsid w:val="00493BF1"/>
    <w:rsid w:val="004940AA"/>
    <w:rsid w:val="0049533D"/>
    <w:rsid w:val="0049632B"/>
    <w:rsid w:val="004977BF"/>
    <w:rsid w:val="004A0285"/>
    <w:rsid w:val="004A07C4"/>
    <w:rsid w:val="004A0F67"/>
    <w:rsid w:val="004A12AC"/>
    <w:rsid w:val="004A460F"/>
    <w:rsid w:val="004A47BD"/>
    <w:rsid w:val="004A5F0D"/>
    <w:rsid w:val="004A6B6D"/>
    <w:rsid w:val="004A6C45"/>
    <w:rsid w:val="004A70EE"/>
    <w:rsid w:val="004A7909"/>
    <w:rsid w:val="004B274E"/>
    <w:rsid w:val="004B2755"/>
    <w:rsid w:val="004B2F3D"/>
    <w:rsid w:val="004B352B"/>
    <w:rsid w:val="004B3769"/>
    <w:rsid w:val="004B496A"/>
    <w:rsid w:val="004B5649"/>
    <w:rsid w:val="004B5773"/>
    <w:rsid w:val="004B5CD6"/>
    <w:rsid w:val="004B6849"/>
    <w:rsid w:val="004B76C3"/>
    <w:rsid w:val="004C0DA3"/>
    <w:rsid w:val="004C19F3"/>
    <w:rsid w:val="004C385A"/>
    <w:rsid w:val="004C410E"/>
    <w:rsid w:val="004C4472"/>
    <w:rsid w:val="004C4C14"/>
    <w:rsid w:val="004C5EC2"/>
    <w:rsid w:val="004D0AAF"/>
    <w:rsid w:val="004D12FE"/>
    <w:rsid w:val="004D173E"/>
    <w:rsid w:val="004D1C8F"/>
    <w:rsid w:val="004D362F"/>
    <w:rsid w:val="004D4E1D"/>
    <w:rsid w:val="004D5D8E"/>
    <w:rsid w:val="004D6843"/>
    <w:rsid w:val="004D6B0E"/>
    <w:rsid w:val="004D7660"/>
    <w:rsid w:val="004D7832"/>
    <w:rsid w:val="004E008C"/>
    <w:rsid w:val="004E0F28"/>
    <w:rsid w:val="004E1386"/>
    <w:rsid w:val="004E20B5"/>
    <w:rsid w:val="004E5AA8"/>
    <w:rsid w:val="004E60AE"/>
    <w:rsid w:val="004E7240"/>
    <w:rsid w:val="004E7B94"/>
    <w:rsid w:val="004E7F74"/>
    <w:rsid w:val="004F03AC"/>
    <w:rsid w:val="004F11ED"/>
    <w:rsid w:val="004F1271"/>
    <w:rsid w:val="004F3E59"/>
    <w:rsid w:val="004F43B8"/>
    <w:rsid w:val="004F4B88"/>
    <w:rsid w:val="004F683C"/>
    <w:rsid w:val="004F6DDB"/>
    <w:rsid w:val="004F7FD2"/>
    <w:rsid w:val="00500913"/>
    <w:rsid w:val="00500E20"/>
    <w:rsid w:val="00503A17"/>
    <w:rsid w:val="00504562"/>
    <w:rsid w:val="00504EA0"/>
    <w:rsid w:val="00506B84"/>
    <w:rsid w:val="005073F8"/>
    <w:rsid w:val="00507701"/>
    <w:rsid w:val="00512C74"/>
    <w:rsid w:val="00512E45"/>
    <w:rsid w:val="00515A24"/>
    <w:rsid w:val="00515CA1"/>
    <w:rsid w:val="00517526"/>
    <w:rsid w:val="005211E8"/>
    <w:rsid w:val="00522198"/>
    <w:rsid w:val="005227A4"/>
    <w:rsid w:val="00523290"/>
    <w:rsid w:val="00524ACC"/>
    <w:rsid w:val="00524B96"/>
    <w:rsid w:val="00524D1E"/>
    <w:rsid w:val="00526053"/>
    <w:rsid w:val="00526322"/>
    <w:rsid w:val="005277F4"/>
    <w:rsid w:val="00527E38"/>
    <w:rsid w:val="00527FFB"/>
    <w:rsid w:val="005307B1"/>
    <w:rsid w:val="00531D46"/>
    <w:rsid w:val="0053214F"/>
    <w:rsid w:val="00532D01"/>
    <w:rsid w:val="00533E0E"/>
    <w:rsid w:val="0053425A"/>
    <w:rsid w:val="00535294"/>
    <w:rsid w:val="00536AA3"/>
    <w:rsid w:val="005377E5"/>
    <w:rsid w:val="00540B0D"/>
    <w:rsid w:val="00540BF9"/>
    <w:rsid w:val="00541C0C"/>
    <w:rsid w:val="00544795"/>
    <w:rsid w:val="005450EA"/>
    <w:rsid w:val="00546E35"/>
    <w:rsid w:val="00547818"/>
    <w:rsid w:val="00547FB1"/>
    <w:rsid w:val="00553637"/>
    <w:rsid w:val="00553671"/>
    <w:rsid w:val="00554083"/>
    <w:rsid w:val="00555989"/>
    <w:rsid w:val="00556F87"/>
    <w:rsid w:val="00557272"/>
    <w:rsid w:val="005578DE"/>
    <w:rsid w:val="00560990"/>
    <w:rsid w:val="00560EB4"/>
    <w:rsid w:val="00561ABC"/>
    <w:rsid w:val="0056200C"/>
    <w:rsid w:val="0056225B"/>
    <w:rsid w:val="005632FC"/>
    <w:rsid w:val="00563860"/>
    <w:rsid w:val="00563D30"/>
    <w:rsid w:val="00564AB0"/>
    <w:rsid w:val="00565193"/>
    <w:rsid w:val="00565A01"/>
    <w:rsid w:val="00566D49"/>
    <w:rsid w:val="00567497"/>
    <w:rsid w:val="00570ED8"/>
    <w:rsid w:val="00571271"/>
    <w:rsid w:val="00573086"/>
    <w:rsid w:val="00574460"/>
    <w:rsid w:val="0057474E"/>
    <w:rsid w:val="0057569A"/>
    <w:rsid w:val="00577257"/>
    <w:rsid w:val="005776C4"/>
    <w:rsid w:val="00580251"/>
    <w:rsid w:val="0058026D"/>
    <w:rsid w:val="00580E5B"/>
    <w:rsid w:val="00580EE8"/>
    <w:rsid w:val="00581CC3"/>
    <w:rsid w:val="00582558"/>
    <w:rsid w:val="00582779"/>
    <w:rsid w:val="00583820"/>
    <w:rsid w:val="00587023"/>
    <w:rsid w:val="00591491"/>
    <w:rsid w:val="00592159"/>
    <w:rsid w:val="00592703"/>
    <w:rsid w:val="005936DB"/>
    <w:rsid w:val="00596218"/>
    <w:rsid w:val="00596C68"/>
    <w:rsid w:val="00597240"/>
    <w:rsid w:val="005A01AC"/>
    <w:rsid w:val="005A0DF5"/>
    <w:rsid w:val="005A1999"/>
    <w:rsid w:val="005A50C9"/>
    <w:rsid w:val="005A56BE"/>
    <w:rsid w:val="005A5C6A"/>
    <w:rsid w:val="005A73C6"/>
    <w:rsid w:val="005B1D72"/>
    <w:rsid w:val="005B1F7F"/>
    <w:rsid w:val="005B2C4F"/>
    <w:rsid w:val="005B40D4"/>
    <w:rsid w:val="005B5B07"/>
    <w:rsid w:val="005B5B52"/>
    <w:rsid w:val="005B6774"/>
    <w:rsid w:val="005B6C86"/>
    <w:rsid w:val="005B738C"/>
    <w:rsid w:val="005B7737"/>
    <w:rsid w:val="005C0180"/>
    <w:rsid w:val="005C0A71"/>
    <w:rsid w:val="005C0AAB"/>
    <w:rsid w:val="005C0AB3"/>
    <w:rsid w:val="005C2284"/>
    <w:rsid w:val="005C2DC0"/>
    <w:rsid w:val="005C63EB"/>
    <w:rsid w:val="005C68BF"/>
    <w:rsid w:val="005C6984"/>
    <w:rsid w:val="005C78A8"/>
    <w:rsid w:val="005D2172"/>
    <w:rsid w:val="005D370E"/>
    <w:rsid w:val="005D436C"/>
    <w:rsid w:val="005D5A17"/>
    <w:rsid w:val="005D64F7"/>
    <w:rsid w:val="005D6DDE"/>
    <w:rsid w:val="005E03B1"/>
    <w:rsid w:val="005E101C"/>
    <w:rsid w:val="005E1F43"/>
    <w:rsid w:val="005E2471"/>
    <w:rsid w:val="005E5814"/>
    <w:rsid w:val="005E6671"/>
    <w:rsid w:val="005E7394"/>
    <w:rsid w:val="005F128B"/>
    <w:rsid w:val="005F2A80"/>
    <w:rsid w:val="005F3066"/>
    <w:rsid w:val="005F312A"/>
    <w:rsid w:val="005F32F0"/>
    <w:rsid w:val="005F3912"/>
    <w:rsid w:val="005F3CB4"/>
    <w:rsid w:val="005F4AB7"/>
    <w:rsid w:val="005F5690"/>
    <w:rsid w:val="005F655C"/>
    <w:rsid w:val="005F79EB"/>
    <w:rsid w:val="005F7CF9"/>
    <w:rsid w:val="00600A83"/>
    <w:rsid w:val="00600AF9"/>
    <w:rsid w:val="0060185C"/>
    <w:rsid w:val="0060530C"/>
    <w:rsid w:val="006056C7"/>
    <w:rsid w:val="006064A2"/>
    <w:rsid w:val="00607C08"/>
    <w:rsid w:val="006126B2"/>
    <w:rsid w:val="006130C7"/>
    <w:rsid w:val="006162ED"/>
    <w:rsid w:val="00616A44"/>
    <w:rsid w:val="00616A6F"/>
    <w:rsid w:val="00616B2F"/>
    <w:rsid w:val="00617794"/>
    <w:rsid w:val="00620B55"/>
    <w:rsid w:val="00622B9D"/>
    <w:rsid w:val="0062354D"/>
    <w:rsid w:val="00623E9D"/>
    <w:rsid w:val="00623F0D"/>
    <w:rsid w:val="0062421E"/>
    <w:rsid w:val="00625B78"/>
    <w:rsid w:val="00625FFF"/>
    <w:rsid w:val="0062642E"/>
    <w:rsid w:val="0063048E"/>
    <w:rsid w:val="006317F0"/>
    <w:rsid w:val="0063180C"/>
    <w:rsid w:val="00632186"/>
    <w:rsid w:val="00633D48"/>
    <w:rsid w:val="0063452E"/>
    <w:rsid w:val="00636957"/>
    <w:rsid w:val="00636F84"/>
    <w:rsid w:val="006406DD"/>
    <w:rsid w:val="006416C8"/>
    <w:rsid w:val="0064233E"/>
    <w:rsid w:val="0064551A"/>
    <w:rsid w:val="00651813"/>
    <w:rsid w:val="00652155"/>
    <w:rsid w:val="006550A8"/>
    <w:rsid w:val="00656BC2"/>
    <w:rsid w:val="006574F3"/>
    <w:rsid w:val="00663BF8"/>
    <w:rsid w:val="00664592"/>
    <w:rsid w:val="006646BB"/>
    <w:rsid w:val="00664F57"/>
    <w:rsid w:val="006651FE"/>
    <w:rsid w:val="006654FB"/>
    <w:rsid w:val="0066642A"/>
    <w:rsid w:val="006701C0"/>
    <w:rsid w:val="006708A6"/>
    <w:rsid w:val="0067152D"/>
    <w:rsid w:val="0067292E"/>
    <w:rsid w:val="00673974"/>
    <w:rsid w:val="006739ED"/>
    <w:rsid w:val="00673CEA"/>
    <w:rsid w:val="00674463"/>
    <w:rsid w:val="006760A0"/>
    <w:rsid w:val="00677AED"/>
    <w:rsid w:val="00681CE9"/>
    <w:rsid w:val="00682313"/>
    <w:rsid w:val="006828DA"/>
    <w:rsid w:val="0068386C"/>
    <w:rsid w:val="00684ED0"/>
    <w:rsid w:val="00685FDE"/>
    <w:rsid w:val="00686350"/>
    <w:rsid w:val="0068673D"/>
    <w:rsid w:val="00686943"/>
    <w:rsid w:val="00686B54"/>
    <w:rsid w:val="00686C88"/>
    <w:rsid w:val="00686F48"/>
    <w:rsid w:val="006870B3"/>
    <w:rsid w:val="0068767F"/>
    <w:rsid w:val="0069141F"/>
    <w:rsid w:val="0069172F"/>
    <w:rsid w:val="00692E1F"/>
    <w:rsid w:val="00693749"/>
    <w:rsid w:val="0069734B"/>
    <w:rsid w:val="00697D67"/>
    <w:rsid w:val="006A3807"/>
    <w:rsid w:val="006B0986"/>
    <w:rsid w:val="006B1529"/>
    <w:rsid w:val="006B15F8"/>
    <w:rsid w:val="006B19BE"/>
    <w:rsid w:val="006B34A3"/>
    <w:rsid w:val="006B41AE"/>
    <w:rsid w:val="006B5ACA"/>
    <w:rsid w:val="006B66CF"/>
    <w:rsid w:val="006B74EC"/>
    <w:rsid w:val="006B78E1"/>
    <w:rsid w:val="006C052C"/>
    <w:rsid w:val="006C09FC"/>
    <w:rsid w:val="006C1005"/>
    <w:rsid w:val="006C2B60"/>
    <w:rsid w:val="006C411A"/>
    <w:rsid w:val="006C44E5"/>
    <w:rsid w:val="006C6DFA"/>
    <w:rsid w:val="006C7503"/>
    <w:rsid w:val="006C7DA8"/>
    <w:rsid w:val="006C7F4F"/>
    <w:rsid w:val="006D23FC"/>
    <w:rsid w:val="006D2434"/>
    <w:rsid w:val="006D3C49"/>
    <w:rsid w:val="006D5753"/>
    <w:rsid w:val="006D5FBD"/>
    <w:rsid w:val="006D7D20"/>
    <w:rsid w:val="006E0831"/>
    <w:rsid w:val="006E1BC6"/>
    <w:rsid w:val="006E1E50"/>
    <w:rsid w:val="006E1F3A"/>
    <w:rsid w:val="006E5CF7"/>
    <w:rsid w:val="006F0A5C"/>
    <w:rsid w:val="006F175D"/>
    <w:rsid w:val="006F22C4"/>
    <w:rsid w:val="006F25ED"/>
    <w:rsid w:val="006F3997"/>
    <w:rsid w:val="006F5232"/>
    <w:rsid w:val="006F5FD2"/>
    <w:rsid w:val="006F7F6E"/>
    <w:rsid w:val="00700473"/>
    <w:rsid w:val="00700E67"/>
    <w:rsid w:val="00702178"/>
    <w:rsid w:val="007056B4"/>
    <w:rsid w:val="0070697A"/>
    <w:rsid w:val="00707516"/>
    <w:rsid w:val="007110B0"/>
    <w:rsid w:val="007115CB"/>
    <w:rsid w:val="00714AEF"/>
    <w:rsid w:val="00716529"/>
    <w:rsid w:val="007168B2"/>
    <w:rsid w:val="00716CE4"/>
    <w:rsid w:val="00716DA5"/>
    <w:rsid w:val="0072091B"/>
    <w:rsid w:val="0072125E"/>
    <w:rsid w:val="007218EB"/>
    <w:rsid w:val="0072200A"/>
    <w:rsid w:val="00723263"/>
    <w:rsid w:val="0072338A"/>
    <w:rsid w:val="00725386"/>
    <w:rsid w:val="00726579"/>
    <w:rsid w:val="00727316"/>
    <w:rsid w:val="00727628"/>
    <w:rsid w:val="00727816"/>
    <w:rsid w:val="00730B49"/>
    <w:rsid w:val="00731BE1"/>
    <w:rsid w:val="00732F6D"/>
    <w:rsid w:val="007331F0"/>
    <w:rsid w:val="00733F61"/>
    <w:rsid w:val="0073535E"/>
    <w:rsid w:val="007359B4"/>
    <w:rsid w:val="00736B92"/>
    <w:rsid w:val="00736B96"/>
    <w:rsid w:val="00736D22"/>
    <w:rsid w:val="00737093"/>
    <w:rsid w:val="00737404"/>
    <w:rsid w:val="00737A85"/>
    <w:rsid w:val="007404DE"/>
    <w:rsid w:val="0074149C"/>
    <w:rsid w:val="00743503"/>
    <w:rsid w:val="00745258"/>
    <w:rsid w:val="007513DE"/>
    <w:rsid w:val="00751B1A"/>
    <w:rsid w:val="00753326"/>
    <w:rsid w:val="00755EF3"/>
    <w:rsid w:val="00756430"/>
    <w:rsid w:val="00756760"/>
    <w:rsid w:val="0076103F"/>
    <w:rsid w:val="00761636"/>
    <w:rsid w:val="00761E7B"/>
    <w:rsid w:val="007632A5"/>
    <w:rsid w:val="007645A0"/>
    <w:rsid w:val="007645EF"/>
    <w:rsid w:val="00765759"/>
    <w:rsid w:val="00765F8F"/>
    <w:rsid w:val="00771357"/>
    <w:rsid w:val="00772060"/>
    <w:rsid w:val="00774BEA"/>
    <w:rsid w:val="00774C9F"/>
    <w:rsid w:val="0077594B"/>
    <w:rsid w:val="00775DE6"/>
    <w:rsid w:val="00775F12"/>
    <w:rsid w:val="007765D0"/>
    <w:rsid w:val="00776DEF"/>
    <w:rsid w:val="00777EE4"/>
    <w:rsid w:val="00782935"/>
    <w:rsid w:val="00783471"/>
    <w:rsid w:val="00783B05"/>
    <w:rsid w:val="007870B1"/>
    <w:rsid w:val="00787D5C"/>
    <w:rsid w:val="00791253"/>
    <w:rsid w:val="00793B0E"/>
    <w:rsid w:val="00794CB1"/>
    <w:rsid w:val="007952FC"/>
    <w:rsid w:val="00797A49"/>
    <w:rsid w:val="007A0312"/>
    <w:rsid w:val="007A0F6A"/>
    <w:rsid w:val="007A0FEF"/>
    <w:rsid w:val="007A1A90"/>
    <w:rsid w:val="007A1C0A"/>
    <w:rsid w:val="007A2B37"/>
    <w:rsid w:val="007A3082"/>
    <w:rsid w:val="007A3586"/>
    <w:rsid w:val="007A68A9"/>
    <w:rsid w:val="007A7054"/>
    <w:rsid w:val="007A7FCC"/>
    <w:rsid w:val="007B274D"/>
    <w:rsid w:val="007B7318"/>
    <w:rsid w:val="007C0634"/>
    <w:rsid w:val="007C0C87"/>
    <w:rsid w:val="007C101D"/>
    <w:rsid w:val="007C176B"/>
    <w:rsid w:val="007C1BB2"/>
    <w:rsid w:val="007C1D91"/>
    <w:rsid w:val="007C355C"/>
    <w:rsid w:val="007C495E"/>
    <w:rsid w:val="007C4C24"/>
    <w:rsid w:val="007C5A0B"/>
    <w:rsid w:val="007C5F8C"/>
    <w:rsid w:val="007C67B8"/>
    <w:rsid w:val="007D1B79"/>
    <w:rsid w:val="007D2047"/>
    <w:rsid w:val="007D2407"/>
    <w:rsid w:val="007D287C"/>
    <w:rsid w:val="007D3E21"/>
    <w:rsid w:val="007D3F56"/>
    <w:rsid w:val="007D48F4"/>
    <w:rsid w:val="007D591E"/>
    <w:rsid w:val="007E1670"/>
    <w:rsid w:val="007E19EC"/>
    <w:rsid w:val="007E2EBE"/>
    <w:rsid w:val="007E321B"/>
    <w:rsid w:val="007E46A3"/>
    <w:rsid w:val="007F007B"/>
    <w:rsid w:val="007F4349"/>
    <w:rsid w:val="007F5BD7"/>
    <w:rsid w:val="007F77EF"/>
    <w:rsid w:val="007F7D0A"/>
    <w:rsid w:val="00801BBF"/>
    <w:rsid w:val="00802508"/>
    <w:rsid w:val="0080370C"/>
    <w:rsid w:val="00805281"/>
    <w:rsid w:val="0080553E"/>
    <w:rsid w:val="00805A2E"/>
    <w:rsid w:val="00807868"/>
    <w:rsid w:val="0080791B"/>
    <w:rsid w:val="0081010A"/>
    <w:rsid w:val="00810E37"/>
    <w:rsid w:val="00811F61"/>
    <w:rsid w:val="00813D39"/>
    <w:rsid w:val="00814153"/>
    <w:rsid w:val="00814D63"/>
    <w:rsid w:val="00815847"/>
    <w:rsid w:val="00815DF3"/>
    <w:rsid w:val="00816ADC"/>
    <w:rsid w:val="00821779"/>
    <w:rsid w:val="00825E06"/>
    <w:rsid w:val="00826560"/>
    <w:rsid w:val="00831DE3"/>
    <w:rsid w:val="00832D6B"/>
    <w:rsid w:val="008355EA"/>
    <w:rsid w:val="00837103"/>
    <w:rsid w:val="008440A4"/>
    <w:rsid w:val="00845797"/>
    <w:rsid w:val="00846A35"/>
    <w:rsid w:val="008472B0"/>
    <w:rsid w:val="00847C38"/>
    <w:rsid w:val="0085002A"/>
    <w:rsid w:val="008504A6"/>
    <w:rsid w:val="00851976"/>
    <w:rsid w:val="008520D6"/>
    <w:rsid w:val="008528DA"/>
    <w:rsid w:val="00852B73"/>
    <w:rsid w:val="0085355B"/>
    <w:rsid w:val="0085427A"/>
    <w:rsid w:val="0085595D"/>
    <w:rsid w:val="00855DFD"/>
    <w:rsid w:val="0085650C"/>
    <w:rsid w:val="00856874"/>
    <w:rsid w:val="00857541"/>
    <w:rsid w:val="00857D67"/>
    <w:rsid w:val="00861896"/>
    <w:rsid w:val="00861B5A"/>
    <w:rsid w:val="00862602"/>
    <w:rsid w:val="00862A70"/>
    <w:rsid w:val="00862C95"/>
    <w:rsid w:val="0086346B"/>
    <w:rsid w:val="00863D9E"/>
    <w:rsid w:val="00864471"/>
    <w:rsid w:val="00865383"/>
    <w:rsid w:val="00865942"/>
    <w:rsid w:val="00866173"/>
    <w:rsid w:val="008664B7"/>
    <w:rsid w:val="0087209A"/>
    <w:rsid w:val="00874305"/>
    <w:rsid w:val="008743D8"/>
    <w:rsid w:val="0087461F"/>
    <w:rsid w:val="008771E4"/>
    <w:rsid w:val="0087723E"/>
    <w:rsid w:val="008772AB"/>
    <w:rsid w:val="00877563"/>
    <w:rsid w:val="0088000A"/>
    <w:rsid w:val="00881EED"/>
    <w:rsid w:val="00882A20"/>
    <w:rsid w:val="00882FFB"/>
    <w:rsid w:val="00885711"/>
    <w:rsid w:val="00885E5E"/>
    <w:rsid w:val="00887074"/>
    <w:rsid w:val="00890F97"/>
    <w:rsid w:val="008912B2"/>
    <w:rsid w:val="008920F0"/>
    <w:rsid w:val="00892332"/>
    <w:rsid w:val="00892631"/>
    <w:rsid w:val="008946F0"/>
    <w:rsid w:val="008A0DF5"/>
    <w:rsid w:val="008A0E47"/>
    <w:rsid w:val="008A2601"/>
    <w:rsid w:val="008A2705"/>
    <w:rsid w:val="008A282C"/>
    <w:rsid w:val="008A3116"/>
    <w:rsid w:val="008A395D"/>
    <w:rsid w:val="008A6057"/>
    <w:rsid w:val="008A7E5E"/>
    <w:rsid w:val="008B1599"/>
    <w:rsid w:val="008B1C16"/>
    <w:rsid w:val="008B2857"/>
    <w:rsid w:val="008B2EB1"/>
    <w:rsid w:val="008B33F2"/>
    <w:rsid w:val="008B6FFA"/>
    <w:rsid w:val="008B7DF7"/>
    <w:rsid w:val="008C0709"/>
    <w:rsid w:val="008C0B4D"/>
    <w:rsid w:val="008C364F"/>
    <w:rsid w:val="008C39D6"/>
    <w:rsid w:val="008C420E"/>
    <w:rsid w:val="008C5435"/>
    <w:rsid w:val="008C5D61"/>
    <w:rsid w:val="008C6FDF"/>
    <w:rsid w:val="008C701F"/>
    <w:rsid w:val="008C790F"/>
    <w:rsid w:val="008D1801"/>
    <w:rsid w:val="008D244B"/>
    <w:rsid w:val="008D2F50"/>
    <w:rsid w:val="008D5CB4"/>
    <w:rsid w:val="008D6130"/>
    <w:rsid w:val="008D7316"/>
    <w:rsid w:val="008E0063"/>
    <w:rsid w:val="008E0CDF"/>
    <w:rsid w:val="008E1011"/>
    <w:rsid w:val="008E2199"/>
    <w:rsid w:val="008E335F"/>
    <w:rsid w:val="008E385C"/>
    <w:rsid w:val="008E42D2"/>
    <w:rsid w:val="008E4DB1"/>
    <w:rsid w:val="008E59E6"/>
    <w:rsid w:val="008E5B29"/>
    <w:rsid w:val="008E6D4C"/>
    <w:rsid w:val="008F2A9B"/>
    <w:rsid w:val="008F4700"/>
    <w:rsid w:val="008F4DAC"/>
    <w:rsid w:val="008F5E3C"/>
    <w:rsid w:val="008F61DB"/>
    <w:rsid w:val="008F642C"/>
    <w:rsid w:val="008F7C98"/>
    <w:rsid w:val="0090038E"/>
    <w:rsid w:val="00901A3B"/>
    <w:rsid w:val="00904E89"/>
    <w:rsid w:val="00904FA1"/>
    <w:rsid w:val="0091351B"/>
    <w:rsid w:val="00913CDF"/>
    <w:rsid w:val="009157AC"/>
    <w:rsid w:val="00915DED"/>
    <w:rsid w:val="00916620"/>
    <w:rsid w:val="00916ECD"/>
    <w:rsid w:val="0091703D"/>
    <w:rsid w:val="009170EE"/>
    <w:rsid w:val="0092259E"/>
    <w:rsid w:val="009247A1"/>
    <w:rsid w:val="00925E25"/>
    <w:rsid w:val="009266FA"/>
    <w:rsid w:val="00927335"/>
    <w:rsid w:val="00927AA6"/>
    <w:rsid w:val="00930932"/>
    <w:rsid w:val="0093175F"/>
    <w:rsid w:val="00931910"/>
    <w:rsid w:val="00931BDE"/>
    <w:rsid w:val="009405EA"/>
    <w:rsid w:val="00947EBF"/>
    <w:rsid w:val="00947ED3"/>
    <w:rsid w:val="00950125"/>
    <w:rsid w:val="0095236E"/>
    <w:rsid w:val="00952472"/>
    <w:rsid w:val="0095281A"/>
    <w:rsid w:val="00952A10"/>
    <w:rsid w:val="009548A3"/>
    <w:rsid w:val="00955632"/>
    <w:rsid w:val="0095652B"/>
    <w:rsid w:val="009572F6"/>
    <w:rsid w:val="009579BE"/>
    <w:rsid w:val="00960068"/>
    <w:rsid w:val="00960A2D"/>
    <w:rsid w:val="00960C98"/>
    <w:rsid w:val="00962AB6"/>
    <w:rsid w:val="009668A9"/>
    <w:rsid w:val="00966D6D"/>
    <w:rsid w:val="0097067F"/>
    <w:rsid w:val="00971318"/>
    <w:rsid w:val="0097168B"/>
    <w:rsid w:val="0097250F"/>
    <w:rsid w:val="00973786"/>
    <w:rsid w:val="009737BE"/>
    <w:rsid w:val="00973836"/>
    <w:rsid w:val="0097418B"/>
    <w:rsid w:val="00977C1F"/>
    <w:rsid w:val="0098020A"/>
    <w:rsid w:val="00980705"/>
    <w:rsid w:val="0098087B"/>
    <w:rsid w:val="00980D1C"/>
    <w:rsid w:val="00981AC0"/>
    <w:rsid w:val="00982281"/>
    <w:rsid w:val="00985F44"/>
    <w:rsid w:val="0098747F"/>
    <w:rsid w:val="00987604"/>
    <w:rsid w:val="00987C04"/>
    <w:rsid w:val="00991E1C"/>
    <w:rsid w:val="009943B4"/>
    <w:rsid w:val="009949E5"/>
    <w:rsid w:val="009972B7"/>
    <w:rsid w:val="00997EC9"/>
    <w:rsid w:val="009A0287"/>
    <w:rsid w:val="009A226E"/>
    <w:rsid w:val="009A22D7"/>
    <w:rsid w:val="009A29E0"/>
    <w:rsid w:val="009A5292"/>
    <w:rsid w:val="009B0268"/>
    <w:rsid w:val="009B30FB"/>
    <w:rsid w:val="009B347D"/>
    <w:rsid w:val="009B3848"/>
    <w:rsid w:val="009B5A38"/>
    <w:rsid w:val="009B6339"/>
    <w:rsid w:val="009B67F8"/>
    <w:rsid w:val="009C0166"/>
    <w:rsid w:val="009C0507"/>
    <w:rsid w:val="009C0C0D"/>
    <w:rsid w:val="009C2509"/>
    <w:rsid w:val="009C2EFF"/>
    <w:rsid w:val="009C371D"/>
    <w:rsid w:val="009C482A"/>
    <w:rsid w:val="009C50BA"/>
    <w:rsid w:val="009C5B0C"/>
    <w:rsid w:val="009C6C25"/>
    <w:rsid w:val="009C7B19"/>
    <w:rsid w:val="009D4A69"/>
    <w:rsid w:val="009E1B92"/>
    <w:rsid w:val="009E3319"/>
    <w:rsid w:val="009E3AA2"/>
    <w:rsid w:val="009E5FE8"/>
    <w:rsid w:val="009F04CE"/>
    <w:rsid w:val="009F1756"/>
    <w:rsid w:val="009F1E9F"/>
    <w:rsid w:val="009F2F88"/>
    <w:rsid w:val="009F499E"/>
    <w:rsid w:val="009F565D"/>
    <w:rsid w:val="009F7759"/>
    <w:rsid w:val="009F7F33"/>
    <w:rsid w:val="00A00E02"/>
    <w:rsid w:val="00A015AC"/>
    <w:rsid w:val="00A019A2"/>
    <w:rsid w:val="00A01ADD"/>
    <w:rsid w:val="00A028D7"/>
    <w:rsid w:val="00A03410"/>
    <w:rsid w:val="00A037A9"/>
    <w:rsid w:val="00A03AED"/>
    <w:rsid w:val="00A04822"/>
    <w:rsid w:val="00A06411"/>
    <w:rsid w:val="00A066A1"/>
    <w:rsid w:val="00A067C9"/>
    <w:rsid w:val="00A07AF7"/>
    <w:rsid w:val="00A11C3A"/>
    <w:rsid w:val="00A1254D"/>
    <w:rsid w:val="00A12963"/>
    <w:rsid w:val="00A1311B"/>
    <w:rsid w:val="00A141E7"/>
    <w:rsid w:val="00A14D1A"/>
    <w:rsid w:val="00A14E68"/>
    <w:rsid w:val="00A15BF9"/>
    <w:rsid w:val="00A1630D"/>
    <w:rsid w:val="00A17868"/>
    <w:rsid w:val="00A21081"/>
    <w:rsid w:val="00A2111A"/>
    <w:rsid w:val="00A219F9"/>
    <w:rsid w:val="00A23017"/>
    <w:rsid w:val="00A232F7"/>
    <w:rsid w:val="00A24C03"/>
    <w:rsid w:val="00A25BE1"/>
    <w:rsid w:val="00A26EA7"/>
    <w:rsid w:val="00A27133"/>
    <w:rsid w:val="00A27AC0"/>
    <w:rsid w:val="00A3127F"/>
    <w:rsid w:val="00A317A1"/>
    <w:rsid w:val="00A328F3"/>
    <w:rsid w:val="00A32CEF"/>
    <w:rsid w:val="00A337C0"/>
    <w:rsid w:val="00A345B1"/>
    <w:rsid w:val="00A353A2"/>
    <w:rsid w:val="00A35415"/>
    <w:rsid w:val="00A357C2"/>
    <w:rsid w:val="00A36792"/>
    <w:rsid w:val="00A40BDD"/>
    <w:rsid w:val="00A4211C"/>
    <w:rsid w:val="00A43280"/>
    <w:rsid w:val="00A4451D"/>
    <w:rsid w:val="00A45715"/>
    <w:rsid w:val="00A4583E"/>
    <w:rsid w:val="00A45E0A"/>
    <w:rsid w:val="00A45E2A"/>
    <w:rsid w:val="00A473C6"/>
    <w:rsid w:val="00A476F5"/>
    <w:rsid w:val="00A50912"/>
    <w:rsid w:val="00A50AC1"/>
    <w:rsid w:val="00A51E12"/>
    <w:rsid w:val="00A542B1"/>
    <w:rsid w:val="00A54302"/>
    <w:rsid w:val="00A55083"/>
    <w:rsid w:val="00A551C8"/>
    <w:rsid w:val="00A567F6"/>
    <w:rsid w:val="00A5724A"/>
    <w:rsid w:val="00A63BDB"/>
    <w:rsid w:val="00A65F9A"/>
    <w:rsid w:val="00A667A7"/>
    <w:rsid w:val="00A66C63"/>
    <w:rsid w:val="00A66F14"/>
    <w:rsid w:val="00A66F5B"/>
    <w:rsid w:val="00A67398"/>
    <w:rsid w:val="00A6790E"/>
    <w:rsid w:val="00A67DA8"/>
    <w:rsid w:val="00A71A23"/>
    <w:rsid w:val="00A750D5"/>
    <w:rsid w:val="00A76197"/>
    <w:rsid w:val="00A76705"/>
    <w:rsid w:val="00A807D3"/>
    <w:rsid w:val="00A82A2C"/>
    <w:rsid w:val="00A84995"/>
    <w:rsid w:val="00A84E9E"/>
    <w:rsid w:val="00A87ABA"/>
    <w:rsid w:val="00A93328"/>
    <w:rsid w:val="00A93C57"/>
    <w:rsid w:val="00A93DE7"/>
    <w:rsid w:val="00A94DA0"/>
    <w:rsid w:val="00A97ECE"/>
    <w:rsid w:val="00AA18A3"/>
    <w:rsid w:val="00AA22F6"/>
    <w:rsid w:val="00AA45FE"/>
    <w:rsid w:val="00AA5379"/>
    <w:rsid w:val="00AA5558"/>
    <w:rsid w:val="00AA6448"/>
    <w:rsid w:val="00AA72DC"/>
    <w:rsid w:val="00AB0ACF"/>
    <w:rsid w:val="00AB1883"/>
    <w:rsid w:val="00AB3968"/>
    <w:rsid w:val="00AB40AF"/>
    <w:rsid w:val="00AB42AA"/>
    <w:rsid w:val="00AB53A6"/>
    <w:rsid w:val="00AB62CF"/>
    <w:rsid w:val="00AB77C7"/>
    <w:rsid w:val="00AC01C1"/>
    <w:rsid w:val="00AC2F74"/>
    <w:rsid w:val="00AC46E7"/>
    <w:rsid w:val="00AC5DF9"/>
    <w:rsid w:val="00AC66B4"/>
    <w:rsid w:val="00AC71A9"/>
    <w:rsid w:val="00AC754D"/>
    <w:rsid w:val="00AC75AA"/>
    <w:rsid w:val="00AC7AAF"/>
    <w:rsid w:val="00AD1302"/>
    <w:rsid w:val="00AD13EB"/>
    <w:rsid w:val="00AD17D1"/>
    <w:rsid w:val="00AD2DB8"/>
    <w:rsid w:val="00AD35DA"/>
    <w:rsid w:val="00AD4B0D"/>
    <w:rsid w:val="00AD5258"/>
    <w:rsid w:val="00AD5445"/>
    <w:rsid w:val="00AD6412"/>
    <w:rsid w:val="00AD79FB"/>
    <w:rsid w:val="00AE08BD"/>
    <w:rsid w:val="00AE1F46"/>
    <w:rsid w:val="00AE3EEC"/>
    <w:rsid w:val="00AE4CE2"/>
    <w:rsid w:val="00AE531D"/>
    <w:rsid w:val="00AE5ED1"/>
    <w:rsid w:val="00AE6279"/>
    <w:rsid w:val="00AE6459"/>
    <w:rsid w:val="00AE69A7"/>
    <w:rsid w:val="00AE6A50"/>
    <w:rsid w:val="00AE7815"/>
    <w:rsid w:val="00AE7EAF"/>
    <w:rsid w:val="00AF030E"/>
    <w:rsid w:val="00AF5616"/>
    <w:rsid w:val="00AF78B8"/>
    <w:rsid w:val="00B03002"/>
    <w:rsid w:val="00B03A2A"/>
    <w:rsid w:val="00B03AB1"/>
    <w:rsid w:val="00B03D09"/>
    <w:rsid w:val="00B03F71"/>
    <w:rsid w:val="00B04504"/>
    <w:rsid w:val="00B045C8"/>
    <w:rsid w:val="00B04921"/>
    <w:rsid w:val="00B05903"/>
    <w:rsid w:val="00B05A3C"/>
    <w:rsid w:val="00B05DC8"/>
    <w:rsid w:val="00B06120"/>
    <w:rsid w:val="00B07C5F"/>
    <w:rsid w:val="00B1106C"/>
    <w:rsid w:val="00B11F68"/>
    <w:rsid w:val="00B12561"/>
    <w:rsid w:val="00B15163"/>
    <w:rsid w:val="00B17704"/>
    <w:rsid w:val="00B2011A"/>
    <w:rsid w:val="00B2055A"/>
    <w:rsid w:val="00B22068"/>
    <w:rsid w:val="00B22C9B"/>
    <w:rsid w:val="00B22FBF"/>
    <w:rsid w:val="00B23F90"/>
    <w:rsid w:val="00B26581"/>
    <w:rsid w:val="00B27117"/>
    <w:rsid w:val="00B2722C"/>
    <w:rsid w:val="00B302D1"/>
    <w:rsid w:val="00B33000"/>
    <w:rsid w:val="00B33486"/>
    <w:rsid w:val="00B33A25"/>
    <w:rsid w:val="00B34E2F"/>
    <w:rsid w:val="00B35712"/>
    <w:rsid w:val="00B35F93"/>
    <w:rsid w:val="00B36B0F"/>
    <w:rsid w:val="00B401A9"/>
    <w:rsid w:val="00B40354"/>
    <w:rsid w:val="00B40762"/>
    <w:rsid w:val="00B417FD"/>
    <w:rsid w:val="00B41D38"/>
    <w:rsid w:val="00B4313B"/>
    <w:rsid w:val="00B44672"/>
    <w:rsid w:val="00B45682"/>
    <w:rsid w:val="00B51092"/>
    <w:rsid w:val="00B51DED"/>
    <w:rsid w:val="00B527D4"/>
    <w:rsid w:val="00B532C5"/>
    <w:rsid w:val="00B532E9"/>
    <w:rsid w:val="00B53557"/>
    <w:rsid w:val="00B538C4"/>
    <w:rsid w:val="00B544A3"/>
    <w:rsid w:val="00B57188"/>
    <w:rsid w:val="00B574AE"/>
    <w:rsid w:val="00B57E24"/>
    <w:rsid w:val="00B57FE3"/>
    <w:rsid w:val="00B6027A"/>
    <w:rsid w:val="00B602F8"/>
    <w:rsid w:val="00B622FA"/>
    <w:rsid w:val="00B6298A"/>
    <w:rsid w:val="00B62EC2"/>
    <w:rsid w:val="00B65756"/>
    <w:rsid w:val="00B67A80"/>
    <w:rsid w:val="00B73D85"/>
    <w:rsid w:val="00B7437C"/>
    <w:rsid w:val="00B74409"/>
    <w:rsid w:val="00B74E21"/>
    <w:rsid w:val="00B7507F"/>
    <w:rsid w:val="00B7569B"/>
    <w:rsid w:val="00B7575D"/>
    <w:rsid w:val="00B76816"/>
    <w:rsid w:val="00B76B5F"/>
    <w:rsid w:val="00B77199"/>
    <w:rsid w:val="00B77D49"/>
    <w:rsid w:val="00B80C58"/>
    <w:rsid w:val="00B8137E"/>
    <w:rsid w:val="00B83225"/>
    <w:rsid w:val="00B83747"/>
    <w:rsid w:val="00B837FA"/>
    <w:rsid w:val="00B858DA"/>
    <w:rsid w:val="00B86225"/>
    <w:rsid w:val="00B8772B"/>
    <w:rsid w:val="00B91216"/>
    <w:rsid w:val="00B91F27"/>
    <w:rsid w:val="00B927FE"/>
    <w:rsid w:val="00B930D8"/>
    <w:rsid w:val="00B9538E"/>
    <w:rsid w:val="00B95A81"/>
    <w:rsid w:val="00B966F2"/>
    <w:rsid w:val="00B97C8B"/>
    <w:rsid w:val="00BA1349"/>
    <w:rsid w:val="00BA3BB9"/>
    <w:rsid w:val="00BA48D5"/>
    <w:rsid w:val="00BA69E3"/>
    <w:rsid w:val="00BA6ACE"/>
    <w:rsid w:val="00BB1053"/>
    <w:rsid w:val="00BB39A5"/>
    <w:rsid w:val="00BB4DB8"/>
    <w:rsid w:val="00BB5060"/>
    <w:rsid w:val="00BB645F"/>
    <w:rsid w:val="00BB7F44"/>
    <w:rsid w:val="00BC008C"/>
    <w:rsid w:val="00BC123B"/>
    <w:rsid w:val="00BC16BC"/>
    <w:rsid w:val="00BC24DF"/>
    <w:rsid w:val="00BC2618"/>
    <w:rsid w:val="00BC2DCD"/>
    <w:rsid w:val="00BC3818"/>
    <w:rsid w:val="00BC4526"/>
    <w:rsid w:val="00BC60D6"/>
    <w:rsid w:val="00BC6C93"/>
    <w:rsid w:val="00BC7FC7"/>
    <w:rsid w:val="00BD013A"/>
    <w:rsid w:val="00BD0B32"/>
    <w:rsid w:val="00BD0BC4"/>
    <w:rsid w:val="00BD126E"/>
    <w:rsid w:val="00BD33A6"/>
    <w:rsid w:val="00BD3455"/>
    <w:rsid w:val="00BD3B8E"/>
    <w:rsid w:val="00BD3DE6"/>
    <w:rsid w:val="00BD7C34"/>
    <w:rsid w:val="00BE0597"/>
    <w:rsid w:val="00BE19AE"/>
    <w:rsid w:val="00BE3378"/>
    <w:rsid w:val="00BE3C6A"/>
    <w:rsid w:val="00BF224B"/>
    <w:rsid w:val="00BF5925"/>
    <w:rsid w:val="00BF5D39"/>
    <w:rsid w:val="00BF62A3"/>
    <w:rsid w:val="00BF6A94"/>
    <w:rsid w:val="00BF73F1"/>
    <w:rsid w:val="00C001FA"/>
    <w:rsid w:val="00C00342"/>
    <w:rsid w:val="00C01658"/>
    <w:rsid w:val="00C0279A"/>
    <w:rsid w:val="00C148EF"/>
    <w:rsid w:val="00C14EEE"/>
    <w:rsid w:val="00C15452"/>
    <w:rsid w:val="00C157FF"/>
    <w:rsid w:val="00C1580D"/>
    <w:rsid w:val="00C15C80"/>
    <w:rsid w:val="00C15DEB"/>
    <w:rsid w:val="00C160E1"/>
    <w:rsid w:val="00C16AD8"/>
    <w:rsid w:val="00C1772E"/>
    <w:rsid w:val="00C2398E"/>
    <w:rsid w:val="00C26A46"/>
    <w:rsid w:val="00C31558"/>
    <w:rsid w:val="00C32F58"/>
    <w:rsid w:val="00C33FD8"/>
    <w:rsid w:val="00C34526"/>
    <w:rsid w:val="00C417D4"/>
    <w:rsid w:val="00C43D81"/>
    <w:rsid w:val="00C45080"/>
    <w:rsid w:val="00C4508C"/>
    <w:rsid w:val="00C47047"/>
    <w:rsid w:val="00C47E1C"/>
    <w:rsid w:val="00C5073C"/>
    <w:rsid w:val="00C51A7B"/>
    <w:rsid w:val="00C54345"/>
    <w:rsid w:val="00C56B8E"/>
    <w:rsid w:val="00C606F0"/>
    <w:rsid w:val="00C6158C"/>
    <w:rsid w:val="00C62BD3"/>
    <w:rsid w:val="00C62F25"/>
    <w:rsid w:val="00C6305B"/>
    <w:rsid w:val="00C6315B"/>
    <w:rsid w:val="00C63D53"/>
    <w:rsid w:val="00C66726"/>
    <w:rsid w:val="00C667BB"/>
    <w:rsid w:val="00C70155"/>
    <w:rsid w:val="00C72B9B"/>
    <w:rsid w:val="00C72E34"/>
    <w:rsid w:val="00C7416D"/>
    <w:rsid w:val="00C7442E"/>
    <w:rsid w:val="00C77C28"/>
    <w:rsid w:val="00C81517"/>
    <w:rsid w:val="00C8220E"/>
    <w:rsid w:val="00C82D9A"/>
    <w:rsid w:val="00C834CC"/>
    <w:rsid w:val="00C835AF"/>
    <w:rsid w:val="00C8360C"/>
    <w:rsid w:val="00C8366D"/>
    <w:rsid w:val="00C83970"/>
    <w:rsid w:val="00C846EC"/>
    <w:rsid w:val="00C86A4F"/>
    <w:rsid w:val="00C91A26"/>
    <w:rsid w:val="00C95109"/>
    <w:rsid w:val="00C964E7"/>
    <w:rsid w:val="00C9677B"/>
    <w:rsid w:val="00C97FF5"/>
    <w:rsid w:val="00CA04FA"/>
    <w:rsid w:val="00CA0C92"/>
    <w:rsid w:val="00CA0DA8"/>
    <w:rsid w:val="00CA1102"/>
    <w:rsid w:val="00CA22D1"/>
    <w:rsid w:val="00CA4AE2"/>
    <w:rsid w:val="00CA523A"/>
    <w:rsid w:val="00CA5281"/>
    <w:rsid w:val="00CA7210"/>
    <w:rsid w:val="00CB0000"/>
    <w:rsid w:val="00CB0776"/>
    <w:rsid w:val="00CB346C"/>
    <w:rsid w:val="00CB5160"/>
    <w:rsid w:val="00CB55AE"/>
    <w:rsid w:val="00CB5C40"/>
    <w:rsid w:val="00CB6634"/>
    <w:rsid w:val="00CB7640"/>
    <w:rsid w:val="00CB7F0D"/>
    <w:rsid w:val="00CC5B04"/>
    <w:rsid w:val="00CD0A03"/>
    <w:rsid w:val="00CD0F9C"/>
    <w:rsid w:val="00CD2615"/>
    <w:rsid w:val="00CD2BD3"/>
    <w:rsid w:val="00CD3435"/>
    <w:rsid w:val="00CD454F"/>
    <w:rsid w:val="00CD6B0A"/>
    <w:rsid w:val="00CE0BF0"/>
    <w:rsid w:val="00CE157F"/>
    <w:rsid w:val="00CE1A80"/>
    <w:rsid w:val="00CE2A4A"/>
    <w:rsid w:val="00CE2E3C"/>
    <w:rsid w:val="00CE3636"/>
    <w:rsid w:val="00CE383B"/>
    <w:rsid w:val="00CE3ABD"/>
    <w:rsid w:val="00CE3CFE"/>
    <w:rsid w:val="00CE3DF5"/>
    <w:rsid w:val="00CE5833"/>
    <w:rsid w:val="00CE5875"/>
    <w:rsid w:val="00CE66A3"/>
    <w:rsid w:val="00CE75E9"/>
    <w:rsid w:val="00CE778E"/>
    <w:rsid w:val="00CF2606"/>
    <w:rsid w:val="00CF4EB0"/>
    <w:rsid w:val="00D015E4"/>
    <w:rsid w:val="00D02606"/>
    <w:rsid w:val="00D02E5D"/>
    <w:rsid w:val="00D04415"/>
    <w:rsid w:val="00D046F0"/>
    <w:rsid w:val="00D0483B"/>
    <w:rsid w:val="00D04B37"/>
    <w:rsid w:val="00D0516A"/>
    <w:rsid w:val="00D05286"/>
    <w:rsid w:val="00D07001"/>
    <w:rsid w:val="00D10AA3"/>
    <w:rsid w:val="00D10E42"/>
    <w:rsid w:val="00D115A4"/>
    <w:rsid w:val="00D124DC"/>
    <w:rsid w:val="00D143B8"/>
    <w:rsid w:val="00D14941"/>
    <w:rsid w:val="00D16711"/>
    <w:rsid w:val="00D16B11"/>
    <w:rsid w:val="00D20017"/>
    <w:rsid w:val="00D21BE9"/>
    <w:rsid w:val="00D23525"/>
    <w:rsid w:val="00D2410C"/>
    <w:rsid w:val="00D244A9"/>
    <w:rsid w:val="00D24A98"/>
    <w:rsid w:val="00D2680D"/>
    <w:rsid w:val="00D274A1"/>
    <w:rsid w:val="00D2760C"/>
    <w:rsid w:val="00D2762B"/>
    <w:rsid w:val="00D27FF5"/>
    <w:rsid w:val="00D31507"/>
    <w:rsid w:val="00D346BB"/>
    <w:rsid w:val="00D360FE"/>
    <w:rsid w:val="00D36A4F"/>
    <w:rsid w:val="00D36BC6"/>
    <w:rsid w:val="00D375C3"/>
    <w:rsid w:val="00D418E7"/>
    <w:rsid w:val="00D420E4"/>
    <w:rsid w:val="00D4343E"/>
    <w:rsid w:val="00D44899"/>
    <w:rsid w:val="00D44D9D"/>
    <w:rsid w:val="00D47350"/>
    <w:rsid w:val="00D4766C"/>
    <w:rsid w:val="00D50C59"/>
    <w:rsid w:val="00D53348"/>
    <w:rsid w:val="00D533B1"/>
    <w:rsid w:val="00D54ADA"/>
    <w:rsid w:val="00D5577F"/>
    <w:rsid w:val="00D5596D"/>
    <w:rsid w:val="00D56C86"/>
    <w:rsid w:val="00D57183"/>
    <w:rsid w:val="00D57C69"/>
    <w:rsid w:val="00D6072E"/>
    <w:rsid w:val="00D60898"/>
    <w:rsid w:val="00D61E0C"/>
    <w:rsid w:val="00D62485"/>
    <w:rsid w:val="00D62505"/>
    <w:rsid w:val="00D6253E"/>
    <w:rsid w:val="00D62FCC"/>
    <w:rsid w:val="00D6686E"/>
    <w:rsid w:val="00D67229"/>
    <w:rsid w:val="00D704D9"/>
    <w:rsid w:val="00D70A4E"/>
    <w:rsid w:val="00D726FA"/>
    <w:rsid w:val="00D72E2A"/>
    <w:rsid w:val="00D73E9D"/>
    <w:rsid w:val="00D75FC4"/>
    <w:rsid w:val="00D820AE"/>
    <w:rsid w:val="00D82934"/>
    <w:rsid w:val="00D83358"/>
    <w:rsid w:val="00D83965"/>
    <w:rsid w:val="00D8409A"/>
    <w:rsid w:val="00D850A2"/>
    <w:rsid w:val="00D8531C"/>
    <w:rsid w:val="00D85CD2"/>
    <w:rsid w:val="00D8684D"/>
    <w:rsid w:val="00D87D4E"/>
    <w:rsid w:val="00D90247"/>
    <w:rsid w:val="00D909F8"/>
    <w:rsid w:val="00D90E35"/>
    <w:rsid w:val="00D917E5"/>
    <w:rsid w:val="00D921F6"/>
    <w:rsid w:val="00D926F9"/>
    <w:rsid w:val="00D9314C"/>
    <w:rsid w:val="00D93838"/>
    <w:rsid w:val="00D94C2F"/>
    <w:rsid w:val="00D95429"/>
    <w:rsid w:val="00D96328"/>
    <w:rsid w:val="00D97557"/>
    <w:rsid w:val="00DA1A6A"/>
    <w:rsid w:val="00DA3174"/>
    <w:rsid w:val="00DA31E5"/>
    <w:rsid w:val="00DA431A"/>
    <w:rsid w:val="00DA45C3"/>
    <w:rsid w:val="00DA4CFD"/>
    <w:rsid w:val="00DA5137"/>
    <w:rsid w:val="00DB03B0"/>
    <w:rsid w:val="00DB06A0"/>
    <w:rsid w:val="00DB12B6"/>
    <w:rsid w:val="00DB1B81"/>
    <w:rsid w:val="00DB21A4"/>
    <w:rsid w:val="00DB2372"/>
    <w:rsid w:val="00DB4FC0"/>
    <w:rsid w:val="00DB62DD"/>
    <w:rsid w:val="00DB65F7"/>
    <w:rsid w:val="00DB6B41"/>
    <w:rsid w:val="00DB7353"/>
    <w:rsid w:val="00DB7A90"/>
    <w:rsid w:val="00DC0074"/>
    <w:rsid w:val="00DC0090"/>
    <w:rsid w:val="00DC1BDF"/>
    <w:rsid w:val="00DC6175"/>
    <w:rsid w:val="00DC69D1"/>
    <w:rsid w:val="00DC715B"/>
    <w:rsid w:val="00DC7720"/>
    <w:rsid w:val="00DC7B66"/>
    <w:rsid w:val="00DD04E0"/>
    <w:rsid w:val="00DD1679"/>
    <w:rsid w:val="00DD1D3A"/>
    <w:rsid w:val="00DD2DE2"/>
    <w:rsid w:val="00DD3D01"/>
    <w:rsid w:val="00DD3F15"/>
    <w:rsid w:val="00DE0D0E"/>
    <w:rsid w:val="00DE100C"/>
    <w:rsid w:val="00DE10A9"/>
    <w:rsid w:val="00DE1836"/>
    <w:rsid w:val="00DE2370"/>
    <w:rsid w:val="00DE2D81"/>
    <w:rsid w:val="00DE2E68"/>
    <w:rsid w:val="00DE2F19"/>
    <w:rsid w:val="00DE3DB8"/>
    <w:rsid w:val="00DE4A1B"/>
    <w:rsid w:val="00DE583C"/>
    <w:rsid w:val="00DF22F0"/>
    <w:rsid w:val="00DF3F09"/>
    <w:rsid w:val="00DF69AF"/>
    <w:rsid w:val="00DF77B1"/>
    <w:rsid w:val="00E003BC"/>
    <w:rsid w:val="00E00C0D"/>
    <w:rsid w:val="00E00CE0"/>
    <w:rsid w:val="00E01027"/>
    <w:rsid w:val="00E02781"/>
    <w:rsid w:val="00E02A57"/>
    <w:rsid w:val="00E051E7"/>
    <w:rsid w:val="00E064D4"/>
    <w:rsid w:val="00E069FF"/>
    <w:rsid w:val="00E10853"/>
    <w:rsid w:val="00E13566"/>
    <w:rsid w:val="00E141A6"/>
    <w:rsid w:val="00E14386"/>
    <w:rsid w:val="00E143EA"/>
    <w:rsid w:val="00E144A4"/>
    <w:rsid w:val="00E1495A"/>
    <w:rsid w:val="00E150D6"/>
    <w:rsid w:val="00E16847"/>
    <w:rsid w:val="00E17427"/>
    <w:rsid w:val="00E177E2"/>
    <w:rsid w:val="00E20C45"/>
    <w:rsid w:val="00E22CA6"/>
    <w:rsid w:val="00E23300"/>
    <w:rsid w:val="00E24522"/>
    <w:rsid w:val="00E249BB"/>
    <w:rsid w:val="00E24E50"/>
    <w:rsid w:val="00E25C91"/>
    <w:rsid w:val="00E2704B"/>
    <w:rsid w:val="00E3040A"/>
    <w:rsid w:val="00E30EC8"/>
    <w:rsid w:val="00E30F90"/>
    <w:rsid w:val="00E31221"/>
    <w:rsid w:val="00E31293"/>
    <w:rsid w:val="00E32085"/>
    <w:rsid w:val="00E36AE0"/>
    <w:rsid w:val="00E370C0"/>
    <w:rsid w:val="00E37BDF"/>
    <w:rsid w:val="00E37CE5"/>
    <w:rsid w:val="00E40721"/>
    <w:rsid w:val="00E40C54"/>
    <w:rsid w:val="00E4111D"/>
    <w:rsid w:val="00E41859"/>
    <w:rsid w:val="00E42490"/>
    <w:rsid w:val="00E42643"/>
    <w:rsid w:val="00E42915"/>
    <w:rsid w:val="00E42F08"/>
    <w:rsid w:val="00E432CE"/>
    <w:rsid w:val="00E44B58"/>
    <w:rsid w:val="00E4701C"/>
    <w:rsid w:val="00E47B6C"/>
    <w:rsid w:val="00E5130B"/>
    <w:rsid w:val="00E51FB7"/>
    <w:rsid w:val="00E5257F"/>
    <w:rsid w:val="00E52B87"/>
    <w:rsid w:val="00E53874"/>
    <w:rsid w:val="00E54A51"/>
    <w:rsid w:val="00E5708D"/>
    <w:rsid w:val="00E574D2"/>
    <w:rsid w:val="00E608C3"/>
    <w:rsid w:val="00E6120A"/>
    <w:rsid w:val="00E62F8C"/>
    <w:rsid w:val="00E6308D"/>
    <w:rsid w:val="00E63E83"/>
    <w:rsid w:val="00E641A1"/>
    <w:rsid w:val="00E64FE4"/>
    <w:rsid w:val="00E653E3"/>
    <w:rsid w:val="00E66081"/>
    <w:rsid w:val="00E67878"/>
    <w:rsid w:val="00E70A0F"/>
    <w:rsid w:val="00E7187A"/>
    <w:rsid w:val="00E72273"/>
    <w:rsid w:val="00E72546"/>
    <w:rsid w:val="00E770D0"/>
    <w:rsid w:val="00E779F5"/>
    <w:rsid w:val="00E83470"/>
    <w:rsid w:val="00E84762"/>
    <w:rsid w:val="00E8478F"/>
    <w:rsid w:val="00E860BC"/>
    <w:rsid w:val="00E873E8"/>
    <w:rsid w:val="00E87AF9"/>
    <w:rsid w:val="00E87ED5"/>
    <w:rsid w:val="00E91021"/>
    <w:rsid w:val="00E91B70"/>
    <w:rsid w:val="00E9502C"/>
    <w:rsid w:val="00E95672"/>
    <w:rsid w:val="00E95850"/>
    <w:rsid w:val="00E96694"/>
    <w:rsid w:val="00E9782B"/>
    <w:rsid w:val="00E97F4C"/>
    <w:rsid w:val="00EA0511"/>
    <w:rsid w:val="00EA2B5B"/>
    <w:rsid w:val="00EA3965"/>
    <w:rsid w:val="00EA4026"/>
    <w:rsid w:val="00EA49E0"/>
    <w:rsid w:val="00EA58BA"/>
    <w:rsid w:val="00EA5E26"/>
    <w:rsid w:val="00EA609F"/>
    <w:rsid w:val="00EA6262"/>
    <w:rsid w:val="00EA746B"/>
    <w:rsid w:val="00EB3ECC"/>
    <w:rsid w:val="00EB504D"/>
    <w:rsid w:val="00EB7B22"/>
    <w:rsid w:val="00EC00B7"/>
    <w:rsid w:val="00EC0BCA"/>
    <w:rsid w:val="00EC16FE"/>
    <w:rsid w:val="00EC2021"/>
    <w:rsid w:val="00EC23FE"/>
    <w:rsid w:val="00EC2D40"/>
    <w:rsid w:val="00EC3C28"/>
    <w:rsid w:val="00EC4FD7"/>
    <w:rsid w:val="00EC57B5"/>
    <w:rsid w:val="00EC74CE"/>
    <w:rsid w:val="00ED0518"/>
    <w:rsid w:val="00ED0958"/>
    <w:rsid w:val="00ED1F56"/>
    <w:rsid w:val="00ED33ED"/>
    <w:rsid w:val="00ED3C71"/>
    <w:rsid w:val="00ED4AEA"/>
    <w:rsid w:val="00ED7381"/>
    <w:rsid w:val="00ED7E8C"/>
    <w:rsid w:val="00EE0026"/>
    <w:rsid w:val="00EE12B6"/>
    <w:rsid w:val="00EE3EBF"/>
    <w:rsid w:val="00EE44BC"/>
    <w:rsid w:val="00EE44D9"/>
    <w:rsid w:val="00EE6211"/>
    <w:rsid w:val="00EE683A"/>
    <w:rsid w:val="00EE683F"/>
    <w:rsid w:val="00EE6F95"/>
    <w:rsid w:val="00EE7871"/>
    <w:rsid w:val="00EE7BDA"/>
    <w:rsid w:val="00EF0294"/>
    <w:rsid w:val="00EF3DEE"/>
    <w:rsid w:val="00EF4569"/>
    <w:rsid w:val="00EF45A1"/>
    <w:rsid w:val="00EF490F"/>
    <w:rsid w:val="00EF7508"/>
    <w:rsid w:val="00EF7CBF"/>
    <w:rsid w:val="00F00BE7"/>
    <w:rsid w:val="00F032D0"/>
    <w:rsid w:val="00F04104"/>
    <w:rsid w:val="00F054C4"/>
    <w:rsid w:val="00F0653C"/>
    <w:rsid w:val="00F06547"/>
    <w:rsid w:val="00F10962"/>
    <w:rsid w:val="00F11627"/>
    <w:rsid w:val="00F11759"/>
    <w:rsid w:val="00F11C5B"/>
    <w:rsid w:val="00F12BC3"/>
    <w:rsid w:val="00F130B2"/>
    <w:rsid w:val="00F13E25"/>
    <w:rsid w:val="00F13F4A"/>
    <w:rsid w:val="00F14F05"/>
    <w:rsid w:val="00F15EDC"/>
    <w:rsid w:val="00F164C8"/>
    <w:rsid w:val="00F16D1A"/>
    <w:rsid w:val="00F24AD0"/>
    <w:rsid w:val="00F30354"/>
    <w:rsid w:val="00F30C5C"/>
    <w:rsid w:val="00F31FDE"/>
    <w:rsid w:val="00F31FE8"/>
    <w:rsid w:val="00F326D6"/>
    <w:rsid w:val="00F32D62"/>
    <w:rsid w:val="00F3337C"/>
    <w:rsid w:val="00F33594"/>
    <w:rsid w:val="00F33601"/>
    <w:rsid w:val="00F37358"/>
    <w:rsid w:val="00F37E61"/>
    <w:rsid w:val="00F409C4"/>
    <w:rsid w:val="00F417CE"/>
    <w:rsid w:val="00F436A4"/>
    <w:rsid w:val="00F436B6"/>
    <w:rsid w:val="00F43894"/>
    <w:rsid w:val="00F46A58"/>
    <w:rsid w:val="00F50FA5"/>
    <w:rsid w:val="00F51028"/>
    <w:rsid w:val="00F5104B"/>
    <w:rsid w:val="00F515E5"/>
    <w:rsid w:val="00F526AB"/>
    <w:rsid w:val="00F52C86"/>
    <w:rsid w:val="00F53118"/>
    <w:rsid w:val="00F545C0"/>
    <w:rsid w:val="00F54B2E"/>
    <w:rsid w:val="00F5607A"/>
    <w:rsid w:val="00F57EA0"/>
    <w:rsid w:val="00F60CEB"/>
    <w:rsid w:val="00F63858"/>
    <w:rsid w:val="00F6518A"/>
    <w:rsid w:val="00F663E3"/>
    <w:rsid w:val="00F673FC"/>
    <w:rsid w:val="00F70621"/>
    <w:rsid w:val="00F72121"/>
    <w:rsid w:val="00F73C73"/>
    <w:rsid w:val="00F826D6"/>
    <w:rsid w:val="00F83C86"/>
    <w:rsid w:val="00F842E9"/>
    <w:rsid w:val="00F8489D"/>
    <w:rsid w:val="00F85F0C"/>
    <w:rsid w:val="00F85F1E"/>
    <w:rsid w:val="00F860C6"/>
    <w:rsid w:val="00F86857"/>
    <w:rsid w:val="00F87870"/>
    <w:rsid w:val="00F90731"/>
    <w:rsid w:val="00F90991"/>
    <w:rsid w:val="00F90AB0"/>
    <w:rsid w:val="00F91C0F"/>
    <w:rsid w:val="00F932D1"/>
    <w:rsid w:val="00F93787"/>
    <w:rsid w:val="00F952AB"/>
    <w:rsid w:val="00F9566E"/>
    <w:rsid w:val="00F9632B"/>
    <w:rsid w:val="00F97816"/>
    <w:rsid w:val="00FA1A01"/>
    <w:rsid w:val="00FA2200"/>
    <w:rsid w:val="00FA3813"/>
    <w:rsid w:val="00FA4E21"/>
    <w:rsid w:val="00FA54EB"/>
    <w:rsid w:val="00FA73CF"/>
    <w:rsid w:val="00FA7B1F"/>
    <w:rsid w:val="00FA7D12"/>
    <w:rsid w:val="00FB00DE"/>
    <w:rsid w:val="00FB020D"/>
    <w:rsid w:val="00FB02A2"/>
    <w:rsid w:val="00FB32CB"/>
    <w:rsid w:val="00FB4087"/>
    <w:rsid w:val="00FB5A4F"/>
    <w:rsid w:val="00FC04BD"/>
    <w:rsid w:val="00FC12B6"/>
    <w:rsid w:val="00FC342D"/>
    <w:rsid w:val="00FC34D9"/>
    <w:rsid w:val="00FC518A"/>
    <w:rsid w:val="00FC58A4"/>
    <w:rsid w:val="00FC59FD"/>
    <w:rsid w:val="00FC63FC"/>
    <w:rsid w:val="00FC73E9"/>
    <w:rsid w:val="00FC7686"/>
    <w:rsid w:val="00FD01B7"/>
    <w:rsid w:val="00FD17BE"/>
    <w:rsid w:val="00FD20CF"/>
    <w:rsid w:val="00FD2834"/>
    <w:rsid w:val="00FD441F"/>
    <w:rsid w:val="00FD4918"/>
    <w:rsid w:val="00FD58A4"/>
    <w:rsid w:val="00FD58C0"/>
    <w:rsid w:val="00FD5DFC"/>
    <w:rsid w:val="00FE0224"/>
    <w:rsid w:val="00FE0DE2"/>
    <w:rsid w:val="00FE144B"/>
    <w:rsid w:val="00FE28CC"/>
    <w:rsid w:val="00FE3A00"/>
    <w:rsid w:val="00FE60D5"/>
    <w:rsid w:val="00FF3131"/>
    <w:rsid w:val="00FF39B2"/>
    <w:rsid w:val="00FF3AF3"/>
    <w:rsid w:val="00FF3C2F"/>
    <w:rsid w:val="00FF447E"/>
    <w:rsid w:val="00FF4BC0"/>
    <w:rsid w:val="00FF5893"/>
    <w:rsid w:val="00FF595F"/>
    <w:rsid w:val="00FF78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8FE744"/>
  <w15:chartTrackingRefBased/>
  <w15:docId w15:val="{9A13A293-57EC-483B-972A-E1820122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note text" w:uiPriority="99"/>
    <w:lsdException w:name="annotation text" w:uiPriority="99"/>
    <w:lsdException w:name="header" w:qFormat="1"/>
    <w:lsdException w:name="footer" w:uiPriority="99"/>
    <w:lsdException w:name="caption" w:semiHidden="1" w:unhideWhenUsed="1" w:qFormat="1"/>
    <w:lsdException w:name="footnote reference" w:uiPriority="99"/>
    <w:lsdException w:name="annotation reference" w:uiPriority="99"/>
    <w:lsdException w:name="Title" w:uiPriority="99" w:qFormat="1"/>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qFormat/>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pPr>
      <w:keepNext/>
      <w:numPr>
        <w:ilvl w:val="2"/>
        <w:numId w:val="1"/>
      </w:numPr>
      <w:outlineLvl w:val="2"/>
    </w:pPr>
    <w:rPr>
      <w:b/>
      <w:sz w:val="13"/>
    </w:rPr>
  </w:style>
  <w:style w:type="paragraph" w:styleId="Nagwek4">
    <w:name w:val="heading 4"/>
    <w:basedOn w:val="Normalny"/>
    <w:next w:val="Normalny"/>
    <w:link w:val="Nagwek4Znak"/>
    <w:qFormat/>
    <w:pPr>
      <w:keepNext/>
      <w:numPr>
        <w:ilvl w:val="3"/>
        <w:numId w:val="1"/>
      </w:numPr>
      <w:spacing w:before="240" w:after="60"/>
      <w:outlineLvl w:val="3"/>
    </w:pPr>
    <w:rPr>
      <w:b/>
      <w:bCs/>
      <w:sz w:val="28"/>
      <w:szCs w:val="28"/>
      <w:lang w:val="x-none"/>
    </w:rPr>
  </w:style>
  <w:style w:type="paragraph" w:styleId="Nagwek5">
    <w:name w:val="heading 5"/>
    <w:basedOn w:val="Normalny"/>
    <w:next w:val="Normalny"/>
    <w:link w:val="Nagwek5Znak"/>
    <w:qFormat/>
    <w:rsid w:val="00AC66B4"/>
    <w:pPr>
      <w:tabs>
        <w:tab w:val="num" w:pos="3600"/>
      </w:tabs>
      <w:suppressAutoHyphens w:val="0"/>
      <w:ind w:left="3600" w:hanging="360"/>
      <w:jc w:val="both"/>
      <w:outlineLvl w:val="4"/>
    </w:pPr>
    <w:rPr>
      <w:sz w:val="24"/>
      <w:lang w:eastAsia="pl-PL"/>
    </w:rPr>
  </w:style>
  <w:style w:type="paragraph" w:styleId="Nagwek6">
    <w:name w:val="heading 6"/>
    <w:basedOn w:val="Normalny"/>
    <w:next w:val="Normalny"/>
    <w:link w:val="Nagwek6Znak"/>
    <w:unhideWhenUsed/>
    <w:qFormat/>
    <w:rsid w:val="007A0312"/>
    <w:pPr>
      <w:spacing w:before="240" w:after="60"/>
      <w:outlineLvl w:val="5"/>
    </w:pPr>
    <w:rPr>
      <w:rFonts w:ascii="Calibri" w:hAnsi="Calibri"/>
      <w:b/>
      <w:bCs/>
      <w:sz w:val="22"/>
      <w:szCs w:val="22"/>
    </w:rPr>
  </w:style>
  <w:style w:type="paragraph" w:styleId="Nagwek7">
    <w:name w:val="heading 7"/>
    <w:basedOn w:val="Normalny"/>
    <w:next w:val="Normalny"/>
    <w:link w:val="Nagwek7Znak"/>
    <w:qFormat/>
    <w:pPr>
      <w:numPr>
        <w:ilvl w:val="6"/>
        <w:numId w:val="1"/>
      </w:numPr>
      <w:spacing w:before="240" w:after="60"/>
      <w:outlineLvl w:val="6"/>
    </w:pPr>
    <w:rPr>
      <w:sz w:val="24"/>
      <w:szCs w:val="24"/>
    </w:rPr>
  </w:style>
  <w:style w:type="paragraph" w:styleId="Nagwek8">
    <w:name w:val="heading 8"/>
    <w:basedOn w:val="Normalny"/>
    <w:next w:val="Normalny"/>
    <w:link w:val="Nagwek8Znak"/>
    <w:qFormat/>
    <w:pPr>
      <w:keepNext/>
      <w:numPr>
        <w:ilvl w:val="7"/>
        <w:numId w:val="1"/>
      </w:numPr>
      <w:ind w:left="360"/>
      <w:outlineLvl w:val="7"/>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1">
    <w:name w:val="WW8Num2z1"/>
    <w:rPr>
      <w:b/>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9z0">
    <w:name w:val="WW8Num9z0"/>
    <w:rPr>
      <w:rFonts w:ascii="Symbol" w:hAnsi="Symbol"/>
    </w:rPr>
  </w:style>
  <w:style w:type="character" w:customStyle="1" w:styleId="WW8Num12z0">
    <w:name w:val="WW8Num12z0"/>
    <w:rPr>
      <w:rFonts w:ascii="Symbol" w:hAnsi="Symbol"/>
    </w:rPr>
  </w:style>
  <w:style w:type="character" w:customStyle="1" w:styleId="WW8Num14z1">
    <w:name w:val="WW8Num14z1"/>
    <w:rPr>
      <w:rFonts w:ascii="Symbol" w:hAnsi="Symbol"/>
    </w:rPr>
  </w:style>
  <w:style w:type="character" w:customStyle="1" w:styleId="WW8Num16z0">
    <w:name w:val="WW8Num16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1">
    <w:name w:val="WW8Num28z1"/>
    <w:rPr>
      <w:rFonts w:ascii="Courier New" w:hAnsi="Courier New"/>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2z0">
    <w:name w:val="WW8Num32z0"/>
    <w:rPr>
      <w:rFonts w:ascii="Courier New" w:hAnsi="Courier New"/>
    </w:rPr>
  </w:style>
  <w:style w:type="character" w:customStyle="1" w:styleId="WW8Num33z0">
    <w:name w:val="WW8Num33z0"/>
    <w:rPr>
      <w:rFonts w:ascii="Tahoma" w:eastAsia="Times New Roman" w:hAnsi="Tahoma" w:cs="Tahoma"/>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3z4">
    <w:name w:val="WW8Num33z4"/>
    <w:rPr>
      <w:rFonts w:ascii="Courier New" w:hAnsi="Courier New" w:cs="Courier New"/>
    </w:rPr>
  </w:style>
  <w:style w:type="character" w:customStyle="1" w:styleId="WW8Num34z0">
    <w:name w:val="WW8Num34z0"/>
    <w:rPr>
      <w:rFonts w:ascii="Tahoma" w:eastAsia="Times New Roman" w:hAnsi="Tahoma" w:cs="Tahoma"/>
    </w:rPr>
  </w:style>
  <w:style w:type="character" w:customStyle="1" w:styleId="WW8Num36z0">
    <w:name w:val="WW8Num36z0"/>
    <w:rPr>
      <w:rFonts w:ascii="Courier New" w:hAnsi="Courier New"/>
    </w:rPr>
  </w:style>
  <w:style w:type="character" w:customStyle="1" w:styleId="Domylnaczcionkaakapitu1">
    <w:name w:val="Domyślna czcionka akapitu1"/>
  </w:style>
  <w:style w:type="character" w:customStyle="1" w:styleId="WW8Num1z1">
    <w:name w:val="WW8Num1z1"/>
    <w:rPr>
      <w:b/>
    </w:rPr>
  </w:style>
  <w:style w:type="character" w:customStyle="1" w:styleId="WW8Num3z0">
    <w:name w:val="WW8Num3z0"/>
    <w:rPr>
      <w:rFonts w:ascii="Symbol" w:hAnsi="Symbol"/>
    </w:rPr>
  </w:style>
  <w:style w:type="character" w:customStyle="1" w:styleId="WW8Num6z0">
    <w:name w:val="WW8Num6z0"/>
    <w:rPr>
      <w:rFonts w:ascii="Symbol" w:hAnsi="Symbol"/>
    </w:rPr>
  </w:style>
  <w:style w:type="character" w:customStyle="1" w:styleId="WW8Num8z0">
    <w:name w:val="WW8Num8z0"/>
    <w:rPr>
      <w:rFonts w:ascii="Symbol" w:hAnsi="Symbol"/>
    </w:rPr>
  </w:style>
  <w:style w:type="character" w:customStyle="1" w:styleId="WW8Num11z0">
    <w:name w:val="WW8Num11z0"/>
    <w:rPr>
      <w:rFonts w:ascii="Symbol" w:hAnsi="Symbol"/>
    </w:rPr>
  </w:style>
  <w:style w:type="character" w:customStyle="1" w:styleId="WW8Num13z1">
    <w:name w:val="WW8Num13z1"/>
    <w:rPr>
      <w:rFonts w:ascii="Symbol" w:hAnsi="Symbol"/>
    </w:rPr>
  </w:style>
  <w:style w:type="character" w:customStyle="1" w:styleId="WW8Num15z0">
    <w:name w:val="WW8Num15z0"/>
    <w:rPr>
      <w:rFonts w:ascii="Symbol" w:hAnsi="Symbol"/>
    </w:rPr>
  </w:style>
  <w:style w:type="character" w:customStyle="1" w:styleId="WW8Num18z0">
    <w:name w:val="WW8Num18z0"/>
    <w:rPr>
      <w:rFonts w:ascii="Symbol" w:hAnsi="Symbol"/>
    </w:rPr>
  </w:style>
  <w:style w:type="character" w:customStyle="1" w:styleId="WW8Num25z0">
    <w:name w:val="WW8Num25z0"/>
    <w:rPr>
      <w:rFonts w:ascii="Symbol" w:hAnsi="Symbol"/>
    </w:rPr>
  </w:style>
  <w:style w:type="character" w:customStyle="1" w:styleId="WW8Num27z1">
    <w:name w:val="WW8Num27z1"/>
    <w:rPr>
      <w:rFonts w:ascii="Courier New" w:hAnsi="Courier New"/>
    </w:rPr>
  </w:style>
  <w:style w:type="character" w:customStyle="1" w:styleId="WW8Num28z0">
    <w:name w:val="WW8Num28z0"/>
    <w:rPr>
      <w:rFonts w:ascii="Symbol" w:hAnsi="Symbol"/>
    </w:rPr>
  </w:style>
  <w:style w:type="character" w:customStyle="1" w:styleId="WW8Num31z0">
    <w:name w:val="WW8Num31z0"/>
    <w:rPr>
      <w:rFonts w:ascii="Symbol" w:hAnsi="Symbol"/>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2z4">
    <w:name w:val="WW8Num32z4"/>
    <w:rPr>
      <w:rFonts w:ascii="Courier New" w:hAnsi="Courier New" w:cs="Courier New"/>
    </w:rPr>
  </w:style>
  <w:style w:type="character" w:customStyle="1" w:styleId="WW8Num35z0">
    <w:name w:val="WW8Num35z0"/>
    <w:rPr>
      <w:rFonts w:ascii="StarSymbol" w:hAnsi="Star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WW8Num1z1">
    <w:name w:val="WW-WW8Num1z1"/>
    <w:rPr>
      <w:b/>
    </w:rPr>
  </w:style>
  <w:style w:type="character" w:customStyle="1" w:styleId="WW-WW8Num4z0">
    <w:name w:val="WW-WW8Num4z0"/>
    <w:rPr>
      <w:rFonts w:ascii="Symbol" w:hAnsi="Symbol"/>
    </w:rPr>
  </w:style>
  <w:style w:type="character" w:customStyle="1" w:styleId="WW8Num4z2">
    <w:name w:val="WW8Num4z2"/>
    <w:rPr>
      <w:rFonts w:ascii="Wingdings" w:hAnsi="Wingdings"/>
    </w:rPr>
  </w:style>
  <w:style w:type="character" w:customStyle="1" w:styleId="WW8Num4z4">
    <w:name w:val="WW8Num4z4"/>
    <w:rPr>
      <w:rFonts w:ascii="Courier New" w:hAnsi="Courier New"/>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WW8Num19z0">
    <w:name w:val="WW-WW8Num19z0"/>
    <w:rPr>
      <w:rFonts w:ascii="Symbol" w:hAnsi="Symbol"/>
    </w:rPr>
  </w:style>
  <w:style w:type="character" w:customStyle="1" w:styleId="WW-WW8Num28z0">
    <w:name w:val="WW-WW8Num28z0"/>
    <w:rPr>
      <w:rFonts w:ascii="Symbol" w:hAnsi="Symbol"/>
    </w:rPr>
  </w:style>
  <w:style w:type="character" w:customStyle="1" w:styleId="WW8Num28z2">
    <w:name w:val="WW8Num28z2"/>
    <w:rPr>
      <w:rFonts w:ascii="Wingdings" w:hAnsi="Wingdings"/>
    </w:rPr>
  </w:style>
  <w:style w:type="character" w:customStyle="1" w:styleId="WW8Num28z4">
    <w:name w:val="WW8Num28z4"/>
    <w:rPr>
      <w:rFonts w:ascii="Courier New" w:hAnsi="Courier New"/>
    </w:rPr>
  </w:style>
  <w:style w:type="character" w:customStyle="1" w:styleId="WW8Num29z1">
    <w:name w:val="WW8Num29z1"/>
    <w:rPr>
      <w:rFonts w:ascii="Courier New" w:hAnsi="Courier New"/>
    </w:rPr>
  </w:style>
  <w:style w:type="character" w:customStyle="1" w:styleId="WW-WW8Num31z0">
    <w:name w:val="WW-WW8Num31z0"/>
    <w:rPr>
      <w:rFonts w:ascii="Symbol" w:hAnsi="Symbol"/>
    </w:rPr>
  </w:style>
  <w:style w:type="character" w:customStyle="1" w:styleId="WW-WW8Num32z0">
    <w:name w:val="WW-WW8Num32z0"/>
    <w:rPr>
      <w:rFonts w:ascii="Symbol" w:hAnsi="Symbol"/>
    </w:rPr>
  </w:style>
  <w:style w:type="character" w:customStyle="1" w:styleId="WW-WW8Num33z0">
    <w:name w:val="WW-WW8Num33z0"/>
    <w:rPr>
      <w:rFonts w:ascii="Symbol" w:hAnsi="Symbol"/>
    </w:rPr>
  </w:style>
  <w:style w:type="character" w:customStyle="1" w:styleId="WW8Num33z1">
    <w:name w:val="WW8Num33z1"/>
    <w:rPr>
      <w:rFonts w:ascii="Courier New" w:hAnsi="Courier New" w:cs="Courier New"/>
    </w:rPr>
  </w:style>
  <w:style w:type="character" w:customStyle="1" w:styleId="WW-WW8Num35z0">
    <w:name w:val="WW-WW8Num35z0"/>
    <w:rPr>
      <w:rFonts w:ascii="Symbol" w:hAnsi="Symbol"/>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6z4">
    <w:name w:val="WW8Num36z4"/>
    <w:rPr>
      <w:rFonts w:ascii="Courier New" w:hAnsi="Courier New" w:cs="Courier New"/>
    </w:rPr>
  </w:style>
  <w:style w:type="character" w:customStyle="1" w:styleId="WW8Num37z0">
    <w:name w:val="WW8Num37z0"/>
    <w:rPr>
      <w:rFonts w:ascii="Tahoma" w:eastAsia="Times New Roman" w:hAnsi="Tahoma" w:cs="Tahoma"/>
    </w:rPr>
  </w:style>
  <w:style w:type="character" w:customStyle="1" w:styleId="WW8Num40z0">
    <w:name w:val="WW8Num40z0"/>
    <w:rPr>
      <w:b w:val="0"/>
    </w:rPr>
  </w:style>
  <w:style w:type="character" w:customStyle="1" w:styleId="WW-Domylnaczcionkaakapitu">
    <w:name w:val="WW-Domyślna czcionka akapitu"/>
  </w:style>
  <w:style w:type="character" w:styleId="Numerstrony">
    <w:name w:val="page number"/>
    <w:basedOn w:val="WW-Domylnaczcionkaakapitu"/>
  </w:style>
  <w:style w:type="character" w:styleId="Hipercze">
    <w:name w:val="Hyperlink"/>
    <w:uiPriority w:val="99"/>
    <w:rPr>
      <w:color w:val="0000FF"/>
      <w:u w:val="single"/>
    </w:rPr>
  </w:style>
  <w:style w:type="character" w:styleId="Pogrubienie">
    <w:name w:val="Strong"/>
    <w:qFormat/>
    <w:rPr>
      <w:b/>
      <w:bCs/>
    </w:rPr>
  </w:style>
  <w:style w:type="paragraph" w:customStyle="1" w:styleId="Nagwek20">
    <w:name w:val="Nagłówek2"/>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pPr>
      <w:spacing w:after="120"/>
    </w:pPr>
    <w:rPr>
      <w:sz w:val="24"/>
      <w:szCs w:val="24"/>
    </w:rPr>
  </w:style>
  <w:style w:type="paragraph" w:styleId="Lista">
    <w:name w:val="List"/>
    <w:basedOn w:val="Tekstpodstawowy"/>
    <w:rPr>
      <w:rFonts w:cs="Tahoma"/>
    </w:rPr>
  </w:style>
  <w:style w:type="paragraph" w:customStyle="1" w:styleId="Podpis2">
    <w:name w:val="Podpis2"/>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Tahoma" w:hAnsi="Arial" w:cs="Tahoma"/>
      <w:sz w:val="28"/>
      <w:szCs w:val="28"/>
    </w:rPr>
  </w:style>
  <w:style w:type="paragraph" w:customStyle="1" w:styleId="Podpis1">
    <w:name w:val="Podpis1"/>
    <w:basedOn w:val="Normalny"/>
    <w:pPr>
      <w:suppressLineNumbers/>
      <w:spacing w:before="120" w:after="120"/>
    </w:pPr>
    <w:rPr>
      <w:rFonts w:cs="Tahoma"/>
      <w:i/>
      <w:iCs/>
      <w:sz w:val="24"/>
      <w:szCs w:val="24"/>
    </w:rPr>
  </w:style>
  <w:style w:type="paragraph" w:customStyle="1" w:styleId="WW-Nagwek">
    <w:name w:val="WW-Nagłówek"/>
    <w:basedOn w:val="Normalny"/>
    <w:next w:val="Tekstpodstawowy"/>
    <w:pPr>
      <w:keepNext/>
      <w:spacing w:before="240" w:after="120"/>
    </w:pPr>
    <w:rPr>
      <w:rFonts w:ascii="Arial" w:eastAsia="Tahoma" w:hAnsi="Arial" w:cs="Tahoma"/>
      <w:sz w:val="28"/>
      <w:szCs w:val="28"/>
    </w:rPr>
  </w:style>
  <w:style w:type="paragraph" w:styleId="Tytu">
    <w:name w:val="Title"/>
    <w:basedOn w:val="Normalny"/>
    <w:next w:val="Podtytu"/>
    <w:link w:val="TytuZnak"/>
    <w:uiPriority w:val="99"/>
    <w:qFormat/>
    <w:pPr>
      <w:widowControl w:val="0"/>
      <w:autoSpaceDE w:val="0"/>
      <w:jc w:val="center"/>
    </w:pPr>
    <w:rPr>
      <w:rFonts w:ascii="Arial" w:eastAsia="Arial" w:hAnsi="Arial" w:cs="Arial"/>
      <w:b/>
      <w:bCs/>
      <w:color w:val="000000"/>
    </w:rPr>
  </w:style>
  <w:style w:type="paragraph" w:styleId="Podtytu">
    <w:name w:val="Subtitle"/>
    <w:basedOn w:val="Nagwek"/>
    <w:next w:val="Tekstpodstawowy"/>
    <w:link w:val="PodtytuZnak"/>
    <w:qFormat/>
    <w:pPr>
      <w:keepNext/>
      <w:spacing w:before="240" w:after="120"/>
      <w:jc w:val="center"/>
    </w:pPr>
    <w:rPr>
      <w:rFonts w:ascii="Arial" w:eastAsia="Tahoma" w:hAnsi="Arial" w:cs="Tahoma"/>
      <w:i/>
      <w:iCs/>
      <w:sz w:val="28"/>
      <w:szCs w:val="28"/>
    </w:rPr>
  </w:style>
  <w:style w:type="paragraph" w:styleId="Nagwek">
    <w:name w:val="header"/>
    <w:basedOn w:val="Normalny"/>
    <w:link w:val="NagwekZnak"/>
    <w:qFormat/>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styleId="Tekstpodstawowywcity">
    <w:name w:val="Body Text Indent"/>
    <w:basedOn w:val="Normalny"/>
    <w:link w:val="TekstpodstawowywcityZnak"/>
    <w:pPr>
      <w:spacing w:after="120"/>
      <w:ind w:left="283"/>
    </w:pPr>
  </w:style>
  <w:style w:type="paragraph" w:customStyle="1" w:styleId="WW-Tekstpodstawowy2">
    <w:name w:val="WW-Tekst podstawowy 2"/>
    <w:basedOn w:val="Normalny"/>
    <w:pPr>
      <w:spacing w:after="120" w:line="480" w:lineRule="auto"/>
    </w:pPr>
  </w:style>
  <w:style w:type="paragraph" w:customStyle="1" w:styleId="WW-Tekstpodstawowy3">
    <w:name w:val="WW-Tekst podstawowy 3"/>
    <w:basedOn w:val="Normalny"/>
    <w:pPr>
      <w:spacing w:after="120"/>
    </w:pPr>
    <w:rPr>
      <w:sz w:val="16"/>
      <w:szCs w:val="16"/>
    </w:rPr>
  </w:style>
  <w:style w:type="paragraph" w:customStyle="1" w:styleId="Zawartotabeli">
    <w:name w:val="Zawartość tabeli"/>
    <w:basedOn w:val="Tekstpodstawowy"/>
    <w:pPr>
      <w:suppressLineNumbers/>
    </w:pPr>
  </w:style>
  <w:style w:type="paragraph" w:customStyle="1" w:styleId="WW-Zawartotabeli">
    <w:name w:val="WW-Zawartość tabeli"/>
    <w:basedOn w:val="Tekstpodstawowy"/>
    <w:pPr>
      <w:suppressLineNumbers/>
    </w:pPr>
  </w:style>
  <w:style w:type="paragraph" w:customStyle="1" w:styleId="Nagwektabeli">
    <w:name w:val="Nagłówek tabeli"/>
    <w:basedOn w:val="Zawartotabeli"/>
    <w:pPr>
      <w:jc w:val="center"/>
    </w:pPr>
    <w:rPr>
      <w:b/>
      <w:bCs/>
      <w:i/>
      <w:iCs/>
    </w:rPr>
  </w:style>
  <w:style w:type="paragraph" w:customStyle="1" w:styleId="WW-Nagwektabeli">
    <w:name w:val="WW-Nagłówek tabeli"/>
    <w:basedOn w:val="WW-Zawartotabeli"/>
    <w:pPr>
      <w:jc w:val="center"/>
    </w:pPr>
    <w:rPr>
      <w:b/>
      <w:bCs/>
      <w:i/>
      <w:iCs/>
    </w:rPr>
  </w:style>
  <w:style w:type="paragraph" w:customStyle="1" w:styleId="Zawartoramki">
    <w:name w:val="Zawartość ramki"/>
    <w:basedOn w:val="Tekstpodstawowy"/>
  </w:style>
  <w:style w:type="paragraph" w:customStyle="1" w:styleId="WW-Zawartoramki">
    <w:name w:val="WW-Zawartość ramki"/>
    <w:basedOn w:val="Tekstpodstawowy"/>
  </w:style>
  <w:style w:type="character" w:customStyle="1" w:styleId="PodtytuZnak">
    <w:name w:val="Podtytuł Znak"/>
    <w:link w:val="Podtytu"/>
    <w:rsid w:val="00832D6B"/>
    <w:rPr>
      <w:rFonts w:ascii="Arial" w:eastAsia="Tahoma" w:hAnsi="Arial" w:cs="Tahoma"/>
      <w:i/>
      <w:iCs/>
      <w:sz w:val="28"/>
      <w:szCs w:val="28"/>
      <w:lang w:eastAsia="ar-SA"/>
    </w:rPr>
  </w:style>
  <w:style w:type="table" w:styleId="Tabela-Siatka">
    <w:name w:val="Table Grid"/>
    <w:basedOn w:val="Standardowy"/>
    <w:uiPriority w:val="39"/>
    <w:rsid w:val="00C630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Znak">
    <w:name w:val="Tekst podstawowy Znak"/>
    <w:link w:val="Tekstpodstawowy"/>
    <w:rsid w:val="00204C48"/>
    <w:rPr>
      <w:sz w:val="24"/>
      <w:szCs w:val="24"/>
      <w:lang w:eastAsia="ar-SA"/>
    </w:rPr>
  </w:style>
  <w:style w:type="character" w:customStyle="1" w:styleId="TekstpodstawowywcityZnak">
    <w:name w:val="Tekst podstawowy wcięty Znak"/>
    <w:link w:val="Tekstpodstawowywcity"/>
    <w:rsid w:val="004331A7"/>
    <w:rPr>
      <w:lang w:eastAsia="ar-SA"/>
    </w:rPr>
  </w:style>
  <w:style w:type="paragraph" w:styleId="Tekstdymka">
    <w:name w:val="Balloon Text"/>
    <w:basedOn w:val="Normalny"/>
    <w:link w:val="TekstdymkaZnak"/>
    <w:uiPriority w:val="99"/>
    <w:rsid w:val="007A0FEF"/>
    <w:rPr>
      <w:rFonts w:ascii="Tahoma" w:hAnsi="Tahoma" w:cs="Tahoma"/>
      <w:sz w:val="16"/>
      <w:szCs w:val="16"/>
    </w:rPr>
  </w:style>
  <w:style w:type="character" w:customStyle="1" w:styleId="TekstdymkaZnak">
    <w:name w:val="Tekst dymka Znak"/>
    <w:link w:val="Tekstdymka"/>
    <w:uiPriority w:val="99"/>
    <w:rsid w:val="007A0FEF"/>
    <w:rPr>
      <w:rFonts w:ascii="Tahoma" w:hAnsi="Tahoma" w:cs="Tahoma"/>
      <w:sz w:val="16"/>
      <w:szCs w:val="16"/>
      <w:lang w:eastAsia="ar-SA"/>
    </w:rPr>
  </w:style>
  <w:style w:type="paragraph" w:styleId="Tekstpodstawowy3">
    <w:name w:val="Body Text 3"/>
    <w:basedOn w:val="Normalny"/>
    <w:link w:val="Tekstpodstawowy3Znak"/>
    <w:uiPriority w:val="99"/>
    <w:unhideWhenUsed/>
    <w:rsid w:val="00DA1A6A"/>
    <w:pPr>
      <w:spacing w:after="120"/>
    </w:pPr>
    <w:rPr>
      <w:sz w:val="16"/>
      <w:szCs w:val="16"/>
    </w:rPr>
  </w:style>
  <w:style w:type="character" w:customStyle="1" w:styleId="Tekstpodstawowy3Znak">
    <w:name w:val="Tekst podstawowy 3 Znak"/>
    <w:link w:val="Tekstpodstawowy3"/>
    <w:uiPriority w:val="99"/>
    <w:rsid w:val="00DA1A6A"/>
    <w:rPr>
      <w:sz w:val="16"/>
      <w:szCs w:val="16"/>
      <w:lang w:eastAsia="ar-SA"/>
    </w:rPr>
  </w:style>
  <w:style w:type="character" w:customStyle="1" w:styleId="TytuZnak">
    <w:name w:val="Tytuł Znak"/>
    <w:link w:val="Tytu"/>
    <w:uiPriority w:val="99"/>
    <w:rsid w:val="00D97557"/>
    <w:rPr>
      <w:rFonts w:ascii="Arial" w:eastAsia="Arial" w:hAnsi="Arial" w:cs="Arial"/>
      <w:b/>
      <w:bCs/>
      <w:color w:val="000000"/>
      <w:lang w:eastAsia="ar-SA"/>
    </w:rPr>
  </w:style>
  <w:style w:type="paragraph" w:styleId="Tekstpodstawowy2">
    <w:name w:val="Body Text 2"/>
    <w:basedOn w:val="Normalny"/>
    <w:link w:val="Tekstpodstawowy2Znak"/>
    <w:uiPriority w:val="99"/>
    <w:rsid w:val="0007466A"/>
    <w:pPr>
      <w:spacing w:after="120" w:line="480" w:lineRule="auto"/>
    </w:pPr>
  </w:style>
  <w:style w:type="character" w:customStyle="1" w:styleId="Tekstpodstawowy2Znak">
    <w:name w:val="Tekst podstawowy 2 Znak"/>
    <w:link w:val="Tekstpodstawowy2"/>
    <w:uiPriority w:val="99"/>
    <w:rsid w:val="0007466A"/>
    <w:rPr>
      <w:lang w:eastAsia="ar-SA"/>
    </w:rPr>
  </w:style>
  <w:style w:type="character" w:customStyle="1" w:styleId="NagwekZnak">
    <w:name w:val="Nagłówek Znak"/>
    <w:link w:val="Nagwek"/>
    <w:rsid w:val="0007466A"/>
    <w:rPr>
      <w:lang w:eastAsia="ar-SA"/>
    </w:rPr>
  </w:style>
  <w:style w:type="character" w:customStyle="1" w:styleId="Nagwek6Znak">
    <w:name w:val="Nagłówek 6 Znak"/>
    <w:link w:val="Nagwek6"/>
    <w:rsid w:val="007A0312"/>
    <w:rPr>
      <w:rFonts w:ascii="Calibri" w:eastAsia="Times New Roman" w:hAnsi="Calibri" w:cs="Times New Roman"/>
      <w:b/>
      <w:bCs/>
      <w:sz w:val="22"/>
      <w:szCs w:val="22"/>
      <w:lang w:eastAsia="ar-SA"/>
    </w:rPr>
  </w:style>
  <w:style w:type="paragraph" w:styleId="Akapitzlist">
    <w:name w:val="List Paragraph"/>
    <w:aliases w:val="Numerowanie,List Paragraph,Akapit z listą BS,Kolorowa lista — akcent 11,Podsis rysunku,L1,CW_Lista,2 heading,A_wyliczenie,K-P_odwolanie,Akapit z listą5,maz_wyliczenie,opis dzialania,Wypunktowanie,T_SZ_List Paragraph,normalny tekst"/>
    <w:basedOn w:val="Normalny"/>
    <w:link w:val="AkapitzlistZnak"/>
    <w:uiPriority w:val="34"/>
    <w:qFormat/>
    <w:rsid w:val="007A0312"/>
    <w:pPr>
      <w:ind w:left="720"/>
      <w:contextualSpacing/>
    </w:pPr>
    <w:rPr>
      <w:bCs/>
      <w:iCs/>
      <w:sz w:val="24"/>
      <w:szCs w:val="28"/>
      <w:lang w:val="x-none"/>
    </w:rPr>
  </w:style>
  <w:style w:type="paragraph" w:styleId="Tekstprzypisukocowego">
    <w:name w:val="endnote text"/>
    <w:basedOn w:val="Normalny"/>
    <w:link w:val="TekstprzypisukocowegoZnak"/>
    <w:rsid w:val="0011246E"/>
    <w:pPr>
      <w:suppressAutoHyphens w:val="0"/>
    </w:pPr>
    <w:rPr>
      <w:lang w:eastAsia="pl-PL"/>
    </w:rPr>
  </w:style>
  <w:style w:type="character" w:customStyle="1" w:styleId="TekstprzypisukocowegoZnak">
    <w:name w:val="Tekst przypisu końcowego Znak"/>
    <w:basedOn w:val="Domylnaczcionkaakapitu"/>
    <w:link w:val="Tekstprzypisukocowego"/>
    <w:rsid w:val="0011246E"/>
  </w:style>
  <w:style w:type="character" w:customStyle="1" w:styleId="FontStyle12">
    <w:name w:val="Font Style12"/>
    <w:rsid w:val="0011246E"/>
    <w:rPr>
      <w:rFonts w:ascii="Arial" w:hAnsi="Arial" w:cs="Arial"/>
      <w:b/>
      <w:bCs/>
      <w:sz w:val="18"/>
      <w:szCs w:val="18"/>
    </w:rPr>
  </w:style>
  <w:style w:type="character" w:customStyle="1" w:styleId="FontStyle11">
    <w:name w:val="Font Style11"/>
    <w:rsid w:val="0011246E"/>
    <w:rPr>
      <w:rFonts w:ascii="Arial" w:hAnsi="Arial" w:cs="Arial"/>
      <w:b/>
      <w:bCs/>
      <w:sz w:val="18"/>
      <w:szCs w:val="18"/>
    </w:rPr>
  </w:style>
  <w:style w:type="paragraph" w:customStyle="1" w:styleId="Style3">
    <w:name w:val="Style3"/>
    <w:basedOn w:val="Normalny"/>
    <w:rsid w:val="0011246E"/>
    <w:pPr>
      <w:widowControl w:val="0"/>
      <w:suppressAutoHyphens w:val="0"/>
      <w:autoSpaceDE w:val="0"/>
      <w:autoSpaceDN w:val="0"/>
      <w:adjustRightInd w:val="0"/>
      <w:spacing w:line="220" w:lineRule="exact"/>
      <w:ind w:firstLine="341"/>
    </w:pPr>
    <w:rPr>
      <w:rFonts w:ascii="Arial" w:hAnsi="Arial"/>
      <w:sz w:val="24"/>
      <w:szCs w:val="24"/>
      <w:lang w:eastAsia="pl-PL"/>
    </w:rPr>
  </w:style>
  <w:style w:type="paragraph" w:customStyle="1" w:styleId="Style1">
    <w:name w:val="Style1"/>
    <w:basedOn w:val="Normalny"/>
    <w:rsid w:val="0011246E"/>
    <w:pPr>
      <w:widowControl w:val="0"/>
      <w:suppressAutoHyphens w:val="0"/>
      <w:autoSpaceDE w:val="0"/>
      <w:autoSpaceDN w:val="0"/>
      <w:adjustRightInd w:val="0"/>
      <w:spacing w:line="224" w:lineRule="exact"/>
    </w:pPr>
    <w:rPr>
      <w:rFonts w:ascii="Arial" w:hAnsi="Arial"/>
      <w:sz w:val="24"/>
      <w:szCs w:val="24"/>
      <w:lang w:eastAsia="pl-PL"/>
    </w:rPr>
  </w:style>
  <w:style w:type="paragraph" w:customStyle="1" w:styleId="Style5">
    <w:name w:val="Style5"/>
    <w:basedOn w:val="Normalny"/>
    <w:rsid w:val="0011246E"/>
    <w:pPr>
      <w:widowControl w:val="0"/>
      <w:suppressAutoHyphens w:val="0"/>
      <w:autoSpaceDE w:val="0"/>
      <w:autoSpaceDN w:val="0"/>
      <w:adjustRightInd w:val="0"/>
      <w:spacing w:line="226" w:lineRule="exact"/>
      <w:ind w:hanging="337"/>
    </w:pPr>
    <w:rPr>
      <w:rFonts w:ascii="Arial" w:hAnsi="Arial"/>
      <w:sz w:val="24"/>
      <w:szCs w:val="24"/>
      <w:lang w:eastAsia="pl-PL"/>
    </w:rPr>
  </w:style>
  <w:style w:type="character" w:customStyle="1" w:styleId="FontStyle86">
    <w:name w:val="Font Style86"/>
    <w:rsid w:val="0011246E"/>
    <w:rPr>
      <w:rFonts w:ascii="Arial" w:hAnsi="Arial" w:cs="Arial"/>
      <w:sz w:val="20"/>
      <w:szCs w:val="20"/>
    </w:rPr>
  </w:style>
  <w:style w:type="paragraph" w:customStyle="1" w:styleId="Style38">
    <w:name w:val="Style38"/>
    <w:basedOn w:val="Normalny"/>
    <w:rsid w:val="0011246E"/>
    <w:pPr>
      <w:widowControl w:val="0"/>
      <w:suppressAutoHyphens w:val="0"/>
      <w:autoSpaceDE w:val="0"/>
      <w:autoSpaceDN w:val="0"/>
      <w:adjustRightInd w:val="0"/>
      <w:spacing w:line="230" w:lineRule="exact"/>
    </w:pPr>
    <w:rPr>
      <w:rFonts w:ascii="Arial" w:hAnsi="Arial"/>
      <w:sz w:val="24"/>
      <w:szCs w:val="24"/>
      <w:lang w:eastAsia="pl-PL"/>
    </w:rPr>
  </w:style>
  <w:style w:type="character" w:customStyle="1" w:styleId="WW-WW8Num7z0">
    <w:name w:val="WW-WW8Num7z0"/>
    <w:rsid w:val="0011246E"/>
    <w:rPr>
      <w:rFonts w:ascii="Arial" w:hAnsi="Arial"/>
      <w:b/>
      <w:i w:val="0"/>
      <w:sz w:val="20"/>
    </w:rPr>
  </w:style>
  <w:style w:type="paragraph" w:customStyle="1" w:styleId="Style15">
    <w:name w:val="Style15"/>
    <w:basedOn w:val="Normalny"/>
    <w:rsid w:val="0011246E"/>
    <w:pPr>
      <w:widowControl w:val="0"/>
      <w:suppressAutoHyphens w:val="0"/>
      <w:autoSpaceDE w:val="0"/>
      <w:autoSpaceDN w:val="0"/>
      <w:adjustRightInd w:val="0"/>
      <w:spacing w:line="230" w:lineRule="exact"/>
    </w:pPr>
    <w:rPr>
      <w:rFonts w:ascii="Arial" w:hAnsi="Arial"/>
      <w:sz w:val="24"/>
      <w:szCs w:val="24"/>
      <w:lang w:eastAsia="pl-PL"/>
    </w:rPr>
  </w:style>
  <w:style w:type="character" w:customStyle="1" w:styleId="FontStyle84">
    <w:name w:val="Font Style84"/>
    <w:rsid w:val="0011246E"/>
    <w:rPr>
      <w:rFonts w:ascii="Arial" w:hAnsi="Arial" w:cs="Arial"/>
      <w:sz w:val="18"/>
      <w:szCs w:val="18"/>
    </w:rPr>
  </w:style>
  <w:style w:type="paragraph" w:customStyle="1" w:styleId="Style23">
    <w:name w:val="Style23"/>
    <w:basedOn w:val="Normalny"/>
    <w:rsid w:val="0011246E"/>
    <w:pPr>
      <w:widowControl w:val="0"/>
      <w:suppressAutoHyphens w:val="0"/>
      <w:autoSpaceDE w:val="0"/>
      <w:autoSpaceDN w:val="0"/>
      <w:adjustRightInd w:val="0"/>
      <w:spacing w:line="230" w:lineRule="exact"/>
    </w:pPr>
    <w:rPr>
      <w:rFonts w:ascii="Arial" w:hAnsi="Arial"/>
      <w:sz w:val="24"/>
      <w:szCs w:val="24"/>
      <w:lang w:eastAsia="pl-PL"/>
    </w:rPr>
  </w:style>
  <w:style w:type="character" w:customStyle="1" w:styleId="content">
    <w:name w:val="content"/>
    <w:basedOn w:val="Domylnaczcionkaakapitu"/>
    <w:rsid w:val="00857541"/>
  </w:style>
  <w:style w:type="character" w:customStyle="1" w:styleId="Nagwek1Znak">
    <w:name w:val="Nagłówek 1 Znak"/>
    <w:link w:val="Nagwek1"/>
    <w:rsid w:val="000559B4"/>
    <w:rPr>
      <w:rFonts w:ascii="Arial" w:hAnsi="Arial" w:cs="Arial"/>
      <w:b/>
      <w:bCs/>
      <w:kern w:val="1"/>
      <w:sz w:val="32"/>
      <w:szCs w:val="32"/>
      <w:lang w:eastAsia="ar-SA"/>
    </w:rPr>
  </w:style>
  <w:style w:type="paragraph" w:customStyle="1" w:styleId="Style2">
    <w:name w:val="Style2"/>
    <w:basedOn w:val="Normalny"/>
    <w:rsid w:val="00A337C0"/>
    <w:pPr>
      <w:widowControl w:val="0"/>
      <w:suppressAutoHyphens w:val="0"/>
      <w:autoSpaceDE w:val="0"/>
      <w:autoSpaceDN w:val="0"/>
      <w:adjustRightInd w:val="0"/>
      <w:spacing w:line="263" w:lineRule="exact"/>
      <w:ind w:hanging="160"/>
    </w:pPr>
    <w:rPr>
      <w:rFonts w:ascii="Arial" w:hAnsi="Arial"/>
      <w:sz w:val="24"/>
      <w:szCs w:val="24"/>
      <w:lang w:eastAsia="pl-PL"/>
    </w:rPr>
  </w:style>
  <w:style w:type="character" w:customStyle="1" w:styleId="Nagwek3Znak">
    <w:name w:val="Nagłówek 3 Znak"/>
    <w:link w:val="Nagwek3"/>
    <w:rsid w:val="00AE08BD"/>
    <w:rPr>
      <w:b/>
      <w:sz w:val="13"/>
      <w:lang w:eastAsia="ar-SA"/>
    </w:rPr>
  </w:style>
  <w:style w:type="paragraph" w:styleId="Tekstpodstawowywcity3">
    <w:name w:val="Body Text Indent 3"/>
    <w:basedOn w:val="Normalny"/>
    <w:link w:val="Tekstpodstawowywcity3Znak"/>
    <w:rsid w:val="00CD3435"/>
    <w:pPr>
      <w:suppressAutoHyphens w:val="0"/>
      <w:spacing w:after="120"/>
      <w:ind w:left="283"/>
    </w:pPr>
    <w:rPr>
      <w:sz w:val="16"/>
      <w:szCs w:val="16"/>
      <w:lang w:eastAsia="pl-PL"/>
    </w:rPr>
  </w:style>
  <w:style w:type="character" w:customStyle="1" w:styleId="Tekstpodstawowywcity3Znak">
    <w:name w:val="Tekst podstawowy wcięty 3 Znak"/>
    <w:link w:val="Tekstpodstawowywcity3"/>
    <w:rsid w:val="00CD3435"/>
    <w:rPr>
      <w:sz w:val="16"/>
      <w:szCs w:val="16"/>
    </w:rPr>
  </w:style>
  <w:style w:type="character" w:customStyle="1" w:styleId="attributenametext">
    <w:name w:val="attribute_name_text"/>
    <w:basedOn w:val="Domylnaczcionkaakapitu"/>
    <w:rsid w:val="00235B94"/>
  </w:style>
  <w:style w:type="character" w:customStyle="1" w:styleId="Nagwek5Znak">
    <w:name w:val="Nagłówek 5 Znak"/>
    <w:link w:val="Nagwek5"/>
    <w:rsid w:val="00AC66B4"/>
    <w:rPr>
      <w:sz w:val="24"/>
    </w:rPr>
  </w:style>
  <w:style w:type="paragraph" w:styleId="NormalnyWeb">
    <w:name w:val="Normal (Web)"/>
    <w:basedOn w:val="Normalny"/>
    <w:uiPriority w:val="99"/>
    <w:rsid w:val="00AC66B4"/>
    <w:pPr>
      <w:suppressAutoHyphens w:val="0"/>
      <w:spacing w:before="120" w:after="120"/>
    </w:pPr>
    <w:rPr>
      <w:sz w:val="24"/>
      <w:szCs w:val="24"/>
      <w:lang w:eastAsia="pl-PL"/>
    </w:rPr>
  </w:style>
  <w:style w:type="paragraph" w:customStyle="1" w:styleId="pbulletcmt">
    <w:name w:val="pbulletcmt"/>
    <w:basedOn w:val="Normalny"/>
    <w:rsid w:val="00AC66B4"/>
    <w:pPr>
      <w:suppressAutoHyphens w:val="0"/>
      <w:spacing w:before="100" w:beforeAutospacing="1" w:after="100" w:afterAutospacing="1"/>
    </w:pPr>
    <w:rPr>
      <w:sz w:val="24"/>
      <w:szCs w:val="24"/>
      <w:lang w:eastAsia="pl-PL"/>
    </w:rPr>
  </w:style>
  <w:style w:type="paragraph" w:customStyle="1" w:styleId="Tekstpodstawowy21">
    <w:name w:val="Tekst podstawowy 21"/>
    <w:basedOn w:val="Normalny"/>
    <w:rsid w:val="004153E2"/>
    <w:pPr>
      <w:widowControl w:val="0"/>
      <w:autoSpaceDE w:val="0"/>
      <w:autoSpaceDN w:val="0"/>
      <w:spacing w:before="86" w:after="86"/>
      <w:ind w:right="86"/>
    </w:pPr>
    <w:rPr>
      <w:rFonts w:ascii="Verdana" w:hAnsi="Verdana" w:cs="Verdana"/>
      <w:lang w:eastAsia="pl-PL"/>
    </w:rPr>
  </w:style>
  <w:style w:type="character" w:customStyle="1" w:styleId="Nagwek2Znak">
    <w:name w:val="Nagłówek 2 Znak"/>
    <w:link w:val="Nagwek2"/>
    <w:rsid w:val="00F54B2E"/>
    <w:rPr>
      <w:rFonts w:ascii="Arial" w:hAnsi="Arial" w:cs="Arial"/>
      <w:b/>
      <w:bCs/>
      <w:i/>
      <w:iCs/>
      <w:sz w:val="28"/>
      <w:szCs w:val="28"/>
      <w:lang w:eastAsia="ar-SA"/>
    </w:rPr>
  </w:style>
  <w:style w:type="paragraph" w:customStyle="1" w:styleId="Akapitzlist1">
    <w:name w:val="Akapit z listą1"/>
    <w:basedOn w:val="Normalny"/>
    <w:rsid w:val="00DE0D0E"/>
    <w:pPr>
      <w:suppressAutoHyphens w:val="0"/>
      <w:spacing w:after="200" w:line="276" w:lineRule="auto"/>
      <w:ind w:left="720"/>
    </w:pPr>
    <w:rPr>
      <w:rFonts w:ascii="Calibri" w:hAnsi="Calibri"/>
      <w:sz w:val="22"/>
      <w:szCs w:val="22"/>
      <w:lang w:eastAsia="en-US"/>
    </w:rPr>
  </w:style>
  <w:style w:type="character" w:customStyle="1" w:styleId="text1">
    <w:name w:val="text1"/>
    <w:rsid w:val="00F417CE"/>
    <w:rPr>
      <w:rFonts w:ascii="Verdana" w:hAnsi="Verdana" w:hint="default"/>
      <w:color w:val="000000"/>
      <w:sz w:val="20"/>
      <w:szCs w:val="20"/>
    </w:rPr>
  </w:style>
  <w:style w:type="paragraph" w:customStyle="1" w:styleId="pkt">
    <w:name w:val="pkt"/>
    <w:basedOn w:val="Normalny"/>
    <w:rsid w:val="00CE778E"/>
    <w:pPr>
      <w:suppressAutoHyphens w:val="0"/>
      <w:spacing w:before="100" w:beforeAutospacing="1" w:after="100" w:afterAutospacing="1"/>
    </w:pPr>
    <w:rPr>
      <w:sz w:val="24"/>
      <w:szCs w:val="24"/>
      <w:lang w:eastAsia="pl-PL"/>
    </w:rPr>
  </w:style>
  <w:style w:type="paragraph" w:customStyle="1" w:styleId="Default">
    <w:name w:val="Default"/>
    <w:rsid w:val="003B0BD5"/>
    <w:pPr>
      <w:autoSpaceDE w:val="0"/>
      <w:autoSpaceDN w:val="0"/>
      <w:adjustRightInd w:val="0"/>
    </w:pPr>
    <w:rPr>
      <w:color w:val="000000"/>
      <w:sz w:val="24"/>
      <w:szCs w:val="24"/>
    </w:rPr>
  </w:style>
  <w:style w:type="paragraph" w:styleId="Lista2">
    <w:name w:val="List 2"/>
    <w:basedOn w:val="Normalny"/>
    <w:rsid w:val="00BA48D5"/>
    <w:pPr>
      <w:ind w:left="566" w:hanging="283"/>
      <w:contextualSpacing/>
    </w:pPr>
  </w:style>
  <w:style w:type="character" w:customStyle="1" w:styleId="st">
    <w:name w:val="st"/>
    <w:basedOn w:val="Domylnaczcionkaakapitu"/>
    <w:rsid w:val="00F57EA0"/>
  </w:style>
  <w:style w:type="character" w:customStyle="1" w:styleId="tooltip">
    <w:name w:val="tooltip"/>
    <w:basedOn w:val="Domylnaczcionkaakapitu"/>
    <w:rsid w:val="00AA5558"/>
  </w:style>
  <w:style w:type="paragraph" w:styleId="HTML-wstpniesformatowany">
    <w:name w:val="HTML Preformatted"/>
    <w:basedOn w:val="Normalny"/>
    <w:link w:val="HTML-wstpniesformatowanyZnak"/>
    <w:rsid w:val="00412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lang w:eastAsia="pl-PL"/>
    </w:rPr>
  </w:style>
  <w:style w:type="character" w:customStyle="1" w:styleId="HTML-wstpniesformatowanyZnak">
    <w:name w:val="HTML - wstępnie sformatowany Znak"/>
    <w:link w:val="HTML-wstpniesformatowany"/>
    <w:rsid w:val="004124CA"/>
    <w:rPr>
      <w:rFonts w:ascii="Courier New" w:hAnsi="Courier New" w:cs="Courier New"/>
      <w:color w:val="000000"/>
    </w:rPr>
  </w:style>
  <w:style w:type="character" w:customStyle="1" w:styleId="Nagwek7Znak">
    <w:name w:val="Nagłówek 7 Znak"/>
    <w:link w:val="Nagwek7"/>
    <w:rsid w:val="00082ED9"/>
    <w:rPr>
      <w:sz w:val="24"/>
      <w:szCs w:val="24"/>
      <w:lang w:eastAsia="ar-SA"/>
    </w:rPr>
  </w:style>
  <w:style w:type="character" w:customStyle="1" w:styleId="Nagwek8Znak">
    <w:name w:val="Nagłówek 8 Znak"/>
    <w:link w:val="Nagwek8"/>
    <w:rsid w:val="00082ED9"/>
    <w:rPr>
      <w:sz w:val="24"/>
      <w:lang w:eastAsia="ar-SA"/>
    </w:rPr>
  </w:style>
  <w:style w:type="paragraph" w:customStyle="1" w:styleId="Trenum">
    <w:name w:val="Treść num."/>
    <w:basedOn w:val="Normalny"/>
    <w:rsid w:val="00082ED9"/>
    <w:pPr>
      <w:tabs>
        <w:tab w:val="num" w:pos="567"/>
      </w:tabs>
      <w:suppressAutoHyphens w:val="0"/>
      <w:spacing w:after="120" w:line="300" w:lineRule="auto"/>
      <w:ind w:left="567" w:hanging="567"/>
      <w:jc w:val="both"/>
    </w:pPr>
    <w:rPr>
      <w:sz w:val="24"/>
      <w:lang w:eastAsia="pl-PL"/>
    </w:rPr>
  </w:style>
  <w:style w:type="paragraph" w:customStyle="1" w:styleId="TableText">
    <w:name w:val="Table Text"/>
    <w:basedOn w:val="Normalny"/>
    <w:rsid w:val="00082ED9"/>
    <w:pPr>
      <w:suppressAutoHyphens w:val="0"/>
      <w:autoSpaceDE w:val="0"/>
      <w:autoSpaceDN w:val="0"/>
    </w:pPr>
    <w:rPr>
      <w:noProof/>
      <w:lang w:val="en-US" w:eastAsia="pl-PL"/>
      <w14:shadow w14:blurRad="50800" w14:dist="38100" w14:dir="2700000" w14:sx="100000" w14:sy="100000" w14:kx="0" w14:ky="0" w14:algn="tl">
        <w14:srgbClr w14:val="000000">
          <w14:alpha w14:val="60000"/>
        </w14:srgbClr>
      </w14:shadow>
    </w:rPr>
  </w:style>
  <w:style w:type="paragraph" w:customStyle="1" w:styleId="trescznumwcieta">
    <w:name w:val="tresc z num. wcieta"/>
    <w:basedOn w:val="Normalny"/>
    <w:rsid w:val="00082ED9"/>
    <w:pPr>
      <w:numPr>
        <w:numId w:val="3"/>
      </w:numPr>
      <w:suppressAutoHyphens w:val="0"/>
      <w:spacing w:after="120" w:line="300" w:lineRule="auto"/>
    </w:pPr>
    <w:rPr>
      <w:sz w:val="24"/>
      <w:lang w:eastAsia="pl-PL"/>
    </w:rPr>
  </w:style>
  <w:style w:type="paragraph" w:styleId="Tekstkomentarza">
    <w:name w:val="annotation text"/>
    <w:basedOn w:val="Normalny"/>
    <w:link w:val="TekstkomentarzaZnak"/>
    <w:uiPriority w:val="99"/>
    <w:rsid w:val="00082ED9"/>
    <w:pPr>
      <w:suppressAutoHyphens w:val="0"/>
      <w:spacing w:after="200" w:line="276" w:lineRule="auto"/>
    </w:pPr>
    <w:rPr>
      <w:rFonts w:ascii="Calibri" w:eastAsia="Calibri" w:hAnsi="Calibri"/>
      <w:lang w:eastAsia="en-US"/>
    </w:rPr>
  </w:style>
  <w:style w:type="character" w:customStyle="1" w:styleId="TekstkomentarzaZnak">
    <w:name w:val="Tekst komentarza Znak"/>
    <w:link w:val="Tekstkomentarza"/>
    <w:uiPriority w:val="99"/>
    <w:rsid w:val="00082ED9"/>
    <w:rPr>
      <w:rFonts w:ascii="Calibri" w:eastAsia="Calibri" w:hAnsi="Calibri"/>
      <w:lang w:eastAsia="en-US"/>
    </w:rPr>
  </w:style>
  <w:style w:type="paragraph" w:styleId="Tematkomentarza">
    <w:name w:val="annotation subject"/>
    <w:basedOn w:val="Tekstkomentarza"/>
    <w:next w:val="Tekstkomentarza"/>
    <w:link w:val="TematkomentarzaZnak"/>
    <w:rsid w:val="00082ED9"/>
    <w:pPr>
      <w:spacing w:after="0" w:line="240" w:lineRule="auto"/>
    </w:pPr>
    <w:rPr>
      <w:rFonts w:ascii="Arial" w:eastAsia="Times New Roman" w:hAnsi="Arial" w:cs="Arial"/>
      <w:b/>
      <w:bCs/>
      <w:lang w:eastAsia="pl-PL"/>
    </w:rPr>
  </w:style>
  <w:style w:type="character" w:customStyle="1" w:styleId="TematkomentarzaZnak">
    <w:name w:val="Temat komentarza Znak"/>
    <w:link w:val="Tematkomentarza"/>
    <w:rsid w:val="00082ED9"/>
    <w:rPr>
      <w:rFonts w:ascii="Arial" w:eastAsia="Calibri" w:hAnsi="Arial" w:cs="Arial"/>
      <w:b/>
      <w:bCs/>
      <w:lang w:eastAsia="en-US"/>
    </w:rPr>
  </w:style>
  <w:style w:type="paragraph" w:customStyle="1" w:styleId="Punkt">
    <w:name w:val="Punkt"/>
    <w:basedOn w:val="Normalny"/>
    <w:rsid w:val="00082ED9"/>
    <w:pPr>
      <w:numPr>
        <w:numId w:val="2"/>
      </w:numPr>
      <w:tabs>
        <w:tab w:val="clear" w:pos="567"/>
      </w:tabs>
      <w:suppressAutoHyphens w:val="0"/>
      <w:spacing w:before="120"/>
      <w:ind w:left="283" w:hanging="283"/>
      <w:jc w:val="both"/>
    </w:pPr>
    <w:rPr>
      <w:rFonts w:ascii="Arial" w:hAnsi="Arial"/>
      <w:sz w:val="24"/>
      <w:lang w:eastAsia="pl-PL"/>
    </w:rPr>
  </w:style>
  <w:style w:type="character" w:customStyle="1" w:styleId="StopkaZnak">
    <w:name w:val="Stopka Znak"/>
    <w:link w:val="Stopka"/>
    <w:uiPriority w:val="99"/>
    <w:rsid w:val="00082ED9"/>
    <w:rPr>
      <w:lang w:eastAsia="ar-SA"/>
    </w:rPr>
  </w:style>
  <w:style w:type="character" w:customStyle="1" w:styleId="WW-Absatz-Standardschriftart11111111">
    <w:name w:val="WW-Absatz-Standardschriftart11111111"/>
    <w:rsid w:val="00082ED9"/>
  </w:style>
  <w:style w:type="character" w:customStyle="1" w:styleId="postbody">
    <w:name w:val="postbody"/>
    <w:rsid w:val="00D31507"/>
    <w:rPr>
      <w:rFonts w:cs="Times New Roman"/>
    </w:rPr>
  </w:style>
  <w:style w:type="character" w:customStyle="1" w:styleId="FontStyle21">
    <w:name w:val="Font Style21"/>
    <w:uiPriority w:val="99"/>
    <w:rsid w:val="004A0F67"/>
    <w:rPr>
      <w:rFonts w:ascii="Times New Roman" w:hAnsi="Times New Roman" w:cs="Times New Roman" w:hint="default"/>
      <w:color w:val="000000"/>
      <w:sz w:val="20"/>
      <w:szCs w:val="20"/>
    </w:rPr>
  </w:style>
  <w:style w:type="paragraph" w:customStyle="1" w:styleId="xl88">
    <w:name w:val="xl88"/>
    <w:basedOn w:val="Normalny"/>
    <w:rsid w:val="00E00CE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pl-PL"/>
    </w:rPr>
  </w:style>
  <w:style w:type="paragraph" w:customStyle="1" w:styleId="Style26">
    <w:name w:val="Style26"/>
    <w:basedOn w:val="Normalny"/>
    <w:uiPriority w:val="99"/>
    <w:rsid w:val="001C6825"/>
    <w:pPr>
      <w:widowControl w:val="0"/>
      <w:suppressAutoHyphens w:val="0"/>
      <w:autoSpaceDE w:val="0"/>
      <w:autoSpaceDN w:val="0"/>
      <w:adjustRightInd w:val="0"/>
      <w:spacing w:line="274" w:lineRule="exact"/>
      <w:ind w:hanging="168"/>
      <w:jc w:val="both"/>
    </w:pPr>
    <w:rPr>
      <w:sz w:val="24"/>
      <w:szCs w:val="24"/>
      <w:lang w:eastAsia="pl-PL"/>
    </w:rPr>
  </w:style>
  <w:style w:type="character" w:customStyle="1" w:styleId="FontStyle54">
    <w:name w:val="Font Style54"/>
    <w:uiPriority w:val="99"/>
    <w:rsid w:val="001C6825"/>
    <w:rPr>
      <w:rFonts w:ascii="Times New Roman" w:hAnsi="Times New Roman" w:cs="Times New Roman"/>
      <w:sz w:val="22"/>
      <w:szCs w:val="22"/>
    </w:rPr>
  </w:style>
  <w:style w:type="character" w:customStyle="1" w:styleId="Nagwek4Znak">
    <w:name w:val="Nagłówek 4 Znak"/>
    <w:link w:val="Nagwek4"/>
    <w:rsid w:val="00450D45"/>
    <w:rPr>
      <w:b/>
      <w:bCs/>
      <w:sz w:val="28"/>
      <w:szCs w:val="28"/>
      <w:lang w:val="x-none" w:eastAsia="ar-SA"/>
    </w:rPr>
  </w:style>
  <w:style w:type="paragraph" w:styleId="Tekstprzypisudolnego">
    <w:name w:val="footnote text"/>
    <w:basedOn w:val="Normalny"/>
    <w:link w:val="TekstprzypisudolnegoZnak"/>
    <w:uiPriority w:val="99"/>
    <w:unhideWhenUsed/>
    <w:rsid w:val="00450D45"/>
    <w:pPr>
      <w:suppressAutoHyphens w:val="0"/>
      <w:autoSpaceDE w:val="0"/>
      <w:autoSpaceDN w:val="0"/>
    </w:pPr>
    <w:rPr>
      <w:lang w:eastAsia="pl-PL"/>
    </w:rPr>
  </w:style>
  <w:style w:type="character" w:customStyle="1" w:styleId="TekstprzypisudolnegoZnak">
    <w:name w:val="Tekst przypisu dolnego Znak"/>
    <w:basedOn w:val="Domylnaczcionkaakapitu"/>
    <w:link w:val="Tekstprzypisudolnego"/>
    <w:uiPriority w:val="99"/>
    <w:rsid w:val="00450D45"/>
  </w:style>
  <w:style w:type="character" w:styleId="Odwoanieprzypisudolnego">
    <w:name w:val="footnote reference"/>
    <w:uiPriority w:val="99"/>
    <w:unhideWhenUsed/>
    <w:rsid w:val="00450D45"/>
    <w:rPr>
      <w:vertAlign w:val="superscript"/>
    </w:rPr>
  </w:style>
  <w:style w:type="paragraph" w:customStyle="1" w:styleId="Tekstpodstawowywcity1">
    <w:name w:val="Tekst podstawowy wcięty1"/>
    <w:basedOn w:val="Normalny"/>
    <w:link w:val="BodyTextIndentChar"/>
    <w:rsid w:val="000B0226"/>
    <w:pPr>
      <w:suppressAutoHyphens w:val="0"/>
      <w:snapToGrid w:val="0"/>
      <w:spacing w:line="360" w:lineRule="auto"/>
      <w:ind w:firstLine="567"/>
    </w:pPr>
    <w:rPr>
      <w:sz w:val="24"/>
      <w:lang w:val="x-none" w:eastAsia="x-none"/>
    </w:rPr>
  </w:style>
  <w:style w:type="character" w:customStyle="1" w:styleId="BodyTextIndentChar">
    <w:name w:val="Body Text Indent Char"/>
    <w:link w:val="Tekstpodstawowywcity1"/>
    <w:rsid w:val="000B0226"/>
    <w:rPr>
      <w:sz w:val="24"/>
    </w:rPr>
  </w:style>
  <w:style w:type="paragraph" w:customStyle="1" w:styleId="Tekstpodstawowy31">
    <w:name w:val="Tekst podstawowy 31"/>
    <w:basedOn w:val="Normalny"/>
    <w:rsid w:val="000B0226"/>
    <w:pPr>
      <w:suppressAutoHyphens w:val="0"/>
      <w:overflowPunct w:val="0"/>
      <w:autoSpaceDE w:val="0"/>
      <w:autoSpaceDN w:val="0"/>
      <w:adjustRightInd w:val="0"/>
      <w:spacing w:line="360" w:lineRule="auto"/>
      <w:jc w:val="both"/>
      <w:textAlignment w:val="baseline"/>
    </w:pPr>
    <w:rPr>
      <w:rFonts w:ascii="Arial" w:hAnsi="Arial"/>
      <w:sz w:val="24"/>
      <w:lang w:val="en-US" w:eastAsia="en-US"/>
    </w:rPr>
  </w:style>
  <w:style w:type="paragraph" w:styleId="Bezodstpw">
    <w:name w:val="No Spacing"/>
    <w:qFormat/>
    <w:rsid w:val="000B0226"/>
    <w:pPr>
      <w:widowControl w:val="0"/>
      <w:suppressAutoHyphens/>
    </w:pPr>
    <w:rPr>
      <w:rFonts w:eastAsia="Lucida Sans Unicode"/>
      <w:kern w:val="1"/>
      <w:sz w:val="24"/>
      <w:szCs w:val="24"/>
      <w:lang w:eastAsia="ar-SA"/>
    </w:rPr>
  </w:style>
  <w:style w:type="character" w:customStyle="1" w:styleId="AkapitzlistZnak">
    <w:name w:val="Akapit z listą Znak"/>
    <w:aliases w:val="Numerowanie Znak,List Paragraph Znak,Akapit z listą BS Znak,Kolorowa lista — akcent 11 Znak,Podsis rysunku Znak,L1 Znak,CW_Lista Znak,2 heading Znak,A_wyliczenie Znak,K-P_odwolanie Znak,Akapit z listą5 Znak,maz_wyliczenie Znak"/>
    <w:link w:val="Akapitzlist"/>
    <w:uiPriority w:val="34"/>
    <w:qFormat/>
    <w:locked/>
    <w:rsid w:val="000B0226"/>
    <w:rPr>
      <w:rFonts w:cs="Arial"/>
      <w:bCs/>
      <w:iCs/>
      <w:sz w:val="24"/>
      <w:szCs w:val="28"/>
      <w:lang w:eastAsia="ar-SA"/>
    </w:rPr>
  </w:style>
  <w:style w:type="paragraph" w:customStyle="1" w:styleId="ZTIRLITwPKTzmlitwpkttiret">
    <w:name w:val="Z_TIR/LIT_w_PKT – zm. lit. w pkt tiret"/>
    <w:basedOn w:val="Normalny"/>
    <w:uiPriority w:val="57"/>
    <w:qFormat/>
    <w:rsid w:val="00012E1D"/>
    <w:pPr>
      <w:suppressAutoHyphens w:val="0"/>
      <w:spacing w:line="360" w:lineRule="auto"/>
      <w:ind w:left="2336" w:hanging="476"/>
      <w:jc w:val="both"/>
    </w:pPr>
    <w:rPr>
      <w:rFonts w:ascii="Times" w:hAnsi="Times" w:cs="Arial"/>
      <w:bCs/>
      <w:sz w:val="24"/>
      <w:lang w:eastAsia="pl-PL"/>
    </w:rPr>
  </w:style>
  <w:style w:type="character" w:styleId="Odwoaniedokomentarza">
    <w:name w:val="annotation reference"/>
    <w:uiPriority w:val="99"/>
    <w:rsid w:val="001262B8"/>
    <w:rPr>
      <w:sz w:val="16"/>
      <w:szCs w:val="16"/>
    </w:rPr>
  </w:style>
  <w:style w:type="paragraph" w:customStyle="1" w:styleId="dtz">
    <w:name w:val="dtz"/>
    <w:basedOn w:val="Normalny"/>
    <w:rsid w:val="00D274A1"/>
    <w:pPr>
      <w:suppressAutoHyphens w:val="0"/>
      <w:spacing w:before="100" w:beforeAutospacing="1" w:after="100" w:afterAutospacing="1"/>
    </w:pPr>
    <w:rPr>
      <w:sz w:val="24"/>
      <w:szCs w:val="24"/>
      <w:lang w:eastAsia="pl-PL"/>
    </w:rPr>
  </w:style>
  <w:style w:type="character" w:customStyle="1" w:styleId="h1">
    <w:name w:val="h1"/>
    <w:basedOn w:val="Domylnaczcionkaakapitu"/>
    <w:rsid w:val="00175F23"/>
  </w:style>
  <w:style w:type="character" w:styleId="UyteHipercze">
    <w:name w:val="FollowedHyperlink"/>
    <w:uiPriority w:val="99"/>
    <w:unhideWhenUsed/>
    <w:rsid w:val="00175F23"/>
    <w:rPr>
      <w:color w:val="800080"/>
      <w:u w:val="single"/>
    </w:rPr>
  </w:style>
  <w:style w:type="paragraph" w:customStyle="1" w:styleId="font5">
    <w:name w:val="font5"/>
    <w:basedOn w:val="Normalny"/>
    <w:rsid w:val="00175F23"/>
    <w:pPr>
      <w:suppressAutoHyphens w:val="0"/>
      <w:spacing w:before="100" w:beforeAutospacing="1" w:after="100" w:afterAutospacing="1"/>
    </w:pPr>
    <w:rPr>
      <w:rFonts w:ascii="Tahoma" w:hAnsi="Tahoma" w:cs="Tahoma"/>
      <w:color w:val="000000"/>
      <w:sz w:val="16"/>
      <w:szCs w:val="16"/>
      <w:lang w:eastAsia="pl-PL"/>
    </w:rPr>
  </w:style>
  <w:style w:type="paragraph" w:customStyle="1" w:styleId="font6">
    <w:name w:val="font6"/>
    <w:basedOn w:val="Normalny"/>
    <w:rsid w:val="00175F23"/>
    <w:pPr>
      <w:suppressAutoHyphens w:val="0"/>
      <w:spacing w:before="100" w:beforeAutospacing="1" w:after="100" w:afterAutospacing="1"/>
    </w:pPr>
    <w:rPr>
      <w:rFonts w:ascii="Tahoma" w:hAnsi="Tahoma" w:cs="Tahoma"/>
      <w:b/>
      <w:bCs/>
      <w:color w:val="000000"/>
      <w:sz w:val="16"/>
      <w:szCs w:val="16"/>
      <w:lang w:eastAsia="pl-PL"/>
    </w:rPr>
  </w:style>
  <w:style w:type="paragraph" w:customStyle="1" w:styleId="font7">
    <w:name w:val="font7"/>
    <w:basedOn w:val="Normalny"/>
    <w:rsid w:val="00175F23"/>
    <w:pPr>
      <w:suppressAutoHyphens w:val="0"/>
      <w:spacing w:before="100" w:beforeAutospacing="1" w:after="100" w:afterAutospacing="1"/>
    </w:pPr>
    <w:rPr>
      <w:b/>
      <w:bCs/>
      <w:color w:val="000000"/>
      <w:lang w:eastAsia="pl-PL"/>
    </w:rPr>
  </w:style>
  <w:style w:type="paragraph" w:customStyle="1" w:styleId="font8">
    <w:name w:val="font8"/>
    <w:basedOn w:val="Normalny"/>
    <w:rsid w:val="00175F23"/>
    <w:pPr>
      <w:suppressAutoHyphens w:val="0"/>
      <w:spacing w:before="100" w:beforeAutospacing="1" w:after="100" w:afterAutospacing="1"/>
    </w:pPr>
    <w:rPr>
      <w:b/>
      <w:bCs/>
      <w:color w:val="000000"/>
      <w:lang w:eastAsia="pl-PL"/>
    </w:rPr>
  </w:style>
  <w:style w:type="paragraph" w:customStyle="1" w:styleId="xl66">
    <w:name w:val="xl66"/>
    <w:basedOn w:val="Normalny"/>
    <w:rsid w:val="00175F23"/>
    <w:pPr>
      <w:suppressAutoHyphens w:val="0"/>
      <w:spacing w:before="100" w:beforeAutospacing="1" w:after="100" w:afterAutospacing="1"/>
      <w:textAlignment w:val="center"/>
    </w:pPr>
    <w:rPr>
      <w:sz w:val="24"/>
      <w:szCs w:val="24"/>
      <w:lang w:eastAsia="pl-PL"/>
    </w:rPr>
  </w:style>
  <w:style w:type="paragraph" w:customStyle="1" w:styleId="xl67">
    <w:name w:val="xl67"/>
    <w:basedOn w:val="Normalny"/>
    <w:rsid w:val="00175F23"/>
    <w:pPr>
      <w:suppressAutoHyphens w:val="0"/>
      <w:spacing w:before="100" w:beforeAutospacing="1" w:after="100" w:afterAutospacing="1"/>
      <w:jc w:val="center"/>
      <w:textAlignment w:val="center"/>
    </w:pPr>
    <w:rPr>
      <w:sz w:val="24"/>
      <w:szCs w:val="24"/>
      <w:lang w:eastAsia="pl-PL"/>
    </w:rPr>
  </w:style>
  <w:style w:type="paragraph" w:customStyle="1" w:styleId="xl68">
    <w:name w:val="xl68"/>
    <w:basedOn w:val="Normalny"/>
    <w:rsid w:val="00175F23"/>
    <w:pPr>
      <w:suppressAutoHyphens w:val="0"/>
      <w:spacing w:before="100" w:beforeAutospacing="1" w:after="100" w:afterAutospacing="1"/>
      <w:textAlignment w:val="center"/>
    </w:pPr>
    <w:rPr>
      <w:rFonts w:ascii="]" w:hAnsi="]"/>
      <w:sz w:val="24"/>
      <w:szCs w:val="24"/>
      <w:lang w:eastAsia="pl-PL"/>
    </w:rPr>
  </w:style>
  <w:style w:type="paragraph" w:customStyle="1" w:styleId="xl69">
    <w:name w:val="xl69"/>
    <w:basedOn w:val="Normalny"/>
    <w:rsid w:val="00175F23"/>
    <w:pPr>
      <w:suppressAutoHyphens w:val="0"/>
      <w:spacing w:before="100" w:beforeAutospacing="1" w:after="100" w:afterAutospacing="1"/>
      <w:jc w:val="center"/>
      <w:textAlignment w:val="center"/>
    </w:pPr>
    <w:rPr>
      <w:sz w:val="24"/>
      <w:szCs w:val="24"/>
      <w:lang w:eastAsia="pl-PL"/>
    </w:rPr>
  </w:style>
  <w:style w:type="paragraph" w:customStyle="1" w:styleId="xl70">
    <w:name w:val="xl70"/>
    <w:basedOn w:val="Normalny"/>
    <w:rsid w:val="00175F23"/>
    <w:pPr>
      <w:suppressAutoHyphens w:val="0"/>
      <w:spacing w:before="100" w:beforeAutospacing="1" w:after="100" w:afterAutospacing="1"/>
      <w:textAlignment w:val="center"/>
    </w:pPr>
    <w:rPr>
      <w:sz w:val="24"/>
      <w:szCs w:val="24"/>
      <w:lang w:eastAsia="pl-PL"/>
    </w:rPr>
  </w:style>
  <w:style w:type="paragraph" w:customStyle="1" w:styleId="xl71">
    <w:name w:val="xl71"/>
    <w:basedOn w:val="Normalny"/>
    <w:rsid w:val="00175F23"/>
    <w:pPr>
      <w:suppressAutoHyphens w:val="0"/>
      <w:spacing w:before="100" w:beforeAutospacing="1" w:after="100" w:afterAutospacing="1"/>
      <w:jc w:val="center"/>
      <w:textAlignment w:val="center"/>
    </w:pPr>
    <w:rPr>
      <w:sz w:val="24"/>
      <w:szCs w:val="24"/>
      <w:lang w:eastAsia="pl-PL"/>
    </w:rPr>
  </w:style>
  <w:style w:type="paragraph" w:customStyle="1" w:styleId="xl72">
    <w:name w:val="xl72"/>
    <w:basedOn w:val="Normalny"/>
    <w:rsid w:val="00175F23"/>
    <w:pPr>
      <w:suppressAutoHyphens w:val="0"/>
      <w:spacing w:before="100" w:beforeAutospacing="1" w:after="100" w:afterAutospacing="1"/>
      <w:textAlignment w:val="center"/>
    </w:pPr>
    <w:rPr>
      <w:sz w:val="24"/>
      <w:szCs w:val="24"/>
      <w:lang w:eastAsia="pl-PL"/>
    </w:rPr>
  </w:style>
  <w:style w:type="paragraph" w:customStyle="1" w:styleId="xl73">
    <w:name w:val="xl73"/>
    <w:basedOn w:val="Normalny"/>
    <w:rsid w:val="00175F23"/>
    <w:pPr>
      <w:suppressAutoHyphens w:val="0"/>
      <w:spacing w:before="100" w:beforeAutospacing="1" w:after="100" w:afterAutospacing="1"/>
      <w:textAlignment w:val="center"/>
    </w:pPr>
    <w:rPr>
      <w:sz w:val="24"/>
      <w:szCs w:val="24"/>
      <w:lang w:eastAsia="pl-PL"/>
    </w:rPr>
  </w:style>
  <w:style w:type="paragraph" w:customStyle="1" w:styleId="xl74">
    <w:name w:val="xl74"/>
    <w:basedOn w:val="Normalny"/>
    <w:rsid w:val="00175F2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lang w:eastAsia="pl-PL"/>
    </w:rPr>
  </w:style>
  <w:style w:type="paragraph" w:customStyle="1" w:styleId="xl75">
    <w:name w:val="xl75"/>
    <w:basedOn w:val="Normalny"/>
    <w:rsid w:val="00175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pl-PL"/>
    </w:rPr>
  </w:style>
  <w:style w:type="paragraph" w:customStyle="1" w:styleId="xl76">
    <w:name w:val="xl76"/>
    <w:basedOn w:val="Normalny"/>
    <w:rsid w:val="00175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4"/>
      <w:szCs w:val="24"/>
      <w:lang w:eastAsia="pl-PL"/>
    </w:rPr>
  </w:style>
  <w:style w:type="paragraph" w:customStyle="1" w:styleId="xl77">
    <w:name w:val="xl77"/>
    <w:basedOn w:val="Normalny"/>
    <w:rsid w:val="00175F23"/>
    <w:pPr>
      <w:pBdr>
        <w:top w:val="single" w:sz="4" w:space="0" w:color="auto"/>
        <w:bottom w:val="single" w:sz="4" w:space="0" w:color="auto"/>
      </w:pBdr>
      <w:suppressAutoHyphens w:val="0"/>
      <w:spacing w:before="100" w:beforeAutospacing="1" w:after="100" w:afterAutospacing="1"/>
      <w:jc w:val="center"/>
      <w:textAlignment w:val="center"/>
    </w:pPr>
    <w:rPr>
      <w:color w:val="000000"/>
      <w:sz w:val="24"/>
      <w:szCs w:val="24"/>
      <w:lang w:eastAsia="pl-PL"/>
    </w:rPr>
  </w:style>
  <w:style w:type="paragraph" w:customStyle="1" w:styleId="xl78">
    <w:name w:val="xl78"/>
    <w:basedOn w:val="Normalny"/>
    <w:rsid w:val="00175F23"/>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pl-PL"/>
    </w:rPr>
  </w:style>
  <w:style w:type="paragraph" w:customStyle="1" w:styleId="xl79">
    <w:name w:val="xl79"/>
    <w:basedOn w:val="Normalny"/>
    <w:rsid w:val="00175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4"/>
      <w:szCs w:val="24"/>
      <w:lang w:eastAsia="pl-PL"/>
    </w:rPr>
  </w:style>
  <w:style w:type="paragraph" w:customStyle="1" w:styleId="xl80">
    <w:name w:val="xl80"/>
    <w:basedOn w:val="Normalny"/>
    <w:rsid w:val="00175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4"/>
      <w:szCs w:val="24"/>
      <w:lang w:eastAsia="pl-PL"/>
    </w:rPr>
  </w:style>
  <w:style w:type="paragraph" w:customStyle="1" w:styleId="xl81">
    <w:name w:val="xl81"/>
    <w:basedOn w:val="Normalny"/>
    <w:rsid w:val="00175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pl-PL"/>
    </w:rPr>
  </w:style>
  <w:style w:type="paragraph" w:customStyle="1" w:styleId="xl82">
    <w:name w:val="xl82"/>
    <w:basedOn w:val="Normalny"/>
    <w:rsid w:val="00175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pl-PL"/>
    </w:rPr>
  </w:style>
  <w:style w:type="paragraph" w:customStyle="1" w:styleId="xl83">
    <w:name w:val="xl83"/>
    <w:basedOn w:val="Normalny"/>
    <w:rsid w:val="00175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4"/>
      <w:szCs w:val="24"/>
      <w:lang w:eastAsia="pl-PL"/>
    </w:rPr>
  </w:style>
  <w:style w:type="paragraph" w:customStyle="1" w:styleId="xl84">
    <w:name w:val="xl84"/>
    <w:basedOn w:val="Normalny"/>
    <w:rsid w:val="00175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pl-PL"/>
    </w:rPr>
  </w:style>
  <w:style w:type="paragraph" w:customStyle="1" w:styleId="xl85">
    <w:name w:val="xl85"/>
    <w:basedOn w:val="Normalny"/>
    <w:rsid w:val="00175F2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6"/>
      <w:szCs w:val="16"/>
      <w:lang w:eastAsia="pl-PL"/>
    </w:rPr>
  </w:style>
  <w:style w:type="paragraph" w:customStyle="1" w:styleId="xl86">
    <w:name w:val="xl86"/>
    <w:basedOn w:val="Normalny"/>
    <w:rsid w:val="00175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6"/>
      <w:szCs w:val="16"/>
      <w:lang w:eastAsia="pl-PL"/>
    </w:rPr>
  </w:style>
  <w:style w:type="paragraph" w:customStyle="1" w:styleId="xl87">
    <w:name w:val="xl87"/>
    <w:basedOn w:val="Normalny"/>
    <w:rsid w:val="00175F23"/>
    <w:pPr>
      <w:pBdr>
        <w:top w:val="single" w:sz="4" w:space="0" w:color="auto"/>
        <w:bottom w:val="single" w:sz="4" w:space="0" w:color="auto"/>
      </w:pBdr>
      <w:suppressAutoHyphens w:val="0"/>
      <w:spacing w:before="100" w:beforeAutospacing="1" w:after="100" w:afterAutospacing="1"/>
      <w:jc w:val="center"/>
      <w:textAlignment w:val="center"/>
    </w:pPr>
    <w:rPr>
      <w:color w:val="000000"/>
      <w:sz w:val="24"/>
      <w:szCs w:val="24"/>
      <w:lang w:eastAsia="pl-PL"/>
    </w:rPr>
  </w:style>
  <w:style w:type="paragraph" w:customStyle="1" w:styleId="xl89">
    <w:name w:val="xl89"/>
    <w:basedOn w:val="Normalny"/>
    <w:rsid w:val="00175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pl-PL"/>
    </w:rPr>
  </w:style>
  <w:style w:type="paragraph" w:customStyle="1" w:styleId="xl90">
    <w:name w:val="xl90"/>
    <w:basedOn w:val="Normalny"/>
    <w:rsid w:val="00175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pl-PL"/>
    </w:rPr>
  </w:style>
  <w:style w:type="paragraph" w:customStyle="1" w:styleId="xl91">
    <w:name w:val="xl91"/>
    <w:basedOn w:val="Normalny"/>
    <w:rsid w:val="00175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4"/>
      <w:szCs w:val="24"/>
      <w:lang w:eastAsia="pl-PL"/>
    </w:rPr>
  </w:style>
  <w:style w:type="paragraph" w:customStyle="1" w:styleId="xl92">
    <w:name w:val="xl92"/>
    <w:basedOn w:val="Normalny"/>
    <w:rsid w:val="00175F23"/>
    <w:pPr>
      <w:suppressAutoHyphens w:val="0"/>
      <w:spacing w:before="100" w:beforeAutospacing="1" w:after="100" w:afterAutospacing="1"/>
      <w:textAlignment w:val="center"/>
    </w:pPr>
    <w:rPr>
      <w:color w:val="000000"/>
      <w:sz w:val="24"/>
      <w:szCs w:val="24"/>
      <w:lang w:eastAsia="pl-PL"/>
    </w:rPr>
  </w:style>
  <w:style w:type="paragraph" w:customStyle="1" w:styleId="xl93">
    <w:name w:val="xl93"/>
    <w:basedOn w:val="Normalny"/>
    <w:rsid w:val="00175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4"/>
      <w:szCs w:val="24"/>
      <w:lang w:eastAsia="pl-PL"/>
    </w:rPr>
  </w:style>
  <w:style w:type="paragraph" w:customStyle="1" w:styleId="xl94">
    <w:name w:val="xl94"/>
    <w:basedOn w:val="Normalny"/>
    <w:rsid w:val="00175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pl-PL"/>
    </w:rPr>
  </w:style>
  <w:style w:type="paragraph" w:customStyle="1" w:styleId="xl95">
    <w:name w:val="xl95"/>
    <w:basedOn w:val="Normalny"/>
    <w:rsid w:val="00175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4"/>
      <w:szCs w:val="24"/>
      <w:lang w:eastAsia="pl-PL"/>
    </w:rPr>
  </w:style>
  <w:style w:type="paragraph" w:customStyle="1" w:styleId="xl96">
    <w:name w:val="xl96"/>
    <w:basedOn w:val="Normalny"/>
    <w:rsid w:val="00175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4"/>
      <w:szCs w:val="24"/>
      <w:lang w:eastAsia="pl-PL"/>
    </w:rPr>
  </w:style>
  <w:style w:type="paragraph" w:customStyle="1" w:styleId="xl97">
    <w:name w:val="xl97"/>
    <w:basedOn w:val="Normalny"/>
    <w:rsid w:val="00175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4"/>
      <w:szCs w:val="24"/>
      <w:lang w:eastAsia="pl-PL"/>
    </w:rPr>
  </w:style>
  <w:style w:type="paragraph" w:customStyle="1" w:styleId="xl98">
    <w:name w:val="xl98"/>
    <w:basedOn w:val="Normalny"/>
    <w:rsid w:val="00175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16"/>
      <w:szCs w:val="16"/>
      <w:lang w:eastAsia="pl-PL"/>
    </w:rPr>
  </w:style>
  <w:style w:type="paragraph" w:customStyle="1" w:styleId="xl99">
    <w:name w:val="xl99"/>
    <w:basedOn w:val="Normalny"/>
    <w:rsid w:val="00175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4"/>
      <w:szCs w:val="24"/>
      <w:lang w:eastAsia="pl-PL"/>
    </w:rPr>
  </w:style>
  <w:style w:type="paragraph" w:customStyle="1" w:styleId="xl100">
    <w:name w:val="xl100"/>
    <w:basedOn w:val="Normalny"/>
    <w:rsid w:val="00175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l-PL"/>
    </w:rPr>
  </w:style>
  <w:style w:type="paragraph" w:customStyle="1" w:styleId="xl101">
    <w:name w:val="xl101"/>
    <w:basedOn w:val="Normalny"/>
    <w:rsid w:val="00175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pl-PL"/>
    </w:rPr>
  </w:style>
  <w:style w:type="paragraph" w:customStyle="1" w:styleId="xl102">
    <w:name w:val="xl102"/>
    <w:basedOn w:val="Normalny"/>
    <w:rsid w:val="00175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l-PL"/>
    </w:rPr>
  </w:style>
  <w:style w:type="paragraph" w:customStyle="1" w:styleId="xl103">
    <w:name w:val="xl103"/>
    <w:basedOn w:val="Normalny"/>
    <w:rsid w:val="00175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l-PL"/>
    </w:rPr>
  </w:style>
  <w:style w:type="paragraph" w:customStyle="1" w:styleId="xl104">
    <w:name w:val="xl104"/>
    <w:basedOn w:val="Normalny"/>
    <w:rsid w:val="00175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pl-PL"/>
    </w:rPr>
  </w:style>
  <w:style w:type="paragraph" w:customStyle="1" w:styleId="xl105">
    <w:name w:val="xl105"/>
    <w:basedOn w:val="Normalny"/>
    <w:rsid w:val="00175F23"/>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color w:val="000000"/>
      <w:sz w:val="24"/>
      <w:szCs w:val="24"/>
      <w:lang w:eastAsia="pl-PL"/>
    </w:rPr>
  </w:style>
  <w:style w:type="paragraph" w:customStyle="1" w:styleId="xl106">
    <w:name w:val="xl106"/>
    <w:basedOn w:val="Normalny"/>
    <w:rsid w:val="00175F23"/>
    <w:pPr>
      <w:pBdr>
        <w:top w:val="single" w:sz="4" w:space="0" w:color="auto"/>
        <w:bottom w:val="single" w:sz="4" w:space="0" w:color="auto"/>
      </w:pBdr>
      <w:suppressAutoHyphens w:val="0"/>
      <w:spacing w:before="100" w:beforeAutospacing="1" w:after="100" w:afterAutospacing="1"/>
      <w:jc w:val="center"/>
      <w:textAlignment w:val="center"/>
    </w:pPr>
    <w:rPr>
      <w:b/>
      <w:bCs/>
      <w:color w:val="000000"/>
      <w:sz w:val="24"/>
      <w:szCs w:val="24"/>
      <w:lang w:eastAsia="pl-PL"/>
    </w:rPr>
  </w:style>
  <w:style w:type="paragraph" w:customStyle="1" w:styleId="xl107">
    <w:name w:val="xl107"/>
    <w:basedOn w:val="Normalny"/>
    <w:rsid w:val="00175F23"/>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4"/>
      <w:szCs w:val="24"/>
      <w:lang w:eastAsia="pl-PL"/>
    </w:rPr>
  </w:style>
  <w:style w:type="paragraph" w:customStyle="1" w:styleId="xl108">
    <w:name w:val="xl108"/>
    <w:basedOn w:val="Normalny"/>
    <w:rsid w:val="00175F23"/>
    <w:pPr>
      <w:pBdr>
        <w:top w:val="single" w:sz="4" w:space="0" w:color="auto"/>
        <w:left w:val="single" w:sz="4" w:space="0" w:color="auto"/>
      </w:pBdr>
      <w:suppressAutoHyphens w:val="0"/>
      <w:spacing w:before="100" w:beforeAutospacing="1" w:after="100" w:afterAutospacing="1"/>
      <w:jc w:val="center"/>
      <w:textAlignment w:val="center"/>
    </w:pPr>
    <w:rPr>
      <w:b/>
      <w:bCs/>
      <w:color w:val="000000"/>
      <w:sz w:val="24"/>
      <w:szCs w:val="24"/>
      <w:lang w:eastAsia="pl-PL"/>
    </w:rPr>
  </w:style>
  <w:style w:type="paragraph" w:customStyle="1" w:styleId="xl109">
    <w:name w:val="xl109"/>
    <w:basedOn w:val="Normalny"/>
    <w:rsid w:val="00175F23"/>
    <w:pPr>
      <w:pBdr>
        <w:top w:val="single" w:sz="4" w:space="0" w:color="auto"/>
      </w:pBdr>
      <w:suppressAutoHyphens w:val="0"/>
      <w:spacing w:before="100" w:beforeAutospacing="1" w:after="100" w:afterAutospacing="1"/>
      <w:jc w:val="center"/>
      <w:textAlignment w:val="center"/>
    </w:pPr>
    <w:rPr>
      <w:b/>
      <w:bCs/>
      <w:color w:val="000000"/>
      <w:sz w:val="24"/>
      <w:szCs w:val="24"/>
      <w:lang w:eastAsia="pl-PL"/>
    </w:rPr>
  </w:style>
  <w:style w:type="paragraph" w:customStyle="1" w:styleId="xl110">
    <w:name w:val="xl110"/>
    <w:basedOn w:val="Normalny"/>
    <w:rsid w:val="00175F23"/>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sz w:val="24"/>
      <w:szCs w:val="24"/>
      <w:lang w:eastAsia="pl-PL"/>
    </w:rPr>
  </w:style>
  <w:style w:type="paragraph" w:customStyle="1" w:styleId="xl111">
    <w:name w:val="xl111"/>
    <w:basedOn w:val="Normalny"/>
    <w:rsid w:val="00175F23"/>
    <w:pPr>
      <w:pBdr>
        <w:top w:val="single" w:sz="4" w:space="0" w:color="auto"/>
        <w:bottom w:val="single" w:sz="4" w:space="0" w:color="auto"/>
      </w:pBdr>
      <w:suppressAutoHyphens w:val="0"/>
      <w:spacing w:before="100" w:beforeAutospacing="1" w:after="100" w:afterAutospacing="1"/>
      <w:jc w:val="center"/>
      <w:textAlignment w:val="center"/>
    </w:pPr>
    <w:rPr>
      <w:color w:val="000000"/>
      <w:sz w:val="24"/>
      <w:szCs w:val="24"/>
      <w:lang w:eastAsia="pl-PL"/>
    </w:rPr>
  </w:style>
  <w:style w:type="paragraph" w:customStyle="1" w:styleId="xl112">
    <w:name w:val="xl112"/>
    <w:basedOn w:val="Normalny"/>
    <w:rsid w:val="00175F23"/>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color w:val="000000"/>
      <w:sz w:val="24"/>
      <w:szCs w:val="24"/>
      <w:lang w:eastAsia="pl-PL"/>
    </w:rPr>
  </w:style>
  <w:style w:type="paragraph" w:customStyle="1" w:styleId="xl113">
    <w:name w:val="xl113"/>
    <w:basedOn w:val="Normalny"/>
    <w:rsid w:val="00175F23"/>
    <w:pPr>
      <w:pBdr>
        <w:top w:val="single" w:sz="4" w:space="0" w:color="auto"/>
        <w:bottom w:val="single" w:sz="4" w:space="0" w:color="auto"/>
      </w:pBdr>
      <w:suppressAutoHyphens w:val="0"/>
      <w:spacing w:before="100" w:beforeAutospacing="1" w:after="100" w:afterAutospacing="1"/>
      <w:jc w:val="center"/>
      <w:textAlignment w:val="center"/>
    </w:pPr>
    <w:rPr>
      <w:b/>
      <w:bCs/>
      <w:color w:val="000000"/>
      <w:sz w:val="24"/>
      <w:szCs w:val="24"/>
      <w:lang w:eastAsia="pl-PL"/>
    </w:rPr>
  </w:style>
  <w:style w:type="paragraph" w:customStyle="1" w:styleId="xl114">
    <w:name w:val="xl114"/>
    <w:basedOn w:val="Normalny"/>
    <w:rsid w:val="00175F23"/>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4"/>
      <w:szCs w:val="24"/>
      <w:lang w:eastAsia="pl-PL"/>
    </w:rPr>
  </w:style>
  <w:style w:type="paragraph" w:customStyle="1" w:styleId="xl115">
    <w:name w:val="xl115"/>
    <w:basedOn w:val="Normalny"/>
    <w:rsid w:val="00175F23"/>
    <w:pPr>
      <w:pBdr>
        <w:bottom w:val="single" w:sz="4" w:space="0" w:color="auto"/>
      </w:pBdr>
      <w:suppressAutoHyphens w:val="0"/>
      <w:spacing w:before="100" w:beforeAutospacing="1" w:after="100" w:afterAutospacing="1"/>
      <w:jc w:val="center"/>
      <w:textAlignment w:val="center"/>
    </w:pPr>
    <w:rPr>
      <w:sz w:val="24"/>
      <w:szCs w:val="24"/>
      <w:lang w:eastAsia="pl-PL"/>
    </w:rPr>
  </w:style>
  <w:style w:type="paragraph" w:customStyle="1" w:styleId="Tekstkomentarza2">
    <w:name w:val="Tekst komentarza2"/>
    <w:basedOn w:val="Normalny"/>
    <w:rsid w:val="00EC3C28"/>
  </w:style>
  <w:style w:type="paragraph" w:customStyle="1" w:styleId="footnotedescription">
    <w:name w:val="footnote description"/>
    <w:next w:val="Normalny"/>
    <w:link w:val="footnotedescriptionChar"/>
    <w:hidden/>
    <w:rsid w:val="00F11627"/>
    <w:pPr>
      <w:spacing w:line="259" w:lineRule="auto"/>
      <w:ind w:left="139"/>
    </w:pPr>
    <w:rPr>
      <w:rFonts w:ascii="Arial" w:eastAsia="Arial" w:hAnsi="Arial" w:cs="Arial"/>
      <w:color w:val="000000"/>
      <w:szCs w:val="22"/>
    </w:rPr>
  </w:style>
  <w:style w:type="character" w:customStyle="1" w:styleId="footnotedescriptionChar">
    <w:name w:val="footnote description Char"/>
    <w:link w:val="footnotedescription"/>
    <w:rsid w:val="00F11627"/>
    <w:rPr>
      <w:rFonts w:ascii="Arial" w:eastAsia="Arial" w:hAnsi="Arial" w:cs="Arial"/>
      <w:color w:val="000000"/>
      <w:szCs w:val="22"/>
    </w:rPr>
  </w:style>
  <w:style w:type="character" w:customStyle="1" w:styleId="footnotemark">
    <w:name w:val="footnote mark"/>
    <w:hidden/>
    <w:rsid w:val="00F11627"/>
    <w:rPr>
      <w:rFonts w:ascii="Segoe UI Symbol" w:eastAsia="Segoe UI Symbol" w:hAnsi="Segoe UI Symbol" w:cs="Segoe UI Symbol"/>
      <w:color w:val="000000"/>
      <w:sz w:val="20"/>
      <w:vertAlign w:val="superscript"/>
    </w:rPr>
  </w:style>
  <w:style w:type="paragraph" w:styleId="Poprawka">
    <w:name w:val="Revision"/>
    <w:hidden/>
    <w:uiPriority w:val="99"/>
    <w:semiHidden/>
    <w:rsid w:val="008B6FFA"/>
    <w:rPr>
      <w:lang w:eastAsia="ar-SA"/>
    </w:rPr>
  </w:style>
  <w:style w:type="character" w:styleId="Nierozpoznanawzmianka">
    <w:name w:val="Unresolved Mention"/>
    <w:basedOn w:val="Domylnaczcionkaakapitu"/>
    <w:uiPriority w:val="99"/>
    <w:semiHidden/>
    <w:unhideWhenUsed/>
    <w:rsid w:val="007C3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1882">
      <w:bodyDiv w:val="1"/>
      <w:marLeft w:val="0"/>
      <w:marRight w:val="0"/>
      <w:marTop w:val="0"/>
      <w:marBottom w:val="0"/>
      <w:divBdr>
        <w:top w:val="none" w:sz="0" w:space="0" w:color="auto"/>
        <w:left w:val="none" w:sz="0" w:space="0" w:color="auto"/>
        <w:bottom w:val="none" w:sz="0" w:space="0" w:color="auto"/>
        <w:right w:val="none" w:sz="0" w:space="0" w:color="auto"/>
      </w:divBdr>
    </w:div>
    <w:div w:id="164827127">
      <w:bodyDiv w:val="1"/>
      <w:marLeft w:val="0"/>
      <w:marRight w:val="0"/>
      <w:marTop w:val="0"/>
      <w:marBottom w:val="0"/>
      <w:divBdr>
        <w:top w:val="none" w:sz="0" w:space="0" w:color="auto"/>
        <w:left w:val="none" w:sz="0" w:space="0" w:color="auto"/>
        <w:bottom w:val="none" w:sz="0" w:space="0" w:color="auto"/>
        <w:right w:val="none" w:sz="0" w:space="0" w:color="auto"/>
      </w:divBdr>
    </w:div>
    <w:div w:id="189494938">
      <w:bodyDiv w:val="1"/>
      <w:marLeft w:val="0"/>
      <w:marRight w:val="0"/>
      <w:marTop w:val="0"/>
      <w:marBottom w:val="0"/>
      <w:divBdr>
        <w:top w:val="none" w:sz="0" w:space="0" w:color="auto"/>
        <w:left w:val="none" w:sz="0" w:space="0" w:color="auto"/>
        <w:bottom w:val="none" w:sz="0" w:space="0" w:color="auto"/>
        <w:right w:val="none" w:sz="0" w:space="0" w:color="auto"/>
      </w:divBdr>
    </w:div>
    <w:div w:id="201282705">
      <w:bodyDiv w:val="1"/>
      <w:marLeft w:val="0"/>
      <w:marRight w:val="0"/>
      <w:marTop w:val="0"/>
      <w:marBottom w:val="0"/>
      <w:divBdr>
        <w:top w:val="none" w:sz="0" w:space="0" w:color="auto"/>
        <w:left w:val="none" w:sz="0" w:space="0" w:color="auto"/>
        <w:bottom w:val="none" w:sz="0" w:space="0" w:color="auto"/>
        <w:right w:val="none" w:sz="0" w:space="0" w:color="auto"/>
      </w:divBdr>
    </w:div>
    <w:div w:id="252130952">
      <w:bodyDiv w:val="1"/>
      <w:marLeft w:val="0"/>
      <w:marRight w:val="0"/>
      <w:marTop w:val="0"/>
      <w:marBottom w:val="0"/>
      <w:divBdr>
        <w:top w:val="none" w:sz="0" w:space="0" w:color="auto"/>
        <w:left w:val="none" w:sz="0" w:space="0" w:color="auto"/>
        <w:bottom w:val="none" w:sz="0" w:space="0" w:color="auto"/>
        <w:right w:val="none" w:sz="0" w:space="0" w:color="auto"/>
      </w:divBdr>
    </w:div>
    <w:div w:id="325212792">
      <w:bodyDiv w:val="1"/>
      <w:marLeft w:val="0"/>
      <w:marRight w:val="0"/>
      <w:marTop w:val="0"/>
      <w:marBottom w:val="0"/>
      <w:divBdr>
        <w:top w:val="none" w:sz="0" w:space="0" w:color="auto"/>
        <w:left w:val="none" w:sz="0" w:space="0" w:color="auto"/>
        <w:bottom w:val="none" w:sz="0" w:space="0" w:color="auto"/>
        <w:right w:val="none" w:sz="0" w:space="0" w:color="auto"/>
      </w:divBdr>
    </w:div>
    <w:div w:id="331299895">
      <w:bodyDiv w:val="1"/>
      <w:marLeft w:val="0"/>
      <w:marRight w:val="0"/>
      <w:marTop w:val="0"/>
      <w:marBottom w:val="0"/>
      <w:divBdr>
        <w:top w:val="none" w:sz="0" w:space="0" w:color="auto"/>
        <w:left w:val="none" w:sz="0" w:space="0" w:color="auto"/>
        <w:bottom w:val="none" w:sz="0" w:space="0" w:color="auto"/>
        <w:right w:val="none" w:sz="0" w:space="0" w:color="auto"/>
      </w:divBdr>
    </w:div>
    <w:div w:id="367411069">
      <w:bodyDiv w:val="1"/>
      <w:marLeft w:val="0"/>
      <w:marRight w:val="0"/>
      <w:marTop w:val="0"/>
      <w:marBottom w:val="0"/>
      <w:divBdr>
        <w:top w:val="none" w:sz="0" w:space="0" w:color="auto"/>
        <w:left w:val="none" w:sz="0" w:space="0" w:color="auto"/>
        <w:bottom w:val="none" w:sz="0" w:space="0" w:color="auto"/>
        <w:right w:val="none" w:sz="0" w:space="0" w:color="auto"/>
      </w:divBdr>
    </w:div>
    <w:div w:id="422915605">
      <w:bodyDiv w:val="1"/>
      <w:marLeft w:val="0"/>
      <w:marRight w:val="0"/>
      <w:marTop w:val="0"/>
      <w:marBottom w:val="0"/>
      <w:divBdr>
        <w:top w:val="none" w:sz="0" w:space="0" w:color="auto"/>
        <w:left w:val="none" w:sz="0" w:space="0" w:color="auto"/>
        <w:bottom w:val="none" w:sz="0" w:space="0" w:color="auto"/>
        <w:right w:val="none" w:sz="0" w:space="0" w:color="auto"/>
      </w:divBdr>
    </w:div>
    <w:div w:id="431630057">
      <w:bodyDiv w:val="1"/>
      <w:marLeft w:val="0"/>
      <w:marRight w:val="0"/>
      <w:marTop w:val="0"/>
      <w:marBottom w:val="0"/>
      <w:divBdr>
        <w:top w:val="none" w:sz="0" w:space="0" w:color="auto"/>
        <w:left w:val="none" w:sz="0" w:space="0" w:color="auto"/>
        <w:bottom w:val="none" w:sz="0" w:space="0" w:color="auto"/>
        <w:right w:val="none" w:sz="0" w:space="0" w:color="auto"/>
      </w:divBdr>
    </w:div>
    <w:div w:id="478351865">
      <w:bodyDiv w:val="1"/>
      <w:marLeft w:val="0"/>
      <w:marRight w:val="0"/>
      <w:marTop w:val="0"/>
      <w:marBottom w:val="0"/>
      <w:divBdr>
        <w:top w:val="none" w:sz="0" w:space="0" w:color="auto"/>
        <w:left w:val="none" w:sz="0" w:space="0" w:color="auto"/>
        <w:bottom w:val="none" w:sz="0" w:space="0" w:color="auto"/>
        <w:right w:val="none" w:sz="0" w:space="0" w:color="auto"/>
      </w:divBdr>
    </w:div>
    <w:div w:id="519860042">
      <w:bodyDiv w:val="1"/>
      <w:marLeft w:val="0"/>
      <w:marRight w:val="0"/>
      <w:marTop w:val="0"/>
      <w:marBottom w:val="0"/>
      <w:divBdr>
        <w:top w:val="none" w:sz="0" w:space="0" w:color="auto"/>
        <w:left w:val="none" w:sz="0" w:space="0" w:color="auto"/>
        <w:bottom w:val="none" w:sz="0" w:space="0" w:color="auto"/>
        <w:right w:val="none" w:sz="0" w:space="0" w:color="auto"/>
      </w:divBdr>
    </w:div>
    <w:div w:id="610363210">
      <w:bodyDiv w:val="1"/>
      <w:marLeft w:val="0"/>
      <w:marRight w:val="0"/>
      <w:marTop w:val="0"/>
      <w:marBottom w:val="0"/>
      <w:divBdr>
        <w:top w:val="none" w:sz="0" w:space="0" w:color="auto"/>
        <w:left w:val="none" w:sz="0" w:space="0" w:color="auto"/>
        <w:bottom w:val="none" w:sz="0" w:space="0" w:color="auto"/>
        <w:right w:val="none" w:sz="0" w:space="0" w:color="auto"/>
      </w:divBdr>
    </w:div>
    <w:div w:id="654727946">
      <w:bodyDiv w:val="1"/>
      <w:marLeft w:val="0"/>
      <w:marRight w:val="0"/>
      <w:marTop w:val="0"/>
      <w:marBottom w:val="0"/>
      <w:divBdr>
        <w:top w:val="none" w:sz="0" w:space="0" w:color="auto"/>
        <w:left w:val="none" w:sz="0" w:space="0" w:color="auto"/>
        <w:bottom w:val="none" w:sz="0" w:space="0" w:color="auto"/>
        <w:right w:val="none" w:sz="0" w:space="0" w:color="auto"/>
      </w:divBdr>
    </w:div>
    <w:div w:id="684331919">
      <w:bodyDiv w:val="1"/>
      <w:marLeft w:val="0"/>
      <w:marRight w:val="0"/>
      <w:marTop w:val="0"/>
      <w:marBottom w:val="0"/>
      <w:divBdr>
        <w:top w:val="none" w:sz="0" w:space="0" w:color="auto"/>
        <w:left w:val="none" w:sz="0" w:space="0" w:color="auto"/>
        <w:bottom w:val="none" w:sz="0" w:space="0" w:color="auto"/>
        <w:right w:val="none" w:sz="0" w:space="0" w:color="auto"/>
      </w:divBdr>
    </w:div>
    <w:div w:id="684792521">
      <w:bodyDiv w:val="1"/>
      <w:marLeft w:val="0"/>
      <w:marRight w:val="0"/>
      <w:marTop w:val="0"/>
      <w:marBottom w:val="0"/>
      <w:divBdr>
        <w:top w:val="none" w:sz="0" w:space="0" w:color="auto"/>
        <w:left w:val="none" w:sz="0" w:space="0" w:color="auto"/>
        <w:bottom w:val="none" w:sz="0" w:space="0" w:color="auto"/>
        <w:right w:val="none" w:sz="0" w:space="0" w:color="auto"/>
      </w:divBdr>
    </w:div>
    <w:div w:id="717097075">
      <w:bodyDiv w:val="1"/>
      <w:marLeft w:val="0"/>
      <w:marRight w:val="0"/>
      <w:marTop w:val="0"/>
      <w:marBottom w:val="0"/>
      <w:divBdr>
        <w:top w:val="none" w:sz="0" w:space="0" w:color="auto"/>
        <w:left w:val="none" w:sz="0" w:space="0" w:color="auto"/>
        <w:bottom w:val="none" w:sz="0" w:space="0" w:color="auto"/>
        <w:right w:val="none" w:sz="0" w:space="0" w:color="auto"/>
      </w:divBdr>
    </w:div>
    <w:div w:id="719130294">
      <w:bodyDiv w:val="1"/>
      <w:marLeft w:val="0"/>
      <w:marRight w:val="0"/>
      <w:marTop w:val="0"/>
      <w:marBottom w:val="0"/>
      <w:divBdr>
        <w:top w:val="none" w:sz="0" w:space="0" w:color="auto"/>
        <w:left w:val="none" w:sz="0" w:space="0" w:color="auto"/>
        <w:bottom w:val="none" w:sz="0" w:space="0" w:color="auto"/>
        <w:right w:val="none" w:sz="0" w:space="0" w:color="auto"/>
      </w:divBdr>
    </w:div>
    <w:div w:id="761800051">
      <w:bodyDiv w:val="1"/>
      <w:marLeft w:val="0"/>
      <w:marRight w:val="0"/>
      <w:marTop w:val="0"/>
      <w:marBottom w:val="0"/>
      <w:divBdr>
        <w:top w:val="none" w:sz="0" w:space="0" w:color="auto"/>
        <w:left w:val="none" w:sz="0" w:space="0" w:color="auto"/>
        <w:bottom w:val="none" w:sz="0" w:space="0" w:color="auto"/>
        <w:right w:val="none" w:sz="0" w:space="0" w:color="auto"/>
      </w:divBdr>
    </w:div>
    <w:div w:id="834033312">
      <w:bodyDiv w:val="1"/>
      <w:marLeft w:val="0"/>
      <w:marRight w:val="0"/>
      <w:marTop w:val="0"/>
      <w:marBottom w:val="0"/>
      <w:divBdr>
        <w:top w:val="none" w:sz="0" w:space="0" w:color="auto"/>
        <w:left w:val="none" w:sz="0" w:space="0" w:color="auto"/>
        <w:bottom w:val="none" w:sz="0" w:space="0" w:color="auto"/>
        <w:right w:val="none" w:sz="0" w:space="0" w:color="auto"/>
      </w:divBdr>
    </w:div>
    <w:div w:id="884020590">
      <w:bodyDiv w:val="1"/>
      <w:marLeft w:val="0"/>
      <w:marRight w:val="0"/>
      <w:marTop w:val="0"/>
      <w:marBottom w:val="0"/>
      <w:divBdr>
        <w:top w:val="none" w:sz="0" w:space="0" w:color="auto"/>
        <w:left w:val="none" w:sz="0" w:space="0" w:color="auto"/>
        <w:bottom w:val="none" w:sz="0" w:space="0" w:color="auto"/>
        <w:right w:val="none" w:sz="0" w:space="0" w:color="auto"/>
      </w:divBdr>
    </w:div>
    <w:div w:id="885139578">
      <w:bodyDiv w:val="1"/>
      <w:marLeft w:val="0"/>
      <w:marRight w:val="0"/>
      <w:marTop w:val="0"/>
      <w:marBottom w:val="0"/>
      <w:divBdr>
        <w:top w:val="none" w:sz="0" w:space="0" w:color="auto"/>
        <w:left w:val="none" w:sz="0" w:space="0" w:color="auto"/>
        <w:bottom w:val="none" w:sz="0" w:space="0" w:color="auto"/>
        <w:right w:val="none" w:sz="0" w:space="0" w:color="auto"/>
      </w:divBdr>
    </w:div>
    <w:div w:id="931544906">
      <w:bodyDiv w:val="1"/>
      <w:marLeft w:val="0"/>
      <w:marRight w:val="0"/>
      <w:marTop w:val="0"/>
      <w:marBottom w:val="0"/>
      <w:divBdr>
        <w:top w:val="none" w:sz="0" w:space="0" w:color="auto"/>
        <w:left w:val="none" w:sz="0" w:space="0" w:color="auto"/>
        <w:bottom w:val="none" w:sz="0" w:space="0" w:color="auto"/>
        <w:right w:val="none" w:sz="0" w:space="0" w:color="auto"/>
      </w:divBdr>
    </w:div>
    <w:div w:id="943995349">
      <w:bodyDiv w:val="1"/>
      <w:marLeft w:val="0"/>
      <w:marRight w:val="0"/>
      <w:marTop w:val="0"/>
      <w:marBottom w:val="0"/>
      <w:divBdr>
        <w:top w:val="none" w:sz="0" w:space="0" w:color="auto"/>
        <w:left w:val="none" w:sz="0" w:space="0" w:color="auto"/>
        <w:bottom w:val="none" w:sz="0" w:space="0" w:color="auto"/>
        <w:right w:val="none" w:sz="0" w:space="0" w:color="auto"/>
      </w:divBdr>
    </w:div>
    <w:div w:id="1006136186">
      <w:bodyDiv w:val="1"/>
      <w:marLeft w:val="0"/>
      <w:marRight w:val="0"/>
      <w:marTop w:val="0"/>
      <w:marBottom w:val="0"/>
      <w:divBdr>
        <w:top w:val="none" w:sz="0" w:space="0" w:color="auto"/>
        <w:left w:val="none" w:sz="0" w:space="0" w:color="auto"/>
        <w:bottom w:val="none" w:sz="0" w:space="0" w:color="auto"/>
        <w:right w:val="none" w:sz="0" w:space="0" w:color="auto"/>
      </w:divBdr>
    </w:div>
    <w:div w:id="1027411749">
      <w:bodyDiv w:val="1"/>
      <w:marLeft w:val="0"/>
      <w:marRight w:val="0"/>
      <w:marTop w:val="0"/>
      <w:marBottom w:val="0"/>
      <w:divBdr>
        <w:top w:val="none" w:sz="0" w:space="0" w:color="auto"/>
        <w:left w:val="none" w:sz="0" w:space="0" w:color="auto"/>
        <w:bottom w:val="none" w:sz="0" w:space="0" w:color="auto"/>
        <w:right w:val="none" w:sz="0" w:space="0" w:color="auto"/>
      </w:divBdr>
    </w:div>
    <w:div w:id="1136338285">
      <w:bodyDiv w:val="1"/>
      <w:marLeft w:val="0"/>
      <w:marRight w:val="0"/>
      <w:marTop w:val="0"/>
      <w:marBottom w:val="0"/>
      <w:divBdr>
        <w:top w:val="none" w:sz="0" w:space="0" w:color="auto"/>
        <w:left w:val="none" w:sz="0" w:space="0" w:color="auto"/>
        <w:bottom w:val="none" w:sz="0" w:space="0" w:color="auto"/>
        <w:right w:val="none" w:sz="0" w:space="0" w:color="auto"/>
      </w:divBdr>
    </w:div>
    <w:div w:id="1142775654">
      <w:bodyDiv w:val="1"/>
      <w:marLeft w:val="0"/>
      <w:marRight w:val="0"/>
      <w:marTop w:val="0"/>
      <w:marBottom w:val="0"/>
      <w:divBdr>
        <w:top w:val="none" w:sz="0" w:space="0" w:color="auto"/>
        <w:left w:val="none" w:sz="0" w:space="0" w:color="auto"/>
        <w:bottom w:val="none" w:sz="0" w:space="0" w:color="auto"/>
        <w:right w:val="none" w:sz="0" w:space="0" w:color="auto"/>
      </w:divBdr>
    </w:div>
    <w:div w:id="1181579800">
      <w:bodyDiv w:val="1"/>
      <w:marLeft w:val="0"/>
      <w:marRight w:val="0"/>
      <w:marTop w:val="0"/>
      <w:marBottom w:val="0"/>
      <w:divBdr>
        <w:top w:val="none" w:sz="0" w:space="0" w:color="auto"/>
        <w:left w:val="none" w:sz="0" w:space="0" w:color="auto"/>
        <w:bottom w:val="none" w:sz="0" w:space="0" w:color="auto"/>
        <w:right w:val="none" w:sz="0" w:space="0" w:color="auto"/>
      </w:divBdr>
    </w:div>
    <w:div w:id="1190725342">
      <w:bodyDiv w:val="1"/>
      <w:marLeft w:val="0"/>
      <w:marRight w:val="0"/>
      <w:marTop w:val="0"/>
      <w:marBottom w:val="0"/>
      <w:divBdr>
        <w:top w:val="none" w:sz="0" w:space="0" w:color="auto"/>
        <w:left w:val="none" w:sz="0" w:space="0" w:color="auto"/>
        <w:bottom w:val="none" w:sz="0" w:space="0" w:color="auto"/>
        <w:right w:val="none" w:sz="0" w:space="0" w:color="auto"/>
      </w:divBdr>
    </w:div>
    <w:div w:id="1345403241">
      <w:bodyDiv w:val="1"/>
      <w:marLeft w:val="0"/>
      <w:marRight w:val="0"/>
      <w:marTop w:val="0"/>
      <w:marBottom w:val="0"/>
      <w:divBdr>
        <w:top w:val="none" w:sz="0" w:space="0" w:color="auto"/>
        <w:left w:val="none" w:sz="0" w:space="0" w:color="auto"/>
        <w:bottom w:val="none" w:sz="0" w:space="0" w:color="auto"/>
        <w:right w:val="none" w:sz="0" w:space="0" w:color="auto"/>
      </w:divBdr>
    </w:div>
    <w:div w:id="1503427907">
      <w:bodyDiv w:val="1"/>
      <w:marLeft w:val="0"/>
      <w:marRight w:val="0"/>
      <w:marTop w:val="0"/>
      <w:marBottom w:val="0"/>
      <w:divBdr>
        <w:top w:val="none" w:sz="0" w:space="0" w:color="auto"/>
        <w:left w:val="none" w:sz="0" w:space="0" w:color="auto"/>
        <w:bottom w:val="none" w:sz="0" w:space="0" w:color="auto"/>
        <w:right w:val="none" w:sz="0" w:space="0" w:color="auto"/>
      </w:divBdr>
    </w:div>
    <w:div w:id="1506894080">
      <w:bodyDiv w:val="1"/>
      <w:marLeft w:val="0"/>
      <w:marRight w:val="0"/>
      <w:marTop w:val="0"/>
      <w:marBottom w:val="0"/>
      <w:divBdr>
        <w:top w:val="none" w:sz="0" w:space="0" w:color="auto"/>
        <w:left w:val="none" w:sz="0" w:space="0" w:color="auto"/>
        <w:bottom w:val="none" w:sz="0" w:space="0" w:color="auto"/>
        <w:right w:val="none" w:sz="0" w:space="0" w:color="auto"/>
      </w:divBdr>
    </w:div>
    <w:div w:id="1537541518">
      <w:bodyDiv w:val="1"/>
      <w:marLeft w:val="0"/>
      <w:marRight w:val="0"/>
      <w:marTop w:val="0"/>
      <w:marBottom w:val="0"/>
      <w:divBdr>
        <w:top w:val="none" w:sz="0" w:space="0" w:color="auto"/>
        <w:left w:val="none" w:sz="0" w:space="0" w:color="auto"/>
        <w:bottom w:val="none" w:sz="0" w:space="0" w:color="auto"/>
        <w:right w:val="none" w:sz="0" w:space="0" w:color="auto"/>
      </w:divBdr>
    </w:div>
    <w:div w:id="1569343720">
      <w:bodyDiv w:val="1"/>
      <w:marLeft w:val="0"/>
      <w:marRight w:val="0"/>
      <w:marTop w:val="0"/>
      <w:marBottom w:val="0"/>
      <w:divBdr>
        <w:top w:val="none" w:sz="0" w:space="0" w:color="auto"/>
        <w:left w:val="none" w:sz="0" w:space="0" w:color="auto"/>
        <w:bottom w:val="none" w:sz="0" w:space="0" w:color="auto"/>
        <w:right w:val="none" w:sz="0" w:space="0" w:color="auto"/>
      </w:divBdr>
    </w:div>
    <w:div w:id="1597404062">
      <w:bodyDiv w:val="1"/>
      <w:marLeft w:val="0"/>
      <w:marRight w:val="0"/>
      <w:marTop w:val="0"/>
      <w:marBottom w:val="0"/>
      <w:divBdr>
        <w:top w:val="none" w:sz="0" w:space="0" w:color="auto"/>
        <w:left w:val="none" w:sz="0" w:space="0" w:color="auto"/>
        <w:bottom w:val="none" w:sz="0" w:space="0" w:color="auto"/>
        <w:right w:val="none" w:sz="0" w:space="0" w:color="auto"/>
      </w:divBdr>
    </w:div>
    <w:div w:id="1647851233">
      <w:bodyDiv w:val="1"/>
      <w:marLeft w:val="0"/>
      <w:marRight w:val="0"/>
      <w:marTop w:val="0"/>
      <w:marBottom w:val="0"/>
      <w:divBdr>
        <w:top w:val="none" w:sz="0" w:space="0" w:color="auto"/>
        <w:left w:val="none" w:sz="0" w:space="0" w:color="auto"/>
        <w:bottom w:val="none" w:sz="0" w:space="0" w:color="auto"/>
        <w:right w:val="none" w:sz="0" w:space="0" w:color="auto"/>
      </w:divBdr>
    </w:div>
    <w:div w:id="1671374637">
      <w:bodyDiv w:val="1"/>
      <w:marLeft w:val="0"/>
      <w:marRight w:val="0"/>
      <w:marTop w:val="0"/>
      <w:marBottom w:val="0"/>
      <w:divBdr>
        <w:top w:val="none" w:sz="0" w:space="0" w:color="auto"/>
        <w:left w:val="none" w:sz="0" w:space="0" w:color="auto"/>
        <w:bottom w:val="none" w:sz="0" w:space="0" w:color="auto"/>
        <w:right w:val="none" w:sz="0" w:space="0" w:color="auto"/>
      </w:divBdr>
    </w:div>
    <w:div w:id="1716158215">
      <w:bodyDiv w:val="1"/>
      <w:marLeft w:val="0"/>
      <w:marRight w:val="0"/>
      <w:marTop w:val="0"/>
      <w:marBottom w:val="0"/>
      <w:divBdr>
        <w:top w:val="none" w:sz="0" w:space="0" w:color="auto"/>
        <w:left w:val="none" w:sz="0" w:space="0" w:color="auto"/>
        <w:bottom w:val="none" w:sz="0" w:space="0" w:color="auto"/>
        <w:right w:val="none" w:sz="0" w:space="0" w:color="auto"/>
      </w:divBdr>
    </w:div>
    <w:div w:id="1723863794">
      <w:bodyDiv w:val="1"/>
      <w:marLeft w:val="0"/>
      <w:marRight w:val="0"/>
      <w:marTop w:val="0"/>
      <w:marBottom w:val="0"/>
      <w:divBdr>
        <w:top w:val="none" w:sz="0" w:space="0" w:color="auto"/>
        <w:left w:val="none" w:sz="0" w:space="0" w:color="auto"/>
        <w:bottom w:val="none" w:sz="0" w:space="0" w:color="auto"/>
        <w:right w:val="none" w:sz="0" w:space="0" w:color="auto"/>
      </w:divBdr>
    </w:div>
    <w:div w:id="1772771972">
      <w:bodyDiv w:val="1"/>
      <w:marLeft w:val="0"/>
      <w:marRight w:val="0"/>
      <w:marTop w:val="0"/>
      <w:marBottom w:val="0"/>
      <w:divBdr>
        <w:top w:val="none" w:sz="0" w:space="0" w:color="auto"/>
        <w:left w:val="none" w:sz="0" w:space="0" w:color="auto"/>
        <w:bottom w:val="none" w:sz="0" w:space="0" w:color="auto"/>
        <w:right w:val="none" w:sz="0" w:space="0" w:color="auto"/>
      </w:divBdr>
    </w:div>
    <w:div w:id="1777484179">
      <w:bodyDiv w:val="1"/>
      <w:marLeft w:val="0"/>
      <w:marRight w:val="0"/>
      <w:marTop w:val="0"/>
      <w:marBottom w:val="0"/>
      <w:divBdr>
        <w:top w:val="none" w:sz="0" w:space="0" w:color="auto"/>
        <w:left w:val="none" w:sz="0" w:space="0" w:color="auto"/>
        <w:bottom w:val="none" w:sz="0" w:space="0" w:color="auto"/>
        <w:right w:val="none" w:sz="0" w:space="0" w:color="auto"/>
      </w:divBdr>
    </w:div>
    <w:div w:id="1885094191">
      <w:bodyDiv w:val="1"/>
      <w:marLeft w:val="0"/>
      <w:marRight w:val="0"/>
      <w:marTop w:val="0"/>
      <w:marBottom w:val="0"/>
      <w:divBdr>
        <w:top w:val="none" w:sz="0" w:space="0" w:color="auto"/>
        <w:left w:val="none" w:sz="0" w:space="0" w:color="auto"/>
        <w:bottom w:val="none" w:sz="0" w:space="0" w:color="auto"/>
        <w:right w:val="none" w:sz="0" w:space="0" w:color="auto"/>
      </w:divBdr>
    </w:div>
    <w:div w:id="1941138167">
      <w:bodyDiv w:val="1"/>
      <w:marLeft w:val="0"/>
      <w:marRight w:val="0"/>
      <w:marTop w:val="0"/>
      <w:marBottom w:val="0"/>
      <w:divBdr>
        <w:top w:val="none" w:sz="0" w:space="0" w:color="auto"/>
        <w:left w:val="none" w:sz="0" w:space="0" w:color="auto"/>
        <w:bottom w:val="none" w:sz="0" w:space="0" w:color="auto"/>
        <w:right w:val="none" w:sz="0" w:space="0" w:color="auto"/>
      </w:divBdr>
    </w:div>
    <w:div w:id="1949578754">
      <w:bodyDiv w:val="1"/>
      <w:marLeft w:val="0"/>
      <w:marRight w:val="0"/>
      <w:marTop w:val="0"/>
      <w:marBottom w:val="0"/>
      <w:divBdr>
        <w:top w:val="none" w:sz="0" w:space="0" w:color="auto"/>
        <w:left w:val="none" w:sz="0" w:space="0" w:color="auto"/>
        <w:bottom w:val="none" w:sz="0" w:space="0" w:color="auto"/>
        <w:right w:val="none" w:sz="0" w:space="0" w:color="auto"/>
      </w:divBdr>
    </w:div>
    <w:div w:id="1966735885">
      <w:bodyDiv w:val="1"/>
      <w:marLeft w:val="0"/>
      <w:marRight w:val="0"/>
      <w:marTop w:val="0"/>
      <w:marBottom w:val="0"/>
      <w:divBdr>
        <w:top w:val="none" w:sz="0" w:space="0" w:color="auto"/>
        <w:left w:val="none" w:sz="0" w:space="0" w:color="auto"/>
        <w:bottom w:val="none" w:sz="0" w:space="0" w:color="auto"/>
        <w:right w:val="none" w:sz="0" w:space="0" w:color="auto"/>
      </w:divBdr>
    </w:div>
    <w:div w:id="2102486632">
      <w:bodyDiv w:val="1"/>
      <w:marLeft w:val="0"/>
      <w:marRight w:val="0"/>
      <w:marTop w:val="0"/>
      <w:marBottom w:val="0"/>
      <w:divBdr>
        <w:top w:val="none" w:sz="0" w:space="0" w:color="auto"/>
        <w:left w:val="none" w:sz="0" w:space="0" w:color="auto"/>
        <w:bottom w:val="none" w:sz="0" w:space="0" w:color="auto"/>
        <w:right w:val="none" w:sz="0" w:space="0" w:color="auto"/>
      </w:divBdr>
    </w:div>
    <w:div w:id="2110588081">
      <w:bodyDiv w:val="1"/>
      <w:marLeft w:val="0"/>
      <w:marRight w:val="0"/>
      <w:marTop w:val="0"/>
      <w:marBottom w:val="0"/>
      <w:divBdr>
        <w:top w:val="none" w:sz="0" w:space="0" w:color="auto"/>
        <w:left w:val="none" w:sz="0" w:space="0" w:color="auto"/>
        <w:bottom w:val="none" w:sz="0" w:space="0" w:color="auto"/>
        <w:right w:val="none" w:sz="0" w:space="0" w:color="auto"/>
      </w:divBdr>
    </w:div>
    <w:div w:id="211498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sygnalne/informacje-sygnal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w.edu.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89D53-C363-44BA-81CB-4FCE90B8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4978</Words>
  <Characters>29871</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34780</CharactersWithSpaces>
  <SharedDoc>false</SharedDoc>
  <HLinks>
    <vt:vector size="24" baseType="variant">
      <vt:variant>
        <vt:i4>4915300</vt:i4>
      </vt:variant>
      <vt:variant>
        <vt:i4>9</vt:i4>
      </vt:variant>
      <vt:variant>
        <vt:i4>0</vt:i4>
      </vt:variant>
      <vt:variant>
        <vt:i4>5</vt:i4>
      </vt:variant>
      <vt:variant>
        <vt:lpwstr>mailto:18wog.przetargi@ron.mil.pl</vt:lpwstr>
      </vt:variant>
      <vt:variant>
        <vt:lpwstr/>
      </vt:variant>
      <vt:variant>
        <vt:i4>7864360</vt:i4>
      </vt:variant>
      <vt:variant>
        <vt:i4>6</vt:i4>
      </vt:variant>
      <vt:variant>
        <vt:i4>0</vt:i4>
      </vt:variant>
      <vt:variant>
        <vt:i4>5</vt:i4>
      </vt:variant>
      <vt:variant>
        <vt:lpwstr>http://www.18wog.wp.mil.pl/</vt:lpwstr>
      </vt:variant>
      <vt:variant>
        <vt:lpwstr/>
      </vt:variant>
      <vt:variant>
        <vt:i4>7864360</vt:i4>
      </vt:variant>
      <vt:variant>
        <vt:i4>3</vt:i4>
      </vt:variant>
      <vt:variant>
        <vt:i4>0</vt:i4>
      </vt:variant>
      <vt:variant>
        <vt:i4>5</vt:i4>
      </vt:variant>
      <vt:variant>
        <vt:lpwstr>http://www.18wog.wp.mil.pl/</vt:lpwstr>
      </vt:variant>
      <vt:variant>
        <vt:lpwstr/>
      </vt:variant>
      <vt:variant>
        <vt:i4>4915300</vt:i4>
      </vt:variant>
      <vt:variant>
        <vt:i4>0</vt:i4>
      </vt:variant>
      <vt:variant>
        <vt:i4>0</vt:i4>
      </vt:variant>
      <vt:variant>
        <vt:i4>5</vt:i4>
      </vt:variant>
      <vt:variant>
        <vt:lpwstr>mailto:18wog.przetargi@ron.mil.pl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Szczepański Michał</dc:creator>
  <cp:keywords/>
  <dc:description/>
  <cp:lastModifiedBy>Dębowska Renata</cp:lastModifiedBy>
  <cp:revision>2</cp:revision>
  <cp:lastPrinted>2023-04-21T06:19:00Z</cp:lastPrinted>
  <dcterms:created xsi:type="dcterms:W3CDTF">2023-05-25T13:12:00Z</dcterms:created>
  <dcterms:modified xsi:type="dcterms:W3CDTF">2023-05-25T13:12:00Z</dcterms:modified>
</cp:coreProperties>
</file>