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AD14F2" w14:textId="5B1E22DB" w:rsidR="003146D6" w:rsidRPr="007C44FE" w:rsidRDefault="0030446A" w:rsidP="003146D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3146D6" w:rsidRPr="007C44FE">
        <w:rPr>
          <w:rFonts w:asciiTheme="minorHAnsi" w:hAnsiTheme="minorHAnsi" w:cstheme="minorHAnsi"/>
          <w:sz w:val="22"/>
          <w:szCs w:val="22"/>
        </w:rPr>
        <w:t>sukcesywny zakup paliw</w:t>
      </w:r>
      <w:r w:rsidR="003146D6">
        <w:rPr>
          <w:rFonts w:asciiTheme="minorHAnsi" w:hAnsiTheme="minorHAnsi" w:cstheme="minorHAnsi"/>
          <w:sz w:val="22"/>
          <w:szCs w:val="22"/>
        </w:rPr>
        <w:t xml:space="preserve"> w </w:t>
      </w:r>
      <w:r w:rsidR="003146D6" w:rsidRPr="007C44FE">
        <w:rPr>
          <w:rFonts w:asciiTheme="minorHAnsi" w:hAnsiTheme="minorHAnsi" w:cstheme="minorHAnsi"/>
          <w:sz w:val="22"/>
          <w:szCs w:val="22"/>
        </w:rPr>
        <w:t>systemie bezgotówkowym do samochodów służbowych</w:t>
      </w:r>
      <w:r w:rsidR="003146D6">
        <w:rPr>
          <w:rFonts w:asciiTheme="minorHAnsi" w:hAnsiTheme="minorHAnsi" w:cstheme="minorHAnsi"/>
          <w:sz w:val="22"/>
          <w:szCs w:val="22"/>
        </w:rPr>
        <w:t xml:space="preserve"> i </w:t>
      </w:r>
      <w:r w:rsidR="003146D6" w:rsidRPr="007C44FE">
        <w:rPr>
          <w:rFonts w:asciiTheme="minorHAnsi" w:hAnsiTheme="minorHAnsi" w:cstheme="minorHAnsi"/>
          <w:sz w:val="22"/>
          <w:szCs w:val="22"/>
        </w:rPr>
        <w:t>kanistrów na potrzeby Zakładu Obsługi Przejść Granicznych</w:t>
      </w:r>
      <w:r w:rsidR="003146D6">
        <w:rPr>
          <w:rFonts w:asciiTheme="minorHAnsi" w:hAnsiTheme="minorHAnsi" w:cstheme="minorHAnsi"/>
          <w:sz w:val="22"/>
          <w:szCs w:val="22"/>
        </w:rPr>
        <w:t xml:space="preserve"> w </w:t>
      </w:r>
      <w:r w:rsidR="003146D6" w:rsidRPr="007C44FE">
        <w:rPr>
          <w:rFonts w:asciiTheme="minorHAnsi" w:hAnsiTheme="minorHAnsi" w:cstheme="minorHAnsi"/>
          <w:sz w:val="22"/>
          <w:szCs w:val="22"/>
        </w:rPr>
        <w:t>Korczowej</w:t>
      </w:r>
      <w:r w:rsidR="003146D6">
        <w:rPr>
          <w:rFonts w:asciiTheme="minorHAnsi" w:hAnsiTheme="minorHAnsi" w:cstheme="minorHAnsi"/>
          <w:sz w:val="22"/>
          <w:szCs w:val="22"/>
        </w:rPr>
        <w:t xml:space="preserve"> </w:t>
      </w:r>
      <w:r w:rsidR="003146D6" w:rsidRPr="007C44FE">
        <w:rPr>
          <w:rFonts w:asciiTheme="minorHAnsi" w:hAnsiTheme="minorHAnsi" w:cstheme="minorHAnsi"/>
          <w:sz w:val="22"/>
          <w:szCs w:val="22"/>
        </w:rPr>
        <w:t xml:space="preserve">– </w:t>
      </w:r>
      <w:r w:rsidR="003146D6" w:rsidRPr="007C44FE">
        <w:rPr>
          <w:rFonts w:asciiTheme="minorHAnsi" w:hAnsiTheme="minorHAnsi" w:cstheme="minorHAnsi"/>
          <w:b/>
          <w:bCs/>
          <w:sz w:val="22"/>
          <w:szCs w:val="22"/>
        </w:rPr>
        <w:t>sekcja gospodarczo-techniczna</w:t>
      </w:r>
      <w:r w:rsidR="003146D6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="003146D6" w:rsidRPr="007C44FE">
        <w:rPr>
          <w:rFonts w:asciiTheme="minorHAnsi" w:hAnsiTheme="minorHAnsi" w:cstheme="minorHAnsi"/>
          <w:b/>
          <w:bCs/>
          <w:sz w:val="22"/>
          <w:szCs w:val="22"/>
        </w:rPr>
        <w:t>Krościenku</w:t>
      </w:r>
      <w:r w:rsidR="00BD340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D4CC85" w14:textId="171E5D9F" w:rsidR="007C2041" w:rsidRDefault="007C2041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182699"/>
    </w:p>
    <w:tbl>
      <w:tblPr>
        <w:tblW w:w="52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626"/>
        <w:gridCol w:w="1382"/>
        <w:gridCol w:w="1523"/>
        <w:gridCol w:w="1525"/>
        <w:gridCol w:w="1792"/>
        <w:gridCol w:w="986"/>
        <w:gridCol w:w="1122"/>
        <w:gridCol w:w="1239"/>
        <w:gridCol w:w="2076"/>
      </w:tblGrid>
      <w:tr w:rsidR="00DA04CF" w:rsidRPr="006777D3" w14:paraId="2F00C2EB" w14:textId="77777777" w:rsidTr="006D4862">
        <w:trPr>
          <w:trHeight w:val="1200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A0B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Przedmiot zamówienia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930B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Planowana wielkość zamówienia w litrach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590" w14:textId="5DABFFF5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Cena netto producenta</w:t>
            </w:r>
            <w:r w:rsidR="00A1439E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1 </w:t>
            </w:r>
            <w:r w:rsidR="00DA0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 benzyny bezołowiowej Pb 95 </w:t>
            </w: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obowiązująca w dniu </w:t>
            </w:r>
            <w:r w:rsidR="00896428" w:rsidRPr="008964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642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896428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.2022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AD6" w14:textId="23662E68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Wskaźnik kalkulacji ceny netto (podwyższenia lub obniżenia) 1 l benzyny bezołowiowej </w:t>
            </w:r>
            <w:r w:rsidR="00DA04C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5835E7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DA0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95</w:t>
            </w:r>
            <w:r w:rsidR="00896428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198" w14:textId="39DB5680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netto sprzedaży (Wykonawcy) za 1 l benzyny bezołowiowej </w:t>
            </w:r>
            <w:r w:rsidR="00DA0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Pb 95 </w:t>
            </w: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dnia </w:t>
            </w:r>
            <w:r w:rsidR="00DA6671" w:rsidRPr="00DA66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DA6671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DA6671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.2022 </w:t>
            </w:r>
            <w:r w:rsidRPr="00677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(kolumna 3+4 lub 3-5)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37E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Wartość oferty netto w PLN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95C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712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Kwota VAT w PLN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D4E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Wartość brutto w PLN</w:t>
            </w:r>
          </w:p>
        </w:tc>
      </w:tr>
      <w:tr w:rsidR="00DA04CF" w:rsidRPr="006777D3" w14:paraId="588CB202" w14:textId="77777777" w:rsidTr="006D4862">
        <w:trPr>
          <w:trHeight w:val="600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315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D1EE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77B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25D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Marża (</w:t>
            </w:r>
            <w:proofErr w:type="gramStart"/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podwyższenie)  w</w:t>
            </w:r>
            <w:proofErr w:type="gramEnd"/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86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AF8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Opust (obniżenie) w </w:t>
            </w:r>
            <w:r w:rsidRPr="00586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5620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EC9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(kolumna 2 x 6)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198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D67C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2CF6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04CF" w:rsidRPr="006777D3" w14:paraId="58000416" w14:textId="77777777" w:rsidTr="006D4862">
        <w:trPr>
          <w:trHeight w:val="300"/>
          <w:jc w:val="center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BFF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43D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063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A11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AA4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D2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6DF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433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D52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D62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A04CF" w:rsidRPr="006777D3" w14:paraId="01441741" w14:textId="77777777" w:rsidTr="006D4862">
        <w:trPr>
          <w:trHeight w:val="1200"/>
          <w:jc w:val="center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7E1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</w:rPr>
              <w:t>Benzyna bezołowiowa Pb 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E30" w14:textId="4D4FAF14" w:rsidR="006777D3" w:rsidRPr="006777D3" w:rsidRDefault="00FD6122" w:rsidP="006777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1200 l.</w:t>
            </w:r>
            <w:r w:rsidR="006777D3" w:rsidRPr="00677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445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639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34C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C77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C63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3C7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61F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4C8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722771" w14:textId="0E32D0A6" w:rsidR="009E77E1" w:rsidRDefault="0016453D" w:rsidP="00E46922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*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 xml:space="preserve">Cena netto producenta za 1 l benzyny bezołowiowej obowiązująca w dniu </w:t>
      </w:r>
      <w:r w:rsidR="00896428">
        <w:rPr>
          <w:rFonts w:asciiTheme="minorHAnsi" w:hAnsiTheme="minorHAnsi" w:cstheme="minorHAnsi"/>
          <w:b/>
          <w:bCs/>
          <w:spacing w:val="-6"/>
          <w:sz w:val="22"/>
          <w:szCs w:val="22"/>
        </w:rPr>
        <w:t>13</w:t>
      </w:r>
      <w:r w:rsidR="009E77E1" w:rsidRPr="00A1439E">
        <w:rPr>
          <w:rFonts w:asciiTheme="minorHAnsi" w:hAnsiTheme="minorHAnsi" w:cstheme="minorHAnsi"/>
          <w:b/>
          <w:bCs/>
          <w:spacing w:val="-6"/>
          <w:sz w:val="22"/>
          <w:szCs w:val="22"/>
        </w:rPr>
        <w:t>.</w:t>
      </w:r>
      <w:r w:rsidR="00896428">
        <w:rPr>
          <w:rFonts w:asciiTheme="minorHAnsi" w:hAnsiTheme="minorHAnsi" w:cstheme="minorHAnsi"/>
          <w:b/>
          <w:bCs/>
          <w:spacing w:val="-6"/>
          <w:sz w:val="22"/>
          <w:szCs w:val="22"/>
        </w:rPr>
        <w:t>10</w:t>
      </w:r>
      <w:r w:rsidR="009E77E1" w:rsidRPr="00A1439E">
        <w:rPr>
          <w:rFonts w:asciiTheme="minorHAnsi" w:hAnsiTheme="minorHAnsi" w:cstheme="minorHAnsi"/>
          <w:b/>
          <w:bCs/>
          <w:spacing w:val="-6"/>
          <w:sz w:val="22"/>
          <w:szCs w:val="22"/>
        </w:rPr>
        <w:t>.2022</w:t>
      </w:r>
      <w:r w:rsidR="009E77E1" w:rsidRPr="00A1439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>r. (</w:t>
      </w:r>
      <w:r w:rsidR="009E77E1" w:rsidRPr="009E77E1">
        <w:rPr>
          <w:rFonts w:asciiTheme="minorHAnsi" w:hAnsiTheme="minorHAnsi" w:cstheme="minorHAnsi"/>
          <w:spacing w:val="-6"/>
          <w:sz w:val="22"/>
          <w:szCs w:val="22"/>
        </w:rPr>
        <w:t>https://www.orlen.pl/pl/dla-biznesu/hurtowe-ceny-paliw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>).</w:t>
      </w:r>
    </w:p>
    <w:bookmarkEnd w:id="0"/>
    <w:p w14:paraId="1504621B" w14:textId="4D26D447" w:rsidR="00275107" w:rsidRPr="00D75E4B" w:rsidRDefault="00896428" w:rsidP="00E469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** UWAGA – należy podać marżę </w:t>
      </w:r>
      <w:r w:rsidRPr="00896428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r>
        <w:rPr>
          <w:rFonts w:asciiTheme="minorHAnsi" w:hAnsiTheme="minorHAnsi" w:cstheme="minorHAnsi"/>
          <w:b/>
          <w:sz w:val="22"/>
          <w:szCs w:val="22"/>
        </w:rPr>
        <w:t xml:space="preserve"> opust</w:t>
      </w:r>
    </w:p>
    <w:p w14:paraId="7B747380" w14:textId="7AD3EF1B" w:rsidR="00607DF0" w:rsidRPr="00173AD1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173AD1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2092680F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>: ………………………</w:t>
      </w:r>
      <w:r w:rsidR="0016453D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16453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…...… zł </w:t>
      </w:r>
    </w:p>
    <w:p w14:paraId="703B7522" w14:textId="3A27B195" w:rsidR="00607DF0" w:rsidRPr="00607DF0" w:rsidRDefault="00607DF0" w:rsidP="007C2041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>.…………………………...</w:t>
      </w:r>
      <w:r w:rsidR="0016453D">
        <w:rPr>
          <w:rFonts w:asciiTheme="minorHAnsi" w:hAnsiTheme="minorHAnsi" w:cstheme="minorHAnsi"/>
          <w:sz w:val="22"/>
          <w:szCs w:val="22"/>
        </w:rPr>
        <w:t>......................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……..…...). </w:t>
      </w:r>
    </w:p>
    <w:p w14:paraId="3409907D" w14:textId="3CC1EEE5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>: …………</w:t>
      </w:r>
      <w:r w:rsidR="0016453D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16453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77777777" w:rsidR="00607DF0" w:rsidRPr="00607DF0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7F6BA655" w14:textId="4230E2AC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Wysokość podatku VAT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607DF0">
        <w:rPr>
          <w:rFonts w:asciiTheme="minorHAnsi" w:hAnsiTheme="minorHAnsi" w:cstheme="minorHAnsi"/>
          <w:sz w:val="22"/>
          <w:szCs w:val="22"/>
        </w:rPr>
        <w:t>kwocie: ……</w:t>
      </w:r>
      <w:r w:rsidR="0016453D">
        <w:rPr>
          <w:rFonts w:asciiTheme="minorHAnsi" w:hAnsiTheme="minorHAnsi" w:cstheme="minorHAnsi"/>
          <w:sz w:val="22"/>
          <w:szCs w:val="22"/>
        </w:rPr>
        <w:t>…….</w:t>
      </w:r>
      <w:r w:rsidRPr="00607DF0">
        <w:rPr>
          <w:rFonts w:asciiTheme="minorHAnsi" w:hAnsiTheme="minorHAnsi" w:cstheme="minorHAnsi"/>
          <w:sz w:val="22"/>
          <w:szCs w:val="22"/>
        </w:rPr>
        <w:t>..…… zł ……</w:t>
      </w:r>
      <w:r w:rsidR="0016453D">
        <w:rPr>
          <w:rFonts w:asciiTheme="minorHAnsi" w:hAnsiTheme="minorHAnsi" w:cstheme="minorHAnsi"/>
          <w:sz w:val="22"/>
          <w:szCs w:val="22"/>
        </w:rPr>
        <w:t>………..</w:t>
      </w:r>
      <w:r w:rsidRPr="00607DF0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15E166B" w14:textId="7413A308" w:rsidR="00641E7A" w:rsidRPr="00E46922" w:rsidRDefault="00607DF0" w:rsidP="007C2041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>.……………………</w:t>
      </w:r>
      <w:r w:rsidR="0016453D">
        <w:rPr>
          <w:rFonts w:asciiTheme="minorHAnsi" w:hAnsiTheme="minorHAnsi" w:cstheme="minorHAnsi"/>
          <w:sz w:val="22"/>
          <w:szCs w:val="22"/>
        </w:rPr>
        <w:t>…….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E46922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173AD1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173AD1">
        <w:rPr>
          <w:rFonts w:asciiTheme="minorHAnsi" w:hAnsiTheme="minorHAnsi" w:cstheme="minorHAnsi"/>
          <w:sz w:val="22"/>
          <w:szCs w:val="22"/>
        </w:rPr>
        <w:t>nie</w:t>
      </w:r>
      <w:r w:rsidR="007C2041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173AD1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173AD1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E46922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akceptujemy przekazany przez Zamawiającego </w:t>
      </w:r>
      <w:r w:rsidR="00ED41DA" w:rsidRPr="00173AD1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173AD1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173AD1">
        <w:rPr>
          <w:rFonts w:asciiTheme="minorHAnsi" w:hAnsiTheme="minorHAnsi" w:cstheme="minorHAnsi"/>
          <w:sz w:val="22"/>
          <w:szCs w:val="22"/>
        </w:rPr>
        <w:t>SWZ</w:t>
      </w:r>
      <w:r w:rsidRPr="00173AD1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173AD1">
        <w:rPr>
          <w:rFonts w:asciiTheme="minorHAnsi" w:hAnsiTheme="minorHAnsi" w:cstheme="minorHAnsi"/>
          <w:sz w:val="22"/>
          <w:szCs w:val="22"/>
        </w:rPr>
        <w:t>SWZ</w:t>
      </w:r>
      <w:r w:rsidRPr="00173AD1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152E89D3" w:rsidR="00173AD1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>Zobowiązujemy się do</w:t>
      </w:r>
      <w:r w:rsidR="00900FF5">
        <w:rPr>
          <w:rFonts w:asciiTheme="minorHAnsi" w:hAnsiTheme="minorHAnsi" w:cstheme="minorHAnsi"/>
          <w:sz w:val="22"/>
          <w:szCs w:val="22"/>
        </w:rPr>
        <w:t xml:space="preserve"> </w:t>
      </w:r>
      <w:r w:rsidRPr="00173AD1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>
        <w:rPr>
          <w:rFonts w:asciiTheme="minorHAnsi" w:hAnsiTheme="minorHAnsi" w:cstheme="minorHAnsi"/>
          <w:sz w:val="22"/>
          <w:szCs w:val="22"/>
        </w:rPr>
        <w:t>o</w:t>
      </w:r>
      <w:r w:rsidRPr="00173AD1">
        <w:rPr>
          <w:rFonts w:asciiTheme="minorHAnsi" w:hAnsiTheme="minorHAnsi" w:cstheme="minorHAnsi"/>
          <w:sz w:val="22"/>
          <w:szCs w:val="22"/>
        </w:rPr>
        <w:t>pustu</w:t>
      </w:r>
      <w:r w:rsidR="00900FF5">
        <w:rPr>
          <w:rFonts w:asciiTheme="minorHAnsi" w:hAnsiTheme="minorHAnsi" w:cstheme="minorHAnsi"/>
          <w:sz w:val="22"/>
          <w:szCs w:val="22"/>
        </w:rPr>
        <w:t xml:space="preserve"> / marży</w:t>
      </w:r>
      <w:r w:rsidR="00586F91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586F91">
        <w:rPr>
          <w:rFonts w:asciiTheme="minorHAnsi" w:hAnsiTheme="minorHAnsi" w:cstheme="minorHAnsi"/>
          <w:b/>
          <w:bCs/>
          <w:sz w:val="22"/>
          <w:szCs w:val="22"/>
        </w:rPr>
        <w:t xml:space="preserve">… </w:t>
      </w:r>
      <w:r w:rsidR="00900FF5" w:rsidRPr="00586F91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900FF5">
        <w:rPr>
          <w:rFonts w:asciiTheme="minorHAnsi" w:hAnsiTheme="minorHAnsi" w:cstheme="minorHAnsi"/>
          <w:sz w:val="22"/>
          <w:szCs w:val="22"/>
        </w:rPr>
        <w:t xml:space="preserve"> </w:t>
      </w:r>
      <w:r w:rsidRPr="00173AD1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7C2041" w:rsidRPr="007C2041">
        <w:rPr>
          <w:rFonts w:asciiTheme="minorHAnsi" w:hAnsiTheme="minorHAnsi" w:cstheme="minorHAnsi"/>
          <w:sz w:val="22"/>
          <w:szCs w:val="22"/>
        </w:rPr>
        <w:t>powyższej</w:t>
      </w:r>
      <w:r w:rsidRPr="00173AD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7C2041">
        <w:rPr>
          <w:rFonts w:asciiTheme="minorHAnsi" w:hAnsiTheme="minorHAnsi" w:cstheme="minorHAnsi"/>
          <w:sz w:val="22"/>
          <w:szCs w:val="22"/>
        </w:rPr>
        <w:t>tab</w:t>
      </w:r>
      <w:r w:rsidR="007C2041" w:rsidRPr="000814C4">
        <w:rPr>
          <w:rFonts w:asciiTheme="minorHAnsi" w:hAnsiTheme="minorHAnsi" w:cstheme="minorHAnsi"/>
          <w:sz w:val="22"/>
          <w:szCs w:val="22"/>
        </w:rPr>
        <w:t>eli</w:t>
      </w:r>
      <w:r w:rsidR="000814C4" w:rsidRPr="000814C4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62FD7051" w:rsidR="00A30DA5" w:rsidRPr="00A30DA5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5C03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Pr="003F5C03">
        <w:rPr>
          <w:rFonts w:asciiTheme="minorHAnsi" w:hAnsiTheme="minorHAnsi" w:cstheme="minorHAnsi"/>
          <w:color w:val="000000"/>
          <w:sz w:val="22"/>
          <w:szCs w:val="22"/>
        </w:rPr>
        <w:t>Sekcja gospodarczo-techniczna w Krościenku, Przejście Graniczne w Krościenku, 38-700 Ustrzyki Dolne)</w:t>
      </w:r>
      <w:r w:rsidR="003F5C03">
        <w:rPr>
          <w:rFonts w:cs="Calibri"/>
          <w:color w:val="000000"/>
        </w:rPr>
        <w:t xml:space="preserve"> </w:t>
      </w:r>
      <w:r w:rsidRPr="00A30DA5">
        <w:rPr>
          <w:rFonts w:asciiTheme="minorHAnsi" w:hAnsiTheme="minorHAnsi" w:cstheme="minorHAnsi"/>
        </w:rPr>
        <w:t>do stacji paliw</w:t>
      </w:r>
      <w:r>
        <w:rPr>
          <w:rFonts w:asciiTheme="minorHAnsi" w:hAnsiTheme="minorHAnsi" w:cstheme="minorHAnsi"/>
        </w:rPr>
        <w:t xml:space="preserve"> znajdującej się w 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wynosi 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3D249D0C" w14:textId="0F29CD32" w:rsidR="00A30DA5" w:rsidRPr="00E46922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(odległość </w:t>
      </w:r>
      <w:r w:rsidRPr="00A30DA5">
        <w:rPr>
          <w:rFonts w:asciiTheme="minorHAnsi" w:hAnsiTheme="minorHAnsi" w:cstheme="minorHAnsi"/>
        </w:rPr>
        <w:t xml:space="preserve">mierzona za pomocą serwisu internetowego </w:t>
      </w:r>
      <w:hyperlink r:id="rId8" w:history="1">
        <w:r w:rsidRPr="00A30DA5">
          <w:rPr>
            <w:rStyle w:val="Hipercze"/>
            <w:rFonts w:asciiTheme="minorHAnsi" w:hAnsiTheme="minorHAnsi" w:cstheme="minorHAnsi"/>
          </w:rPr>
          <w:t>https://www.google.pl/maps</w:t>
        </w:r>
      </w:hyperlink>
      <w:r w:rsidRPr="00A30DA5">
        <w:rPr>
          <w:rFonts w:asciiTheme="minorHAnsi" w:hAnsiTheme="minorHAnsi" w:cstheme="minorHAnsi"/>
        </w:rPr>
        <w:t>)</w:t>
      </w:r>
    </w:p>
    <w:p w14:paraId="6B1F4D8E" w14:textId="6E7EDC55" w:rsidR="00F56AB5" w:rsidRPr="00F56AB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>Oferujemy karty paliwowe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F56AB5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F56AB5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E46922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>zamienne po ……………</w:t>
      </w:r>
      <w:proofErr w:type="gramStart"/>
      <w:r w:rsidRPr="00F56AB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56AB5">
        <w:rPr>
          <w:rFonts w:asciiTheme="minorHAnsi" w:hAnsiTheme="minorHAnsi" w:cstheme="minorHAnsi"/>
          <w:sz w:val="22"/>
          <w:szCs w:val="22"/>
        </w:rPr>
        <w:t>zł za sztukę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21EA1E" w14:textId="6F57B528" w:rsidR="00F56AB5" w:rsidRPr="00E46922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>
        <w:rPr>
          <w:rFonts w:asciiTheme="minorHAnsi" w:hAnsiTheme="minorHAnsi" w:cstheme="minorHAnsi"/>
          <w:sz w:val="22"/>
          <w:szCs w:val="22"/>
        </w:rPr>
        <w:t>w</w:t>
      </w:r>
      <w:r w:rsidRPr="0016453D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>
        <w:rPr>
          <w:rFonts w:asciiTheme="minorHAnsi" w:hAnsiTheme="minorHAnsi" w:cstheme="minorHAnsi"/>
          <w:sz w:val="22"/>
          <w:szCs w:val="22"/>
        </w:rPr>
        <w:t>ie</w:t>
      </w:r>
      <w:r w:rsidRPr="0016453D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>
        <w:rPr>
          <w:rFonts w:asciiTheme="minorHAnsi" w:hAnsiTheme="minorHAnsi" w:cstheme="minorHAnsi"/>
          <w:sz w:val="22"/>
          <w:szCs w:val="22"/>
        </w:rPr>
        <w:t>m</w:t>
      </w:r>
      <w:r w:rsidRPr="0016453D">
        <w:rPr>
          <w:rFonts w:asciiTheme="minorHAnsi" w:hAnsiTheme="minorHAnsi" w:cstheme="minorHAnsi"/>
          <w:sz w:val="22"/>
          <w:szCs w:val="22"/>
        </w:rPr>
        <w:t>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E46922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Pr="0016453D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16453D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E46922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Oświadczamy, iż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16453D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1645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E46922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16453D">
        <w:rPr>
          <w:rFonts w:asciiTheme="minorHAnsi" w:hAnsiTheme="minorHAnsi" w:cstheme="minorHAnsi"/>
          <w:sz w:val="22"/>
          <w:szCs w:val="22"/>
        </w:rPr>
        <w:t>……</w:t>
      </w:r>
      <w:r w:rsidR="00DB4393" w:rsidRPr="0016453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16453D">
        <w:rPr>
          <w:rFonts w:asciiTheme="minorHAnsi" w:hAnsiTheme="minorHAnsi" w:cstheme="minorHAnsi"/>
          <w:sz w:val="22"/>
          <w:szCs w:val="22"/>
        </w:rPr>
        <w:t>…………………</w:t>
      </w:r>
      <w:r w:rsidR="00586F91">
        <w:rPr>
          <w:rFonts w:asciiTheme="minorHAnsi" w:hAnsiTheme="minorHAnsi" w:cstheme="minorHAnsi"/>
          <w:sz w:val="22"/>
          <w:szCs w:val="22"/>
        </w:rPr>
        <w:t>*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16453D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16453D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16453D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16453D">
        <w:rPr>
          <w:rFonts w:asciiTheme="minorHAnsi" w:hAnsiTheme="minorHAnsi" w:cstheme="minorHAnsi"/>
          <w:sz w:val="22"/>
          <w:szCs w:val="22"/>
        </w:rPr>
        <w:t>…</w:t>
      </w:r>
      <w:r w:rsidR="007C3216" w:rsidRPr="0016453D">
        <w:rPr>
          <w:rFonts w:asciiTheme="minorHAnsi" w:hAnsiTheme="minorHAnsi" w:cstheme="minorHAnsi"/>
          <w:sz w:val="22"/>
          <w:szCs w:val="22"/>
        </w:rPr>
        <w:t>…….</w:t>
      </w:r>
      <w:r w:rsidR="00B936BA" w:rsidRPr="0016453D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79E8B79A" w:rsidR="00750CFB" w:rsidRPr="00E46922" w:rsidRDefault="00E61D71" w:rsidP="00E46922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rozumieniu przepisów</w:t>
      </w:r>
      <w:r w:rsidR="007C204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C2041">
        <w:rPr>
          <w:rFonts w:asciiTheme="minorHAnsi" w:hAnsiTheme="minorHAnsi" w:cstheme="minorHAnsi"/>
          <w:sz w:val="22"/>
          <w:szCs w:val="22"/>
        </w:rPr>
        <w:t>o  </w:t>
      </w:r>
      <w:r w:rsidRPr="0016453D">
        <w:rPr>
          <w:rFonts w:asciiTheme="minorHAnsi" w:hAnsiTheme="minorHAnsi" w:cstheme="minorHAnsi"/>
          <w:sz w:val="22"/>
          <w:szCs w:val="22"/>
        </w:rPr>
        <w:t>zwalczaniu</w:t>
      </w:r>
      <w:proofErr w:type="gramEnd"/>
      <w:r w:rsidRPr="0016453D">
        <w:rPr>
          <w:rFonts w:asciiTheme="minorHAnsi" w:hAnsiTheme="minorHAnsi" w:cstheme="minorHAnsi"/>
          <w:sz w:val="22"/>
          <w:szCs w:val="22"/>
        </w:rPr>
        <w:t xml:space="preserve"> nieuczciwej konkurencji.</w:t>
      </w:r>
    </w:p>
    <w:p w14:paraId="7D0767C8" w14:textId="03FA9207" w:rsidR="0014200B" w:rsidRDefault="00342A56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16453D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16453D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16453D">
        <w:rPr>
          <w:rFonts w:asciiTheme="minorHAnsi" w:hAnsiTheme="minorHAnsi" w:cstheme="minorHAnsi"/>
          <w:sz w:val="22"/>
          <w:szCs w:val="22"/>
        </w:rPr>
        <w:t>,</w:t>
      </w:r>
      <w:r w:rsidR="0014200B" w:rsidRPr="0016453D">
        <w:rPr>
          <w:rFonts w:asciiTheme="minorHAnsi" w:hAnsiTheme="minorHAnsi" w:cstheme="minorHAnsi"/>
          <w:sz w:val="22"/>
          <w:szCs w:val="22"/>
        </w:rPr>
        <w:t xml:space="preserve"> </w:t>
      </w:r>
      <w:r w:rsidRPr="0016453D">
        <w:rPr>
          <w:rFonts w:asciiTheme="minorHAnsi" w:hAnsiTheme="minorHAnsi" w:cstheme="minorHAnsi"/>
          <w:sz w:val="22"/>
          <w:szCs w:val="22"/>
        </w:rPr>
        <w:t>W</w:t>
      </w:r>
      <w:r w:rsidR="0014200B" w:rsidRPr="0016453D">
        <w:rPr>
          <w:rFonts w:asciiTheme="minorHAnsi" w:hAnsiTheme="minorHAnsi" w:cstheme="minorHAnsi"/>
          <w:sz w:val="22"/>
          <w:szCs w:val="22"/>
        </w:rPr>
        <w:t>ykonawca,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16453D">
        <w:rPr>
          <w:rFonts w:asciiTheme="minorHAnsi" w:hAnsiTheme="minorHAnsi" w:cstheme="minorHAnsi"/>
          <w:sz w:val="22"/>
          <w:szCs w:val="22"/>
        </w:rPr>
        <w:t>celu utrzymania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16453D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16453D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16453D">
        <w:rPr>
          <w:rFonts w:asciiTheme="minorHAnsi" w:hAnsiTheme="minorHAnsi" w:cstheme="minorHAnsi"/>
          <w:sz w:val="22"/>
          <w:szCs w:val="22"/>
        </w:rPr>
        <w:t>je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16453D">
        <w:rPr>
          <w:rFonts w:asciiTheme="minorHAnsi" w:hAnsiTheme="minorHAnsi" w:cstheme="minorHAnsi"/>
          <w:sz w:val="22"/>
          <w:szCs w:val="22"/>
        </w:rPr>
        <w:t>wydzielonym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16453D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3C59411" w14:textId="77777777" w:rsidR="0014200B" w:rsidRPr="0016453D" w:rsidRDefault="0014200B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9A37BD2" w:rsidR="00E61D71" w:rsidRPr="00483AD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483AD5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483AD5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483AD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483AD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586F91" w:rsidRDefault="00586F91" w:rsidP="00586F9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* </w:t>
      </w:r>
      <w:r w:rsidRPr="00586F91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1DA7B90B" w14:textId="77777777" w:rsidR="00586F91" w:rsidRDefault="00137418" w:rsidP="00586F9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</w:t>
      </w:r>
      <w:r w:rsidR="00586F91">
        <w:rPr>
          <w:rFonts w:asciiTheme="minorHAnsi" w:hAnsiTheme="minorHAnsi" w:cstheme="minorHAnsi"/>
          <w:sz w:val="16"/>
          <w:szCs w:val="16"/>
        </w:rPr>
        <w:t>*</w:t>
      </w:r>
      <w:r w:rsidRPr="00483AD5">
        <w:rPr>
          <w:rFonts w:asciiTheme="minorHAnsi" w:hAnsiTheme="minorHAnsi" w:cstheme="minorHAnsi"/>
          <w:sz w:val="16"/>
          <w:szCs w:val="16"/>
        </w:rPr>
        <w:t xml:space="preserve"> podać, które części zamówienia będą realizowane przez podwykonawcę lub napisać „nie dotyczy”</w:t>
      </w:r>
    </w:p>
    <w:p w14:paraId="42DED9F2" w14:textId="77777777" w:rsidR="006D3256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483AD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>
        <w:rPr>
          <w:rFonts w:asciiTheme="minorHAnsi" w:hAnsiTheme="minorHAnsi" w:cstheme="minorHAnsi"/>
          <w:sz w:val="22"/>
          <w:szCs w:val="22"/>
        </w:rPr>
        <w:t>celu ubiegania się</w:t>
      </w:r>
      <w:r w:rsidR="007C2041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>
        <w:rPr>
          <w:rFonts w:asciiTheme="minorHAnsi" w:hAnsiTheme="minorHAnsi" w:cstheme="minorHAnsi"/>
          <w:sz w:val="22"/>
          <w:szCs w:val="22"/>
        </w:rPr>
        <w:t>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</w:t>
      </w:r>
      <w:proofErr w:type="gramStart"/>
      <w:r w:rsidR="00B9569F">
        <w:rPr>
          <w:rFonts w:asciiTheme="minorHAnsi" w:hAnsiTheme="minorHAnsi" w:cstheme="minorHAnsi"/>
          <w:sz w:val="22"/>
          <w:szCs w:val="22"/>
        </w:rPr>
        <w:t xml:space="preserve">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</w:t>
      </w:r>
      <w:proofErr w:type="gramEnd"/>
      <w:r w:rsidR="00381525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>
        <w:rPr>
          <w:rFonts w:asciiTheme="minorHAnsi" w:hAnsiTheme="minorHAnsi" w:cstheme="minorHAnsi"/>
          <w:sz w:val="22"/>
          <w:szCs w:val="22"/>
        </w:rPr>
        <w:t>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483AD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825F" w14:textId="77777777" w:rsidR="00DA5C9A" w:rsidRDefault="00DA5C9A">
      <w:r>
        <w:separator/>
      </w:r>
    </w:p>
  </w:endnote>
  <w:endnote w:type="continuationSeparator" w:id="0">
    <w:p w14:paraId="2AAA4ECB" w14:textId="77777777" w:rsidR="00DA5C9A" w:rsidRDefault="00DA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8F3C" w14:textId="77777777" w:rsidR="00DA5C9A" w:rsidRDefault="00DA5C9A">
      <w:r>
        <w:separator/>
      </w:r>
    </w:p>
  </w:footnote>
  <w:footnote w:type="continuationSeparator" w:id="0">
    <w:p w14:paraId="7399A506" w14:textId="77777777" w:rsidR="00DA5C9A" w:rsidRDefault="00DA5C9A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114DE25E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 do SWZ</w:t>
    </w:r>
  </w:p>
  <w:p w14:paraId="0C817E2B" w14:textId="27E77ED8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96428">
      <w:rPr>
        <w:rFonts w:asciiTheme="minorHAnsi" w:hAnsiTheme="minorHAnsi" w:cstheme="minorHAnsi"/>
        <w:b/>
        <w:bCs/>
        <w:sz w:val="22"/>
        <w:szCs w:val="22"/>
      </w:rPr>
      <w:t>9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7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8"/>
  </w:num>
  <w:num w:numId="3" w16cid:durableId="223494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5"/>
  </w:num>
  <w:num w:numId="5" w16cid:durableId="1804494584">
    <w:abstractNumId w:val="10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8"/>
  </w:num>
  <w:num w:numId="10" w16cid:durableId="1258901021">
    <w:abstractNumId w:val="0"/>
  </w:num>
  <w:num w:numId="11" w16cid:durableId="459689084">
    <w:abstractNumId w:val="12"/>
  </w:num>
  <w:num w:numId="12" w16cid:durableId="982975763">
    <w:abstractNumId w:val="3"/>
  </w:num>
  <w:num w:numId="13" w16cid:durableId="1495952831">
    <w:abstractNumId w:val="14"/>
  </w:num>
  <w:num w:numId="14" w16cid:durableId="375198846">
    <w:abstractNumId w:val="6"/>
  </w:num>
  <w:num w:numId="15" w16cid:durableId="1346246710">
    <w:abstractNumId w:val="7"/>
  </w:num>
  <w:num w:numId="16" w16cid:durableId="1974867311">
    <w:abstractNumId w:val="13"/>
  </w:num>
  <w:num w:numId="17" w16cid:durableId="168835061">
    <w:abstractNumId w:val="16"/>
  </w:num>
  <w:num w:numId="18" w16cid:durableId="678502714">
    <w:abstractNumId w:val="11"/>
  </w:num>
  <w:num w:numId="19" w16cid:durableId="1100879846">
    <w:abstractNumId w:val="9"/>
  </w:num>
  <w:num w:numId="20" w16cid:durableId="2829303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60163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183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D4A9B"/>
    <w:rsid w:val="001E23B0"/>
    <w:rsid w:val="001E6FE4"/>
    <w:rsid w:val="001F5DD2"/>
    <w:rsid w:val="001F60DB"/>
    <w:rsid w:val="00216043"/>
    <w:rsid w:val="00224F3A"/>
    <w:rsid w:val="00226E59"/>
    <w:rsid w:val="00232648"/>
    <w:rsid w:val="002379EF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F311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67B7"/>
    <w:rsid w:val="00E573E1"/>
    <w:rsid w:val="00E61D71"/>
    <w:rsid w:val="00E8012F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2</cp:revision>
  <cp:lastPrinted>2021-02-02T07:17:00Z</cp:lastPrinted>
  <dcterms:created xsi:type="dcterms:W3CDTF">2022-10-11T09:50:00Z</dcterms:created>
  <dcterms:modified xsi:type="dcterms:W3CDTF">2022-10-11T09:50:00Z</dcterms:modified>
</cp:coreProperties>
</file>