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4"/>
          <w:lang w:val="pl-PL" w:eastAsia="zh-CN" w:bidi="hi-IN"/>
        </w:rPr>
        <w:t>5</w:t>
      </w:r>
      <w:r>
        <w:rPr>
          <w:rFonts w:cs="Times New Roman" w:ascii="Times New Roman" w:hAnsi="Times New Roman"/>
          <w:b/>
        </w:rPr>
        <w:t xml:space="preserve"> do SWZ</w:t>
      </w:r>
    </w:p>
    <w:p>
      <w:pPr>
        <w:pStyle w:val="Normal"/>
        <w:jc w:val="right"/>
        <w:rPr/>
      </w:pPr>
      <w:r>
        <w:fldChar w:fldCharType="begin"/>
      </w:r>
      <w:r>
        <w:rPr>
          <w:b/>
          <w:rFonts w:cs="Times New Roman" w:ascii="Times New Roman" w:hAnsi="Times New Roman"/>
        </w:rPr>
        <w:instrText> TC "Załącznik nr 7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ZOBOWIĄZANIE INNEGO PODMIOTU NA PODSTAWIE </w:t>
        <w:br/>
        <w:t xml:space="preserve">ART. </w:t>
      </w:r>
      <w:r>
        <w:rPr>
          <w:rFonts w:eastAsia="Times New Roman" w:cs="Times New Roman" w:ascii="Times New Roman" w:hAnsi="Times New Roman"/>
          <w:b/>
          <w:color w:val="auto"/>
          <w:kern w:val="2"/>
          <w:sz w:val="24"/>
          <w:szCs w:val="24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 USTAWY PRAWO </w:t>
      </w:r>
      <w:bookmarkStart w:id="0" w:name="__UnoMark__8771_3582257680"/>
      <w:bookmarkEnd w:id="0"/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ZAMÓWIEŃ PUBLICZNYCH</w:t>
      </w:r>
      <w:r>
        <w:rPr>
          <w:rStyle w:val="Zakotwiczenieprzypisudolnego"/>
          <w:rFonts w:eastAsia="Times New Roman" w:cs="Times New Roman" w:ascii="Times New Roman" w:hAnsi="Times New Roman"/>
          <w:b/>
          <w:sz w:val="24"/>
          <w:szCs w:val="24"/>
          <w:lang w:eastAsia="pl-PL"/>
        </w:rPr>
        <w:footnoteReference w:id="2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Budowa sieci kanalizacji sanitarnej  i sieci wodociągowej  w m. Bydlino ul. Orzechowa na działkach nr 117/2,126/6, 166/7 obręb Bierkowo oraz działka nr 141/2 obręb Strzelino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Znak sprawy: ZP.271.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4"/>
          <w:szCs w:val="24"/>
          <w:lang w:val="pl-PL" w:eastAsia="zh-CN" w:bidi="hi-IN"/>
        </w:rPr>
        <w:t>30</w:t>
      </w:r>
      <w:r>
        <w:rPr>
          <w:rFonts w:cs="Times New Roman" w:ascii="Times New Roman" w:hAnsi="Times New Roman"/>
          <w:b/>
          <w:bCs/>
          <w:sz w:val="24"/>
          <w:szCs w:val="24"/>
        </w:rPr>
        <w:t>.202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4"/>
          <w:szCs w:val="24"/>
          <w:lang w:val="pl-PL" w:eastAsia="zh-CN" w:bidi="hi-IN"/>
        </w:rPr>
        <w:t>4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Ja/My</w:t>
      </w:r>
      <w:r>
        <w:rPr>
          <w:rStyle w:val="Zakotwiczenieprzypisudolnego"/>
          <w:rFonts w:eastAsia="Times New Roman" w:cs="Times New Roman" w:ascii="Times New Roman" w:hAnsi="Times New Roman"/>
          <w:sz w:val="24"/>
          <w:szCs w:val="24"/>
          <w:lang w:eastAsia="pl-PL"/>
        </w:rPr>
        <w:footnoteReference w:id="3"/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niżej podpisani 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działając w imieniu i na rzecz 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(nazwa (firma) i dokładny adres podmiotu oddającego Wykonawcy do dyspozycji zasoby na zasadach określonych w art. </w:t>
      </w:r>
      <w:r>
        <w:rPr>
          <w:rFonts w:eastAsia="Times New Roman" w:cs="Times New Roman" w:ascii="Times New Roman" w:hAnsi="Times New Roman"/>
          <w:color w:val="auto"/>
          <w:kern w:val="2"/>
          <w:sz w:val="16"/>
          <w:szCs w:val="16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ustawy Pzp)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zobowiązuję/my</w:t>
      </w:r>
      <w:r>
        <w:rPr>
          <w:rStyle w:val="Zakotwiczenieprzypisudolnego"/>
          <w:rFonts w:eastAsia="Times New Roman" w:cs="Times New Roman" w:ascii="Times New Roman" w:hAnsi="Times New Roman"/>
          <w:sz w:val="24"/>
          <w:szCs w:val="24"/>
          <w:lang w:eastAsia="pl-PL"/>
        </w:rPr>
        <w:footnoteReference w:id="4"/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się oddać do dyspozycji Wykonawcy uczestniczącemu w niniejszym postępowaniu o udzielenie zamówienia publicznego tj.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(nazwa (firma) i dokładny adres Wykonawcy, który polega na zasobach ww. podmiotu na zasadach</w:t>
      </w:r>
      <w:r>
        <w:rPr>
          <w:rFonts w:eastAsia="Times New Roman" w:cs="Times New Roman" w:ascii="Times New Roman" w:hAnsi="Times New Roman"/>
          <w:sz w:val="16"/>
          <w:szCs w:val="16"/>
          <w:lang w:eastAsia="zh-CN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określonych w art. 118 Ustawy )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następujące zasoby, na potrzeby realizacji ww. zamówienia:</w:t>
      </w:r>
    </w:p>
    <w:p>
      <w:pPr>
        <w:pStyle w:val="Normal"/>
        <w:suppressAutoHyphens w:val="true"/>
        <w:spacing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Oświadczam/my, iż: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udostępniam Wykonawcy ww. zasoby, w następującym zakresie:</w:t>
      </w:r>
    </w:p>
    <w:p>
      <w:pPr>
        <w:pStyle w:val="Normal"/>
        <w:suppressAutoHyphens w:val="true"/>
        <w:spacing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...</w:t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sposób wykorzystania udostępnionych przeze mnie zasobów będzie następujący:</w:t>
      </w:r>
    </w:p>
    <w:p>
      <w:pPr>
        <w:pStyle w:val="Normal"/>
        <w:suppressAutoHyphens w:val="true"/>
        <w:spacing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..…………………………………………..…………………………………………………………………………………………………………………………………………………………………………..</w:t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zakres i okres mojego udziału przy wykonywaniu zamówienia będzie następujący: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zrealizuję następujące roboty budowlane lub usługi, których wskazane zdolności dotyczą (w odniesieniu do warunków udziału w postępowaniu dotyczących wykształcenia, kwalifikacji zawodowych lub doświadczenia)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Załącznik ten wypełnia i podpisuje podmiot udostępniający Wykonawcy zdolności techniczne lub zawodowe lub sytuację finansową lub ekonomiczną na podstawie art. </w:t>
      </w:r>
      <w:r>
        <w:rPr>
          <w:rFonts w:eastAsia="SimSun" w:cs="Lucida Sans"/>
          <w:color w:val="auto"/>
          <w:kern w:val="2"/>
          <w:sz w:val="16"/>
          <w:szCs w:val="16"/>
          <w:lang w:val="pl-PL" w:eastAsia="zh-CN" w:bidi="hi-IN"/>
        </w:rPr>
        <w:t>118</w:t>
      </w:r>
      <w:r>
        <w:rPr>
          <w:sz w:val="16"/>
          <w:szCs w:val="16"/>
        </w:rPr>
        <w:t xml:space="preserve"> ustawy Pzp. </w:t>
      </w:r>
    </w:p>
  </w:footnote>
  <w:footnote w:id="3">
    <w:p>
      <w:pPr>
        <w:pStyle w:val="Przypisdolny"/>
        <w:ind w:left="284" w:hanging="284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sz w:val="16"/>
          <w:szCs w:val="16"/>
        </w:rPr>
        <w:t>Niepotrzebne skreślić</w:t>
      </w:r>
    </w:p>
  </w:footnote>
  <w:footnote w:id="4">
    <w:p>
      <w:pPr>
        <w:pStyle w:val="Przypisdolny"/>
        <w:ind w:left="284" w:hanging="284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akotwiczenieprzypisudolnego">
    <w:name w:val="Zakotwiczenie przypisu dolnego"/>
    <w:rPr>
      <w:vertAlign w:val="superscript"/>
    </w:rPr>
  </w:style>
  <w:style w:type="character" w:styleId="Znakiprzypiswdolnych">
    <w:name w:val="Znaki przypisów dolnych"/>
    <w:qFormat/>
    <w:rPr/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80</TotalTime>
  <Application>LibreOffice/7.2.6.2$Windows_X86_64 LibreOffice_project/b0ec3a565991f7569a5a7f5d24fed7f52653d754</Application>
  <AppVersion>15.0000</AppVersion>
  <Pages>2</Pages>
  <Words>236</Words>
  <Characters>2524</Characters>
  <CharactersWithSpaces>2738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2018-08-21T09:45:08Z</dcterms:created>
  <dc:creator/>
  <dc:description/>
  <dc:language>pl-PL</dc:language>
  <cp:lastModifiedBy/>
  <cp:lastPrinted>2022-04-13T11:51:24Z</cp:lastPrinted>
  <dcterms:modified xsi:type="dcterms:W3CDTF">2024-09-02T14:36:51Z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