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90" w:rsidRDefault="00666190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6B28B2" w:rsidRDefault="006B28B2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>
        <w:rPr>
          <w:noProof/>
          <w:lang w:val="pl-PL"/>
        </w:rPr>
        <w:drawing>
          <wp:inline distT="0" distB="0" distL="0" distR="0" wp14:anchorId="644E8048" wp14:editId="329C48F0">
            <wp:extent cx="5732448" cy="723900"/>
            <wp:effectExtent l="0" t="0" r="1905" b="0"/>
            <wp:docPr id="34" name="Obraz 34" descr="Logotypy informujące o dofinansowaniau przez Unię Europejską&#10;" title="Logotyp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orpalj\Desktop\UMB\2020 PLUS\FERC\CYBERBEZPIECZNY SAMORZĄD KONKURS GRANTOWY\WDRAŻANIE\FERC - RP - UE\POLSKI\Poziomy - podstawowy\FERC_RP_UE_RGB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57" cy="73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0D5" w:rsidRPr="006B28B2" w:rsidRDefault="009C2EE6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66619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31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52332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F10CC0" w:rsidRPr="00F10CC0" w:rsidRDefault="00F04A22" w:rsidP="00F10CC0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Dz. U. z 202</w:t>
      </w:r>
      <w:r w:rsidR="003F697A">
        <w:rPr>
          <w:rFonts w:ascii="Arial" w:hAnsi="Arial" w:cs="Arial"/>
          <w:b w:val="0"/>
          <w:sz w:val="22"/>
          <w:szCs w:val="22"/>
        </w:rPr>
        <w:t>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1</w:t>
      </w:r>
      <w:r w:rsidR="003F697A">
        <w:rPr>
          <w:rFonts w:ascii="Arial" w:hAnsi="Arial" w:cs="Arial"/>
          <w:b w:val="0"/>
          <w:sz w:val="22"/>
          <w:szCs w:val="22"/>
        </w:rPr>
        <w:t>6</w:t>
      </w:r>
      <w:r w:rsidR="002068BD">
        <w:rPr>
          <w:rFonts w:ascii="Arial" w:hAnsi="Arial" w:cs="Arial"/>
          <w:b w:val="0"/>
          <w:sz w:val="22"/>
          <w:szCs w:val="22"/>
        </w:rPr>
        <w:t>0</w:t>
      </w:r>
      <w:r w:rsidR="003F697A">
        <w:rPr>
          <w:rFonts w:ascii="Arial" w:hAnsi="Arial" w:cs="Arial"/>
          <w:b w:val="0"/>
          <w:sz w:val="22"/>
          <w:szCs w:val="22"/>
        </w:rPr>
        <w:t>5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  <w:r w:rsidR="00F10CC0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F10CC0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F10CC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10CC0">
        <w:rPr>
          <w:rFonts w:ascii="Arial" w:hAnsi="Arial" w:cs="Arial"/>
          <w:b w:val="0"/>
          <w:sz w:val="22"/>
          <w:szCs w:val="22"/>
        </w:rPr>
        <w:t>pn</w:t>
      </w:r>
      <w:proofErr w:type="spellEnd"/>
      <w:r w:rsidR="00F10CC0">
        <w:rPr>
          <w:rFonts w:ascii="Arial" w:hAnsi="Arial" w:cs="Arial"/>
          <w:b w:val="0"/>
          <w:sz w:val="22"/>
          <w:szCs w:val="22"/>
        </w:rPr>
        <w:t xml:space="preserve">. </w:t>
      </w:r>
      <w:r w:rsidR="00F10CC0" w:rsidRPr="00F10CC0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F10CC0" w:rsidRPr="00F10CC0">
        <w:rPr>
          <w:rFonts w:ascii="Arial" w:hAnsi="Arial" w:cs="Arial"/>
          <w:b w:val="0"/>
          <w:sz w:val="22"/>
          <w:szCs w:val="22"/>
        </w:rPr>
        <w:t>Świadczenie</w:t>
      </w:r>
      <w:proofErr w:type="spellEnd"/>
      <w:r w:rsidR="00F10CC0" w:rsidRPr="00F10CC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10CC0" w:rsidRPr="00F10CC0">
        <w:rPr>
          <w:rFonts w:ascii="Arial" w:hAnsi="Arial" w:cs="Arial"/>
          <w:b w:val="0"/>
          <w:sz w:val="22"/>
          <w:szCs w:val="22"/>
        </w:rPr>
        <w:t>usługi</w:t>
      </w:r>
      <w:proofErr w:type="spellEnd"/>
      <w:r w:rsidR="00F10CC0" w:rsidRPr="00F10CC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10CC0" w:rsidRPr="00F10CC0">
        <w:rPr>
          <w:rFonts w:ascii="Arial" w:hAnsi="Arial" w:cs="Arial"/>
          <w:b w:val="0"/>
          <w:sz w:val="22"/>
          <w:szCs w:val="22"/>
        </w:rPr>
        <w:t>cyberbezpieczeństwa</w:t>
      </w:r>
      <w:proofErr w:type="spellEnd"/>
      <w:r w:rsidR="00F10CC0" w:rsidRPr="00F10CC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10CC0" w:rsidRPr="00F10CC0">
        <w:rPr>
          <w:rFonts w:ascii="Arial" w:hAnsi="Arial" w:cs="Arial"/>
          <w:b w:val="0"/>
          <w:sz w:val="22"/>
          <w:szCs w:val="22"/>
        </w:rPr>
        <w:t>opartej</w:t>
      </w:r>
      <w:proofErr w:type="spellEnd"/>
      <w:r w:rsidR="00F10CC0" w:rsidRPr="00F10CC0">
        <w:rPr>
          <w:rFonts w:ascii="Arial" w:hAnsi="Arial" w:cs="Arial"/>
          <w:b w:val="0"/>
          <w:sz w:val="22"/>
          <w:szCs w:val="22"/>
        </w:rPr>
        <w:t xml:space="preserve"> o Security Operations Center (SOC) działającej w reżimie 24 H/7 dni w tygodniu”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Pr="00FB2062" w:rsidRDefault="009651C5" w:rsidP="00F10CC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  <w:bookmarkStart w:id="0" w:name="_GoBack"/>
      <w:bookmarkEnd w:id="0"/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8"/>
      <w:footerReference w:type="first" r:id="rId9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1D" w:rsidRDefault="00624B1D" w:rsidP="00C63813">
      <w:r>
        <w:separator/>
      </w:r>
    </w:p>
  </w:endnote>
  <w:endnote w:type="continuationSeparator" w:id="0">
    <w:p w:rsidR="00624B1D" w:rsidRDefault="00624B1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F10CC0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1D" w:rsidRDefault="00624B1D" w:rsidP="00C63813">
      <w:r>
        <w:separator/>
      </w:r>
    </w:p>
  </w:footnote>
  <w:footnote w:type="continuationSeparator" w:id="0">
    <w:p w:rsidR="00624B1D" w:rsidRDefault="00624B1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4E94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E3BF2"/>
    <w:rsid w:val="004F0CCC"/>
    <w:rsid w:val="00507818"/>
    <w:rsid w:val="0052332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24B1D"/>
    <w:rsid w:val="00633C01"/>
    <w:rsid w:val="00635D9C"/>
    <w:rsid w:val="00653B6F"/>
    <w:rsid w:val="00661B8E"/>
    <w:rsid w:val="006621D1"/>
    <w:rsid w:val="00664600"/>
    <w:rsid w:val="0066619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28B2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75C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4DC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19C1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0CC0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32</cp:revision>
  <cp:lastPrinted>2024-06-18T11:31:00Z</cp:lastPrinted>
  <dcterms:created xsi:type="dcterms:W3CDTF">2022-04-21T12:30:00Z</dcterms:created>
  <dcterms:modified xsi:type="dcterms:W3CDTF">2024-06-18T11:32:00Z</dcterms:modified>
</cp:coreProperties>
</file>