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1EDD76" w14:textId="77777777" w:rsidR="00F635AF" w:rsidRPr="00665422" w:rsidRDefault="00F635AF" w:rsidP="00F635AF">
      <w:pPr>
        <w:spacing w:line="350" w:lineRule="exact"/>
        <w:rPr>
          <w:rFonts w:ascii="Verdana" w:eastAsia="Times New Roman" w:hAnsi="Verdana"/>
          <w:sz w:val="18"/>
          <w:szCs w:val="18"/>
        </w:rPr>
      </w:pPr>
      <w:bookmarkStart w:id="0" w:name="page1"/>
      <w:bookmarkEnd w:id="0"/>
    </w:p>
    <w:p w14:paraId="3922C5CB" w14:textId="77777777" w:rsidR="00F635AF" w:rsidRPr="00665422" w:rsidRDefault="00F635AF" w:rsidP="00F635AF">
      <w:pPr>
        <w:spacing w:line="0" w:lineRule="atLeast"/>
        <w:ind w:right="20"/>
        <w:jc w:val="center"/>
        <w:rPr>
          <w:rFonts w:ascii="Verdana" w:eastAsia="Arial Narrow" w:hAnsi="Verdana"/>
          <w:b/>
          <w:bCs/>
          <w:sz w:val="18"/>
          <w:szCs w:val="18"/>
        </w:rPr>
      </w:pPr>
      <w:r w:rsidRPr="00665422">
        <w:rPr>
          <w:rFonts w:ascii="Verdana" w:eastAsia="Arial Narrow" w:hAnsi="Verdana"/>
          <w:b/>
          <w:bCs/>
          <w:sz w:val="18"/>
          <w:szCs w:val="18"/>
        </w:rPr>
        <w:t>UMOWA NR</w:t>
      </w:r>
    </w:p>
    <w:p w14:paraId="060AD2FE" w14:textId="77777777" w:rsidR="00F635AF" w:rsidRPr="00665422" w:rsidRDefault="00F635AF" w:rsidP="00F635AF">
      <w:pPr>
        <w:spacing w:line="120" w:lineRule="exact"/>
        <w:jc w:val="center"/>
        <w:rPr>
          <w:rFonts w:ascii="Verdana" w:eastAsia="Times New Roman" w:hAnsi="Verdana"/>
          <w:sz w:val="18"/>
          <w:szCs w:val="18"/>
        </w:rPr>
      </w:pPr>
    </w:p>
    <w:p w14:paraId="684D105F" w14:textId="77777777" w:rsidR="00F635AF" w:rsidRPr="00665422" w:rsidRDefault="00F635AF" w:rsidP="00F635AF">
      <w:pPr>
        <w:spacing w:line="0" w:lineRule="atLeast"/>
        <w:ind w:left="4160"/>
        <w:rPr>
          <w:rFonts w:ascii="Verdana" w:eastAsia="Arial Narrow" w:hAnsi="Verdana"/>
          <w:b/>
          <w:sz w:val="18"/>
          <w:szCs w:val="18"/>
        </w:rPr>
      </w:pPr>
      <w:r w:rsidRPr="00665422">
        <w:rPr>
          <w:rFonts w:ascii="Verdana" w:eastAsia="Arial Narrow" w:hAnsi="Verdana"/>
          <w:b/>
          <w:sz w:val="18"/>
          <w:szCs w:val="18"/>
        </w:rPr>
        <w:t>…………</w:t>
      </w:r>
    </w:p>
    <w:p w14:paraId="6F79EBE5" w14:textId="77777777" w:rsidR="00F635AF" w:rsidRPr="00665422" w:rsidRDefault="00F635AF" w:rsidP="00F635AF">
      <w:pPr>
        <w:spacing w:line="120" w:lineRule="exact"/>
        <w:jc w:val="center"/>
        <w:rPr>
          <w:rFonts w:ascii="Verdana" w:eastAsia="Times New Roman" w:hAnsi="Verdana"/>
          <w:sz w:val="18"/>
          <w:szCs w:val="18"/>
        </w:rPr>
      </w:pPr>
    </w:p>
    <w:p w14:paraId="335B92CC" w14:textId="77777777" w:rsidR="00F635AF" w:rsidRPr="00665422" w:rsidRDefault="00F635AF" w:rsidP="00F635AF">
      <w:pPr>
        <w:spacing w:line="0" w:lineRule="atLeast"/>
        <w:ind w:right="20"/>
        <w:jc w:val="center"/>
        <w:rPr>
          <w:rFonts w:ascii="Verdana" w:eastAsia="Arial Narrow" w:hAnsi="Verdana"/>
          <w:b/>
          <w:sz w:val="18"/>
          <w:szCs w:val="18"/>
        </w:rPr>
      </w:pPr>
      <w:r w:rsidRPr="00665422">
        <w:rPr>
          <w:rFonts w:ascii="Verdana" w:eastAsia="Arial Narrow" w:hAnsi="Verdana"/>
          <w:b/>
          <w:sz w:val="18"/>
          <w:szCs w:val="18"/>
        </w:rPr>
        <w:t xml:space="preserve">NA USŁUGĘ UTRZYMANIA I ROZWOJU </w:t>
      </w:r>
      <w:bookmarkStart w:id="1" w:name="_Hlk107298188"/>
    </w:p>
    <w:p w14:paraId="5B1B7772" w14:textId="77777777" w:rsidR="00F635AF" w:rsidRPr="00665422" w:rsidRDefault="00F635AF" w:rsidP="00F635AF">
      <w:pPr>
        <w:spacing w:line="0" w:lineRule="atLeast"/>
        <w:ind w:right="20"/>
        <w:jc w:val="center"/>
        <w:rPr>
          <w:rFonts w:ascii="Verdana" w:eastAsia="Arial Narrow" w:hAnsi="Verdana"/>
          <w:b/>
          <w:sz w:val="18"/>
          <w:szCs w:val="18"/>
        </w:rPr>
      </w:pPr>
      <w:r w:rsidRPr="00665422">
        <w:rPr>
          <w:rFonts w:ascii="Verdana" w:eastAsia="Arial Narrow" w:hAnsi="Verdana"/>
          <w:b/>
          <w:bCs/>
          <w:sz w:val="18"/>
          <w:szCs w:val="18"/>
        </w:rPr>
        <w:t>APLIKACJI DO ZARZĄDZANIA DANYMI BIZNESOWYMI</w:t>
      </w:r>
      <w:bookmarkEnd w:id="1"/>
      <w:r w:rsidRPr="00665422">
        <w:rPr>
          <w:rFonts w:ascii="Verdana" w:eastAsia="Arial Narrow" w:hAnsi="Verdana"/>
          <w:b/>
          <w:bCs/>
          <w:sz w:val="18"/>
          <w:szCs w:val="18"/>
        </w:rPr>
        <w:t>,</w:t>
      </w:r>
      <w:r w:rsidRPr="00665422">
        <w:rPr>
          <w:rFonts w:ascii="Verdana" w:eastAsia="Arial Narrow" w:hAnsi="Verdana"/>
          <w:b/>
          <w:sz w:val="18"/>
          <w:szCs w:val="18"/>
        </w:rPr>
        <w:t xml:space="preserve"> </w:t>
      </w:r>
    </w:p>
    <w:p w14:paraId="47C23A5D" w14:textId="77777777" w:rsidR="00F635AF" w:rsidRPr="00665422" w:rsidRDefault="00F635AF" w:rsidP="00F635AF">
      <w:pPr>
        <w:spacing w:line="0" w:lineRule="atLeast"/>
        <w:ind w:right="20"/>
        <w:jc w:val="center"/>
        <w:rPr>
          <w:rFonts w:ascii="Verdana" w:eastAsia="Verdana" w:hAnsi="Verdana" w:cs="Times New Roman"/>
          <w:b/>
          <w:bCs/>
          <w:sz w:val="18"/>
          <w:szCs w:val="18"/>
        </w:rPr>
      </w:pPr>
      <w:r>
        <w:rPr>
          <w:rFonts w:ascii="Verdana" w:eastAsia="Verdana" w:hAnsi="Verdana" w:cs="Times New Roman"/>
          <w:b/>
          <w:bCs/>
          <w:sz w:val="18"/>
          <w:szCs w:val="18"/>
        </w:rPr>
        <w:t xml:space="preserve">APLIKACJI </w:t>
      </w:r>
      <w:r w:rsidRPr="00665422">
        <w:rPr>
          <w:rFonts w:ascii="Verdana" w:eastAsia="Verdana" w:hAnsi="Verdana" w:cs="Times New Roman"/>
          <w:b/>
          <w:bCs/>
          <w:sz w:val="18"/>
          <w:szCs w:val="18"/>
        </w:rPr>
        <w:t>MS POWER BI,</w:t>
      </w:r>
    </w:p>
    <w:p w14:paraId="0145D57C" w14:textId="77777777" w:rsidR="00F635AF" w:rsidRPr="00665422" w:rsidRDefault="00F635AF" w:rsidP="00F635AF">
      <w:pPr>
        <w:spacing w:line="0" w:lineRule="atLeast"/>
        <w:ind w:right="20"/>
        <w:jc w:val="center"/>
        <w:rPr>
          <w:rFonts w:ascii="Verdana" w:eastAsia="Arial Narrow" w:hAnsi="Verdana"/>
          <w:b/>
          <w:sz w:val="18"/>
          <w:szCs w:val="18"/>
        </w:rPr>
      </w:pPr>
      <w:r>
        <w:rPr>
          <w:rFonts w:ascii="Verdana" w:eastAsia="Verdana" w:hAnsi="Verdana" w:cs="Times New Roman"/>
          <w:b/>
          <w:bCs/>
          <w:sz w:val="18"/>
          <w:szCs w:val="18"/>
        </w:rPr>
        <w:t xml:space="preserve">APLIKACJI </w:t>
      </w:r>
      <w:r w:rsidRPr="00665422">
        <w:rPr>
          <w:rFonts w:ascii="Verdana" w:eastAsia="Verdana" w:hAnsi="Verdana" w:cs="Times New Roman"/>
          <w:b/>
          <w:bCs/>
          <w:sz w:val="18"/>
          <w:szCs w:val="18"/>
        </w:rPr>
        <w:t>PIMCORE</w:t>
      </w:r>
    </w:p>
    <w:p w14:paraId="6F1BA566" w14:textId="77777777" w:rsidR="00F635AF" w:rsidRPr="00665422" w:rsidRDefault="00F635AF" w:rsidP="00F635AF">
      <w:pPr>
        <w:spacing w:line="299" w:lineRule="exact"/>
        <w:rPr>
          <w:rFonts w:ascii="Verdana" w:eastAsia="Times New Roman" w:hAnsi="Verdana"/>
          <w:sz w:val="18"/>
          <w:szCs w:val="18"/>
        </w:rPr>
      </w:pPr>
    </w:p>
    <w:p w14:paraId="12A53278" w14:textId="77777777" w:rsidR="00F635AF" w:rsidRPr="00665422" w:rsidRDefault="00F635AF" w:rsidP="00F635AF">
      <w:pPr>
        <w:spacing w:line="0" w:lineRule="atLeast"/>
        <w:rPr>
          <w:rFonts w:ascii="Verdana" w:eastAsia="Arial Narrow" w:hAnsi="Verdana"/>
          <w:sz w:val="18"/>
          <w:szCs w:val="18"/>
        </w:rPr>
      </w:pPr>
      <w:r w:rsidRPr="00665422">
        <w:rPr>
          <w:rFonts w:ascii="Verdana" w:eastAsia="Arial Narrow" w:hAnsi="Verdana"/>
          <w:sz w:val="18"/>
          <w:szCs w:val="18"/>
        </w:rPr>
        <w:t>zawarta w dniu ....................................... 2022 roku w Warszawie pomiędzy:</w:t>
      </w:r>
    </w:p>
    <w:p w14:paraId="668DE0B6" w14:textId="77777777" w:rsidR="00F635AF" w:rsidRPr="00665422" w:rsidRDefault="00F635AF" w:rsidP="00F635AF">
      <w:pPr>
        <w:spacing w:line="200" w:lineRule="exact"/>
        <w:rPr>
          <w:rFonts w:ascii="Verdana" w:eastAsia="Times New Roman" w:hAnsi="Verdana"/>
          <w:sz w:val="18"/>
          <w:szCs w:val="18"/>
        </w:rPr>
      </w:pPr>
    </w:p>
    <w:p w14:paraId="6BF28C04" w14:textId="77777777" w:rsidR="00F635AF" w:rsidRPr="00665422" w:rsidRDefault="00F635AF" w:rsidP="00F635AF">
      <w:pPr>
        <w:spacing w:line="290" w:lineRule="exact"/>
        <w:rPr>
          <w:rFonts w:ascii="Verdana" w:eastAsia="Times New Roman" w:hAnsi="Verdana"/>
          <w:sz w:val="18"/>
          <w:szCs w:val="18"/>
        </w:rPr>
      </w:pPr>
    </w:p>
    <w:p w14:paraId="52F276DA" w14:textId="77777777" w:rsidR="00F635AF" w:rsidRPr="00665422" w:rsidRDefault="00F635AF" w:rsidP="00F635AF">
      <w:pPr>
        <w:spacing w:line="0" w:lineRule="atLeast"/>
        <w:jc w:val="both"/>
        <w:rPr>
          <w:rFonts w:ascii="Verdana" w:eastAsia="Arial Narrow" w:hAnsi="Verdana"/>
          <w:sz w:val="18"/>
          <w:szCs w:val="18"/>
        </w:rPr>
      </w:pPr>
      <w:r w:rsidRPr="00665422">
        <w:rPr>
          <w:rFonts w:ascii="Verdana" w:eastAsia="Arial Narrow" w:hAnsi="Verdana"/>
          <w:b/>
          <w:sz w:val="18"/>
          <w:szCs w:val="18"/>
        </w:rPr>
        <w:t>Centrum Łukasiewicz z siedzibą w Warszawie przy ul. Poleczki 19, 02-822 Warszawa, działającym na podstawie ustawy z dnia 21 lutego 2019 r. o Sieci Badawczej Łukasiewicz (Dz. U. z 2020 r. poz. 2098) posiadającym NIP: 9512481668, REGON: 382967128, zwanym dalej „Zamawiającym”, „CŁ” lub „Centrum Łukasiewicz”, reprezentowanym przez:</w:t>
      </w:r>
    </w:p>
    <w:p w14:paraId="3AC67DB6" w14:textId="77777777" w:rsidR="00F635AF" w:rsidRPr="00665422" w:rsidRDefault="00F635AF" w:rsidP="00F635AF">
      <w:pPr>
        <w:spacing w:line="123" w:lineRule="exact"/>
        <w:rPr>
          <w:rFonts w:ascii="Verdana" w:eastAsia="Times New Roman" w:hAnsi="Verdana"/>
          <w:sz w:val="18"/>
          <w:szCs w:val="18"/>
        </w:rPr>
      </w:pPr>
    </w:p>
    <w:p w14:paraId="6BD173E6" w14:textId="77777777" w:rsidR="00F635AF" w:rsidRPr="00665422" w:rsidRDefault="00F635AF" w:rsidP="00F635AF">
      <w:pPr>
        <w:numPr>
          <w:ilvl w:val="0"/>
          <w:numId w:val="1"/>
        </w:numPr>
        <w:tabs>
          <w:tab w:val="left" w:pos="720"/>
        </w:tabs>
        <w:spacing w:line="0" w:lineRule="atLeast"/>
        <w:ind w:left="720" w:hanging="364"/>
        <w:rPr>
          <w:rFonts w:ascii="Verdana" w:eastAsia="Arial Narrow" w:hAnsi="Verdana"/>
          <w:sz w:val="18"/>
          <w:szCs w:val="18"/>
        </w:rPr>
      </w:pPr>
      <w:r w:rsidRPr="00665422">
        <w:rPr>
          <w:rFonts w:ascii="Verdana" w:eastAsia="Arial Narrow" w:hAnsi="Verdana"/>
          <w:sz w:val="18"/>
          <w:szCs w:val="18"/>
        </w:rPr>
        <w:t>…...................................................</w:t>
      </w:r>
    </w:p>
    <w:p w14:paraId="5D583504" w14:textId="77777777" w:rsidR="00F635AF" w:rsidRPr="00665422" w:rsidRDefault="00F635AF" w:rsidP="00F635AF">
      <w:pPr>
        <w:spacing w:line="124" w:lineRule="exact"/>
        <w:rPr>
          <w:rFonts w:ascii="Verdana" w:eastAsia="Times New Roman" w:hAnsi="Verdana"/>
          <w:sz w:val="18"/>
          <w:szCs w:val="18"/>
        </w:rPr>
      </w:pPr>
    </w:p>
    <w:p w14:paraId="1BF6BB0A" w14:textId="77777777" w:rsidR="00F635AF" w:rsidRPr="00665422" w:rsidRDefault="00F635AF" w:rsidP="00F635AF">
      <w:pPr>
        <w:spacing w:line="124" w:lineRule="exact"/>
        <w:rPr>
          <w:rFonts w:ascii="Verdana" w:eastAsia="Times New Roman" w:hAnsi="Verdana"/>
          <w:sz w:val="18"/>
          <w:szCs w:val="18"/>
        </w:rPr>
      </w:pPr>
    </w:p>
    <w:p w14:paraId="63722747" w14:textId="77777777" w:rsidR="00F635AF" w:rsidRPr="00665422" w:rsidRDefault="00F635AF" w:rsidP="00F635AF">
      <w:pPr>
        <w:spacing w:line="0" w:lineRule="atLeast"/>
        <w:rPr>
          <w:rFonts w:ascii="Verdana" w:eastAsia="Arial Narrow" w:hAnsi="Verdana"/>
          <w:sz w:val="18"/>
          <w:szCs w:val="18"/>
        </w:rPr>
      </w:pPr>
      <w:r w:rsidRPr="00665422">
        <w:rPr>
          <w:rFonts w:ascii="Verdana" w:eastAsia="Arial Narrow" w:hAnsi="Verdana"/>
          <w:sz w:val="18"/>
          <w:szCs w:val="18"/>
        </w:rPr>
        <w:t>a</w:t>
      </w:r>
    </w:p>
    <w:p w14:paraId="2D59B4EC" w14:textId="77777777" w:rsidR="00F635AF" w:rsidRPr="00665422" w:rsidRDefault="00F635AF" w:rsidP="00F635AF">
      <w:pPr>
        <w:spacing w:line="122" w:lineRule="exact"/>
        <w:rPr>
          <w:rFonts w:ascii="Verdana" w:eastAsia="Times New Roman" w:hAnsi="Verdana"/>
          <w:sz w:val="18"/>
          <w:szCs w:val="18"/>
        </w:rPr>
      </w:pPr>
    </w:p>
    <w:p w14:paraId="657E8B50" w14:textId="77777777" w:rsidR="00F635AF" w:rsidRPr="00665422" w:rsidRDefault="00F635AF" w:rsidP="00F635AF">
      <w:pPr>
        <w:spacing w:line="0" w:lineRule="atLeast"/>
        <w:rPr>
          <w:rFonts w:ascii="Verdana" w:eastAsia="Arial Narrow" w:hAnsi="Verdana"/>
          <w:sz w:val="18"/>
          <w:szCs w:val="18"/>
        </w:rPr>
      </w:pPr>
      <w:r w:rsidRPr="00665422">
        <w:rPr>
          <w:rFonts w:ascii="Verdana" w:eastAsia="Arial Narrow" w:hAnsi="Verdana"/>
          <w:sz w:val="18"/>
          <w:szCs w:val="18"/>
        </w:rPr>
        <w:t>..........................................................................................................................................</w:t>
      </w:r>
    </w:p>
    <w:p w14:paraId="42B36423" w14:textId="77777777" w:rsidR="00F635AF" w:rsidRPr="00665422" w:rsidRDefault="00F635AF" w:rsidP="00F635AF">
      <w:pPr>
        <w:spacing w:line="120" w:lineRule="exact"/>
        <w:rPr>
          <w:rFonts w:ascii="Verdana" w:eastAsia="Times New Roman" w:hAnsi="Verdana"/>
          <w:sz w:val="18"/>
          <w:szCs w:val="18"/>
        </w:rPr>
      </w:pPr>
    </w:p>
    <w:p w14:paraId="77157804" w14:textId="77777777" w:rsidR="00F635AF" w:rsidRPr="00665422" w:rsidRDefault="00F635AF" w:rsidP="00F635AF">
      <w:pPr>
        <w:spacing w:line="0" w:lineRule="atLeast"/>
        <w:rPr>
          <w:rFonts w:ascii="Verdana" w:eastAsia="Arial Narrow" w:hAnsi="Verdana"/>
          <w:sz w:val="18"/>
          <w:szCs w:val="18"/>
        </w:rPr>
      </w:pPr>
      <w:r w:rsidRPr="00665422">
        <w:rPr>
          <w:rFonts w:ascii="Verdana" w:eastAsia="Arial Narrow" w:hAnsi="Verdana"/>
          <w:sz w:val="18"/>
          <w:szCs w:val="18"/>
        </w:rPr>
        <w:t>..........................................................................................................................................</w:t>
      </w:r>
    </w:p>
    <w:p w14:paraId="0DAA2179" w14:textId="77777777" w:rsidR="00F635AF" w:rsidRPr="00665422" w:rsidRDefault="00F635AF" w:rsidP="00F635AF">
      <w:pPr>
        <w:spacing w:line="120" w:lineRule="exact"/>
        <w:rPr>
          <w:rFonts w:ascii="Verdana" w:eastAsia="Times New Roman" w:hAnsi="Verdana"/>
          <w:sz w:val="18"/>
          <w:szCs w:val="18"/>
        </w:rPr>
      </w:pPr>
    </w:p>
    <w:p w14:paraId="52D2E7B6" w14:textId="77777777" w:rsidR="00F635AF" w:rsidRPr="00665422" w:rsidRDefault="00F635AF" w:rsidP="00F635AF">
      <w:pPr>
        <w:spacing w:line="0" w:lineRule="atLeast"/>
        <w:rPr>
          <w:rFonts w:ascii="Verdana" w:eastAsia="Arial Narrow" w:hAnsi="Verdana"/>
          <w:sz w:val="18"/>
          <w:szCs w:val="18"/>
        </w:rPr>
      </w:pPr>
      <w:r w:rsidRPr="00665422">
        <w:rPr>
          <w:rFonts w:ascii="Verdana" w:eastAsia="Arial Narrow" w:hAnsi="Verdana"/>
          <w:sz w:val="18"/>
          <w:szCs w:val="18"/>
        </w:rPr>
        <w:t>..........................................................................................................................................</w:t>
      </w:r>
    </w:p>
    <w:p w14:paraId="00101946" w14:textId="77777777" w:rsidR="00F635AF" w:rsidRPr="00665422" w:rsidRDefault="00F635AF" w:rsidP="00F635AF">
      <w:pPr>
        <w:spacing w:line="120" w:lineRule="exact"/>
        <w:rPr>
          <w:rFonts w:ascii="Verdana" w:eastAsia="Times New Roman" w:hAnsi="Verdana"/>
          <w:sz w:val="18"/>
          <w:szCs w:val="18"/>
        </w:rPr>
      </w:pPr>
    </w:p>
    <w:p w14:paraId="04A631FA" w14:textId="77777777" w:rsidR="00F635AF" w:rsidRPr="00665422" w:rsidRDefault="00F635AF" w:rsidP="00F635AF">
      <w:pPr>
        <w:spacing w:line="0" w:lineRule="atLeast"/>
        <w:rPr>
          <w:rFonts w:ascii="Verdana" w:eastAsia="Arial Narrow" w:hAnsi="Verdana"/>
          <w:sz w:val="18"/>
          <w:szCs w:val="18"/>
        </w:rPr>
      </w:pPr>
      <w:r w:rsidRPr="00665422">
        <w:rPr>
          <w:rFonts w:ascii="Verdana" w:eastAsia="Arial Narrow" w:hAnsi="Verdana"/>
          <w:sz w:val="18"/>
          <w:szCs w:val="18"/>
        </w:rPr>
        <w:t>..........................................................................................................................................</w:t>
      </w:r>
    </w:p>
    <w:p w14:paraId="76D8095A" w14:textId="77777777" w:rsidR="00F635AF" w:rsidRPr="00665422" w:rsidRDefault="00F635AF" w:rsidP="00F635AF">
      <w:pPr>
        <w:spacing w:line="112" w:lineRule="exact"/>
        <w:rPr>
          <w:rFonts w:ascii="Verdana" w:eastAsia="Times New Roman" w:hAnsi="Verdana"/>
          <w:sz w:val="18"/>
          <w:szCs w:val="18"/>
        </w:rPr>
      </w:pPr>
    </w:p>
    <w:p w14:paraId="58EBBEC5" w14:textId="77777777" w:rsidR="00F635AF" w:rsidRPr="00665422" w:rsidRDefault="00F635AF" w:rsidP="00F635AF">
      <w:pPr>
        <w:spacing w:line="0" w:lineRule="atLeast"/>
        <w:rPr>
          <w:rFonts w:ascii="Verdana" w:eastAsia="Arial Narrow" w:hAnsi="Verdana"/>
          <w:b/>
          <w:sz w:val="18"/>
          <w:szCs w:val="18"/>
        </w:rPr>
      </w:pPr>
      <w:r w:rsidRPr="00665422">
        <w:rPr>
          <w:rFonts w:ascii="Verdana" w:eastAsia="Arial Narrow" w:hAnsi="Verdana"/>
          <w:b/>
          <w:sz w:val="18"/>
          <w:szCs w:val="18"/>
        </w:rPr>
        <w:t>reprezentowaną przez:</w:t>
      </w:r>
    </w:p>
    <w:p w14:paraId="670263C1" w14:textId="77777777" w:rsidR="00F635AF" w:rsidRPr="00665422" w:rsidRDefault="00F635AF" w:rsidP="00F635AF">
      <w:pPr>
        <w:spacing w:line="130" w:lineRule="exact"/>
        <w:rPr>
          <w:rFonts w:ascii="Verdana" w:eastAsia="Times New Roman" w:hAnsi="Verdana"/>
          <w:sz w:val="18"/>
          <w:szCs w:val="18"/>
        </w:rPr>
      </w:pPr>
    </w:p>
    <w:p w14:paraId="61B9DB4C" w14:textId="77777777" w:rsidR="00F635AF" w:rsidRPr="00665422" w:rsidRDefault="00F635AF" w:rsidP="00F635AF">
      <w:pPr>
        <w:numPr>
          <w:ilvl w:val="0"/>
          <w:numId w:val="2"/>
        </w:numPr>
        <w:tabs>
          <w:tab w:val="left" w:pos="720"/>
        </w:tabs>
        <w:spacing w:line="0" w:lineRule="atLeast"/>
        <w:ind w:left="720" w:hanging="364"/>
        <w:rPr>
          <w:rFonts w:ascii="Verdana" w:eastAsia="Arial Narrow" w:hAnsi="Verdana"/>
          <w:sz w:val="18"/>
          <w:szCs w:val="18"/>
        </w:rPr>
      </w:pPr>
      <w:r w:rsidRPr="00665422">
        <w:rPr>
          <w:rFonts w:ascii="Verdana" w:eastAsia="Arial Narrow" w:hAnsi="Verdana"/>
          <w:sz w:val="18"/>
          <w:szCs w:val="18"/>
        </w:rPr>
        <w:t>…...................................................</w:t>
      </w:r>
    </w:p>
    <w:p w14:paraId="321ED9F0" w14:textId="77777777" w:rsidR="00F635AF" w:rsidRPr="00665422" w:rsidRDefault="00F635AF" w:rsidP="00F635AF">
      <w:pPr>
        <w:spacing w:line="119" w:lineRule="exact"/>
        <w:rPr>
          <w:rFonts w:ascii="Verdana" w:eastAsia="Arial Narrow" w:hAnsi="Verdana"/>
          <w:sz w:val="18"/>
          <w:szCs w:val="18"/>
        </w:rPr>
      </w:pPr>
    </w:p>
    <w:p w14:paraId="649B922B" w14:textId="77777777" w:rsidR="00F635AF" w:rsidRPr="00665422" w:rsidRDefault="00F635AF" w:rsidP="00F635AF">
      <w:pPr>
        <w:numPr>
          <w:ilvl w:val="0"/>
          <w:numId w:val="2"/>
        </w:numPr>
        <w:tabs>
          <w:tab w:val="left" w:pos="720"/>
        </w:tabs>
        <w:spacing w:line="0" w:lineRule="atLeast"/>
        <w:ind w:left="720" w:hanging="364"/>
        <w:rPr>
          <w:rFonts w:ascii="Verdana" w:eastAsia="Arial Narrow" w:hAnsi="Verdana"/>
          <w:sz w:val="18"/>
          <w:szCs w:val="18"/>
        </w:rPr>
      </w:pPr>
      <w:r w:rsidRPr="00665422">
        <w:rPr>
          <w:rFonts w:ascii="Verdana" w:eastAsia="Arial Narrow" w:hAnsi="Verdana"/>
          <w:sz w:val="18"/>
          <w:szCs w:val="18"/>
        </w:rPr>
        <w:t>…...................................................,</w:t>
      </w:r>
    </w:p>
    <w:p w14:paraId="3F436E7D" w14:textId="77777777" w:rsidR="00F635AF" w:rsidRPr="00665422" w:rsidRDefault="00F635AF" w:rsidP="00F635AF">
      <w:pPr>
        <w:spacing w:line="200" w:lineRule="exact"/>
        <w:rPr>
          <w:rFonts w:ascii="Verdana" w:eastAsia="Times New Roman" w:hAnsi="Verdana"/>
          <w:sz w:val="18"/>
          <w:szCs w:val="18"/>
        </w:rPr>
      </w:pPr>
    </w:p>
    <w:p w14:paraId="18F27659" w14:textId="77777777" w:rsidR="00F635AF" w:rsidRPr="00665422" w:rsidRDefault="00F635AF" w:rsidP="00F635AF">
      <w:pPr>
        <w:spacing w:line="285" w:lineRule="exact"/>
        <w:rPr>
          <w:rFonts w:ascii="Verdana" w:eastAsia="Times New Roman" w:hAnsi="Verdana"/>
          <w:sz w:val="18"/>
          <w:szCs w:val="18"/>
        </w:rPr>
      </w:pPr>
    </w:p>
    <w:p w14:paraId="28B2EC01" w14:textId="77777777" w:rsidR="00F635AF" w:rsidRPr="00665422" w:rsidRDefault="00F635AF" w:rsidP="00F635AF">
      <w:pPr>
        <w:spacing w:line="0" w:lineRule="atLeast"/>
        <w:rPr>
          <w:rFonts w:ascii="Verdana" w:eastAsia="Arial Narrow" w:hAnsi="Verdana"/>
          <w:b/>
          <w:bCs/>
          <w:sz w:val="18"/>
          <w:szCs w:val="18"/>
        </w:rPr>
      </w:pPr>
      <w:r w:rsidRPr="00665422">
        <w:rPr>
          <w:rFonts w:ascii="Verdana" w:eastAsia="Arial Narrow" w:hAnsi="Verdana"/>
          <w:b/>
          <w:bCs/>
          <w:sz w:val="18"/>
          <w:szCs w:val="18"/>
        </w:rPr>
        <w:t>zwan</w:t>
      </w:r>
      <w:r w:rsidRPr="00665422">
        <w:rPr>
          <w:rFonts w:ascii="Verdana" w:eastAsia="Segoe UI" w:hAnsi="Verdana"/>
          <w:b/>
          <w:bCs/>
          <w:sz w:val="18"/>
          <w:szCs w:val="18"/>
        </w:rPr>
        <w:t>ą</w:t>
      </w:r>
      <w:r w:rsidRPr="00665422">
        <w:rPr>
          <w:rFonts w:ascii="Verdana" w:eastAsia="Arial Narrow" w:hAnsi="Verdana"/>
          <w:b/>
          <w:bCs/>
          <w:sz w:val="18"/>
          <w:szCs w:val="18"/>
        </w:rPr>
        <w:t xml:space="preserve"> dalej „Wykonawc</w:t>
      </w:r>
      <w:r w:rsidRPr="00665422">
        <w:rPr>
          <w:rFonts w:ascii="Verdana" w:eastAsia="Segoe UI" w:hAnsi="Verdana"/>
          <w:b/>
          <w:bCs/>
          <w:sz w:val="18"/>
          <w:szCs w:val="18"/>
        </w:rPr>
        <w:t>ą</w:t>
      </w:r>
      <w:r w:rsidRPr="00665422">
        <w:rPr>
          <w:rFonts w:ascii="Verdana" w:eastAsia="Arial Narrow" w:hAnsi="Verdana"/>
          <w:b/>
          <w:bCs/>
          <w:sz w:val="18"/>
          <w:szCs w:val="18"/>
        </w:rPr>
        <w:t>”,</w:t>
      </w:r>
    </w:p>
    <w:p w14:paraId="7314BAA0" w14:textId="77777777" w:rsidR="00F635AF" w:rsidRPr="00665422" w:rsidRDefault="00F635AF" w:rsidP="00F635AF">
      <w:pPr>
        <w:spacing w:line="120" w:lineRule="exact"/>
        <w:rPr>
          <w:rFonts w:ascii="Verdana" w:eastAsia="Times New Roman" w:hAnsi="Verdana"/>
          <w:b/>
          <w:bCs/>
          <w:sz w:val="18"/>
          <w:szCs w:val="18"/>
        </w:rPr>
      </w:pPr>
    </w:p>
    <w:p w14:paraId="7D488B46" w14:textId="77777777" w:rsidR="00F635AF" w:rsidRPr="00665422" w:rsidRDefault="00F635AF" w:rsidP="00F635AF">
      <w:pPr>
        <w:spacing w:line="0" w:lineRule="atLeast"/>
        <w:rPr>
          <w:rFonts w:ascii="Verdana" w:eastAsia="Arial Narrow" w:hAnsi="Verdana"/>
          <w:b/>
          <w:bCs/>
          <w:sz w:val="18"/>
          <w:szCs w:val="18"/>
        </w:rPr>
      </w:pPr>
      <w:r w:rsidRPr="00665422">
        <w:rPr>
          <w:rFonts w:ascii="Verdana" w:eastAsia="Arial Narrow" w:hAnsi="Verdana"/>
          <w:b/>
          <w:bCs/>
          <w:sz w:val="18"/>
          <w:szCs w:val="18"/>
        </w:rPr>
        <w:t>zwanymi tak</w:t>
      </w:r>
      <w:r w:rsidRPr="00665422">
        <w:rPr>
          <w:rFonts w:ascii="Verdana" w:eastAsia="Segoe UI" w:hAnsi="Verdana"/>
          <w:b/>
          <w:bCs/>
          <w:sz w:val="18"/>
          <w:szCs w:val="18"/>
        </w:rPr>
        <w:t>ż</w:t>
      </w:r>
      <w:r w:rsidRPr="00665422">
        <w:rPr>
          <w:rFonts w:ascii="Verdana" w:eastAsia="Arial Narrow" w:hAnsi="Verdana"/>
          <w:b/>
          <w:bCs/>
          <w:sz w:val="18"/>
          <w:szCs w:val="18"/>
        </w:rPr>
        <w:t>e z osobna w dalszej cz</w:t>
      </w:r>
      <w:r w:rsidRPr="00665422">
        <w:rPr>
          <w:rFonts w:ascii="Verdana" w:eastAsia="Segoe UI" w:hAnsi="Verdana"/>
          <w:b/>
          <w:bCs/>
          <w:sz w:val="18"/>
          <w:szCs w:val="18"/>
        </w:rPr>
        <w:t>ęś</w:t>
      </w:r>
      <w:r w:rsidRPr="00665422">
        <w:rPr>
          <w:rFonts w:ascii="Verdana" w:eastAsia="Arial Narrow" w:hAnsi="Verdana"/>
          <w:b/>
          <w:bCs/>
          <w:sz w:val="18"/>
          <w:szCs w:val="18"/>
        </w:rPr>
        <w:t>ci Umowy „Stron</w:t>
      </w:r>
      <w:r w:rsidRPr="00665422">
        <w:rPr>
          <w:rFonts w:ascii="Verdana" w:eastAsia="Segoe UI" w:hAnsi="Verdana"/>
          <w:b/>
          <w:bCs/>
          <w:sz w:val="18"/>
          <w:szCs w:val="18"/>
        </w:rPr>
        <w:t>ą</w:t>
      </w:r>
      <w:r w:rsidRPr="00665422">
        <w:rPr>
          <w:rFonts w:ascii="Verdana" w:eastAsia="Arial Narrow" w:hAnsi="Verdana"/>
          <w:b/>
          <w:bCs/>
          <w:sz w:val="18"/>
          <w:szCs w:val="18"/>
        </w:rPr>
        <w:t>”, a</w:t>
      </w:r>
      <w:r w:rsidRPr="00665422">
        <w:rPr>
          <w:rFonts w:ascii="Verdana" w:eastAsia="Segoe UI" w:hAnsi="Verdana"/>
          <w:b/>
          <w:bCs/>
          <w:sz w:val="18"/>
          <w:szCs w:val="18"/>
        </w:rPr>
        <w:t xml:space="preserve"> łą</w:t>
      </w:r>
      <w:r w:rsidRPr="00665422">
        <w:rPr>
          <w:rFonts w:ascii="Verdana" w:eastAsia="Arial Narrow" w:hAnsi="Verdana"/>
          <w:b/>
          <w:bCs/>
          <w:sz w:val="18"/>
          <w:szCs w:val="18"/>
        </w:rPr>
        <w:t>cznie „Stronami”,</w:t>
      </w:r>
    </w:p>
    <w:p w14:paraId="63140612" w14:textId="77777777" w:rsidR="00F635AF" w:rsidRPr="00665422" w:rsidRDefault="00F635AF" w:rsidP="00F635AF">
      <w:pPr>
        <w:spacing w:line="200" w:lineRule="exact"/>
        <w:rPr>
          <w:rFonts w:ascii="Verdana" w:eastAsia="Times New Roman" w:hAnsi="Verdana"/>
          <w:sz w:val="18"/>
          <w:szCs w:val="18"/>
        </w:rPr>
      </w:pPr>
    </w:p>
    <w:p w14:paraId="1239D44E" w14:textId="77777777" w:rsidR="00F635AF" w:rsidRPr="00665422" w:rsidRDefault="00F635AF" w:rsidP="00F635AF">
      <w:pPr>
        <w:spacing w:line="299" w:lineRule="exact"/>
        <w:rPr>
          <w:rFonts w:ascii="Verdana" w:eastAsia="Times New Roman" w:hAnsi="Verdana"/>
          <w:sz w:val="18"/>
          <w:szCs w:val="18"/>
        </w:rPr>
      </w:pPr>
    </w:p>
    <w:p w14:paraId="4F92802A" w14:textId="77777777" w:rsidR="00F635AF" w:rsidRPr="00665422" w:rsidRDefault="00F635AF" w:rsidP="00F635AF">
      <w:pPr>
        <w:spacing w:line="296" w:lineRule="auto"/>
        <w:jc w:val="both"/>
        <w:rPr>
          <w:rFonts w:ascii="Verdana" w:eastAsia="Arial Narrow" w:hAnsi="Verdana"/>
          <w:sz w:val="18"/>
          <w:szCs w:val="18"/>
        </w:rPr>
      </w:pPr>
      <w:r w:rsidRPr="00665422">
        <w:rPr>
          <w:rFonts w:ascii="Verdana" w:eastAsia="Arial Narrow" w:hAnsi="Verdana"/>
          <w:sz w:val="18"/>
          <w:szCs w:val="18"/>
        </w:rPr>
        <w:t>wyłonionym w postępowaniu o udzielenie zamówienia publicznego o wartości mniejszej niż progi unijne, o których mowa w art. 3 ustawy z dnia 11 września 2019 r. Prawo zamówień publicznych (</w:t>
      </w:r>
      <w:proofErr w:type="spellStart"/>
      <w:r w:rsidRPr="00665422">
        <w:rPr>
          <w:rFonts w:ascii="Verdana" w:eastAsia="Arial Narrow" w:hAnsi="Verdana"/>
          <w:sz w:val="18"/>
          <w:szCs w:val="18"/>
        </w:rPr>
        <w:t>t.j</w:t>
      </w:r>
      <w:proofErr w:type="spellEnd"/>
      <w:r w:rsidRPr="00665422">
        <w:rPr>
          <w:rFonts w:ascii="Verdana" w:eastAsia="Arial Narrow" w:hAnsi="Verdana"/>
          <w:sz w:val="18"/>
          <w:szCs w:val="18"/>
        </w:rPr>
        <w:t>. Dz. U. 2021 poz. 1129 z późn. zm.).</w:t>
      </w:r>
    </w:p>
    <w:p w14:paraId="424B9E34" w14:textId="77777777" w:rsidR="00F635AF" w:rsidRPr="00665422" w:rsidRDefault="00F635AF" w:rsidP="00F635AF">
      <w:pPr>
        <w:spacing w:line="296" w:lineRule="auto"/>
        <w:jc w:val="both"/>
        <w:rPr>
          <w:rFonts w:ascii="Verdana" w:eastAsia="Arial Narrow" w:hAnsi="Verdana"/>
          <w:sz w:val="18"/>
          <w:szCs w:val="18"/>
        </w:rPr>
      </w:pPr>
    </w:p>
    <w:p w14:paraId="6A010DA6" w14:textId="77777777" w:rsidR="00F635AF" w:rsidRPr="00665422" w:rsidRDefault="00F635AF" w:rsidP="00F635AF">
      <w:pPr>
        <w:spacing w:line="200" w:lineRule="exact"/>
        <w:rPr>
          <w:rFonts w:ascii="Verdana" w:eastAsia="Times New Roman" w:hAnsi="Verdana"/>
          <w:sz w:val="18"/>
          <w:szCs w:val="18"/>
        </w:rPr>
      </w:pPr>
    </w:p>
    <w:p w14:paraId="45759490" w14:textId="77777777" w:rsidR="00F635AF" w:rsidRPr="00665422" w:rsidRDefault="00F635AF" w:rsidP="00F635AF">
      <w:pPr>
        <w:spacing w:line="200" w:lineRule="exact"/>
        <w:rPr>
          <w:rFonts w:ascii="Verdana" w:eastAsia="Times New Roman" w:hAnsi="Verdana"/>
          <w:sz w:val="18"/>
          <w:szCs w:val="18"/>
        </w:rPr>
      </w:pPr>
    </w:p>
    <w:p w14:paraId="4AD12A6F" w14:textId="77777777" w:rsidR="00F635AF" w:rsidRPr="00665422" w:rsidRDefault="00F635AF" w:rsidP="00F635AF">
      <w:pPr>
        <w:spacing w:line="200" w:lineRule="exact"/>
        <w:rPr>
          <w:rFonts w:ascii="Verdana" w:eastAsia="Times New Roman" w:hAnsi="Verdana"/>
          <w:sz w:val="18"/>
          <w:szCs w:val="18"/>
        </w:rPr>
      </w:pPr>
    </w:p>
    <w:p w14:paraId="5555C129" w14:textId="77777777" w:rsidR="00F635AF" w:rsidRPr="00665422" w:rsidRDefault="00F635AF" w:rsidP="00F635AF">
      <w:pPr>
        <w:spacing w:line="200" w:lineRule="exact"/>
        <w:rPr>
          <w:rFonts w:ascii="Verdana" w:eastAsia="Times New Roman" w:hAnsi="Verdana"/>
          <w:sz w:val="18"/>
          <w:szCs w:val="18"/>
        </w:rPr>
      </w:pPr>
    </w:p>
    <w:p w14:paraId="55E01DC1" w14:textId="77777777" w:rsidR="00F635AF" w:rsidRPr="00665422" w:rsidRDefault="00F635AF" w:rsidP="00F635AF">
      <w:pPr>
        <w:spacing w:line="200" w:lineRule="exact"/>
        <w:rPr>
          <w:rFonts w:ascii="Verdana" w:eastAsia="Times New Roman" w:hAnsi="Verdana"/>
          <w:sz w:val="18"/>
          <w:szCs w:val="18"/>
        </w:rPr>
      </w:pPr>
    </w:p>
    <w:p w14:paraId="11E2697B" w14:textId="77777777" w:rsidR="00F635AF" w:rsidRPr="00665422" w:rsidRDefault="00F635AF" w:rsidP="00F635AF">
      <w:pPr>
        <w:spacing w:line="200" w:lineRule="exact"/>
        <w:rPr>
          <w:rFonts w:ascii="Verdana" w:eastAsia="Times New Roman" w:hAnsi="Verdana"/>
          <w:sz w:val="18"/>
          <w:szCs w:val="18"/>
        </w:rPr>
      </w:pPr>
    </w:p>
    <w:p w14:paraId="35F54A88" w14:textId="77777777" w:rsidR="00F635AF" w:rsidRPr="00665422" w:rsidRDefault="00F635AF" w:rsidP="00F635AF">
      <w:pPr>
        <w:spacing w:line="200" w:lineRule="exact"/>
        <w:rPr>
          <w:rFonts w:ascii="Verdana" w:eastAsia="Times New Roman" w:hAnsi="Verdana"/>
          <w:sz w:val="18"/>
          <w:szCs w:val="18"/>
        </w:rPr>
      </w:pPr>
    </w:p>
    <w:p w14:paraId="1E391BC0" w14:textId="77777777" w:rsidR="00F635AF" w:rsidRPr="00665422" w:rsidRDefault="00F635AF" w:rsidP="00F635AF">
      <w:pPr>
        <w:spacing w:line="200" w:lineRule="exact"/>
        <w:rPr>
          <w:rFonts w:ascii="Verdana" w:eastAsia="Times New Roman" w:hAnsi="Verdana"/>
          <w:sz w:val="18"/>
          <w:szCs w:val="18"/>
        </w:rPr>
      </w:pPr>
    </w:p>
    <w:p w14:paraId="0FEA4E26" w14:textId="77777777" w:rsidR="00F635AF" w:rsidRPr="00665422" w:rsidRDefault="00F635AF" w:rsidP="00F635AF">
      <w:pPr>
        <w:spacing w:line="200" w:lineRule="exact"/>
        <w:rPr>
          <w:rFonts w:ascii="Verdana" w:eastAsia="Times New Roman" w:hAnsi="Verdana"/>
          <w:sz w:val="18"/>
          <w:szCs w:val="18"/>
        </w:rPr>
      </w:pPr>
    </w:p>
    <w:p w14:paraId="2AC4C087" w14:textId="77777777" w:rsidR="00F635AF" w:rsidRPr="00665422" w:rsidRDefault="00F635AF" w:rsidP="00F635AF">
      <w:pPr>
        <w:spacing w:line="200" w:lineRule="exact"/>
        <w:rPr>
          <w:rFonts w:ascii="Verdana" w:eastAsia="Times New Roman" w:hAnsi="Verdana"/>
          <w:sz w:val="18"/>
          <w:szCs w:val="18"/>
        </w:rPr>
      </w:pPr>
    </w:p>
    <w:p w14:paraId="591AC1C6" w14:textId="77777777" w:rsidR="00F635AF" w:rsidRPr="00665422" w:rsidRDefault="00F635AF" w:rsidP="00F635AF">
      <w:pPr>
        <w:spacing w:line="200" w:lineRule="exact"/>
        <w:rPr>
          <w:rFonts w:ascii="Verdana" w:eastAsia="Times New Roman" w:hAnsi="Verdana"/>
          <w:sz w:val="18"/>
          <w:szCs w:val="18"/>
        </w:rPr>
      </w:pPr>
    </w:p>
    <w:p w14:paraId="7288B4C0" w14:textId="77777777" w:rsidR="00F635AF" w:rsidRPr="00665422" w:rsidRDefault="00F635AF" w:rsidP="00F635AF">
      <w:pPr>
        <w:spacing w:line="344" w:lineRule="exact"/>
        <w:rPr>
          <w:rFonts w:ascii="Verdana" w:eastAsia="Times New Roman" w:hAnsi="Verdana"/>
          <w:sz w:val="18"/>
          <w:szCs w:val="18"/>
        </w:rPr>
      </w:pPr>
    </w:p>
    <w:p w14:paraId="018B1234" w14:textId="77777777" w:rsidR="00F635AF" w:rsidRPr="00665422" w:rsidRDefault="00F635AF" w:rsidP="00F635AF">
      <w:pPr>
        <w:spacing w:line="0" w:lineRule="atLeast"/>
        <w:ind w:left="6980"/>
        <w:rPr>
          <w:rFonts w:ascii="Verdana" w:eastAsia="Arial Narrow" w:hAnsi="Verdana"/>
          <w:b/>
          <w:sz w:val="18"/>
          <w:szCs w:val="18"/>
        </w:rPr>
      </w:pPr>
    </w:p>
    <w:p w14:paraId="4F461075" w14:textId="77777777" w:rsidR="00F635AF" w:rsidRPr="00665422" w:rsidRDefault="00F635AF" w:rsidP="00F635AF">
      <w:pPr>
        <w:rPr>
          <w:rFonts w:ascii="Verdana" w:eastAsia="Arial Narrow" w:hAnsi="Verdana"/>
          <w:sz w:val="18"/>
          <w:szCs w:val="18"/>
        </w:rPr>
      </w:pPr>
    </w:p>
    <w:p w14:paraId="4DF241DB" w14:textId="77777777" w:rsidR="00F635AF" w:rsidRPr="00665422" w:rsidRDefault="00F635AF" w:rsidP="00F635AF">
      <w:pPr>
        <w:rPr>
          <w:rFonts w:ascii="Verdana" w:eastAsia="Arial Narrow" w:hAnsi="Verdana"/>
          <w:sz w:val="18"/>
          <w:szCs w:val="18"/>
        </w:rPr>
      </w:pPr>
    </w:p>
    <w:p w14:paraId="61D53C55" w14:textId="77777777" w:rsidR="00F635AF" w:rsidRPr="00665422" w:rsidRDefault="00F635AF" w:rsidP="00F635AF">
      <w:pPr>
        <w:rPr>
          <w:rFonts w:ascii="Verdana" w:eastAsia="Arial Narrow" w:hAnsi="Verdana"/>
          <w:sz w:val="18"/>
          <w:szCs w:val="18"/>
        </w:rPr>
      </w:pPr>
    </w:p>
    <w:p w14:paraId="4C78778C" w14:textId="77777777" w:rsidR="00F635AF" w:rsidRPr="00665422" w:rsidRDefault="00F635AF" w:rsidP="00F635AF">
      <w:pPr>
        <w:rPr>
          <w:rFonts w:ascii="Verdana" w:eastAsia="Arial Narrow" w:hAnsi="Verdana"/>
          <w:sz w:val="18"/>
          <w:szCs w:val="18"/>
        </w:rPr>
      </w:pPr>
    </w:p>
    <w:p w14:paraId="448F1A90" w14:textId="77777777" w:rsidR="00F635AF" w:rsidRPr="00665422" w:rsidRDefault="00F635AF" w:rsidP="00F635AF">
      <w:pPr>
        <w:rPr>
          <w:rFonts w:ascii="Verdana" w:eastAsia="Arial Narrow" w:hAnsi="Verdana"/>
          <w:sz w:val="18"/>
          <w:szCs w:val="18"/>
        </w:rPr>
      </w:pPr>
    </w:p>
    <w:p w14:paraId="40FAE4F2" w14:textId="77777777" w:rsidR="00F635AF" w:rsidRPr="00665422" w:rsidRDefault="00F635AF" w:rsidP="00F635AF">
      <w:pPr>
        <w:rPr>
          <w:rFonts w:ascii="Verdana" w:eastAsia="Arial Narrow" w:hAnsi="Verdana"/>
          <w:sz w:val="18"/>
          <w:szCs w:val="18"/>
        </w:rPr>
      </w:pPr>
    </w:p>
    <w:p w14:paraId="742E018F" w14:textId="77777777" w:rsidR="00F635AF" w:rsidRPr="00665422" w:rsidRDefault="00F635AF" w:rsidP="00F635AF">
      <w:pPr>
        <w:rPr>
          <w:rFonts w:ascii="Verdana" w:eastAsia="Arial Narrow" w:hAnsi="Verdana"/>
          <w:sz w:val="18"/>
          <w:szCs w:val="18"/>
        </w:rPr>
      </w:pPr>
    </w:p>
    <w:p w14:paraId="23FECF80" w14:textId="77777777" w:rsidR="00F635AF" w:rsidRPr="00665422" w:rsidRDefault="00F635AF" w:rsidP="00F635AF">
      <w:pPr>
        <w:rPr>
          <w:rFonts w:ascii="Verdana" w:eastAsia="Arial Narrow" w:hAnsi="Verdana"/>
          <w:sz w:val="18"/>
          <w:szCs w:val="18"/>
        </w:rPr>
      </w:pPr>
    </w:p>
    <w:p w14:paraId="016B216B" w14:textId="77777777" w:rsidR="00F635AF" w:rsidRPr="00665422" w:rsidRDefault="00F635AF" w:rsidP="00F635AF">
      <w:pPr>
        <w:tabs>
          <w:tab w:val="center" w:pos="4540"/>
        </w:tabs>
        <w:rPr>
          <w:rFonts w:ascii="Verdana" w:eastAsia="Arial Narrow" w:hAnsi="Verdana"/>
          <w:sz w:val="18"/>
          <w:szCs w:val="18"/>
        </w:rPr>
        <w:sectPr w:rsidR="00F635AF" w:rsidRPr="00665422">
          <w:footerReference w:type="default" r:id="rId11"/>
          <w:pgSz w:w="11900" w:h="16840"/>
          <w:pgMar w:top="1440" w:right="1400" w:bottom="612" w:left="1420" w:header="0" w:footer="0" w:gutter="0"/>
          <w:cols w:space="0" w:equalWidth="0">
            <w:col w:w="9080"/>
          </w:cols>
          <w:docGrid w:linePitch="360"/>
        </w:sectPr>
      </w:pPr>
    </w:p>
    <w:p w14:paraId="05EDB707" w14:textId="77777777" w:rsidR="00F635AF" w:rsidRPr="00665422" w:rsidRDefault="00F635AF" w:rsidP="00F635AF">
      <w:pPr>
        <w:numPr>
          <w:ilvl w:val="2"/>
          <w:numId w:val="3"/>
        </w:numPr>
        <w:tabs>
          <w:tab w:val="left" w:pos="4564"/>
        </w:tabs>
        <w:spacing w:line="0" w:lineRule="atLeast"/>
        <w:ind w:left="4564" w:hanging="155"/>
        <w:rPr>
          <w:rFonts w:ascii="Verdana" w:eastAsia="Arial Narrow" w:hAnsi="Verdana"/>
          <w:b/>
          <w:sz w:val="18"/>
          <w:szCs w:val="18"/>
        </w:rPr>
      </w:pPr>
      <w:bookmarkStart w:id="2" w:name="page2"/>
      <w:bookmarkEnd w:id="2"/>
      <w:r w:rsidRPr="00665422">
        <w:rPr>
          <w:rFonts w:ascii="Verdana" w:eastAsia="Arial Narrow" w:hAnsi="Verdana"/>
          <w:b/>
          <w:sz w:val="18"/>
          <w:szCs w:val="18"/>
        </w:rPr>
        <w:lastRenderedPageBreak/>
        <w:t>1</w:t>
      </w:r>
    </w:p>
    <w:p w14:paraId="0B934105" w14:textId="77777777" w:rsidR="00F635AF" w:rsidRPr="00665422" w:rsidRDefault="00F635AF" w:rsidP="00F635AF">
      <w:pPr>
        <w:spacing w:line="37" w:lineRule="exact"/>
        <w:rPr>
          <w:rFonts w:ascii="Verdana" w:eastAsia="Arial Narrow" w:hAnsi="Verdana"/>
          <w:b/>
          <w:sz w:val="18"/>
          <w:szCs w:val="18"/>
        </w:rPr>
      </w:pPr>
    </w:p>
    <w:p w14:paraId="2B3201A4" w14:textId="77777777" w:rsidR="00F635AF" w:rsidRPr="00665422" w:rsidRDefault="00F635AF" w:rsidP="00F635AF">
      <w:pPr>
        <w:spacing w:line="0" w:lineRule="atLeast"/>
        <w:ind w:left="4064"/>
        <w:rPr>
          <w:rFonts w:ascii="Verdana" w:eastAsia="Arial Narrow" w:hAnsi="Verdana"/>
          <w:b/>
          <w:sz w:val="18"/>
          <w:szCs w:val="18"/>
        </w:rPr>
      </w:pPr>
      <w:r w:rsidRPr="00665422">
        <w:rPr>
          <w:rFonts w:ascii="Verdana" w:eastAsia="Arial Narrow" w:hAnsi="Verdana"/>
          <w:b/>
          <w:sz w:val="18"/>
          <w:szCs w:val="18"/>
        </w:rPr>
        <w:t>DEFINICJE</w:t>
      </w:r>
    </w:p>
    <w:p w14:paraId="3875BA37" w14:textId="77777777" w:rsidR="00F635AF" w:rsidRPr="00665422" w:rsidRDefault="00F635AF" w:rsidP="00F635AF">
      <w:pPr>
        <w:spacing w:line="38" w:lineRule="exact"/>
        <w:rPr>
          <w:rFonts w:ascii="Verdana" w:eastAsia="Arial Narrow" w:hAnsi="Verdana"/>
          <w:b/>
          <w:sz w:val="18"/>
          <w:szCs w:val="18"/>
        </w:rPr>
      </w:pPr>
    </w:p>
    <w:p w14:paraId="1775A088" w14:textId="77777777" w:rsidR="00F635AF" w:rsidRPr="00665422" w:rsidRDefault="00F635AF" w:rsidP="00F635AF">
      <w:pPr>
        <w:numPr>
          <w:ilvl w:val="0"/>
          <w:numId w:val="3"/>
        </w:numPr>
        <w:tabs>
          <w:tab w:val="left" w:pos="284"/>
        </w:tabs>
        <w:spacing w:line="0" w:lineRule="atLeast"/>
        <w:ind w:left="284" w:hanging="284"/>
        <w:rPr>
          <w:rFonts w:ascii="Verdana" w:eastAsia="Arial Narrow" w:hAnsi="Verdana"/>
          <w:sz w:val="18"/>
          <w:szCs w:val="18"/>
        </w:rPr>
      </w:pPr>
      <w:r w:rsidRPr="00665422">
        <w:rPr>
          <w:rFonts w:ascii="Verdana" w:eastAsia="Arial Narrow" w:hAnsi="Verdana"/>
          <w:sz w:val="18"/>
          <w:szCs w:val="18"/>
        </w:rPr>
        <w:t>Strony wprowadzaj</w:t>
      </w:r>
      <w:r w:rsidRPr="00665422">
        <w:rPr>
          <w:rFonts w:ascii="Verdana" w:eastAsia="Segoe UI" w:hAnsi="Verdana"/>
          <w:sz w:val="18"/>
          <w:szCs w:val="18"/>
        </w:rPr>
        <w:t>ą</w:t>
      </w:r>
      <w:r w:rsidRPr="00665422">
        <w:rPr>
          <w:rFonts w:ascii="Verdana" w:eastAsia="Arial Narrow" w:hAnsi="Verdana"/>
          <w:sz w:val="18"/>
          <w:szCs w:val="18"/>
        </w:rPr>
        <w:t xml:space="preserve"> nast</w:t>
      </w:r>
      <w:r w:rsidRPr="00665422">
        <w:rPr>
          <w:rFonts w:ascii="Verdana" w:eastAsia="Segoe UI" w:hAnsi="Verdana"/>
          <w:sz w:val="18"/>
          <w:szCs w:val="18"/>
        </w:rPr>
        <w:t>ę</w:t>
      </w:r>
      <w:r w:rsidRPr="00665422">
        <w:rPr>
          <w:rFonts w:ascii="Verdana" w:eastAsia="Arial Narrow" w:hAnsi="Verdana"/>
          <w:sz w:val="18"/>
          <w:szCs w:val="18"/>
        </w:rPr>
        <w:t>puj</w:t>
      </w:r>
      <w:r w:rsidRPr="00665422">
        <w:rPr>
          <w:rFonts w:ascii="Verdana" w:eastAsia="Segoe UI" w:hAnsi="Verdana"/>
          <w:sz w:val="18"/>
          <w:szCs w:val="18"/>
        </w:rPr>
        <w:t>ą</w:t>
      </w:r>
      <w:r w:rsidRPr="00665422">
        <w:rPr>
          <w:rFonts w:ascii="Verdana" w:eastAsia="Arial Narrow" w:hAnsi="Verdana"/>
          <w:sz w:val="18"/>
          <w:szCs w:val="18"/>
        </w:rPr>
        <w:t>ce definicje w Umowie:</w:t>
      </w:r>
    </w:p>
    <w:p w14:paraId="169C3F00" w14:textId="77777777" w:rsidR="00F635AF" w:rsidRPr="00665422" w:rsidRDefault="00F635AF" w:rsidP="00F635AF">
      <w:pPr>
        <w:spacing w:line="168" w:lineRule="exact"/>
        <w:rPr>
          <w:rFonts w:ascii="Verdana" w:eastAsia="Arial Narrow" w:hAnsi="Verdana"/>
          <w:sz w:val="18"/>
          <w:szCs w:val="18"/>
        </w:rPr>
      </w:pPr>
    </w:p>
    <w:p w14:paraId="0329A252" w14:textId="77777777" w:rsidR="00F635AF" w:rsidRPr="00665422" w:rsidRDefault="00F635AF" w:rsidP="00F635AF">
      <w:pPr>
        <w:spacing w:line="112" w:lineRule="exact"/>
        <w:rPr>
          <w:rFonts w:ascii="Verdana" w:eastAsia="Times New Roman" w:hAnsi="Verdana"/>
          <w:sz w:val="18"/>
          <w:szCs w:val="18"/>
        </w:rPr>
      </w:pPr>
    </w:p>
    <w:p w14:paraId="6F44C38E" w14:textId="77777777" w:rsidR="00F635AF" w:rsidRDefault="00F635AF" w:rsidP="00F635AF">
      <w:pPr>
        <w:ind w:left="284"/>
        <w:jc w:val="both"/>
        <w:rPr>
          <w:rFonts w:ascii="Verdana" w:eastAsia="Arial Narrow" w:hAnsi="Verdana"/>
          <w:b/>
          <w:sz w:val="18"/>
          <w:szCs w:val="18"/>
        </w:rPr>
      </w:pPr>
      <w:r w:rsidRPr="00A61AA4">
        <w:rPr>
          <w:rFonts w:ascii="Verdana" w:eastAsia="Arial Narrow" w:hAnsi="Verdana"/>
          <w:b/>
          <w:sz w:val="18"/>
          <w:szCs w:val="18"/>
        </w:rPr>
        <w:t xml:space="preserve">Awaria –  </w:t>
      </w:r>
      <w:r w:rsidRPr="009E4EC5">
        <w:rPr>
          <w:rFonts w:ascii="Verdana" w:eastAsia="Arial Narrow" w:hAnsi="Verdana"/>
          <w:bCs/>
          <w:sz w:val="18"/>
          <w:szCs w:val="18"/>
        </w:rPr>
        <w:t>Incydent, w wyniku którego następuje zatrzymanie pracy Systemu, bądź niedostępność jego podsystemu;</w:t>
      </w:r>
    </w:p>
    <w:p w14:paraId="3C0F1F64" w14:textId="77777777" w:rsidR="00F635AF" w:rsidRDefault="00F635AF" w:rsidP="00F635AF">
      <w:pPr>
        <w:ind w:left="284"/>
        <w:jc w:val="both"/>
        <w:rPr>
          <w:rFonts w:ascii="Verdana" w:eastAsia="Arial Narrow" w:hAnsi="Verdana"/>
          <w:b/>
          <w:sz w:val="18"/>
          <w:szCs w:val="18"/>
        </w:rPr>
      </w:pPr>
    </w:p>
    <w:p w14:paraId="2B341306" w14:textId="77777777" w:rsidR="00F635AF" w:rsidRDefault="00F635AF" w:rsidP="00F635AF">
      <w:pPr>
        <w:ind w:left="284"/>
        <w:jc w:val="both"/>
        <w:rPr>
          <w:rFonts w:ascii="Verdana" w:eastAsia="Arial Narrow" w:hAnsi="Verdana"/>
          <w:sz w:val="18"/>
          <w:szCs w:val="18"/>
        </w:rPr>
      </w:pPr>
      <w:r w:rsidRPr="00665422">
        <w:rPr>
          <w:rFonts w:ascii="Verdana" w:eastAsia="Arial Narrow" w:hAnsi="Verdana"/>
          <w:b/>
          <w:sz w:val="18"/>
          <w:szCs w:val="18"/>
        </w:rPr>
        <w:t xml:space="preserve">Błąd </w:t>
      </w:r>
      <w:r w:rsidRPr="00665422">
        <w:rPr>
          <w:rFonts w:ascii="Verdana" w:eastAsia="Arial Narrow" w:hAnsi="Verdana"/>
          <w:sz w:val="18"/>
          <w:szCs w:val="18"/>
        </w:rPr>
        <w:t xml:space="preserve">– oznacza zdarzenie uniemożliwiające działanie Systemu, </w:t>
      </w:r>
      <w:r>
        <w:rPr>
          <w:rFonts w:ascii="Verdana" w:eastAsia="Arial Narrow" w:hAnsi="Verdana"/>
          <w:sz w:val="18"/>
          <w:szCs w:val="18"/>
        </w:rPr>
        <w:t xml:space="preserve">lub powodujące problem w działaniu Systemu </w:t>
      </w:r>
      <w:r w:rsidRPr="00665422">
        <w:rPr>
          <w:rFonts w:ascii="Verdana" w:eastAsia="Arial Narrow" w:hAnsi="Verdana"/>
          <w:sz w:val="18"/>
          <w:szCs w:val="18"/>
        </w:rPr>
        <w:t xml:space="preserve">niezgodne z </w:t>
      </w:r>
      <w:r>
        <w:rPr>
          <w:rFonts w:ascii="Verdana" w:eastAsia="Arial Narrow" w:hAnsi="Verdana"/>
          <w:sz w:val="18"/>
          <w:szCs w:val="18"/>
        </w:rPr>
        <w:t>dokumentacją dotyczącą</w:t>
      </w:r>
      <w:r w:rsidRPr="00665422">
        <w:rPr>
          <w:rFonts w:ascii="Verdana" w:eastAsia="Arial Narrow" w:hAnsi="Verdana"/>
          <w:sz w:val="18"/>
          <w:szCs w:val="18"/>
        </w:rPr>
        <w:t xml:space="preserve"> Systemu. Rozróżnia się Błędy o priorytecie Krytycznym, Zwykłym lub Niskim;</w:t>
      </w:r>
    </w:p>
    <w:p w14:paraId="07CAA2E7" w14:textId="77777777" w:rsidR="00F635AF" w:rsidRDefault="00F635AF" w:rsidP="00F635AF">
      <w:pPr>
        <w:ind w:left="284"/>
        <w:jc w:val="both"/>
        <w:rPr>
          <w:rFonts w:ascii="Verdana" w:eastAsia="Arial Narrow" w:hAnsi="Verdana"/>
          <w:sz w:val="18"/>
          <w:szCs w:val="18"/>
        </w:rPr>
      </w:pPr>
    </w:p>
    <w:p w14:paraId="03D8239B" w14:textId="77777777" w:rsidR="00F635AF" w:rsidRDefault="00F635AF" w:rsidP="00F635AF">
      <w:pPr>
        <w:ind w:left="284"/>
        <w:jc w:val="both"/>
        <w:rPr>
          <w:rFonts w:ascii="Verdana" w:hAnsi="Verdana"/>
          <w:sz w:val="18"/>
          <w:szCs w:val="18"/>
        </w:rPr>
      </w:pPr>
      <w:r w:rsidRPr="00EF189F">
        <w:rPr>
          <w:rFonts w:ascii="Verdana" w:hAnsi="Verdana"/>
          <w:b/>
          <w:bCs/>
          <w:sz w:val="18"/>
          <w:szCs w:val="18"/>
        </w:rPr>
        <w:t>Błąd o Priorytecie Krytycznym</w:t>
      </w:r>
      <w:r w:rsidRPr="00EF189F">
        <w:rPr>
          <w:rFonts w:ascii="Verdana" w:hAnsi="Verdana"/>
          <w:sz w:val="18"/>
          <w:szCs w:val="18"/>
        </w:rPr>
        <w:t xml:space="preserve"> – oznacza zgłoszenie związane z całkowitą</w:t>
      </w:r>
      <w:r>
        <w:rPr>
          <w:rFonts w:ascii="Verdana" w:hAnsi="Verdana"/>
          <w:sz w:val="18"/>
          <w:szCs w:val="18"/>
        </w:rPr>
        <w:t xml:space="preserve"> </w:t>
      </w:r>
      <w:r w:rsidRPr="00EF189F">
        <w:rPr>
          <w:rFonts w:ascii="Verdana" w:hAnsi="Verdana"/>
          <w:sz w:val="18"/>
          <w:szCs w:val="18"/>
        </w:rPr>
        <w:t>niemożliwością korzystania z Systemu lub jego modułu;</w:t>
      </w:r>
    </w:p>
    <w:p w14:paraId="15DAA0D1" w14:textId="77777777" w:rsidR="00F635AF" w:rsidRPr="00EF189F" w:rsidRDefault="00F635AF" w:rsidP="00F635AF">
      <w:pPr>
        <w:ind w:left="284"/>
        <w:jc w:val="both"/>
        <w:rPr>
          <w:rFonts w:ascii="Verdana" w:hAnsi="Verdana"/>
          <w:sz w:val="18"/>
          <w:szCs w:val="18"/>
        </w:rPr>
      </w:pPr>
    </w:p>
    <w:p w14:paraId="7F582B8B" w14:textId="77777777" w:rsidR="00F635AF" w:rsidRDefault="00F635AF" w:rsidP="00F635AF">
      <w:pPr>
        <w:ind w:left="284"/>
        <w:jc w:val="both"/>
        <w:rPr>
          <w:rFonts w:ascii="Verdana" w:hAnsi="Verdana"/>
          <w:sz w:val="18"/>
          <w:szCs w:val="18"/>
        </w:rPr>
      </w:pPr>
      <w:r w:rsidRPr="00EF189F">
        <w:rPr>
          <w:rFonts w:ascii="Verdana" w:hAnsi="Verdana"/>
          <w:b/>
          <w:bCs/>
          <w:sz w:val="18"/>
          <w:szCs w:val="18"/>
        </w:rPr>
        <w:t>Błąd o Priorytecie Zwykłym</w:t>
      </w:r>
      <w:r w:rsidRPr="00EF189F">
        <w:rPr>
          <w:rFonts w:ascii="Verdana" w:hAnsi="Verdana"/>
          <w:sz w:val="18"/>
          <w:szCs w:val="18"/>
        </w:rPr>
        <w:t xml:space="preserve"> – oznacza zgłoszenie związane z częściową</w:t>
      </w:r>
      <w:r>
        <w:rPr>
          <w:rFonts w:ascii="Verdana" w:hAnsi="Verdana"/>
          <w:sz w:val="18"/>
          <w:szCs w:val="18"/>
        </w:rPr>
        <w:t xml:space="preserve"> </w:t>
      </w:r>
      <w:r w:rsidRPr="00EF189F">
        <w:rPr>
          <w:rFonts w:ascii="Verdana" w:hAnsi="Verdana"/>
          <w:sz w:val="18"/>
          <w:szCs w:val="18"/>
        </w:rPr>
        <w:t>niemożliwością korzystania z Systemu. Występuje konieczność wykonywania</w:t>
      </w:r>
      <w:r>
        <w:rPr>
          <w:rFonts w:ascii="Verdana" w:hAnsi="Verdana"/>
          <w:sz w:val="18"/>
          <w:szCs w:val="18"/>
        </w:rPr>
        <w:t xml:space="preserve"> </w:t>
      </w:r>
      <w:r w:rsidRPr="00EF189F">
        <w:rPr>
          <w:rFonts w:ascii="Verdana" w:hAnsi="Verdana"/>
          <w:sz w:val="18"/>
          <w:szCs w:val="18"/>
        </w:rPr>
        <w:t>dodatkowych działań wnoszących obciążenie dla użytkownika i utrudniające lub</w:t>
      </w:r>
      <w:r>
        <w:rPr>
          <w:rFonts w:ascii="Verdana" w:hAnsi="Verdana"/>
          <w:sz w:val="18"/>
          <w:szCs w:val="18"/>
        </w:rPr>
        <w:t xml:space="preserve"> </w:t>
      </w:r>
      <w:r w:rsidRPr="00EF189F">
        <w:rPr>
          <w:rFonts w:ascii="Verdana" w:hAnsi="Verdana"/>
          <w:sz w:val="18"/>
          <w:szCs w:val="18"/>
        </w:rPr>
        <w:t>spowalniające realizację zadań; skuteczność działania Systemu jest znacznie</w:t>
      </w:r>
      <w:r>
        <w:rPr>
          <w:rFonts w:ascii="Verdana" w:hAnsi="Verdana"/>
          <w:sz w:val="18"/>
          <w:szCs w:val="18"/>
        </w:rPr>
        <w:t xml:space="preserve"> </w:t>
      </w:r>
      <w:r w:rsidRPr="00EF189F">
        <w:rPr>
          <w:rFonts w:ascii="Verdana" w:hAnsi="Verdana"/>
          <w:sz w:val="18"/>
          <w:szCs w:val="18"/>
        </w:rPr>
        <w:t xml:space="preserve">obniżona, co ma znaczący wpływ na działalność </w:t>
      </w:r>
      <w:r>
        <w:rPr>
          <w:rFonts w:ascii="Verdana" w:hAnsi="Verdana"/>
          <w:sz w:val="18"/>
          <w:szCs w:val="18"/>
        </w:rPr>
        <w:t>Zamawiającego</w:t>
      </w:r>
      <w:r w:rsidRPr="00EF189F">
        <w:rPr>
          <w:rFonts w:ascii="Verdana" w:hAnsi="Verdana"/>
          <w:sz w:val="18"/>
          <w:szCs w:val="18"/>
        </w:rPr>
        <w:t>;</w:t>
      </w:r>
    </w:p>
    <w:p w14:paraId="748B677B" w14:textId="77777777" w:rsidR="00F635AF" w:rsidRPr="00EF189F" w:rsidRDefault="00F635AF" w:rsidP="00F635AF">
      <w:pPr>
        <w:ind w:left="284"/>
        <w:jc w:val="both"/>
        <w:rPr>
          <w:rFonts w:ascii="Verdana" w:hAnsi="Verdana"/>
          <w:sz w:val="18"/>
          <w:szCs w:val="18"/>
        </w:rPr>
      </w:pPr>
    </w:p>
    <w:p w14:paraId="230DE0C8" w14:textId="77777777" w:rsidR="00F635AF" w:rsidRPr="00EF189F" w:rsidRDefault="00F635AF" w:rsidP="00F635AF">
      <w:pPr>
        <w:ind w:left="284"/>
        <w:jc w:val="both"/>
        <w:rPr>
          <w:rFonts w:ascii="Verdana" w:hAnsi="Verdana"/>
          <w:sz w:val="18"/>
          <w:szCs w:val="18"/>
        </w:rPr>
      </w:pPr>
      <w:r w:rsidRPr="00EF189F">
        <w:rPr>
          <w:rFonts w:ascii="Verdana" w:hAnsi="Verdana"/>
          <w:b/>
          <w:bCs/>
          <w:sz w:val="18"/>
          <w:szCs w:val="18"/>
        </w:rPr>
        <w:t>Błąd o Priorytecie Niskim</w:t>
      </w:r>
      <w:r w:rsidRPr="00EF189F">
        <w:rPr>
          <w:rFonts w:ascii="Verdana" w:hAnsi="Verdana"/>
          <w:sz w:val="18"/>
          <w:szCs w:val="18"/>
        </w:rPr>
        <w:t xml:space="preserve"> – oznacza zgłoszenie dotyczące problemu</w:t>
      </w:r>
      <w:r>
        <w:rPr>
          <w:rFonts w:ascii="Verdana" w:hAnsi="Verdana"/>
          <w:sz w:val="18"/>
          <w:szCs w:val="18"/>
        </w:rPr>
        <w:t xml:space="preserve"> </w:t>
      </w:r>
      <w:r w:rsidRPr="00EF189F">
        <w:rPr>
          <w:rFonts w:ascii="Verdana" w:hAnsi="Verdana"/>
          <w:sz w:val="18"/>
          <w:szCs w:val="18"/>
        </w:rPr>
        <w:t xml:space="preserve">w działaniu Systemu innego niż: </w:t>
      </w:r>
      <w:r>
        <w:rPr>
          <w:rFonts w:ascii="Verdana" w:hAnsi="Verdana"/>
          <w:sz w:val="18"/>
          <w:szCs w:val="18"/>
        </w:rPr>
        <w:t>Błąd</w:t>
      </w:r>
      <w:r w:rsidRPr="00EF189F">
        <w:rPr>
          <w:rFonts w:ascii="Verdana" w:hAnsi="Verdana"/>
          <w:sz w:val="18"/>
          <w:szCs w:val="18"/>
        </w:rPr>
        <w:t xml:space="preserve"> o Priorytecie Krytycznym lub </w:t>
      </w:r>
      <w:r>
        <w:rPr>
          <w:rFonts w:ascii="Verdana" w:hAnsi="Verdana"/>
          <w:sz w:val="18"/>
          <w:szCs w:val="18"/>
        </w:rPr>
        <w:t xml:space="preserve">Błąd </w:t>
      </w:r>
      <w:r w:rsidRPr="00EF189F">
        <w:rPr>
          <w:rFonts w:ascii="Verdana" w:hAnsi="Verdana"/>
          <w:sz w:val="18"/>
          <w:szCs w:val="18"/>
        </w:rPr>
        <w:t>o Priorytecie Zwykłym, nie utrudniającego korzystania z Systemu; Skuteczność</w:t>
      </w:r>
      <w:r>
        <w:rPr>
          <w:rFonts w:ascii="Verdana" w:hAnsi="Verdana"/>
          <w:sz w:val="18"/>
          <w:szCs w:val="18"/>
        </w:rPr>
        <w:t xml:space="preserve"> </w:t>
      </w:r>
      <w:r w:rsidRPr="00EF189F">
        <w:rPr>
          <w:rFonts w:ascii="Verdana" w:hAnsi="Verdana"/>
          <w:sz w:val="18"/>
          <w:szCs w:val="18"/>
        </w:rPr>
        <w:t>działania Systemu jest wyraźnie obniżona, ale większość działań biznesowych</w:t>
      </w:r>
      <w:r>
        <w:rPr>
          <w:rFonts w:ascii="Verdana" w:hAnsi="Verdana"/>
          <w:sz w:val="18"/>
          <w:szCs w:val="18"/>
        </w:rPr>
        <w:t xml:space="preserve"> </w:t>
      </w:r>
      <w:r w:rsidRPr="00EF189F">
        <w:rPr>
          <w:rFonts w:ascii="Verdana" w:hAnsi="Verdana"/>
          <w:sz w:val="18"/>
          <w:szCs w:val="18"/>
        </w:rPr>
        <w:t>przebiega nieprzerwanie;</w:t>
      </w:r>
    </w:p>
    <w:p w14:paraId="66751F50" w14:textId="77777777" w:rsidR="00F635AF" w:rsidRPr="009E4EC5" w:rsidRDefault="00F635AF" w:rsidP="00F635AF">
      <w:pPr>
        <w:rPr>
          <w:rFonts w:ascii="Verdana" w:eastAsia="Times New Roman" w:hAnsi="Verdana"/>
          <w:sz w:val="18"/>
          <w:szCs w:val="18"/>
        </w:rPr>
      </w:pPr>
    </w:p>
    <w:p w14:paraId="363F24EB" w14:textId="77777777" w:rsidR="00F635AF" w:rsidRDefault="00F635AF" w:rsidP="00F635AF">
      <w:pPr>
        <w:ind w:left="284" w:right="2000"/>
        <w:rPr>
          <w:rFonts w:ascii="Verdana" w:eastAsia="Arial Narrow" w:hAnsi="Verdana"/>
          <w:sz w:val="18"/>
          <w:szCs w:val="18"/>
        </w:rPr>
      </w:pPr>
      <w:r w:rsidRPr="009E4EC5">
        <w:rPr>
          <w:rFonts w:ascii="Verdana" w:hAnsi="Verdana"/>
          <w:b/>
          <w:bCs/>
          <w:sz w:val="18"/>
          <w:szCs w:val="18"/>
        </w:rPr>
        <w:t>Całkowita Wartość Umowy</w:t>
      </w:r>
      <w:r w:rsidRPr="009E4EC5">
        <w:rPr>
          <w:rFonts w:ascii="Verdana" w:hAnsi="Verdana"/>
          <w:sz w:val="18"/>
          <w:szCs w:val="18"/>
        </w:rPr>
        <w:t>– oznacza kwotę netto określoną</w:t>
      </w:r>
      <w:r>
        <w:rPr>
          <w:rFonts w:ascii="Verdana" w:hAnsi="Verdana"/>
          <w:sz w:val="18"/>
          <w:szCs w:val="18"/>
        </w:rPr>
        <w:t xml:space="preserve"> </w:t>
      </w:r>
      <w:r w:rsidRPr="009E4EC5">
        <w:rPr>
          <w:rFonts w:ascii="Verdana" w:hAnsi="Verdana"/>
          <w:sz w:val="18"/>
          <w:szCs w:val="18"/>
        </w:rPr>
        <w:t>w</w:t>
      </w:r>
      <w:r w:rsidRPr="002A54CA">
        <w:rPr>
          <w:rFonts w:ascii="Verdana" w:hAnsi="Verdana"/>
          <w:sz w:val="18"/>
          <w:szCs w:val="18"/>
        </w:rPr>
        <w:t>§12ust.1Umowy</w:t>
      </w:r>
      <w:r w:rsidRPr="002A54CA">
        <w:rPr>
          <w:rFonts w:ascii="Verdana" w:eastAsia="Arial Narrow" w:hAnsi="Verdana"/>
          <w:sz w:val="18"/>
          <w:szCs w:val="18"/>
        </w:rPr>
        <w:t>;</w:t>
      </w:r>
    </w:p>
    <w:p w14:paraId="2F781195" w14:textId="77777777" w:rsidR="00F635AF" w:rsidRDefault="00F635AF" w:rsidP="00F635AF">
      <w:pPr>
        <w:ind w:left="284" w:right="2000"/>
        <w:jc w:val="both"/>
        <w:rPr>
          <w:rFonts w:ascii="Verdana" w:eastAsia="Arial Narrow" w:hAnsi="Verdana"/>
          <w:sz w:val="18"/>
          <w:szCs w:val="18"/>
        </w:rPr>
      </w:pPr>
    </w:p>
    <w:p w14:paraId="2C473C2D" w14:textId="77777777" w:rsidR="00F635AF" w:rsidRPr="00EF189F" w:rsidRDefault="00F635AF" w:rsidP="00F635AF">
      <w:pPr>
        <w:ind w:left="260"/>
        <w:jc w:val="both"/>
        <w:rPr>
          <w:rFonts w:ascii="Verdana" w:hAnsi="Verdana"/>
          <w:sz w:val="18"/>
          <w:szCs w:val="18"/>
        </w:rPr>
      </w:pPr>
      <w:r w:rsidRPr="00EF189F">
        <w:rPr>
          <w:rFonts w:ascii="Verdana" w:hAnsi="Verdana"/>
          <w:b/>
          <w:bCs/>
          <w:sz w:val="18"/>
          <w:szCs w:val="18"/>
        </w:rPr>
        <w:t>Czas Naprawy</w:t>
      </w:r>
      <w:r w:rsidRPr="00EF189F">
        <w:rPr>
          <w:rFonts w:ascii="Verdana" w:hAnsi="Verdana"/>
          <w:sz w:val="18"/>
          <w:szCs w:val="18"/>
        </w:rPr>
        <w:t xml:space="preserve"> – </w:t>
      </w:r>
      <w:r>
        <w:rPr>
          <w:rFonts w:ascii="Verdana" w:hAnsi="Verdana"/>
          <w:sz w:val="18"/>
          <w:szCs w:val="18"/>
        </w:rPr>
        <w:t xml:space="preserve">oznacza </w:t>
      </w:r>
      <w:r w:rsidRPr="00EF189F">
        <w:rPr>
          <w:rFonts w:ascii="Verdana" w:hAnsi="Verdana"/>
          <w:sz w:val="18"/>
          <w:szCs w:val="18"/>
        </w:rPr>
        <w:t xml:space="preserve">okres od chwili dokonania Zgłoszenia </w:t>
      </w:r>
      <w:r>
        <w:rPr>
          <w:rFonts w:ascii="Verdana" w:hAnsi="Verdana"/>
          <w:sz w:val="18"/>
          <w:szCs w:val="18"/>
        </w:rPr>
        <w:t xml:space="preserve">Błędu </w:t>
      </w:r>
      <w:r w:rsidRPr="00EF189F">
        <w:rPr>
          <w:rFonts w:ascii="Verdana" w:hAnsi="Verdana"/>
          <w:sz w:val="18"/>
          <w:szCs w:val="18"/>
        </w:rPr>
        <w:t xml:space="preserve">przez Zamawiającego do zakończenia naprawy, potwierdzonej przez Wykonawcę w </w:t>
      </w:r>
      <w:r w:rsidRPr="00522346">
        <w:rPr>
          <w:rFonts w:ascii="Verdana" w:hAnsi="Verdana"/>
          <w:sz w:val="18"/>
          <w:szCs w:val="18"/>
        </w:rPr>
        <w:t>Narzędzi</w:t>
      </w:r>
      <w:r>
        <w:rPr>
          <w:rFonts w:ascii="Verdana" w:hAnsi="Verdana"/>
          <w:sz w:val="18"/>
          <w:szCs w:val="18"/>
        </w:rPr>
        <w:t>u</w:t>
      </w:r>
      <w:r w:rsidRPr="00522346">
        <w:rPr>
          <w:rFonts w:ascii="Verdana" w:hAnsi="Verdana"/>
          <w:sz w:val="18"/>
          <w:szCs w:val="18"/>
        </w:rPr>
        <w:t xml:space="preserve"> Zarządzania Projektem</w:t>
      </w:r>
      <w:r w:rsidRPr="00030FB5">
        <w:rPr>
          <w:rFonts w:ascii="Verdana" w:hAnsi="Verdana"/>
          <w:sz w:val="18"/>
          <w:szCs w:val="18"/>
        </w:rPr>
        <w:t>;</w:t>
      </w:r>
    </w:p>
    <w:p w14:paraId="43DC42EB" w14:textId="77777777" w:rsidR="00F635AF" w:rsidRDefault="00F635AF" w:rsidP="00F635AF">
      <w:pPr>
        <w:ind w:left="284" w:right="2000"/>
        <w:jc w:val="both"/>
        <w:rPr>
          <w:rFonts w:ascii="Verdana" w:eastAsia="Arial Narrow" w:hAnsi="Verdana"/>
          <w:sz w:val="18"/>
          <w:szCs w:val="18"/>
        </w:rPr>
      </w:pPr>
    </w:p>
    <w:p w14:paraId="74001087" w14:textId="77777777" w:rsidR="00F635AF" w:rsidRPr="00EF189F" w:rsidRDefault="00F635AF" w:rsidP="00F635AF">
      <w:pPr>
        <w:ind w:left="260"/>
        <w:jc w:val="both"/>
        <w:rPr>
          <w:rFonts w:ascii="Verdana" w:hAnsi="Verdana"/>
          <w:sz w:val="18"/>
          <w:szCs w:val="18"/>
        </w:rPr>
      </w:pPr>
      <w:r w:rsidRPr="00EF189F">
        <w:rPr>
          <w:rFonts w:ascii="Verdana" w:hAnsi="Verdana"/>
          <w:b/>
          <w:bCs/>
          <w:sz w:val="18"/>
          <w:szCs w:val="18"/>
        </w:rPr>
        <w:t xml:space="preserve">Czas </w:t>
      </w:r>
      <w:r>
        <w:rPr>
          <w:rFonts w:ascii="Verdana" w:hAnsi="Verdana"/>
          <w:b/>
          <w:bCs/>
          <w:sz w:val="18"/>
          <w:szCs w:val="18"/>
        </w:rPr>
        <w:t>R</w:t>
      </w:r>
      <w:r w:rsidRPr="00EF189F">
        <w:rPr>
          <w:rFonts w:ascii="Verdana" w:hAnsi="Verdana"/>
          <w:b/>
          <w:bCs/>
          <w:sz w:val="18"/>
          <w:szCs w:val="18"/>
        </w:rPr>
        <w:t>eakcji</w:t>
      </w:r>
      <w:r w:rsidRPr="00EF189F">
        <w:rPr>
          <w:rFonts w:ascii="Verdana" w:hAnsi="Verdana"/>
          <w:sz w:val="18"/>
          <w:szCs w:val="18"/>
        </w:rPr>
        <w:t xml:space="preserve"> -</w:t>
      </w:r>
      <w:r>
        <w:rPr>
          <w:rFonts w:ascii="Verdana" w:hAnsi="Verdana"/>
          <w:sz w:val="18"/>
          <w:szCs w:val="18"/>
        </w:rPr>
        <w:t>oznacza</w:t>
      </w:r>
      <w:r w:rsidRPr="00EF189F">
        <w:rPr>
          <w:rFonts w:ascii="Verdana" w:hAnsi="Verdana"/>
          <w:sz w:val="18"/>
          <w:szCs w:val="18"/>
        </w:rPr>
        <w:t xml:space="preserve"> potwierdzenie przyjęcia </w:t>
      </w:r>
      <w:r>
        <w:rPr>
          <w:rFonts w:ascii="Verdana" w:hAnsi="Verdana"/>
          <w:sz w:val="18"/>
          <w:szCs w:val="18"/>
        </w:rPr>
        <w:t>Z</w:t>
      </w:r>
      <w:r w:rsidRPr="00EF189F">
        <w:rPr>
          <w:rFonts w:ascii="Verdana" w:hAnsi="Verdana"/>
          <w:sz w:val="18"/>
          <w:szCs w:val="18"/>
        </w:rPr>
        <w:t xml:space="preserve">głoszenia </w:t>
      </w:r>
      <w:r>
        <w:rPr>
          <w:rFonts w:ascii="Verdana" w:hAnsi="Verdana"/>
          <w:sz w:val="18"/>
          <w:szCs w:val="18"/>
        </w:rPr>
        <w:t xml:space="preserve">Błędu </w:t>
      </w:r>
      <w:r w:rsidRPr="00EF189F">
        <w:rPr>
          <w:rFonts w:ascii="Verdana" w:hAnsi="Verdana"/>
          <w:sz w:val="18"/>
          <w:szCs w:val="18"/>
        </w:rPr>
        <w:t>i podjęcie działań zmierzających do usunięcia błędu, awarii, problemu technicznego</w:t>
      </w:r>
      <w:r>
        <w:rPr>
          <w:rFonts w:ascii="Verdana" w:hAnsi="Verdana"/>
          <w:sz w:val="18"/>
          <w:szCs w:val="18"/>
        </w:rPr>
        <w:t>;</w:t>
      </w:r>
    </w:p>
    <w:p w14:paraId="4186FF1B" w14:textId="77777777" w:rsidR="00F635AF" w:rsidRPr="00665422" w:rsidRDefault="00F635AF" w:rsidP="00F635AF">
      <w:pPr>
        <w:ind w:left="284" w:right="2000"/>
        <w:rPr>
          <w:rFonts w:ascii="Verdana" w:eastAsia="Arial Narrow" w:hAnsi="Verdana"/>
          <w:sz w:val="18"/>
          <w:szCs w:val="18"/>
        </w:rPr>
      </w:pPr>
    </w:p>
    <w:p w14:paraId="72F59695" w14:textId="77777777" w:rsidR="00F635AF" w:rsidRPr="00665422" w:rsidRDefault="00F635AF" w:rsidP="00F635AF">
      <w:pPr>
        <w:spacing w:after="240"/>
        <w:ind w:left="260"/>
        <w:rPr>
          <w:rFonts w:ascii="Verdana" w:eastAsia="Times New Roman" w:hAnsi="Verdana"/>
          <w:sz w:val="18"/>
          <w:szCs w:val="18"/>
        </w:rPr>
      </w:pPr>
      <w:r w:rsidRPr="00665422">
        <w:rPr>
          <w:rFonts w:ascii="Verdana" w:eastAsia="Arial Narrow" w:hAnsi="Verdana"/>
          <w:b/>
          <w:sz w:val="18"/>
          <w:szCs w:val="18"/>
        </w:rPr>
        <w:t>Dzień Roboczy</w:t>
      </w:r>
      <w:r w:rsidRPr="00665422">
        <w:rPr>
          <w:rFonts w:ascii="Verdana" w:eastAsia="Arial Narrow" w:hAnsi="Verdana"/>
          <w:sz w:val="18"/>
          <w:szCs w:val="18"/>
        </w:rPr>
        <w:t xml:space="preserve"> – oznacza każdy dzień od poniedziałku do piątku w godzinach 7.00- 18.00 CET (czasu środkowoeuropejskiego) z wyłączeniem dni ustawowo wolnych od pracy w Polsce;</w:t>
      </w:r>
    </w:p>
    <w:p w14:paraId="529EC1EC" w14:textId="77777777" w:rsidR="00F635AF" w:rsidRPr="00665422" w:rsidRDefault="00F635AF" w:rsidP="00F635AF">
      <w:pPr>
        <w:ind w:left="260"/>
        <w:rPr>
          <w:rFonts w:ascii="Verdana" w:eastAsia="Arial Narrow" w:hAnsi="Verdana"/>
          <w:bCs/>
          <w:sz w:val="18"/>
          <w:szCs w:val="18"/>
        </w:rPr>
      </w:pPr>
      <w:r w:rsidRPr="00665422">
        <w:rPr>
          <w:rFonts w:ascii="Verdana" w:eastAsia="Arial Narrow" w:hAnsi="Verdana"/>
          <w:b/>
          <w:sz w:val="18"/>
          <w:szCs w:val="18"/>
        </w:rPr>
        <w:t xml:space="preserve">Instytut lub Instytuty Łukasiewicza </w:t>
      </w:r>
      <w:r w:rsidRPr="00665422">
        <w:rPr>
          <w:rFonts w:ascii="Verdana" w:eastAsia="Arial Narrow" w:hAnsi="Verdana"/>
          <w:bCs/>
          <w:sz w:val="18"/>
          <w:szCs w:val="18"/>
        </w:rPr>
        <w:t>– odpowiednio instytut lub instytuty Sieci Badawczej Łukasiewicz, działające na podstawie ustawy z dnia 21 lutego 2019 r. o Sieci Badawczej Łukasiewicz;</w:t>
      </w:r>
    </w:p>
    <w:p w14:paraId="2F8254E0" w14:textId="77777777" w:rsidR="00F635AF" w:rsidRPr="00665422" w:rsidRDefault="00F635AF" w:rsidP="00F635AF">
      <w:pPr>
        <w:ind w:left="260"/>
        <w:rPr>
          <w:rFonts w:ascii="Verdana" w:eastAsia="Arial Narrow" w:hAnsi="Verdana"/>
          <w:bCs/>
          <w:sz w:val="18"/>
          <w:szCs w:val="18"/>
        </w:rPr>
      </w:pPr>
    </w:p>
    <w:p w14:paraId="35FEDC8F"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Kod Źródłowy</w:t>
      </w:r>
      <w:r w:rsidRPr="00665422">
        <w:rPr>
          <w:rFonts w:ascii="Verdana" w:eastAsia="Arial Narrow" w:hAnsi="Verdana"/>
          <w:sz w:val="18"/>
          <w:szCs w:val="18"/>
        </w:rPr>
        <w:t xml:space="preserve"> – oznacza stworzony przez Wykonawcę w ramach Umowy, wchodzący w skład Oprogramowania, komplet plików źródłowych, bibliotek, z których zbudowany jest System oraz które umożliwiają kontynuację dalszych prac rozwojowych Systemu;</w:t>
      </w:r>
    </w:p>
    <w:p w14:paraId="0D6022DC" w14:textId="77777777" w:rsidR="00F635AF" w:rsidRPr="00665422" w:rsidRDefault="00F635AF" w:rsidP="00F635AF">
      <w:pPr>
        <w:rPr>
          <w:rFonts w:ascii="Verdana" w:eastAsia="Times New Roman" w:hAnsi="Verdana"/>
          <w:sz w:val="18"/>
          <w:szCs w:val="18"/>
        </w:rPr>
      </w:pPr>
    </w:p>
    <w:p w14:paraId="3C25FB48" w14:textId="77777777" w:rsidR="00F635AF" w:rsidRPr="00665422" w:rsidRDefault="00F635AF" w:rsidP="00F635AF">
      <w:pPr>
        <w:ind w:left="260"/>
        <w:jc w:val="both"/>
        <w:rPr>
          <w:rFonts w:ascii="Verdana" w:eastAsia="Times New Roman" w:hAnsi="Verdana"/>
          <w:sz w:val="18"/>
          <w:szCs w:val="18"/>
        </w:rPr>
      </w:pPr>
      <w:r w:rsidRPr="00665422">
        <w:rPr>
          <w:rFonts w:ascii="Verdana" w:eastAsia="Arial Narrow" w:hAnsi="Verdana"/>
          <w:b/>
          <w:sz w:val="18"/>
          <w:szCs w:val="18"/>
        </w:rPr>
        <w:t>Koordynator Umowy</w:t>
      </w:r>
      <w:r w:rsidRPr="00665422">
        <w:rPr>
          <w:rFonts w:ascii="Verdana" w:eastAsia="Arial Narrow" w:hAnsi="Verdana"/>
          <w:sz w:val="18"/>
          <w:szCs w:val="18"/>
        </w:rPr>
        <w:t xml:space="preserve"> – oznacza osobę, posiadającą umocowanie Strony do zarządzania zasobami Strony, rozwiązywania bieżących problemów technicznych oraz do dokonywania odbiorów i podpisywania, związanych z wykonaniem Umowy przez Wykonawcę, protokołów, raportów i zawiadomień określonych w Umowie;</w:t>
      </w:r>
    </w:p>
    <w:p w14:paraId="1825DD30" w14:textId="77777777" w:rsidR="00F635AF" w:rsidRDefault="00F635AF" w:rsidP="00F635AF">
      <w:pPr>
        <w:rPr>
          <w:rFonts w:ascii="Verdana" w:eastAsia="Times New Roman" w:hAnsi="Verdana"/>
          <w:sz w:val="18"/>
          <w:szCs w:val="18"/>
        </w:rPr>
      </w:pPr>
    </w:p>
    <w:p w14:paraId="7FA340B7" w14:textId="77777777" w:rsidR="00F635AF" w:rsidRDefault="00F635AF" w:rsidP="00F635AF">
      <w:pPr>
        <w:ind w:left="260"/>
        <w:rPr>
          <w:rFonts w:ascii="Verdana" w:eastAsia="Times New Roman" w:hAnsi="Verdana"/>
          <w:sz w:val="18"/>
          <w:szCs w:val="18"/>
        </w:rPr>
      </w:pPr>
      <w:r w:rsidRPr="00EF189F">
        <w:rPr>
          <w:rFonts w:ascii="Verdana" w:eastAsia="Times New Roman" w:hAnsi="Verdana"/>
          <w:b/>
          <w:bCs/>
          <w:sz w:val="18"/>
          <w:szCs w:val="18"/>
        </w:rPr>
        <w:t>Narzędzie Zarządzania Projektem</w:t>
      </w:r>
      <w:r w:rsidRPr="009B2A38">
        <w:rPr>
          <w:rFonts w:ascii="Verdana" w:eastAsia="Times New Roman" w:hAnsi="Verdana"/>
          <w:sz w:val="18"/>
          <w:szCs w:val="18"/>
        </w:rPr>
        <w:t xml:space="preserve"> – oprogramowanie, w którym Zamawiający i Wykonawcy będą prowadzić komunikację i rejestr postępów wykonania Umowy, rejestr zgłaszanych Błędów oraz ich status rozwiązania</w:t>
      </w:r>
      <w:r>
        <w:rPr>
          <w:rFonts w:ascii="Verdana" w:eastAsia="Times New Roman" w:hAnsi="Verdana"/>
          <w:sz w:val="18"/>
          <w:szCs w:val="18"/>
        </w:rPr>
        <w:t>;</w:t>
      </w:r>
    </w:p>
    <w:p w14:paraId="34F6BB38" w14:textId="77777777" w:rsidR="00F635AF" w:rsidRPr="00665422" w:rsidRDefault="00F635AF" w:rsidP="00F635AF">
      <w:pPr>
        <w:rPr>
          <w:rFonts w:ascii="Verdana" w:eastAsia="Times New Roman" w:hAnsi="Verdana"/>
          <w:sz w:val="18"/>
          <w:szCs w:val="18"/>
        </w:rPr>
      </w:pPr>
    </w:p>
    <w:p w14:paraId="78792E3B"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Obejście –</w:t>
      </w:r>
      <w:r w:rsidRPr="00665422">
        <w:rPr>
          <w:rFonts w:ascii="Verdana" w:eastAsia="Arial Narrow" w:hAnsi="Verdana"/>
          <w:sz w:val="18"/>
          <w:szCs w:val="18"/>
        </w:rPr>
        <w:t xml:space="preserve"> oznacza przywrócenie podstawowej funkcjonalności Systemu utraconej wskutek wystąpienia Błędu bez rozwiązywania rzeczywistego problemu, które może wiązać się z utrudnieniami w korzystaniu z Systemu</w:t>
      </w:r>
      <w:r>
        <w:rPr>
          <w:rFonts w:ascii="Verdana" w:eastAsia="Arial Narrow" w:hAnsi="Verdana"/>
          <w:sz w:val="18"/>
          <w:szCs w:val="18"/>
        </w:rPr>
        <w:t>;</w:t>
      </w:r>
    </w:p>
    <w:p w14:paraId="5BEF73EF" w14:textId="77777777" w:rsidR="00F635AF" w:rsidRPr="00665422" w:rsidRDefault="00F635AF" w:rsidP="00F635AF">
      <w:pPr>
        <w:rPr>
          <w:rFonts w:ascii="Verdana" w:eastAsia="Times New Roman" w:hAnsi="Verdana"/>
          <w:sz w:val="18"/>
          <w:szCs w:val="18"/>
        </w:rPr>
      </w:pPr>
    </w:p>
    <w:p w14:paraId="0C3F8440" w14:textId="77777777" w:rsidR="00F635AF" w:rsidRPr="00665422" w:rsidRDefault="00F635AF" w:rsidP="00F635AF">
      <w:pPr>
        <w:ind w:left="260"/>
        <w:jc w:val="both"/>
        <w:rPr>
          <w:rFonts w:ascii="Verdana" w:eastAsia="Times New Roman" w:hAnsi="Verdana"/>
          <w:sz w:val="18"/>
          <w:szCs w:val="18"/>
        </w:rPr>
      </w:pPr>
      <w:r w:rsidRPr="00665422">
        <w:rPr>
          <w:rFonts w:ascii="Verdana" w:eastAsia="Arial Narrow" w:hAnsi="Verdana"/>
          <w:b/>
          <w:sz w:val="18"/>
          <w:szCs w:val="18"/>
        </w:rPr>
        <w:t xml:space="preserve">Odbiór Usług Rozwojowych   </w:t>
      </w:r>
      <w:r w:rsidRPr="00665422">
        <w:rPr>
          <w:rFonts w:ascii="Verdana" w:eastAsia="Arial Narrow" w:hAnsi="Verdana"/>
          <w:sz w:val="18"/>
          <w:szCs w:val="18"/>
        </w:rPr>
        <w:t>– oznacza potwierdzenie Protokołem Odbioru  Usług Rozwojowych  zgodności z Umową danej Usługi; wzór Protokołu Odbioru Usług Rozwojowych  zawarty jest w Załączniku nr 2 do Umowy;</w:t>
      </w:r>
    </w:p>
    <w:p w14:paraId="7BC1385A" w14:textId="77777777" w:rsidR="00F635AF" w:rsidRPr="00665422" w:rsidRDefault="00F635AF" w:rsidP="00F635AF">
      <w:pPr>
        <w:rPr>
          <w:rFonts w:ascii="Verdana" w:eastAsia="Times New Roman" w:hAnsi="Verdana"/>
          <w:sz w:val="18"/>
          <w:szCs w:val="18"/>
        </w:rPr>
      </w:pPr>
    </w:p>
    <w:p w14:paraId="3E9BE23C" w14:textId="77777777" w:rsidR="00F635AF" w:rsidRDefault="00F635AF" w:rsidP="00F635AF">
      <w:pPr>
        <w:ind w:left="260"/>
        <w:jc w:val="both"/>
        <w:rPr>
          <w:rFonts w:ascii="Verdana" w:eastAsia="Arial Narrow" w:hAnsi="Verdana"/>
          <w:b/>
          <w:sz w:val="18"/>
          <w:szCs w:val="18"/>
        </w:rPr>
      </w:pPr>
      <w:r w:rsidRPr="006126CF">
        <w:rPr>
          <w:rFonts w:ascii="Verdana" w:eastAsia="Arial Narrow" w:hAnsi="Verdana"/>
          <w:b/>
          <w:sz w:val="18"/>
          <w:szCs w:val="18"/>
        </w:rPr>
        <w:t>Okres Wsparcia</w:t>
      </w:r>
      <w:r>
        <w:rPr>
          <w:rFonts w:ascii="Verdana" w:eastAsia="Arial Narrow" w:hAnsi="Verdana"/>
          <w:b/>
          <w:sz w:val="18"/>
          <w:szCs w:val="18"/>
        </w:rPr>
        <w:t xml:space="preserve"> – </w:t>
      </w:r>
      <w:r w:rsidRPr="00EF189F">
        <w:rPr>
          <w:rFonts w:ascii="Verdana" w:eastAsia="Arial Narrow" w:hAnsi="Verdana"/>
          <w:bCs/>
          <w:sz w:val="18"/>
          <w:szCs w:val="18"/>
        </w:rPr>
        <w:t xml:space="preserve">oznacza </w:t>
      </w:r>
      <w:r>
        <w:rPr>
          <w:rFonts w:ascii="Verdana" w:eastAsia="Arial Narrow" w:hAnsi="Verdana"/>
          <w:bCs/>
          <w:sz w:val="18"/>
          <w:szCs w:val="18"/>
        </w:rPr>
        <w:t>okres na jaki została zawarta niniejsza</w:t>
      </w:r>
      <w:r w:rsidRPr="00EF189F">
        <w:rPr>
          <w:rFonts w:ascii="Verdana" w:eastAsia="Arial Narrow" w:hAnsi="Verdana"/>
          <w:bCs/>
          <w:sz w:val="18"/>
          <w:szCs w:val="18"/>
        </w:rPr>
        <w:t xml:space="preserve"> </w:t>
      </w:r>
      <w:r>
        <w:rPr>
          <w:rFonts w:ascii="Verdana" w:eastAsia="Arial Narrow" w:hAnsi="Verdana"/>
          <w:bCs/>
          <w:sz w:val="18"/>
          <w:szCs w:val="18"/>
        </w:rPr>
        <w:t>U</w:t>
      </w:r>
      <w:r w:rsidRPr="00EF189F">
        <w:rPr>
          <w:rFonts w:ascii="Verdana" w:eastAsia="Arial Narrow" w:hAnsi="Verdana"/>
          <w:bCs/>
          <w:sz w:val="18"/>
          <w:szCs w:val="18"/>
        </w:rPr>
        <w:t>mow</w:t>
      </w:r>
      <w:r>
        <w:rPr>
          <w:rFonts w:ascii="Verdana" w:eastAsia="Arial Narrow" w:hAnsi="Verdana"/>
          <w:bCs/>
          <w:sz w:val="18"/>
          <w:szCs w:val="18"/>
        </w:rPr>
        <w:t>a</w:t>
      </w:r>
      <w:r w:rsidRPr="00EF189F">
        <w:rPr>
          <w:rFonts w:ascii="Verdana" w:eastAsia="Arial Narrow" w:hAnsi="Verdana"/>
          <w:bCs/>
          <w:sz w:val="18"/>
          <w:szCs w:val="18"/>
        </w:rPr>
        <w:t>;</w:t>
      </w:r>
    </w:p>
    <w:p w14:paraId="7D42F647" w14:textId="77777777" w:rsidR="00F635AF" w:rsidRDefault="00F635AF" w:rsidP="00F635AF">
      <w:pPr>
        <w:ind w:left="260"/>
        <w:jc w:val="both"/>
        <w:rPr>
          <w:rFonts w:ascii="Verdana" w:eastAsia="Arial Narrow" w:hAnsi="Verdana"/>
          <w:b/>
          <w:sz w:val="18"/>
          <w:szCs w:val="18"/>
        </w:rPr>
      </w:pPr>
    </w:p>
    <w:p w14:paraId="0CEF03DF"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Oprogramowanie</w:t>
      </w:r>
      <w:r w:rsidRPr="00665422">
        <w:rPr>
          <w:rFonts w:ascii="Verdana" w:eastAsia="Arial Narrow" w:hAnsi="Verdana"/>
          <w:sz w:val="18"/>
          <w:szCs w:val="18"/>
        </w:rPr>
        <w:t xml:space="preserve"> - oznacza całość oprogramowania, w tym konfigurację </w:t>
      </w:r>
      <w:r>
        <w:rPr>
          <w:rFonts w:ascii="Verdana" w:eastAsia="Arial Narrow" w:hAnsi="Verdana"/>
          <w:sz w:val="18"/>
          <w:szCs w:val="18"/>
        </w:rPr>
        <w:t>Systemu</w:t>
      </w:r>
      <w:r w:rsidRPr="00665422">
        <w:rPr>
          <w:rFonts w:ascii="Verdana" w:eastAsia="Arial Narrow" w:hAnsi="Verdana"/>
          <w:sz w:val="18"/>
          <w:szCs w:val="18"/>
        </w:rPr>
        <w:t xml:space="preserve">, dostarczonego w ramach realizacji </w:t>
      </w:r>
      <w:r>
        <w:rPr>
          <w:rFonts w:ascii="Verdana" w:eastAsia="Arial Narrow" w:hAnsi="Verdana"/>
          <w:sz w:val="18"/>
          <w:szCs w:val="18"/>
        </w:rPr>
        <w:t xml:space="preserve">Usług Rozwojowych w ramach </w:t>
      </w:r>
      <w:r w:rsidRPr="00665422">
        <w:rPr>
          <w:rFonts w:ascii="Verdana" w:eastAsia="Arial Narrow" w:hAnsi="Verdana"/>
          <w:sz w:val="18"/>
          <w:szCs w:val="18"/>
        </w:rPr>
        <w:t>niniejszej Umowy,</w:t>
      </w:r>
      <w:r>
        <w:rPr>
          <w:rFonts w:ascii="Verdana" w:eastAsia="Arial Narrow" w:hAnsi="Verdana"/>
          <w:sz w:val="18"/>
          <w:szCs w:val="18"/>
        </w:rPr>
        <w:t xml:space="preserve"> którego twórca jest Wykonawca;</w:t>
      </w:r>
      <w:r w:rsidRPr="00665422">
        <w:rPr>
          <w:rFonts w:ascii="Verdana" w:eastAsia="Arial Narrow" w:hAnsi="Verdana"/>
          <w:sz w:val="18"/>
          <w:szCs w:val="18"/>
        </w:rPr>
        <w:t xml:space="preserve"> </w:t>
      </w:r>
    </w:p>
    <w:p w14:paraId="48744213" w14:textId="77777777" w:rsidR="00F635AF" w:rsidRPr="00665422" w:rsidRDefault="00F635AF" w:rsidP="00F635AF">
      <w:pPr>
        <w:ind w:left="260"/>
        <w:jc w:val="both"/>
        <w:rPr>
          <w:rFonts w:ascii="Verdana" w:hAnsi="Verdana"/>
          <w:b/>
          <w:sz w:val="18"/>
          <w:szCs w:val="18"/>
        </w:rPr>
      </w:pPr>
    </w:p>
    <w:p w14:paraId="2F17B85B" w14:textId="77777777" w:rsidR="00F635AF" w:rsidRPr="00665422" w:rsidRDefault="00F635AF" w:rsidP="00F635AF">
      <w:pPr>
        <w:ind w:left="260"/>
        <w:jc w:val="both"/>
        <w:rPr>
          <w:rFonts w:ascii="Verdana" w:eastAsia="Arial Narrow" w:hAnsi="Verdana"/>
          <w:b/>
          <w:sz w:val="18"/>
          <w:szCs w:val="18"/>
        </w:rPr>
      </w:pPr>
      <w:r w:rsidRPr="00665422">
        <w:rPr>
          <w:rFonts w:ascii="Verdana" w:eastAsia="Arial Narrow" w:hAnsi="Verdana"/>
          <w:b/>
          <w:sz w:val="18"/>
          <w:szCs w:val="18"/>
        </w:rPr>
        <w:t xml:space="preserve">Oprogramowanie Open Source – </w:t>
      </w:r>
      <w:r w:rsidRPr="00665422">
        <w:rPr>
          <w:rFonts w:ascii="Verdana" w:eastAsia="Arial Narrow" w:hAnsi="Verdana"/>
          <w:bCs/>
          <w:sz w:val="18"/>
          <w:szCs w:val="18"/>
        </w:rPr>
        <w:t xml:space="preserve">oznacza otwarte oprogramowanie, które jest udostępniane użytkownikom bezpłatnie. </w:t>
      </w:r>
      <w:r w:rsidRPr="00665422">
        <w:rPr>
          <w:rFonts w:ascii="Verdana" w:hAnsi="Verdana"/>
          <w:bCs/>
          <w:sz w:val="18"/>
          <w:szCs w:val="18"/>
          <w:shd w:val="clear" w:color="auto" w:fill="FFFFFF"/>
        </w:rPr>
        <w:t>Licencja tego oprogramowania pozwala użytkownikom legalnie i nieodpłatnie go kopiować. Ponadto rozwiązanie to umożliwia użytkownikom samodzielną modyfikacje, analizę, a także rozbudowywanie istniejącego oprogramowania;</w:t>
      </w:r>
    </w:p>
    <w:p w14:paraId="3C0852A6" w14:textId="77777777" w:rsidR="00F635AF" w:rsidRDefault="00F635AF" w:rsidP="00F635AF">
      <w:pPr>
        <w:ind w:left="260"/>
        <w:rPr>
          <w:rFonts w:ascii="Verdana" w:eastAsia="Arial Narrow" w:hAnsi="Verdana"/>
          <w:b/>
          <w:sz w:val="18"/>
          <w:szCs w:val="18"/>
        </w:rPr>
      </w:pPr>
    </w:p>
    <w:p w14:paraId="2657911C" w14:textId="77777777" w:rsidR="00F635AF" w:rsidRDefault="00F635AF" w:rsidP="00F635AF">
      <w:pPr>
        <w:ind w:left="260"/>
        <w:jc w:val="both"/>
        <w:rPr>
          <w:rFonts w:ascii="Verdana" w:eastAsia="Arial Narrow" w:hAnsi="Verdana"/>
          <w:b/>
          <w:sz w:val="18"/>
          <w:szCs w:val="18"/>
        </w:rPr>
      </w:pPr>
      <w:r w:rsidRPr="00665422">
        <w:rPr>
          <w:rFonts w:ascii="Verdana" w:eastAsia="Arial Narrow" w:hAnsi="Verdana"/>
          <w:b/>
          <w:sz w:val="18"/>
          <w:szCs w:val="18"/>
        </w:rPr>
        <w:t>Osoba Odpowiedzialna Za Odbiór</w:t>
      </w:r>
      <w:r w:rsidRPr="00665422">
        <w:rPr>
          <w:rFonts w:ascii="Verdana" w:eastAsia="Arial Narrow" w:hAnsi="Verdana"/>
          <w:sz w:val="18"/>
          <w:szCs w:val="18"/>
        </w:rPr>
        <w:t xml:space="preserve"> – oznacza osobę wskazaną przez CŁ, która jest wyłącznie uprawniona do dokonywania w imieniu CŁ Odbioru</w:t>
      </w:r>
      <w:r>
        <w:rPr>
          <w:rFonts w:ascii="Verdana" w:eastAsia="Arial Narrow" w:hAnsi="Verdana"/>
          <w:sz w:val="18"/>
          <w:szCs w:val="18"/>
        </w:rPr>
        <w:t xml:space="preserve"> Usług Rozwojowych</w:t>
      </w:r>
      <w:r w:rsidRPr="00665422">
        <w:rPr>
          <w:rFonts w:ascii="Verdana" w:eastAsia="Arial Narrow" w:hAnsi="Verdana"/>
          <w:sz w:val="18"/>
          <w:szCs w:val="18"/>
        </w:rPr>
        <w:t xml:space="preserve"> oraz innych czynności o charakterze decyzyjnym, w zakresie dokonywania Odbiorów</w:t>
      </w:r>
      <w:r>
        <w:rPr>
          <w:rFonts w:ascii="Verdana" w:eastAsia="Arial Narrow" w:hAnsi="Verdana"/>
          <w:sz w:val="18"/>
          <w:szCs w:val="18"/>
        </w:rPr>
        <w:t xml:space="preserve"> Usług Rozwojowych</w:t>
      </w:r>
      <w:r w:rsidRPr="00665422">
        <w:rPr>
          <w:rFonts w:ascii="Verdana" w:eastAsia="Arial Narrow" w:hAnsi="Verdana"/>
          <w:sz w:val="18"/>
          <w:szCs w:val="18"/>
        </w:rPr>
        <w:t>;</w:t>
      </w:r>
    </w:p>
    <w:p w14:paraId="08669ABE" w14:textId="77777777" w:rsidR="00F635AF" w:rsidRDefault="00F635AF" w:rsidP="00F635AF">
      <w:pPr>
        <w:ind w:left="260"/>
        <w:rPr>
          <w:rFonts w:ascii="Verdana" w:eastAsia="Arial Narrow" w:hAnsi="Verdana"/>
          <w:b/>
          <w:sz w:val="18"/>
          <w:szCs w:val="18"/>
        </w:rPr>
      </w:pPr>
    </w:p>
    <w:p w14:paraId="634B2E02" w14:textId="77777777" w:rsidR="00F635AF" w:rsidRPr="00665422" w:rsidRDefault="00F635AF" w:rsidP="00F635AF">
      <w:pPr>
        <w:ind w:left="260"/>
        <w:rPr>
          <w:rFonts w:ascii="Verdana" w:eastAsia="Arial Narrow" w:hAnsi="Verdana"/>
          <w:sz w:val="18"/>
          <w:szCs w:val="18"/>
        </w:rPr>
      </w:pPr>
      <w:r w:rsidRPr="00665422">
        <w:rPr>
          <w:rFonts w:ascii="Verdana" w:eastAsia="Arial Narrow" w:hAnsi="Verdana"/>
          <w:b/>
          <w:sz w:val="18"/>
          <w:szCs w:val="18"/>
        </w:rPr>
        <w:t>Parametryzacja</w:t>
      </w:r>
      <w:r w:rsidRPr="00665422">
        <w:rPr>
          <w:rFonts w:ascii="Verdana" w:eastAsia="Arial Narrow" w:hAnsi="Verdana"/>
          <w:sz w:val="18"/>
          <w:szCs w:val="18"/>
        </w:rPr>
        <w:t xml:space="preserve"> – oznacza czynności mające na celu konfigurację i optymalizację Systemu;</w:t>
      </w:r>
    </w:p>
    <w:p w14:paraId="5630EB66" w14:textId="77777777" w:rsidR="00F635AF" w:rsidRPr="00665422" w:rsidRDefault="00F635AF" w:rsidP="00F635AF">
      <w:pPr>
        <w:rPr>
          <w:rFonts w:ascii="Verdana" w:eastAsia="Times New Roman" w:hAnsi="Verdana"/>
          <w:sz w:val="18"/>
          <w:szCs w:val="18"/>
        </w:rPr>
      </w:pPr>
    </w:p>
    <w:p w14:paraId="2DC39EBE" w14:textId="77777777" w:rsidR="00F635AF"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Personel</w:t>
      </w:r>
      <w:r w:rsidRPr="00665422">
        <w:rPr>
          <w:rFonts w:ascii="Verdana" w:eastAsia="Arial Narrow" w:hAnsi="Verdana"/>
          <w:sz w:val="18"/>
          <w:szCs w:val="18"/>
        </w:rPr>
        <w:t xml:space="preserve"> – oznacza osoby fizyczne lub osoby fizyczne prowadzące działalność gospodarczą (tzw. umowy B2B) na rzecz Wykonawcy lub spółki z grupy kapitałowej Wykonawcy, przy pomocy których Wykonawca wykonuje Umowę. Osoby te lub niektóre z nich mogą być wskazane imiennie w treści Umowy;</w:t>
      </w:r>
    </w:p>
    <w:p w14:paraId="44ADAE13" w14:textId="77777777" w:rsidR="00F635AF" w:rsidRPr="00665422" w:rsidRDefault="00F635AF" w:rsidP="00F635AF">
      <w:pPr>
        <w:rPr>
          <w:rFonts w:ascii="Verdana" w:eastAsia="Times New Roman" w:hAnsi="Verdana"/>
          <w:sz w:val="18"/>
          <w:szCs w:val="18"/>
        </w:rPr>
      </w:pPr>
    </w:p>
    <w:p w14:paraId="55FBDA94" w14:textId="77777777" w:rsidR="00F635AF" w:rsidRPr="00665422" w:rsidRDefault="00F635AF" w:rsidP="00F635AF">
      <w:pPr>
        <w:ind w:left="260" w:right="20"/>
        <w:jc w:val="both"/>
        <w:rPr>
          <w:rFonts w:ascii="Verdana" w:eastAsia="Arial Narrow" w:hAnsi="Verdana"/>
          <w:sz w:val="18"/>
          <w:szCs w:val="18"/>
        </w:rPr>
      </w:pPr>
      <w:r w:rsidRPr="00665422">
        <w:rPr>
          <w:rFonts w:ascii="Verdana" w:eastAsia="Arial Narrow" w:hAnsi="Verdana"/>
          <w:b/>
          <w:sz w:val="18"/>
          <w:szCs w:val="18"/>
        </w:rPr>
        <w:t xml:space="preserve">Protokół Odbioru Usług Rozwojowych </w:t>
      </w:r>
      <w:r w:rsidRPr="00665422">
        <w:rPr>
          <w:rFonts w:ascii="Verdana" w:eastAsia="Arial Narrow" w:hAnsi="Verdana"/>
          <w:sz w:val="18"/>
          <w:szCs w:val="18"/>
        </w:rPr>
        <w:t>– oznacza protokół potwierdzający dokonanie Odbioru Usług Rozwojowych (CR) sporządzony według wzoru zawartego w Załączniku nr 2 do Umowy;</w:t>
      </w:r>
    </w:p>
    <w:p w14:paraId="39FD4B23" w14:textId="77777777" w:rsidR="00F635AF" w:rsidRDefault="00F635AF" w:rsidP="00F635AF">
      <w:pPr>
        <w:ind w:left="260"/>
        <w:jc w:val="both"/>
        <w:rPr>
          <w:rFonts w:ascii="Verdana" w:eastAsia="Arial Narrow" w:hAnsi="Verdana"/>
          <w:b/>
          <w:sz w:val="18"/>
          <w:szCs w:val="18"/>
        </w:rPr>
      </w:pPr>
    </w:p>
    <w:p w14:paraId="453862B8"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Raport SLA</w:t>
      </w:r>
      <w:r w:rsidRPr="00665422">
        <w:rPr>
          <w:rFonts w:ascii="Verdana" w:eastAsia="Arial Narrow" w:hAnsi="Verdana"/>
          <w:sz w:val="18"/>
          <w:szCs w:val="18"/>
        </w:rPr>
        <w:t xml:space="preserve"> – oznacza dokument opisujący sposób świadczenia przez Wykonawcę Usługi </w:t>
      </w:r>
      <w:r>
        <w:rPr>
          <w:rFonts w:ascii="Verdana" w:eastAsia="Arial Narrow" w:hAnsi="Verdana"/>
          <w:sz w:val="18"/>
          <w:szCs w:val="18"/>
        </w:rPr>
        <w:t>U</w:t>
      </w:r>
      <w:r w:rsidRPr="00665422">
        <w:rPr>
          <w:rFonts w:ascii="Verdana" w:eastAsia="Arial Narrow" w:hAnsi="Verdana"/>
          <w:sz w:val="18"/>
          <w:szCs w:val="18"/>
        </w:rPr>
        <w:t>trzymania w danym miesiącu oraz osiągnięte poziomy określone w Załączniku nr 6 do Umowy;</w:t>
      </w:r>
    </w:p>
    <w:p w14:paraId="1F3000FE" w14:textId="77777777" w:rsidR="00F635AF" w:rsidRPr="00665422" w:rsidRDefault="00F635AF" w:rsidP="00F635AF">
      <w:pPr>
        <w:jc w:val="both"/>
        <w:rPr>
          <w:rFonts w:ascii="Verdana" w:eastAsia="Times New Roman" w:hAnsi="Verdana"/>
          <w:sz w:val="18"/>
          <w:szCs w:val="18"/>
        </w:rPr>
      </w:pPr>
    </w:p>
    <w:p w14:paraId="0FA2C314"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Rezultat</w:t>
      </w:r>
      <w:r w:rsidRPr="00665422">
        <w:rPr>
          <w:rFonts w:ascii="Verdana" w:eastAsia="Arial Narrow" w:hAnsi="Verdana"/>
          <w:sz w:val="18"/>
          <w:szCs w:val="18"/>
        </w:rPr>
        <w:t xml:space="preserve"> – </w:t>
      </w:r>
      <w:r w:rsidRPr="001B6533">
        <w:rPr>
          <w:rFonts w:ascii="Verdana" w:eastAsia="Arial Narrow" w:hAnsi="Verdana"/>
          <w:sz w:val="18"/>
          <w:szCs w:val="18"/>
        </w:rPr>
        <w:t>wszelkie rezultaty będące efektem realizacji przedmiotu Umowy, w szczególności</w:t>
      </w:r>
      <w:r>
        <w:rPr>
          <w:rFonts w:ascii="Verdana" w:eastAsia="Arial Narrow" w:hAnsi="Verdana"/>
          <w:sz w:val="18"/>
          <w:szCs w:val="18"/>
        </w:rPr>
        <w:t xml:space="preserve"> Oprogramowanie,</w:t>
      </w:r>
      <w:r w:rsidRPr="00665422">
        <w:rPr>
          <w:rFonts w:ascii="Verdana" w:eastAsia="Arial Narrow" w:hAnsi="Verdana"/>
          <w:sz w:val="18"/>
          <w:szCs w:val="18"/>
        </w:rPr>
        <w:t xml:space="preserve"> Kody Źródłowe, a także  inne wyniki realizacji Przedmiotu Umowy, w tym Zleceń, któr</w:t>
      </w:r>
      <w:r>
        <w:rPr>
          <w:rFonts w:ascii="Verdana" w:eastAsia="Arial Narrow" w:hAnsi="Verdana"/>
          <w:sz w:val="18"/>
          <w:szCs w:val="18"/>
        </w:rPr>
        <w:t>e</w:t>
      </w:r>
      <w:r w:rsidRPr="00665422">
        <w:rPr>
          <w:rFonts w:ascii="Verdana" w:eastAsia="Arial Narrow" w:hAnsi="Verdana"/>
          <w:sz w:val="18"/>
          <w:szCs w:val="18"/>
        </w:rPr>
        <w:t xml:space="preserve"> m</w:t>
      </w:r>
      <w:r>
        <w:rPr>
          <w:rFonts w:ascii="Verdana" w:eastAsia="Arial Narrow" w:hAnsi="Verdana"/>
          <w:sz w:val="18"/>
          <w:szCs w:val="18"/>
        </w:rPr>
        <w:t>ogą</w:t>
      </w:r>
      <w:r w:rsidRPr="00665422">
        <w:rPr>
          <w:rFonts w:ascii="Verdana" w:eastAsia="Arial Narrow" w:hAnsi="Verdana"/>
          <w:sz w:val="18"/>
          <w:szCs w:val="18"/>
        </w:rPr>
        <w:t xml:space="preserve"> zostać wytworzon</w:t>
      </w:r>
      <w:r>
        <w:rPr>
          <w:rFonts w:ascii="Verdana" w:eastAsia="Arial Narrow" w:hAnsi="Verdana"/>
          <w:sz w:val="18"/>
          <w:szCs w:val="18"/>
        </w:rPr>
        <w:t>e</w:t>
      </w:r>
      <w:r w:rsidRPr="00665422">
        <w:rPr>
          <w:rFonts w:ascii="Verdana" w:eastAsia="Arial Narrow" w:hAnsi="Verdana"/>
          <w:sz w:val="18"/>
          <w:szCs w:val="18"/>
        </w:rPr>
        <w:t xml:space="preserve"> lub dostarczon</w:t>
      </w:r>
      <w:r>
        <w:rPr>
          <w:rFonts w:ascii="Verdana" w:eastAsia="Arial Narrow" w:hAnsi="Verdana"/>
          <w:sz w:val="18"/>
          <w:szCs w:val="18"/>
        </w:rPr>
        <w:t>e</w:t>
      </w:r>
      <w:r w:rsidRPr="00665422">
        <w:rPr>
          <w:rFonts w:ascii="Verdana" w:eastAsia="Arial Narrow" w:hAnsi="Verdana"/>
          <w:sz w:val="18"/>
          <w:szCs w:val="18"/>
        </w:rPr>
        <w:t xml:space="preserve"> przez Wykonawcę w  ramach wykonania Umowy;</w:t>
      </w:r>
    </w:p>
    <w:p w14:paraId="72228F95" w14:textId="77777777" w:rsidR="00F635AF" w:rsidRPr="00665422" w:rsidRDefault="00F635AF" w:rsidP="00F635AF">
      <w:pPr>
        <w:rPr>
          <w:rFonts w:ascii="Verdana" w:eastAsia="Times New Roman" w:hAnsi="Verdana"/>
          <w:sz w:val="18"/>
          <w:szCs w:val="18"/>
        </w:rPr>
      </w:pPr>
    </w:p>
    <w:p w14:paraId="32EB459C"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RODO</w:t>
      </w:r>
      <w:r w:rsidRPr="00665422">
        <w:rPr>
          <w:rFonts w:ascii="Verdana" w:eastAsia="Arial Narrow" w:hAnsi="Verdana"/>
          <w:sz w:val="18"/>
          <w:szCs w:val="18"/>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06DA3C87" w14:textId="77777777" w:rsidR="00F635AF" w:rsidRDefault="00F635AF" w:rsidP="00F635AF">
      <w:pPr>
        <w:ind w:left="260"/>
        <w:jc w:val="both"/>
        <w:rPr>
          <w:rFonts w:ascii="Verdana" w:eastAsia="Arial Narrow" w:hAnsi="Verdana"/>
          <w:b/>
          <w:sz w:val="18"/>
          <w:szCs w:val="18"/>
        </w:rPr>
      </w:pPr>
    </w:p>
    <w:p w14:paraId="7D50CC20" w14:textId="77777777" w:rsidR="00F635AF" w:rsidRPr="00665422" w:rsidRDefault="00F635AF" w:rsidP="00F635AF">
      <w:pPr>
        <w:ind w:left="260"/>
        <w:jc w:val="both"/>
        <w:rPr>
          <w:rFonts w:ascii="Verdana" w:eastAsia="Arial Narrow" w:hAnsi="Verdana"/>
          <w:b/>
          <w:bCs/>
          <w:sz w:val="18"/>
          <w:szCs w:val="18"/>
        </w:rPr>
      </w:pPr>
      <w:r w:rsidRPr="00665422">
        <w:rPr>
          <w:rFonts w:ascii="Verdana" w:eastAsia="Arial Narrow" w:hAnsi="Verdana"/>
          <w:b/>
          <w:sz w:val="18"/>
          <w:szCs w:val="18"/>
        </w:rPr>
        <w:t>Rozwiązanie</w:t>
      </w:r>
      <w:r w:rsidRPr="00665422">
        <w:rPr>
          <w:rFonts w:ascii="Verdana" w:eastAsia="Arial Narrow" w:hAnsi="Verdana"/>
          <w:sz w:val="18"/>
          <w:szCs w:val="18"/>
        </w:rPr>
        <w:t xml:space="preserve"> – oznacza przekazane Zamawiającemu rozwiązani</w:t>
      </w:r>
      <w:r>
        <w:rPr>
          <w:rFonts w:ascii="Verdana" w:eastAsia="Arial Narrow" w:hAnsi="Verdana"/>
          <w:sz w:val="18"/>
          <w:szCs w:val="18"/>
        </w:rPr>
        <w:t>e</w:t>
      </w:r>
      <w:r w:rsidRPr="00665422">
        <w:rPr>
          <w:rFonts w:ascii="Verdana" w:eastAsia="Arial Narrow" w:hAnsi="Verdana"/>
          <w:sz w:val="18"/>
          <w:szCs w:val="18"/>
        </w:rPr>
        <w:t xml:space="preserve"> Błędu przywracającego funkcjonalność Systemu, przygotowanego i sprawdzonego w środowisku testowym, w celu samodzielnej implementacji rozwiązania przez Zamawiającego w środowisku produkcyjnym lub wykonania tego przez Wykonawcę, </w:t>
      </w:r>
      <w:r>
        <w:rPr>
          <w:rFonts w:ascii="Verdana" w:eastAsia="Arial Narrow" w:hAnsi="Verdana"/>
          <w:sz w:val="18"/>
          <w:szCs w:val="18"/>
        </w:rPr>
        <w:t>w zakresie</w:t>
      </w:r>
      <w:r w:rsidRPr="00665422">
        <w:rPr>
          <w:rFonts w:ascii="Verdana" w:eastAsia="Arial Narrow" w:hAnsi="Verdana"/>
          <w:sz w:val="18"/>
          <w:szCs w:val="18"/>
        </w:rPr>
        <w:t xml:space="preserve"> Usługę Utrzymania;</w:t>
      </w:r>
    </w:p>
    <w:p w14:paraId="1FB3D399" w14:textId="77777777" w:rsidR="00F635AF" w:rsidRPr="00665422" w:rsidRDefault="00F635AF" w:rsidP="00F635AF">
      <w:pPr>
        <w:rPr>
          <w:rFonts w:ascii="Verdana" w:eastAsia="Times New Roman" w:hAnsi="Verdana"/>
          <w:sz w:val="18"/>
          <w:szCs w:val="18"/>
        </w:rPr>
      </w:pPr>
    </w:p>
    <w:p w14:paraId="50C964AE"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bCs/>
          <w:sz w:val="18"/>
          <w:szCs w:val="18"/>
        </w:rPr>
        <w:t>Sieć Badawcza Łukasiewicz</w:t>
      </w:r>
      <w:r w:rsidRPr="00665422">
        <w:rPr>
          <w:rFonts w:ascii="Verdana" w:eastAsia="Arial Narrow" w:hAnsi="Verdana"/>
          <w:sz w:val="18"/>
          <w:szCs w:val="18"/>
        </w:rPr>
        <w:t xml:space="preserve"> - Sieć Badawcza Łukasiewicz utworzona i działająca na podstawie ustawy z dnia 21 lutego 2019 r. o Sieci Badawczej Łukasiewicz;</w:t>
      </w:r>
    </w:p>
    <w:p w14:paraId="592847B8" w14:textId="77777777" w:rsidR="00F635AF" w:rsidRPr="00665422" w:rsidRDefault="00F635AF" w:rsidP="00F635AF">
      <w:pPr>
        <w:rPr>
          <w:rFonts w:ascii="Verdana" w:eastAsia="Arial Narrow" w:hAnsi="Verdana"/>
          <w:sz w:val="18"/>
          <w:szCs w:val="18"/>
        </w:rPr>
      </w:pPr>
    </w:p>
    <w:p w14:paraId="795435E2"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bCs/>
          <w:sz w:val="18"/>
          <w:szCs w:val="18"/>
        </w:rPr>
        <w:t>Sprzęt CŁ</w:t>
      </w:r>
      <w:r w:rsidRPr="00665422">
        <w:rPr>
          <w:rFonts w:ascii="Verdana" w:eastAsia="Arial Narrow" w:hAnsi="Verdana"/>
          <w:sz w:val="18"/>
          <w:szCs w:val="18"/>
        </w:rPr>
        <w:t xml:space="preserve"> – oznacza zapewnioną przez CŁ platformę sprzętową, w lokalizacji wskazanej przez CŁ;</w:t>
      </w:r>
    </w:p>
    <w:p w14:paraId="2EA4095A" w14:textId="77777777" w:rsidR="00F635AF" w:rsidRPr="00665422" w:rsidRDefault="00F635AF" w:rsidP="00F635AF">
      <w:pPr>
        <w:rPr>
          <w:rFonts w:ascii="Verdana" w:eastAsia="Times New Roman" w:hAnsi="Verdana"/>
          <w:sz w:val="18"/>
          <w:szCs w:val="18"/>
        </w:rPr>
      </w:pPr>
    </w:p>
    <w:p w14:paraId="66078B0C"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System</w:t>
      </w:r>
      <w:r w:rsidRPr="00665422">
        <w:rPr>
          <w:rFonts w:ascii="Verdana" w:eastAsia="Arial Narrow" w:hAnsi="Verdana"/>
          <w:sz w:val="18"/>
          <w:szCs w:val="18"/>
        </w:rPr>
        <w:t xml:space="preserve"> – oznacza </w:t>
      </w:r>
      <w:r w:rsidRPr="00665422">
        <w:rPr>
          <w:rFonts w:ascii="Verdana" w:eastAsia="Arial Narrow" w:hAnsi="Verdana" w:cs="Times New Roman"/>
          <w:sz w:val="18"/>
          <w:szCs w:val="18"/>
        </w:rPr>
        <w:t xml:space="preserve">aplikację do zarządzania danymi biznesowymi, </w:t>
      </w:r>
      <w:r>
        <w:rPr>
          <w:rFonts w:ascii="Verdana" w:eastAsia="Arial Narrow" w:hAnsi="Verdana" w:cs="Times New Roman"/>
          <w:sz w:val="18"/>
          <w:szCs w:val="18"/>
        </w:rPr>
        <w:t xml:space="preserve">aplikację </w:t>
      </w:r>
      <w:r w:rsidRPr="00665422">
        <w:rPr>
          <w:rFonts w:ascii="Verdana" w:eastAsia="Verdana" w:hAnsi="Verdana" w:cs="Times New Roman"/>
          <w:sz w:val="18"/>
          <w:szCs w:val="18"/>
        </w:rPr>
        <w:t>MS Power BI,</w:t>
      </w:r>
      <w:r>
        <w:rPr>
          <w:rFonts w:ascii="Verdana" w:eastAsia="Verdana" w:hAnsi="Verdana" w:cs="Times New Roman"/>
          <w:sz w:val="18"/>
          <w:szCs w:val="18"/>
        </w:rPr>
        <w:t xml:space="preserve"> aplikację</w:t>
      </w:r>
      <w:r w:rsidRPr="00665422">
        <w:rPr>
          <w:rFonts w:ascii="Verdana" w:eastAsia="Verdana" w:hAnsi="Verdana" w:cs="Times New Roman"/>
          <w:sz w:val="18"/>
          <w:szCs w:val="18"/>
        </w:rPr>
        <w:t xml:space="preserve"> </w:t>
      </w:r>
      <w:bookmarkStart w:id="3" w:name="_Hlk108539731"/>
      <w:proofErr w:type="spellStart"/>
      <w:r w:rsidRPr="00665422">
        <w:rPr>
          <w:rFonts w:ascii="Verdana" w:eastAsia="Verdana" w:hAnsi="Verdana" w:cs="Times New Roman"/>
          <w:sz w:val="18"/>
          <w:szCs w:val="18"/>
        </w:rPr>
        <w:t>Pimcore</w:t>
      </w:r>
      <w:bookmarkEnd w:id="3"/>
      <w:proofErr w:type="spellEnd"/>
      <w:r w:rsidRPr="00665422">
        <w:rPr>
          <w:rFonts w:ascii="Verdana" w:eastAsia="Verdana" w:hAnsi="Verdana" w:cs="Times New Roman"/>
          <w:sz w:val="18"/>
          <w:szCs w:val="18"/>
        </w:rPr>
        <w:t>, udostępnione przez Zamawiającego w celu wykonania przedmiotu Umowy;</w:t>
      </w:r>
    </w:p>
    <w:p w14:paraId="4A6E44E5" w14:textId="77777777" w:rsidR="00F635AF" w:rsidRPr="00665422" w:rsidRDefault="00F635AF" w:rsidP="00F635AF">
      <w:pPr>
        <w:rPr>
          <w:rFonts w:ascii="Verdana" w:eastAsia="Times New Roman" w:hAnsi="Verdana"/>
          <w:sz w:val="18"/>
          <w:szCs w:val="18"/>
        </w:rPr>
      </w:pPr>
    </w:p>
    <w:p w14:paraId="0355D080"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Umowa</w:t>
      </w:r>
      <w:r w:rsidRPr="00665422">
        <w:rPr>
          <w:rFonts w:ascii="Verdana" w:eastAsia="Arial Narrow" w:hAnsi="Verdana"/>
          <w:sz w:val="18"/>
          <w:szCs w:val="18"/>
        </w:rPr>
        <w:t xml:space="preserve"> – oznacza niniejszą umowę wraz ze wszystkimi Załącznikami, stanowiącymi jej integralną część;</w:t>
      </w:r>
    </w:p>
    <w:p w14:paraId="0E2C60AC" w14:textId="77777777" w:rsidR="00F635AF" w:rsidRPr="00665422" w:rsidRDefault="00F635AF" w:rsidP="00F635AF">
      <w:pPr>
        <w:rPr>
          <w:rFonts w:ascii="Verdana" w:eastAsia="Times New Roman" w:hAnsi="Verdana"/>
          <w:sz w:val="18"/>
          <w:szCs w:val="18"/>
        </w:rPr>
      </w:pPr>
    </w:p>
    <w:p w14:paraId="5785535E" w14:textId="77777777" w:rsidR="00F635AF" w:rsidRPr="00665422" w:rsidRDefault="00F635AF" w:rsidP="00F635AF">
      <w:pPr>
        <w:ind w:left="260"/>
        <w:jc w:val="both"/>
        <w:rPr>
          <w:rFonts w:ascii="Verdana" w:eastAsia="Arial Narrow" w:hAnsi="Verdana"/>
          <w:color w:val="222222"/>
          <w:sz w:val="18"/>
          <w:szCs w:val="18"/>
        </w:rPr>
      </w:pPr>
      <w:r w:rsidRPr="00665422">
        <w:rPr>
          <w:rFonts w:ascii="Verdana" w:eastAsia="Arial Narrow" w:hAnsi="Verdana"/>
          <w:b/>
          <w:sz w:val="18"/>
          <w:szCs w:val="18"/>
        </w:rPr>
        <w:t>Ustawa o ochronie danych osobowych (UODO)</w:t>
      </w:r>
      <w:r w:rsidRPr="00665422">
        <w:rPr>
          <w:rFonts w:ascii="Verdana" w:eastAsia="Arial Narrow" w:hAnsi="Verdana"/>
          <w:sz w:val="18"/>
          <w:szCs w:val="18"/>
        </w:rPr>
        <w:t xml:space="preserve"> – oznacza</w:t>
      </w:r>
      <w:r w:rsidRPr="00665422">
        <w:rPr>
          <w:rFonts w:ascii="Verdana" w:eastAsia="Arial Narrow" w:hAnsi="Verdana"/>
          <w:color w:val="222222"/>
          <w:sz w:val="18"/>
          <w:szCs w:val="18"/>
        </w:rPr>
        <w:t xml:space="preserve"> ustawę z dnia 10 maja 2018 r. o ochronie danych osobowych (Dz. U. z 2019 r. poz. 1781.);</w:t>
      </w:r>
    </w:p>
    <w:p w14:paraId="30DC0F6C" w14:textId="77777777" w:rsidR="00F635AF" w:rsidRPr="00665422" w:rsidRDefault="00F635AF" w:rsidP="00F635AF">
      <w:pPr>
        <w:contextualSpacing/>
        <w:rPr>
          <w:rFonts w:ascii="Verdana" w:eastAsia="Times New Roman" w:hAnsi="Verdana"/>
          <w:sz w:val="18"/>
          <w:szCs w:val="18"/>
        </w:rPr>
      </w:pPr>
    </w:p>
    <w:p w14:paraId="054866A6" w14:textId="77777777" w:rsidR="00F635AF" w:rsidRDefault="00F635AF" w:rsidP="00F635AF">
      <w:pPr>
        <w:ind w:left="260"/>
        <w:contextualSpacing/>
        <w:jc w:val="both"/>
        <w:rPr>
          <w:rFonts w:ascii="Verdana" w:eastAsia="Arial Narrow" w:hAnsi="Verdana"/>
          <w:sz w:val="18"/>
          <w:szCs w:val="18"/>
        </w:rPr>
      </w:pPr>
      <w:r w:rsidRPr="00665422">
        <w:rPr>
          <w:rFonts w:ascii="Verdana" w:eastAsia="Arial Narrow" w:hAnsi="Verdana"/>
          <w:b/>
          <w:bCs/>
          <w:sz w:val="18"/>
          <w:szCs w:val="18"/>
        </w:rPr>
        <w:t>Usługi Rozwojowe</w:t>
      </w:r>
      <w:r w:rsidRPr="00665422">
        <w:rPr>
          <w:rFonts w:ascii="Verdana" w:eastAsia="Arial Narrow" w:hAnsi="Verdana"/>
          <w:sz w:val="18"/>
          <w:szCs w:val="18"/>
        </w:rPr>
        <w:t xml:space="preserve"> – oznaczają świadczone przez Wykonawcę usługi informatyczne</w:t>
      </w:r>
      <w:r>
        <w:rPr>
          <w:rFonts w:ascii="Verdana" w:eastAsia="Arial Narrow" w:hAnsi="Verdana"/>
          <w:sz w:val="18"/>
          <w:szCs w:val="18"/>
        </w:rPr>
        <w:t xml:space="preserve"> (określone w Załączniku nr 1 do Umowy)</w:t>
      </w:r>
      <w:r w:rsidRPr="00665422">
        <w:rPr>
          <w:rFonts w:ascii="Verdana" w:eastAsia="Arial Narrow" w:hAnsi="Verdana"/>
          <w:sz w:val="18"/>
          <w:szCs w:val="18"/>
        </w:rPr>
        <w:t xml:space="preserve">, zamawiane przez Koordynatora Umowy ze strony CŁ na podstawie zapytania ofertowego skierowanego do Wykonawcy oraz oferty złożonej przez Wykonawcę, uwzględniającej wysokość stawki za Dzień Roboczy świadczenia Usług Rozwojowych. Zapytanie ofertowe może zostać złożone w formie pisemnej lub elektronicznej, na adresy wskazane w § </w:t>
      </w:r>
      <w:r>
        <w:rPr>
          <w:rFonts w:ascii="Verdana" w:eastAsia="Arial Narrow" w:hAnsi="Verdana"/>
          <w:sz w:val="18"/>
          <w:szCs w:val="18"/>
        </w:rPr>
        <w:t>6</w:t>
      </w:r>
      <w:r w:rsidRPr="00665422">
        <w:rPr>
          <w:rFonts w:ascii="Verdana" w:eastAsia="Arial Narrow" w:hAnsi="Verdana"/>
          <w:sz w:val="18"/>
          <w:szCs w:val="18"/>
        </w:rPr>
        <w:t xml:space="preserve"> Umowy. Usługi Rozwojowe są odbierane na podstawie Protokołu Odbioru Usług Rozwojowych; wzór  Zlecenia na Usługi Rozwojowe oraz Propozycji realizacji Usługi </w:t>
      </w:r>
      <w:r>
        <w:rPr>
          <w:rFonts w:ascii="Verdana" w:eastAsia="Arial Narrow" w:hAnsi="Verdana"/>
          <w:sz w:val="18"/>
          <w:szCs w:val="18"/>
        </w:rPr>
        <w:t>R</w:t>
      </w:r>
      <w:r w:rsidRPr="00665422">
        <w:rPr>
          <w:rFonts w:ascii="Verdana" w:eastAsia="Arial Narrow" w:hAnsi="Verdana"/>
          <w:sz w:val="18"/>
          <w:szCs w:val="18"/>
        </w:rPr>
        <w:t>ozwojowej znajduje się w odpowiednio w Załączniku nr 4 i Załączniku nr 3 do Umowy. Zamawiający może zlecać realizację Usług Rozwojowych w trakcie trwania Umowy do wysokości limitu wynagrodzenia wskazanego w § 1</w:t>
      </w:r>
      <w:r>
        <w:rPr>
          <w:rFonts w:ascii="Verdana" w:eastAsia="Arial Narrow" w:hAnsi="Verdana"/>
          <w:sz w:val="18"/>
          <w:szCs w:val="18"/>
        </w:rPr>
        <w:t>2</w:t>
      </w:r>
      <w:r w:rsidRPr="00665422">
        <w:rPr>
          <w:rFonts w:ascii="Verdana" w:eastAsia="Arial Narrow" w:hAnsi="Verdana"/>
          <w:sz w:val="18"/>
          <w:szCs w:val="18"/>
        </w:rPr>
        <w:t xml:space="preserve"> Umowy</w:t>
      </w:r>
      <w:r>
        <w:rPr>
          <w:rFonts w:ascii="Verdana" w:eastAsia="Arial Narrow" w:hAnsi="Verdana"/>
          <w:sz w:val="18"/>
          <w:szCs w:val="18"/>
        </w:rPr>
        <w:t>;</w:t>
      </w:r>
    </w:p>
    <w:p w14:paraId="45969B90" w14:textId="77777777" w:rsidR="00F635AF" w:rsidRDefault="00F635AF" w:rsidP="00F635AF">
      <w:pPr>
        <w:ind w:left="260"/>
        <w:contextualSpacing/>
        <w:jc w:val="both"/>
        <w:rPr>
          <w:rFonts w:ascii="Verdana" w:eastAsia="Arial Narrow" w:hAnsi="Verdana"/>
          <w:sz w:val="18"/>
          <w:szCs w:val="18"/>
        </w:rPr>
      </w:pPr>
    </w:p>
    <w:p w14:paraId="3DDAB210" w14:textId="77777777" w:rsidR="00F635AF" w:rsidRPr="00665422" w:rsidRDefault="00F635AF" w:rsidP="00F635AF">
      <w:pPr>
        <w:ind w:left="260"/>
        <w:jc w:val="both"/>
        <w:rPr>
          <w:rFonts w:ascii="Verdana" w:eastAsia="Arial Narrow" w:hAnsi="Verdana"/>
          <w:sz w:val="18"/>
          <w:szCs w:val="18"/>
        </w:rPr>
      </w:pPr>
      <w:r w:rsidRPr="00665422">
        <w:rPr>
          <w:rFonts w:ascii="Verdana" w:eastAsia="Arial Narrow" w:hAnsi="Verdana"/>
          <w:b/>
          <w:sz w:val="18"/>
          <w:szCs w:val="18"/>
        </w:rPr>
        <w:t xml:space="preserve">Usługa </w:t>
      </w:r>
      <w:r>
        <w:rPr>
          <w:rFonts w:ascii="Verdana" w:eastAsia="Arial Narrow" w:hAnsi="Verdana"/>
          <w:b/>
          <w:sz w:val="18"/>
          <w:szCs w:val="18"/>
        </w:rPr>
        <w:t>U</w:t>
      </w:r>
      <w:r w:rsidRPr="00665422">
        <w:rPr>
          <w:rFonts w:ascii="Verdana" w:eastAsia="Arial Narrow" w:hAnsi="Verdana"/>
          <w:b/>
          <w:sz w:val="18"/>
          <w:szCs w:val="18"/>
        </w:rPr>
        <w:t>trzymania</w:t>
      </w:r>
      <w:r w:rsidRPr="00665422">
        <w:rPr>
          <w:rFonts w:ascii="Verdana" w:eastAsia="Arial Narrow" w:hAnsi="Verdana"/>
          <w:sz w:val="18"/>
          <w:szCs w:val="18"/>
        </w:rPr>
        <w:t xml:space="preserve"> – oznacza usługi związane z zapewnieniem prawidłowego funkcjonowania </w:t>
      </w:r>
      <w:r>
        <w:rPr>
          <w:rFonts w:ascii="Verdana" w:eastAsia="Arial Narrow" w:hAnsi="Verdana"/>
          <w:sz w:val="18"/>
          <w:szCs w:val="18"/>
        </w:rPr>
        <w:t>S</w:t>
      </w:r>
      <w:r w:rsidRPr="00665422">
        <w:rPr>
          <w:rFonts w:ascii="Verdana" w:eastAsia="Arial Narrow" w:hAnsi="Verdana"/>
          <w:sz w:val="18"/>
          <w:szCs w:val="18"/>
        </w:rPr>
        <w:t xml:space="preserve">ystemu, w tym usuwanie </w:t>
      </w:r>
      <w:r>
        <w:rPr>
          <w:rFonts w:ascii="Verdana" w:eastAsia="Arial Narrow" w:hAnsi="Verdana"/>
          <w:sz w:val="18"/>
          <w:szCs w:val="18"/>
        </w:rPr>
        <w:t xml:space="preserve">Błędów i </w:t>
      </w:r>
      <w:r w:rsidRPr="00665422">
        <w:rPr>
          <w:rFonts w:ascii="Verdana" w:eastAsia="Arial Narrow" w:hAnsi="Verdana"/>
          <w:sz w:val="18"/>
          <w:szCs w:val="18"/>
        </w:rPr>
        <w:t xml:space="preserve">Awarii </w:t>
      </w:r>
      <w:r>
        <w:rPr>
          <w:rFonts w:ascii="Verdana" w:eastAsia="Arial Narrow" w:hAnsi="Verdana"/>
          <w:sz w:val="18"/>
          <w:szCs w:val="18"/>
        </w:rPr>
        <w:t>z</w:t>
      </w:r>
      <w:r w:rsidRPr="00665422">
        <w:rPr>
          <w:rFonts w:ascii="Verdana" w:eastAsia="Arial Narrow" w:hAnsi="Verdana"/>
          <w:sz w:val="18"/>
          <w:szCs w:val="18"/>
        </w:rPr>
        <w:t xml:space="preserve"> przywrócenie</w:t>
      </w:r>
      <w:r>
        <w:rPr>
          <w:rFonts w:ascii="Verdana" w:eastAsia="Arial Narrow" w:hAnsi="Verdana"/>
          <w:sz w:val="18"/>
          <w:szCs w:val="18"/>
        </w:rPr>
        <w:t>m</w:t>
      </w:r>
      <w:r w:rsidRPr="00665422">
        <w:rPr>
          <w:rFonts w:ascii="Verdana" w:eastAsia="Arial Narrow" w:hAnsi="Verdana"/>
          <w:sz w:val="18"/>
          <w:szCs w:val="18"/>
        </w:rPr>
        <w:t xml:space="preserve"> Systemu do pełnej funkcjonalności zgodnej z Umową, wykonywane na zasadach określonych w Załączniku nr 6 do Umowy, świadczone w Okresie Wsparcia;</w:t>
      </w:r>
    </w:p>
    <w:p w14:paraId="09EDE5FC" w14:textId="77777777" w:rsidR="00F635AF" w:rsidRPr="00665422" w:rsidRDefault="00F635AF" w:rsidP="00F635AF">
      <w:pPr>
        <w:contextualSpacing/>
        <w:rPr>
          <w:rFonts w:ascii="Verdana" w:eastAsia="Times New Roman" w:hAnsi="Verdana"/>
          <w:sz w:val="18"/>
          <w:szCs w:val="18"/>
        </w:rPr>
      </w:pPr>
    </w:p>
    <w:p w14:paraId="069CA3AE" w14:textId="77777777" w:rsidR="00F635AF" w:rsidRPr="00030FB5" w:rsidRDefault="00F635AF" w:rsidP="00F635AF">
      <w:pPr>
        <w:ind w:left="260"/>
        <w:rPr>
          <w:rFonts w:ascii="Verdana" w:hAnsi="Verdana"/>
          <w:sz w:val="18"/>
          <w:szCs w:val="18"/>
        </w:rPr>
      </w:pPr>
      <w:r w:rsidRPr="00030FB5">
        <w:rPr>
          <w:rFonts w:ascii="Verdana" w:hAnsi="Verdana"/>
          <w:b/>
          <w:sz w:val="18"/>
          <w:szCs w:val="18"/>
        </w:rPr>
        <w:lastRenderedPageBreak/>
        <w:t>Załącznik</w:t>
      </w:r>
      <w:r w:rsidRPr="00030FB5">
        <w:rPr>
          <w:rFonts w:ascii="Verdana" w:hAnsi="Verdana"/>
          <w:sz w:val="18"/>
          <w:szCs w:val="18"/>
        </w:rPr>
        <w:t xml:space="preserve"> – oznacza każdy załącznik włączony do Umowy i wymieniony w wykazie Załączników i stanowiący integralną część Umowy;</w:t>
      </w:r>
    </w:p>
    <w:p w14:paraId="4240075A" w14:textId="77777777" w:rsidR="00F635AF" w:rsidRPr="00030FB5" w:rsidRDefault="00F635AF" w:rsidP="00F635AF">
      <w:pPr>
        <w:rPr>
          <w:rFonts w:ascii="Verdana" w:hAnsi="Verdana"/>
          <w:sz w:val="18"/>
          <w:szCs w:val="18"/>
        </w:rPr>
      </w:pPr>
    </w:p>
    <w:p w14:paraId="2D66E9EE" w14:textId="77777777" w:rsidR="00F635AF" w:rsidRPr="00E9576D" w:rsidRDefault="00F635AF" w:rsidP="00F635AF">
      <w:pPr>
        <w:ind w:left="260"/>
        <w:jc w:val="both"/>
        <w:rPr>
          <w:rFonts w:ascii="Verdana" w:hAnsi="Verdana"/>
          <w:sz w:val="18"/>
          <w:szCs w:val="18"/>
        </w:rPr>
      </w:pPr>
      <w:r w:rsidRPr="00E9576D">
        <w:rPr>
          <w:rFonts w:ascii="Verdana" w:hAnsi="Verdana"/>
          <w:b/>
          <w:bCs/>
          <w:sz w:val="18"/>
          <w:szCs w:val="18"/>
        </w:rPr>
        <w:t>Zgłoszenie</w:t>
      </w:r>
      <w:r w:rsidRPr="00E9576D">
        <w:rPr>
          <w:rFonts w:ascii="Verdana" w:hAnsi="Verdana"/>
          <w:sz w:val="18"/>
          <w:szCs w:val="18"/>
        </w:rPr>
        <w:t xml:space="preserve">  - powiadomienie Wykonawcy o zdarzeniu, nie będącym częścią</w:t>
      </w:r>
      <w:r>
        <w:rPr>
          <w:rFonts w:ascii="Verdana" w:hAnsi="Verdana"/>
          <w:sz w:val="18"/>
          <w:szCs w:val="18"/>
        </w:rPr>
        <w:t xml:space="preserve"> </w:t>
      </w:r>
      <w:r w:rsidRPr="00E9576D">
        <w:rPr>
          <w:rFonts w:ascii="Verdana" w:hAnsi="Verdana"/>
          <w:sz w:val="18"/>
          <w:szCs w:val="18"/>
        </w:rPr>
        <w:t>normalnego</w:t>
      </w:r>
      <w:r>
        <w:rPr>
          <w:rFonts w:ascii="Verdana" w:hAnsi="Verdana"/>
          <w:sz w:val="18"/>
          <w:szCs w:val="18"/>
        </w:rPr>
        <w:t xml:space="preserve"> </w:t>
      </w:r>
      <w:r w:rsidRPr="00E9576D">
        <w:rPr>
          <w:rFonts w:ascii="Verdana" w:hAnsi="Verdana"/>
          <w:sz w:val="18"/>
          <w:szCs w:val="18"/>
        </w:rPr>
        <w:t>działania Systemu, które powoduje lub może spowodować przerwanie</w:t>
      </w:r>
      <w:r>
        <w:rPr>
          <w:rFonts w:ascii="Verdana" w:hAnsi="Verdana"/>
          <w:sz w:val="18"/>
          <w:szCs w:val="18"/>
        </w:rPr>
        <w:t xml:space="preserve"> </w:t>
      </w:r>
      <w:r w:rsidRPr="00E9576D">
        <w:rPr>
          <w:rFonts w:ascii="Verdana" w:hAnsi="Verdana"/>
          <w:sz w:val="18"/>
          <w:szCs w:val="18"/>
        </w:rPr>
        <w:t>pracy Systemu lub obniżenie jej jakości, w tym Zgłoszenie dotyczące Awarii lub</w:t>
      </w:r>
      <w:r>
        <w:rPr>
          <w:rFonts w:ascii="Verdana" w:hAnsi="Verdana"/>
          <w:sz w:val="18"/>
          <w:szCs w:val="18"/>
        </w:rPr>
        <w:t xml:space="preserve"> </w:t>
      </w:r>
      <w:r w:rsidRPr="00E9576D">
        <w:rPr>
          <w:rFonts w:ascii="Verdana" w:hAnsi="Verdana"/>
          <w:sz w:val="18"/>
          <w:szCs w:val="18"/>
        </w:rPr>
        <w:t>Błędu. Zgłoszenie jest</w:t>
      </w:r>
      <w:r>
        <w:rPr>
          <w:rFonts w:ascii="Verdana" w:hAnsi="Verdana"/>
          <w:sz w:val="18"/>
          <w:szCs w:val="18"/>
        </w:rPr>
        <w:t xml:space="preserve"> </w:t>
      </w:r>
      <w:r w:rsidRPr="00E9576D">
        <w:rPr>
          <w:rFonts w:ascii="Verdana" w:hAnsi="Verdana"/>
          <w:sz w:val="18"/>
          <w:szCs w:val="18"/>
        </w:rPr>
        <w:t>przekazywane pocztą elektroniczną lub poprzez Narzędzie Zarządzania Projektem.</w:t>
      </w:r>
    </w:p>
    <w:p w14:paraId="602907F5" w14:textId="77777777" w:rsidR="00F635AF" w:rsidRPr="00665422" w:rsidRDefault="00F635AF" w:rsidP="00F635AF">
      <w:pPr>
        <w:contextualSpacing/>
        <w:rPr>
          <w:rFonts w:ascii="Verdana" w:eastAsia="Times New Roman" w:hAnsi="Verdana"/>
          <w:sz w:val="18"/>
          <w:szCs w:val="18"/>
        </w:rPr>
      </w:pPr>
    </w:p>
    <w:p w14:paraId="21231A32" w14:textId="77777777" w:rsidR="00F635AF" w:rsidRPr="00665422" w:rsidRDefault="00F635AF" w:rsidP="00F635AF">
      <w:pPr>
        <w:spacing w:line="112" w:lineRule="exact"/>
        <w:rPr>
          <w:rFonts w:ascii="Verdana" w:eastAsia="Times New Roman" w:hAnsi="Verdana"/>
          <w:sz w:val="18"/>
          <w:szCs w:val="18"/>
        </w:rPr>
      </w:pPr>
    </w:p>
    <w:p w14:paraId="5AB0C1FC" w14:textId="77777777" w:rsidR="00F635AF" w:rsidRPr="00665422" w:rsidRDefault="00F635AF" w:rsidP="00F635AF">
      <w:pPr>
        <w:spacing w:line="0" w:lineRule="atLeast"/>
        <w:rPr>
          <w:rFonts w:ascii="Verdana" w:eastAsia="Arial Narrow" w:hAnsi="Verdana"/>
          <w:b/>
          <w:sz w:val="18"/>
          <w:szCs w:val="18"/>
        </w:rPr>
        <w:sectPr w:rsidR="00F635AF" w:rsidRPr="00665422" w:rsidSect="009E4EC5">
          <w:pgSz w:w="11900" w:h="16840"/>
          <w:pgMar w:top="1415" w:right="1268" w:bottom="612" w:left="1416" w:header="0" w:footer="0" w:gutter="0"/>
          <w:cols w:space="0" w:equalWidth="0">
            <w:col w:w="9212"/>
          </w:cols>
          <w:docGrid w:linePitch="360"/>
        </w:sectPr>
      </w:pPr>
      <w:r w:rsidRPr="00665422">
        <w:rPr>
          <w:rFonts w:ascii="Verdana" w:eastAsia="Arial Narrow" w:hAnsi="Verdana"/>
          <w:sz w:val="18"/>
          <w:szCs w:val="18"/>
        </w:rPr>
        <w:t>Wszystkie wymienione w niniejszym paragrafie terminy zachowują swoje znaczenie także w Załącznikach do Umowy, jeżeli są w nich pisane wielką literą. Wszystkie wymienione w niniejszym paragrafie terminy zachowują swoje znaczenie w Umowie i Załącznikach także wówczas, gdy pisane są w liczbie mnogiej.</w:t>
      </w:r>
    </w:p>
    <w:p w14:paraId="4A0EC7DF" w14:textId="77777777" w:rsidR="00F635AF" w:rsidRPr="00665422" w:rsidRDefault="00F635AF" w:rsidP="00F635AF">
      <w:pPr>
        <w:tabs>
          <w:tab w:val="left" w:pos="284"/>
        </w:tabs>
        <w:spacing w:line="277" w:lineRule="auto"/>
        <w:ind w:left="284"/>
        <w:jc w:val="both"/>
        <w:rPr>
          <w:rFonts w:ascii="Verdana" w:eastAsia="Arial Narrow" w:hAnsi="Verdana"/>
          <w:sz w:val="18"/>
          <w:szCs w:val="18"/>
        </w:rPr>
      </w:pPr>
      <w:bookmarkStart w:id="4" w:name="page3"/>
      <w:bookmarkEnd w:id="4"/>
    </w:p>
    <w:p w14:paraId="3416A25C" w14:textId="77777777" w:rsidR="00F635AF" w:rsidRPr="00665422" w:rsidRDefault="00F635AF" w:rsidP="00F635AF">
      <w:pPr>
        <w:numPr>
          <w:ilvl w:val="2"/>
          <w:numId w:val="5"/>
        </w:numPr>
        <w:tabs>
          <w:tab w:val="left" w:pos="4564"/>
        </w:tabs>
        <w:spacing w:line="0" w:lineRule="atLeast"/>
        <w:ind w:left="4564" w:hanging="155"/>
        <w:rPr>
          <w:rFonts w:ascii="Verdana" w:eastAsia="Arial Narrow" w:hAnsi="Verdana"/>
          <w:b/>
          <w:sz w:val="18"/>
          <w:szCs w:val="18"/>
        </w:rPr>
      </w:pPr>
      <w:bookmarkStart w:id="5" w:name="_Hlk101455927"/>
      <w:r w:rsidRPr="00665422">
        <w:rPr>
          <w:rFonts w:ascii="Verdana" w:eastAsia="Arial Narrow" w:hAnsi="Verdana"/>
          <w:b/>
          <w:sz w:val="18"/>
          <w:szCs w:val="18"/>
        </w:rPr>
        <w:t>2</w:t>
      </w:r>
    </w:p>
    <w:p w14:paraId="635F6FEC" w14:textId="77777777" w:rsidR="00F635AF" w:rsidRPr="00665422" w:rsidRDefault="00F635AF" w:rsidP="00F635AF">
      <w:pPr>
        <w:spacing w:line="37" w:lineRule="exact"/>
        <w:rPr>
          <w:rFonts w:ascii="Verdana" w:eastAsia="Arial Narrow" w:hAnsi="Verdana"/>
          <w:b/>
          <w:sz w:val="18"/>
          <w:szCs w:val="18"/>
        </w:rPr>
      </w:pPr>
    </w:p>
    <w:p w14:paraId="5F559C08" w14:textId="77777777" w:rsidR="00F635AF" w:rsidRPr="00665422" w:rsidRDefault="00F635AF" w:rsidP="00F635AF">
      <w:pPr>
        <w:spacing w:line="0" w:lineRule="atLeast"/>
        <w:ind w:left="3624"/>
        <w:rPr>
          <w:rFonts w:ascii="Verdana" w:eastAsia="Arial Narrow" w:hAnsi="Verdana"/>
          <w:b/>
          <w:sz w:val="18"/>
          <w:szCs w:val="18"/>
        </w:rPr>
      </w:pPr>
      <w:r w:rsidRPr="00665422">
        <w:rPr>
          <w:rFonts w:ascii="Verdana" w:eastAsia="Arial Narrow" w:hAnsi="Verdana"/>
          <w:b/>
          <w:sz w:val="18"/>
          <w:szCs w:val="18"/>
        </w:rPr>
        <w:t>PRZEDMIOT UMOWY</w:t>
      </w:r>
    </w:p>
    <w:p w14:paraId="724FBCF0" w14:textId="77777777" w:rsidR="00F635AF" w:rsidRPr="00FA4EDA" w:rsidRDefault="00F635AF" w:rsidP="00F635AF">
      <w:pPr>
        <w:pStyle w:val="Akapitzlist"/>
        <w:numPr>
          <w:ilvl w:val="0"/>
          <w:numId w:val="56"/>
        </w:numPr>
        <w:spacing w:line="276" w:lineRule="auto"/>
        <w:ind w:left="426" w:hanging="426"/>
        <w:contextualSpacing/>
        <w:jc w:val="both"/>
        <w:rPr>
          <w:rFonts w:ascii="Verdana" w:eastAsia="Times New Roman" w:hAnsi="Verdana" w:cstheme="majorHAnsi"/>
          <w:color w:val="000000"/>
          <w:sz w:val="18"/>
          <w:szCs w:val="18"/>
        </w:rPr>
      </w:pPr>
      <w:r w:rsidRPr="00FA4EDA">
        <w:rPr>
          <w:rFonts w:ascii="Verdana" w:hAnsi="Verdana" w:cstheme="majorHAnsi"/>
          <w:sz w:val="18"/>
          <w:szCs w:val="18"/>
        </w:rPr>
        <w:t>Przedmiotem Umowy jest świadczenie Usług Utrzymania i Usług Rozwojowych Systemów.</w:t>
      </w:r>
    </w:p>
    <w:bookmarkEnd w:id="5"/>
    <w:p w14:paraId="781041D0" w14:textId="77777777" w:rsidR="00F635AF" w:rsidRPr="00E9576D" w:rsidRDefault="00F635AF" w:rsidP="00F635AF">
      <w:pPr>
        <w:pStyle w:val="Akapitzlist"/>
        <w:numPr>
          <w:ilvl w:val="0"/>
          <w:numId w:val="56"/>
        </w:numPr>
        <w:spacing w:line="276" w:lineRule="auto"/>
        <w:ind w:left="426" w:hanging="426"/>
        <w:contextualSpacing/>
        <w:jc w:val="both"/>
        <w:rPr>
          <w:rFonts w:ascii="Verdana" w:hAnsi="Verdana" w:cstheme="majorHAnsi"/>
          <w:sz w:val="18"/>
          <w:szCs w:val="18"/>
        </w:rPr>
      </w:pPr>
      <w:r w:rsidRPr="00E9576D">
        <w:rPr>
          <w:rFonts w:ascii="Verdana" w:hAnsi="Verdana" w:cstheme="majorHAnsi"/>
          <w:sz w:val="18"/>
          <w:szCs w:val="18"/>
        </w:rPr>
        <w:t xml:space="preserve">Szczegółowy zakres przedmiotu Umowy oraz szczegółowy opis wymagań dotyczących Wdrożenia określa </w:t>
      </w:r>
      <w:r w:rsidRPr="00E9576D">
        <w:rPr>
          <w:rFonts w:ascii="Verdana" w:hAnsi="Verdana" w:cstheme="majorHAnsi"/>
          <w:b/>
          <w:bCs/>
          <w:sz w:val="18"/>
          <w:szCs w:val="18"/>
        </w:rPr>
        <w:t>Załącznik nr 1 do Umowy</w:t>
      </w:r>
      <w:r w:rsidRPr="00E9576D">
        <w:rPr>
          <w:rFonts w:ascii="Verdana" w:hAnsi="Verdana" w:cstheme="majorHAnsi"/>
          <w:sz w:val="18"/>
          <w:szCs w:val="18"/>
        </w:rPr>
        <w:t xml:space="preserve"> – Opis Przedmiotu Zamówienia. Umowa będzie wykonywana zgodnie z </w:t>
      </w:r>
      <w:r>
        <w:rPr>
          <w:rFonts w:ascii="Verdana" w:hAnsi="Verdana" w:cstheme="majorHAnsi"/>
          <w:sz w:val="18"/>
          <w:szCs w:val="18"/>
        </w:rPr>
        <w:t>jej treścią oraz treścią Załączników do niej</w:t>
      </w:r>
      <w:r w:rsidRPr="00E9576D">
        <w:rPr>
          <w:rFonts w:ascii="Verdana" w:hAnsi="Verdana" w:cstheme="majorHAnsi"/>
          <w:sz w:val="18"/>
          <w:szCs w:val="18"/>
        </w:rPr>
        <w:t>.</w:t>
      </w:r>
    </w:p>
    <w:p w14:paraId="22B9C7DE" w14:textId="77777777" w:rsidR="00F635AF" w:rsidRPr="00784938" w:rsidRDefault="00F635AF" w:rsidP="00F635AF">
      <w:pPr>
        <w:pStyle w:val="Akapitzlist"/>
        <w:numPr>
          <w:ilvl w:val="0"/>
          <w:numId w:val="56"/>
        </w:numPr>
        <w:spacing w:line="276" w:lineRule="auto"/>
        <w:ind w:left="426" w:hanging="426"/>
        <w:contextualSpacing/>
        <w:jc w:val="both"/>
        <w:rPr>
          <w:rFonts w:ascii="Verdana" w:eastAsia="Arial Narrow" w:hAnsi="Verdana"/>
          <w:sz w:val="18"/>
          <w:szCs w:val="18"/>
        </w:rPr>
      </w:pPr>
      <w:r w:rsidRPr="00784938">
        <w:rPr>
          <w:rFonts w:ascii="Verdana" w:eastAsia="Arial Narrow" w:hAnsi="Verdana"/>
          <w:sz w:val="18"/>
          <w:szCs w:val="18"/>
        </w:rPr>
        <w:t xml:space="preserve">Przedmiot Umowy będzie realizowany na rzecz CŁ, jednak swoim zakresem obejmie dane wszystkich Instytutów Łukasiewicza. Za przekazanie danych odpowiada CŁ. </w:t>
      </w:r>
    </w:p>
    <w:p w14:paraId="4C355A80" w14:textId="77777777" w:rsidR="00F635AF" w:rsidRPr="00784938" w:rsidRDefault="00F635AF" w:rsidP="00F635AF">
      <w:pPr>
        <w:pStyle w:val="Akapitzlist"/>
        <w:numPr>
          <w:ilvl w:val="0"/>
          <w:numId w:val="56"/>
        </w:numPr>
        <w:spacing w:line="276" w:lineRule="auto"/>
        <w:ind w:left="426" w:hanging="426"/>
        <w:contextualSpacing/>
        <w:jc w:val="both"/>
        <w:rPr>
          <w:rFonts w:ascii="Verdana" w:hAnsi="Verdana"/>
          <w:sz w:val="18"/>
          <w:szCs w:val="18"/>
        </w:rPr>
      </w:pPr>
      <w:r w:rsidRPr="00784938">
        <w:rPr>
          <w:rFonts w:ascii="Verdana" w:hAnsi="Verdana"/>
          <w:sz w:val="18"/>
          <w:szCs w:val="18"/>
        </w:rPr>
        <w:t>Całkowita Wartość Umowy wyczerpuje wszelkie roszczenia Wykonawcy wobec CŁ związane z realizacją Umowy i Wykonawcy nie przysługuje roszczenie o zwrot przez CŁ jakichkolwiek kosztów poniesionych przez Wykonawcę w związku z realizacją Umowy.</w:t>
      </w:r>
    </w:p>
    <w:p w14:paraId="35DDCBF3" w14:textId="77777777" w:rsidR="00F635AF" w:rsidRPr="00665422" w:rsidRDefault="00F635AF" w:rsidP="00F635AF">
      <w:pPr>
        <w:pStyle w:val="Akapitzlist"/>
        <w:ind w:left="720"/>
        <w:rPr>
          <w:rFonts w:ascii="Verdana" w:hAnsi="Verdana" w:cstheme="majorHAnsi"/>
          <w:sz w:val="18"/>
          <w:szCs w:val="18"/>
        </w:rPr>
      </w:pPr>
    </w:p>
    <w:p w14:paraId="18E5EEE3" w14:textId="77777777" w:rsidR="00F635AF" w:rsidRPr="00665422" w:rsidRDefault="00F635AF" w:rsidP="00F635AF">
      <w:pPr>
        <w:tabs>
          <w:tab w:val="left" w:pos="424"/>
        </w:tabs>
        <w:spacing w:line="276" w:lineRule="auto"/>
        <w:ind w:left="425"/>
        <w:jc w:val="both"/>
        <w:rPr>
          <w:rFonts w:ascii="Verdana" w:eastAsia="Arial Narrow" w:hAnsi="Verdana"/>
          <w:sz w:val="18"/>
          <w:szCs w:val="18"/>
        </w:rPr>
      </w:pPr>
    </w:p>
    <w:p w14:paraId="480A4A7D"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 3</w:t>
      </w:r>
    </w:p>
    <w:p w14:paraId="4DD876F3" w14:textId="77777777" w:rsidR="00F635AF" w:rsidRPr="00665422" w:rsidRDefault="00F635AF" w:rsidP="00F635AF">
      <w:pPr>
        <w:spacing w:line="38" w:lineRule="exact"/>
        <w:rPr>
          <w:rFonts w:ascii="Verdana" w:eastAsia="Times New Roman" w:hAnsi="Verdana"/>
          <w:sz w:val="18"/>
          <w:szCs w:val="18"/>
        </w:rPr>
      </w:pPr>
    </w:p>
    <w:p w14:paraId="04582471" w14:textId="77777777" w:rsidR="00F635AF" w:rsidRPr="00665422" w:rsidRDefault="00F635AF" w:rsidP="00F635AF">
      <w:pPr>
        <w:spacing w:line="0" w:lineRule="atLeast"/>
        <w:ind w:right="16"/>
        <w:jc w:val="center"/>
        <w:rPr>
          <w:rFonts w:ascii="Verdana" w:eastAsia="Arial Narrow" w:hAnsi="Verdana"/>
          <w:b/>
          <w:sz w:val="18"/>
          <w:szCs w:val="18"/>
        </w:rPr>
      </w:pPr>
      <w:r>
        <w:rPr>
          <w:rFonts w:ascii="Verdana" w:eastAsia="Arial Narrow" w:hAnsi="Verdana"/>
          <w:b/>
          <w:sz w:val="18"/>
          <w:szCs w:val="18"/>
        </w:rPr>
        <w:t>TERMIN WYKONYWANIA UMOWY</w:t>
      </w:r>
    </w:p>
    <w:p w14:paraId="447AC690" w14:textId="77777777" w:rsidR="00F635AF" w:rsidRDefault="00F635AF" w:rsidP="00F635AF">
      <w:pPr>
        <w:numPr>
          <w:ilvl w:val="0"/>
          <w:numId w:val="6"/>
        </w:numPr>
        <w:tabs>
          <w:tab w:val="left" w:pos="424"/>
        </w:tabs>
        <w:spacing w:line="0" w:lineRule="atLeast"/>
        <w:ind w:left="424" w:hanging="424"/>
        <w:jc w:val="both"/>
        <w:rPr>
          <w:rFonts w:ascii="Verdana" w:eastAsia="Arial Narrow" w:hAnsi="Verdana"/>
          <w:sz w:val="18"/>
          <w:szCs w:val="18"/>
        </w:rPr>
      </w:pPr>
      <w:r>
        <w:rPr>
          <w:rFonts w:ascii="Verdana" w:eastAsia="Arial Narrow" w:hAnsi="Verdana"/>
          <w:sz w:val="18"/>
          <w:szCs w:val="18"/>
        </w:rPr>
        <w:t xml:space="preserve">Wykonawca będzie świadczył Usługi Utrzymania oraz Usługi Rozwojowe w okresie </w:t>
      </w:r>
      <w:r w:rsidRPr="00DA770F">
        <w:rPr>
          <w:rFonts w:ascii="Verdana" w:eastAsia="Arial Narrow" w:hAnsi="Verdana"/>
          <w:sz w:val="18"/>
          <w:szCs w:val="18"/>
        </w:rPr>
        <w:t>12 miesięcy od daty rozpoczęcia realizacji usługi, przy czym</w:t>
      </w:r>
      <w:r>
        <w:rPr>
          <w:rFonts w:ascii="Verdana" w:eastAsia="Arial Narrow" w:hAnsi="Verdana"/>
          <w:sz w:val="18"/>
          <w:szCs w:val="18"/>
        </w:rPr>
        <w:t>:</w:t>
      </w:r>
      <w:r w:rsidRPr="00DA770F">
        <w:rPr>
          <w:rFonts w:ascii="Verdana" w:eastAsia="Arial Narrow" w:hAnsi="Verdana"/>
          <w:sz w:val="18"/>
          <w:szCs w:val="18"/>
        </w:rPr>
        <w:t xml:space="preserve"> termin rozpoczęcia realizacji usługi wynosi </w:t>
      </w:r>
      <w:r>
        <w:rPr>
          <w:rFonts w:ascii="Verdana" w:eastAsia="Arial Narrow" w:hAnsi="Verdana"/>
          <w:sz w:val="18"/>
          <w:szCs w:val="18"/>
        </w:rPr>
        <w:t>…..</w:t>
      </w:r>
    </w:p>
    <w:p w14:paraId="35204F0A" w14:textId="77777777" w:rsidR="00F635AF" w:rsidRDefault="00F635AF" w:rsidP="00F635AF">
      <w:pPr>
        <w:tabs>
          <w:tab w:val="left" w:pos="424"/>
        </w:tabs>
        <w:spacing w:line="0" w:lineRule="atLeast"/>
        <w:ind w:left="424"/>
        <w:jc w:val="both"/>
        <w:rPr>
          <w:rFonts w:ascii="Verdana" w:eastAsia="Arial Narrow" w:hAnsi="Verdana"/>
          <w:sz w:val="18"/>
          <w:szCs w:val="18"/>
        </w:rPr>
      </w:pPr>
      <w:r>
        <w:rPr>
          <w:rFonts w:ascii="Verdana" w:eastAsia="Arial Narrow" w:hAnsi="Verdana"/>
          <w:sz w:val="18"/>
          <w:szCs w:val="18"/>
        </w:rPr>
        <w:t>(</w:t>
      </w:r>
      <w:r w:rsidRPr="00063043">
        <w:rPr>
          <w:rFonts w:ascii="Verdana" w:eastAsia="Arial Narrow" w:hAnsi="Verdana"/>
          <w:i/>
          <w:iCs/>
          <w:sz w:val="18"/>
          <w:szCs w:val="18"/>
        </w:rPr>
        <w:t>zgodnie ze złożoną ofertą, maks. do 30 Dni kalendarzowych od dnia zawarcia umowy</w:t>
      </w:r>
      <w:r>
        <w:rPr>
          <w:rFonts w:ascii="Verdana" w:eastAsia="Arial Narrow" w:hAnsi="Verdana"/>
          <w:i/>
          <w:iCs/>
          <w:sz w:val="18"/>
          <w:szCs w:val="18"/>
        </w:rPr>
        <w:t>)</w:t>
      </w:r>
      <w:r>
        <w:rPr>
          <w:rFonts w:ascii="Verdana" w:eastAsia="Arial Narrow" w:hAnsi="Verdana"/>
          <w:sz w:val="18"/>
          <w:szCs w:val="18"/>
        </w:rPr>
        <w:t>.</w:t>
      </w:r>
    </w:p>
    <w:p w14:paraId="33850C79" w14:textId="77777777" w:rsidR="00F635AF" w:rsidRDefault="00F635AF" w:rsidP="00F635AF">
      <w:pPr>
        <w:tabs>
          <w:tab w:val="left" w:pos="424"/>
        </w:tabs>
        <w:spacing w:line="0" w:lineRule="atLeast"/>
        <w:ind w:left="424"/>
        <w:jc w:val="both"/>
        <w:rPr>
          <w:rFonts w:ascii="Verdana" w:eastAsia="Arial Narrow" w:hAnsi="Verdana"/>
          <w:sz w:val="18"/>
          <w:szCs w:val="18"/>
        </w:rPr>
      </w:pPr>
    </w:p>
    <w:p w14:paraId="123C4FA2" w14:textId="77777777" w:rsidR="00F635AF" w:rsidRPr="00665422" w:rsidRDefault="00F635AF" w:rsidP="00F635AF">
      <w:pPr>
        <w:spacing w:line="0" w:lineRule="atLeast"/>
        <w:ind w:right="16"/>
        <w:jc w:val="center"/>
        <w:rPr>
          <w:rFonts w:ascii="Verdana" w:eastAsia="Arial Narrow" w:hAnsi="Verdana"/>
          <w:b/>
          <w:sz w:val="18"/>
          <w:szCs w:val="18"/>
        </w:rPr>
      </w:pPr>
      <w:bookmarkStart w:id="6" w:name="page7"/>
      <w:bookmarkEnd w:id="6"/>
      <w:r w:rsidRPr="00665422">
        <w:rPr>
          <w:rFonts w:ascii="Verdana" w:eastAsia="Arial Narrow" w:hAnsi="Verdana"/>
          <w:b/>
          <w:sz w:val="18"/>
          <w:szCs w:val="18"/>
        </w:rPr>
        <w:t>§ 4</w:t>
      </w:r>
    </w:p>
    <w:p w14:paraId="2EC7ACE1" w14:textId="77777777" w:rsidR="00F635AF" w:rsidRPr="00665422" w:rsidRDefault="00F635AF" w:rsidP="00F635AF">
      <w:pPr>
        <w:spacing w:line="38" w:lineRule="exact"/>
        <w:rPr>
          <w:rFonts w:ascii="Verdana" w:eastAsia="Times New Roman" w:hAnsi="Verdana"/>
          <w:strike/>
          <w:sz w:val="18"/>
          <w:szCs w:val="18"/>
        </w:rPr>
      </w:pPr>
    </w:p>
    <w:p w14:paraId="3D4001F7"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KOORDYNATORZY UMOWY</w:t>
      </w:r>
    </w:p>
    <w:p w14:paraId="5B982C7B" w14:textId="77777777" w:rsidR="00F635AF" w:rsidRPr="00665422" w:rsidRDefault="00F635AF" w:rsidP="00F635AF">
      <w:pPr>
        <w:numPr>
          <w:ilvl w:val="0"/>
          <w:numId w:val="8"/>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Każda ze Stron wyznacza Koordynatora Umowy:</w:t>
      </w:r>
    </w:p>
    <w:p w14:paraId="77EF5D05" w14:textId="77777777" w:rsidR="00F635AF" w:rsidRPr="00665422" w:rsidRDefault="00F635AF" w:rsidP="00F635AF">
      <w:pPr>
        <w:spacing w:line="97" w:lineRule="exact"/>
        <w:jc w:val="both"/>
        <w:rPr>
          <w:rFonts w:ascii="Verdana" w:eastAsia="Arial Narrow" w:hAnsi="Verdana"/>
          <w:sz w:val="18"/>
          <w:szCs w:val="18"/>
        </w:rPr>
      </w:pPr>
    </w:p>
    <w:p w14:paraId="34D09010" w14:textId="77777777" w:rsidR="00F635AF" w:rsidRPr="00665422" w:rsidRDefault="00F635AF" w:rsidP="00F635AF">
      <w:pPr>
        <w:numPr>
          <w:ilvl w:val="1"/>
          <w:numId w:val="8"/>
        </w:numPr>
        <w:tabs>
          <w:tab w:val="left" w:pos="844"/>
        </w:tabs>
        <w:spacing w:line="0" w:lineRule="atLeast"/>
        <w:ind w:left="844" w:hanging="417"/>
        <w:jc w:val="both"/>
        <w:rPr>
          <w:rFonts w:ascii="Verdana" w:eastAsia="Arial Narrow" w:hAnsi="Verdana"/>
          <w:sz w:val="18"/>
          <w:szCs w:val="18"/>
        </w:rPr>
      </w:pPr>
      <w:r w:rsidRPr="00665422">
        <w:rPr>
          <w:rFonts w:ascii="Verdana" w:eastAsia="Arial Narrow" w:hAnsi="Verdana"/>
          <w:sz w:val="18"/>
          <w:szCs w:val="18"/>
        </w:rPr>
        <w:t>Koordynator Umowy dla CŁ –………………….tel.…………………,e-mail:</w:t>
      </w:r>
    </w:p>
    <w:p w14:paraId="40338A68" w14:textId="77777777" w:rsidR="00F635AF" w:rsidRPr="00665422" w:rsidRDefault="00F635AF" w:rsidP="00F635AF">
      <w:pPr>
        <w:spacing w:line="37" w:lineRule="exact"/>
        <w:jc w:val="both"/>
        <w:rPr>
          <w:rFonts w:ascii="Verdana" w:eastAsia="Arial Narrow" w:hAnsi="Verdana"/>
          <w:sz w:val="18"/>
          <w:szCs w:val="18"/>
        </w:rPr>
      </w:pPr>
    </w:p>
    <w:p w14:paraId="14519465" w14:textId="77777777" w:rsidR="00F635AF" w:rsidRPr="00665422" w:rsidRDefault="00F635AF" w:rsidP="00F635AF">
      <w:pPr>
        <w:spacing w:line="0" w:lineRule="atLeast"/>
        <w:ind w:left="844"/>
        <w:jc w:val="both"/>
        <w:rPr>
          <w:rFonts w:ascii="Verdana" w:eastAsia="Arial Narrow" w:hAnsi="Verdana"/>
          <w:sz w:val="18"/>
          <w:szCs w:val="18"/>
        </w:rPr>
      </w:pPr>
      <w:r w:rsidRPr="00665422">
        <w:rPr>
          <w:rFonts w:ascii="Verdana" w:eastAsia="Arial Narrow" w:hAnsi="Verdana"/>
          <w:sz w:val="18"/>
          <w:szCs w:val="18"/>
        </w:rPr>
        <w:t>…………………………………………………..</w:t>
      </w:r>
    </w:p>
    <w:p w14:paraId="18B6ADA7" w14:textId="77777777" w:rsidR="00F635AF" w:rsidRPr="00665422" w:rsidRDefault="00F635AF" w:rsidP="00F635AF">
      <w:pPr>
        <w:spacing w:line="97" w:lineRule="exact"/>
        <w:jc w:val="both"/>
        <w:rPr>
          <w:rFonts w:ascii="Verdana" w:eastAsia="Arial Narrow" w:hAnsi="Verdana"/>
          <w:sz w:val="18"/>
          <w:szCs w:val="18"/>
        </w:rPr>
      </w:pPr>
    </w:p>
    <w:p w14:paraId="333093AB" w14:textId="77777777" w:rsidR="00F635AF" w:rsidRPr="00665422" w:rsidRDefault="00F635AF" w:rsidP="00F635AF">
      <w:pPr>
        <w:numPr>
          <w:ilvl w:val="1"/>
          <w:numId w:val="8"/>
        </w:numPr>
        <w:tabs>
          <w:tab w:val="left" w:pos="844"/>
        </w:tabs>
        <w:spacing w:line="0" w:lineRule="atLeast"/>
        <w:ind w:left="844" w:hanging="417"/>
        <w:jc w:val="both"/>
        <w:rPr>
          <w:rFonts w:ascii="Verdana" w:eastAsia="Arial Narrow" w:hAnsi="Verdana"/>
          <w:sz w:val="18"/>
          <w:szCs w:val="18"/>
        </w:rPr>
      </w:pPr>
      <w:r w:rsidRPr="00665422">
        <w:rPr>
          <w:rFonts w:ascii="Verdana" w:eastAsia="Arial Narrow" w:hAnsi="Verdana"/>
          <w:sz w:val="18"/>
          <w:szCs w:val="18"/>
        </w:rPr>
        <w:t>Koordynator  Umowy  dla  Wykonawcy  –  ………………………,  tel.  ………………………….  e-mail:</w:t>
      </w:r>
    </w:p>
    <w:p w14:paraId="699DE335" w14:textId="77777777" w:rsidR="00F635AF" w:rsidRPr="00665422" w:rsidRDefault="00F635AF" w:rsidP="00F635AF">
      <w:pPr>
        <w:spacing w:line="37" w:lineRule="exact"/>
        <w:jc w:val="both"/>
        <w:rPr>
          <w:rFonts w:ascii="Verdana" w:eastAsia="Arial Narrow" w:hAnsi="Verdana"/>
          <w:sz w:val="18"/>
          <w:szCs w:val="18"/>
        </w:rPr>
      </w:pPr>
    </w:p>
    <w:p w14:paraId="69224B28" w14:textId="77777777" w:rsidR="00F635AF" w:rsidRPr="00665422" w:rsidRDefault="00F635AF" w:rsidP="00F635AF">
      <w:pPr>
        <w:spacing w:line="0" w:lineRule="atLeast"/>
        <w:ind w:left="844"/>
        <w:jc w:val="both"/>
        <w:rPr>
          <w:rFonts w:ascii="Verdana" w:eastAsia="Arial Narrow" w:hAnsi="Verdana"/>
          <w:sz w:val="18"/>
          <w:szCs w:val="18"/>
        </w:rPr>
      </w:pPr>
      <w:r w:rsidRPr="00665422">
        <w:rPr>
          <w:rFonts w:ascii="Verdana" w:eastAsia="Arial Narrow" w:hAnsi="Verdana"/>
          <w:sz w:val="18"/>
          <w:szCs w:val="18"/>
        </w:rPr>
        <w:t>……………………….</w:t>
      </w:r>
    </w:p>
    <w:p w14:paraId="63AA34BE" w14:textId="77777777" w:rsidR="00F635AF" w:rsidRPr="00665422" w:rsidRDefault="00F635AF" w:rsidP="00F635AF">
      <w:pPr>
        <w:spacing w:line="97" w:lineRule="exact"/>
        <w:rPr>
          <w:rFonts w:ascii="Verdana" w:eastAsia="Arial Narrow" w:hAnsi="Verdana"/>
          <w:sz w:val="18"/>
          <w:szCs w:val="18"/>
        </w:rPr>
      </w:pPr>
    </w:p>
    <w:p w14:paraId="13B6367E" w14:textId="77777777" w:rsidR="00F635AF" w:rsidRPr="00665422" w:rsidRDefault="00F635AF" w:rsidP="00F635AF">
      <w:pPr>
        <w:spacing w:line="97" w:lineRule="exact"/>
        <w:rPr>
          <w:rFonts w:ascii="Verdana" w:eastAsia="Arial Narrow" w:hAnsi="Verdana"/>
          <w:sz w:val="18"/>
          <w:szCs w:val="18"/>
        </w:rPr>
      </w:pPr>
    </w:p>
    <w:p w14:paraId="50552E9A" w14:textId="77777777" w:rsidR="00F635AF" w:rsidRPr="00665422" w:rsidRDefault="00F635AF" w:rsidP="00F635AF">
      <w:pPr>
        <w:spacing w:line="57" w:lineRule="exact"/>
        <w:jc w:val="both"/>
        <w:rPr>
          <w:rFonts w:ascii="Verdana" w:eastAsia="Arial Narrow" w:hAnsi="Verdana"/>
          <w:sz w:val="18"/>
          <w:szCs w:val="18"/>
        </w:rPr>
      </w:pPr>
    </w:p>
    <w:p w14:paraId="6EE9B7F0" w14:textId="77777777" w:rsidR="00F635AF" w:rsidRPr="00665422" w:rsidRDefault="00F635AF" w:rsidP="00F635AF">
      <w:pPr>
        <w:numPr>
          <w:ilvl w:val="0"/>
          <w:numId w:val="8"/>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 xml:space="preserve">Zmiana osób określonych w ust. 1 powyżej wymaga pisemnego lub elektronicznego (e-mail), pod rygorem nieważności poinformowania Koordynatora Umowy drugiej Strony i nie wymaga </w:t>
      </w:r>
      <w:r>
        <w:rPr>
          <w:rFonts w:ascii="Verdana" w:eastAsia="Arial Narrow" w:hAnsi="Verdana"/>
          <w:sz w:val="18"/>
          <w:szCs w:val="18"/>
        </w:rPr>
        <w:t>zmiany</w:t>
      </w:r>
      <w:r w:rsidRPr="00665422">
        <w:rPr>
          <w:rFonts w:ascii="Verdana" w:eastAsia="Arial Narrow" w:hAnsi="Verdana"/>
          <w:sz w:val="18"/>
          <w:szCs w:val="18"/>
        </w:rPr>
        <w:t xml:space="preserve"> Umowy.</w:t>
      </w:r>
    </w:p>
    <w:p w14:paraId="174264E8" w14:textId="77777777" w:rsidR="00F635AF" w:rsidRPr="00665422" w:rsidRDefault="00F635AF" w:rsidP="00F635AF">
      <w:pPr>
        <w:numPr>
          <w:ilvl w:val="0"/>
          <w:numId w:val="8"/>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Koordynatorzy Umowy są uprawnieni do:</w:t>
      </w:r>
    </w:p>
    <w:p w14:paraId="6925CF5A" w14:textId="77777777" w:rsidR="00F635AF" w:rsidRPr="00665422" w:rsidRDefault="00F635AF" w:rsidP="00F635AF">
      <w:pPr>
        <w:pStyle w:val="Akapitzlist"/>
        <w:numPr>
          <w:ilvl w:val="0"/>
          <w:numId w:val="77"/>
        </w:numPr>
        <w:tabs>
          <w:tab w:val="left" w:pos="424"/>
        </w:tabs>
        <w:spacing w:line="0" w:lineRule="atLeast"/>
        <w:jc w:val="both"/>
        <w:rPr>
          <w:rFonts w:ascii="Verdana" w:eastAsia="Arial Narrow" w:hAnsi="Verdana"/>
          <w:sz w:val="18"/>
          <w:szCs w:val="18"/>
        </w:rPr>
      </w:pPr>
      <w:r w:rsidRPr="00665422">
        <w:rPr>
          <w:rFonts w:ascii="Verdana" w:eastAsia="Arial Narrow" w:hAnsi="Verdana"/>
          <w:sz w:val="18"/>
          <w:szCs w:val="18"/>
        </w:rPr>
        <w:t>inicjowania procedury wprowadzenia zmian do Umowy,</w:t>
      </w:r>
    </w:p>
    <w:p w14:paraId="6A909CF0" w14:textId="77777777" w:rsidR="00F635AF" w:rsidRPr="00665422" w:rsidRDefault="00F635AF" w:rsidP="00F635AF">
      <w:pPr>
        <w:pStyle w:val="Akapitzlist"/>
        <w:numPr>
          <w:ilvl w:val="0"/>
          <w:numId w:val="77"/>
        </w:numPr>
        <w:tabs>
          <w:tab w:val="left" w:pos="424"/>
        </w:tabs>
        <w:spacing w:line="0" w:lineRule="atLeast"/>
        <w:jc w:val="both"/>
        <w:rPr>
          <w:rFonts w:ascii="Verdana" w:eastAsia="Arial Narrow" w:hAnsi="Verdana"/>
          <w:sz w:val="18"/>
          <w:szCs w:val="18"/>
        </w:rPr>
      </w:pPr>
      <w:r w:rsidRPr="00665422">
        <w:rPr>
          <w:rFonts w:ascii="Verdana" w:eastAsia="Arial Narrow" w:hAnsi="Verdana"/>
          <w:sz w:val="18"/>
          <w:szCs w:val="18"/>
        </w:rPr>
        <w:t xml:space="preserve">zlecenia prac rozwojowych i dokonywanie </w:t>
      </w:r>
      <w:r>
        <w:rPr>
          <w:rFonts w:ascii="Verdana" w:eastAsia="Arial Narrow" w:hAnsi="Verdana"/>
          <w:sz w:val="18"/>
          <w:szCs w:val="18"/>
        </w:rPr>
        <w:t>O</w:t>
      </w:r>
      <w:r w:rsidRPr="00665422">
        <w:rPr>
          <w:rFonts w:ascii="Verdana" w:eastAsia="Arial Narrow" w:hAnsi="Verdana"/>
          <w:sz w:val="18"/>
          <w:szCs w:val="18"/>
        </w:rPr>
        <w:t xml:space="preserve">dbiorów </w:t>
      </w:r>
      <w:r>
        <w:rPr>
          <w:rFonts w:ascii="Verdana" w:eastAsia="Arial Narrow" w:hAnsi="Verdana"/>
          <w:sz w:val="18"/>
          <w:szCs w:val="18"/>
        </w:rPr>
        <w:t>Usług R</w:t>
      </w:r>
      <w:r w:rsidRPr="00665422">
        <w:rPr>
          <w:rFonts w:ascii="Verdana" w:eastAsia="Arial Narrow" w:hAnsi="Verdana"/>
          <w:sz w:val="18"/>
          <w:szCs w:val="18"/>
        </w:rPr>
        <w:t>ozwojowych</w:t>
      </w:r>
      <w:r>
        <w:rPr>
          <w:rFonts w:ascii="Verdana" w:eastAsia="Arial Narrow" w:hAnsi="Verdana"/>
          <w:sz w:val="18"/>
          <w:szCs w:val="18"/>
        </w:rPr>
        <w:t xml:space="preserve"> (w tym podpisywania Protokołów Odbioru Usług Rozwojowych</w:t>
      </w:r>
      <w:r w:rsidRPr="00665422">
        <w:rPr>
          <w:rFonts w:ascii="Verdana" w:eastAsia="Arial Narrow" w:hAnsi="Verdana"/>
          <w:sz w:val="18"/>
          <w:szCs w:val="18"/>
        </w:rPr>
        <w:t>,</w:t>
      </w:r>
    </w:p>
    <w:p w14:paraId="48E19CF2" w14:textId="77777777" w:rsidR="00F635AF" w:rsidRPr="00665422" w:rsidRDefault="00F635AF" w:rsidP="00F635AF">
      <w:pPr>
        <w:pStyle w:val="Akapitzlist"/>
        <w:numPr>
          <w:ilvl w:val="0"/>
          <w:numId w:val="77"/>
        </w:numPr>
        <w:tabs>
          <w:tab w:val="left" w:pos="424"/>
        </w:tabs>
        <w:spacing w:line="0" w:lineRule="atLeast"/>
        <w:jc w:val="both"/>
        <w:rPr>
          <w:rFonts w:ascii="Verdana" w:eastAsia="Arial Narrow" w:hAnsi="Verdana"/>
          <w:sz w:val="18"/>
          <w:szCs w:val="18"/>
        </w:rPr>
      </w:pPr>
      <w:r>
        <w:rPr>
          <w:rFonts w:ascii="Verdana" w:eastAsia="Arial Narrow" w:hAnsi="Verdana"/>
          <w:sz w:val="18"/>
          <w:szCs w:val="18"/>
        </w:rPr>
        <w:t>potwierdzanie Raportów SLA</w:t>
      </w:r>
      <w:r w:rsidRPr="00665422">
        <w:rPr>
          <w:rFonts w:ascii="Verdana" w:eastAsia="Arial Narrow" w:hAnsi="Verdana"/>
          <w:sz w:val="18"/>
          <w:szCs w:val="18"/>
        </w:rPr>
        <w:t>.</w:t>
      </w:r>
    </w:p>
    <w:p w14:paraId="124ED020" w14:textId="77777777" w:rsidR="00F635AF" w:rsidRPr="00665422" w:rsidRDefault="00F635AF" w:rsidP="00F635AF">
      <w:pPr>
        <w:tabs>
          <w:tab w:val="left" w:pos="424"/>
        </w:tabs>
        <w:spacing w:line="0" w:lineRule="atLeast"/>
        <w:ind w:left="424"/>
        <w:jc w:val="both"/>
        <w:rPr>
          <w:rFonts w:ascii="Verdana" w:eastAsia="Arial Narrow" w:hAnsi="Verdana"/>
          <w:sz w:val="18"/>
          <w:szCs w:val="18"/>
        </w:rPr>
      </w:pPr>
    </w:p>
    <w:p w14:paraId="749317CA" w14:textId="77777777" w:rsidR="00F635AF" w:rsidRPr="00665422" w:rsidRDefault="00F635AF" w:rsidP="00F635AF">
      <w:pPr>
        <w:numPr>
          <w:ilvl w:val="0"/>
          <w:numId w:val="8"/>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Dla ułatwienia realizacji Umowy Koordynatorzy Umowy będą wykorzystywać Narzędzie Zarządzania Projektem, które wskaże Zamawiający. W przypadku, gdy Zamawiający wyrazi zgodę na narzędzie Wykonawcy, Wykonawca zobowiązany jest do przesyłania Wykonawcy kopii zapasowej wszystkich danych w formie elektronicznej na adres e-mail do Koordynatora Umowy Zamawiającego do piątego dnia każdego miesiąca kalendarzowego.</w:t>
      </w:r>
    </w:p>
    <w:p w14:paraId="4A049B1D" w14:textId="77777777" w:rsidR="00F635AF" w:rsidRPr="00665422" w:rsidRDefault="00F635AF" w:rsidP="00F635AF">
      <w:pPr>
        <w:spacing w:line="279" w:lineRule="exact"/>
        <w:rPr>
          <w:rFonts w:ascii="Verdana" w:eastAsia="Times New Roman" w:hAnsi="Verdana"/>
          <w:strike/>
          <w:sz w:val="18"/>
          <w:szCs w:val="18"/>
        </w:rPr>
      </w:pPr>
      <w:bookmarkStart w:id="7" w:name="page8"/>
      <w:bookmarkEnd w:id="7"/>
    </w:p>
    <w:p w14:paraId="2DBF95C2"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 5</w:t>
      </w:r>
    </w:p>
    <w:p w14:paraId="29E0EE5F" w14:textId="77777777" w:rsidR="00F635AF" w:rsidRPr="00665422" w:rsidRDefault="00F635AF" w:rsidP="00F635AF">
      <w:pPr>
        <w:spacing w:line="38" w:lineRule="exact"/>
        <w:rPr>
          <w:rFonts w:ascii="Verdana" w:eastAsia="Times New Roman" w:hAnsi="Verdana"/>
          <w:sz w:val="18"/>
          <w:szCs w:val="18"/>
        </w:rPr>
      </w:pPr>
    </w:p>
    <w:p w14:paraId="35258383" w14:textId="77777777" w:rsidR="00F635AF" w:rsidRPr="00665422" w:rsidRDefault="00F635AF" w:rsidP="00F635AF">
      <w:pPr>
        <w:spacing w:line="276" w:lineRule="auto"/>
        <w:ind w:left="782"/>
        <w:jc w:val="center"/>
        <w:rPr>
          <w:rFonts w:ascii="Verdana" w:eastAsia="Verdana" w:hAnsi="Verdana" w:cs="Verdana"/>
          <w:b/>
          <w:bCs/>
          <w:sz w:val="18"/>
          <w:szCs w:val="18"/>
        </w:rPr>
      </w:pPr>
      <w:r w:rsidRPr="00665422">
        <w:rPr>
          <w:rFonts w:ascii="Verdana" w:eastAsia="Verdana" w:hAnsi="Verdana" w:cs="Verdana"/>
          <w:b/>
          <w:bCs/>
          <w:sz w:val="18"/>
          <w:szCs w:val="18"/>
        </w:rPr>
        <w:t xml:space="preserve">WARUNKI REALIZACJI USŁUGI UTRZYMANIA </w:t>
      </w:r>
    </w:p>
    <w:p w14:paraId="7B32F9A0" w14:textId="77777777" w:rsidR="00F635AF" w:rsidRPr="00665422" w:rsidRDefault="00F635AF" w:rsidP="00F635AF">
      <w:pPr>
        <w:spacing w:line="106" w:lineRule="exact"/>
        <w:rPr>
          <w:rFonts w:ascii="Verdana" w:eastAsia="Times New Roman" w:hAnsi="Verdana"/>
          <w:sz w:val="18"/>
          <w:szCs w:val="18"/>
        </w:rPr>
      </w:pPr>
    </w:p>
    <w:p w14:paraId="6D9F6270"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 ramach realizacji usług, Wykonawca zobowiązuje się zapewnić prawidłowe funkcjonowanie Systemu i usuwać wszelkie problemy w działaniu Systemu z wyłączeniem odpowiedzialności za błędy spowodowane modyfikacją Kodu Źródłowego Systemu przez CŁ lub stronę trzecią, jeśli nie były autoryzowane przez Wykonawcę.</w:t>
      </w:r>
    </w:p>
    <w:p w14:paraId="16905182" w14:textId="77777777" w:rsidR="00F635AF" w:rsidRPr="00665422" w:rsidRDefault="00F635AF" w:rsidP="00F635AF">
      <w:pPr>
        <w:spacing w:line="55" w:lineRule="exact"/>
        <w:jc w:val="both"/>
        <w:rPr>
          <w:rFonts w:ascii="Verdana" w:eastAsia="Arial Narrow" w:hAnsi="Verdana"/>
          <w:sz w:val="18"/>
          <w:szCs w:val="18"/>
        </w:rPr>
      </w:pPr>
    </w:p>
    <w:p w14:paraId="3993B494"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 xml:space="preserve">Usługa utrzymania będzie obejmować utrzymanie aktualizacji Systemu przez okres trwania Umowy. W przypadku jeżeli producent </w:t>
      </w:r>
      <w:r>
        <w:rPr>
          <w:rFonts w:ascii="Verdana" w:eastAsia="Arial Narrow" w:hAnsi="Verdana"/>
          <w:sz w:val="18"/>
          <w:szCs w:val="18"/>
        </w:rPr>
        <w:t>Systemu</w:t>
      </w:r>
      <w:r w:rsidRPr="00665422">
        <w:rPr>
          <w:rFonts w:ascii="Verdana" w:eastAsia="Arial Narrow" w:hAnsi="Verdana"/>
          <w:sz w:val="18"/>
          <w:szCs w:val="18"/>
        </w:rPr>
        <w:t xml:space="preserve"> udostępni jakiekolwiek aktualizacje, nowe wersje, </w:t>
      </w:r>
      <w:proofErr w:type="spellStart"/>
      <w:r w:rsidRPr="00665422">
        <w:rPr>
          <w:rFonts w:ascii="Verdana" w:eastAsia="Arial Narrow" w:hAnsi="Verdana"/>
          <w:sz w:val="18"/>
          <w:szCs w:val="18"/>
        </w:rPr>
        <w:t>patche</w:t>
      </w:r>
      <w:proofErr w:type="spellEnd"/>
      <w:r w:rsidRPr="00665422">
        <w:rPr>
          <w:rFonts w:ascii="Verdana" w:eastAsia="Arial Narrow" w:hAnsi="Verdana"/>
          <w:sz w:val="18"/>
          <w:szCs w:val="18"/>
        </w:rPr>
        <w:t xml:space="preserve">, zmiany itp. (dalej łącznie zwane aktualizacjami), Wykonawca w ramach Usługi Utrzymania będzie informował o ich opublikowaniu i zapewni ich instalację na prośbę Zamawiającego. </w:t>
      </w:r>
    </w:p>
    <w:p w14:paraId="72836F20"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Gwarantowany przez Wykonawcę poziom wykonywania Usługi określono w Załączniku nr 6 do Umowy.</w:t>
      </w:r>
    </w:p>
    <w:p w14:paraId="374B04E7"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 xml:space="preserve">Wykonawca zobowiązuje się do świadczenia Usługi, w sposób zapobiegający utracie danych CŁ, do których będzie miał dostęp w trakcie wykonywania </w:t>
      </w:r>
      <w:r>
        <w:rPr>
          <w:rFonts w:ascii="Verdana" w:eastAsia="Arial Narrow" w:hAnsi="Verdana"/>
          <w:sz w:val="18"/>
          <w:szCs w:val="18"/>
        </w:rPr>
        <w:t>Umowy</w:t>
      </w:r>
      <w:r w:rsidRPr="00665422">
        <w:rPr>
          <w:rFonts w:ascii="Verdana" w:eastAsia="Arial Narrow" w:hAnsi="Verdana"/>
          <w:sz w:val="18"/>
          <w:szCs w:val="18"/>
        </w:rPr>
        <w:t xml:space="preserve">. W przypadku, gdy dokonanie usunięcia Błędu wiąże się z ryzykiem utraty danych, Wykonawca zobowiązany jest poinformować </w:t>
      </w:r>
      <w:r w:rsidRPr="00665422">
        <w:rPr>
          <w:rFonts w:ascii="Verdana" w:eastAsia="Arial Narrow" w:hAnsi="Verdana"/>
          <w:sz w:val="18"/>
          <w:szCs w:val="18"/>
        </w:rPr>
        <w:lastRenderedPageBreak/>
        <w:t>o tym CŁ przed przystąpieniem do usuwania Błędu oraz umożliwić CŁ wykonanie kopii zapasowych danych.</w:t>
      </w:r>
    </w:p>
    <w:p w14:paraId="5407E982"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Wykonawca zobowiązuje się do dokonywania zmian w dokumentacji Systemu, odzwierciedlających</w:t>
      </w:r>
      <w:r w:rsidRPr="00665422">
        <w:rPr>
          <w:rFonts w:ascii="Verdana" w:eastAsia="Arial Narrow" w:hAnsi="Verdana"/>
          <w:noProof/>
          <w:sz w:val="18"/>
          <w:szCs w:val="18"/>
        </w:rPr>
        <w:drawing>
          <wp:anchor distT="0" distB="0" distL="114300" distR="114300" simplePos="0" relativeHeight="251659264" behindDoc="1" locked="0" layoutInCell="1" allowOverlap="1" wp14:anchorId="47A0FB43" wp14:editId="05D409BE">
            <wp:simplePos x="0" y="0"/>
            <wp:positionH relativeFrom="column">
              <wp:posOffset>606425</wp:posOffset>
            </wp:positionH>
            <wp:positionV relativeFrom="paragraph">
              <wp:posOffset>-449580</wp:posOffset>
            </wp:positionV>
            <wp:extent cx="8890" cy="8890"/>
            <wp:effectExtent l="0" t="0" r="0" b="0"/>
            <wp:wrapNone/>
            <wp:docPr id="10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sz w:val="18"/>
          <w:szCs w:val="18"/>
        </w:rPr>
        <w:t xml:space="preserve"> wykonywane przez niego zmiany w Systemie wynikające między innymi z czynności objętych Usługą Utrzymania Systemu.</w:t>
      </w:r>
    </w:p>
    <w:p w14:paraId="4E960707"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hAnsi="Verdana" w:cstheme="majorBidi"/>
          <w:sz w:val="18"/>
          <w:szCs w:val="18"/>
        </w:rPr>
        <w:t xml:space="preserve">W przypadku wystąpienia Awarii Systemu, Wykonawca zobowiązany jest do trwałego usunięcia przyczyny Awarii w Czasie Naprawy liczonym od chwili Zgłoszenia Awarii. </w:t>
      </w:r>
    </w:p>
    <w:p w14:paraId="6C987979"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hAnsi="Verdana" w:cstheme="majorBidi"/>
          <w:sz w:val="18"/>
          <w:szCs w:val="18"/>
        </w:rPr>
        <w:t>Awarie występujące w trakcie eksploatacji Systemu będą zgłaszane przez osoby wskazane przez Zamawiającego w liście osób upoważnionych do zgłaszania Awarii, którą Zamawiający zobowiązany jest przekazać Wykonawcy w terminie 2 tygodni od dnia zawarcia Umowy.</w:t>
      </w:r>
      <w:r w:rsidRPr="00665422">
        <w:rPr>
          <w:rFonts w:ascii="Verdana" w:eastAsia="Arial Narrow" w:hAnsi="Verdana"/>
          <w:sz w:val="18"/>
          <w:szCs w:val="18"/>
        </w:rPr>
        <w:t xml:space="preserve"> </w:t>
      </w:r>
      <w:r w:rsidRPr="00665422">
        <w:rPr>
          <w:rFonts w:ascii="Verdana" w:hAnsi="Verdana" w:cstheme="majorBidi"/>
          <w:sz w:val="18"/>
          <w:szCs w:val="18"/>
        </w:rPr>
        <w:t xml:space="preserve">Zmiana osób wskazanych w ww. liście następuje poprzez pisemne powiadomienie Wykonawcy bez konieczności podpisywania aneksu do Umowy.  </w:t>
      </w:r>
    </w:p>
    <w:p w14:paraId="3079004F" w14:textId="77777777" w:rsidR="00F635AF" w:rsidRPr="00665422" w:rsidRDefault="00F635AF" w:rsidP="00F635AF">
      <w:pPr>
        <w:numPr>
          <w:ilvl w:val="0"/>
          <w:numId w:val="7"/>
        </w:numPr>
        <w:tabs>
          <w:tab w:val="left" w:pos="424"/>
        </w:tabs>
        <w:spacing w:line="276" w:lineRule="auto"/>
        <w:ind w:left="424" w:hanging="424"/>
        <w:jc w:val="both"/>
        <w:rPr>
          <w:rFonts w:ascii="Verdana" w:eastAsia="Arial Narrow" w:hAnsi="Verdana"/>
          <w:sz w:val="18"/>
          <w:szCs w:val="18"/>
        </w:rPr>
      </w:pPr>
      <w:r w:rsidRPr="00665422">
        <w:rPr>
          <w:rFonts w:ascii="Verdana" w:hAnsi="Verdana" w:cstheme="majorBidi"/>
          <w:sz w:val="18"/>
          <w:szCs w:val="18"/>
        </w:rPr>
        <w:t>Zgłoszenia Awarii będą realizowane za pośrednictwem udostępnionego przez Wykonawcę</w:t>
      </w:r>
      <w:r>
        <w:rPr>
          <w:rFonts w:ascii="Verdana" w:hAnsi="Verdana" w:cstheme="majorBidi"/>
          <w:sz w:val="18"/>
          <w:szCs w:val="18"/>
        </w:rPr>
        <w:t xml:space="preserve"> </w:t>
      </w:r>
      <w:r w:rsidRPr="008869C3">
        <w:rPr>
          <w:rFonts w:ascii="Verdana" w:hAnsi="Verdana" w:cstheme="majorBidi"/>
          <w:sz w:val="18"/>
          <w:szCs w:val="18"/>
        </w:rPr>
        <w:t>Narzędzi</w:t>
      </w:r>
      <w:r>
        <w:rPr>
          <w:rFonts w:ascii="Verdana" w:hAnsi="Verdana" w:cstheme="majorBidi"/>
          <w:sz w:val="18"/>
          <w:szCs w:val="18"/>
        </w:rPr>
        <w:t xml:space="preserve">u </w:t>
      </w:r>
      <w:r w:rsidRPr="008869C3">
        <w:rPr>
          <w:rFonts w:ascii="Verdana" w:hAnsi="Verdana" w:cstheme="majorBidi"/>
          <w:sz w:val="18"/>
          <w:szCs w:val="18"/>
        </w:rPr>
        <w:t>Zarządzania Projektem</w:t>
      </w:r>
      <w:r w:rsidRPr="00665422">
        <w:rPr>
          <w:rFonts w:ascii="Verdana" w:hAnsi="Verdana" w:cstheme="majorBidi"/>
          <w:sz w:val="18"/>
          <w:szCs w:val="18"/>
        </w:rPr>
        <w:t>.</w:t>
      </w:r>
    </w:p>
    <w:p w14:paraId="2D0D9929" w14:textId="77777777" w:rsidR="00F635AF" w:rsidRPr="00665422" w:rsidRDefault="00F635AF" w:rsidP="00F635AF">
      <w:pPr>
        <w:numPr>
          <w:ilvl w:val="0"/>
          <w:numId w:val="7"/>
        </w:numPr>
        <w:tabs>
          <w:tab w:val="left" w:pos="424"/>
        </w:tabs>
        <w:spacing w:line="0" w:lineRule="atLeast"/>
        <w:ind w:left="424" w:hanging="424"/>
        <w:jc w:val="both"/>
        <w:rPr>
          <w:rFonts w:ascii="Verdana" w:eastAsia="Arial Narrow" w:hAnsi="Verdana"/>
          <w:sz w:val="18"/>
          <w:szCs w:val="18"/>
        </w:rPr>
      </w:pPr>
      <w:r w:rsidRPr="00665422">
        <w:rPr>
          <w:rFonts w:ascii="Verdana" w:hAnsi="Verdana" w:cstheme="majorBidi"/>
          <w:sz w:val="18"/>
          <w:szCs w:val="18"/>
        </w:rPr>
        <w:t>Zgłoszenie powinno zawierać co najmniej:</w:t>
      </w:r>
    </w:p>
    <w:p w14:paraId="7DB99827" w14:textId="77777777" w:rsidR="00F635AF" w:rsidRPr="00665422" w:rsidRDefault="00F635AF" w:rsidP="00F635AF">
      <w:pPr>
        <w:numPr>
          <w:ilvl w:val="0"/>
          <w:numId w:val="59"/>
        </w:numPr>
        <w:spacing w:line="276" w:lineRule="auto"/>
        <w:jc w:val="both"/>
        <w:rPr>
          <w:rFonts w:ascii="Verdana" w:hAnsi="Verdana" w:cstheme="majorBidi"/>
          <w:sz w:val="18"/>
          <w:szCs w:val="18"/>
        </w:rPr>
      </w:pPr>
      <w:r w:rsidRPr="00665422">
        <w:rPr>
          <w:rFonts w:ascii="Verdana" w:hAnsi="Verdana" w:cstheme="majorBidi"/>
          <w:sz w:val="18"/>
          <w:szCs w:val="18"/>
        </w:rPr>
        <w:t xml:space="preserve">dane osoby zgłaszającej, </w:t>
      </w:r>
    </w:p>
    <w:p w14:paraId="540EFD56" w14:textId="77777777" w:rsidR="00F635AF" w:rsidRPr="00665422" w:rsidRDefault="00F635AF" w:rsidP="00F635AF">
      <w:pPr>
        <w:numPr>
          <w:ilvl w:val="0"/>
          <w:numId w:val="59"/>
        </w:numPr>
        <w:spacing w:line="276" w:lineRule="auto"/>
        <w:jc w:val="both"/>
        <w:rPr>
          <w:rFonts w:ascii="Verdana" w:hAnsi="Verdana" w:cstheme="majorBidi"/>
          <w:sz w:val="18"/>
          <w:szCs w:val="18"/>
        </w:rPr>
      </w:pPr>
      <w:r w:rsidRPr="00665422">
        <w:rPr>
          <w:rFonts w:ascii="Verdana" w:hAnsi="Verdana" w:cstheme="majorBidi"/>
          <w:sz w:val="18"/>
          <w:szCs w:val="18"/>
        </w:rPr>
        <w:t>określenie priorytetu Awarii (</w:t>
      </w:r>
      <w:r w:rsidRPr="00416C29">
        <w:rPr>
          <w:rFonts w:ascii="Verdana" w:hAnsi="Verdana" w:cstheme="majorBidi"/>
          <w:sz w:val="18"/>
          <w:szCs w:val="18"/>
        </w:rPr>
        <w:t>Błąd o Priorytecie Krytycznym</w:t>
      </w:r>
      <w:r w:rsidRPr="00665422">
        <w:rPr>
          <w:rFonts w:ascii="Verdana" w:hAnsi="Verdana" w:cstheme="majorBidi"/>
          <w:sz w:val="18"/>
          <w:szCs w:val="18"/>
        </w:rPr>
        <w:t xml:space="preserve">, </w:t>
      </w:r>
      <w:r w:rsidRPr="00416C29">
        <w:rPr>
          <w:rFonts w:ascii="Verdana" w:hAnsi="Verdana" w:cstheme="majorBidi"/>
          <w:sz w:val="18"/>
          <w:szCs w:val="18"/>
        </w:rPr>
        <w:t>Błąd o Priorytecie Zwykłym</w:t>
      </w:r>
      <w:r w:rsidRPr="00665422">
        <w:rPr>
          <w:rFonts w:ascii="Verdana" w:hAnsi="Verdana" w:cstheme="majorBidi"/>
          <w:sz w:val="18"/>
          <w:szCs w:val="18"/>
        </w:rPr>
        <w:t xml:space="preserve">, </w:t>
      </w:r>
      <w:r w:rsidRPr="00416C29">
        <w:t xml:space="preserve"> </w:t>
      </w:r>
      <w:r w:rsidRPr="00416C29">
        <w:rPr>
          <w:rFonts w:ascii="Verdana" w:hAnsi="Verdana" w:cstheme="majorBidi"/>
          <w:sz w:val="18"/>
          <w:szCs w:val="18"/>
        </w:rPr>
        <w:t>Błąd o Priorytecie Niskim</w:t>
      </w:r>
      <w:r w:rsidRPr="00665422">
        <w:rPr>
          <w:rFonts w:ascii="Verdana" w:hAnsi="Verdana" w:cstheme="majorBidi"/>
          <w:sz w:val="18"/>
          <w:szCs w:val="18"/>
        </w:rPr>
        <w:t>),</w:t>
      </w:r>
    </w:p>
    <w:p w14:paraId="5E19BF1B" w14:textId="77777777" w:rsidR="00F635AF" w:rsidRPr="00665422" w:rsidRDefault="00F635AF" w:rsidP="00F635AF">
      <w:pPr>
        <w:numPr>
          <w:ilvl w:val="0"/>
          <w:numId w:val="59"/>
        </w:numPr>
        <w:spacing w:line="276" w:lineRule="auto"/>
        <w:jc w:val="both"/>
        <w:rPr>
          <w:rFonts w:ascii="Verdana" w:hAnsi="Verdana" w:cstheme="majorBidi"/>
          <w:sz w:val="18"/>
          <w:szCs w:val="18"/>
        </w:rPr>
      </w:pPr>
      <w:r w:rsidRPr="00665422">
        <w:rPr>
          <w:rFonts w:ascii="Verdana" w:hAnsi="Verdana" w:cstheme="majorBidi"/>
          <w:sz w:val="18"/>
          <w:szCs w:val="18"/>
        </w:rPr>
        <w:t>krótki opis Awarii wraz z komunikatem systemowym, jeżeli taki wystąpił,</w:t>
      </w:r>
    </w:p>
    <w:p w14:paraId="1CC55A1C" w14:textId="77777777" w:rsidR="00F635AF" w:rsidRPr="00665422" w:rsidRDefault="00F635AF" w:rsidP="00F635AF">
      <w:pPr>
        <w:numPr>
          <w:ilvl w:val="0"/>
          <w:numId w:val="59"/>
        </w:numPr>
        <w:spacing w:line="276" w:lineRule="auto"/>
        <w:jc w:val="both"/>
        <w:rPr>
          <w:rFonts w:ascii="Verdana" w:hAnsi="Verdana" w:cstheme="majorBidi"/>
          <w:sz w:val="18"/>
          <w:szCs w:val="18"/>
        </w:rPr>
      </w:pPr>
      <w:r w:rsidRPr="00665422">
        <w:rPr>
          <w:rFonts w:ascii="Verdana" w:hAnsi="Verdana" w:cstheme="majorBidi"/>
          <w:sz w:val="18"/>
          <w:szCs w:val="18"/>
        </w:rPr>
        <w:t>opis sytuacji, w której Awaria się pojawiła.</w:t>
      </w:r>
    </w:p>
    <w:p w14:paraId="5A1E9BD8" w14:textId="77777777" w:rsidR="00F635AF" w:rsidRPr="00665422" w:rsidRDefault="00F635AF" w:rsidP="00F635AF">
      <w:pPr>
        <w:pStyle w:val="Akapitzlist"/>
        <w:numPr>
          <w:ilvl w:val="0"/>
          <w:numId w:val="7"/>
        </w:numPr>
        <w:spacing w:line="276" w:lineRule="auto"/>
        <w:ind w:left="425" w:hanging="425"/>
        <w:jc w:val="both"/>
        <w:rPr>
          <w:rFonts w:ascii="Verdana" w:hAnsi="Verdana" w:cstheme="majorBidi"/>
          <w:sz w:val="18"/>
          <w:szCs w:val="18"/>
        </w:rPr>
      </w:pPr>
      <w:r w:rsidRPr="00665422">
        <w:rPr>
          <w:rFonts w:ascii="Verdana" w:hAnsi="Verdana" w:cstheme="majorBidi"/>
          <w:sz w:val="18"/>
          <w:szCs w:val="18"/>
        </w:rPr>
        <w:t xml:space="preserve">Wykonawca niezwłocznie potwierdza fakt przyjęcia Zgłoszenia w </w:t>
      </w:r>
      <w:r w:rsidRPr="00AD40DC">
        <w:rPr>
          <w:rFonts w:ascii="Verdana" w:hAnsi="Verdana" w:cstheme="majorBidi"/>
          <w:sz w:val="18"/>
          <w:szCs w:val="18"/>
        </w:rPr>
        <w:t>Narzędziu Zarządzania Projektem</w:t>
      </w:r>
      <w:r>
        <w:rPr>
          <w:rFonts w:ascii="Verdana" w:hAnsi="Verdana" w:cstheme="majorBidi"/>
          <w:sz w:val="18"/>
          <w:szCs w:val="18"/>
        </w:rPr>
        <w:t xml:space="preserve"> </w:t>
      </w:r>
      <w:r w:rsidRPr="00665422">
        <w:rPr>
          <w:rFonts w:ascii="Verdana" w:hAnsi="Verdana" w:cstheme="majorBidi"/>
          <w:sz w:val="18"/>
          <w:szCs w:val="18"/>
        </w:rPr>
        <w:t xml:space="preserve">lub w formie pisemnej </w:t>
      </w:r>
      <w:r>
        <w:rPr>
          <w:rFonts w:ascii="Verdana" w:hAnsi="Verdana" w:cstheme="majorBidi"/>
          <w:sz w:val="18"/>
          <w:szCs w:val="18"/>
        </w:rPr>
        <w:t>przy wykorzystaniu poczty elektronicznej</w:t>
      </w:r>
      <w:r w:rsidRPr="00665422">
        <w:rPr>
          <w:rFonts w:ascii="Verdana" w:hAnsi="Verdana" w:cstheme="majorBidi"/>
          <w:sz w:val="18"/>
          <w:szCs w:val="18"/>
        </w:rPr>
        <w:t>. Brak potwierdzenia przez Wykonawcę Zgłoszenia nie wstrzymuje upływu Czasu reakcji i Czasu Naprawy.</w:t>
      </w:r>
    </w:p>
    <w:p w14:paraId="634D85BC" w14:textId="77777777" w:rsidR="00F635AF" w:rsidRPr="00665422" w:rsidRDefault="00F635AF" w:rsidP="00F635AF">
      <w:pPr>
        <w:pStyle w:val="Akapitzlist"/>
        <w:numPr>
          <w:ilvl w:val="0"/>
          <w:numId w:val="7"/>
        </w:numPr>
        <w:spacing w:line="276" w:lineRule="auto"/>
        <w:ind w:left="425" w:hanging="425"/>
        <w:jc w:val="both"/>
        <w:rPr>
          <w:rFonts w:ascii="Verdana" w:hAnsi="Verdana" w:cstheme="majorBidi"/>
          <w:sz w:val="18"/>
          <w:szCs w:val="18"/>
        </w:rPr>
      </w:pPr>
      <w:r w:rsidRPr="00665422">
        <w:rPr>
          <w:rFonts w:ascii="Verdana" w:hAnsi="Verdana" w:cstheme="majorBidi"/>
          <w:sz w:val="18"/>
          <w:szCs w:val="18"/>
        </w:rPr>
        <w:t>Zamawiający ma prawo do Zgłaszania Awarii, w terminach określonych w Załączniku nr 6.</w:t>
      </w:r>
    </w:p>
    <w:p w14:paraId="30105617" w14:textId="77777777" w:rsidR="00F635AF" w:rsidRPr="00665422" w:rsidRDefault="00F635AF" w:rsidP="00F635AF">
      <w:pPr>
        <w:pStyle w:val="Akapitzlist"/>
        <w:numPr>
          <w:ilvl w:val="0"/>
          <w:numId w:val="7"/>
        </w:numPr>
        <w:spacing w:line="276" w:lineRule="auto"/>
        <w:ind w:left="425" w:hanging="425"/>
        <w:jc w:val="both"/>
        <w:rPr>
          <w:rFonts w:ascii="Verdana" w:hAnsi="Verdana" w:cstheme="majorBidi"/>
          <w:sz w:val="18"/>
          <w:szCs w:val="18"/>
        </w:rPr>
      </w:pPr>
      <w:r w:rsidRPr="00665422">
        <w:rPr>
          <w:rFonts w:ascii="Verdana" w:hAnsi="Verdana" w:cstheme="majorBidi"/>
          <w:sz w:val="18"/>
          <w:szCs w:val="18"/>
        </w:rPr>
        <w:t xml:space="preserve">Czasy reakcji i naprawy błędów, awarii, problemów technicznych określono w Załączniku nr 6 </w:t>
      </w:r>
    </w:p>
    <w:p w14:paraId="7DC36D32" w14:textId="77777777" w:rsidR="00F635AF" w:rsidRPr="00665422" w:rsidRDefault="00F635AF" w:rsidP="00F635AF">
      <w:pPr>
        <w:pStyle w:val="Akapitzlist"/>
        <w:numPr>
          <w:ilvl w:val="0"/>
          <w:numId w:val="7"/>
        </w:numPr>
        <w:spacing w:line="276" w:lineRule="auto"/>
        <w:ind w:left="425" w:hanging="425"/>
        <w:jc w:val="both"/>
        <w:rPr>
          <w:rFonts w:ascii="Verdana" w:hAnsi="Verdana" w:cstheme="majorBidi"/>
          <w:sz w:val="18"/>
          <w:szCs w:val="18"/>
        </w:rPr>
      </w:pPr>
      <w:r w:rsidRPr="00665422">
        <w:rPr>
          <w:rFonts w:ascii="Verdana" w:hAnsi="Verdana" w:cstheme="majorBidi"/>
          <w:sz w:val="18"/>
          <w:szCs w:val="18"/>
        </w:rPr>
        <w:t>W przypadku konieczności uzyskania licencji na oprogramowanie systemowe, aplikacyjne, narzędziowe lub bazodanowe wykorzystywane w ramach usuwania Awarii, koszty uzyskania licencji ponosi Wykonawca.</w:t>
      </w:r>
    </w:p>
    <w:p w14:paraId="4D4103E2" w14:textId="77777777" w:rsidR="00F635AF" w:rsidRPr="00665422" w:rsidRDefault="00F635AF" w:rsidP="00F635AF">
      <w:pPr>
        <w:pStyle w:val="Akapitzlist"/>
        <w:numPr>
          <w:ilvl w:val="0"/>
          <w:numId w:val="7"/>
        </w:numPr>
        <w:spacing w:line="276" w:lineRule="auto"/>
        <w:ind w:left="425" w:hanging="425"/>
        <w:jc w:val="both"/>
        <w:rPr>
          <w:rFonts w:ascii="Verdana" w:hAnsi="Verdana" w:cstheme="majorBidi"/>
          <w:sz w:val="18"/>
          <w:szCs w:val="18"/>
        </w:rPr>
      </w:pPr>
      <w:r w:rsidRPr="00665422">
        <w:rPr>
          <w:rFonts w:ascii="Verdana" w:hAnsi="Verdana" w:cstheme="majorBidi"/>
          <w:sz w:val="18"/>
          <w:szCs w:val="18"/>
        </w:rPr>
        <w:t>W przypadku rozwoju Systemu przez firmy trzecie lub Zamawiającego, Wykonawca będzie odpowiedzialny za następujące zadania:</w:t>
      </w:r>
    </w:p>
    <w:p w14:paraId="523EE485" w14:textId="77777777" w:rsidR="00F635AF" w:rsidRPr="00665422" w:rsidRDefault="00F635AF" w:rsidP="00F635AF">
      <w:pPr>
        <w:spacing w:line="276" w:lineRule="auto"/>
        <w:ind w:left="1434" w:hanging="357"/>
        <w:jc w:val="both"/>
        <w:rPr>
          <w:rFonts w:ascii="Verdana" w:hAnsi="Verdana" w:cstheme="majorBidi"/>
          <w:sz w:val="18"/>
          <w:szCs w:val="18"/>
        </w:rPr>
      </w:pPr>
      <w:r w:rsidRPr="00665422">
        <w:rPr>
          <w:rFonts w:ascii="Verdana" w:hAnsi="Verdana" w:cstheme="majorBidi"/>
          <w:sz w:val="18"/>
          <w:szCs w:val="18"/>
        </w:rPr>
        <w:t xml:space="preserve"> a) </w:t>
      </w:r>
      <w:proofErr w:type="spellStart"/>
      <w:r w:rsidRPr="00665422">
        <w:rPr>
          <w:rFonts w:ascii="Verdana" w:hAnsi="Verdana" w:cstheme="majorBidi"/>
          <w:sz w:val="18"/>
          <w:szCs w:val="18"/>
        </w:rPr>
        <w:t>merge</w:t>
      </w:r>
      <w:proofErr w:type="spellEnd"/>
      <w:r w:rsidRPr="00665422">
        <w:rPr>
          <w:rFonts w:ascii="Verdana" w:hAnsi="Verdana" w:cstheme="majorBidi"/>
          <w:sz w:val="18"/>
          <w:szCs w:val="18"/>
        </w:rPr>
        <w:t xml:space="preserve"> (scalenie) i autoryzację kodu,</w:t>
      </w:r>
    </w:p>
    <w:p w14:paraId="51D19FFA" w14:textId="77777777" w:rsidR="00F635AF" w:rsidRPr="00665422" w:rsidRDefault="00F635AF" w:rsidP="00F635AF">
      <w:pPr>
        <w:spacing w:line="276" w:lineRule="auto"/>
        <w:ind w:left="1434" w:hanging="357"/>
        <w:jc w:val="both"/>
        <w:rPr>
          <w:rFonts w:ascii="Verdana" w:hAnsi="Verdana" w:cstheme="majorBidi"/>
          <w:sz w:val="18"/>
          <w:szCs w:val="18"/>
        </w:rPr>
      </w:pPr>
      <w:r w:rsidRPr="00665422">
        <w:rPr>
          <w:rFonts w:ascii="Verdana" w:hAnsi="Verdana" w:cstheme="majorBidi"/>
          <w:sz w:val="18"/>
          <w:szCs w:val="18"/>
        </w:rPr>
        <w:t xml:space="preserve"> b) wdrożenie zmiany rozwojowej na środowisko produkcyjne,</w:t>
      </w:r>
    </w:p>
    <w:p w14:paraId="71F3159B" w14:textId="77777777" w:rsidR="00F635AF" w:rsidRPr="00665422" w:rsidRDefault="00F635AF" w:rsidP="00F635AF">
      <w:pPr>
        <w:spacing w:line="276" w:lineRule="auto"/>
        <w:ind w:left="1434" w:hanging="357"/>
        <w:jc w:val="both"/>
        <w:rPr>
          <w:rFonts w:ascii="Verdana" w:hAnsi="Verdana" w:cstheme="majorBidi"/>
          <w:sz w:val="18"/>
          <w:szCs w:val="18"/>
        </w:rPr>
      </w:pPr>
      <w:r w:rsidRPr="00665422">
        <w:rPr>
          <w:rFonts w:ascii="Verdana" w:hAnsi="Verdana" w:cstheme="majorBidi"/>
          <w:sz w:val="18"/>
          <w:szCs w:val="18"/>
        </w:rPr>
        <w:t xml:space="preserve"> c)wyrównanie środowisk własnych i Zamawiającego dedykowanych pod rozwój Systemu, kodem, który został </w:t>
      </w:r>
      <w:proofErr w:type="spellStart"/>
      <w:r w:rsidRPr="00665422">
        <w:rPr>
          <w:rFonts w:ascii="Verdana" w:hAnsi="Verdana" w:cstheme="majorBidi"/>
          <w:sz w:val="18"/>
          <w:szCs w:val="18"/>
        </w:rPr>
        <w:t>zmergowany</w:t>
      </w:r>
      <w:proofErr w:type="spellEnd"/>
      <w:r w:rsidRPr="00665422">
        <w:rPr>
          <w:rFonts w:ascii="Verdana" w:hAnsi="Verdana" w:cstheme="majorBidi"/>
          <w:sz w:val="18"/>
          <w:szCs w:val="18"/>
        </w:rPr>
        <w:t xml:space="preserve"> i zautoryzowany przez Wykonawcę.</w:t>
      </w:r>
    </w:p>
    <w:p w14:paraId="1590C8B5" w14:textId="77777777" w:rsidR="00F635AF" w:rsidRPr="00665422" w:rsidRDefault="00F635AF" w:rsidP="00F635AF">
      <w:pPr>
        <w:spacing w:line="276" w:lineRule="auto"/>
        <w:ind w:firstLine="720"/>
        <w:jc w:val="both"/>
        <w:rPr>
          <w:rFonts w:ascii="Verdana" w:hAnsi="Verdana" w:cstheme="majorBidi"/>
          <w:sz w:val="18"/>
          <w:szCs w:val="18"/>
        </w:rPr>
      </w:pPr>
    </w:p>
    <w:p w14:paraId="6E7082B8" w14:textId="77777777" w:rsidR="00F635AF" w:rsidRPr="00665422" w:rsidRDefault="00F635AF" w:rsidP="00F635AF">
      <w:pPr>
        <w:spacing w:line="276" w:lineRule="auto"/>
        <w:jc w:val="center"/>
        <w:rPr>
          <w:rFonts w:ascii="Verdana" w:hAnsi="Verdana" w:cstheme="majorBidi"/>
          <w:b/>
          <w:bCs/>
          <w:sz w:val="18"/>
          <w:szCs w:val="18"/>
        </w:rPr>
      </w:pPr>
      <w:r w:rsidRPr="00665422">
        <w:rPr>
          <w:rFonts w:ascii="Verdana" w:hAnsi="Verdana" w:cstheme="majorBidi"/>
          <w:b/>
          <w:bCs/>
          <w:sz w:val="18"/>
          <w:szCs w:val="18"/>
        </w:rPr>
        <w:t>§ 6</w:t>
      </w:r>
    </w:p>
    <w:p w14:paraId="6D53CB2C" w14:textId="77777777" w:rsidR="00F635AF" w:rsidRPr="00665422" w:rsidRDefault="00F635AF" w:rsidP="00F635AF">
      <w:pPr>
        <w:spacing w:line="276" w:lineRule="auto"/>
        <w:jc w:val="center"/>
        <w:rPr>
          <w:rFonts w:ascii="Verdana" w:hAnsi="Verdana" w:cstheme="majorBidi"/>
          <w:b/>
          <w:bCs/>
          <w:sz w:val="18"/>
          <w:szCs w:val="18"/>
        </w:rPr>
      </w:pPr>
      <w:r w:rsidRPr="00665422">
        <w:rPr>
          <w:rFonts w:ascii="Verdana" w:hAnsi="Verdana" w:cstheme="majorBidi"/>
          <w:b/>
          <w:bCs/>
          <w:sz w:val="18"/>
          <w:szCs w:val="18"/>
        </w:rPr>
        <w:t xml:space="preserve">WARUNKI REALIZACJI </w:t>
      </w:r>
      <w:r>
        <w:rPr>
          <w:rFonts w:ascii="Verdana" w:hAnsi="Verdana" w:cstheme="majorBidi"/>
          <w:b/>
          <w:bCs/>
          <w:sz w:val="18"/>
          <w:szCs w:val="18"/>
        </w:rPr>
        <w:t>USŁUGI ROZWOJOWEJ</w:t>
      </w:r>
    </w:p>
    <w:p w14:paraId="42A63A6A" w14:textId="77777777" w:rsidR="00F635AF" w:rsidRPr="00665422" w:rsidRDefault="00F635AF" w:rsidP="00F635AF">
      <w:pPr>
        <w:pStyle w:val="Akapitzlist"/>
        <w:numPr>
          <w:ilvl w:val="3"/>
          <w:numId w:val="59"/>
        </w:numPr>
        <w:spacing w:line="276" w:lineRule="auto"/>
        <w:ind w:left="284" w:hanging="284"/>
        <w:jc w:val="both"/>
        <w:rPr>
          <w:rFonts w:ascii="Verdana" w:hAnsi="Verdana" w:cstheme="majorBidi"/>
          <w:sz w:val="18"/>
          <w:szCs w:val="18"/>
        </w:rPr>
      </w:pPr>
      <w:r w:rsidRPr="00665422">
        <w:rPr>
          <w:rFonts w:ascii="Verdana" w:hAnsi="Verdana" w:cstheme="majorBidi"/>
          <w:sz w:val="18"/>
          <w:szCs w:val="18"/>
        </w:rPr>
        <w:t xml:space="preserve">W przypadku wystąpienia potrzeby skorzystania z </w:t>
      </w:r>
      <w:r>
        <w:rPr>
          <w:rFonts w:ascii="Verdana" w:hAnsi="Verdana" w:cstheme="majorBidi"/>
          <w:sz w:val="18"/>
          <w:szCs w:val="18"/>
        </w:rPr>
        <w:t>Usług Rozwojowych</w:t>
      </w:r>
      <w:r w:rsidRPr="00665422">
        <w:rPr>
          <w:rFonts w:ascii="Verdana" w:hAnsi="Verdana" w:cstheme="majorBidi"/>
          <w:sz w:val="18"/>
          <w:szCs w:val="18"/>
        </w:rPr>
        <w:t xml:space="preserve">, Zamawiający skieruje do  </w:t>
      </w:r>
    </w:p>
    <w:p w14:paraId="7E1BCFD8" w14:textId="77777777" w:rsidR="00F635AF" w:rsidRPr="00665422" w:rsidRDefault="00F635AF" w:rsidP="00F635AF">
      <w:pPr>
        <w:spacing w:line="276" w:lineRule="auto"/>
        <w:ind w:left="284" w:hanging="284"/>
        <w:jc w:val="both"/>
        <w:rPr>
          <w:rFonts w:ascii="Verdana" w:hAnsi="Verdana" w:cstheme="majorBidi"/>
          <w:sz w:val="18"/>
          <w:szCs w:val="18"/>
        </w:rPr>
      </w:pPr>
      <w:r w:rsidRPr="00665422">
        <w:rPr>
          <w:rFonts w:ascii="Verdana" w:hAnsi="Verdana" w:cstheme="majorBidi"/>
          <w:sz w:val="18"/>
          <w:szCs w:val="18"/>
        </w:rPr>
        <w:t xml:space="preserve">       Wykonawcy „Zlecenie” na adres poczty elektronicznej Wykonawcy:</w:t>
      </w:r>
      <w:r w:rsidRPr="006D4DE0">
        <w:rPr>
          <w:rFonts w:ascii="Verdana" w:hAnsi="Verdana"/>
          <w:sz w:val="18"/>
          <w:szCs w:val="18"/>
          <w:highlight w:val="yellow"/>
        </w:rPr>
        <w:t>………………………….</w:t>
      </w:r>
      <w:r w:rsidRPr="00665422">
        <w:rPr>
          <w:rFonts w:ascii="Verdana" w:hAnsi="Verdana" w:cstheme="majorBidi"/>
          <w:sz w:val="18"/>
          <w:szCs w:val="18"/>
        </w:rPr>
        <w:t xml:space="preserve"> Zlecenie</w:t>
      </w:r>
    </w:p>
    <w:p w14:paraId="0C017B6C" w14:textId="77777777" w:rsidR="00F635AF" w:rsidRPr="00665422" w:rsidRDefault="00F635AF" w:rsidP="00F635AF">
      <w:pPr>
        <w:spacing w:line="276" w:lineRule="auto"/>
        <w:ind w:left="284" w:hanging="284"/>
        <w:jc w:val="both"/>
        <w:rPr>
          <w:rFonts w:ascii="Verdana" w:hAnsi="Verdana" w:cstheme="majorBidi"/>
          <w:sz w:val="18"/>
          <w:szCs w:val="18"/>
        </w:rPr>
      </w:pPr>
      <w:r w:rsidRPr="00665422">
        <w:rPr>
          <w:rFonts w:ascii="Verdana" w:hAnsi="Verdana" w:cstheme="majorBidi"/>
          <w:sz w:val="18"/>
          <w:szCs w:val="18"/>
        </w:rPr>
        <w:t xml:space="preserve">       powinno zawierać:</w:t>
      </w:r>
    </w:p>
    <w:p w14:paraId="2FE88BB8" w14:textId="77777777" w:rsidR="00F635AF" w:rsidRPr="00665422" w:rsidRDefault="00F635AF" w:rsidP="00F635AF">
      <w:pPr>
        <w:pStyle w:val="Akapitzlist"/>
        <w:numPr>
          <w:ilvl w:val="0"/>
          <w:numId w:val="60"/>
        </w:numPr>
        <w:spacing w:line="276" w:lineRule="auto"/>
        <w:ind w:left="284" w:hanging="284"/>
        <w:jc w:val="both"/>
        <w:rPr>
          <w:rFonts w:ascii="Verdana" w:hAnsi="Verdana" w:cstheme="majorBidi"/>
          <w:sz w:val="18"/>
          <w:szCs w:val="18"/>
        </w:rPr>
      </w:pPr>
      <w:r w:rsidRPr="00665422">
        <w:rPr>
          <w:rFonts w:ascii="Verdana" w:hAnsi="Verdana" w:cstheme="majorBidi"/>
          <w:sz w:val="18"/>
          <w:szCs w:val="18"/>
        </w:rPr>
        <w:t>zakres realizowanej zmiany,</w:t>
      </w:r>
    </w:p>
    <w:p w14:paraId="0744CF24" w14:textId="77777777" w:rsidR="00F635AF" w:rsidRPr="00665422" w:rsidRDefault="00F635AF" w:rsidP="00F635AF">
      <w:pPr>
        <w:pStyle w:val="Akapitzlist"/>
        <w:numPr>
          <w:ilvl w:val="0"/>
          <w:numId w:val="60"/>
        </w:numPr>
        <w:spacing w:line="276" w:lineRule="auto"/>
        <w:ind w:left="284" w:hanging="284"/>
        <w:jc w:val="both"/>
        <w:rPr>
          <w:rFonts w:ascii="Verdana" w:hAnsi="Verdana" w:cstheme="majorBidi"/>
          <w:sz w:val="18"/>
          <w:szCs w:val="18"/>
        </w:rPr>
      </w:pPr>
      <w:r w:rsidRPr="00665422">
        <w:rPr>
          <w:rFonts w:ascii="Verdana" w:hAnsi="Verdana" w:cstheme="majorBidi"/>
          <w:sz w:val="18"/>
          <w:szCs w:val="18"/>
        </w:rPr>
        <w:t>określenie oczekiwanego rezultatu prac,</w:t>
      </w:r>
    </w:p>
    <w:p w14:paraId="75CB3B84" w14:textId="77777777" w:rsidR="00F635AF" w:rsidRPr="00665422" w:rsidRDefault="00F635AF" w:rsidP="00F635AF">
      <w:pPr>
        <w:pStyle w:val="Akapitzlist"/>
        <w:numPr>
          <w:ilvl w:val="0"/>
          <w:numId w:val="60"/>
        </w:numPr>
        <w:spacing w:line="276" w:lineRule="auto"/>
        <w:ind w:left="284" w:hanging="284"/>
        <w:jc w:val="both"/>
        <w:rPr>
          <w:rFonts w:ascii="Verdana" w:hAnsi="Verdana" w:cstheme="majorBidi"/>
          <w:sz w:val="18"/>
          <w:szCs w:val="18"/>
        </w:rPr>
      </w:pPr>
      <w:r w:rsidRPr="00665422">
        <w:rPr>
          <w:rFonts w:ascii="Verdana" w:hAnsi="Verdana" w:cstheme="majorBidi"/>
          <w:sz w:val="18"/>
          <w:szCs w:val="18"/>
        </w:rPr>
        <w:t>określenie oczekiwanego terminu realizacji prac.</w:t>
      </w:r>
    </w:p>
    <w:p w14:paraId="10B733F0" w14:textId="77777777" w:rsidR="00F635AF" w:rsidRPr="00665422" w:rsidRDefault="00F635AF" w:rsidP="00F635AF">
      <w:pPr>
        <w:pStyle w:val="Akapitzlist"/>
        <w:numPr>
          <w:ilvl w:val="3"/>
          <w:numId w:val="59"/>
        </w:numPr>
        <w:spacing w:line="276" w:lineRule="auto"/>
        <w:ind w:left="284" w:hanging="284"/>
        <w:jc w:val="both"/>
        <w:rPr>
          <w:rFonts w:ascii="Verdana" w:hAnsi="Verdana" w:cstheme="majorBidi"/>
          <w:sz w:val="18"/>
          <w:szCs w:val="18"/>
        </w:rPr>
      </w:pPr>
      <w:r w:rsidRPr="00665422">
        <w:rPr>
          <w:rFonts w:ascii="Verdana" w:hAnsi="Verdana"/>
          <w:sz w:val="18"/>
          <w:szCs w:val="18"/>
        </w:rPr>
        <w:t>W terminie nie dłuższym niż 5 (pięć) Dni roboczych od dnia skierowania Zlecenia Wykonawca przedstawi Zamawiającemu „Propozycję”. Propozycja powinna zawierać co najmniej:</w:t>
      </w:r>
    </w:p>
    <w:p w14:paraId="5F5030C3" w14:textId="77777777" w:rsidR="00F635AF" w:rsidRPr="00665422" w:rsidRDefault="00F635AF" w:rsidP="00F635AF">
      <w:pPr>
        <w:pStyle w:val="Akapitzlist"/>
        <w:numPr>
          <w:ilvl w:val="0"/>
          <w:numId w:val="58"/>
        </w:numPr>
        <w:spacing w:line="276" w:lineRule="auto"/>
        <w:ind w:left="284" w:hanging="284"/>
        <w:contextualSpacing/>
        <w:jc w:val="both"/>
        <w:rPr>
          <w:rFonts w:ascii="Verdana" w:hAnsi="Verdana"/>
          <w:sz w:val="18"/>
          <w:szCs w:val="18"/>
        </w:rPr>
      </w:pPr>
      <w:r w:rsidRPr="00665422">
        <w:rPr>
          <w:rFonts w:ascii="Verdana" w:hAnsi="Verdana"/>
          <w:sz w:val="18"/>
          <w:szCs w:val="18"/>
        </w:rPr>
        <w:t>proponowany zakres prac,</w:t>
      </w:r>
    </w:p>
    <w:p w14:paraId="226B99FC" w14:textId="77777777" w:rsidR="00F635AF" w:rsidRPr="00665422" w:rsidRDefault="00F635AF" w:rsidP="00F635AF">
      <w:pPr>
        <w:pStyle w:val="Akapitzlist"/>
        <w:numPr>
          <w:ilvl w:val="0"/>
          <w:numId w:val="58"/>
        </w:numPr>
        <w:ind w:left="284" w:hanging="284"/>
        <w:contextualSpacing/>
        <w:jc w:val="both"/>
        <w:rPr>
          <w:rFonts w:ascii="Verdana" w:hAnsi="Verdana"/>
          <w:sz w:val="18"/>
          <w:szCs w:val="18"/>
        </w:rPr>
      </w:pPr>
      <w:r w:rsidRPr="00665422">
        <w:rPr>
          <w:rFonts w:ascii="Verdana" w:hAnsi="Verdana"/>
          <w:sz w:val="18"/>
          <w:szCs w:val="18"/>
        </w:rPr>
        <w:t>wycenę (w roboczogodzinach) pracochłonności,</w:t>
      </w:r>
    </w:p>
    <w:p w14:paraId="14FF16AA" w14:textId="77777777" w:rsidR="00F635AF" w:rsidRPr="00665422" w:rsidRDefault="00F635AF" w:rsidP="00F635AF">
      <w:pPr>
        <w:pStyle w:val="Akapitzlist"/>
        <w:numPr>
          <w:ilvl w:val="0"/>
          <w:numId w:val="58"/>
        </w:numPr>
        <w:ind w:left="284" w:hanging="284"/>
        <w:contextualSpacing/>
        <w:jc w:val="both"/>
        <w:rPr>
          <w:rFonts w:ascii="Verdana" w:hAnsi="Verdana"/>
          <w:sz w:val="18"/>
          <w:szCs w:val="18"/>
        </w:rPr>
      </w:pPr>
      <w:r w:rsidRPr="00665422">
        <w:rPr>
          <w:rFonts w:ascii="Verdana" w:hAnsi="Verdana"/>
          <w:sz w:val="18"/>
          <w:szCs w:val="18"/>
        </w:rPr>
        <w:t>termin realizacji, uwzględniający czas na wykonanie testów po stronie Zamawiającego.</w:t>
      </w:r>
    </w:p>
    <w:p w14:paraId="1915417D" w14:textId="77777777" w:rsidR="00F635AF" w:rsidRPr="00665422" w:rsidRDefault="00F635AF" w:rsidP="00F635AF">
      <w:pPr>
        <w:ind w:left="284" w:hanging="284"/>
        <w:contextualSpacing/>
        <w:jc w:val="both"/>
        <w:rPr>
          <w:rFonts w:ascii="Verdana" w:hAnsi="Verdana"/>
          <w:sz w:val="18"/>
          <w:szCs w:val="18"/>
        </w:rPr>
      </w:pPr>
      <w:r w:rsidRPr="00665422">
        <w:rPr>
          <w:rFonts w:ascii="Verdana" w:hAnsi="Verdana"/>
          <w:sz w:val="18"/>
          <w:szCs w:val="18"/>
        </w:rPr>
        <w:t>W terminie nie dłuższym niż 5 (pięć) Dni roboczych od dnia otrzymania Propozycji Zamawiający ją zaakceptuje lub zgłosi uwagi do Wykonawcy.</w:t>
      </w:r>
    </w:p>
    <w:p w14:paraId="5F7E280F"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W przypadku zgłoszenia uwag, Wykonawca zobowiązany jest do ponownego przedstawienia Propozycji z uwzględnieniem uwag Zamawiającego. Do ponownego przedstawienia propozycji stosuje się odpowiednio postanowienia ust. 2</w:t>
      </w:r>
      <w:r>
        <w:rPr>
          <w:rFonts w:ascii="Verdana" w:hAnsi="Verdana"/>
          <w:sz w:val="18"/>
          <w:szCs w:val="18"/>
        </w:rPr>
        <w:t>.</w:t>
      </w:r>
      <w:r w:rsidRPr="00665422">
        <w:rPr>
          <w:rFonts w:ascii="Verdana" w:hAnsi="Verdana"/>
          <w:sz w:val="18"/>
          <w:szCs w:val="18"/>
        </w:rPr>
        <w:t xml:space="preserve"> </w:t>
      </w:r>
    </w:p>
    <w:p w14:paraId="05D3A484"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Zamawiający zastrzega sobie możliwość do rezygnacji z realizacji danego Zlecenia przed akceptacją Propozycji.</w:t>
      </w:r>
    </w:p>
    <w:p w14:paraId="235AFFFF"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Brak akceptacji przez Zamawiającego Propozycji oznacza rezygnację Zamawiającego z realizacji danego Zlecenia.</w:t>
      </w:r>
    </w:p>
    <w:p w14:paraId="751B9B45"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Wykonawca przystąpi do realizacji Zlecenia po otrzymaniu od Zamawiającego zaakceptowanej Propozycji.</w:t>
      </w:r>
    </w:p>
    <w:p w14:paraId="3F20AAC4"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Pr>
          <w:rFonts w:ascii="Verdana" w:hAnsi="Verdana"/>
          <w:sz w:val="18"/>
          <w:szCs w:val="18"/>
        </w:rPr>
        <w:lastRenderedPageBreak/>
        <w:t>Usługi Rozwojowe</w:t>
      </w:r>
      <w:r w:rsidRPr="00665422">
        <w:rPr>
          <w:rFonts w:ascii="Verdana" w:hAnsi="Verdana"/>
          <w:sz w:val="18"/>
          <w:szCs w:val="18"/>
        </w:rPr>
        <w:t xml:space="preserve"> świadczone będą według bieżących potrzeb Zamawiającego, na podstawie Zlecenia.</w:t>
      </w:r>
    </w:p>
    <w:p w14:paraId="6343EF0D"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 xml:space="preserve">Do obliczania wysokości wynagrodzenia dla Wykonawcy za świadczenie Usług </w:t>
      </w:r>
      <w:r>
        <w:rPr>
          <w:rFonts w:ascii="Verdana" w:hAnsi="Verdana"/>
          <w:sz w:val="18"/>
          <w:szCs w:val="18"/>
        </w:rPr>
        <w:t>Rozwojowych</w:t>
      </w:r>
      <w:r w:rsidRPr="00665422">
        <w:rPr>
          <w:rFonts w:ascii="Verdana" w:hAnsi="Verdana"/>
          <w:sz w:val="18"/>
          <w:szCs w:val="18"/>
        </w:rPr>
        <w:t xml:space="preserve"> stosowana będzie stawka godzinowa za roboczogodzinę określona w Umowie.</w:t>
      </w:r>
    </w:p>
    <w:p w14:paraId="4036BB5C"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 xml:space="preserve">Prace wykonywane będą w siedzibie Zamawiającego lub miejscu przez niego wskazanym </w:t>
      </w:r>
      <w:r w:rsidRPr="00665422">
        <w:rPr>
          <w:rFonts w:ascii="Verdana" w:hAnsi="Verdana"/>
          <w:sz w:val="18"/>
          <w:szCs w:val="18"/>
        </w:rPr>
        <w:br/>
        <w:t>(np. zdalnie) oraz w godzinach określonych w Zleceniu.</w:t>
      </w:r>
    </w:p>
    <w:p w14:paraId="0EBE9902"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 xml:space="preserve">Najpóźniej w ostatnim dniu terminu wykonania danego Zlecenia, Wykonawca przedstawi Zamawiającemu w formie pisemnej wyniki z wykonania prac oraz Dokumentację wraz z protokołem cząstkowym wykonania Zlecenia. W przypadku, gdy wynikiem wykonania Zlecenia jest oprogramowanie, Wykonawca przekazuje Zamawiającemu do odbioru </w:t>
      </w:r>
      <w:r>
        <w:rPr>
          <w:rFonts w:ascii="Verdana" w:hAnsi="Verdana"/>
          <w:sz w:val="18"/>
          <w:szCs w:val="18"/>
        </w:rPr>
        <w:t>O</w:t>
      </w:r>
      <w:r w:rsidRPr="00665422">
        <w:rPr>
          <w:rFonts w:ascii="Verdana" w:hAnsi="Verdana"/>
          <w:sz w:val="18"/>
          <w:szCs w:val="18"/>
        </w:rPr>
        <w:t xml:space="preserve">programowanie wraz z Kodami Źródłowymi </w:t>
      </w:r>
      <w:r>
        <w:rPr>
          <w:rFonts w:ascii="Verdana" w:hAnsi="Verdana"/>
          <w:sz w:val="18"/>
          <w:szCs w:val="18"/>
        </w:rPr>
        <w:t>O</w:t>
      </w:r>
      <w:r w:rsidRPr="00665422">
        <w:rPr>
          <w:rFonts w:ascii="Verdana" w:hAnsi="Verdana"/>
          <w:sz w:val="18"/>
          <w:szCs w:val="18"/>
        </w:rPr>
        <w:t>programowania.</w:t>
      </w:r>
    </w:p>
    <w:p w14:paraId="41009A5F"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trike/>
          <w:sz w:val="18"/>
          <w:szCs w:val="18"/>
        </w:rPr>
      </w:pPr>
      <w:r w:rsidRPr="00665422">
        <w:rPr>
          <w:rFonts w:ascii="Verdana" w:hAnsi="Verdana"/>
          <w:sz w:val="18"/>
          <w:szCs w:val="18"/>
        </w:rPr>
        <w:t xml:space="preserve">Procedura </w:t>
      </w:r>
      <w:r>
        <w:rPr>
          <w:rFonts w:ascii="Verdana" w:hAnsi="Verdana"/>
          <w:sz w:val="18"/>
          <w:szCs w:val="18"/>
        </w:rPr>
        <w:t>O</w:t>
      </w:r>
      <w:r w:rsidRPr="00665422">
        <w:rPr>
          <w:rFonts w:ascii="Verdana" w:hAnsi="Verdana"/>
          <w:sz w:val="18"/>
          <w:szCs w:val="18"/>
        </w:rPr>
        <w:t xml:space="preserve">dbioru Usług Rozwojowych została </w:t>
      </w:r>
      <w:r w:rsidRPr="00A35F31">
        <w:rPr>
          <w:rFonts w:ascii="Verdana" w:hAnsi="Verdana"/>
          <w:sz w:val="18"/>
          <w:szCs w:val="18"/>
        </w:rPr>
        <w:t xml:space="preserve">określona </w:t>
      </w:r>
      <w:r w:rsidRPr="00A35F31">
        <w:rPr>
          <w:rFonts w:ascii="Verdana" w:hAnsi="Verdana" w:cstheme="majorBidi"/>
          <w:sz w:val="18"/>
          <w:szCs w:val="18"/>
        </w:rPr>
        <w:t>§ 10 Umowy</w:t>
      </w:r>
      <w:r w:rsidRPr="00665422">
        <w:rPr>
          <w:rFonts w:ascii="Verdana" w:hAnsi="Verdana" w:cstheme="majorBidi"/>
          <w:sz w:val="18"/>
          <w:szCs w:val="18"/>
        </w:rPr>
        <w:t>.</w:t>
      </w:r>
      <w:r w:rsidRPr="00665422">
        <w:rPr>
          <w:rFonts w:ascii="Verdana" w:hAnsi="Verdana"/>
          <w:sz w:val="18"/>
          <w:szCs w:val="18"/>
        </w:rPr>
        <w:t xml:space="preserve"> </w:t>
      </w:r>
    </w:p>
    <w:p w14:paraId="4F2F14A3"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W przypadku sporządzenia protokołu rozbieżności przez Zamawiającego, Wykonawca zobowiązany jest do niezwłocznego usunięcia przyczyn odrzucenia prac, w terminie wskazanym przez Zamawiającego.</w:t>
      </w:r>
    </w:p>
    <w:p w14:paraId="5C37A128"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Po usunięciu przyczyn odrzucenia prac Wykonawca przedstawia Zamawiającemu kolejny protokół z wykonania danego zadania. W przypadku, gdy Wykonawca nie uwzględni uwag Zamawiającego, Zamawiający może odstąpić od Umowy na warunkach wskazanych w Umowie.</w:t>
      </w:r>
    </w:p>
    <w:p w14:paraId="5D2E639B"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trike/>
          <w:color w:val="4472C4" w:themeColor="accent1"/>
          <w:sz w:val="18"/>
          <w:szCs w:val="18"/>
        </w:rPr>
      </w:pPr>
      <w:r w:rsidRPr="00665422">
        <w:rPr>
          <w:rFonts w:ascii="Verdana" w:hAnsi="Verdana"/>
          <w:sz w:val="18"/>
          <w:szCs w:val="18"/>
        </w:rPr>
        <w:t xml:space="preserve">Odbiór Zlecenia nastąpi poprzez podpisanie przez obie Strony bez uwag </w:t>
      </w:r>
      <w:r>
        <w:rPr>
          <w:rFonts w:ascii="Verdana" w:hAnsi="Verdana"/>
          <w:sz w:val="18"/>
          <w:szCs w:val="18"/>
        </w:rPr>
        <w:t>P</w:t>
      </w:r>
      <w:r w:rsidRPr="00665422">
        <w:rPr>
          <w:rFonts w:ascii="Verdana" w:hAnsi="Verdana"/>
          <w:sz w:val="18"/>
          <w:szCs w:val="18"/>
        </w:rPr>
        <w:t xml:space="preserve">rotokołu </w:t>
      </w:r>
      <w:r>
        <w:rPr>
          <w:rFonts w:ascii="Verdana" w:hAnsi="Verdana"/>
          <w:sz w:val="18"/>
          <w:szCs w:val="18"/>
        </w:rPr>
        <w:t>O</w:t>
      </w:r>
      <w:r w:rsidRPr="00665422">
        <w:rPr>
          <w:rFonts w:ascii="Verdana" w:hAnsi="Verdana"/>
          <w:sz w:val="18"/>
          <w:szCs w:val="18"/>
        </w:rPr>
        <w:t>dbioru</w:t>
      </w:r>
      <w:r>
        <w:rPr>
          <w:rFonts w:ascii="Verdana" w:hAnsi="Verdana"/>
          <w:sz w:val="18"/>
          <w:szCs w:val="18"/>
        </w:rPr>
        <w:t xml:space="preserve"> Usług Rozwojowych</w:t>
      </w:r>
      <w:r w:rsidRPr="00665422">
        <w:rPr>
          <w:rFonts w:ascii="Verdana" w:hAnsi="Verdana"/>
          <w:sz w:val="18"/>
          <w:szCs w:val="18"/>
        </w:rPr>
        <w:t xml:space="preserve">. Na podstawie </w:t>
      </w:r>
      <w:r>
        <w:rPr>
          <w:rFonts w:ascii="Verdana" w:hAnsi="Verdana"/>
          <w:sz w:val="18"/>
          <w:szCs w:val="18"/>
        </w:rPr>
        <w:t>Protokołów Odbioru Usług Rozwojowych</w:t>
      </w:r>
      <w:r w:rsidRPr="00665422">
        <w:rPr>
          <w:rFonts w:ascii="Verdana" w:hAnsi="Verdana"/>
          <w:sz w:val="18"/>
          <w:szCs w:val="18"/>
        </w:rPr>
        <w:t xml:space="preserve"> tworzy się raport miesięczny, który stanowi zestawienie zbiorcze podpisanych </w:t>
      </w:r>
      <w:r>
        <w:rPr>
          <w:rFonts w:ascii="Verdana" w:hAnsi="Verdana"/>
          <w:sz w:val="18"/>
          <w:szCs w:val="18"/>
        </w:rPr>
        <w:t>Protokołów Odbioru Usług Rozwojowych</w:t>
      </w:r>
      <w:r w:rsidRPr="00665422">
        <w:rPr>
          <w:rFonts w:ascii="Verdana" w:hAnsi="Verdana"/>
          <w:sz w:val="18"/>
          <w:szCs w:val="18"/>
        </w:rPr>
        <w:t xml:space="preserve"> w danym miesiącu.</w:t>
      </w:r>
    </w:p>
    <w:p w14:paraId="57B0169C"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Za formę pisemną uznaje się również przekazanie na wskazane w § 4 Umowy, adresy mailowe Zamawiającego lub Wykonawcy, dokumentów w wersji elektronicznej utworzonych za pomocą powszechnie dostępnego edytora tekstu.</w:t>
      </w:r>
    </w:p>
    <w:p w14:paraId="19604EB1"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Realizacja Zlecenia na warunkach innych niż potwierdzone przez Zamawiającego w Propozycji wymaga ponownego przedstawienia Propozycji przez Wykonawcę i akceptacji zmian przez Zamawiającego.</w:t>
      </w:r>
    </w:p>
    <w:p w14:paraId="1EB7A4FC" w14:textId="77777777" w:rsidR="00F635AF" w:rsidRPr="00665422" w:rsidRDefault="00F635AF" w:rsidP="00F635AF">
      <w:pPr>
        <w:pStyle w:val="Akapitzlist"/>
        <w:numPr>
          <w:ilvl w:val="0"/>
          <w:numId w:val="78"/>
        </w:numPr>
        <w:spacing w:line="276" w:lineRule="auto"/>
        <w:ind w:left="284" w:hanging="284"/>
        <w:contextualSpacing/>
        <w:jc w:val="both"/>
        <w:rPr>
          <w:rFonts w:ascii="Verdana" w:hAnsi="Verdana"/>
          <w:sz w:val="18"/>
          <w:szCs w:val="18"/>
        </w:rPr>
      </w:pPr>
      <w:r w:rsidRPr="00665422">
        <w:rPr>
          <w:rFonts w:ascii="Verdana" w:hAnsi="Verdana"/>
          <w:sz w:val="18"/>
          <w:szCs w:val="18"/>
        </w:rPr>
        <w:t>W ramach Usług Rozwoj</w:t>
      </w:r>
      <w:r>
        <w:rPr>
          <w:rFonts w:ascii="Verdana" w:hAnsi="Verdana"/>
          <w:sz w:val="18"/>
          <w:szCs w:val="18"/>
        </w:rPr>
        <w:t>owych</w:t>
      </w:r>
      <w:r w:rsidRPr="00665422">
        <w:rPr>
          <w:rFonts w:ascii="Verdana" w:hAnsi="Verdana"/>
          <w:sz w:val="18"/>
          <w:szCs w:val="18"/>
        </w:rPr>
        <w:t xml:space="preserve"> Wykonawca zapewnia Zamawiającemu pakiet godzin miesięcznych w ilości:</w:t>
      </w:r>
    </w:p>
    <w:p w14:paraId="0641125F" w14:textId="77777777" w:rsidR="00F635AF" w:rsidRPr="00665422" w:rsidRDefault="00F635AF" w:rsidP="00F635AF">
      <w:pPr>
        <w:pStyle w:val="Akapitzlist"/>
        <w:numPr>
          <w:ilvl w:val="1"/>
          <w:numId w:val="78"/>
        </w:numPr>
        <w:spacing w:line="276" w:lineRule="auto"/>
        <w:ind w:left="284" w:hanging="284"/>
        <w:contextualSpacing/>
        <w:jc w:val="both"/>
        <w:rPr>
          <w:rFonts w:ascii="Verdana" w:hAnsi="Verdana"/>
          <w:sz w:val="18"/>
          <w:szCs w:val="18"/>
        </w:rPr>
      </w:pPr>
      <w:bookmarkStart w:id="8" w:name="_Hlk107334837"/>
      <w:r>
        <w:rPr>
          <w:rFonts w:ascii="Verdana" w:hAnsi="Verdana"/>
          <w:sz w:val="18"/>
          <w:szCs w:val="18"/>
        </w:rPr>
        <w:t xml:space="preserve">Usługa Rozwojowa </w:t>
      </w:r>
      <w:r w:rsidRPr="00665422">
        <w:rPr>
          <w:rFonts w:ascii="Verdana" w:hAnsi="Verdana"/>
          <w:sz w:val="18"/>
          <w:szCs w:val="18"/>
        </w:rPr>
        <w:t>aplikacji do zarządzania danymi biznesowymi – 10 roboczogodzin;</w:t>
      </w:r>
    </w:p>
    <w:p w14:paraId="096A6A2E" w14:textId="77777777" w:rsidR="00F635AF" w:rsidRPr="00665422" w:rsidRDefault="00F635AF" w:rsidP="00F635AF">
      <w:pPr>
        <w:pStyle w:val="Akapitzlist"/>
        <w:numPr>
          <w:ilvl w:val="1"/>
          <w:numId w:val="78"/>
        </w:numPr>
        <w:spacing w:line="276" w:lineRule="auto"/>
        <w:ind w:left="284" w:hanging="284"/>
        <w:contextualSpacing/>
        <w:jc w:val="both"/>
        <w:rPr>
          <w:rFonts w:ascii="Verdana" w:hAnsi="Verdana"/>
          <w:sz w:val="18"/>
          <w:szCs w:val="18"/>
        </w:rPr>
      </w:pPr>
      <w:r>
        <w:rPr>
          <w:rFonts w:ascii="Verdana" w:hAnsi="Verdana"/>
          <w:sz w:val="18"/>
          <w:szCs w:val="18"/>
        </w:rPr>
        <w:t xml:space="preserve">Usługa Rozwojowa aplikacji </w:t>
      </w:r>
      <w:r w:rsidRPr="00665422">
        <w:rPr>
          <w:rFonts w:ascii="Verdana" w:hAnsi="Verdana"/>
          <w:sz w:val="18"/>
          <w:szCs w:val="18"/>
        </w:rPr>
        <w:t>MS Power BI – 20 roboczogodzin;</w:t>
      </w:r>
    </w:p>
    <w:p w14:paraId="52782BDE" w14:textId="77777777" w:rsidR="00F635AF" w:rsidRPr="00665422" w:rsidRDefault="00F635AF" w:rsidP="00F635AF">
      <w:pPr>
        <w:pStyle w:val="Akapitzlist"/>
        <w:numPr>
          <w:ilvl w:val="1"/>
          <w:numId w:val="78"/>
        </w:numPr>
        <w:spacing w:line="276" w:lineRule="auto"/>
        <w:ind w:left="284" w:hanging="284"/>
        <w:contextualSpacing/>
        <w:jc w:val="both"/>
        <w:rPr>
          <w:rFonts w:ascii="Verdana" w:hAnsi="Verdana"/>
          <w:sz w:val="18"/>
          <w:szCs w:val="18"/>
        </w:rPr>
      </w:pPr>
      <w:r>
        <w:rPr>
          <w:rFonts w:ascii="Verdana" w:hAnsi="Verdana"/>
          <w:sz w:val="18"/>
          <w:szCs w:val="18"/>
        </w:rPr>
        <w:t xml:space="preserve">Usługa Rozwojowa aplikacji </w:t>
      </w:r>
      <w:proofErr w:type="spellStart"/>
      <w:r w:rsidRPr="00665422">
        <w:rPr>
          <w:rFonts w:ascii="Verdana" w:hAnsi="Verdana"/>
          <w:sz w:val="18"/>
          <w:szCs w:val="18"/>
        </w:rPr>
        <w:t>Pimcore</w:t>
      </w:r>
      <w:proofErr w:type="spellEnd"/>
      <w:r w:rsidRPr="00665422">
        <w:rPr>
          <w:rFonts w:ascii="Verdana" w:hAnsi="Verdana"/>
          <w:sz w:val="18"/>
          <w:szCs w:val="18"/>
        </w:rPr>
        <w:t xml:space="preserve">- </w:t>
      </w:r>
      <w:r>
        <w:rPr>
          <w:rFonts w:ascii="Verdana" w:hAnsi="Verdana"/>
          <w:sz w:val="18"/>
          <w:szCs w:val="18"/>
        </w:rPr>
        <w:t>24</w:t>
      </w:r>
      <w:r w:rsidRPr="00665422">
        <w:rPr>
          <w:rFonts w:ascii="Verdana" w:hAnsi="Verdana"/>
          <w:sz w:val="18"/>
          <w:szCs w:val="18"/>
        </w:rPr>
        <w:t xml:space="preserve"> roboczogodziny</w:t>
      </w:r>
      <w:bookmarkEnd w:id="8"/>
      <w:r w:rsidRPr="00665422">
        <w:rPr>
          <w:rFonts w:ascii="Verdana" w:hAnsi="Verdana"/>
          <w:sz w:val="18"/>
          <w:szCs w:val="18"/>
        </w:rPr>
        <w:t>.</w:t>
      </w:r>
    </w:p>
    <w:p w14:paraId="6737D696" w14:textId="77777777" w:rsidR="00F635AF" w:rsidRPr="00665422" w:rsidRDefault="00F635AF" w:rsidP="00F635AF">
      <w:pPr>
        <w:pStyle w:val="Akapitzlist"/>
        <w:numPr>
          <w:ilvl w:val="0"/>
          <w:numId w:val="78"/>
        </w:numPr>
        <w:ind w:hanging="360"/>
        <w:rPr>
          <w:rFonts w:ascii="Verdana" w:hAnsi="Verdana"/>
          <w:sz w:val="18"/>
          <w:szCs w:val="18"/>
        </w:rPr>
      </w:pPr>
      <w:r w:rsidRPr="00665422">
        <w:rPr>
          <w:rFonts w:ascii="Verdana" w:hAnsi="Verdana"/>
          <w:sz w:val="18"/>
          <w:szCs w:val="18"/>
        </w:rPr>
        <w:t>W ramach Usług Rozwoj</w:t>
      </w:r>
      <w:r>
        <w:rPr>
          <w:rFonts w:ascii="Verdana" w:hAnsi="Verdana"/>
          <w:sz w:val="18"/>
          <w:szCs w:val="18"/>
        </w:rPr>
        <w:t>owych</w:t>
      </w:r>
      <w:r w:rsidRPr="00665422">
        <w:rPr>
          <w:rFonts w:ascii="Verdana" w:hAnsi="Verdana"/>
          <w:sz w:val="18"/>
          <w:szCs w:val="18"/>
        </w:rPr>
        <w:t xml:space="preserve">, do opcjonalnego wykorzystania i w miarę potrzeb Zamawiającego, Wykonawca zapewnia Zamawiającemu </w:t>
      </w:r>
      <w:bookmarkStart w:id="9" w:name="_Hlk108436721"/>
      <w:r w:rsidRPr="00665422">
        <w:rPr>
          <w:rFonts w:ascii="Verdana" w:hAnsi="Verdana"/>
          <w:sz w:val="18"/>
          <w:szCs w:val="18"/>
        </w:rPr>
        <w:t>w trakcie trwania Umowy dodatkowy pakiet godzin w ilości:</w:t>
      </w:r>
    </w:p>
    <w:p w14:paraId="64302AC2" w14:textId="77777777" w:rsidR="00F635AF" w:rsidRPr="00665422" w:rsidRDefault="00F635AF" w:rsidP="00F635AF">
      <w:pPr>
        <w:pStyle w:val="Akapitzlist"/>
        <w:numPr>
          <w:ilvl w:val="1"/>
          <w:numId w:val="78"/>
        </w:numPr>
        <w:spacing w:line="276" w:lineRule="auto"/>
        <w:ind w:left="284" w:hanging="284"/>
        <w:contextualSpacing/>
        <w:jc w:val="both"/>
        <w:rPr>
          <w:rFonts w:ascii="Verdana" w:hAnsi="Verdana"/>
          <w:sz w:val="18"/>
          <w:szCs w:val="18"/>
        </w:rPr>
      </w:pPr>
      <w:r>
        <w:rPr>
          <w:rFonts w:ascii="Verdana" w:hAnsi="Verdana"/>
          <w:sz w:val="18"/>
          <w:szCs w:val="18"/>
        </w:rPr>
        <w:t xml:space="preserve">Usługa Rozwojowa </w:t>
      </w:r>
      <w:r w:rsidRPr="00665422">
        <w:rPr>
          <w:rFonts w:ascii="Verdana" w:hAnsi="Verdana"/>
          <w:sz w:val="18"/>
          <w:szCs w:val="18"/>
        </w:rPr>
        <w:t>aplikacji do zarządzania danymi biznesowymi – 2</w:t>
      </w:r>
      <w:r>
        <w:rPr>
          <w:rFonts w:ascii="Verdana" w:hAnsi="Verdana"/>
          <w:sz w:val="18"/>
          <w:szCs w:val="18"/>
        </w:rPr>
        <w:t>2</w:t>
      </w:r>
      <w:r w:rsidRPr="00665422">
        <w:rPr>
          <w:rFonts w:ascii="Verdana" w:hAnsi="Verdana"/>
          <w:sz w:val="18"/>
          <w:szCs w:val="18"/>
        </w:rPr>
        <w:t>0 roboczogodzin;</w:t>
      </w:r>
    </w:p>
    <w:p w14:paraId="26E52E64" w14:textId="77777777" w:rsidR="00F635AF" w:rsidRPr="00665422" w:rsidRDefault="00F635AF" w:rsidP="00F635AF">
      <w:pPr>
        <w:pStyle w:val="Akapitzlist"/>
        <w:numPr>
          <w:ilvl w:val="1"/>
          <w:numId w:val="78"/>
        </w:numPr>
        <w:spacing w:line="276" w:lineRule="auto"/>
        <w:ind w:left="284" w:hanging="284"/>
        <w:contextualSpacing/>
        <w:jc w:val="both"/>
        <w:rPr>
          <w:rFonts w:ascii="Verdana" w:hAnsi="Verdana"/>
          <w:sz w:val="18"/>
          <w:szCs w:val="18"/>
        </w:rPr>
      </w:pPr>
      <w:r>
        <w:rPr>
          <w:rFonts w:ascii="Verdana" w:hAnsi="Verdana"/>
          <w:sz w:val="18"/>
          <w:szCs w:val="18"/>
        </w:rPr>
        <w:t xml:space="preserve">Usługa Rozwojowa aplikacji </w:t>
      </w:r>
      <w:r w:rsidRPr="00665422">
        <w:rPr>
          <w:rFonts w:ascii="Verdana" w:hAnsi="Verdana"/>
          <w:sz w:val="18"/>
          <w:szCs w:val="18"/>
        </w:rPr>
        <w:t xml:space="preserve">MS Power BI – </w:t>
      </w:r>
      <w:r>
        <w:rPr>
          <w:rFonts w:ascii="Verdana" w:hAnsi="Verdana"/>
          <w:sz w:val="18"/>
          <w:szCs w:val="18"/>
        </w:rPr>
        <w:t>315</w:t>
      </w:r>
      <w:r w:rsidRPr="00665422">
        <w:rPr>
          <w:rFonts w:ascii="Verdana" w:hAnsi="Verdana"/>
          <w:sz w:val="18"/>
          <w:szCs w:val="18"/>
        </w:rPr>
        <w:t xml:space="preserve"> roboczogodzin;</w:t>
      </w:r>
    </w:p>
    <w:p w14:paraId="41318AF8" w14:textId="77777777" w:rsidR="00F635AF" w:rsidRPr="00665422" w:rsidRDefault="00F635AF" w:rsidP="00F635AF">
      <w:pPr>
        <w:pStyle w:val="Akapitzlist"/>
        <w:numPr>
          <w:ilvl w:val="1"/>
          <w:numId w:val="78"/>
        </w:numPr>
        <w:spacing w:line="276" w:lineRule="auto"/>
        <w:ind w:left="284" w:hanging="284"/>
        <w:contextualSpacing/>
        <w:jc w:val="both"/>
        <w:rPr>
          <w:rFonts w:ascii="Verdana" w:hAnsi="Verdana"/>
          <w:sz w:val="18"/>
          <w:szCs w:val="18"/>
        </w:rPr>
      </w:pPr>
      <w:r>
        <w:rPr>
          <w:rFonts w:ascii="Verdana" w:hAnsi="Verdana"/>
          <w:sz w:val="18"/>
          <w:szCs w:val="18"/>
        </w:rPr>
        <w:t xml:space="preserve">Usługa Rozwojowa aplikacji </w:t>
      </w:r>
      <w:proofErr w:type="spellStart"/>
      <w:r w:rsidRPr="00665422">
        <w:rPr>
          <w:rFonts w:ascii="Verdana" w:hAnsi="Verdana"/>
          <w:sz w:val="18"/>
          <w:szCs w:val="18"/>
        </w:rPr>
        <w:t>Pimcore</w:t>
      </w:r>
      <w:proofErr w:type="spellEnd"/>
      <w:r w:rsidRPr="00665422">
        <w:rPr>
          <w:rFonts w:ascii="Verdana" w:hAnsi="Verdana"/>
          <w:sz w:val="18"/>
          <w:szCs w:val="18"/>
        </w:rPr>
        <w:t>- 384 roboczogodziny.</w:t>
      </w:r>
    </w:p>
    <w:bookmarkEnd w:id="9"/>
    <w:p w14:paraId="24AD215D" w14:textId="77777777" w:rsidR="00F635AF" w:rsidRPr="00665422" w:rsidRDefault="00F635AF" w:rsidP="00F635AF">
      <w:pPr>
        <w:tabs>
          <w:tab w:val="left" w:pos="424"/>
        </w:tabs>
        <w:spacing w:line="0" w:lineRule="atLeast"/>
        <w:ind w:left="424"/>
        <w:jc w:val="both"/>
        <w:rPr>
          <w:rFonts w:ascii="Verdana" w:eastAsia="Arial Narrow" w:hAnsi="Verdana"/>
          <w:sz w:val="18"/>
          <w:szCs w:val="18"/>
        </w:rPr>
      </w:pPr>
      <w:r w:rsidRPr="00665422">
        <w:rPr>
          <w:rFonts w:ascii="Verdana" w:hAnsi="Verdana"/>
          <w:sz w:val="18"/>
          <w:szCs w:val="18"/>
        </w:rPr>
        <w:t>Pakiet godzin niewykorzystanych w danym miesiącu będzie przechodził na kolejne miesiące i może zostać wykorzystany przez Zamawiającego do końca trwania Umowy.</w:t>
      </w:r>
      <w:r>
        <w:rPr>
          <w:rFonts w:ascii="Verdana" w:hAnsi="Verdana"/>
          <w:sz w:val="18"/>
          <w:szCs w:val="18"/>
        </w:rPr>
        <w:t xml:space="preserve"> </w:t>
      </w:r>
    </w:p>
    <w:p w14:paraId="20E5BB63" w14:textId="77777777" w:rsidR="00F635AF" w:rsidRPr="00665422" w:rsidRDefault="00F635AF" w:rsidP="00F635AF">
      <w:pPr>
        <w:tabs>
          <w:tab w:val="left" w:pos="424"/>
        </w:tabs>
        <w:spacing w:line="0" w:lineRule="atLeast"/>
        <w:ind w:left="424"/>
        <w:jc w:val="both"/>
        <w:rPr>
          <w:rFonts w:ascii="Verdana" w:eastAsia="Arial Narrow" w:hAnsi="Verdana"/>
          <w:sz w:val="18"/>
          <w:szCs w:val="18"/>
        </w:rPr>
      </w:pPr>
    </w:p>
    <w:p w14:paraId="28528D33" w14:textId="77777777" w:rsidR="00F635AF" w:rsidRPr="00665422" w:rsidRDefault="00F635AF" w:rsidP="00F635AF">
      <w:pPr>
        <w:spacing w:line="279" w:lineRule="exact"/>
        <w:rPr>
          <w:rFonts w:ascii="Verdana" w:eastAsia="Times New Roman" w:hAnsi="Verdana"/>
          <w:sz w:val="18"/>
          <w:szCs w:val="18"/>
        </w:rPr>
      </w:pPr>
      <w:bookmarkStart w:id="10" w:name="page9"/>
      <w:bookmarkEnd w:id="10"/>
    </w:p>
    <w:p w14:paraId="01FF94E7"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 xml:space="preserve">§ </w:t>
      </w:r>
      <w:r>
        <w:rPr>
          <w:rFonts w:ascii="Verdana" w:eastAsia="Arial Narrow" w:hAnsi="Verdana"/>
          <w:b/>
          <w:sz w:val="18"/>
          <w:szCs w:val="18"/>
        </w:rPr>
        <w:t>7</w:t>
      </w:r>
    </w:p>
    <w:p w14:paraId="45001E4F" w14:textId="77777777" w:rsidR="00F635AF" w:rsidRPr="00665422" w:rsidRDefault="00F635AF" w:rsidP="00F635AF">
      <w:pPr>
        <w:spacing w:line="38" w:lineRule="exact"/>
        <w:rPr>
          <w:rFonts w:ascii="Verdana" w:eastAsia="Times New Roman" w:hAnsi="Verdana"/>
          <w:sz w:val="18"/>
          <w:szCs w:val="18"/>
        </w:rPr>
      </w:pPr>
    </w:p>
    <w:p w14:paraId="3097A5FA"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PROCEDURY WEWNĘTRZNE CŁ</w:t>
      </w:r>
    </w:p>
    <w:p w14:paraId="44C73A2B" w14:textId="77777777" w:rsidR="00F635AF" w:rsidRPr="00665422" w:rsidRDefault="00F635AF" w:rsidP="00F635AF">
      <w:pPr>
        <w:spacing w:line="106" w:lineRule="exact"/>
        <w:rPr>
          <w:rFonts w:ascii="Verdana" w:eastAsia="Times New Roman" w:hAnsi="Verdana"/>
          <w:sz w:val="18"/>
          <w:szCs w:val="18"/>
        </w:rPr>
      </w:pPr>
    </w:p>
    <w:p w14:paraId="2A0F4F00" w14:textId="77777777" w:rsidR="00F635AF" w:rsidRPr="00665422" w:rsidRDefault="00F635AF" w:rsidP="00F635AF">
      <w:pPr>
        <w:numPr>
          <w:ilvl w:val="0"/>
          <w:numId w:val="9"/>
        </w:numPr>
        <w:tabs>
          <w:tab w:val="left" w:pos="424"/>
        </w:tabs>
        <w:spacing w:line="278" w:lineRule="auto"/>
        <w:ind w:left="424" w:right="20" w:hanging="424"/>
        <w:rPr>
          <w:rFonts w:ascii="Verdana" w:eastAsia="Arial Narrow" w:hAnsi="Verdana"/>
          <w:sz w:val="18"/>
          <w:szCs w:val="18"/>
        </w:rPr>
      </w:pPr>
      <w:r w:rsidRPr="00665422">
        <w:rPr>
          <w:rFonts w:ascii="Verdana" w:eastAsia="Arial Narrow" w:hAnsi="Verdana"/>
          <w:sz w:val="18"/>
          <w:szCs w:val="18"/>
        </w:rPr>
        <w:t>Zamawiający zobowiązuje się zapewnić Wykonawcy niezbędny dla realizacji Umowy dostęp do lokalizacji Zamawiającego lub dostęp zdalny.</w:t>
      </w:r>
    </w:p>
    <w:p w14:paraId="28568280" w14:textId="77777777" w:rsidR="00F635AF"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Wykonawca zobowiązuje się przestrzegać zasad dostępu do pomieszczeń obowiązujących u Zamawiającego oraz wszelkich innych zasad i procedur wewnętrznych obowiązujących u Zamawiającego, pod warunkiem uprzedniego przedstawienia Wykonawcy tych zasad i procedur przez Zamawiającego.</w:t>
      </w:r>
    </w:p>
    <w:p w14:paraId="19D937A0"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Wykonawca i personel Wykonawcy zobowiązuje się do stosowania ogólnie przyjętych w CŁ zasad bezpieczeństwa informatycznego (regulacje Zasad Bezpieczeństwa Teleinformatycznego w CŁ) opisanych w niniejszym paragrafie.</w:t>
      </w:r>
    </w:p>
    <w:p w14:paraId="3D37C7C5"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Dostęp do jakichkolwiek zasobów CŁ jest przyznawany zgodnie z obowiązującą polityką i procedurami za pośrednictwem przedstawiciela umowy ze strony CŁ, który ma prawo domagać się potwierdzenia przez Wykonawcę spełnienia warunków w tym zakresie.</w:t>
      </w:r>
    </w:p>
    <w:p w14:paraId="1FF7B7D2"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lastRenderedPageBreak/>
        <w:t>CŁ dopuszcza wykorzystywanie sprzętu teleinformatycznego Wykonawcy, z możliwością podłączenia do sieci CŁ z wykorzystaniem mechanizmu VPN, pod warunkiem spełnienia poniższych zasad:</w:t>
      </w:r>
    </w:p>
    <w:p w14:paraId="7D53B24D" w14:textId="77777777" w:rsidR="00F635AF" w:rsidRPr="00665422" w:rsidRDefault="00F635AF" w:rsidP="00F635AF">
      <w:pPr>
        <w:spacing w:line="1" w:lineRule="exact"/>
        <w:rPr>
          <w:rFonts w:ascii="Verdana" w:eastAsia="Arial Narrow" w:hAnsi="Verdana"/>
          <w:sz w:val="18"/>
          <w:szCs w:val="18"/>
        </w:rPr>
      </w:pPr>
    </w:p>
    <w:p w14:paraId="0EEC2AF6" w14:textId="77777777" w:rsidR="00F635AF" w:rsidRPr="00665422" w:rsidRDefault="00F635AF" w:rsidP="00F635AF">
      <w:pPr>
        <w:numPr>
          <w:ilvl w:val="1"/>
          <w:numId w:val="25"/>
        </w:numPr>
        <w:tabs>
          <w:tab w:val="left" w:pos="1124"/>
        </w:tabs>
        <w:spacing w:line="304" w:lineRule="auto"/>
        <w:ind w:left="1124" w:hanging="351"/>
        <w:jc w:val="both"/>
        <w:rPr>
          <w:rFonts w:ascii="Verdana" w:eastAsia="Arial Narrow" w:hAnsi="Verdana"/>
          <w:sz w:val="18"/>
          <w:szCs w:val="18"/>
        </w:rPr>
      </w:pPr>
      <w:r w:rsidRPr="00665422">
        <w:rPr>
          <w:rFonts w:ascii="Verdana" w:eastAsia="Arial Narrow" w:hAnsi="Verdana"/>
          <w:sz w:val="18"/>
          <w:szCs w:val="18"/>
        </w:rPr>
        <w:t>Urządzenie jest wolne od oprogramowania szkodliwego, szpiegującego i elementów, które mogą negatywnie wpłynąć na inne urządzenia działające w sieci CŁ,</w:t>
      </w:r>
    </w:p>
    <w:p w14:paraId="1538E3EE" w14:textId="77777777" w:rsidR="00F635AF" w:rsidRPr="00665422" w:rsidRDefault="00F635AF" w:rsidP="00F635AF">
      <w:pPr>
        <w:spacing w:line="1" w:lineRule="exact"/>
        <w:jc w:val="both"/>
        <w:rPr>
          <w:rFonts w:ascii="Verdana" w:eastAsia="Arial Narrow" w:hAnsi="Verdana"/>
          <w:sz w:val="18"/>
          <w:szCs w:val="18"/>
        </w:rPr>
      </w:pPr>
    </w:p>
    <w:p w14:paraId="428CDCA8" w14:textId="77777777" w:rsidR="00F635AF" w:rsidRPr="00665422" w:rsidRDefault="00F635AF" w:rsidP="00F635AF">
      <w:pPr>
        <w:numPr>
          <w:ilvl w:val="1"/>
          <w:numId w:val="25"/>
        </w:numPr>
        <w:tabs>
          <w:tab w:val="left" w:pos="1124"/>
        </w:tabs>
        <w:spacing w:line="304" w:lineRule="auto"/>
        <w:ind w:left="1124" w:right="20" w:hanging="351"/>
        <w:jc w:val="both"/>
        <w:rPr>
          <w:rFonts w:ascii="Verdana" w:eastAsia="Arial Narrow" w:hAnsi="Verdana"/>
          <w:sz w:val="18"/>
          <w:szCs w:val="18"/>
        </w:rPr>
      </w:pPr>
      <w:r w:rsidRPr="00665422">
        <w:rPr>
          <w:rFonts w:ascii="Verdana" w:eastAsia="Arial Narrow" w:hAnsi="Verdana"/>
          <w:sz w:val="18"/>
          <w:szCs w:val="18"/>
        </w:rPr>
        <w:t>Na urządzeniu jest zainstalowana aplikacja zabezpieczająca posiadająca co najmniej funkcjonalność ochrony antywirusowej z ochroną w czasie rzeczywistym i firewall z aktualnymi definicjami ochrony antywirusowej,</w:t>
      </w:r>
    </w:p>
    <w:p w14:paraId="30F9DF8A" w14:textId="77777777" w:rsidR="00F635AF" w:rsidRPr="00665422" w:rsidRDefault="00F635AF" w:rsidP="00F635AF">
      <w:pPr>
        <w:numPr>
          <w:ilvl w:val="1"/>
          <w:numId w:val="25"/>
        </w:numPr>
        <w:tabs>
          <w:tab w:val="left" w:pos="1124"/>
        </w:tabs>
        <w:spacing w:line="0" w:lineRule="atLeast"/>
        <w:ind w:left="1124" w:hanging="351"/>
        <w:jc w:val="both"/>
        <w:rPr>
          <w:rFonts w:ascii="Verdana" w:eastAsia="Arial Narrow" w:hAnsi="Verdana"/>
          <w:sz w:val="18"/>
          <w:szCs w:val="18"/>
        </w:rPr>
      </w:pPr>
      <w:r w:rsidRPr="00665422">
        <w:rPr>
          <w:rFonts w:ascii="Verdana" w:eastAsia="Arial Narrow" w:hAnsi="Verdana"/>
          <w:sz w:val="18"/>
          <w:szCs w:val="18"/>
        </w:rPr>
        <w:t>Zainstalowane na urządzeniu oprogramowanie musi spełniać kryteria oprogramowania legalnego,</w:t>
      </w:r>
    </w:p>
    <w:p w14:paraId="7D01880C" w14:textId="77777777" w:rsidR="00F635AF" w:rsidRPr="00665422" w:rsidRDefault="00F635AF" w:rsidP="00F635AF">
      <w:pPr>
        <w:spacing w:line="66" w:lineRule="exact"/>
        <w:jc w:val="both"/>
        <w:rPr>
          <w:rFonts w:ascii="Verdana" w:eastAsia="Arial Narrow" w:hAnsi="Verdana"/>
          <w:sz w:val="18"/>
          <w:szCs w:val="18"/>
        </w:rPr>
      </w:pPr>
    </w:p>
    <w:p w14:paraId="3ECD292C" w14:textId="77777777" w:rsidR="00F635AF" w:rsidRPr="00665422" w:rsidRDefault="00F635AF" w:rsidP="00F635AF">
      <w:pPr>
        <w:numPr>
          <w:ilvl w:val="1"/>
          <w:numId w:val="25"/>
        </w:numPr>
        <w:tabs>
          <w:tab w:val="left" w:pos="1124"/>
        </w:tabs>
        <w:spacing w:line="304" w:lineRule="auto"/>
        <w:ind w:left="1124" w:hanging="351"/>
        <w:jc w:val="both"/>
        <w:rPr>
          <w:rFonts w:ascii="Verdana" w:eastAsia="Arial Narrow" w:hAnsi="Verdana"/>
          <w:sz w:val="18"/>
          <w:szCs w:val="18"/>
        </w:rPr>
      </w:pPr>
      <w:r w:rsidRPr="00665422">
        <w:rPr>
          <w:rFonts w:ascii="Verdana" w:eastAsia="Arial Narrow" w:hAnsi="Verdana"/>
          <w:sz w:val="18"/>
          <w:szCs w:val="18"/>
        </w:rPr>
        <w:t>Wszelkie oprogramowanie służące do monitorowania sieci lub jej skanowania na czas podłączenia do sieci CŁ musi być wyłączone. Nie dopuszcza się wykorzystywania w trakcie podłączenia do sieci CŁ aplikacji służących do współdzielenia plików, korzystania z mediów społecznościowych oraz serwisów strumieniowania mediów z wyłączeniem Systemów telekonferencyjnych,</w:t>
      </w:r>
    </w:p>
    <w:p w14:paraId="5FB15DB7" w14:textId="77777777" w:rsidR="00F635AF" w:rsidRPr="00665422" w:rsidRDefault="00F635AF" w:rsidP="00F635AF">
      <w:pPr>
        <w:numPr>
          <w:ilvl w:val="1"/>
          <w:numId w:val="25"/>
        </w:numPr>
        <w:tabs>
          <w:tab w:val="left" w:pos="1124"/>
        </w:tabs>
        <w:spacing w:line="304" w:lineRule="auto"/>
        <w:ind w:left="1124" w:right="20" w:hanging="351"/>
        <w:jc w:val="both"/>
        <w:rPr>
          <w:rFonts w:ascii="Verdana" w:eastAsia="Arial Narrow" w:hAnsi="Verdana"/>
          <w:sz w:val="18"/>
          <w:szCs w:val="18"/>
        </w:rPr>
      </w:pPr>
      <w:r w:rsidRPr="00665422">
        <w:rPr>
          <w:rFonts w:ascii="Verdana" w:eastAsia="Arial Narrow" w:hAnsi="Verdana"/>
          <w:sz w:val="18"/>
          <w:szCs w:val="18"/>
        </w:rPr>
        <w:t>Dostęp i realizacja zleconych czynności na udostępnionym systemie powinny być realizowane przez osoby do tego upoważnione,</w:t>
      </w:r>
    </w:p>
    <w:p w14:paraId="3265226D" w14:textId="77777777" w:rsidR="00F635AF" w:rsidRPr="00665422" w:rsidRDefault="00F635AF" w:rsidP="00F635AF">
      <w:pPr>
        <w:spacing w:line="1" w:lineRule="exact"/>
        <w:jc w:val="both"/>
        <w:rPr>
          <w:rFonts w:ascii="Verdana" w:eastAsia="Arial Narrow" w:hAnsi="Verdana"/>
          <w:sz w:val="18"/>
          <w:szCs w:val="18"/>
        </w:rPr>
      </w:pPr>
    </w:p>
    <w:p w14:paraId="6CE68D7B" w14:textId="77777777" w:rsidR="00F635AF" w:rsidRPr="00665422" w:rsidRDefault="00F635AF" w:rsidP="00F635AF">
      <w:pPr>
        <w:numPr>
          <w:ilvl w:val="1"/>
          <w:numId w:val="25"/>
        </w:numPr>
        <w:tabs>
          <w:tab w:val="left" w:pos="1124"/>
        </w:tabs>
        <w:spacing w:line="0" w:lineRule="atLeast"/>
        <w:ind w:left="1124" w:hanging="351"/>
        <w:jc w:val="both"/>
        <w:rPr>
          <w:rFonts w:ascii="Verdana" w:eastAsia="Arial Narrow" w:hAnsi="Verdana"/>
          <w:sz w:val="18"/>
          <w:szCs w:val="18"/>
        </w:rPr>
      </w:pPr>
      <w:r w:rsidRPr="00665422">
        <w:rPr>
          <w:rFonts w:ascii="Verdana" w:eastAsia="Arial Narrow" w:hAnsi="Verdana"/>
          <w:sz w:val="18"/>
          <w:szCs w:val="18"/>
        </w:rPr>
        <w:t>Po włączeniu stacji do domeny CŁ wygenerowany ruch z urządzenia podlega monitorowaniu.</w:t>
      </w:r>
    </w:p>
    <w:p w14:paraId="63CE9860" w14:textId="77777777" w:rsidR="00F635AF" w:rsidRPr="00665422" w:rsidRDefault="00F635AF" w:rsidP="00F635AF">
      <w:pPr>
        <w:spacing w:line="66" w:lineRule="exact"/>
        <w:rPr>
          <w:rFonts w:ascii="Verdana" w:eastAsia="Arial Narrow" w:hAnsi="Verdana"/>
          <w:sz w:val="18"/>
          <w:szCs w:val="18"/>
        </w:rPr>
      </w:pPr>
    </w:p>
    <w:p w14:paraId="07B87BE9"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 xml:space="preserve">Zabronione  jest  podłączanie  do  sieci  teleinformatycznej  CŁ  urządzeń  sieciowych  (w tym w szczególności router, </w:t>
      </w:r>
      <w:proofErr w:type="spellStart"/>
      <w:r w:rsidRPr="00665422">
        <w:rPr>
          <w:rFonts w:ascii="Verdana" w:eastAsia="Arial Narrow" w:hAnsi="Verdana"/>
          <w:sz w:val="18"/>
          <w:szCs w:val="18"/>
        </w:rPr>
        <w:t>accespoint</w:t>
      </w:r>
      <w:proofErr w:type="spellEnd"/>
      <w:r w:rsidRPr="00665422">
        <w:rPr>
          <w:rFonts w:ascii="Verdana" w:eastAsia="Arial Narrow" w:hAnsi="Verdana"/>
          <w:sz w:val="18"/>
          <w:szCs w:val="18"/>
        </w:rPr>
        <w:t xml:space="preserve">, </w:t>
      </w:r>
      <w:proofErr w:type="spellStart"/>
      <w:r w:rsidRPr="00665422">
        <w:rPr>
          <w:rFonts w:ascii="Verdana" w:eastAsia="Arial Narrow" w:hAnsi="Verdana"/>
          <w:sz w:val="18"/>
          <w:szCs w:val="18"/>
        </w:rPr>
        <w:t>repeater</w:t>
      </w:r>
      <w:proofErr w:type="spellEnd"/>
      <w:r w:rsidRPr="00665422">
        <w:rPr>
          <w:rFonts w:ascii="Verdana" w:eastAsia="Arial Narrow" w:hAnsi="Verdana"/>
          <w:sz w:val="18"/>
          <w:szCs w:val="18"/>
        </w:rPr>
        <w:t xml:space="preserve"> wifi) mogących umożliwiać dostęp do sieci Wykonawcy z pominięciem mechanizmów bezpieczeństwa i zasad dostępu do sieci CŁ. Podłączenie takich urządzeń zostanie potraktowane jako świadome działanie godzące w bezpieczeństwo teleinformatyczne CŁ. Zapis ten nie dotyczy sytuacji, w której CŁ zleca Wykonawcy instalację takiego urządzenia.</w:t>
      </w:r>
    </w:p>
    <w:p w14:paraId="4B7655BD"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Wykonawca świadomy jest, że sieć teleinformatyczna CŁ jest monitorowana, w związku z czym zgadza się na kontrolę ruchu wygenerowanego przez jego urządzenia wpięte do tej sieci, bezpośrednio lub za pośrednictwem dostępu zdalnego. Monitorowanie nie obejmuje skanowania zawartości i ingerencji w urządzenie.</w:t>
      </w:r>
    </w:p>
    <w:p w14:paraId="15C40110"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CŁ zastrzega sobie prawo do odłączenia danego urządzenia od sieci CŁ oraz dezaktywacji konta lub kont służących do dostępu do sieci CŁ bez uprzedniego powiadomienia w przypadku, gdy zaistnienie podejrzenie, że takie urządzenie stanowi jakiekolwiek zagrożenie dla infrastruktury CŁ. Blokada następuje do czasu wyjaśnienia podejrzenia. Działanie takie nie powoduje przedłużenia terminów realizacji przedmiotu umowy.</w:t>
      </w:r>
    </w:p>
    <w:p w14:paraId="1B698EA4"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Wykonawca odpowiada za dotrzymanie warunków dopuszczenia sprzętu do pracy w sieci CŁ i może zostać poproszony o udowodnienie ich spełnienia.</w:t>
      </w:r>
    </w:p>
    <w:p w14:paraId="3B91FC86"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Wykonawca odpowiada za świadome lub nieświadome działania związane z naruszeniem zasad bezpieczeństwa CŁ spowodowane złym stanem urządzenia Wykonawcy podłączonym do sieci CŁ lub oprogramowaniem na nim zainstalowanym, w tym także oprogramowaniem szkodliwym.</w:t>
      </w:r>
    </w:p>
    <w:p w14:paraId="6A917D70"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CŁ może dochodzić od Wykonawcy, w przypadku powstania szkody, związanej z niewykonywaniem postanowień niniejszego paragrafu, odszkodowania na zasadach ogólnych.</w:t>
      </w:r>
    </w:p>
    <w:p w14:paraId="6A862CF1"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 przypadku zaistnienia sytuacji naruszenia bezpieczeństwa teleinformatycznego, za które odpowiedzialny jest Wykonawca lub osoba przez niego zatrudniona lub z nim współpracująca, Wykonawca jest zobowiązany do zwrotu CŁ wszelkich kosztów związanych z usunięciem powstałej szkody.</w:t>
      </w:r>
    </w:p>
    <w:p w14:paraId="38771209"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Wyłączne prawa do wszelkich danych gromadzonych i przetwarzanych przez System i systemy informatyczne CŁ przysługują CŁ. Wykonawca zobowiązany jest do przekazania danych powstałych przy wykonywaniu Umowy najpóźniej w ostatnim dniu obowiązywania Umowy.</w:t>
      </w:r>
    </w:p>
    <w:p w14:paraId="4AFBC01B" w14:textId="77777777" w:rsidR="00F635AF" w:rsidRPr="00665422" w:rsidRDefault="00F635AF" w:rsidP="00F635AF">
      <w:pPr>
        <w:numPr>
          <w:ilvl w:val="0"/>
          <w:numId w:val="9"/>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Wszystkie prawa do baz danych przekazanych Wykonawcy przez CŁ w celu wykonania Umowy przysługują tylko i wyłącznie CŁ i pozostają przy CŁ.</w:t>
      </w:r>
    </w:p>
    <w:p w14:paraId="3705A7AC" w14:textId="77777777" w:rsidR="00F635AF" w:rsidRPr="00665422" w:rsidRDefault="00F635AF" w:rsidP="00F635AF">
      <w:pPr>
        <w:spacing w:line="280" w:lineRule="exact"/>
        <w:rPr>
          <w:rFonts w:ascii="Verdana" w:eastAsia="Times New Roman" w:hAnsi="Verdana"/>
          <w:sz w:val="18"/>
          <w:szCs w:val="18"/>
        </w:rPr>
      </w:pPr>
    </w:p>
    <w:p w14:paraId="6EFE3F7B" w14:textId="77777777" w:rsidR="00F635AF" w:rsidRPr="00665422" w:rsidRDefault="00F635AF" w:rsidP="00F635AF">
      <w:pPr>
        <w:spacing w:line="0" w:lineRule="atLeast"/>
        <w:ind w:right="-3"/>
        <w:jc w:val="center"/>
        <w:rPr>
          <w:rFonts w:ascii="Verdana" w:eastAsia="Arial Narrow" w:hAnsi="Verdana"/>
          <w:b/>
          <w:bCs/>
          <w:sz w:val="18"/>
          <w:szCs w:val="18"/>
        </w:rPr>
      </w:pPr>
      <w:r w:rsidRPr="00665422">
        <w:rPr>
          <w:rFonts w:ascii="Verdana" w:eastAsia="Arial Narrow" w:hAnsi="Verdana"/>
          <w:b/>
          <w:bCs/>
          <w:sz w:val="18"/>
          <w:szCs w:val="18"/>
        </w:rPr>
        <w:t xml:space="preserve">§ </w:t>
      </w:r>
      <w:r>
        <w:rPr>
          <w:rFonts w:ascii="Verdana" w:eastAsia="Arial Narrow" w:hAnsi="Verdana"/>
          <w:b/>
          <w:bCs/>
          <w:sz w:val="18"/>
          <w:szCs w:val="18"/>
        </w:rPr>
        <w:t>8</w:t>
      </w:r>
    </w:p>
    <w:p w14:paraId="2AD65542" w14:textId="77777777" w:rsidR="00F635AF" w:rsidRPr="00665422" w:rsidRDefault="00F635AF" w:rsidP="00F635AF">
      <w:pPr>
        <w:spacing w:line="38" w:lineRule="exact"/>
        <w:rPr>
          <w:rFonts w:ascii="Verdana" w:eastAsia="Times New Roman" w:hAnsi="Verdana"/>
          <w:sz w:val="18"/>
          <w:szCs w:val="18"/>
        </w:rPr>
      </w:pPr>
    </w:p>
    <w:p w14:paraId="7B919D50" w14:textId="77777777" w:rsidR="00F635AF" w:rsidRPr="00665422" w:rsidRDefault="00F635AF" w:rsidP="00F635AF">
      <w:pPr>
        <w:spacing w:line="0" w:lineRule="atLeast"/>
        <w:ind w:right="16"/>
        <w:jc w:val="center"/>
        <w:rPr>
          <w:rFonts w:ascii="Verdana" w:eastAsia="Arial Narrow" w:hAnsi="Verdana"/>
          <w:b/>
          <w:bCs/>
          <w:sz w:val="18"/>
          <w:szCs w:val="18"/>
        </w:rPr>
      </w:pPr>
      <w:r w:rsidRPr="00665422">
        <w:rPr>
          <w:rFonts w:ascii="Verdana" w:eastAsia="Arial Narrow" w:hAnsi="Verdana"/>
          <w:b/>
          <w:bCs/>
          <w:sz w:val="18"/>
          <w:szCs w:val="18"/>
        </w:rPr>
        <w:t>PRAWA WŁASNOŚCI INTELEKTUALNEJ</w:t>
      </w:r>
    </w:p>
    <w:p w14:paraId="1C4D0C30" w14:textId="77777777" w:rsidR="00F635AF" w:rsidRPr="00665422" w:rsidRDefault="00F635AF" w:rsidP="00F635AF">
      <w:pPr>
        <w:numPr>
          <w:ilvl w:val="1"/>
          <w:numId w:val="10"/>
        </w:numPr>
        <w:tabs>
          <w:tab w:val="left" w:pos="424"/>
        </w:tabs>
        <w:spacing w:line="276" w:lineRule="auto"/>
        <w:ind w:left="424" w:hanging="357"/>
        <w:jc w:val="both"/>
        <w:rPr>
          <w:rFonts w:ascii="Verdana" w:eastAsia="Arial Narrow" w:hAnsi="Verdana"/>
          <w:sz w:val="18"/>
          <w:szCs w:val="18"/>
        </w:rPr>
      </w:pPr>
      <w:bookmarkStart w:id="11" w:name="page10"/>
      <w:bookmarkEnd w:id="11"/>
      <w:r w:rsidRPr="00665422">
        <w:rPr>
          <w:rFonts w:ascii="Verdana" w:eastAsia="Arial Narrow" w:hAnsi="Verdana"/>
          <w:sz w:val="18"/>
          <w:szCs w:val="18"/>
        </w:rPr>
        <w:t>Wykonawca w ramach wynagrodzenia określonego w § 1</w:t>
      </w:r>
      <w:r>
        <w:rPr>
          <w:rFonts w:ascii="Verdana" w:eastAsia="Arial Narrow" w:hAnsi="Verdana"/>
          <w:sz w:val="18"/>
          <w:szCs w:val="18"/>
        </w:rPr>
        <w:t>2</w:t>
      </w:r>
      <w:r w:rsidRPr="00665422">
        <w:rPr>
          <w:rFonts w:ascii="Verdana" w:eastAsia="Arial Narrow" w:hAnsi="Verdana"/>
          <w:sz w:val="18"/>
          <w:szCs w:val="18"/>
        </w:rPr>
        <w:t xml:space="preserve"> Umowy przenosi na Zamawiającego, z dniem odbioru Rezultatów w ramach odbioru Usługi</w:t>
      </w:r>
      <w:r w:rsidRPr="001E104D">
        <w:t xml:space="preserve"> </w:t>
      </w:r>
      <w:r w:rsidRPr="001E104D">
        <w:rPr>
          <w:rFonts w:ascii="Verdana" w:eastAsia="Arial Narrow" w:hAnsi="Verdana"/>
          <w:sz w:val="18"/>
          <w:szCs w:val="18"/>
        </w:rPr>
        <w:t>Utrzyma</w:t>
      </w:r>
      <w:r>
        <w:rPr>
          <w:rFonts w:ascii="Verdana" w:eastAsia="Arial Narrow" w:hAnsi="Verdana"/>
          <w:sz w:val="18"/>
          <w:szCs w:val="18"/>
        </w:rPr>
        <w:t>nia</w:t>
      </w:r>
      <w:r w:rsidRPr="001E104D">
        <w:rPr>
          <w:rFonts w:ascii="Verdana" w:eastAsia="Arial Narrow" w:hAnsi="Verdana"/>
          <w:sz w:val="18"/>
          <w:szCs w:val="18"/>
        </w:rPr>
        <w:t xml:space="preserve"> </w:t>
      </w:r>
      <w:r>
        <w:rPr>
          <w:rFonts w:ascii="Verdana" w:eastAsia="Arial Narrow" w:hAnsi="Verdana"/>
          <w:sz w:val="18"/>
          <w:szCs w:val="18"/>
        </w:rPr>
        <w:t xml:space="preserve">i </w:t>
      </w:r>
      <w:r w:rsidRPr="001E104D">
        <w:rPr>
          <w:rFonts w:ascii="Verdana" w:eastAsia="Arial Narrow" w:hAnsi="Verdana"/>
          <w:sz w:val="18"/>
          <w:szCs w:val="18"/>
        </w:rPr>
        <w:t>Rozwojowej</w:t>
      </w:r>
      <w:r w:rsidRPr="00665422">
        <w:rPr>
          <w:rFonts w:ascii="Verdana" w:eastAsia="Arial Narrow" w:hAnsi="Verdana"/>
          <w:sz w:val="18"/>
          <w:szCs w:val="18"/>
        </w:rPr>
        <w:t xml:space="preserve">, całość autorskich praw majątkowych wraz z prawem do wykonywania praw zależnych do wszystkich tych Rezultatów, które posiadają cechy utworów i które Wykonawca wykona w ramach realizacji </w:t>
      </w:r>
      <w:r w:rsidRPr="00665422">
        <w:rPr>
          <w:rFonts w:ascii="Verdana" w:eastAsia="Arial Narrow" w:hAnsi="Verdana"/>
          <w:sz w:val="18"/>
          <w:szCs w:val="18"/>
        </w:rPr>
        <w:lastRenderedPageBreak/>
        <w:t>Umowy, w tym w ramach Usług Rozwojowych, tj. wszelkich autorskich praw majątkowych do konfiguracji Systemu (w tym do Kodu Źródłowego Oprogramowania stworzonego dla Zamawiającego), do dokumentacji stworzonej dla Zamawiającego</w:t>
      </w:r>
      <w:r>
        <w:rPr>
          <w:rFonts w:ascii="Verdana" w:eastAsia="Arial Narrow" w:hAnsi="Verdana"/>
          <w:sz w:val="18"/>
          <w:szCs w:val="18"/>
        </w:rPr>
        <w:t>).</w:t>
      </w:r>
      <w:r w:rsidRPr="00665422">
        <w:rPr>
          <w:rFonts w:ascii="Verdana" w:eastAsia="Arial Narrow" w:hAnsi="Verdana"/>
          <w:sz w:val="18"/>
          <w:szCs w:val="18"/>
        </w:rPr>
        <w:t xml:space="preserve">  </w:t>
      </w:r>
    </w:p>
    <w:p w14:paraId="52D9464F" w14:textId="77777777" w:rsidR="00F635AF" w:rsidRPr="00665422" w:rsidRDefault="00F635AF" w:rsidP="00F635AF">
      <w:pPr>
        <w:numPr>
          <w:ilvl w:val="1"/>
          <w:numId w:val="10"/>
        </w:numPr>
        <w:tabs>
          <w:tab w:val="left" w:pos="424"/>
        </w:tabs>
        <w:spacing w:line="276" w:lineRule="auto"/>
        <w:ind w:left="424" w:hanging="357"/>
        <w:jc w:val="both"/>
        <w:rPr>
          <w:rFonts w:ascii="Verdana" w:eastAsia="Arial Narrow" w:hAnsi="Verdana"/>
          <w:sz w:val="18"/>
          <w:szCs w:val="18"/>
        </w:rPr>
      </w:pPr>
      <w:r w:rsidRPr="00665422">
        <w:rPr>
          <w:rFonts w:ascii="Verdana" w:eastAsia="Arial Narrow" w:hAnsi="Verdana"/>
          <w:sz w:val="18"/>
          <w:szCs w:val="18"/>
        </w:rPr>
        <w:t>W odniesieniu do utworów stanowiących Oprogramowanie stworzone przez Wykonawcę dla Zamawiającego przeniesienie autorskich praw majątkowych następuje na poniższych polach eksploatacji:</w:t>
      </w:r>
    </w:p>
    <w:p w14:paraId="746B195E" w14:textId="77777777" w:rsidR="00F635AF" w:rsidRPr="00665422" w:rsidRDefault="00F635AF" w:rsidP="00F635AF">
      <w:pPr>
        <w:numPr>
          <w:ilvl w:val="2"/>
          <w:numId w:val="11"/>
        </w:numPr>
        <w:tabs>
          <w:tab w:val="left" w:pos="1424"/>
        </w:tabs>
        <w:spacing w:line="276" w:lineRule="auto"/>
        <w:ind w:left="1424" w:hanging="366"/>
        <w:jc w:val="both"/>
        <w:rPr>
          <w:rFonts w:ascii="Verdana" w:eastAsia="Arial Narrow" w:hAnsi="Verdana"/>
          <w:sz w:val="18"/>
          <w:szCs w:val="18"/>
        </w:rPr>
      </w:pPr>
      <w:r w:rsidRPr="00665422">
        <w:rPr>
          <w:rFonts w:ascii="Verdana" w:eastAsia="Arial Narrow" w:hAnsi="Verdana"/>
          <w:sz w:val="18"/>
          <w:szCs w:val="18"/>
        </w:rPr>
        <w:t>trwałego lub czasowego zwielokrotnienia programu komputerowego w całości lub w części jakimikolwiek środkami i w jakiejkolwiek formie; w tym w zakresie, w którym dla wprowadzania, wyświetlania, stosowania, przekazywania i przechowywania programu komputerowego niezbędne jest jego zwielokrotnienie,</w:t>
      </w:r>
    </w:p>
    <w:p w14:paraId="4BB90EBA" w14:textId="77777777" w:rsidR="00F635AF" w:rsidRPr="00665422" w:rsidRDefault="00F635AF" w:rsidP="00F635AF">
      <w:pPr>
        <w:numPr>
          <w:ilvl w:val="2"/>
          <w:numId w:val="11"/>
        </w:numPr>
        <w:tabs>
          <w:tab w:val="left" w:pos="1424"/>
        </w:tabs>
        <w:spacing w:line="276" w:lineRule="auto"/>
        <w:ind w:left="1424" w:right="20" w:hanging="363"/>
        <w:jc w:val="both"/>
        <w:rPr>
          <w:rFonts w:ascii="Verdana" w:eastAsia="Arial Narrow" w:hAnsi="Verdana"/>
          <w:sz w:val="18"/>
          <w:szCs w:val="18"/>
        </w:rPr>
      </w:pPr>
      <w:r w:rsidRPr="00665422">
        <w:rPr>
          <w:rFonts w:ascii="Verdana" w:eastAsia="Arial Narrow" w:hAnsi="Verdana"/>
          <w:sz w:val="18"/>
          <w:szCs w:val="18"/>
        </w:rPr>
        <w:t>tłumaczenia, przystosowywania, zmiany układu, modyfikacji lub jakichkolwiek innych zmian w programie komputerowym,</w:t>
      </w:r>
    </w:p>
    <w:p w14:paraId="1576DED9" w14:textId="77777777" w:rsidR="00F635AF" w:rsidRPr="00665422" w:rsidRDefault="00F635AF" w:rsidP="00F635AF">
      <w:pPr>
        <w:numPr>
          <w:ilvl w:val="2"/>
          <w:numId w:val="11"/>
        </w:numPr>
        <w:tabs>
          <w:tab w:val="left" w:pos="1424"/>
        </w:tabs>
        <w:spacing w:line="276" w:lineRule="auto"/>
        <w:ind w:left="1424" w:right="20" w:hanging="363"/>
        <w:jc w:val="both"/>
        <w:rPr>
          <w:rFonts w:ascii="Verdana" w:eastAsia="Arial Narrow" w:hAnsi="Verdana"/>
          <w:sz w:val="18"/>
          <w:szCs w:val="18"/>
        </w:rPr>
      </w:pPr>
      <w:r w:rsidRPr="00665422">
        <w:rPr>
          <w:rFonts w:ascii="Verdana" w:eastAsia="Arial Narrow" w:hAnsi="Verdana"/>
          <w:sz w:val="18"/>
          <w:szCs w:val="18"/>
        </w:rPr>
        <w:t>odsprzedaży, rozpowszechniania, w tym użyczenia lub najmu programu komputerowego lub jego kopii,</w:t>
      </w:r>
    </w:p>
    <w:p w14:paraId="0C4FE62E" w14:textId="77777777" w:rsidR="00F635AF" w:rsidRPr="00665422" w:rsidRDefault="00F635AF" w:rsidP="00F635AF">
      <w:pPr>
        <w:numPr>
          <w:ilvl w:val="2"/>
          <w:numId w:val="11"/>
        </w:numPr>
        <w:tabs>
          <w:tab w:val="left" w:pos="1424"/>
        </w:tabs>
        <w:spacing w:line="0" w:lineRule="atLeast"/>
        <w:ind w:left="1424" w:hanging="363"/>
        <w:jc w:val="both"/>
        <w:rPr>
          <w:rFonts w:ascii="Verdana" w:eastAsia="Arial Narrow" w:hAnsi="Verdana"/>
          <w:sz w:val="18"/>
          <w:szCs w:val="18"/>
        </w:rPr>
      </w:pPr>
      <w:r w:rsidRPr="00665422">
        <w:rPr>
          <w:rFonts w:ascii="Verdana" w:eastAsia="Arial Narrow" w:hAnsi="Verdana"/>
          <w:sz w:val="18"/>
          <w:szCs w:val="18"/>
        </w:rPr>
        <w:t>wprowadzania do sieci Internet i Intranet.</w:t>
      </w:r>
    </w:p>
    <w:p w14:paraId="703E20CA" w14:textId="77777777" w:rsidR="00F635AF" w:rsidRDefault="00F635AF" w:rsidP="00F635AF">
      <w:pPr>
        <w:pStyle w:val="Akapitzlist"/>
        <w:numPr>
          <w:ilvl w:val="1"/>
          <w:numId w:val="10"/>
        </w:numPr>
        <w:tabs>
          <w:tab w:val="left" w:pos="1424"/>
        </w:tabs>
        <w:spacing w:line="276" w:lineRule="auto"/>
        <w:ind w:left="425" w:hanging="357"/>
        <w:jc w:val="both"/>
        <w:rPr>
          <w:rFonts w:ascii="Verdana" w:eastAsia="Arial Narrow" w:hAnsi="Verdana"/>
          <w:sz w:val="18"/>
          <w:szCs w:val="18"/>
        </w:rPr>
      </w:pPr>
      <w:bookmarkStart w:id="12" w:name="page11"/>
      <w:bookmarkEnd w:id="12"/>
      <w:r>
        <w:rPr>
          <w:rFonts w:ascii="Verdana" w:eastAsia="Arial Narrow" w:hAnsi="Verdana"/>
          <w:sz w:val="18"/>
          <w:szCs w:val="18"/>
        </w:rPr>
        <w:t>W zakresie utworów niestanowiących Oprogramowania, przeniesienie majątkowych praw autorskich nastąpi na następujących polach eksploatacji:</w:t>
      </w:r>
    </w:p>
    <w:p w14:paraId="1A7CDA6C" w14:textId="77777777" w:rsidR="00F635AF" w:rsidRPr="00665422" w:rsidRDefault="00F635AF" w:rsidP="00F635AF">
      <w:pPr>
        <w:pStyle w:val="Akapitzlist"/>
        <w:numPr>
          <w:ilvl w:val="4"/>
          <w:numId w:val="10"/>
        </w:numPr>
        <w:tabs>
          <w:tab w:val="left" w:pos="1424"/>
        </w:tabs>
        <w:spacing w:line="276" w:lineRule="auto"/>
        <w:ind w:left="425" w:hanging="357"/>
        <w:jc w:val="both"/>
        <w:rPr>
          <w:rFonts w:ascii="Verdana" w:eastAsia="Arial Narrow" w:hAnsi="Verdana"/>
          <w:sz w:val="18"/>
          <w:szCs w:val="18"/>
        </w:rPr>
      </w:pPr>
    </w:p>
    <w:p w14:paraId="42D43095" w14:textId="77777777" w:rsidR="00F635AF" w:rsidRPr="00665422" w:rsidRDefault="00F635AF" w:rsidP="00F635AF">
      <w:pPr>
        <w:numPr>
          <w:ilvl w:val="0"/>
          <w:numId w:val="111"/>
        </w:numPr>
        <w:tabs>
          <w:tab w:val="left" w:pos="1424"/>
        </w:tabs>
        <w:spacing w:line="276" w:lineRule="auto"/>
        <w:ind w:left="1424" w:hanging="366"/>
        <w:jc w:val="both"/>
        <w:rPr>
          <w:rFonts w:ascii="Verdana" w:eastAsia="Arial Narrow" w:hAnsi="Verdana"/>
          <w:sz w:val="18"/>
          <w:szCs w:val="18"/>
        </w:rPr>
      </w:pPr>
      <w:r>
        <w:rPr>
          <w:rFonts w:ascii="Verdana" w:eastAsia="Arial Narrow" w:hAnsi="Verdana"/>
          <w:sz w:val="18"/>
          <w:szCs w:val="18"/>
        </w:rPr>
        <w:t>W zakresie utrwalania i zwielokrotniania utworu – wytwarzanie określoną techniką egzemplarzy, w tym techniką drukarską, reprograficzną, zapisu magnetycznego oraz techniką cyfrową</w:t>
      </w:r>
      <w:r w:rsidRPr="00665422">
        <w:rPr>
          <w:rFonts w:ascii="Verdana" w:eastAsia="Arial Narrow" w:hAnsi="Verdana"/>
          <w:sz w:val="18"/>
          <w:szCs w:val="18"/>
        </w:rPr>
        <w:t>,</w:t>
      </w:r>
    </w:p>
    <w:p w14:paraId="6158ABAE" w14:textId="77777777" w:rsidR="00F635AF" w:rsidRPr="00665422" w:rsidRDefault="00F635AF" w:rsidP="00F635AF">
      <w:pPr>
        <w:numPr>
          <w:ilvl w:val="0"/>
          <w:numId w:val="111"/>
        </w:numPr>
        <w:tabs>
          <w:tab w:val="left" w:pos="1424"/>
        </w:tabs>
        <w:spacing w:line="276" w:lineRule="auto"/>
        <w:ind w:left="1424" w:right="20" w:hanging="363"/>
        <w:jc w:val="both"/>
        <w:rPr>
          <w:rFonts w:ascii="Verdana" w:eastAsia="Arial Narrow" w:hAnsi="Verdana"/>
          <w:sz w:val="18"/>
          <w:szCs w:val="18"/>
        </w:rPr>
      </w:pPr>
      <w:r>
        <w:rPr>
          <w:rFonts w:ascii="Verdana" w:eastAsia="Arial Narrow" w:hAnsi="Verdana"/>
          <w:sz w:val="18"/>
          <w:szCs w:val="18"/>
        </w:rPr>
        <w:t xml:space="preserve">W zakresie obrotu oryginałem albo egzemplarzami, na których utwór utrwalono – wprowadzenie do obrotu, użyczenie lub najem oryginału albo egzemplarzy, </w:t>
      </w:r>
    </w:p>
    <w:p w14:paraId="21BF0D1A" w14:textId="77777777" w:rsidR="00F635AF" w:rsidRDefault="00F635AF" w:rsidP="00F635AF">
      <w:pPr>
        <w:numPr>
          <w:ilvl w:val="0"/>
          <w:numId w:val="111"/>
        </w:numPr>
        <w:tabs>
          <w:tab w:val="left" w:pos="1424"/>
        </w:tabs>
        <w:spacing w:line="276" w:lineRule="auto"/>
        <w:ind w:left="1424" w:right="20" w:hanging="363"/>
        <w:jc w:val="both"/>
        <w:rPr>
          <w:rFonts w:ascii="Verdana" w:eastAsia="Arial Narrow" w:hAnsi="Verdana"/>
          <w:sz w:val="18"/>
          <w:szCs w:val="18"/>
        </w:rPr>
      </w:pPr>
      <w:r>
        <w:rPr>
          <w:rFonts w:ascii="Verdana" w:eastAsia="Arial Narrow" w:hAnsi="Verdana"/>
          <w:sz w:val="18"/>
          <w:szCs w:val="18"/>
        </w:rPr>
        <w:t>W zakresie rozpowszechniania utworów – publiczne wykonanie, wystawienie, wyświetlenie, odtworzenie oraz nadawanie i reemitowanie, a także publiczne udostępnianie w taki sposób, aby każdy mógł mieć do nich dostęp w miejscu i czasie przez siebie wybranym</w:t>
      </w:r>
      <w:r w:rsidRPr="00665422">
        <w:rPr>
          <w:rFonts w:ascii="Verdana" w:eastAsia="Arial Narrow" w:hAnsi="Verdana"/>
          <w:sz w:val="18"/>
          <w:szCs w:val="18"/>
        </w:rPr>
        <w:t>,</w:t>
      </w:r>
    </w:p>
    <w:p w14:paraId="39665E96" w14:textId="77777777" w:rsidR="00F635AF" w:rsidRDefault="00F635AF" w:rsidP="00F635AF">
      <w:pPr>
        <w:numPr>
          <w:ilvl w:val="0"/>
          <w:numId w:val="111"/>
        </w:numPr>
        <w:tabs>
          <w:tab w:val="left" w:pos="1424"/>
        </w:tabs>
        <w:spacing w:line="276" w:lineRule="auto"/>
        <w:ind w:left="1424" w:right="20" w:hanging="363"/>
        <w:jc w:val="both"/>
        <w:rPr>
          <w:rFonts w:ascii="Verdana" w:eastAsia="Arial Narrow" w:hAnsi="Verdana"/>
          <w:sz w:val="18"/>
          <w:szCs w:val="18"/>
        </w:rPr>
      </w:pPr>
      <w:r>
        <w:rPr>
          <w:rFonts w:ascii="Verdana" w:eastAsia="Arial Narrow" w:hAnsi="Verdana"/>
          <w:sz w:val="18"/>
          <w:szCs w:val="18"/>
        </w:rPr>
        <w:t>Dokonywanie dowolnych zmian w utworach, tworzenie opracowań, modyfikacji, aktualizacji, zmian, ulepszeń, łączenie z innymi utworami oraz wyrażanie zgody na dokonywanie takich czynności przez inne osoby.</w:t>
      </w:r>
    </w:p>
    <w:p w14:paraId="2747668D" w14:textId="77777777" w:rsidR="00F635AF" w:rsidRPr="00EF6F13" w:rsidRDefault="00F635AF" w:rsidP="00F635AF">
      <w:pPr>
        <w:tabs>
          <w:tab w:val="left" w:pos="1424"/>
        </w:tabs>
        <w:spacing w:line="276" w:lineRule="auto"/>
        <w:ind w:left="1424" w:right="20"/>
        <w:jc w:val="both"/>
        <w:rPr>
          <w:rFonts w:ascii="Verdana" w:eastAsia="Arial Narrow" w:hAnsi="Verdana"/>
          <w:sz w:val="18"/>
          <w:szCs w:val="18"/>
        </w:rPr>
      </w:pPr>
    </w:p>
    <w:p w14:paraId="793602B1" w14:textId="77777777" w:rsidR="00F635AF" w:rsidRDefault="00F635AF" w:rsidP="00F635AF">
      <w:pPr>
        <w:pStyle w:val="Akapitzlist"/>
        <w:numPr>
          <w:ilvl w:val="1"/>
          <w:numId w:val="10"/>
        </w:numPr>
        <w:tabs>
          <w:tab w:val="left" w:pos="1424"/>
        </w:tabs>
        <w:spacing w:line="276" w:lineRule="auto"/>
        <w:ind w:left="425" w:hanging="357"/>
        <w:jc w:val="both"/>
        <w:rPr>
          <w:rFonts w:ascii="Verdana" w:eastAsia="Arial Narrow" w:hAnsi="Verdana"/>
          <w:sz w:val="18"/>
          <w:szCs w:val="18"/>
        </w:rPr>
      </w:pPr>
      <w:r>
        <w:rPr>
          <w:rFonts w:ascii="Verdana" w:eastAsia="Arial Narrow" w:hAnsi="Verdana"/>
          <w:sz w:val="18"/>
          <w:szCs w:val="18"/>
        </w:rPr>
        <w:t>Wykonawca przenosi także z chwilą określoną w ust. 1 prawa do zezwalania na wykonywania zależnych praw autorskich do utworów.</w:t>
      </w:r>
    </w:p>
    <w:p w14:paraId="2812277B" w14:textId="77777777" w:rsidR="00F635AF" w:rsidRDefault="00F635AF" w:rsidP="00F635AF">
      <w:pPr>
        <w:pStyle w:val="Akapitzlist"/>
        <w:numPr>
          <w:ilvl w:val="1"/>
          <w:numId w:val="10"/>
        </w:numPr>
        <w:tabs>
          <w:tab w:val="left" w:pos="1424"/>
        </w:tabs>
        <w:spacing w:line="276" w:lineRule="auto"/>
        <w:ind w:left="425" w:hanging="357"/>
        <w:jc w:val="both"/>
        <w:rPr>
          <w:rFonts w:ascii="Verdana" w:eastAsia="Arial Narrow" w:hAnsi="Verdana"/>
          <w:sz w:val="18"/>
          <w:szCs w:val="18"/>
        </w:rPr>
      </w:pPr>
      <w:r>
        <w:rPr>
          <w:rFonts w:ascii="Verdana" w:eastAsia="Arial Narrow" w:hAnsi="Verdana"/>
          <w:sz w:val="18"/>
          <w:szCs w:val="18"/>
        </w:rPr>
        <w:t>Z chwilą wydania Zamawiającemu utworów utrwalonych na nośnikach, na Zamawiającego przechodzi własność wydanych mu nośników.</w:t>
      </w:r>
    </w:p>
    <w:p w14:paraId="5B8151CE" w14:textId="77777777" w:rsidR="00F635AF" w:rsidRDefault="00F635AF" w:rsidP="00F635AF">
      <w:pPr>
        <w:pStyle w:val="Akapitzlist"/>
        <w:numPr>
          <w:ilvl w:val="1"/>
          <w:numId w:val="10"/>
        </w:numPr>
        <w:tabs>
          <w:tab w:val="left" w:pos="1424"/>
        </w:tabs>
        <w:spacing w:line="276" w:lineRule="auto"/>
        <w:ind w:left="425" w:hanging="357"/>
        <w:jc w:val="both"/>
        <w:rPr>
          <w:rFonts w:ascii="Verdana" w:eastAsia="Arial Narrow" w:hAnsi="Verdana"/>
          <w:sz w:val="18"/>
          <w:szCs w:val="18"/>
        </w:rPr>
      </w:pPr>
      <w:r>
        <w:rPr>
          <w:rFonts w:ascii="Verdana" w:eastAsia="Arial Narrow" w:hAnsi="Verdana"/>
          <w:sz w:val="18"/>
          <w:szCs w:val="18"/>
        </w:rPr>
        <w:t>Od chwili dostarczenia Zamawiającemu utworów do momentu przeniesienia majątkowych praw autorskich na rzecz Zamawiającego do utworów Wykonawca udziela Zamawiającemu wyłącznej licencji na korzystanie z utworów w celu przeprowadzenia testów lub próbnej eksploatacji na polach eksploatacji wskazanych w ust. 2 lub 3 powyżej.</w:t>
      </w:r>
    </w:p>
    <w:p w14:paraId="0B2C278D" w14:textId="77777777" w:rsidR="00F635AF" w:rsidRPr="00665422" w:rsidRDefault="00F635AF" w:rsidP="00F635AF">
      <w:pPr>
        <w:spacing w:line="278" w:lineRule="exact"/>
        <w:rPr>
          <w:rFonts w:ascii="Verdana" w:eastAsia="Arial Narrow" w:hAnsi="Verdana"/>
          <w:sz w:val="18"/>
          <w:szCs w:val="18"/>
        </w:rPr>
      </w:pPr>
    </w:p>
    <w:p w14:paraId="37F60C4A" w14:textId="77777777" w:rsidR="00F635AF" w:rsidRPr="00665422" w:rsidRDefault="00F635AF" w:rsidP="00F635AF">
      <w:pPr>
        <w:numPr>
          <w:ilvl w:val="1"/>
          <w:numId w:val="12"/>
        </w:numPr>
        <w:tabs>
          <w:tab w:val="left" w:pos="4504"/>
        </w:tabs>
        <w:spacing w:line="0" w:lineRule="atLeast"/>
        <w:ind w:left="4504" w:hanging="143"/>
        <w:rPr>
          <w:rFonts w:ascii="Verdana" w:eastAsia="Arial Narrow" w:hAnsi="Verdana"/>
          <w:b/>
          <w:sz w:val="18"/>
          <w:szCs w:val="18"/>
        </w:rPr>
      </w:pPr>
      <w:r>
        <w:rPr>
          <w:rFonts w:ascii="Verdana" w:eastAsia="Arial Narrow" w:hAnsi="Verdana"/>
          <w:b/>
          <w:sz w:val="18"/>
          <w:szCs w:val="18"/>
        </w:rPr>
        <w:t>9</w:t>
      </w:r>
    </w:p>
    <w:p w14:paraId="754231F8" w14:textId="77777777" w:rsidR="00F635AF" w:rsidRPr="00665422" w:rsidRDefault="00F635AF" w:rsidP="00F635AF">
      <w:pPr>
        <w:spacing w:line="38" w:lineRule="exact"/>
        <w:rPr>
          <w:rFonts w:ascii="Verdana" w:eastAsia="Times New Roman" w:hAnsi="Verdana"/>
          <w:sz w:val="18"/>
          <w:szCs w:val="18"/>
        </w:rPr>
      </w:pPr>
    </w:p>
    <w:p w14:paraId="0783F50D"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PODZIAŁ OBOWIĄZKÓW STRON</w:t>
      </w:r>
    </w:p>
    <w:p w14:paraId="6C5CB43C" w14:textId="77777777" w:rsidR="00F635AF" w:rsidRPr="00665422" w:rsidRDefault="00F635AF" w:rsidP="00F635AF">
      <w:pPr>
        <w:spacing w:line="46" w:lineRule="exact"/>
        <w:rPr>
          <w:rFonts w:ascii="Verdana" w:eastAsia="Times New Roman" w:hAnsi="Verdana"/>
          <w:sz w:val="18"/>
          <w:szCs w:val="18"/>
        </w:rPr>
      </w:pPr>
    </w:p>
    <w:p w14:paraId="3B7B4AB2" w14:textId="77777777" w:rsidR="00F635AF" w:rsidRPr="00665422" w:rsidRDefault="00F635AF" w:rsidP="00F635AF">
      <w:pPr>
        <w:numPr>
          <w:ilvl w:val="0"/>
          <w:numId w:val="13"/>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Szczegółowe obowiązki Stron w ramach wykonywania Umowy zostały określone w Załączniku nr 5 do Umowy.</w:t>
      </w:r>
    </w:p>
    <w:p w14:paraId="03ED73E5" w14:textId="77777777" w:rsidR="00F635AF" w:rsidRPr="00665422" w:rsidRDefault="00F635AF" w:rsidP="00F635AF">
      <w:pPr>
        <w:numPr>
          <w:ilvl w:val="0"/>
          <w:numId w:val="13"/>
        </w:numPr>
        <w:tabs>
          <w:tab w:val="left" w:pos="424"/>
        </w:tabs>
        <w:spacing w:line="276" w:lineRule="auto"/>
        <w:ind w:left="424" w:right="20" w:hanging="424"/>
        <w:jc w:val="both"/>
        <w:rPr>
          <w:rFonts w:ascii="Verdana" w:eastAsia="Arial Narrow" w:hAnsi="Verdana"/>
          <w:sz w:val="18"/>
          <w:szCs w:val="18"/>
        </w:rPr>
      </w:pPr>
      <w:r w:rsidRPr="00665422">
        <w:rPr>
          <w:rFonts w:ascii="Verdana" w:eastAsia="Arial Narrow" w:hAnsi="Verdana"/>
          <w:sz w:val="18"/>
          <w:szCs w:val="18"/>
        </w:rPr>
        <w:t>CŁ zobowiązuje się do udzielania Wykonawcy informacji oraz do udostępniania dokumentacji znajdującej się w posiadaniu CŁ i niezbędnej dla wykonania przez Wykonawcę Umowy, zgodnie z ustaleniami zawartymi w Umowie.</w:t>
      </w:r>
    </w:p>
    <w:p w14:paraId="4783DAE1" w14:textId="77777777" w:rsidR="00F635AF" w:rsidRDefault="00F635AF" w:rsidP="00F635AF">
      <w:pPr>
        <w:spacing w:line="280" w:lineRule="exact"/>
        <w:rPr>
          <w:rFonts w:ascii="Verdana" w:eastAsia="Times New Roman" w:hAnsi="Verdana"/>
          <w:sz w:val="18"/>
          <w:szCs w:val="18"/>
        </w:rPr>
      </w:pPr>
    </w:p>
    <w:p w14:paraId="2870B68B" w14:textId="77777777" w:rsidR="00F635AF" w:rsidRPr="00665422" w:rsidRDefault="00F635AF" w:rsidP="00F635AF">
      <w:pPr>
        <w:spacing w:line="280" w:lineRule="exact"/>
        <w:rPr>
          <w:rFonts w:ascii="Verdana" w:eastAsia="Times New Roman" w:hAnsi="Verdana"/>
          <w:sz w:val="18"/>
          <w:szCs w:val="18"/>
        </w:rPr>
      </w:pPr>
    </w:p>
    <w:p w14:paraId="0717ACF2" w14:textId="77777777" w:rsidR="00F635AF" w:rsidRPr="00665422" w:rsidRDefault="00F635AF" w:rsidP="00F635AF">
      <w:pPr>
        <w:numPr>
          <w:ilvl w:val="1"/>
          <w:numId w:val="14"/>
        </w:numPr>
        <w:tabs>
          <w:tab w:val="left" w:pos="4504"/>
        </w:tabs>
        <w:spacing w:line="0" w:lineRule="atLeast"/>
        <w:ind w:left="4504" w:hanging="143"/>
        <w:rPr>
          <w:rFonts w:ascii="Verdana" w:eastAsia="Arial Narrow" w:hAnsi="Verdana"/>
          <w:b/>
          <w:sz w:val="18"/>
          <w:szCs w:val="18"/>
        </w:rPr>
      </w:pPr>
      <w:r w:rsidRPr="00665422">
        <w:rPr>
          <w:rFonts w:ascii="Verdana" w:eastAsia="Arial Narrow" w:hAnsi="Verdana"/>
          <w:b/>
          <w:sz w:val="18"/>
          <w:szCs w:val="18"/>
        </w:rPr>
        <w:t xml:space="preserve"> 1</w:t>
      </w:r>
      <w:r>
        <w:rPr>
          <w:rFonts w:ascii="Verdana" w:eastAsia="Arial Narrow" w:hAnsi="Verdana"/>
          <w:b/>
          <w:sz w:val="18"/>
          <w:szCs w:val="18"/>
        </w:rPr>
        <w:t>0</w:t>
      </w:r>
    </w:p>
    <w:p w14:paraId="3252671A" w14:textId="77777777" w:rsidR="00F635AF" w:rsidRPr="00665422" w:rsidRDefault="00F635AF" w:rsidP="00F635AF">
      <w:pPr>
        <w:spacing w:line="37" w:lineRule="exact"/>
        <w:rPr>
          <w:rFonts w:ascii="Verdana" w:eastAsia="Arial Narrow" w:hAnsi="Verdana"/>
          <w:b/>
          <w:strike/>
          <w:sz w:val="18"/>
          <w:szCs w:val="18"/>
        </w:rPr>
      </w:pPr>
    </w:p>
    <w:p w14:paraId="1E4A2A36" w14:textId="77777777" w:rsidR="00F635AF" w:rsidRPr="00665422" w:rsidRDefault="00F635AF" w:rsidP="00F635AF">
      <w:pPr>
        <w:spacing w:line="0" w:lineRule="atLeast"/>
        <w:jc w:val="center"/>
        <w:rPr>
          <w:rFonts w:ascii="Verdana" w:eastAsia="Arial Narrow" w:hAnsi="Verdana"/>
          <w:b/>
          <w:strike/>
          <w:sz w:val="18"/>
          <w:szCs w:val="18"/>
        </w:rPr>
      </w:pPr>
      <w:r w:rsidRPr="00665422">
        <w:rPr>
          <w:rFonts w:ascii="Verdana" w:eastAsia="Arial Narrow" w:hAnsi="Verdana"/>
          <w:b/>
          <w:sz w:val="18"/>
          <w:szCs w:val="18"/>
        </w:rPr>
        <w:t>ODBIÓR USŁUG ROZWOJOWYCH</w:t>
      </w:r>
    </w:p>
    <w:p w14:paraId="1E422453" w14:textId="77777777" w:rsidR="00F635AF" w:rsidRPr="00665422" w:rsidRDefault="00F635AF" w:rsidP="00F635AF">
      <w:pPr>
        <w:spacing w:line="45" w:lineRule="exact"/>
        <w:rPr>
          <w:rFonts w:ascii="Verdana" w:eastAsia="Arial Narrow" w:hAnsi="Verdana"/>
          <w:b/>
          <w:sz w:val="18"/>
          <w:szCs w:val="18"/>
        </w:rPr>
      </w:pPr>
    </w:p>
    <w:p w14:paraId="6A783B4C" w14:textId="77777777" w:rsidR="00F635AF" w:rsidRPr="00665422" w:rsidRDefault="00F635AF" w:rsidP="00F635AF">
      <w:pPr>
        <w:numPr>
          <w:ilvl w:val="0"/>
          <w:numId w:val="14"/>
        </w:numPr>
        <w:tabs>
          <w:tab w:val="left" w:pos="424"/>
        </w:tabs>
        <w:spacing w:line="276" w:lineRule="auto"/>
        <w:ind w:left="424" w:hanging="424"/>
        <w:rPr>
          <w:rFonts w:ascii="Verdana" w:eastAsia="Arial Narrow" w:hAnsi="Verdana"/>
          <w:strike/>
          <w:sz w:val="18"/>
          <w:szCs w:val="18"/>
        </w:rPr>
      </w:pPr>
      <w:r w:rsidRPr="00665422">
        <w:rPr>
          <w:rFonts w:ascii="Verdana" w:eastAsia="Arial Narrow" w:hAnsi="Verdana"/>
          <w:sz w:val="18"/>
          <w:szCs w:val="18"/>
        </w:rPr>
        <w:t xml:space="preserve">Przedmiotem Odbioru są Usługi Rozwojowe. </w:t>
      </w:r>
    </w:p>
    <w:p w14:paraId="2187C6D3" w14:textId="77777777" w:rsidR="00F635AF" w:rsidRPr="00665422" w:rsidRDefault="00F635AF" w:rsidP="00F635AF">
      <w:pPr>
        <w:numPr>
          <w:ilvl w:val="0"/>
          <w:numId w:val="14"/>
        </w:numPr>
        <w:tabs>
          <w:tab w:val="left" w:pos="424"/>
        </w:tabs>
        <w:spacing w:line="276" w:lineRule="auto"/>
        <w:ind w:left="424" w:hanging="424"/>
        <w:jc w:val="both"/>
        <w:rPr>
          <w:rFonts w:ascii="Verdana" w:eastAsia="Arial Narrow" w:hAnsi="Verdana"/>
          <w:strike/>
          <w:sz w:val="18"/>
          <w:szCs w:val="18"/>
        </w:rPr>
      </w:pPr>
      <w:bookmarkStart w:id="13" w:name="page12"/>
      <w:bookmarkEnd w:id="13"/>
      <w:r w:rsidRPr="00665422">
        <w:rPr>
          <w:rFonts w:ascii="Verdana" w:eastAsia="Arial Narrow" w:hAnsi="Verdana"/>
          <w:sz w:val="18"/>
          <w:szCs w:val="18"/>
        </w:rPr>
        <w:t>Odbiór Usług Rozwojowych polega na weryfikacji zgodności przekazanej do Odbioru Usługi Rozwojowej z wymaganiami określonymi w zleceniu Usługi Rozwojowej i ustaleniami zawartymi w Umowie.</w:t>
      </w:r>
    </w:p>
    <w:p w14:paraId="70E35BEC" w14:textId="77777777" w:rsidR="00F635AF" w:rsidRPr="00665422" w:rsidRDefault="00F635AF" w:rsidP="00F635AF">
      <w:pPr>
        <w:numPr>
          <w:ilvl w:val="0"/>
          <w:numId w:val="1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Przyczynę odmowy podpisania przez CŁ Protokołu Odbioru Usług Rozwojowych stanowi niezgodność wykonanych Usług Rozwojowych, w tym w szczególności: niezgodność z wymaganiami określonymi w zleceniu Usługi Rozwojowej.</w:t>
      </w:r>
    </w:p>
    <w:p w14:paraId="5D4A73AE" w14:textId="77777777" w:rsidR="00F635AF" w:rsidRPr="00665422" w:rsidRDefault="00F635AF" w:rsidP="00F635AF">
      <w:pPr>
        <w:spacing w:line="60" w:lineRule="exact"/>
        <w:jc w:val="both"/>
        <w:rPr>
          <w:rFonts w:ascii="Verdana" w:eastAsia="Arial Narrow" w:hAnsi="Verdana"/>
          <w:strike/>
          <w:sz w:val="18"/>
          <w:szCs w:val="18"/>
        </w:rPr>
      </w:pPr>
    </w:p>
    <w:p w14:paraId="0C44B94C" w14:textId="77777777" w:rsidR="00F635AF" w:rsidRPr="00665422" w:rsidRDefault="00F635AF" w:rsidP="00F635AF">
      <w:pPr>
        <w:numPr>
          <w:ilvl w:val="0"/>
          <w:numId w:val="1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lastRenderedPageBreak/>
        <w:t>W przypadku, gdy występuje jakakolwiek wynikająca z Umowy, przyczyna stanowiąca podstawę odmowy podpisania Protokołu Odbioru Usług Rozwojowych, CŁ dostarczy Wykonawcy w terminie maksymalnie 10 (dziesięć) Dni Roboczych od daty uzgodnionej przez Strony, pisemny raport określający przyczyny niedokonania Odbioru Usług Rozwojowych. Wykonawca zobowiązuje się w terminie uzgodnionym przez Strony, nie dłuższym niż 5 (pięć) Dni Roboczych od dnia otrzymania pisemnego raportu CŁ, usunąć przyczyny odmowy podpisania Protokołu  na własny koszt i ryzyko i w tym terminie ponownie przedstawić przedmiot Odbioru Usługi do Odbioru Usługi, zgodnie z postanowieniami niniejszego paragrafu.</w:t>
      </w:r>
    </w:p>
    <w:p w14:paraId="43855F57" w14:textId="77777777" w:rsidR="00F635AF" w:rsidRPr="00665422" w:rsidRDefault="00F635AF" w:rsidP="00F635AF">
      <w:pPr>
        <w:numPr>
          <w:ilvl w:val="0"/>
          <w:numId w:val="1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 przypadku, gdy przy powtórnym przedstawieniu przedmiotu Odbioru Usługi do Odbioru Usługi, nadal występuje,</w:t>
      </w:r>
      <w:r w:rsidRPr="00FD6233">
        <w:rPr>
          <w:rFonts w:ascii="Verdana" w:eastAsia="Arial Narrow" w:hAnsi="Verdana"/>
          <w:sz w:val="18"/>
          <w:szCs w:val="18"/>
        </w:rPr>
        <w:t xml:space="preserve"> </w:t>
      </w:r>
      <w:r w:rsidRPr="00665422">
        <w:rPr>
          <w:rFonts w:ascii="Verdana" w:eastAsia="Arial Narrow" w:hAnsi="Verdana"/>
          <w:sz w:val="18"/>
          <w:szCs w:val="18"/>
        </w:rPr>
        <w:t>przyczyna stanowiąca podstawę odmowy podpisania Protokołu Odbioru Usługi, do której usunięcia Wykonawca został wezwany zgodnie z ust. 5 powyżej, CŁ jest uprawniona do odstąpienia od Umowy w części dotyczącej nieodebranych Usług, pod warunkiem wyznaczania Wykonawcy dodatkowego terminu wynoszącego 5 (pięć) Dni Roboczych na powtórne przedstawienie przedmiotu Usługi do Odbioru Usługi.</w:t>
      </w:r>
    </w:p>
    <w:p w14:paraId="6EA7786D" w14:textId="77777777" w:rsidR="00F635AF" w:rsidRPr="00665422" w:rsidRDefault="00F635AF" w:rsidP="00F635AF">
      <w:pPr>
        <w:numPr>
          <w:ilvl w:val="0"/>
          <w:numId w:val="1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 przypadku, gdy mimo braku zastrzeżeń, CŁ nie podpisuje Protokołu Odbioru Usługi Rozwojowej, Wykonawca zobowiązany jest do ponownego, w formie listu poleconego za potwierdzeniem odbioru lub kurierem lub w formie elektronicznej (e-mail), wezwania CŁ do podpisania Protokołu Odbioru Usługi Rozwojowej terminie nie krótszym niż 5 (pięć) Dni Roboczych.</w:t>
      </w:r>
    </w:p>
    <w:p w14:paraId="29C3D60D" w14:textId="77777777" w:rsidR="00F635AF" w:rsidRPr="00665422" w:rsidRDefault="00F635AF" w:rsidP="00F635AF">
      <w:pPr>
        <w:numPr>
          <w:ilvl w:val="0"/>
          <w:numId w:val="1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Do podpisania Protokołu Odbioru Usługi Rozwojowej jest uprawniony Koordynator Umowy CŁ lub Osoba Odpowiedzialna za Odbiór wskazana przez CŁ, o ile Osoba Odpowiedzialna za Odbiór została wskazana przez Koordynatora Umowy CŁ.</w:t>
      </w:r>
    </w:p>
    <w:p w14:paraId="58F76C4A" w14:textId="77777777" w:rsidR="00F635AF" w:rsidRPr="00B34EF0" w:rsidRDefault="00F635AF" w:rsidP="00F635AF">
      <w:pPr>
        <w:numPr>
          <w:ilvl w:val="0"/>
          <w:numId w:val="1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Po dokonaniu Odbioru Usługi Rozwojowej przez Zamawiającego, Wykonawca w ciągu 5 (pięciu) Dni Roboczych przekaże Zamawiającemu wytworzony Kod Źródłowy i kopię repozytorium kodu.</w:t>
      </w:r>
    </w:p>
    <w:p w14:paraId="27023C3C" w14:textId="77777777" w:rsidR="00F635AF" w:rsidRPr="00665422" w:rsidRDefault="00F635AF" w:rsidP="00F635AF">
      <w:pPr>
        <w:tabs>
          <w:tab w:val="left" w:pos="424"/>
        </w:tabs>
        <w:spacing w:line="276" w:lineRule="auto"/>
        <w:jc w:val="both"/>
        <w:rPr>
          <w:rFonts w:ascii="Verdana" w:eastAsia="Arial Narrow" w:hAnsi="Verdana"/>
          <w:sz w:val="18"/>
          <w:szCs w:val="18"/>
        </w:rPr>
      </w:pPr>
      <w:r w:rsidRPr="00665422">
        <w:rPr>
          <w:rFonts w:ascii="Verdana" w:eastAsia="Arial Narrow" w:hAnsi="Verdana"/>
          <w:noProof/>
          <w:sz w:val="18"/>
          <w:szCs w:val="18"/>
        </w:rPr>
        <w:drawing>
          <wp:anchor distT="0" distB="0" distL="114300" distR="114300" simplePos="0" relativeHeight="251660288" behindDoc="1" locked="0" layoutInCell="1" allowOverlap="1" wp14:anchorId="32866DAE" wp14:editId="6A2A73C4">
            <wp:simplePos x="0" y="0"/>
            <wp:positionH relativeFrom="column">
              <wp:posOffset>5753100</wp:posOffset>
            </wp:positionH>
            <wp:positionV relativeFrom="paragraph">
              <wp:posOffset>-6012180</wp:posOffset>
            </wp:positionV>
            <wp:extent cx="8890" cy="10795"/>
            <wp:effectExtent l="0" t="0" r="0" b="0"/>
            <wp:wrapNone/>
            <wp:docPr id="10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noProof/>
          <w:sz w:val="18"/>
          <w:szCs w:val="18"/>
        </w:rPr>
        <w:drawing>
          <wp:anchor distT="0" distB="0" distL="114300" distR="114300" simplePos="0" relativeHeight="251661312" behindDoc="1" locked="0" layoutInCell="1" allowOverlap="1" wp14:anchorId="79A811F2" wp14:editId="3FC578C2">
            <wp:simplePos x="0" y="0"/>
            <wp:positionH relativeFrom="column">
              <wp:posOffset>1891030</wp:posOffset>
            </wp:positionH>
            <wp:positionV relativeFrom="paragraph">
              <wp:posOffset>-4498975</wp:posOffset>
            </wp:positionV>
            <wp:extent cx="8890" cy="8890"/>
            <wp:effectExtent l="0" t="0" r="0" b="0"/>
            <wp:wrapNone/>
            <wp:docPr id="10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1BCD8C1C" w14:textId="77777777" w:rsidR="00F635AF" w:rsidRPr="00665422" w:rsidRDefault="00F635AF" w:rsidP="00F635AF">
      <w:pPr>
        <w:numPr>
          <w:ilvl w:val="1"/>
          <w:numId w:val="16"/>
        </w:numPr>
        <w:tabs>
          <w:tab w:val="left" w:pos="4504"/>
        </w:tabs>
        <w:spacing w:line="0" w:lineRule="atLeast"/>
        <w:ind w:left="4504" w:hanging="143"/>
        <w:rPr>
          <w:rFonts w:ascii="Verdana" w:eastAsia="Arial Narrow" w:hAnsi="Verdana"/>
          <w:b/>
          <w:sz w:val="18"/>
          <w:szCs w:val="18"/>
        </w:rPr>
      </w:pPr>
      <w:r w:rsidRPr="00665422">
        <w:rPr>
          <w:rFonts w:ascii="Verdana" w:eastAsia="Arial Narrow" w:hAnsi="Verdana"/>
          <w:b/>
          <w:sz w:val="18"/>
          <w:szCs w:val="18"/>
        </w:rPr>
        <w:t>1</w:t>
      </w:r>
      <w:r>
        <w:rPr>
          <w:rFonts w:ascii="Verdana" w:eastAsia="Arial Narrow" w:hAnsi="Verdana"/>
          <w:b/>
          <w:sz w:val="18"/>
          <w:szCs w:val="18"/>
        </w:rPr>
        <w:t>1</w:t>
      </w:r>
    </w:p>
    <w:p w14:paraId="3784DE7F" w14:textId="77777777" w:rsidR="00F635AF" w:rsidRPr="00665422" w:rsidRDefault="00F635AF" w:rsidP="00F635AF">
      <w:pPr>
        <w:spacing w:line="37" w:lineRule="exact"/>
        <w:rPr>
          <w:rFonts w:ascii="Verdana" w:eastAsia="Arial Narrow" w:hAnsi="Verdana"/>
          <w:b/>
          <w:sz w:val="18"/>
          <w:szCs w:val="18"/>
        </w:rPr>
      </w:pPr>
    </w:p>
    <w:p w14:paraId="7F587D2F" w14:textId="77777777" w:rsidR="00F635AF" w:rsidRPr="00665422" w:rsidRDefault="00F635AF" w:rsidP="00F635AF">
      <w:pPr>
        <w:spacing w:line="0" w:lineRule="atLeast"/>
        <w:ind w:left="3884"/>
        <w:rPr>
          <w:rFonts w:ascii="Verdana" w:eastAsia="Arial Narrow" w:hAnsi="Verdana"/>
          <w:b/>
          <w:sz w:val="18"/>
          <w:szCs w:val="18"/>
        </w:rPr>
      </w:pPr>
      <w:r w:rsidRPr="00665422">
        <w:rPr>
          <w:rFonts w:ascii="Verdana" w:eastAsia="Arial Narrow" w:hAnsi="Verdana"/>
          <w:b/>
          <w:sz w:val="18"/>
          <w:szCs w:val="18"/>
        </w:rPr>
        <w:t>RAPORTY SLA</w:t>
      </w:r>
    </w:p>
    <w:p w14:paraId="00C7661F" w14:textId="77777777" w:rsidR="00F635AF" w:rsidRPr="00665422" w:rsidRDefault="00F635AF" w:rsidP="00F635AF">
      <w:pPr>
        <w:spacing w:line="45" w:lineRule="exact"/>
        <w:rPr>
          <w:rFonts w:ascii="Verdana" w:eastAsia="Arial Narrow" w:hAnsi="Verdana"/>
          <w:b/>
          <w:sz w:val="18"/>
          <w:szCs w:val="18"/>
        </w:rPr>
      </w:pPr>
    </w:p>
    <w:p w14:paraId="7CA5520E" w14:textId="77777777" w:rsidR="00F635AF" w:rsidRPr="00665422" w:rsidRDefault="00F635AF" w:rsidP="00F635AF">
      <w:pPr>
        <w:numPr>
          <w:ilvl w:val="0"/>
          <w:numId w:val="16"/>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 ramach świadczenia Usługi Utrzymania, Wykonawca zobowiązuje się do dostarczania w formie elektronicznej Raportu SLA do 5 dnia każdego miesiąca za poprzedni miesiąc kalendarzowy świadczenia Usługi Utrzymania. Raport SLA będzie zawierał co najmniej: poziom dostępności, identyfikator zgłoszenia, kategorię Błędu, datę i godzinę zgłoszenia, autora zgłoszenia, datę i godzinę podjęcia, datę i godzinę rozwiązania Błędu, czas podjęcia, czas rozwiązania Błędu, datę i godzinę zamknięcia zgłoszenia.</w:t>
      </w:r>
    </w:p>
    <w:p w14:paraId="6D49D606" w14:textId="77777777" w:rsidR="00F635AF" w:rsidRPr="00665422" w:rsidRDefault="00F635AF" w:rsidP="00F635AF">
      <w:pPr>
        <w:numPr>
          <w:ilvl w:val="0"/>
          <w:numId w:val="16"/>
        </w:numPr>
        <w:tabs>
          <w:tab w:val="left" w:pos="424"/>
        </w:tabs>
        <w:spacing w:line="278" w:lineRule="auto"/>
        <w:ind w:left="424" w:hanging="424"/>
        <w:jc w:val="both"/>
        <w:rPr>
          <w:rFonts w:ascii="Verdana" w:eastAsia="Arial Narrow" w:hAnsi="Verdana"/>
          <w:sz w:val="18"/>
          <w:szCs w:val="18"/>
        </w:rPr>
      </w:pPr>
      <w:r w:rsidRPr="00665422">
        <w:rPr>
          <w:rFonts w:ascii="Verdana" w:eastAsia="Arial Narrow" w:hAnsi="Verdana"/>
          <w:sz w:val="18"/>
          <w:szCs w:val="18"/>
        </w:rPr>
        <w:t>CŁ może wezwać Wykonawcę do przedstawienia szczegółowych raportów systemowych ze sposobu świadczenia Usługi Utrzymania.</w:t>
      </w:r>
    </w:p>
    <w:p w14:paraId="44A4A1FC" w14:textId="77777777" w:rsidR="00F635AF" w:rsidRPr="00665422" w:rsidRDefault="00F635AF" w:rsidP="00F635AF">
      <w:pPr>
        <w:numPr>
          <w:ilvl w:val="0"/>
          <w:numId w:val="17"/>
        </w:numPr>
        <w:tabs>
          <w:tab w:val="left" w:pos="424"/>
        </w:tabs>
        <w:spacing w:line="277" w:lineRule="auto"/>
        <w:ind w:left="424" w:hanging="424"/>
        <w:jc w:val="both"/>
        <w:rPr>
          <w:rFonts w:ascii="Verdana" w:eastAsia="Arial Narrow" w:hAnsi="Verdana"/>
          <w:sz w:val="18"/>
          <w:szCs w:val="18"/>
        </w:rPr>
      </w:pPr>
      <w:bookmarkStart w:id="14" w:name="page13"/>
      <w:bookmarkEnd w:id="14"/>
      <w:r w:rsidRPr="00665422">
        <w:rPr>
          <w:rFonts w:ascii="Verdana" w:eastAsia="Arial Narrow" w:hAnsi="Verdana"/>
          <w:sz w:val="18"/>
          <w:szCs w:val="18"/>
        </w:rPr>
        <w:t>W razie zgłoszenia zastrzeżeń, Wykonawca w terminie i w zakresie uzgodnionym przez Strony uwzględni zastrzeżenia i wniesie do Raportu SLA odpowiednie zmiany oraz przekaże zmieniony Raport SLA do akceptacji CŁ w formie elektronicznej.</w:t>
      </w:r>
    </w:p>
    <w:p w14:paraId="7AE7197C" w14:textId="77777777" w:rsidR="00F635AF" w:rsidRPr="00665422" w:rsidRDefault="00F635AF" w:rsidP="00F635AF">
      <w:pPr>
        <w:numPr>
          <w:ilvl w:val="0"/>
          <w:numId w:val="17"/>
        </w:numPr>
        <w:tabs>
          <w:tab w:val="left" w:pos="424"/>
        </w:tabs>
        <w:spacing w:line="0" w:lineRule="atLeast"/>
        <w:ind w:left="424" w:hanging="424"/>
        <w:rPr>
          <w:rFonts w:ascii="Verdana" w:eastAsia="Arial Narrow" w:hAnsi="Verdana"/>
          <w:sz w:val="18"/>
          <w:szCs w:val="18"/>
        </w:rPr>
      </w:pPr>
      <w:r w:rsidRPr="00665422">
        <w:rPr>
          <w:rFonts w:ascii="Verdana" w:eastAsia="Arial Narrow" w:hAnsi="Verdana"/>
          <w:sz w:val="18"/>
          <w:szCs w:val="18"/>
        </w:rPr>
        <w:t>Raport SLA uważa się za zaakceptowany z chwilą podpisania Raportu przez CŁ bez zastrzeżeń.</w:t>
      </w:r>
    </w:p>
    <w:p w14:paraId="0EC99B31" w14:textId="77777777" w:rsidR="00F635AF" w:rsidRPr="00665422" w:rsidRDefault="00F635AF" w:rsidP="00F635AF">
      <w:pPr>
        <w:spacing w:line="321" w:lineRule="exact"/>
        <w:rPr>
          <w:rFonts w:ascii="Verdana" w:eastAsia="Times New Roman" w:hAnsi="Verdana"/>
          <w:color w:val="4472C4" w:themeColor="accent1"/>
          <w:sz w:val="18"/>
          <w:szCs w:val="18"/>
        </w:rPr>
      </w:pPr>
    </w:p>
    <w:p w14:paraId="67536510" w14:textId="77777777" w:rsidR="00F635AF" w:rsidRPr="00665422" w:rsidRDefault="00F635AF" w:rsidP="00F635AF">
      <w:pPr>
        <w:numPr>
          <w:ilvl w:val="2"/>
          <w:numId w:val="18"/>
        </w:numPr>
        <w:tabs>
          <w:tab w:val="left" w:pos="4504"/>
        </w:tabs>
        <w:spacing w:line="0" w:lineRule="atLeast"/>
        <w:ind w:left="4504" w:hanging="143"/>
        <w:rPr>
          <w:rFonts w:ascii="Verdana" w:eastAsia="Arial Narrow" w:hAnsi="Verdana"/>
          <w:b/>
          <w:sz w:val="18"/>
          <w:szCs w:val="18"/>
        </w:rPr>
      </w:pPr>
      <w:r w:rsidRPr="00665422">
        <w:rPr>
          <w:rFonts w:ascii="Verdana" w:eastAsia="Arial Narrow" w:hAnsi="Verdana"/>
          <w:b/>
          <w:sz w:val="18"/>
          <w:szCs w:val="18"/>
        </w:rPr>
        <w:t>1</w:t>
      </w:r>
      <w:r>
        <w:rPr>
          <w:rFonts w:ascii="Verdana" w:eastAsia="Arial Narrow" w:hAnsi="Verdana"/>
          <w:b/>
          <w:sz w:val="18"/>
          <w:szCs w:val="18"/>
        </w:rPr>
        <w:t>2</w:t>
      </w:r>
    </w:p>
    <w:p w14:paraId="055914D9" w14:textId="77777777" w:rsidR="00F635AF" w:rsidRPr="00665422" w:rsidRDefault="00F635AF" w:rsidP="00F635AF">
      <w:pPr>
        <w:spacing w:line="37" w:lineRule="exact"/>
        <w:rPr>
          <w:rFonts w:ascii="Verdana" w:eastAsia="Arial Narrow" w:hAnsi="Verdana"/>
          <w:b/>
          <w:sz w:val="18"/>
          <w:szCs w:val="18"/>
        </w:rPr>
      </w:pPr>
    </w:p>
    <w:p w14:paraId="458169E0" w14:textId="77777777" w:rsidR="00F635AF" w:rsidRPr="00665422" w:rsidRDefault="00F635AF" w:rsidP="00F635AF">
      <w:pPr>
        <w:spacing w:line="0" w:lineRule="atLeast"/>
        <w:ind w:left="3724"/>
        <w:rPr>
          <w:rFonts w:ascii="Verdana" w:eastAsia="Arial Narrow" w:hAnsi="Verdana"/>
          <w:b/>
          <w:bCs/>
          <w:sz w:val="18"/>
          <w:szCs w:val="18"/>
        </w:rPr>
      </w:pPr>
      <w:r w:rsidRPr="00665422">
        <w:rPr>
          <w:rFonts w:ascii="Verdana" w:eastAsia="Arial Narrow" w:hAnsi="Verdana"/>
          <w:b/>
          <w:bCs/>
          <w:sz w:val="18"/>
          <w:szCs w:val="18"/>
        </w:rPr>
        <w:t xml:space="preserve">WYNAGRODZENIE </w:t>
      </w:r>
    </w:p>
    <w:p w14:paraId="10C79430" w14:textId="77777777" w:rsidR="00F635AF" w:rsidRPr="00665422" w:rsidRDefault="00F635AF" w:rsidP="00F635AF">
      <w:pPr>
        <w:spacing w:line="45" w:lineRule="exact"/>
        <w:rPr>
          <w:rFonts w:ascii="Verdana" w:eastAsia="Arial Narrow" w:hAnsi="Verdana"/>
          <w:b/>
          <w:sz w:val="18"/>
          <w:szCs w:val="18"/>
        </w:rPr>
      </w:pPr>
    </w:p>
    <w:p w14:paraId="538CB8CC" w14:textId="77777777" w:rsidR="00F635AF" w:rsidRPr="00665422" w:rsidRDefault="00F635AF" w:rsidP="00F635AF">
      <w:pPr>
        <w:pStyle w:val="paragraph"/>
        <w:numPr>
          <w:ilvl w:val="0"/>
          <w:numId w:val="61"/>
        </w:numPr>
        <w:spacing w:before="0" w:after="0"/>
        <w:jc w:val="both"/>
        <w:textAlignment w:val="baseline"/>
        <w:rPr>
          <w:rStyle w:val="normaltextrun"/>
          <w:rFonts w:ascii="Verdana" w:hAnsi="Verdana"/>
          <w:sz w:val="18"/>
          <w:szCs w:val="18"/>
        </w:rPr>
      </w:pPr>
      <w:bookmarkStart w:id="15" w:name="_Hlk80361666"/>
      <w:r w:rsidRPr="00665422">
        <w:rPr>
          <w:rStyle w:val="normaltextrun"/>
          <w:rFonts w:ascii="Verdana" w:hAnsi="Verdana"/>
          <w:sz w:val="18"/>
          <w:szCs w:val="18"/>
        </w:rPr>
        <w:t xml:space="preserve">Z tytułu prawidłowego wykonania przez Wykonawcę przedmiotu Umowy, o którym mowa  w § 2, Wykonawcy przysługuje </w:t>
      </w:r>
      <w:r w:rsidRPr="00665422">
        <w:rPr>
          <w:rStyle w:val="eop"/>
          <w:rFonts w:ascii="Verdana" w:hAnsi="Verdana"/>
          <w:sz w:val="18"/>
          <w:szCs w:val="18"/>
        </w:rPr>
        <w:t>wynagrodzenie</w:t>
      </w:r>
      <w:r w:rsidRPr="00665422">
        <w:rPr>
          <w:rStyle w:val="normaltextrun"/>
          <w:rFonts w:ascii="Verdana" w:hAnsi="Verdana"/>
          <w:sz w:val="18"/>
          <w:szCs w:val="18"/>
        </w:rPr>
        <w:t xml:space="preserve"> w wysokości nie większej niż …… zł brutto (słownie: </w:t>
      </w:r>
      <w:r w:rsidRPr="00665422">
        <w:rPr>
          <w:rStyle w:val="contextualspellingandgrammarerror"/>
          <w:rFonts w:ascii="Verdana" w:hAnsi="Verdana"/>
          <w:sz w:val="18"/>
          <w:szCs w:val="18"/>
        </w:rPr>
        <w:t>…….</w:t>
      </w:r>
      <w:r w:rsidRPr="00665422">
        <w:rPr>
          <w:rStyle w:val="normaltextrun"/>
          <w:rFonts w:ascii="Verdana" w:hAnsi="Verdana"/>
          <w:sz w:val="18"/>
          <w:szCs w:val="18"/>
        </w:rPr>
        <w:t>), w tym podatek VAT.</w:t>
      </w:r>
    </w:p>
    <w:p w14:paraId="589A4F43" w14:textId="77777777" w:rsidR="00F635AF" w:rsidRPr="00665422" w:rsidRDefault="00F635AF" w:rsidP="00F635AF">
      <w:pPr>
        <w:pStyle w:val="paragraph"/>
        <w:numPr>
          <w:ilvl w:val="0"/>
          <w:numId w:val="61"/>
        </w:numPr>
        <w:spacing w:before="0" w:after="0"/>
        <w:jc w:val="both"/>
        <w:textAlignment w:val="baseline"/>
        <w:rPr>
          <w:rFonts w:ascii="Verdana" w:hAnsi="Verdana"/>
          <w:sz w:val="18"/>
          <w:szCs w:val="18"/>
        </w:rPr>
      </w:pPr>
      <w:r w:rsidRPr="00665422">
        <w:rPr>
          <w:rFonts w:ascii="Verdana" w:hAnsi="Verdana"/>
          <w:sz w:val="18"/>
          <w:szCs w:val="18"/>
        </w:rPr>
        <w:t>Na wynagrodzenie, o którym mowa w ust. 1 składa się:</w:t>
      </w:r>
    </w:p>
    <w:p w14:paraId="32DF9F6C" w14:textId="77777777" w:rsidR="00F635AF" w:rsidRPr="00665422" w:rsidRDefault="00F635AF" w:rsidP="00F635AF">
      <w:pPr>
        <w:pStyle w:val="paragraph"/>
        <w:spacing w:before="0" w:after="0"/>
        <w:ind w:left="720"/>
        <w:jc w:val="both"/>
        <w:textAlignment w:val="baseline"/>
        <w:rPr>
          <w:rFonts w:ascii="Verdana" w:hAnsi="Verdana"/>
          <w:sz w:val="18"/>
          <w:szCs w:val="18"/>
        </w:rPr>
      </w:pPr>
      <w:r w:rsidRPr="00665422">
        <w:rPr>
          <w:rFonts w:ascii="Verdana" w:hAnsi="Verdana"/>
          <w:sz w:val="18"/>
          <w:szCs w:val="18"/>
        </w:rPr>
        <w:t xml:space="preserve">a) wynagrodzenie z tytułu świadczenia Usługi Utrzymania, o której mowa w §5 (przez okres </w:t>
      </w:r>
      <w:r>
        <w:rPr>
          <w:rFonts w:ascii="Verdana" w:hAnsi="Verdana"/>
          <w:sz w:val="18"/>
          <w:szCs w:val="18"/>
        </w:rPr>
        <w:t>12</w:t>
      </w:r>
      <w:r w:rsidRPr="00665422">
        <w:rPr>
          <w:rFonts w:ascii="Verdana" w:hAnsi="Verdana"/>
          <w:sz w:val="18"/>
          <w:szCs w:val="18"/>
        </w:rPr>
        <w:t xml:space="preserve"> miesięcy) w wysokości ……………….. zł brutto (słownie:………………….), w tym podatek VAT w kwocie ………………………. zł (słownie:………………………..), gdzie wynagrodzenie miesięczne wynosić będzie ……………….. zł brutto (słownie:………………….), w tym podatek VAT w kwocie ……………………… zł</w:t>
      </w:r>
    </w:p>
    <w:p w14:paraId="47F3C328" w14:textId="77777777" w:rsidR="00F635AF" w:rsidRPr="00665422" w:rsidRDefault="00F635AF" w:rsidP="00F635AF">
      <w:pPr>
        <w:pStyle w:val="paragraph"/>
        <w:spacing w:before="0" w:after="0"/>
        <w:ind w:left="720"/>
        <w:jc w:val="both"/>
        <w:textAlignment w:val="baseline"/>
        <w:rPr>
          <w:rFonts w:ascii="Verdana" w:hAnsi="Verdana"/>
          <w:sz w:val="18"/>
          <w:szCs w:val="18"/>
        </w:rPr>
      </w:pPr>
      <w:r w:rsidRPr="00665422">
        <w:rPr>
          <w:rFonts w:ascii="Verdana" w:hAnsi="Verdana"/>
          <w:sz w:val="18"/>
          <w:szCs w:val="18"/>
        </w:rPr>
        <w:t xml:space="preserve">b) wynagrodzenie w ramach pakietu miesięcznego z tytułu świadczenia </w:t>
      </w:r>
      <w:r>
        <w:rPr>
          <w:rFonts w:ascii="Verdana" w:hAnsi="Verdana"/>
          <w:sz w:val="18"/>
          <w:szCs w:val="18"/>
        </w:rPr>
        <w:t>Usług Rozwojowych</w:t>
      </w:r>
      <w:r w:rsidRPr="00665422">
        <w:rPr>
          <w:rFonts w:ascii="Verdana" w:hAnsi="Verdana"/>
          <w:sz w:val="18"/>
          <w:szCs w:val="18"/>
        </w:rPr>
        <w:t xml:space="preserve"> o których mowa w §6 przez okres trwania Umowy, odpowiednio za:</w:t>
      </w:r>
    </w:p>
    <w:p w14:paraId="6D92B5F6" w14:textId="77777777" w:rsidR="00F635AF" w:rsidRPr="00665422" w:rsidRDefault="00F635AF" w:rsidP="00F635AF">
      <w:pPr>
        <w:pStyle w:val="paragraph"/>
        <w:numPr>
          <w:ilvl w:val="0"/>
          <w:numId w:val="95"/>
        </w:numPr>
        <w:spacing w:before="0" w:after="0"/>
        <w:jc w:val="both"/>
        <w:textAlignment w:val="baseline"/>
        <w:rPr>
          <w:rFonts w:ascii="Verdana" w:hAnsi="Verdana"/>
          <w:sz w:val="18"/>
          <w:szCs w:val="18"/>
        </w:rPr>
      </w:pPr>
      <w:bookmarkStart w:id="16" w:name="_Hlk107335653"/>
      <w:r>
        <w:rPr>
          <w:rFonts w:ascii="Verdana" w:hAnsi="Verdana"/>
          <w:sz w:val="18"/>
          <w:szCs w:val="18"/>
        </w:rPr>
        <w:t>Usługa Rozwojowa</w:t>
      </w:r>
      <w:bookmarkEnd w:id="16"/>
      <w:r w:rsidRPr="00665422">
        <w:rPr>
          <w:rFonts w:ascii="Verdana" w:hAnsi="Verdana"/>
          <w:sz w:val="18"/>
          <w:szCs w:val="18"/>
        </w:rPr>
        <w:t xml:space="preserve"> aplikacji do zarządzania danymi biznesowymi – 10 roboczogodzin;</w:t>
      </w:r>
    </w:p>
    <w:p w14:paraId="305B95CE" w14:textId="77777777" w:rsidR="00F635AF" w:rsidRPr="00665422" w:rsidRDefault="00F635AF" w:rsidP="00F635AF">
      <w:pPr>
        <w:pStyle w:val="paragraph"/>
        <w:numPr>
          <w:ilvl w:val="0"/>
          <w:numId w:val="95"/>
        </w:numPr>
        <w:spacing w:before="0" w:after="0"/>
        <w:jc w:val="both"/>
        <w:textAlignment w:val="baseline"/>
        <w:rPr>
          <w:rFonts w:ascii="Verdana" w:hAnsi="Verdana"/>
          <w:sz w:val="18"/>
          <w:szCs w:val="18"/>
        </w:rPr>
      </w:pPr>
      <w:r>
        <w:rPr>
          <w:rFonts w:ascii="Verdana" w:hAnsi="Verdana"/>
          <w:sz w:val="18"/>
          <w:szCs w:val="18"/>
        </w:rPr>
        <w:t xml:space="preserve">Usługa Rozwojowa aplikacji </w:t>
      </w:r>
      <w:r w:rsidRPr="00665422">
        <w:rPr>
          <w:rFonts w:ascii="Verdana" w:hAnsi="Verdana"/>
          <w:sz w:val="18"/>
          <w:szCs w:val="18"/>
        </w:rPr>
        <w:t>MS Power BI – 20 roboczogodzin;</w:t>
      </w:r>
    </w:p>
    <w:p w14:paraId="448EC7FE" w14:textId="77777777" w:rsidR="00F635AF" w:rsidRPr="00665422" w:rsidRDefault="00F635AF" w:rsidP="00F635AF">
      <w:pPr>
        <w:pStyle w:val="paragraph"/>
        <w:numPr>
          <w:ilvl w:val="0"/>
          <w:numId w:val="95"/>
        </w:numPr>
        <w:spacing w:before="0" w:after="0"/>
        <w:jc w:val="both"/>
        <w:textAlignment w:val="baseline"/>
        <w:rPr>
          <w:rFonts w:ascii="Verdana" w:hAnsi="Verdana"/>
          <w:sz w:val="18"/>
          <w:szCs w:val="18"/>
        </w:rPr>
      </w:pPr>
      <w:r>
        <w:rPr>
          <w:rFonts w:ascii="Verdana" w:hAnsi="Verdana"/>
          <w:sz w:val="18"/>
          <w:szCs w:val="18"/>
        </w:rPr>
        <w:t xml:space="preserve">Usługa Rozwojowa aplikacji </w:t>
      </w:r>
      <w:proofErr w:type="spellStart"/>
      <w:r w:rsidRPr="00665422">
        <w:rPr>
          <w:rFonts w:ascii="Verdana" w:hAnsi="Verdana"/>
          <w:sz w:val="18"/>
          <w:szCs w:val="18"/>
        </w:rPr>
        <w:t>Pimcore</w:t>
      </w:r>
      <w:proofErr w:type="spellEnd"/>
      <w:r w:rsidRPr="00665422">
        <w:rPr>
          <w:rFonts w:ascii="Verdana" w:hAnsi="Verdana"/>
          <w:sz w:val="18"/>
          <w:szCs w:val="18"/>
        </w:rPr>
        <w:t xml:space="preserve">- </w:t>
      </w:r>
      <w:r>
        <w:rPr>
          <w:rFonts w:ascii="Verdana" w:hAnsi="Verdana"/>
          <w:sz w:val="18"/>
          <w:szCs w:val="18"/>
        </w:rPr>
        <w:t>24</w:t>
      </w:r>
      <w:r w:rsidRPr="00665422">
        <w:rPr>
          <w:rFonts w:ascii="Verdana" w:hAnsi="Verdana"/>
          <w:sz w:val="18"/>
          <w:szCs w:val="18"/>
        </w:rPr>
        <w:t xml:space="preserve"> roboczogodziny), </w:t>
      </w:r>
      <w:r>
        <w:rPr>
          <w:rFonts w:ascii="Verdana" w:hAnsi="Verdana"/>
          <w:sz w:val="18"/>
          <w:szCs w:val="18"/>
        </w:rPr>
        <w:t xml:space="preserve">mieści się w wynagrodzeniu  </w:t>
      </w:r>
      <w:r w:rsidRPr="00665422">
        <w:rPr>
          <w:rStyle w:val="normaltextrun"/>
          <w:rFonts w:ascii="Verdana" w:hAnsi="Verdana"/>
          <w:sz w:val="18"/>
          <w:szCs w:val="18"/>
        </w:rPr>
        <w:t>o którym mowa ust. 2 lit.</w:t>
      </w:r>
      <w:r>
        <w:rPr>
          <w:rStyle w:val="normaltextrun"/>
          <w:rFonts w:ascii="Verdana" w:hAnsi="Verdana"/>
          <w:sz w:val="18"/>
          <w:szCs w:val="18"/>
        </w:rPr>
        <w:t xml:space="preserve"> a.</w:t>
      </w:r>
    </w:p>
    <w:p w14:paraId="33741B47" w14:textId="673F67A5" w:rsidR="0022230F" w:rsidRPr="0022230F" w:rsidRDefault="0022230F" w:rsidP="0022230F">
      <w:pPr>
        <w:pStyle w:val="paragraph"/>
        <w:numPr>
          <w:ilvl w:val="0"/>
          <w:numId w:val="98"/>
        </w:numPr>
        <w:spacing w:before="0" w:after="0"/>
        <w:ind w:left="851" w:hanging="142"/>
        <w:jc w:val="both"/>
        <w:textAlignment w:val="baseline"/>
        <w:rPr>
          <w:rFonts w:ascii="Verdana" w:hAnsi="Verdana"/>
          <w:sz w:val="18"/>
          <w:szCs w:val="18"/>
        </w:rPr>
      </w:pPr>
      <w:r w:rsidRPr="0022230F">
        <w:rPr>
          <w:rFonts w:ascii="Verdana" w:hAnsi="Verdana"/>
          <w:color w:val="FF0000"/>
          <w:sz w:val="18"/>
          <w:szCs w:val="18"/>
        </w:rPr>
        <w:t xml:space="preserve">Maksymalne wynagrodzenia z tytułu świadczenia Usług Rozwojowych </w:t>
      </w:r>
      <w:r w:rsidRPr="0022230F">
        <w:rPr>
          <w:rFonts w:ascii="Verdana" w:hAnsi="Verdana"/>
          <w:b/>
          <w:bCs/>
          <w:color w:val="FF0000"/>
          <w:sz w:val="18"/>
          <w:szCs w:val="18"/>
        </w:rPr>
        <w:t>ponad pakiet</w:t>
      </w:r>
      <w:r w:rsidRPr="0022230F">
        <w:rPr>
          <w:rFonts w:ascii="Verdana" w:hAnsi="Verdana"/>
          <w:color w:val="FF0000"/>
          <w:sz w:val="18"/>
          <w:szCs w:val="18"/>
        </w:rPr>
        <w:t xml:space="preserve"> wynosić będzie </w:t>
      </w:r>
      <w:r w:rsidRPr="0022230F">
        <w:rPr>
          <w:rFonts w:ascii="Verdana" w:hAnsi="Verdana"/>
          <w:b/>
          <w:bCs/>
          <w:color w:val="FF0000"/>
          <w:sz w:val="18"/>
          <w:szCs w:val="18"/>
        </w:rPr>
        <w:t>……………………...</w:t>
      </w:r>
      <w:r w:rsidRPr="0022230F">
        <w:rPr>
          <w:rFonts w:ascii="Verdana" w:hAnsi="Verdana"/>
          <w:color w:val="FF0000"/>
          <w:sz w:val="18"/>
          <w:szCs w:val="18"/>
        </w:rPr>
        <w:t xml:space="preserve"> </w:t>
      </w:r>
      <w:r w:rsidRPr="0022230F">
        <w:rPr>
          <w:rFonts w:ascii="Verdana" w:hAnsi="Verdana"/>
          <w:b/>
          <w:bCs/>
          <w:color w:val="FF0000"/>
          <w:sz w:val="18"/>
          <w:szCs w:val="18"/>
        </w:rPr>
        <w:t xml:space="preserve">zł brutto </w:t>
      </w:r>
      <w:r w:rsidRPr="0022230F">
        <w:rPr>
          <w:rFonts w:ascii="Verdana" w:hAnsi="Verdana"/>
          <w:color w:val="FF0000"/>
          <w:sz w:val="18"/>
          <w:szCs w:val="18"/>
        </w:rPr>
        <w:t>(słownie:………………………….), w tym podatek VAT w kwocie …………  zł (słownie:………………………..)</w:t>
      </w:r>
    </w:p>
    <w:p w14:paraId="08474298" w14:textId="77777777" w:rsidR="0022230F" w:rsidRPr="0022230F" w:rsidRDefault="0022230F" w:rsidP="0022230F">
      <w:pPr>
        <w:pStyle w:val="paragraph"/>
        <w:spacing w:before="0" w:after="0" w:line="360" w:lineRule="auto"/>
        <w:ind w:left="720"/>
        <w:jc w:val="both"/>
        <w:textAlignment w:val="baseline"/>
        <w:rPr>
          <w:rFonts w:ascii="Verdana" w:hAnsi="Verdana"/>
          <w:color w:val="FF0000"/>
          <w:sz w:val="18"/>
          <w:szCs w:val="18"/>
        </w:rPr>
      </w:pPr>
      <w:r w:rsidRPr="0022230F">
        <w:rPr>
          <w:rFonts w:ascii="Verdana" w:hAnsi="Verdana"/>
          <w:color w:val="FF0000"/>
          <w:sz w:val="18"/>
          <w:szCs w:val="18"/>
        </w:rPr>
        <w:lastRenderedPageBreak/>
        <w:t>(</w:t>
      </w:r>
      <w:r w:rsidRPr="0022230F">
        <w:rPr>
          <w:rFonts w:ascii="Verdana" w:hAnsi="Verdana"/>
          <w:i/>
          <w:iCs/>
          <w:color w:val="FF0000"/>
          <w:sz w:val="18"/>
          <w:szCs w:val="18"/>
        </w:rPr>
        <w:t>Wynagrodzenie, o którym mowa powyżej, to iloczyn maksymalnej liczby godzin w ramach dodatkowego pakietu z pkt A, B, C</w:t>
      </w:r>
      <w:r w:rsidRPr="0022230F">
        <w:rPr>
          <w:rFonts w:ascii="Verdana" w:hAnsi="Verdana"/>
          <w:color w:val="FF0000"/>
          <w:sz w:val="18"/>
          <w:szCs w:val="18"/>
        </w:rPr>
        <w:t>), tj.:</w:t>
      </w:r>
    </w:p>
    <w:p w14:paraId="30D285DB" w14:textId="77777777" w:rsidR="0022230F" w:rsidRPr="0022230F" w:rsidRDefault="0022230F" w:rsidP="0022230F">
      <w:pPr>
        <w:pStyle w:val="Akapitzlist"/>
        <w:numPr>
          <w:ilvl w:val="0"/>
          <w:numId w:val="101"/>
        </w:numPr>
        <w:spacing w:line="360" w:lineRule="auto"/>
        <w:rPr>
          <w:rFonts w:ascii="Verdana" w:hAnsi="Verdana"/>
          <w:i/>
          <w:iCs/>
          <w:sz w:val="18"/>
          <w:szCs w:val="18"/>
        </w:rPr>
      </w:pPr>
      <w:r w:rsidRPr="0022230F">
        <w:rPr>
          <w:rFonts w:ascii="Verdana" w:hAnsi="Verdana"/>
          <w:i/>
          <w:iCs/>
          <w:sz w:val="18"/>
          <w:szCs w:val="18"/>
        </w:rPr>
        <w:t>Usługa Rozwojowa aplikacji do zarządzania danymi biznesowymi – 220 roboczogodzin;</w:t>
      </w:r>
    </w:p>
    <w:p w14:paraId="1765E4B9" w14:textId="77777777" w:rsidR="0022230F" w:rsidRPr="0022230F" w:rsidRDefault="0022230F" w:rsidP="0022230F">
      <w:pPr>
        <w:pStyle w:val="Akapitzlist"/>
        <w:numPr>
          <w:ilvl w:val="0"/>
          <w:numId w:val="101"/>
        </w:numPr>
        <w:spacing w:line="360" w:lineRule="auto"/>
        <w:rPr>
          <w:rFonts w:ascii="Verdana" w:hAnsi="Verdana"/>
          <w:i/>
          <w:iCs/>
          <w:sz w:val="18"/>
          <w:szCs w:val="18"/>
        </w:rPr>
      </w:pPr>
      <w:r w:rsidRPr="0022230F">
        <w:rPr>
          <w:rFonts w:ascii="Verdana" w:hAnsi="Verdana"/>
          <w:i/>
          <w:iCs/>
          <w:sz w:val="18"/>
          <w:szCs w:val="18"/>
        </w:rPr>
        <w:t>Usługa Rozwojowa aplikacji MS Power BI – 315 roboczogodzin;</w:t>
      </w:r>
    </w:p>
    <w:p w14:paraId="3B2EF677" w14:textId="77777777" w:rsidR="0022230F" w:rsidRDefault="0022230F" w:rsidP="0022230F">
      <w:pPr>
        <w:pStyle w:val="Akapitzlist"/>
        <w:numPr>
          <w:ilvl w:val="0"/>
          <w:numId w:val="101"/>
        </w:numPr>
        <w:spacing w:line="360" w:lineRule="auto"/>
        <w:rPr>
          <w:rFonts w:ascii="Verdana" w:hAnsi="Verdana"/>
          <w:i/>
          <w:iCs/>
          <w:sz w:val="18"/>
          <w:szCs w:val="18"/>
        </w:rPr>
      </w:pPr>
      <w:r w:rsidRPr="0022230F">
        <w:rPr>
          <w:rFonts w:ascii="Verdana" w:hAnsi="Verdana"/>
          <w:i/>
          <w:iCs/>
          <w:sz w:val="18"/>
          <w:szCs w:val="18"/>
        </w:rPr>
        <w:t xml:space="preserve">Usługa Rozwojowa aplikacji </w:t>
      </w:r>
      <w:proofErr w:type="spellStart"/>
      <w:r w:rsidRPr="0022230F">
        <w:rPr>
          <w:rFonts w:ascii="Verdana" w:hAnsi="Verdana"/>
          <w:i/>
          <w:iCs/>
          <w:sz w:val="18"/>
          <w:szCs w:val="18"/>
        </w:rPr>
        <w:t>Pimcore</w:t>
      </w:r>
      <w:proofErr w:type="spellEnd"/>
      <w:r w:rsidRPr="0022230F">
        <w:rPr>
          <w:rFonts w:ascii="Verdana" w:hAnsi="Verdana"/>
          <w:i/>
          <w:iCs/>
          <w:sz w:val="18"/>
          <w:szCs w:val="18"/>
        </w:rPr>
        <w:t>- 384 roboczogodziny</w:t>
      </w:r>
    </w:p>
    <w:p w14:paraId="3639D985" w14:textId="0AB775CD" w:rsidR="0022230F" w:rsidRPr="0022230F" w:rsidRDefault="0022230F" w:rsidP="0022230F">
      <w:pPr>
        <w:spacing w:line="360" w:lineRule="auto"/>
        <w:ind w:left="1211"/>
        <w:jc w:val="both"/>
        <w:rPr>
          <w:rFonts w:ascii="Verdana" w:hAnsi="Verdana"/>
          <w:i/>
          <w:iCs/>
          <w:sz w:val="18"/>
          <w:szCs w:val="18"/>
        </w:rPr>
      </w:pPr>
      <w:r w:rsidRPr="0022230F">
        <w:rPr>
          <w:rFonts w:ascii="Verdana" w:hAnsi="Verdana"/>
          <w:sz w:val="18"/>
          <w:szCs w:val="18"/>
        </w:rPr>
        <w:t xml:space="preserve">a wynagrodzenie z tytułu świadczenia Usługi Rozwojowe </w:t>
      </w:r>
      <w:r w:rsidRPr="0022230F">
        <w:rPr>
          <w:rFonts w:ascii="Verdana" w:hAnsi="Verdana"/>
          <w:b/>
          <w:bCs/>
          <w:sz w:val="18"/>
          <w:szCs w:val="18"/>
        </w:rPr>
        <w:t>za każdą roboczogodzinę</w:t>
      </w:r>
      <w:r w:rsidRPr="0022230F">
        <w:rPr>
          <w:rFonts w:ascii="Verdana" w:hAnsi="Verdana"/>
          <w:sz w:val="18"/>
          <w:szCs w:val="18"/>
        </w:rPr>
        <w:t xml:space="preserve">, </w:t>
      </w:r>
      <w:r w:rsidRPr="0022230F">
        <w:rPr>
          <w:rFonts w:ascii="Verdana" w:hAnsi="Verdana"/>
          <w:b/>
          <w:bCs/>
          <w:sz w:val="18"/>
          <w:szCs w:val="18"/>
        </w:rPr>
        <w:t>ponad pakiet miesięczny</w:t>
      </w:r>
      <w:r w:rsidRPr="0022230F">
        <w:rPr>
          <w:rFonts w:ascii="Verdana" w:hAnsi="Verdana"/>
          <w:sz w:val="18"/>
          <w:szCs w:val="18"/>
        </w:rPr>
        <w:t xml:space="preserve"> </w:t>
      </w:r>
      <w:r w:rsidRPr="0022230F">
        <w:rPr>
          <w:rStyle w:val="normaltextrun"/>
          <w:rFonts w:ascii="Verdana" w:hAnsi="Verdana"/>
          <w:sz w:val="18"/>
          <w:szCs w:val="18"/>
        </w:rPr>
        <w:t xml:space="preserve">o którym mowa ust. 2 lit. b powyżej,  </w:t>
      </w:r>
      <w:r w:rsidRPr="0022230F">
        <w:rPr>
          <w:rFonts w:ascii="Verdana" w:hAnsi="Verdana"/>
          <w:b/>
          <w:bCs/>
          <w:sz w:val="18"/>
          <w:szCs w:val="18"/>
        </w:rPr>
        <w:t>wynosić będzie ……………………...</w:t>
      </w:r>
      <w:r w:rsidRPr="0022230F">
        <w:rPr>
          <w:rFonts w:ascii="Verdana" w:hAnsi="Verdana"/>
          <w:sz w:val="18"/>
          <w:szCs w:val="18"/>
        </w:rPr>
        <w:t xml:space="preserve"> </w:t>
      </w:r>
      <w:r w:rsidRPr="0022230F">
        <w:rPr>
          <w:rFonts w:ascii="Verdana" w:hAnsi="Verdana"/>
          <w:b/>
          <w:bCs/>
          <w:sz w:val="18"/>
          <w:szCs w:val="18"/>
        </w:rPr>
        <w:t xml:space="preserve">zł brutto </w:t>
      </w:r>
      <w:r w:rsidRPr="0022230F">
        <w:rPr>
          <w:rFonts w:ascii="Verdana" w:hAnsi="Verdana"/>
          <w:sz w:val="18"/>
          <w:szCs w:val="18"/>
        </w:rPr>
        <w:t>(słownie:………………………….), w tym podatek VAT w kwocie …………  zł (słownie:………………………..).</w:t>
      </w:r>
    </w:p>
    <w:p w14:paraId="1267AD92" w14:textId="77777777" w:rsidR="0022230F" w:rsidRPr="00665422" w:rsidRDefault="0022230F" w:rsidP="0022230F">
      <w:pPr>
        <w:pStyle w:val="paragraph"/>
        <w:spacing w:before="0" w:after="0"/>
        <w:ind w:left="851"/>
        <w:jc w:val="both"/>
        <w:textAlignment w:val="baseline"/>
        <w:rPr>
          <w:rStyle w:val="normaltextrun"/>
          <w:rFonts w:ascii="Verdana" w:hAnsi="Verdana"/>
          <w:sz w:val="18"/>
          <w:szCs w:val="18"/>
        </w:rPr>
      </w:pPr>
    </w:p>
    <w:p w14:paraId="6A62B5B0" w14:textId="52167FA0" w:rsidR="00F635AF" w:rsidRPr="00665422" w:rsidRDefault="00F635AF" w:rsidP="00F635AF">
      <w:pPr>
        <w:pStyle w:val="paragraph"/>
        <w:numPr>
          <w:ilvl w:val="0"/>
          <w:numId w:val="61"/>
        </w:numPr>
        <w:spacing w:line="276" w:lineRule="auto"/>
        <w:ind w:left="357" w:hanging="357"/>
        <w:jc w:val="both"/>
        <w:textAlignment w:val="baseline"/>
        <w:rPr>
          <w:rStyle w:val="normaltextrun"/>
          <w:rFonts w:ascii="Verdana" w:hAnsi="Verdana"/>
          <w:sz w:val="18"/>
          <w:szCs w:val="18"/>
        </w:rPr>
      </w:pPr>
      <w:r w:rsidRPr="00665422">
        <w:rPr>
          <w:rStyle w:val="normaltextrun"/>
          <w:rFonts w:ascii="Verdana" w:hAnsi="Verdana"/>
          <w:sz w:val="18"/>
          <w:szCs w:val="18"/>
        </w:rPr>
        <w:t xml:space="preserve">i opłaty towarzyszące wykonaniu Umowy, jakie mogą powstać w związku z realizacją zamówienia, w tym koszty opłat celnych, podatek od towarów i usług, ubezpieczenie, koszty dojazdów, koszty gwarancji, </w:t>
      </w:r>
      <w:r>
        <w:rPr>
          <w:rStyle w:val="normaltextrun"/>
          <w:rFonts w:ascii="Verdana" w:hAnsi="Verdana"/>
          <w:sz w:val="18"/>
          <w:szCs w:val="18"/>
        </w:rPr>
        <w:t>wynagrodzenia za przeniesione prawa na wszystkich polach eksploatacji</w:t>
      </w:r>
      <w:r w:rsidRPr="00665422">
        <w:rPr>
          <w:rStyle w:val="normaltextrun"/>
          <w:rFonts w:ascii="Verdana" w:hAnsi="Verdana"/>
          <w:sz w:val="18"/>
          <w:szCs w:val="18"/>
        </w:rPr>
        <w:t>, koszty związane z obsługą numeru dostępowego pomocy telefonicznej, inne usługi / koszty związane z wykonaniem przedmiotu zamówienia, etc. </w:t>
      </w:r>
      <w:bookmarkStart w:id="17" w:name="_Hlk80361707"/>
      <w:bookmarkEnd w:id="15"/>
    </w:p>
    <w:p w14:paraId="67E101BE" w14:textId="77777777" w:rsidR="00F635AF" w:rsidRPr="00665422" w:rsidRDefault="00F635AF" w:rsidP="00F635AF">
      <w:pPr>
        <w:pStyle w:val="paragraph"/>
        <w:numPr>
          <w:ilvl w:val="0"/>
          <w:numId w:val="61"/>
        </w:numPr>
        <w:spacing w:line="276" w:lineRule="auto"/>
        <w:ind w:left="357" w:hanging="357"/>
        <w:jc w:val="both"/>
        <w:textAlignment w:val="baseline"/>
        <w:rPr>
          <w:rStyle w:val="normaltextrun"/>
          <w:rFonts w:ascii="Verdana" w:hAnsi="Verdana"/>
          <w:sz w:val="18"/>
          <w:szCs w:val="18"/>
        </w:rPr>
      </w:pPr>
      <w:r w:rsidRPr="00665422">
        <w:rPr>
          <w:rStyle w:val="normaltextrun"/>
          <w:rFonts w:ascii="Verdana" w:hAnsi="Verdana"/>
          <w:sz w:val="18"/>
          <w:szCs w:val="18"/>
        </w:rPr>
        <w:t>Wynagrodzenie z tytułu realizacji przedmiotu Umowy, o którym mowa w ust. 2 lit. a (</w:t>
      </w:r>
      <w:r w:rsidRPr="00665422">
        <w:rPr>
          <w:rFonts w:ascii="Verdana" w:hAnsi="Verdana"/>
          <w:sz w:val="18"/>
          <w:szCs w:val="18"/>
        </w:rPr>
        <w:t>prac związanych z Usługą Utrzymania Sytemu), Wykonawcy przysługuje zryczałtowane wynagrodzenie za każdy miesięczny okres rozliczeniowy w okresie obowiązywania Umowy.</w:t>
      </w:r>
    </w:p>
    <w:p w14:paraId="3E0CC9F0" w14:textId="77777777" w:rsidR="00F635AF" w:rsidRPr="001C69A1" w:rsidRDefault="00F635AF" w:rsidP="00F635AF">
      <w:pPr>
        <w:pStyle w:val="paragraph"/>
        <w:numPr>
          <w:ilvl w:val="0"/>
          <w:numId w:val="61"/>
        </w:numPr>
        <w:spacing w:before="0" w:line="276" w:lineRule="auto"/>
        <w:ind w:left="357" w:hanging="357"/>
        <w:jc w:val="both"/>
        <w:textAlignment w:val="baseline"/>
        <w:rPr>
          <w:rStyle w:val="normaltextrun"/>
          <w:rFonts w:ascii="Verdana" w:hAnsi="Verdana"/>
          <w:sz w:val="18"/>
          <w:szCs w:val="18"/>
        </w:rPr>
      </w:pPr>
      <w:r w:rsidRPr="00665422">
        <w:rPr>
          <w:rStyle w:val="normaltextrun"/>
          <w:rFonts w:ascii="Verdana" w:hAnsi="Verdana"/>
          <w:sz w:val="18"/>
          <w:szCs w:val="18"/>
        </w:rPr>
        <w:t xml:space="preserve">Wynagrodzenie z tytułu realizacji przedmiotu Umowy, o którym mowa w ust. 2 lit. b </w:t>
      </w:r>
      <w:r>
        <w:rPr>
          <w:rStyle w:val="normaltextrun"/>
          <w:rFonts w:ascii="Verdana" w:hAnsi="Verdana"/>
          <w:sz w:val="18"/>
          <w:szCs w:val="18"/>
        </w:rPr>
        <w:t xml:space="preserve">(prac związanych z Usługą Rozwojową Systemu), </w:t>
      </w:r>
      <w:r w:rsidRPr="001C69A1">
        <w:rPr>
          <w:rStyle w:val="normaltextrun"/>
          <w:rFonts w:ascii="Verdana" w:hAnsi="Verdana"/>
          <w:sz w:val="18"/>
          <w:szCs w:val="18"/>
        </w:rPr>
        <w:t>Wykonawcy przysługuje zryczałtowane wynagrodzenie za każdy miesięczny okres rozliczeniowy w okresie obowiązywania Umowy</w:t>
      </w:r>
      <w:r>
        <w:rPr>
          <w:rStyle w:val="normaltextrun"/>
          <w:rFonts w:ascii="Verdana" w:hAnsi="Verdana"/>
          <w:sz w:val="18"/>
          <w:szCs w:val="18"/>
        </w:rPr>
        <w:t xml:space="preserve">. Wykorzystanie godzin z miesięcznych pakietów  </w:t>
      </w:r>
      <w:r w:rsidRPr="00665422">
        <w:rPr>
          <w:rStyle w:val="normaltextrun"/>
          <w:rFonts w:ascii="Verdana" w:hAnsi="Verdana"/>
          <w:sz w:val="18"/>
          <w:szCs w:val="18"/>
        </w:rPr>
        <w:t xml:space="preserve">ustalane będzie przez Strony każdorazowo po upływie miesięcznego okresu rozliczeniowego. Ilość godzin wykonywania usługi w okresie rozliczeniowym będzie zaokrąglana w dół do pełnej godziny. </w:t>
      </w:r>
    </w:p>
    <w:p w14:paraId="0BABD5F5" w14:textId="77777777" w:rsidR="00F635AF" w:rsidRPr="00665422" w:rsidRDefault="00F635AF" w:rsidP="00F635AF">
      <w:pPr>
        <w:pStyle w:val="paragraph"/>
        <w:numPr>
          <w:ilvl w:val="0"/>
          <w:numId w:val="61"/>
        </w:numPr>
        <w:spacing w:before="0" w:after="0" w:line="276" w:lineRule="auto"/>
        <w:ind w:left="357" w:hanging="357"/>
        <w:jc w:val="both"/>
        <w:textAlignment w:val="baseline"/>
        <w:rPr>
          <w:rFonts w:ascii="Verdana" w:hAnsi="Verdana"/>
          <w:sz w:val="18"/>
          <w:szCs w:val="18"/>
        </w:rPr>
      </w:pPr>
      <w:r w:rsidRPr="00665422">
        <w:rPr>
          <w:rStyle w:val="normaltextrun"/>
          <w:rFonts w:ascii="Verdana" w:hAnsi="Verdana"/>
          <w:sz w:val="18"/>
          <w:szCs w:val="18"/>
        </w:rPr>
        <w:t xml:space="preserve">Wynagrodzenie z tytułu realizacji przedmiotu Umowy, o którym mowa w ust. 2 lit. c ustalane będzie przez Strony każdorazowo po wykorzystaniu godzin z miesięcznego pakietu i po upływie miesięcznego okresu rozliczeniowego. Miesięczne wynagrodzenie za wykonywanie przedmiotu umowy, o którym mowa powyżej, stanowić będzie iloczyn liczby godzin wykonywania usługi w okresie rozliczeniowym i ceny jednostkowej roboczogodziny określonej w Załączniku nr 8 do Umowy. Ilość godzin wykonywania usługi w okresie rozliczeniowym będzie zaokrąglana w dół do pełnej godziny. </w:t>
      </w:r>
    </w:p>
    <w:bookmarkEnd w:id="17"/>
    <w:p w14:paraId="5A3BBC58" w14:textId="77777777" w:rsidR="00F635AF" w:rsidRPr="00665422" w:rsidRDefault="00F635AF" w:rsidP="00F635AF">
      <w:pPr>
        <w:spacing w:line="342" w:lineRule="exact"/>
        <w:rPr>
          <w:rFonts w:ascii="Verdana" w:eastAsia="Arial Narrow" w:hAnsi="Verdana"/>
          <w:sz w:val="18"/>
          <w:szCs w:val="18"/>
          <w:highlight w:val="yellow"/>
        </w:rPr>
      </w:pPr>
    </w:p>
    <w:p w14:paraId="40B5597B" w14:textId="77777777" w:rsidR="00F635AF" w:rsidRPr="00665422" w:rsidRDefault="00F635AF" w:rsidP="00F635AF">
      <w:pPr>
        <w:numPr>
          <w:ilvl w:val="2"/>
          <w:numId w:val="18"/>
        </w:numPr>
        <w:tabs>
          <w:tab w:val="left" w:pos="4504"/>
        </w:tabs>
        <w:spacing w:line="0" w:lineRule="atLeast"/>
        <w:ind w:left="4504" w:hanging="143"/>
        <w:rPr>
          <w:rFonts w:ascii="Verdana" w:eastAsia="Arial Narrow" w:hAnsi="Verdana"/>
          <w:b/>
          <w:sz w:val="18"/>
          <w:szCs w:val="18"/>
        </w:rPr>
      </w:pPr>
      <w:r w:rsidRPr="00665422">
        <w:rPr>
          <w:rFonts w:ascii="Verdana" w:eastAsia="Arial Narrow" w:hAnsi="Verdana"/>
          <w:b/>
          <w:sz w:val="18"/>
          <w:szCs w:val="18"/>
        </w:rPr>
        <w:t>1</w:t>
      </w:r>
      <w:r>
        <w:rPr>
          <w:rFonts w:ascii="Verdana" w:eastAsia="Arial Narrow" w:hAnsi="Verdana"/>
          <w:b/>
          <w:sz w:val="18"/>
          <w:szCs w:val="18"/>
        </w:rPr>
        <w:t>3</w:t>
      </w:r>
    </w:p>
    <w:p w14:paraId="0836918A" w14:textId="77777777" w:rsidR="00F635AF" w:rsidRPr="00665422" w:rsidRDefault="00F635AF" w:rsidP="00F635AF">
      <w:pPr>
        <w:spacing w:line="38" w:lineRule="exact"/>
        <w:rPr>
          <w:rFonts w:ascii="Verdana" w:eastAsia="Times New Roman" w:hAnsi="Verdana"/>
          <w:sz w:val="18"/>
          <w:szCs w:val="18"/>
        </w:rPr>
      </w:pPr>
    </w:p>
    <w:p w14:paraId="307A040C" w14:textId="77777777" w:rsidR="00F635AF" w:rsidRPr="00665422" w:rsidRDefault="00F635AF" w:rsidP="00F635AF">
      <w:pPr>
        <w:spacing w:line="0" w:lineRule="atLeast"/>
        <w:ind w:right="16"/>
        <w:jc w:val="center"/>
        <w:rPr>
          <w:rFonts w:ascii="Verdana" w:eastAsia="Arial Narrow" w:hAnsi="Verdana"/>
          <w:b/>
          <w:bCs/>
          <w:sz w:val="18"/>
          <w:szCs w:val="18"/>
        </w:rPr>
      </w:pPr>
      <w:r w:rsidRPr="00665422">
        <w:rPr>
          <w:rFonts w:ascii="Verdana" w:eastAsia="Arial Narrow" w:hAnsi="Verdana"/>
          <w:b/>
          <w:bCs/>
          <w:sz w:val="18"/>
          <w:szCs w:val="18"/>
        </w:rPr>
        <w:t>PŁATNOŚCI</w:t>
      </w:r>
    </w:p>
    <w:p w14:paraId="53F9FA94" w14:textId="77777777" w:rsidR="00F635AF" w:rsidRPr="00665422" w:rsidRDefault="00F635AF" w:rsidP="00F635AF">
      <w:pPr>
        <w:pStyle w:val="Akapitzlist"/>
        <w:numPr>
          <w:ilvl w:val="0"/>
          <w:numId w:val="62"/>
        </w:numPr>
        <w:spacing w:line="276" w:lineRule="auto"/>
        <w:ind w:left="357" w:hanging="357"/>
        <w:jc w:val="both"/>
        <w:rPr>
          <w:rStyle w:val="normaltextrun"/>
          <w:rFonts w:ascii="Verdana" w:eastAsia="Arial Narrow" w:hAnsi="Verdana"/>
          <w:b/>
          <w:bCs/>
          <w:sz w:val="18"/>
          <w:szCs w:val="18"/>
        </w:rPr>
      </w:pPr>
      <w:r w:rsidRPr="00665422">
        <w:rPr>
          <w:rStyle w:val="normaltextrun"/>
          <w:rFonts w:ascii="Verdana" w:hAnsi="Verdana"/>
          <w:sz w:val="18"/>
          <w:szCs w:val="18"/>
        </w:rPr>
        <w:t>Płatności z tytułu realizacji niniejszej Umowy, będą dokonywane na następujących zasadach:</w:t>
      </w:r>
    </w:p>
    <w:p w14:paraId="380EDEC7" w14:textId="77777777" w:rsidR="00F635AF" w:rsidRPr="00665422" w:rsidRDefault="00F635AF" w:rsidP="00F635AF">
      <w:pPr>
        <w:pStyle w:val="Akapitzlist"/>
        <w:numPr>
          <w:ilvl w:val="0"/>
          <w:numId w:val="64"/>
        </w:numPr>
        <w:spacing w:line="276" w:lineRule="auto"/>
        <w:ind w:left="714" w:hanging="357"/>
        <w:jc w:val="both"/>
        <w:rPr>
          <w:rStyle w:val="eop"/>
          <w:rFonts w:ascii="Verdana" w:eastAsia="Arial Narrow" w:hAnsi="Verdana"/>
          <w:b/>
          <w:bCs/>
          <w:sz w:val="18"/>
          <w:szCs w:val="18"/>
        </w:rPr>
      </w:pPr>
      <w:r w:rsidRPr="00665422">
        <w:rPr>
          <w:rStyle w:val="normaltextrun"/>
          <w:rFonts w:ascii="Verdana" w:hAnsi="Verdana"/>
          <w:sz w:val="18"/>
          <w:szCs w:val="18"/>
        </w:rPr>
        <w:t xml:space="preserve">podstawą do dokonania płatności wynagrodzenia za wykonanie przedmiotu Umowy związanego z realizacją Usługi </w:t>
      </w:r>
      <w:r>
        <w:rPr>
          <w:rStyle w:val="normaltextrun"/>
          <w:rFonts w:ascii="Verdana" w:hAnsi="Verdana"/>
          <w:sz w:val="18"/>
          <w:szCs w:val="18"/>
        </w:rPr>
        <w:t>U</w:t>
      </w:r>
      <w:r w:rsidRPr="00665422">
        <w:rPr>
          <w:rStyle w:val="normaltextrun"/>
          <w:rFonts w:ascii="Verdana" w:hAnsi="Verdana"/>
          <w:sz w:val="18"/>
          <w:szCs w:val="18"/>
        </w:rPr>
        <w:t xml:space="preserve">trzymania, o którym mowa w § 2 ust. 1 będą faktury wystawiane przez Wykonawcę po zakończeniu każdego miesiąca kalendarzowego świadczenia Usługi Utrzymania. Podstawa do wystawienia faktury jest podpisany przez przedstawicieli obu Stron bez zastrzeżeń Raport SLA, </w:t>
      </w:r>
      <w:r>
        <w:rPr>
          <w:rStyle w:val="normaltextrun"/>
          <w:rFonts w:ascii="Verdana" w:hAnsi="Verdana"/>
          <w:sz w:val="18"/>
          <w:szCs w:val="18"/>
        </w:rPr>
        <w:t xml:space="preserve">o którym mowa w </w:t>
      </w:r>
      <w:r w:rsidRPr="00C60755">
        <w:rPr>
          <w:rStyle w:val="normaltextrun"/>
          <w:rFonts w:ascii="Verdana" w:hAnsi="Verdana"/>
          <w:sz w:val="18"/>
          <w:szCs w:val="18"/>
        </w:rPr>
        <w:t>§ 11</w:t>
      </w:r>
      <w:r w:rsidRPr="00665422">
        <w:rPr>
          <w:rStyle w:val="normaltextrun"/>
          <w:rFonts w:ascii="Verdana" w:hAnsi="Verdana"/>
          <w:sz w:val="18"/>
          <w:szCs w:val="18"/>
        </w:rPr>
        <w:t>,</w:t>
      </w:r>
    </w:p>
    <w:p w14:paraId="2D85380F" w14:textId="77777777" w:rsidR="00F635AF" w:rsidRPr="00665422" w:rsidRDefault="00F635AF" w:rsidP="00F635AF">
      <w:pPr>
        <w:pStyle w:val="Akapitzlist"/>
        <w:numPr>
          <w:ilvl w:val="0"/>
          <w:numId w:val="64"/>
        </w:numPr>
        <w:spacing w:line="276" w:lineRule="auto"/>
        <w:ind w:left="714" w:hanging="357"/>
        <w:jc w:val="both"/>
        <w:rPr>
          <w:rStyle w:val="eop"/>
          <w:rFonts w:ascii="Verdana" w:eastAsia="Arial Narrow" w:hAnsi="Verdana"/>
          <w:b/>
          <w:bCs/>
          <w:sz w:val="18"/>
          <w:szCs w:val="18"/>
        </w:rPr>
      </w:pPr>
      <w:r w:rsidRPr="00665422">
        <w:rPr>
          <w:rStyle w:val="normaltextrun"/>
          <w:rFonts w:ascii="Verdana" w:hAnsi="Verdana"/>
          <w:sz w:val="18"/>
          <w:szCs w:val="18"/>
        </w:rPr>
        <w:t xml:space="preserve">podstawą do dokonania płatności wynagrodzenia za wykonanie przedmiotu Umowy związaną z realizacja </w:t>
      </w:r>
      <w:r>
        <w:rPr>
          <w:rStyle w:val="normaltextrun"/>
          <w:rFonts w:ascii="Verdana" w:hAnsi="Verdana"/>
          <w:sz w:val="18"/>
          <w:szCs w:val="18"/>
        </w:rPr>
        <w:t>Usług Rozwojowych</w:t>
      </w:r>
      <w:r w:rsidRPr="00665422">
        <w:rPr>
          <w:rStyle w:val="normaltextrun"/>
          <w:rFonts w:ascii="Verdana" w:hAnsi="Verdana"/>
          <w:sz w:val="18"/>
          <w:szCs w:val="18"/>
        </w:rPr>
        <w:t>, o który</w:t>
      </w:r>
      <w:r>
        <w:rPr>
          <w:rStyle w:val="normaltextrun"/>
          <w:rFonts w:ascii="Verdana" w:hAnsi="Verdana"/>
          <w:sz w:val="18"/>
          <w:szCs w:val="18"/>
        </w:rPr>
        <w:t>ch</w:t>
      </w:r>
      <w:r w:rsidRPr="00665422">
        <w:rPr>
          <w:rStyle w:val="normaltextrun"/>
          <w:rFonts w:ascii="Verdana" w:hAnsi="Verdana"/>
          <w:sz w:val="18"/>
          <w:szCs w:val="18"/>
        </w:rPr>
        <w:t xml:space="preserve"> mowa w § 2 </w:t>
      </w:r>
      <w:r w:rsidRPr="00665422">
        <w:rPr>
          <w:rStyle w:val="normaltextrun"/>
          <w:rFonts w:ascii="Verdana" w:eastAsia="Times New Roman" w:hAnsi="Verdana" w:cs="Times New Roman"/>
          <w:sz w:val="18"/>
          <w:szCs w:val="18"/>
        </w:rPr>
        <w:t xml:space="preserve">ust. 1, </w:t>
      </w:r>
      <w:r w:rsidRPr="00665422">
        <w:rPr>
          <w:rStyle w:val="normaltextrun"/>
          <w:rFonts w:ascii="Verdana" w:hAnsi="Verdana"/>
          <w:sz w:val="18"/>
          <w:szCs w:val="18"/>
        </w:rPr>
        <w:t>będą faktury wystawiane przez Wykonawcę. Podstawą do wystawienia faktury jest podpisany przez przedstawicieli obu Stron bez zastrzeżeń Protokół Odbioru Usług Rozwojowych, którego wzory stanowią odpowiednio Załączniki nr 2 do Umowy.</w:t>
      </w:r>
      <w:r w:rsidRPr="00665422">
        <w:rPr>
          <w:rStyle w:val="eop"/>
          <w:rFonts w:ascii="Verdana" w:hAnsi="Verdana"/>
          <w:sz w:val="18"/>
          <w:szCs w:val="18"/>
        </w:rPr>
        <w:t xml:space="preserve"> </w:t>
      </w:r>
    </w:p>
    <w:p w14:paraId="6AC46107" w14:textId="77777777" w:rsidR="00F635AF" w:rsidRPr="00665422" w:rsidRDefault="00F635AF" w:rsidP="00F635AF">
      <w:pPr>
        <w:pStyle w:val="Akapitzlist"/>
        <w:numPr>
          <w:ilvl w:val="0"/>
          <w:numId w:val="62"/>
        </w:numPr>
        <w:spacing w:line="276" w:lineRule="auto"/>
        <w:ind w:left="357" w:hanging="357"/>
        <w:jc w:val="both"/>
        <w:rPr>
          <w:rFonts w:ascii="Verdana" w:eastAsia="Arial Narrow" w:hAnsi="Verdana"/>
          <w:b/>
          <w:bCs/>
          <w:sz w:val="18"/>
          <w:szCs w:val="18"/>
        </w:rPr>
      </w:pPr>
      <w:r w:rsidRPr="00665422">
        <w:rPr>
          <w:rStyle w:val="normaltextrun"/>
          <w:rFonts w:ascii="Verdana" w:hAnsi="Verdana"/>
          <w:sz w:val="18"/>
          <w:szCs w:val="18"/>
        </w:rPr>
        <w:t>Prawo do Wynagrodzenia za świadczenie Usług Rozwojowych Wykonawca będzie nabywał po zaakceptowaniu bez uwag i zastrzeżeń przez Koordynatora Umowy po stronie CŁ, Protokołu Odbioru Usług Rozwojowych. Postanowienia niniejszej Umowy nie obligują CŁ do składania Wykonawcy zamówień na Usługi Rozwojowe, a Wykonawcy nie przysługują żadne roszczenie wobec CŁ w związku z brakiem złożenia przez CŁ zamówień na Usługi Rozwojowe.</w:t>
      </w:r>
    </w:p>
    <w:p w14:paraId="0ACB319F" w14:textId="77777777" w:rsidR="00F635AF" w:rsidRPr="00665422" w:rsidRDefault="00F635AF" w:rsidP="00F635AF">
      <w:pPr>
        <w:pStyle w:val="paragraph"/>
        <w:numPr>
          <w:ilvl w:val="0"/>
          <w:numId w:val="62"/>
        </w:numPr>
        <w:spacing w:before="0" w:after="0" w:line="276" w:lineRule="auto"/>
        <w:ind w:left="357" w:hanging="357"/>
        <w:jc w:val="both"/>
        <w:textAlignment w:val="baseline"/>
        <w:rPr>
          <w:rFonts w:ascii="Verdana" w:hAnsi="Verdana"/>
          <w:sz w:val="18"/>
          <w:szCs w:val="18"/>
        </w:rPr>
      </w:pPr>
      <w:r w:rsidRPr="00665422">
        <w:rPr>
          <w:rStyle w:val="normaltextrun"/>
          <w:rFonts w:ascii="Verdana" w:hAnsi="Verdana"/>
          <w:sz w:val="18"/>
          <w:szCs w:val="18"/>
        </w:rPr>
        <w:t xml:space="preserve">Zapłata faktury /dokonana będzie przelewem na konto Wykonawcy wskazane na fakturze w ciągu 14 dni kalendarzowych od daty doręczenia Zamawiającemu prawidłowo wystawionej faktury. Za </w:t>
      </w:r>
      <w:r w:rsidRPr="00665422">
        <w:rPr>
          <w:rStyle w:val="normaltextrun"/>
          <w:rFonts w:ascii="Verdana" w:hAnsi="Verdana"/>
          <w:sz w:val="18"/>
          <w:szCs w:val="18"/>
        </w:rPr>
        <w:lastRenderedPageBreak/>
        <w:t xml:space="preserve">termin dokonania płatności uważa się datę obciążenia rachunku Zamawiającego. Wykonawca może wystawić fakturę w formie papierowej lub elektronicznej. </w:t>
      </w:r>
    </w:p>
    <w:p w14:paraId="303B5FC7" w14:textId="77777777" w:rsidR="00F635AF" w:rsidRPr="00665422" w:rsidRDefault="00F635AF" w:rsidP="00F635AF">
      <w:pPr>
        <w:pStyle w:val="paragraph"/>
        <w:numPr>
          <w:ilvl w:val="0"/>
          <w:numId w:val="62"/>
        </w:numPr>
        <w:spacing w:before="0" w:after="0" w:line="276" w:lineRule="auto"/>
        <w:ind w:left="357" w:hanging="357"/>
        <w:jc w:val="both"/>
        <w:textAlignment w:val="baseline"/>
        <w:rPr>
          <w:rFonts w:ascii="Verdana" w:hAnsi="Verdana"/>
          <w:sz w:val="18"/>
          <w:szCs w:val="18"/>
        </w:rPr>
      </w:pPr>
      <w:r w:rsidRPr="00665422">
        <w:rPr>
          <w:rStyle w:val="normaltextrun"/>
          <w:rFonts w:ascii="Verdana" w:hAnsi="Verdana"/>
          <w:sz w:val="18"/>
          <w:szCs w:val="18"/>
        </w:rPr>
        <w:t xml:space="preserve">Fakturę w formie elektronicznej należy wysłać na adres sekretariat@lukasiewicz.gov.pl, 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 </w:t>
      </w:r>
    </w:p>
    <w:p w14:paraId="70D625EA" w14:textId="77777777" w:rsidR="00F635AF" w:rsidRPr="00665422" w:rsidRDefault="00F635AF" w:rsidP="00F635AF">
      <w:pPr>
        <w:pStyle w:val="paragraph"/>
        <w:numPr>
          <w:ilvl w:val="0"/>
          <w:numId w:val="62"/>
        </w:numPr>
        <w:spacing w:before="0" w:after="0" w:line="276" w:lineRule="auto"/>
        <w:ind w:left="357" w:hanging="357"/>
        <w:jc w:val="both"/>
        <w:textAlignment w:val="baseline"/>
        <w:rPr>
          <w:rFonts w:ascii="Verdana" w:hAnsi="Verdana"/>
          <w:sz w:val="18"/>
          <w:szCs w:val="18"/>
        </w:rPr>
      </w:pPr>
      <w:r w:rsidRPr="00665422">
        <w:rPr>
          <w:rFonts w:ascii="Verdana" w:hAnsi="Verdana" w:cs="Verdana"/>
          <w:sz w:val="18"/>
          <w:szCs w:val="18"/>
        </w:rPr>
        <w:t xml:space="preserve">Zamawiający upoważnia Wykonawcę do wystawiania faktur bez podpisu osoby upoważnionej do odbioru. </w:t>
      </w:r>
    </w:p>
    <w:p w14:paraId="62796CEE" w14:textId="77777777" w:rsidR="00F635AF" w:rsidRPr="00665422" w:rsidRDefault="00F635AF" w:rsidP="00F635AF">
      <w:pPr>
        <w:pStyle w:val="paragraph"/>
        <w:numPr>
          <w:ilvl w:val="0"/>
          <w:numId w:val="62"/>
        </w:numPr>
        <w:spacing w:before="0" w:after="0" w:line="276" w:lineRule="auto"/>
        <w:ind w:left="357" w:hanging="357"/>
        <w:jc w:val="both"/>
        <w:textAlignment w:val="baseline"/>
        <w:rPr>
          <w:rFonts w:ascii="Verdana" w:hAnsi="Verdana"/>
          <w:sz w:val="18"/>
          <w:szCs w:val="18"/>
        </w:rPr>
      </w:pPr>
      <w:r w:rsidRPr="00665422">
        <w:rPr>
          <w:rStyle w:val="normaltextrun"/>
          <w:rFonts w:ascii="Verdana" w:hAnsi="Verdana"/>
          <w:sz w:val="18"/>
          <w:szCs w:val="18"/>
        </w:rPr>
        <w:t>Wykonawca oświadcza, że wskazany na fakturze rachunek bankowy jest jego rachunkiem rozliczeniowym udostępnionym w wykazie podmiotów, o którym mowa w art. 96 b ustawy z dnia 11 marca 2004 r. o podatku od towarów i usług (Dz.U. z 2018 r. poz. 2174 z </w:t>
      </w:r>
      <w:proofErr w:type="spellStart"/>
      <w:r w:rsidRPr="00665422">
        <w:rPr>
          <w:rStyle w:val="spellingerror"/>
          <w:rFonts w:ascii="Verdana" w:hAnsi="Verdana"/>
          <w:sz w:val="18"/>
          <w:szCs w:val="18"/>
        </w:rPr>
        <w:t>poźn</w:t>
      </w:r>
      <w:proofErr w:type="spellEnd"/>
      <w:r w:rsidRPr="00665422">
        <w:rPr>
          <w:rStyle w:val="normaltextrun"/>
          <w:rFonts w:ascii="Verdana" w:hAnsi="Verdana"/>
          <w:sz w:val="18"/>
          <w:szCs w:val="18"/>
        </w:rPr>
        <w:t>. zm.). Wykonawca do dnia dokonania przez Zamawiającego płatności wynagrodzenia wynikającego z niniejszej Umowy nie dokona żadnej czynności powodującej wykreślenie rachunku z tego wykazu.</w:t>
      </w:r>
      <w:r w:rsidRPr="00665422">
        <w:rPr>
          <w:rStyle w:val="eop"/>
          <w:rFonts w:ascii="Verdana" w:hAnsi="Verdana"/>
          <w:sz w:val="18"/>
          <w:szCs w:val="18"/>
        </w:rPr>
        <w:t> </w:t>
      </w:r>
    </w:p>
    <w:p w14:paraId="6754C817" w14:textId="77777777" w:rsidR="00F635AF" w:rsidRPr="00665422" w:rsidRDefault="00F635AF" w:rsidP="00F635AF">
      <w:pPr>
        <w:pStyle w:val="paragraph"/>
        <w:numPr>
          <w:ilvl w:val="0"/>
          <w:numId w:val="62"/>
        </w:numPr>
        <w:spacing w:before="0" w:after="0" w:line="276" w:lineRule="auto"/>
        <w:ind w:left="357" w:hanging="357"/>
        <w:jc w:val="both"/>
        <w:textAlignment w:val="baseline"/>
        <w:rPr>
          <w:rFonts w:ascii="Verdana" w:hAnsi="Verdana"/>
          <w:sz w:val="18"/>
          <w:szCs w:val="18"/>
        </w:rPr>
      </w:pPr>
      <w:r w:rsidRPr="00665422">
        <w:rPr>
          <w:rStyle w:val="normaltextrun"/>
          <w:rFonts w:ascii="Verdana" w:hAnsi="Verdana"/>
          <w:sz w:val="18"/>
          <w:szCs w:val="18"/>
        </w:rPr>
        <w:t>Zamawiający ma prawo wstrzymania płatności wynagrodzenia wynikającego z Umowy w przypadku, gdy rachunek Wykonawcy wskazany na fakturze, według stanu na dzień zlecania płatności świadczenia pieniężnego wynikającego z Umowy, nie będzie widoczny w wykazie, o którym mowa w ust. 6 powyżej. Zamawiający wstrzyma płatność do czasu wskazania przez Wykonawcę rachunku bankowego zgodnego z wykazem.</w:t>
      </w:r>
      <w:r w:rsidRPr="00665422">
        <w:rPr>
          <w:rStyle w:val="eop"/>
          <w:rFonts w:ascii="Verdana" w:hAnsi="Verdana"/>
          <w:sz w:val="18"/>
          <w:szCs w:val="18"/>
        </w:rPr>
        <w:t> </w:t>
      </w:r>
    </w:p>
    <w:p w14:paraId="3A8D0E32" w14:textId="77777777" w:rsidR="00F635AF" w:rsidRPr="00665422" w:rsidRDefault="00F635AF" w:rsidP="00F635AF">
      <w:pPr>
        <w:pStyle w:val="paragraph"/>
        <w:numPr>
          <w:ilvl w:val="0"/>
          <w:numId w:val="62"/>
        </w:numPr>
        <w:spacing w:before="0" w:after="0" w:line="276" w:lineRule="auto"/>
        <w:ind w:left="357" w:hanging="357"/>
        <w:jc w:val="both"/>
        <w:textAlignment w:val="baseline"/>
        <w:rPr>
          <w:rFonts w:ascii="Verdana" w:hAnsi="Verdana"/>
          <w:sz w:val="18"/>
          <w:szCs w:val="18"/>
        </w:rPr>
      </w:pPr>
      <w:r w:rsidRPr="00665422">
        <w:rPr>
          <w:rStyle w:val="normaltextrun"/>
          <w:rFonts w:ascii="Verdana" w:hAnsi="Verdana"/>
          <w:sz w:val="18"/>
          <w:szCs w:val="18"/>
        </w:rPr>
        <w:t>W rozliczeniach pomiędzy Zamawiającym a Wykonawcą zastosowany zostanie mechanizm podzielonej płatności (</w:t>
      </w:r>
      <w:proofErr w:type="spellStart"/>
      <w:r w:rsidRPr="00665422">
        <w:rPr>
          <w:rStyle w:val="spellingerror"/>
          <w:rFonts w:ascii="Verdana" w:hAnsi="Verdana"/>
          <w:sz w:val="18"/>
          <w:szCs w:val="18"/>
        </w:rPr>
        <w:t>split</w:t>
      </w:r>
      <w:proofErr w:type="spellEnd"/>
      <w:r w:rsidRPr="00665422">
        <w:rPr>
          <w:rStyle w:val="normaltextrun"/>
          <w:rFonts w:ascii="Verdana" w:hAnsi="Verdana"/>
          <w:sz w:val="18"/>
          <w:szCs w:val="18"/>
        </w:rPr>
        <w:t> </w:t>
      </w:r>
      <w:proofErr w:type="spellStart"/>
      <w:r w:rsidRPr="00665422">
        <w:rPr>
          <w:rStyle w:val="spellingerror"/>
          <w:rFonts w:ascii="Verdana" w:hAnsi="Verdana"/>
          <w:sz w:val="18"/>
          <w:szCs w:val="18"/>
        </w:rPr>
        <w:t>payment</w:t>
      </w:r>
      <w:proofErr w:type="spellEnd"/>
      <w:r w:rsidRPr="00665422">
        <w:rPr>
          <w:rStyle w:val="normaltextrun"/>
          <w:rFonts w:ascii="Verdana" w:hAnsi="Verdana"/>
          <w:sz w:val="18"/>
          <w:szCs w:val="18"/>
        </w:rPr>
        <w:t>), polegający na rozdzieleniu kwoty płaconej przez Zamawiającego na dwie części:</w:t>
      </w:r>
      <w:r w:rsidRPr="00665422">
        <w:rPr>
          <w:rStyle w:val="eop"/>
          <w:rFonts w:ascii="Verdana" w:hAnsi="Verdana"/>
          <w:sz w:val="18"/>
          <w:szCs w:val="18"/>
        </w:rPr>
        <w:t> </w:t>
      </w:r>
    </w:p>
    <w:p w14:paraId="506666F6" w14:textId="77777777" w:rsidR="00F635AF" w:rsidRPr="00665422" w:rsidRDefault="00F635AF" w:rsidP="00F635AF">
      <w:pPr>
        <w:pStyle w:val="paragraph"/>
        <w:spacing w:before="0" w:after="0" w:line="276" w:lineRule="auto"/>
        <w:textAlignment w:val="baseline"/>
        <w:rPr>
          <w:rFonts w:ascii="Verdana" w:hAnsi="Verdana"/>
          <w:sz w:val="18"/>
          <w:szCs w:val="18"/>
        </w:rPr>
      </w:pPr>
      <w:r w:rsidRPr="00665422">
        <w:rPr>
          <w:rStyle w:val="eop"/>
          <w:rFonts w:ascii="Verdana" w:hAnsi="Verdana"/>
          <w:sz w:val="18"/>
          <w:szCs w:val="18"/>
        </w:rPr>
        <w:t> </w:t>
      </w:r>
    </w:p>
    <w:p w14:paraId="0388BA32" w14:textId="77777777" w:rsidR="00F635AF" w:rsidRPr="00665422" w:rsidRDefault="00F635AF" w:rsidP="00F635AF">
      <w:pPr>
        <w:pStyle w:val="paragraph"/>
        <w:numPr>
          <w:ilvl w:val="0"/>
          <w:numId w:val="54"/>
        </w:numPr>
        <w:tabs>
          <w:tab w:val="left" w:pos="720"/>
        </w:tabs>
        <w:spacing w:before="0" w:after="0"/>
        <w:ind w:left="1800" w:firstLine="0"/>
        <w:textAlignment w:val="baseline"/>
        <w:rPr>
          <w:rFonts w:ascii="Verdana" w:hAnsi="Verdana"/>
          <w:sz w:val="18"/>
          <w:szCs w:val="18"/>
        </w:rPr>
      </w:pPr>
      <w:r w:rsidRPr="00665422">
        <w:rPr>
          <w:rStyle w:val="normaltextrun"/>
          <w:rFonts w:ascii="Verdana" w:hAnsi="Verdana"/>
          <w:sz w:val="18"/>
          <w:szCs w:val="18"/>
        </w:rPr>
        <w:t>Kwota netto trafiać będzie na rachunek Wykonawcy,</w:t>
      </w:r>
      <w:r w:rsidRPr="00665422">
        <w:rPr>
          <w:rStyle w:val="eop"/>
          <w:rFonts w:ascii="Verdana" w:hAnsi="Verdana"/>
          <w:sz w:val="18"/>
          <w:szCs w:val="18"/>
        </w:rPr>
        <w:t> </w:t>
      </w:r>
    </w:p>
    <w:p w14:paraId="2F5BC6F0" w14:textId="77777777" w:rsidR="00F635AF" w:rsidRPr="00665422" w:rsidRDefault="00F635AF" w:rsidP="00F635AF">
      <w:pPr>
        <w:pStyle w:val="paragraph"/>
        <w:spacing w:before="0" w:after="0"/>
        <w:textAlignment w:val="baseline"/>
        <w:rPr>
          <w:rFonts w:ascii="Verdana" w:hAnsi="Verdana"/>
          <w:sz w:val="18"/>
          <w:szCs w:val="18"/>
        </w:rPr>
      </w:pPr>
      <w:r w:rsidRPr="00665422">
        <w:rPr>
          <w:rStyle w:val="eop"/>
          <w:rFonts w:ascii="Verdana" w:hAnsi="Verdana"/>
          <w:sz w:val="18"/>
          <w:szCs w:val="18"/>
        </w:rPr>
        <w:t> </w:t>
      </w:r>
    </w:p>
    <w:p w14:paraId="6EEBB68F" w14:textId="77777777" w:rsidR="00F635AF" w:rsidRPr="00665422" w:rsidRDefault="00F635AF" w:rsidP="00F635AF">
      <w:pPr>
        <w:pStyle w:val="paragraph"/>
        <w:numPr>
          <w:ilvl w:val="0"/>
          <w:numId w:val="55"/>
        </w:numPr>
        <w:tabs>
          <w:tab w:val="left" w:pos="720"/>
        </w:tabs>
        <w:spacing w:before="0" w:after="0"/>
        <w:ind w:left="1800" w:firstLine="0"/>
        <w:textAlignment w:val="baseline"/>
        <w:rPr>
          <w:rFonts w:ascii="Verdana" w:hAnsi="Verdana"/>
          <w:sz w:val="18"/>
          <w:szCs w:val="18"/>
        </w:rPr>
      </w:pPr>
      <w:r w:rsidRPr="00665422">
        <w:rPr>
          <w:rStyle w:val="normaltextrun"/>
          <w:rFonts w:ascii="Verdana" w:hAnsi="Verdana"/>
          <w:sz w:val="18"/>
          <w:szCs w:val="18"/>
        </w:rPr>
        <w:t>Kwota podatku od towarów i usług (VAT) trafiać będzie na dedykowany rachunek bankowy Wykonawcy – do rozliczeń podatku od towarów i usług (VAT).</w:t>
      </w:r>
      <w:r w:rsidRPr="00665422">
        <w:rPr>
          <w:rStyle w:val="eop"/>
          <w:rFonts w:ascii="Verdana" w:hAnsi="Verdana"/>
          <w:sz w:val="18"/>
          <w:szCs w:val="18"/>
        </w:rPr>
        <w:t> </w:t>
      </w:r>
    </w:p>
    <w:p w14:paraId="63C76FD4" w14:textId="77777777" w:rsidR="00F635AF" w:rsidRPr="00665422" w:rsidRDefault="00F635AF" w:rsidP="00F635AF">
      <w:pPr>
        <w:pStyle w:val="paragraph"/>
        <w:spacing w:before="0" w:after="0"/>
        <w:textAlignment w:val="baseline"/>
        <w:rPr>
          <w:rFonts w:ascii="Verdana" w:hAnsi="Verdana"/>
          <w:sz w:val="18"/>
          <w:szCs w:val="18"/>
        </w:rPr>
      </w:pPr>
      <w:r w:rsidRPr="00665422">
        <w:rPr>
          <w:rStyle w:val="eop"/>
          <w:rFonts w:ascii="Verdana" w:hAnsi="Verdana"/>
          <w:sz w:val="18"/>
          <w:szCs w:val="18"/>
        </w:rPr>
        <w:t> </w:t>
      </w:r>
    </w:p>
    <w:p w14:paraId="7519F6CC" w14:textId="77777777" w:rsidR="00F635AF" w:rsidRPr="00665422" w:rsidRDefault="00F635AF" w:rsidP="00F635AF">
      <w:pPr>
        <w:pStyle w:val="paragraph"/>
        <w:numPr>
          <w:ilvl w:val="0"/>
          <w:numId w:val="62"/>
        </w:numPr>
        <w:spacing w:before="0" w:after="0" w:line="276" w:lineRule="auto"/>
        <w:jc w:val="both"/>
        <w:textAlignment w:val="baseline"/>
        <w:rPr>
          <w:rFonts w:ascii="Verdana" w:hAnsi="Verdana"/>
          <w:sz w:val="18"/>
          <w:szCs w:val="18"/>
        </w:rPr>
      </w:pPr>
      <w:r w:rsidRPr="00665422">
        <w:rPr>
          <w:rStyle w:val="normaltextrun"/>
          <w:rFonts w:ascii="Verdana" w:hAnsi="Verdana"/>
          <w:sz w:val="18"/>
          <w:szCs w:val="18"/>
        </w:rPr>
        <w:t>Zamawiający oświadcza, że nie jest podatnikiem VAT czynnym, posiadającym nr NIP: …………………………, korzystającym ze zwolnienia od podatku na podstawie art. 113 ust.1 i 9 ustawy o VAT. </w:t>
      </w:r>
    </w:p>
    <w:p w14:paraId="001DE7B3" w14:textId="77777777" w:rsidR="00F635AF" w:rsidRPr="00665422" w:rsidRDefault="00F635AF" w:rsidP="00F635AF">
      <w:pPr>
        <w:pStyle w:val="paragraph"/>
        <w:numPr>
          <w:ilvl w:val="0"/>
          <w:numId w:val="62"/>
        </w:numPr>
        <w:spacing w:before="0" w:after="0" w:line="276" w:lineRule="auto"/>
        <w:jc w:val="both"/>
        <w:textAlignment w:val="baseline"/>
        <w:rPr>
          <w:rFonts w:ascii="Verdana" w:hAnsi="Verdana"/>
          <w:sz w:val="18"/>
          <w:szCs w:val="18"/>
        </w:rPr>
      </w:pPr>
      <w:r w:rsidRPr="00665422">
        <w:rPr>
          <w:rStyle w:val="normaltextrun"/>
          <w:rFonts w:ascii="Verdana" w:hAnsi="Verdana"/>
          <w:sz w:val="18"/>
          <w:szCs w:val="18"/>
        </w:rPr>
        <w:t>Wykonawca oświadcza, że jest czynnym podatnikiem VAT, niekorzystającym ze zwolnienia od podatku na podstawie art. 113 ust. 1 i 9 Ustawy o VAT czynnym i posiada nr NIP: …………………….………. W sytuacji, gdyby Wykonawca przestał być czynnym podatnikiem podatku VAT ma on obowiązek poinformowania o tym drugiej Strony Umowy. Niedopełnienie tego obowiązku skutkować będzie obciążeniem Wykonawcy kosztami faktycznie poniesionej szkody. </w:t>
      </w:r>
    </w:p>
    <w:p w14:paraId="164E6D9C" w14:textId="77777777" w:rsidR="00F635AF" w:rsidRPr="00665422" w:rsidRDefault="00F635AF" w:rsidP="00F635AF">
      <w:pPr>
        <w:pStyle w:val="paragraph"/>
        <w:numPr>
          <w:ilvl w:val="0"/>
          <w:numId w:val="62"/>
        </w:numPr>
        <w:spacing w:before="0" w:after="0" w:line="276" w:lineRule="auto"/>
        <w:jc w:val="both"/>
        <w:textAlignment w:val="baseline"/>
        <w:rPr>
          <w:rFonts w:ascii="Verdana" w:hAnsi="Verdana"/>
          <w:sz w:val="18"/>
          <w:szCs w:val="18"/>
        </w:rPr>
      </w:pPr>
      <w:r w:rsidRPr="00665422">
        <w:rPr>
          <w:rStyle w:val="normaltextrun"/>
          <w:rFonts w:ascii="Verdana" w:hAnsi="Verdana"/>
          <w:sz w:val="18"/>
          <w:szCs w:val="18"/>
        </w:rPr>
        <w:t>Wykonawca oświadcza, że posiada / nie posiada statusu dużego przedsiębiorcy w rozumieniu art. 4 pkt. 6 ustawy z dnia 8 marca 2013 r. o przeciwdziałaniu nadmiernym opóźnieniom w transakcjach handlowych (Dz.U. z 2019 r. poz. 118). </w:t>
      </w:r>
    </w:p>
    <w:p w14:paraId="59CFBA43" w14:textId="77777777" w:rsidR="00F635AF" w:rsidRPr="00665422" w:rsidRDefault="00F635AF" w:rsidP="00F635AF">
      <w:pPr>
        <w:pStyle w:val="paragraph"/>
        <w:numPr>
          <w:ilvl w:val="0"/>
          <w:numId w:val="62"/>
        </w:numPr>
        <w:spacing w:before="0" w:after="0" w:line="276" w:lineRule="auto"/>
        <w:jc w:val="both"/>
        <w:textAlignment w:val="baseline"/>
        <w:rPr>
          <w:rStyle w:val="normaltextrun"/>
          <w:rFonts w:ascii="Verdana" w:hAnsi="Verdana"/>
          <w:sz w:val="18"/>
          <w:szCs w:val="18"/>
        </w:rPr>
      </w:pPr>
      <w:r w:rsidRPr="00665422">
        <w:rPr>
          <w:rStyle w:val="normaltextrun"/>
          <w:rFonts w:ascii="Verdana" w:hAnsi="Verdana"/>
          <w:sz w:val="18"/>
          <w:szCs w:val="18"/>
        </w:rPr>
        <w:t>Wykonawca został poinformowany przez Zamawiającego o jego obowiązkach jako płatnika tzw. „podatku u źródła” wynikających w szczególności z art. 26 ust. 1 ustawy o podatku dochodowym od osób prawnych i zobowiązuje się współpracować z Zamawiającym przy realizacji przez niego obowiązków wynikających z bezwzględnie obowiązujących przepisów prawa. </w:t>
      </w:r>
    </w:p>
    <w:p w14:paraId="11297437" w14:textId="77777777" w:rsidR="00F635AF" w:rsidRPr="00665422" w:rsidRDefault="00F635AF" w:rsidP="00F635AF">
      <w:pPr>
        <w:pStyle w:val="paragraph"/>
        <w:numPr>
          <w:ilvl w:val="0"/>
          <w:numId w:val="62"/>
        </w:numPr>
        <w:spacing w:before="0" w:after="0" w:line="276" w:lineRule="auto"/>
        <w:jc w:val="both"/>
        <w:textAlignment w:val="baseline"/>
        <w:rPr>
          <w:rStyle w:val="normaltextrun"/>
          <w:rFonts w:ascii="Verdana" w:hAnsi="Verdana"/>
          <w:sz w:val="18"/>
          <w:szCs w:val="18"/>
        </w:rPr>
      </w:pPr>
      <w:r w:rsidRPr="00665422">
        <w:rPr>
          <w:rStyle w:val="normaltextrun"/>
          <w:rFonts w:ascii="Verdana" w:hAnsi="Verdana"/>
          <w:sz w:val="18"/>
          <w:szCs w:val="18"/>
        </w:rPr>
        <w:t>Wykonawca oświadcza, że jest/ nie jest rezydentem w rozumieniu art. 2 ust. 1 ustawy z dnia 27 lipca 2002 r. prawo dewizowe.</w:t>
      </w:r>
    </w:p>
    <w:p w14:paraId="7E5C1FCB" w14:textId="77777777" w:rsidR="00F635AF" w:rsidRPr="00665422" w:rsidRDefault="00F635AF" w:rsidP="00F635AF"/>
    <w:p w14:paraId="2F3CA955" w14:textId="77777777" w:rsidR="00F635AF" w:rsidRPr="00665422" w:rsidRDefault="00F635AF" w:rsidP="00F635AF">
      <w:pPr>
        <w:pStyle w:val="Akapitzlist"/>
        <w:spacing w:line="276" w:lineRule="auto"/>
        <w:ind w:left="720" w:right="16"/>
        <w:jc w:val="both"/>
        <w:rPr>
          <w:rFonts w:ascii="Verdana" w:hAnsi="Verdana"/>
          <w:sz w:val="18"/>
          <w:szCs w:val="18"/>
        </w:rPr>
      </w:pPr>
    </w:p>
    <w:p w14:paraId="4538DBA6"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 1</w:t>
      </w:r>
      <w:r>
        <w:rPr>
          <w:rFonts w:ascii="Verdana" w:eastAsia="Arial Narrow" w:hAnsi="Verdana"/>
          <w:b/>
          <w:sz w:val="18"/>
          <w:szCs w:val="18"/>
        </w:rPr>
        <w:t>4</w:t>
      </w:r>
    </w:p>
    <w:p w14:paraId="314F4ADE" w14:textId="77777777" w:rsidR="00F635AF" w:rsidRPr="00665422" w:rsidRDefault="00F635AF" w:rsidP="00F635AF">
      <w:pPr>
        <w:spacing w:line="38" w:lineRule="exact"/>
        <w:rPr>
          <w:rFonts w:ascii="Verdana" w:eastAsia="Times New Roman" w:hAnsi="Verdana"/>
          <w:sz w:val="18"/>
          <w:szCs w:val="18"/>
        </w:rPr>
      </w:pPr>
    </w:p>
    <w:p w14:paraId="49F7FF23"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NARUSZENIE PRAW OSÓB TRZECICH</w:t>
      </w:r>
    </w:p>
    <w:p w14:paraId="4A03CF69" w14:textId="77777777" w:rsidR="00F635AF" w:rsidRPr="00665422" w:rsidRDefault="00F635AF" w:rsidP="00F635AF">
      <w:pPr>
        <w:spacing w:line="57" w:lineRule="exact"/>
        <w:rPr>
          <w:rFonts w:ascii="Verdana" w:eastAsia="Arial Narrow" w:hAnsi="Verdana"/>
          <w:sz w:val="18"/>
          <w:szCs w:val="18"/>
        </w:rPr>
      </w:pPr>
    </w:p>
    <w:p w14:paraId="0F38C5FD" w14:textId="77777777" w:rsidR="00F635AF" w:rsidRPr="00665422" w:rsidRDefault="00F635AF" w:rsidP="00F635AF">
      <w:pPr>
        <w:numPr>
          <w:ilvl w:val="0"/>
          <w:numId w:val="19"/>
        </w:numPr>
        <w:tabs>
          <w:tab w:val="left" w:pos="424"/>
        </w:tabs>
        <w:spacing w:line="276" w:lineRule="auto"/>
        <w:ind w:left="424" w:right="20" w:hanging="424"/>
        <w:jc w:val="both"/>
        <w:rPr>
          <w:rFonts w:ascii="Verdana" w:eastAsia="Arial Narrow" w:hAnsi="Verdana"/>
          <w:sz w:val="18"/>
          <w:szCs w:val="18"/>
        </w:rPr>
      </w:pPr>
      <w:r w:rsidRPr="00665422">
        <w:rPr>
          <w:rFonts w:ascii="Verdana" w:eastAsia="Arial Narrow" w:hAnsi="Verdana"/>
          <w:sz w:val="18"/>
          <w:szCs w:val="18"/>
        </w:rPr>
        <w:t>Wykonawca oświadcza i gwarantuje, że Oprogramowanie wykonane przez Wykonawcę na podstawie Umowy, ani korzystanie z nich przez CŁ lub inne osoby zgodnie z Umową, nie będą naruszać praw własności intelektualnej osób trzecich.</w:t>
      </w:r>
    </w:p>
    <w:p w14:paraId="10104265" w14:textId="77777777" w:rsidR="00F635AF" w:rsidRPr="00665422" w:rsidRDefault="00F635AF" w:rsidP="00F635AF">
      <w:pPr>
        <w:numPr>
          <w:ilvl w:val="0"/>
          <w:numId w:val="19"/>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 xml:space="preserve">Jeżeli CŁ poinformuje Wykonawcę o jakichkolwiek roszczeniach osób trzecich zgłaszanych wobec CŁ w związku z Utworami o których mowa w niniejszym paragrafie, Wykonawca zwolni CŁ z odpowiedzialności i podejmie działania mające na celu zażegnanie sporu i poniesie w związku z tym wszelkie koszty, w tym koszty zastępstwa procesowego od chwili zgłoszenia roszczenia oraz koszty odszkodowań. W szczególności, w razie wytoczenia przeciwko CŁ powództwa z tytułu </w:t>
      </w:r>
      <w:r w:rsidRPr="00665422">
        <w:rPr>
          <w:rFonts w:ascii="Verdana" w:eastAsia="Arial Narrow" w:hAnsi="Verdana"/>
          <w:sz w:val="18"/>
          <w:szCs w:val="18"/>
        </w:rPr>
        <w:lastRenderedPageBreak/>
        <w:t>naruszenia praw własności intelektualnej, Wykonawca</w:t>
      </w:r>
      <w:r w:rsidRPr="00665422">
        <w:rPr>
          <w:rFonts w:ascii="Verdana" w:eastAsia="Arial Narrow" w:hAnsi="Verdana"/>
          <w:noProof/>
          <w:sz w:val="18"/>
          <w:szCs w:val="18"/>
        </w:rPr>
        <w:drawing>
          <wp:anchor distT="0" distB="0" distL="114300" distR="114300" simplePos="0" relativeHeight="251662336" behindDoc="1" locked="0" layoutInCell="1" allowOverlap="1" wp14:anchorId="15B69075" wp14:editId="17D09426">
            <wp:simplePos x="0" y="0"/>
            <wp:positionH relativeFrom="column">
              <wp:posOffset>381000</wp:posOffset>
            </wp:positionH>
            <wp:positionV relativeFrom="paragraph">
              <wp:posOffset>-586740</wp:posOffset>
            </wp:positionV>
            <wp:extent cx="8890" cy="8890"/>
            <wp:effectExtent l="0" t="0" r="0" b="0"/>
            <wp:wrapNone/>
            <wp:docPr id="10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noProof/>
          <w:sz w:val="18"/>
          <w:szCs w:val="18"/>
        </w:rPr>
        <w:drawing>
          <wp:anchor distT="0" distB="0" distL="114300" distR="114300" simplePos="0" relativeHeight="251663360" behindDoc="1" locked="0" layoutInCell="1" allowOverlap="1" wp14:anchorId="37D03FC2" wp14:editId="4B2ADA08">
            <wp:simplePos x="0" y="0"/>
            <wp:positionH relativeFrom="column">
              <wp:posOffset>339725</wp:posOffset>
            </wp:positionH>
            <wp:positionV relativeFrom="paragraph">
              <wp:posOffset>-403860</wp:posOffset>
            </wp:positionV>
            <wp:extent cx="8890" cy="10795"/>
            <wp:effectExtent l="0" t="0" r="0" b="0"/>
            <wp:wrapNone/>
            <wp:docPr id="9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sz w:val="18"/>
          <w:szCs w:val="18"/>
        </w:rPr>
        <w:t xml:space="preserve"> wstąpi do postępowania w charakterze strony pozwanej, a w razie braku takiej możliwości wystąpi z interwencją uboczną po stronie CŁ.</w:t>
      </w:r>
    </w:p>
    <w:p w14:paraId="5ACFDB1B" w14:textId="77777777" w:rsidR="00F635AF" w:rsidRPr="00665422" w:rsidRDefault="00F635AF" w:rsidP="00F635AF">
      <w:pPr>
        <w:spacing w:line="276" w:lineRule="auto"/>
        <w:ind w:left="424"/>
        <w:jc w:val="both"/>
        <w:rPr>
          <w:rFonts w:ascii="Verdana" w:eastAsia="Times New Roman" w:hAnsi="Verdana"/>
          <w:sz w:val="18"/>
          <w:szCs w:val="18"/>
        </w:rPr>
      </w:pPr>
      <w:r w:rsidRPr="00665422">
        <w:rPr>
          <w:rFonts w:ascii="Verdana" w:eastAsia="Arial Narrow" w:hAnsi="Verdana"/>
          <w:noProof/>
          <w:sz w:val="18"/>
          <w:szCs w:val="18"/>
        </w:rPr>
        <w:drawing>
          <wp:anchor distT="0" distB="0" distL="114300" distR="114300" simplePos="0" relativeHeight="251664384" behindDoc="1" locked="0" layoutInCell="1" allowOverlap="1" wp14:anchorId="45FB359B" wp14:editId="514446D6">
            <wp:simplePos x="0" y="0"/>
            <wp:positionH relativeFrom="column">
              <wp:posOffset>2226310</wp:posOffset>
            </wp:positionH>
            <wp:positionV relativeFrom="paragraph">
              <wp:posOffset>-78740</wp:posOffset>
            </wp:positionV>
            <wp:extent cx="29210" cy="19685"/>
            <wp:effectExtent l="0" t="0" r="0" b="0"/>
            <wp:wrapNone/>
            <wp:docPr id="9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 cy="19685"/>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sz w:val="18"/>
          <w:szCs w:val="18"/>
        </w:rPr>
        <w:t>Ponadto, jeżeli wskutek orzeczenia sądu, CŁ nie będzie mogło korzystać z Oprogramowania, o których mowa w niniejszym paragrafie, Wykonawca niezwłocznie - na swój koszt i ryzyko — zmodyfikuje te Oprogramowanie albo wymieni je na nowe, w taki sposób, by nie naruszały praw osób trzecich.</w:t>
      </w:r>
    </w:p>
    <w:p w14:paraId="73158069" w14:textId="77777777" w:rsidR="00F635AF" w:rsidRPr="00665422" w:rsidRDefault="00F635AF" w:rsidP="00F635AF">
      <w:pPr>
        <w:pStyle w:val="Akapitzlist"/>
        <w:numPr>
          <w:ilvl w:val="0"/>
          <w:numId w:val="20"/>
        </w:numPr>
        <w:tabs>
          <w:tab w:val="left" w:pos="424"/>
        </w:tabs>
        <w:spacing w:line="276" w:lineRule="auto"/>
        <w:ind w:left="425" w:hanging="425"/>
        <w:jc w:val="both"/>
        <w:rPr>
          <w:rFonts w:ascii="Verdana" w:eastAsia="Arial Narrow" w:hAnsi="Verdana"/>
          <w:sz w:val="18"/>
          <w:szCs w:val="18"/>
        </w:rPr>
      </w:pPr>
      <w:r w:rsidRPr="00665422">
        <w:rPr>
          <w:rFonts w:ascii="Verdana" w:eastAsia="Arial Narrow" w:hAnsi="Verdana"/>
          <w:sz w:val="18"/>
          <w:szCs w:val="18"/>
        </w:rPr>
        <w:t>Wykonawca pokryje wszelkie szkody i koszty poniesione przez CŁ na skutek zgłoszenia przez osoby trzecie roszczeń związanych z Oprogramowaniem objętym Umową. Jeżeli Oprogramowanie zostanie uznane za naruszający prawa własności intelektualnej, Wykonawca na swój koszt i według wyboru CŁ uzyska dla CŁ prawa do kontynuowania korzystania z Oprogramowania.</w:t>
      </w:r>
    </w:p>
    <w:p w14:paraId="1AEC21AD" w14:textId="77777777" w:rsidR="00F635AF" w:rsidRPr="00484012" w:rsidRDefault="00F635AF" w:rsidP="00F635AF">
      <w:pPr>
        <w:numPr>
          <w:ilvl w:val="0"/>
          <w:numId w:val="20"/>
        </w:numPr>
        <w:tabs>
          <w:tab w:val="left" w:pos="424"/>
        </w:tabs>
        <w:spacing w:line="276" w:lineRule="auto"/>
        <w:ind w:left="424" w:hanging="424"/>
        <w:jc w:val="both"/>
        <w:rPr>
          <w:rFonts w:ascii="Verdana" w:eastAsia="Times New Roman" w:hAnsi="Verdana"/>
          <w:sz w:val="18"/>
          <w:szCs w:val="18"/>
        </w:rPr>
      </w:pPr>
      <w:r w:rsidRPr="00665422">
        <w:rPr>
          <w:rFonts w:ascii="Verdana" w:eastAsia="Arial Narrow" w:hAnsi="Verdana"/>
          <w:sz w:val="18"/>
          <w:szCs w:val="18"/>
        </w:rPr>
        <w:t>Dla uniknięcia wątpliwości interpretacyjnych, Strony niniejszym zgodnie potwierdzają, że żadne z powyższych postanowień nie wyłącza możliwości dochodzenia przez CŁ odszkodowania na zasadach ogólnych Kodeksu cywilnego, ustawy o prawie autorskim i prawach pokrewnych lub wykonania uprawnień CŁ wynikających z innych ustaw, ani</w:t>
      </w:r>
      <w:r w:rsidRPr="00665422">
        <w:rPr>
          <w:rFonts w:ascii="Verdana" w:eastAsia="Arial Narrow" w:hAnsi="Verdana"/>
          <w:noProof/>
          <w:sz w:val="18"/>
          <w:szCs w:val="18"/>
        </w:rPr>
        <w:drawing>
          <wp:anchor distT="0" distB="0" distL="114300" distR="114300" simplePos="0" relativeHeight="251665408" behindDoc="1" locked="0" layoutInCell="1" allowOverlap="1" wp14:anchorId="435E5D2E" wp14:editId="16297499">
            <wp:simplePos x="0" y="0"/>
            <wp:positionH relativeFrom="column">
              <wp:posOffset>829310</wp:posOffset>
            </wp:positionH>
            <wp:positionV relativeFrom="paragraph">
              <wp:posOffset>-2465705</wp:posOffset>
            </wp:positionV>
            <wp:extent cx="10795" cy="8890"/>
            <wp:effectExtent l="0" t="0" r="0" b="0"/>
            <wp:wrapNone/>
            <wp:docPr id="9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bookmarkStart w:id="18" w:name="page16"/>
      <w:bookmarkEnd w:id="18"/>
      <w:r w:rsidRPr="00665422">
        <w:rPr>
          <w:rFonts w:ascii="Verdana" w:eastAsia="Arial Narrow" w:hAnsi="Verdana"/>
          <w:sz w:val="18"/>
          <w:szCs w:val="18"/>
        </w:rPr>
        <w:t xml:space="preserve"> dochodzenia odpowiedzialności z innych tytułów określonych w Umowie, a w szczególności w § 9 Umowy.</w:t>
      </w:r>
    </w:p>
    <w:p w14:paraId="6FD4A21E"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 1</w:t>
      </w:r>
      <w:r>
        <w:rPr>
          <w:rFonts w:ascii="Verdana" w:eastAsia="Arial Narrow" w:hAnsi="Verdana"/>
          <w:b/>
          <w:sz w:val="18"/>
          <w:szCs w:val="18"/>
        </w:rPr>
        <w:t>5</w:t>
      </w:r>
    </w:p>
    <w:p w14:paraId="4B5C428C" w14:textId="77777777" w:rsidR="00F635AF" w:rsidRPr="00665422" w:rsidRDefault="00F635AF" w:rsidP="00F635AF">
      <w:pPr>
        <w:spacing w:line="38" w:lineRule="exact"/>
        <w:rPr>
          <w:rFonts w:ascii="Verdana" w:eastAsia="Times New Roman" w:hAnsi="Verdana"/>
          <w:sz w:val="18"/>
          <w:szCs w:val="18"/>
        </w:rPr>
      </w:pPr>
    </w:p>
    <w:p w14:paraId="2D71D332" w14:textId="77777777" w:rsidR="00F635AF" w:rsidRPr="00665422" w:rsidRDefault="00F635AF" w:rsidP="00F635AF">
      <w:pPr>
        <w:spacing w:line="0" w:lineRule="atLeast"/>
        <w:ind w:right="16"/>
        <w:jc w:val="center"/>
        <w:rPr>
          <w:rFonts w:ascii="Verdana" w:eastAsia="Arial Narrow" w:hAnsi="Verdana"/>
          <w:b/>
          <w:bCs/>
          <w:sz w:val="18"/>
          <w:szCs w:val="18"/>
        </w:rPr>
      </w:pPr>
      <w:r w:rsidRPr="00665422">
        <w:rPr>
          <w:rFonts w:ascii="Verdana" w:eastAsia="Arial Narrow" w:hAnsi="Verdana"/>
          <w:b/>
          <w:bCs/>
          <w:sz w:val="18"/>
          <w:szCs w:val="18"/>
        </w:rPr>
        <w:t>KARY UMOWNE</w:t>
      </w:r>
    </w:p>
    <w:p w14:paraId="02BFF2F2" w14:textId="77777777" w:rsidR="00F635AF" w:rsidRPr="00665422" w:rsidRDefault="00F635AF" w:rsidP="00F635AF">
      <w:pPr>
        <w:spacing w:line="106" w:lineRule="exact"/>
        <w:rPr>
          <w:rFonts w:ascii="Verdana" w:eastAsia="Times New Roman" w:hAnsi="Verdana"/>
          <w:sz w:val="18"/>
          <w:szCs w:val="18"/>
        </w:rPr>
      </w:pPr>
    </w:p>
    <w:p w14:paraId="18D7CFDC" w14:textId="77777777" w:rsidR="00F635AF" w:rsidRPr="00665422" w:rsidRDefault="00F635AF" w:rsidP="00F635AF">
      <w:pPr>
        <w:numPr>
          <w:ilvl w:val="0"/>
          <w:numId w:val="21"/>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 przypadku zwłoki w realizacji obowiązków wynikających z Usługi Utrzymania w stosunku do Czasu Reakcji lub Czasu Naprawy, CŁ będzie mogła żądać od Wykonawcy kary umownej w wysokości:</w:t>
      </w:r>
    </w:p>
    <w:p w14:paraId="2A4DE944" w14:textId="77777777" w:rsidR="00F635AF" w:rsidRPr="00665422" w:rsidRDefault="00F635AF" w:rsidP="00F635AF">
      <w:pPr>
        <w:spacing w:line="55" w:lineRule="exact"/>
        <w:jc w:val="both"/>
        <w:rPr>
          <w:rFonts w:ascii="Verdana" w:eastAsia="Arial Narrow" w:hAnsi="Verdana"/>
          <w:sz w:val="18"/>
          <w:szCs w:val="18"/>
        </w:rPr>
      </w:pPr>
    </w:p>
    <w:p w14:paraId="09FAA4FB" w14:textId="77777777" w:rsidR="00F635AF" w:rsidRPr="00665422" w:rsidRDefault="00F635AF" w:rsidP="00F635AF">
      <w:pPr>
        <w:numPr>
          <w:ilvl w:val="1"/>
          <w:numId w:val="21"/>
        </w:numPr>
        <w:tabs>
          <w:tab w:val="left" w:pos="844"/>
        </w:tabs>
        <w:spacing w:line="278" w:lineRule="auto"/>
        <w:ind w:left="844" w:hanging="417"/>
        <w:jc w:val="both"/>
        <w:rPr>
          <w:rFonts w:ascii="Verdana" w:eastAsia="Arial Narrow" w:hAnsi="Verdana"/>
          <w:sz w:val="18"/>
          <w:szCs w:val="18"/>
        </w:rPr>
      </w:pPr>
      <w:r w:rsidRPr="00665422">
        <w:rPr>
          <w:rFonts w:ascii="Verdana" w:eastAsia="Arial Narrow" w:hAnsi="Verdana"/>
          <w:sz w:val="18"/>
          <w:szCs w:val="18"/>
        </w:rPr>
        <w:t>2% wynagrodzenia określonego w §1</w:t>
      </w:r>
      <w:r>
        <w:rPr>
          <w:rFonts w:ascii="Verdana" w:eastAsia="Arial Narrow" w:hAnsi="Verdana"/>
          <w:sz w:val="18"/>
          <w:szCs w:val="18"/>
        </w:rPr>
        <w:t>2</w:t>
      </w:r>
      <w:r w:rsidRPr="00665422">
        <w:rPr>
          <w:rFonts w:ascii="Verdana" w:eastAsia="Arial Narrow" w:hAnsi="Verdana"/>
          <w:sz w:val="18"/>
          <w:szCs w:val="18"/>
        </w:rPr>
        <w:t xml:space="preserve"> ust. 2 pkt a) przysługującego Wykonawcy za 12 miesięcy świadczenia Usług Utrzymania, za każdą godzinę przekroczenia Czasu Reakcji, Czasu Naprawy dotyczącej Błędu </w:t>
      </w:r>
      <w:r w:rsidRPr="00FD2083">
        <w:rPr>
          <w:rFonts w:ascii="Verdana" w:eastAsia="Arial Narrow" w:hAnsi="Verdana"/>
          <w:sz w:val="18"/>
          <w:szCs w:val="18"/>
        </w:rPr>
        <w:t>o Priorytecie Krytycznym</w:t>
      </w:r>
      <w:r w:rsidRPr="00665422">
        <w:rPr>
          <w:rFonts w:ascii="Verdana" w:eastAsia="Arial Narrow" w:hAnsi="Verdana"/>
          <w:sz w:val="18"/>
          <w:szCs w:val="18"/>
        </w:rPr>
        <w:t>;</w:t>
      </w:r>
    </w:p>
    <w:p w14:paraId="6F97EB66" w14:textId="77777777" w:rsidR="00F635AF" w:rsidRPr="00665422" w:rsidRDefault="00F635AF" w:rsidP="00F635AF">
      <w:pPr>
        <w:spacing w:line="55" w:lineRule="exact"/>
        <w:jc w:val="both"/>
        <w:rPr>
          <w:rFonts w:ascii="Verdana" w:eastAsia="Arial Narrow" w:hAnsi="Verdana"/>
          <w:sz w:val="18"/>
          <w:szCs w:val="18"/>
        </w:rPr>
      </w:pPr>
    </w:p>
    <w:p w14:paraId="322EAD6E" w14:textId="77777777" w:rsidR="00F635AF" w:rsidRPr="00665422" w:rsidRDefault="00F635AF" w:rsidP="00F635AF">
      <w:pPr>
        <w:numPr>
          <w:ilvl w:val="1"/>
          <w:numId w:val="21"/>
        </w:numPr>
        <w:tabs>
          <w:tab w:val="left" w:pos="844"/>
        </w:tabs>
        <w:spacing w:line="278" w:lineRule="auto"/>
        <w:ind w:left="844" w:hanging="417"/>
        <w:jc w:val="both"/>
        <w:rPr>
          <w:rFonts w:ascii="Verdana" w:eastAsia="Arial Narrow" w:hAnsi="Verdana"/>
          <w:sz w:val="18"/>
          <w:szCs w:val="18"/>
        </w:rPr>
      </w:pPr>
      <w:r w:rsidRPr="00665422">
        <w:rPr>
          <w:rFonts w:ascii="Verdana" w:eastAsia="Arial Narrow" w:hAnsi="Verdana"/>
          <w:sz w:val="18"/>
          <w:szCs w:val="18"/>
        </w:rPr>
        <w:t>2,5% wynagrodzenia określonego w §1</w:t>
      </w:r>
      <w:r>
        <w:rPr>
          <w:rFonts w:ascii="Verdana" w:eastAsia="Arial Narrow" w:hAnsi="Verdana"/>
          <w:sz w:val="18"/>
          <w:szCs w:val="18"/>
        </w:rPr>
        <w:t>2</w:t>
      </w:r>
      <w:r w:rsidRPr="00665422">
        <w:rPr>
          <w:rFonts w:ascii="Verdana" w:eastAsia="Arial Narrow" w:hAnsi="Verdana"/>
          <w:sz w:val="18"/>
          <w:szCs w:val="18"/>
        </w:rPr>
        <w:t xml:space="preserve"> ust. 2 pkt a) przysługującego Wykonawcy za 12 miesięcy świadczenia Usług Utrzymania, za każdy dzień przekroczenia Czasu Reakcji, Czasu Naprawy dotyczącej Błędu </w:t>
      </w:r>
      <w:r w:rsidRPr="00FD2083">
        <w:rPr>
          <w:rFonts w:ascii="Verdana" w:eastAsia="Arial Narrow" w:hAnsi="Verdana"/>
          <w:sz w:val="18"/>
          <w:szCs w:val="18"/>
        </w:rPr>
        <w:t>o Priorytecie Zwykłym</w:t>
      </w:r>
      <w:r w:rsidRPr="00665422">
        <w:rPr>
          <w:rFonts w:ascii="Verdana" w:eastAsia="Arial Narrow" w:hAnsi="Verdana"/>
          <w:sz w:val="18"/>
          <w:szCs w:val="18"/>
        </w:rPr>
        <w:t>;</w:t>
      </w:r>
    </w:p>
    <w:p w14:paraId="43C014BA" w14:textId="77777777" w:rsidR="00F635AF" w:rsidRPr="00665422" w:rsidRDefault="00F635AF" w:rsidP="00F635AF">
      <w:pPr>
        <w:spacing w:line="55" w:lineRule="exact"/>
        <w:jc w:val="both"/>
        <w:rPr>
          <w:rFonts w:ascii="Verdana" w:eastAsia="Arial Narrow" w:hAnsi="Verdana"/>
          <w:sz w:val="18"/>
          <w:szCs w:val="18"/>
        </w:rPr>
      </w:pPr>
    </w:p>
    <w:p w14:paraId="3AE7ED27" w14:textId="77777777" w:rsidR="00F635AF" w:rsidRPr="00665422" w:rsidRDefault="00F635AF" w:rsidP="00F635AF">
      <w:pPr>
        <w:numPr>
          <w:ilvl w:val="1"/>
          <w:numId w:val="21"/>
        </w:numPr>
        <w:tabs>
          <w:tab w:val="left" w:pos="844"/>
        </w:tabs>
        <w:spacing w:line="278" w:lineRule="auto"/>
        <w:ind w:left="844" w:hanging="417"/>
        <w:jc w:val="both"/>
        <w:rPr>
          <w:rFonts w:ascii="Verdana" w:eastAsia="Arial Narrow" w:hAnsi="Verdana"/>
          <w:sz w:val="18"/>
          <w:szCs w:val="18"/>
        </w:rPr>
      </w:pPr>
      <w:r w:rsidRPr="00665422">
        <w:rPr>
          <w:rFonts w:ascii="Verdana" w:eastAsia="Arial Narrow" w:hAnsi="Verdana"/>
          <w:sz w:val="18"/>
          <w:szCs w:val="18"/>
        </w:rPr>
        <w:t>2 % wynagrodzenia określonego w §1</w:t>
      </w:r>
      <w:r>
        <w:rPr>
          <w:rFonts w:ascii="Verdana" w:eastAsia="Arial Narrow" w:hAnsi="Verdana"/>
          <w:sz w:val="18"/>
          <w:szCs w:val="18"/>
        </w:rPr>
        <w:t>2</w:t>
      </w:r>
      <w:r w:rsidRPr="00665422">
        <w:rPr>
          <w:rFonts w:ascii="Verdana" w:eastAsia="Arial Narrow" w:hAnsi="Verdana"/>
          <w:sz w:val="18"/>
          <w:szCs w:val="18"/>
        </w:rPr>
        <w:t xml:space="preserve"> ust. 2 pkt a) przysługującego Wykonawcy za 12 miesięcy świadczenia Usług Utrzymania za każdy dzień przekroczenia Czasu Reakcji, Czasu Naprawy dotyczącej Błędu </w:t>
      </w:r>
      <w:r w:rsidRPr="00FD2083">
        <w:rPr>
          <w:rFonts w:ascii="Verdana" w:eastAsia="Arial Narrow" w:hAnsi="Verdana"/>
          <w:sz w:val="18"/>
          <w:szCs w:val="18"/>
        </w:rPr>
        <w:t>o Priorytecie Niskim</w:t>
      </w:r>
      <w:r w:rsidRPr="00665422">
        <w:rPr>
          <w:rFonts w:ascii="Verdana" w:eastAsia="Arial Narrow" w:hAnsi="Verdana"/>
          <w:sz w:val="18"/>
          <w:szCs w:val="18"/>
        </w:rPr>
        <w:t>.</w:t>
      </w:r>
    </w:p>
    <w:p w14:paraId="6E81B2E1" w14:textId="77777777" w:rsidR="00F635AF" w:rsidRPr="00665422" w:rsidRDefault="00F635AF" w:rsidP="00F635AF">
      <w:pPr>
        <w:spacing w:line="55" w:lineRule="exact"/>
        <w:jc w:val="both"/>
        <w:rPr>
          <w:rFonts w:ascii="Verdana" w:eastAsia="Arial Narrow" w:hAnsi="Verdana"/>
          <w:sz w:val="18"/>
          <w:szCs w:val="18"/>
        </w:rPr>
      </w:pPr>
    </w:p>
    <w:p w14:paraId="00B8470C" w14:textId="77777777" w:rsidR="00F635AF" w:rsidRPr="00665422" w:rsidRDefault="00F635AF" w:rsidP="00F635AF">
      <w:pPr>
        <w:numPr>
          <w:ilvl w:val="0"/>
          <w:numId w:val="21"/>
        </w:numPr>
        <w:tabs>
          <w:tab w:val="left" w:pos="424"/>
        </w:tabs>
        <w:spacing w:line="272" w:lineRule="auto"/>
        <w:ind w:left="424" w:right="20" w:hanging="424"/>
        <w:jc w:val="both"/>
        <w:rPr>
          <w:rFonts w:ascii="Verdana" w:eastAsia="Arial Narrow" w:hAnsi="Verdana"/>
          <w:sz w:val="18"/>
          <w:szCs w:val="18"/>
        </w:rPr>
      </w:pPr>
      <w:r w:rsidRPr="00665422">
        <w:rPr>
          <w:rFonts w:ascii="Verdana" w:eastAsia="Arial Narrow" w:hAnsi="Verdana"/>
          <w:sz w:val="18"/>
          <w:szCs w:val="18"/>
        </w:rPr>
        <w:t>CŁ ma prawo obniżyć wynagrodzenia za świadczenie Usługi Utrzymania, jeśli wymagana dostępność Systemu i parametry SLA nie zostaną utrzymane. Oczekiwana dostępność, parametry Systemu SLA oraz sposób obniżenia należnego  łącznego wynagrodzenia Wykonawcy zawiera Załącznik nr 6 do Umowy</w:t>
      </w:r>
      <w:r w:rsidRPr="00665422">
        <w:rPr>
          <w:rFonts w:ascii="Verdana" w:eastAsia="Arial Narrow" w:hAnsi="Verdana"/>
          <w:noProof/>
          <w:sz w:val="18"/>
          <w:szCs w:val="18"/>
        </w:rPr>
        <w:drawing>
          <wp:anchor distT="0" distB="0" distL="114300" distR="114300" simplePos="0" relativeHeight="251666432" behindDoc="1" locked="0" layoutInCell="1" allowOverlap="1" wp14:anchorId="4F6ABE9D" wp14:editId="4D1F6D3E">
            <wp:simplePos x="0" y="0"/>
            <wp:positionH relativeFrom="column">
              <wp:posOffset>4123690</wp:posOffset>
            </wp:positionH>
            <wp:positionV relativeFrom="paragraph">
              <wp:posOffset>-1689100</wp:posOffset>
            </wp:positionV>
            <wp:extent cx="8890" cy="8890"/>
            <wp:effectExtent l="0" t="0" r="0" b="0"/>
            <wp:wrapNone/>
            <wp:docPr id="9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noProof/>
          <w:sz w:val="18"/>
          <w:szCs w:val="18"/>
        </w:rPr>
        <w:drawing>
          <wp:anchor distT="0" distB="0" distL="114300" distR="114300" simplePos="0" relativeHeight="251667456" behindDoc="1" locked="0" layoutInCell="1" allowOverlap="1" wp14:anchorId="49AEC60E" wp14:editId="50F0DB74">
            <wp:simplePos x="0" y="0"/>
            <wp:positionH relativeFrom="column">
              <wp:posOffset>1911350</wp:posOffset>
            </wp:positionH>
            <wp:positionV relativeFrom="paragraph">
              <wp:posOffset>-1282065</wp:posOffset>
            </wp:positionV>
            <wp:extent cx="8890" cy="8890"/>
            <wp:effectExtent l="0" t="0" r="0" b="0"/>
            <wp:wrapNone/>
            <wp:docPr id="9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noProof/>
          <w:sz w:val="18"/>
          <w:szCs w:val="18"/>
        </w:rPr>
        <w:drawing>
          <wp:anchor distT="0" distB="0" distL="114300" distR="114300" simplePos="0" relativeHeight="251668480" behindDoc="1" locked="0" layoutInCell="1" allowOverlap="1" wp14:anchorId="431FDF36" wp14:editId="38C2EDF0">
            <wp:simplePos x="0" y="0"/>
            <wp:positionH relativeFrom="column">
              <wp:posOffset>1911350</wp:posOffset>
            </wp:positionH>
            <wp:positionV relativeFrom="paragraph">
              <wp:posOffset>-875030</wp:posOffset>
            </wp:positionV>
            <wp:extent cx="8890" cy="8890"/>
            <wp:effectExtent l="0" t="0" r="0" b="0"/>
            <wp:wrapNone/>
            <wp:docPr id="9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noProof/>
          <w:sz w:val="18"/>
          <w:szCs w:val="18"/>
        </w:rPr>
        <w:drawing>
          <wp:anchor distT="0" distB="0" distL="114300" distR="114300" simplePos="0" relativeHeight="251669504" behindDoc="1" locked="0" layoutInCell="1" allowOverlap="1" wp14:anchorId="292EE96E" wp14:editId="07BDE141">
            <wp:simplePos x="0" y="0"/>
            <wp:positionH relativeFrom="column">
              <wp:posOffset>1911350</wp:posOffset>
            </wp:positionH>
            <wp:positionV relativeFrom="paragraph">
              <wp:posOffset>-467995</wp:posOffset>
            </wp:positionV>
            <wp:extent cx="8890" cy="8890"/>
            <wp:effectExtent l="0" t="0" r="0" b="0"/>
            <wp:wrapNone/>
            <wp:docPr id="9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sz w:val="18"/>
          <w:szCs w:val="18"/>
        </w:rPr>
        <w:t>.</w:t>
      </w:r>
    </w:p>
    <w:p w14:paraId="388A3AA7" w14:textId="77777777" w:rsidR="00F635AF" w:rsidRPr="00665422" w:rsidRDefault="00F635AF" w:rsidP="00F635AF">
      <w:pPr>
        <w:numPr>
          <w:ilvl w:val="0"/>
          <w:numId w:val="21"/>
        </w:numPr>
        <w:tabs>
          <w:tab w:val="left" w:pos="424"/>
        </w:tabs>
        <w:spacing w:line="272" w:lineRule="auto"/>
        <w:ind w:left="424" w:right="20" w:hanging="424"/>
        <w:jc w:val="both"/>
        <w:rPr>
          <w:rFonts w:ascii="Verdana" w:eastAsia="Arial Narrow" w:hAnsi="Verdana"/>
          <w:sz w:val="18"/>
          <w:szCs w:val="18"/>
        </w:rPr>
      </w:pPr>
      <w:r w:rsidRPr="00665422">
        <w:rPr>
          <w:rFonts w:ascii="Verdana" w:eastAsia="Arial Narrow" w:hAnsi="Verdana"/>
          <w:sz w:val="18"/>
          <w:szCs w:val="18"/>
        </w:rPr>
        <w:t>Naliczenie kar umownych będzie następować poprzez wystawienie i doręczenie noty obciążeniowej. Zapłata kar umownych nastąpi w terminie 7 dni od dnia doręczenia wezwania z załączoną notą obciążeniową.</w:t>
      </w:r>
    </w:p>
    <w:p w14:paraId="29F8E15A" w14:textId="77777777" w:rsidR="00F635AF" w:rsidRPr="00665422" w:rsidRDefault="00F635AF" w:rsidP="00F635AF">
      <w:pPr>
        <w:numPr>
          <w:ilvl w:val="0"/>
          <w:numId w:val="21"/>
        </w:numPr>
        <w:tabs>
          <w:tab w:val="left" w:pos="424"/>
        </w:tabs>
        <w:spacing w:line="272" w:lineRule="auto"/>
        <w:ind w:left="424" w:right="20" w:hanging="424"/>
        <w:jc w:val="both"/>
        <w:rPr>
          <w:rFonts w:ascii="Verdana" w:eastAsia="Arial Narrow" w:hAnsi="Verdana"/>
          <w:sz w:val="18"/>
          <w:szCs w:val="18"/>
        </w:rPr>
      </w:pPr>
      <w:r w:rsidRPr="00665422">
        <w:rPr>
          <w:rFonts w:ascii="Verdana" w:eastAsia="Arial Narrow" w:hAnsi="Verdana"/>
          <w:sz w:val="18"/>
          <w:szCs w:val="18"/>
        </w:rPr>
        <w:t xml:space="preserve">Wykonawca wyraża zgodę na potrącanie przez CŁ należnych (wymagalnych) kar umownych z wynagrodzeniem Wykonawcy w ramach wynagrodzenia, z zastrzeżeniem ograniczeń wynikających z przepisów prawa odnoszących się do szczególnych rozwiązań związanych z zapobieganiem, przeciwdziałaniem i zwalczaniem COVID-19. Zamawiający zastrzega sobie prawo do potrącenia naliczonych kar umownych bezpośrednio z faktury Wykonawcy. </w:t>
      </w:r>
      <w:bookmarkStart w:id="19" w:name="page17"/>
      <w:bookmarkEnd w:id="19"/>
    </w:p>
    <w:p w14:paraId="4BE9FFFA" w14:textId="77777777" w:rsidR="00F635AF" w:rsidRPr="00665422" w:rsidRDefault="00F635AF" w:rsidP="00F635AF">
      <w:pPr>
        <w:numPr>
          <w:ilvl w:val="0"/>
          <w:numId w:val="21"/>
        </w:numPr>
        <w:tabs>
          <w:tab w:val="left" w:pos="424"/>
        </w:tabs>
        <w:spacing w:line="272" w:lineRule="auto"/>
        <w:ind w:left="424" w:right="20" w:hanging="424"/>
        <w:jc w:val="both"/>
        <w:rPr>
          <w:rFonts w:ascii="Verdana" w:eastAsia="Arial Narrow" w:hAnsi="Verdana"/>
          <w:sz w:val="18"/>
          <w:szCs w:val="18"/>
        </w:rPr>
      </w:pPr>
      <w:r w:rsidRPr="00665422">
        <w:rPr>
          <w:rFonts w:ascii="Verdana" w:eastAsia="Arial Narrow" w:hAnsi="Verdana"/>
          <w:sz w:val="18"/>
          <w:szCs w:val="18"/>
        </w:rPr>
        <w:t xml:space="preserve">Całkowita odpowiedzialność Wykonawcy z tytułu kar umownych nie może przekroczyć </w:t>
      </w:r>
      <w:r>
        <w:rPr>
          <w:rFonts w:ascii="Verdana" w:eastAsia="Arial Narrow" w:hAnsi="Verdana"/>
          <w:sz w:val="18"/>
          <w:szCs w:val="18"/>
        </w:rPr>
        <w:t>4</w:t>
      </w:r>
      <w:r w:rsidRPr="00665422">
        <w:rPr>
          <w:rFonts w:ascii="Verdana" w:eastAsia="Arial Narrow" w:hAnsi="Verdana"/>
          <w:sz w:val="18"/>
          <w:szCs w:val="18"/>
        </w:rPr>
        <w:t xml:space="preserve">0% </w:t>
      </w:r>
      <w:r>
        <w:rPr>
          <w:rFonts w:ascii="Verdana" w:eastAsia="Arial Narrow" w:hAnsi="Verdana"/>
          <w:sz w:val="18"/>
          <w:szCs w:val="18"/>
        </w:rPr>
        <w:t>Całkowitej Wartości Umowy</w:t>
      </w:r>
      <w:r w:rsidRPr="00665422">
        <w:rPr>
          <w:rFonts w:ascii="Verdana" w:eastAsia="Arial Narrow" w:hAnsi="Verdana"/>
          <w:sz w:val="18"/>
          <w:szCs w:val="18"/>
        </w:rPr>
        <w:t>.</w:t>
      </w:r>
    </w:p>
    <w:p w14:paraId="6B0E0231" w14:textId="77777777" w:rsidR="00F635AF" w:rsidRPr="00030FB5" w:rsidRDefault="00F635AF" w:rsidP="00F635AF">
      <w:pPr>
        <w:numPr>
          <w:ilvl w:val="0"/>
          <w:numId w:val="21"/>
        </w:numPr>
        <w:tabs>
          <w:tab w:val="left" w:pos="424"/>
        </w:tabs>
        <w:spacing w:line="272" w:lineRule="auto"/>
        <w:ind w:left="424" w:right="20" w:hanging="424"/>
        <w:jc w:val="both"/>
        <w:rPr>
          <w:rFonts w:ascii="Verdana" w:eastAsia="Times New Roman" w:hAnsi="Verdana"/>
          <w:sz w:val="18"/>
          <w:szCs w:val="18"/>
        </w:rPr>
      </w:pPr>
      <w:r w:rsidRPr="00665422">
        <w:rPr>
          <w:rFonts w:ascii="Verdana" w:eastAsia="Arial Narrow" w:hAnsi="Verdana"/>
          <w:sz w:val="18"/>
          <w:szCs w:val="18"/>
        </w:rPr>
        <w:t>Zamawiający może dochodzić odszkodowania przenoszącego wysokość kar umownych zastrzeżonych w Umowie.</w:t>
      </w:r>
    </w:p>
    <w:p w14:paraId="137712FB" w14:textId="77777777" w:rsidR="00F635AF" w:rsidRPr="00665422" w:rsidRDefault="00F635AF" w:rsidP="00F635AF">
      <w:pPr>
        <w:numPr>
          <w:ilvl w:val="0"/>
          <w:numId w:val="21"/>
        </w:numPr>
        <w:tabs>
          <w:tab w:val="left" w:pos="424"/>
        </w:tabs>
        <w:spacing w:line="272" w:lineRule="auto"/>
        <w:ind w:left="424" w:right="20" w:hanging="424"/>
        <w:jc w:val="both"/>
        <w:rPr>
          <w:rFonts w:ascii="Verdana" w:eastAsia="Times New Roman" w:hAnsi="Verdana"/>
          <w:sz w:val="18"/>
          <w:szCs w:val="18"/>
        </w:rPr>
      </w:pPr>
      <w:r>
        <w:rPr>
          <w:rFonts w:ascii="Verdana" w:eastAsia="Arial Narrow" w:hAnsi="Verdana"/>
          <w:sz w:val="18"/>
          <w:szCs w:val="18"/>
        </w:rPr>
        <w:t>Wykonawca nie ponosi odpowiedzialności (w tym z tytułu kar umownych) za okoliczności, za które wyłączną odpowiedzialność ponosi Zamawiający.</w:t>
      </w:r>
    </w:p>
    <w:p w14:paraId="5A1FE05A" w14:textId="77777777" w:rsidR="00F635AF" w:rsidRPr="00665422" w:rsidRDefault="00F635AF" w:rsidP="00F635AF">
      <w:pPr>
        <w:spacing w:line="105" w:lineRule="exact"/>
        <w:rPr>
          <w:rFonts w:ascii="Verdana" w:eastAsia="Arial Narrow" w:hAnsi="Verdana"/>
          <w:b/>
          <w:sz w:val="18"/>
          <w:szCs w:val="18"/>
        </w:rPr>
      </w:pPr>
    </w:p>
    <w:p w14:paraId="13EECD3E" w14:textId="77777777" w:rsidR="00F635AF" w:rsidRPr="00665422" w:rsidRDefault="00F635AF" w:rsidP="00F635AF">
      <w:pPr>
        <w:spacing w:line="279" w:lineRule="exact"/>
        <w:rPr>
          <w:rFonts w:ascii="Verdana" w:eastAsia="Times New Roman" w:hAnsi="Verdana"/>
          <w:color w:val="4472C4" w:themeColor="accent1"/>
          <w:sz w:val="18"/>
          <w:szCs w:val="18"/>
        </w:rPr>
      </w:pPr>
    </w:p>
    <w:p w14:paraId="4B447041" w14:textId="77777777" w:rsidR="00F635AF" w:rsidRPr="00665422" w:rsidRDefault="00F635AF" w:rsidP="00F635AF">
      <w:pPr>
        <w:numPr>
          <w:ilvl w:val="1"/>
          <w:numId w:val="23"/>
        </w:numPr>
        <w:tabs>
          <w:tab w:val="left" w:pos="4504"/>
        </w:tabs>
        <w:spacing w:line="0" w:lineRule="atLeast"/>
        <w:ind w:left="4504" w:hanging="143"/>
        <w:rPr>
          <w:rFonts w:ascii="Verdana" w:eastAsia="Arial Narrow" w:hAnsi="Verdana"/>
          <w:b/>
          <w:sz w:val="18"/>
          <w:szCs w:val="18"/>
        </w:rPr>
      </w:pPr>
      <w:r w:rsidRPr="00665422">
        <w:rPr>
          <w:rFonts w:ascii="Verdana" w:eastAsia="Arial Narrow" w:hAnsi="Verdana"/>
          <w:b/>
          <w:sz w:val="18"/>
          <w:szCs w:val="18"/>
        </w:rPr>
        <w:t>1</w:t>
      </w:r>
      <w:r>
        <w:rPr>
          <w:rFonts w:ascii="Verdana" w:eastAsia="Arial Narrow" w:hAnsi="Verdana"/>
          <w:b/>
          <w:sz w:val="18"/>
          <w:szCs w:val="18"/>
        </w:rPr>
        <w:t>6</w:t>
      </w:r>
    </w:p>
    <w:p w14:paraId="1B935850" w14:textId="77777777" w:rsidR="00F635AF" w:rsidRPr="00665422" w:rsidRDefault="00F635AF" w:rsidP="00F635AF">
      <w:pPr>
        <w:spacing w:line="37" w:lineRule="exact"/>
        <w:rPr>
          <w:rFonts w:ascii="Verdana" w:eastAsia="Arial Narrow" w:hAnsi="Verdana"/>
          <w:b/>
          <w:sz w:val="18"/>
          <w:szCs w:val="18"/>
        </w:rPr>
      </w:pPr>
    </w:p>
    <w:p w14:paraId="7EAFC1B6" w14:textId="77777777" w:rsidR="00F635AF" w:rsidRPr="00665422" w:rsidRDefault="00F635AF" w:rsidP="00F635AF">
      <w:pPr>
        <w:spacing w:line="0" w:lineRule="atLeast"/>
        <w:ind w:left="3724"/>
        <w:rPr>
          <w:rFonts w:ascii="Verdana" w:eastAsia="Arial Narrow" w:hAnsi="Verdana"/>
          <w:b/>
          <w:sz w:val="18"/>
          <w:szCs w:val="18"/>
        </w:rPr>
      </w:pPr>
      <w:r w:rsidRPr="00665422">
        <w:rPr>
          <w:rFonts w:ascii="Verdana" w:eastAsia="Arial Narrow" w:hAnsi="Verdana"/>
          <w:b/>
          <w:sz w:val="18"/>
          <w:szCs w:val="18"/>
        </w:rPr>
        <w:t>PODWYKONAWCY</w:t>
      </w:r>
    </w:p>
    <w:p w14:paraId="37A75C5A" w14:textId="77777777" w:rsidR="00F635AF" w:rsidRPr="00665422" w:rsidRDefault="00F635AF" w:rsidP="00F635AF">
      <w:pPr>
        <w:spacing w:line="105" w:lineRule="exact"/>
        <w:rPr>
          <w:rFonts w:ascii="Verdana" w:eastAsia="Arial Narrow" w:hAnsi="Verdana"/>
          <w:b/>
          <w:sz w:val="18"/>
          <w:szCs w:val="18"/>
        </w:rPr>
      </w:pPr>
    </w:p>
    <w:p w14:paraId="2A8EBEA4" w14:textId="77777777" w:rsidR="00F635AF" w:rsidRPr="00665422" w:rsidRDefault="00F635AF" w:rsidP="00F635AF">
      <w:pPr>
        <w:pStyle w:val="Akapitzlist"/>
        <w:numPr>
          <w:ilvl w:val="0"/>
          <w:numId w:val="24"/>
        </w:numPr>
        <w:tabs>
          <w:tab w:val="left" w:pos="424"/>
        </w:tabs>
        <w:spacing w:line="276" w:lineRule="auto"/>
        <w:ind w:left="425" w:hanging="425"/>
        <w:jc w:val="both"/>
        <w:rPr>
          <w:rFonts w:ascii="Verdana" w:eastAsia="Arial Narrow" w:hAnsi="Verdana"/>
          <w:strike/>
          <w:sz w:val="18"/>
          <w:szCs w:val="18"/>
        </w:rPr>
      </w:pPr>
      <w:r w:rsidRPr="00665422">
        <w:rPr>
          <w:rFonts w:ascii="Verdana" w:eastAsia="Arial Narrow" w:hAnsi="Verdana"/>
          <w:sz w:val="18"/>
          <w:szCs w:val="18"/>
        </w:rPr>
        <w:t>Wykonawca może posługiwać się przy wykonywaniu Umowy podwykonawcami.</w:t>
      </w:r>
    </w:p>
    <w:p w14:paraId="41345A2B" w14:textId="77777777" w:rsidR="00F635AF" w:rsidRPr="00665422" w:rsidRDefault="00F635AF" w:rsidP="00F635AF">
      <w:pPr>
        <w:numPr>
          <w:ilvl w:val="0"/>
          <w:numId w:val="24"/>
        </w:numPr>
        <w:tabs>
          <w:tab w:val="left" w:pos="424"/>
        </w:tabs>
        <w:spacing w:line="278" w:lineRule="auto"/>
        <w:ind w:left="424" w:hanging="424"/>
        <w:jc w:val="both"/>
        <w:rPr>
          <w:rFonts w:ascii="Verdana" w:eastAsia="Arial Narrow" w:hAnsi="Verdana"/>
          <w:sz w:val="18"/>
          <w:szCs w:val="18"/>
        </w:rPr>
      </w:pPr>
      <w:bookmarkStart w:id="20" w:name="page18"/>
      <w:bookmarkEnd w:id="20"/>
      <w:r w:rsidRPr="00665422">
        <w:rPr>
          <w:rFonts w:ascii="Verdana" w:eastAsia="Arial Narrow" w:hAnsi="Verdana"/>
          <w:sz w:val="18"/>
          <w:szCs w:val="18"/>
        </w:rPr>
        <w:t>Za działania lub zaniechania podwykonawców Wykonawca ponosi odpowiedzialność jak za działania lub zaniechania własne.</w:t>
      </w:r>
    </w:p>
    <w:p w14:paraId="1073ED21" w14:textId="77777777" w:rsidR="00F635AF" w:rsidRPr="00665422" w:rsidRDefault="00F635AF" w:rsidP="00F635AF">
      <w:pPr>
        <w:numPr>
          <w:ilvl w:val="0"/>
          <w:numId w:val="24"/>
        </w:numPr>
        <w:tabs>
          <w:tab w:val="left" w:pos="424"/>
        </w:tabs>
        <w:spacing w:line="276" w:lineRule="auto"/>
        <w:ind w:left="424" w:hanging="424"/>
        <w:jc w:val="both"/>
        <w:rPr>
          <w:rFonts w:ascii="Verdana" w:eastAsia="Arial Narrow" w:hAnsi="Verdana"/>
          <w:sz w:val="18"/>
          <w:szCs w:val="18"/>
        </w:rPr>
      </w:pPr>
      <w:bookmarkStart w:id="21" w:name="_Hlk86319282"/>
      <w:r w:rsidRPr="00665422">
        <w:rPr>
          <w:rFonts w:ascii="Verdana" w:eastAsia="Arial Narrow" w:hAnsi="Verdana"/>
          <w:sz w:val="18"/>
          <w:szCs w:val="18"/>
        </w:rPr>
        <w:t>Wykonawca zobowiązuje się do przedstawienia CŁ listy jego podwykonawców, z których udziałem Wykonawca zamierza realizować przedmiot Umowy</w:t>
      </w:r>
      <w:bookmarkEnd w:id="21"/>
      <w:r w:rsidRPr="00665422">
        <w:rPr>
          <w:rFonts w:ascii="Verdana" w:eastAsia="Arial Narrow" w:hAnsi="Verdana"/>
          <w:sz w:val="18"/>
          <w:szCs w:val="18"/>
        </w:rPr>
        <w:t xml:space="preserve">. </w:t>
      </w:r>
    </w:p>
    <w:p w14:paraId="4A5CC5BB" w14:textId="77777777" w:rsidR="00F635AF" w:rsidRPr="00665422" w:rsidRDefault="00F635AF" w:rsidP="00F635AF">
      <w:pPr>
        <w:numPr>
          <w:ilvl w:val="0"/>
          <w:numId w:val="24"/>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lastRenderedPageBreak/>
        <w:t>W przypadku, gdy Wykonawca postanowi korzystać z usług podwykonawców, CŁ będzie miał prawo komunikować się z podwykonawcą we wszystkich sprawach związanych z wykonywaniem Umowy. CŁ będzie na bieżąco informować Wykonawcę w przypadku bezpośredniej komunikacji z podwykonawcą.</w:t>
      </w:r>
    </w:p>
    <w:p w14:paraId="641A805B" w14:textId="77777777" w:rsidR="00F635AF" w:rsidRPr="00665422" w:rsidRDefault="00F635AF" w:rsidP="00F635AF">
      <w:pPr>
        <w:numPr>
          <w:ilvl w:val="0"/>
          <w:numId w:val="24"/>
        </w:numPr>
        <w:tabs>
          <w:tab w:val="left" w:pos="424"/>
        </w:tabs>
        <w:spacing w:line="277" w:lineRule="auto"/>
        <w:ind w:left="424" w:hanging="424"/>
        <w:jc w:val="both"/>
        <w:rPr>
          <w:rFonts w:ascii="Verdana" w:eastAsia="Arial Narrow" w:hAnsi="Verdana"/>
          <w:sz w:val="18"/>
          <w:szCs w:val="18"/>
        </w:rPr>
      </w:pPr>
      <w:r w:rsidRPr="00665422">
        <w:rPr>
          <w:rFonts w:ascii="Verdana" w:eastAsia="Arial Narrow" w:hAnsi="Verdana"/>
          <w:sz w:val="18"/>
          <w:szCs w:val="18"/>
        </w:rPr>
        <w:t>Umowa o podwykonawstwo zawierana przez Wykonawcę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B12B3" w14:textId="77777777" w:rsidR="00F635AF" w:rsidRPr="00665422" w:rsidRDefault="00F635AF" w:rsidP="00F635AF">
      <w:pPr>
        <w:tabs>
          <w:tab w:val="left" w:pos="424"/>
        </w:tabs>
        <w:spacing w:line="277" w:lineRule="auto"/>
        <w:jc w:val="both"/>
        <w:rPr>
          <w:rFonts w:ascii="Verdana" w:eastAsia="Arial Narrow" w:hAnsi="Verdana"/>
          <w:color w:val="4472C4" w:themeColor="accent1"/>
          <w:sz w:val="18"/>
          <w:szCs w:val="18"/>
        </w:rPr>
      </w:pPr>
    </w:p>
    <w:p w14:paraId="0EC94F99" w14:textId="77777777" w:rsidR="00F635AF" w:rsidRPr="00665422" w:rsidRDefault="00F635AF" w:rsidP="00F635AF">
      <w:pPr>
        <w:spacing w:line="20" w:lineRule="exact"/>
        <w:rPr>
          <w:rFonts w:ascii="Verdana" w:eastAsia="Times New Roman" w:hAnsi="Verdana"/>
          <w:color w:val="4472C4" w:themeColor="accent1"/>
          <w:sz w:val="18"/>
          <w:szCs w:val="18"/>
        </w:rPr>
      </w:pPr>
      <w:r w:rsidRPr="00665422">
        <w:rPr>
          <w:rFonts w:ascii="Verdana" w:eastAsia="Arial Narrow" w:hAnsi="Verdana"/>
          <w:noProof/>
          <w:color w:val="4472C4" w:themeColor="accent1"/>
          <w:sz w:val="18"/>
          <w:szCs w:val="18"/>
        </w:rPr>
        <w:drawing>
          <wp:anchor distT="0" distB="0" distL="114300" distR="114300" simplePos="0" relativeHeight="251670528" behindDoc="1" locked="0" layoutInCell="1" allowOverlap="1" wp14:anchorId="1A77283F" wp14:editId="684FC41D">
            <wp:simplePos x="0" y="0"/>
            <wp:positionH relativeFrom="column">
              <wp:posOffset>5416550</wp:posOffset>
            </wp:positionH>
            <wp:positionV relativeFrom="paragraph">
              <wp:posOffset>-68580</wp:posOffset>
            </wp:positionV>
            <wp:extent cx="8890" cy="8890"/>
            <wp:effectExtent l="0" t="0" r="0" b="0"/>
            <wp:wrapNone/>
            <wp:docPr id="9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5BFF49A4"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 1</w:t>
      </w:r>
      <w:r>
        <w:rPr>
          <w:rFonts w:ascii="Verdana" w:eastAsia="Arial Narrow" w:hAnsi="Verdana"/>
          <w:b/>
          <w:sz w:val="18"/>
          <w:szCs w:val="18"/>
        </w:rPr>
        <w:t>7</w:t>
      </w:r>
    </w:p>
    <w:p w14:paraId="6BB90718" w14:textId="77777777" w:rsidR="00F635AF" w:rsidRPr="00665422" w:rsidRDefault="00F635AF" w:rsidP="00F635AF">
      <w:pPr>
        <w:spacing w:line="38" w:lineRule="exact"/>
        <w:rPr>
          <w:rFonts w:ascii="Verdana" w:eastAsia="Times New Roman" w:hAnsi="Verdana"/>
          <w:sz w:val="18"/>
          <w:szCs w:val="18"/>
        </w:rPr>
      </w:pPr>
    </w:p>
    <w:p w14:paraId="345220DA"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OCHRONA DANYCH OSOBOWYCH I INNYCH DANYCH</w:t>
      </w:r>
    </w:p>
    <w:p w14:paraId="4DC30BDC" w14:textId="77777777" w:rsidR="00F635AF" w:rsidRPr="00665422" w:rsidRDefault="00F635AF" w:rsidP="00F635AF">
      <w:pPr>
        <w:spacing w:line="106" w:lineRule="exact"/>
        <w:rPr>
          <w:rFonts w:ascii="Verdana" w:eastAsia="Times New Roman" w:hAnsi="Verdana"/>
          <w:sz w:val="18"/>
          <w:szCs w:val="18"/>
        </w:rPr>
      </w:pPr>
    </w:p>
    <w:p w14:paraId="4EAAC765" w14:textId="77777777" w:rsidR="00F635AF" w:rsidRPr="00665422" w:rsidRDefault="00F635AF" w:rsidP="00F635AF">
      <w:pPr>
        <w:numPr>
          <w:ilvl w:val="0"/>
          <w:numId w:val="39"/>
        </w:numPr>
        <w:spacing w:line="276" w:lineRule="auto"/>
        <w:contextualSpacing/>
        <w:jc w:val="both"/>
        <w:rPr>
          <w:rFonts w:ascii="Verdana" w:hAnsi="Verdana" w:cs="Times New Roman"/>
          <w:sz w:val="18"/>
          <w:szCs w:val="18"/>
          <w:lang w:eastAsia="en-US"/>
        </w:rPr>
      </w:pPr>
      <w:r w:rsidRPr="00665422">
        <w:rPr>
          <w:rFonts w:ascii="Verdana" w:hAnsi="Verdana" w:cs="Times New Roman"/>
          <w:sz w:val="18"/>
          <w:szCs w:val="18"/>
          <w:lang w:eastAsia="en-US"/>
        </w:rPr>
        <w:t xml:space="preserve">Zamawiający oświadcza, że Umowa obejmuje swoim zakresem powierzenia przetwarzania danych osobowych, co do </w:t>
      </w:r>
      <w:r>
        <w:rPr>
          <w:rFonts w:ascii="Verdana" w:hAnsi="Verdana" w:cs="Times New Roman"/>
          <w:sz w:val="18"/>
          <w:szCs w:val="18"/>
          <w:lang w:eastAsia="en-US"/>
        </w:rPr>
        <w:t xml:space="preserve">których Zamawiającemu </w:t>
      </w:r>
      <w:r w:rsidRPr="00665422">
        <w:rPr>
          <w:rFonts w:ascii="Verdana" w:hAnsi="Verdana" w:cs="Times New Roman"/>
          <w:sz w:val="18"/>
          <w:szCs w:val="18"/>
          <w:lang w:eastAsia="en-US"/>
        </w:rPr>
        <w:t>przysługuje status administratora danych w rozumieniu przepisów o ochronie danych osobowych. Zasady powierzenia przetwarzania danych osobowych określone są w Załączniku nr 7 do niniejszej umowy.</w:t>
      </w:r>
    </w:p>
    <w:p w14:paraId="08B04AAE" w14:textId="77777777" w:rsidR="00F635AF" w:rsidRPr="00665422" w:rsidRDefault="00F635AF" w:rsidP="00F635AF">
      <w:pPr>
        <w:numPr>
          <w:ilvl w:val="0"/>
          <w:numId w:val="39"/>
        </w:numPr>
        <w:spacing w:line="276" w:lineRule="auto"/>
        <w:contextualSpacing/>
        <w:jc w:val="both"/>
        <w:rPr>
          <w:rFonts w:ascii="Verdana" w:hAnsi="Verdana" w:cs="Times New Roman"/>
          <w:sz w:val="18"/>
          <w:szCs w:val="18"/>
          <w:lang w:eastAsia="en-US"/>
        </w:rPr>
      </w:pPr>
      <w:r w:rsidRPr="00665422">
        <w:rPr>
          <w:rFonts w:ascii="Verdana" w:hAnsi="Verdana" w:cs="Times New Roman"/>
          <w:sz w:val="18"/>
          <w:szCs w:val="18"/>
          <w:lang w:eastAsia="en-US"/>
        </w:rPr>
        <w:t>Zamawiający oświadcza, że Wykonawca złożył oświadczenie o zasadach przetwarzania danych osobowych. Oświadczenie to stanowi załącznik nr 10</w:t>
      </w:r>
      <w:r w:rsidRPr="00665422">
        <w:rPr>
          <w:rFonts w:ascii="Verdana" w:hAnsi="Verdana" w:cs="Times New Roman"/>
          <w:b/>
          <w:bCs/>
          <w:sz w:val="18"/>
          <w:szCs w:val="18"/>
          <w:lang w:eastAsia="en-US"/>
        </w:rPr>
        <w:t xml:space="preserve"> </w:t>
      </w:r>
      <w:r w:rsidRPr="00665422">
        <w:rPr>
          <w:rFonts w:ascii="Verdana" w:hAnsi="Verdana" w:cs="Times New Roman"/>
          <w:sz w:val="18"/>
          <w:szCs w:val="18"/>
          <w:lang w:eastAsia="en-US"/>
        </w:rPr>
        <w:t xml:space="preserve">do niniejszej umowy. </w:t>
      </w:r>
    </w:p>
    <w:p w14:paraId="6E2DB8A5" w14:textId="77777777" w:rsidR="00F635AF" w:rsidRPr="00665422" w:rsidRDefault="00F635AF" w:rsidP="00F635AF">
      <w:pPr>
        <w:numPr>
          <w:ilvl w:val="0"/>
          <w:numId w:val="39"/>
        </w:numPr>
        <w:spacing w:line="276" w:lineRule="auto"/>
        <w:contextualSpacing/>
        <w:jc w:val="both"/>
        <w:rPr>
          <w:rFonts w:ascii="Verdana" w:hAnsi="Verdana" w:cs="Times New Roman"/>
          <w:sz w:val="18"/>
          <w:szCs w:val="18"/>
          <w:lang w:eastAsia="en-US"/>
        </w:rPr>
      </w:pPr>
      <w:r w:rsidRPr="00665422">
        <w:rPr>
          <w:rFonts w:ascii="Verdana" w:hAnsi="Verdana" w:cs="Times New Roman"/>
          <w:sz w:val="18"/>
          <w:szCs w:val="18"/>
          <w:lang w:eastAsia="en-US"/>
        </w:rPr>
        <w:t xml:space="preserve">Wykonawca oświadcza, że osoby go reprezentujące,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t>
      </w:r>
      <w:r>
        <w:rPr>
          <w:rFonts w:ascii="Verdana" w:hAnsi="Verdana" w:cs="Times New Roman"/>
          <w:sz w:val="18"/>
          <w:szCs w:val="18"/>
          <w:lang w:eastAsia="en-US"/>
        </w:rPr>
        <w:br/>
      </w:r>
      <w:r w:rsidRPr="00665422">
        <w:rPr>
          <w:rFonts w:ascii="Verdana" w:hAnsi="Verdana" w:cs="Times New Roman"/>
          <w:sz w:val="18"/>
          <w:szCs w:val="18"/>
          <w:lang w:eastAsia="en-US"/>
        </w:rPr>
        <w:t xml:space="preserve">w sprawie ochrony osób fizycznych w związku z przetwarzaniem danych osobowych i w sprawie swobodnego przepływu takich danych oraz uchylenia Dyrektywy 95/46/WE („RODO”), oraz że zapoznały lub zapoznają się z informacją o zasadach ich przetwarzania przez Centrum Łukasiewicz, zamieszczonych pod linkiem </w:t>
      </w:r>
      <w:hyperlink r:id="rId21" w:history="1">
        <w:r w:rsidRPr="00665422">
          <w:rPr>
            <w:rStyle w:val="Hipercze"/>
            <w:rFonts w:ascii="Verdana" w:hAnsi="Verdana" w:cs="Times New Roman"/>
            <w:color w:val="auto"/>
            <w:sz w:val="18"/>
            <w:szCs w:val="18"/>
            <w:lang w:eastAsia="en-US"/>
          </w:rPr>
          <w:t>https://lukasiewicz.gov.pl/dane-osobowe/</w:t>
        </w:r>
      </w:hyperlink>
      <w:r w:rsidRPr="00665422">
        <w:rPr>
          <w:rFonts w:ascii="Verdana" w:hAnsi="Verdana" w:cs="Times New Roman"/>
          <w:sz w:val="18"/>
          <w:szCs w:val="18"/>
          <w:lang w:eastAsia="en-US"/>
        </w:rPr>
        <w:t>.</w:t>
      </w:r>
    </w:p>
    <w:p w14:paraId="6B117E10" w14:textId="77777777" w:rsidR="00F635AF" w:rsidRPr="00665422" w:rsidRDefault="00F635AF" w:rsidP="00F635AF">
      <w:pPr>
        <w:numPr>
          <w:ilvl w:val="0"/>
          <w:numId w:val="39"/>
        </w:numPr>
        <w:spacing w:after="160" w:line="276" w:lineRule="auto"/>
        <w:contextualSpacing/>
        <w:jc w:val="both"/>
        <w:rPr>
          <w:rFonts w:ascii="Verdana" w:hAnsi="Verdana" w:cs="Times New Roman"/>
          <w:sz w:val="18"/>
          <w:szCs w:val="18"/>
          <w:lang w:eastAsia="en-US"/>
        </w:rPr>
      </w:pPr>
      <w:r w:rsidRPr="00665422">
        <w:rPr>
          <w:rFonts w:ascii="Verdana" w:hAnsi="Verdana" w:cs="Times New Roman"/>
          <w:sz w:val="18"/>
          <w:szCs w:val="18"/>
          <w:lang w:eastAsia="en-US"/>
        </w:rPr>
        <w:t xml:space="preserve">Z inspektorem ochrony danych osobowych z ramienia Zamawiającego można skontaktować się telefonicznie pod numerem tel. kom. </w:t>
      </w:r>
      <w:r w:rsidRPr="00665422">
        <w:rPr>
          <w:rFonts w:ascii="Verdana" w:hAnsi="Verdana"/>
          <w:sz w:val="18"/>
          <w:szCs w:val="18"/>
        </w:rPr>
        <w:t>……………………………..</w:t>
      </w:r>
      <w:r w:rsidRPr="00665422">
        <w:rPr>
          <w:rFonts w:ascii="Verdana" w:hAnsi="Verdana" w:cs="Times New Roman"/>
          <w:sz w:val="18"/>
          <w:szCs w:val="18"/>
          <w:lang w:eastAsia="en-US"/>
        </w:rPr>
        <w:t xml:space="preserve"> i za pośrednictwem poczty elektronicznej e-mail: dane.osobowe@lukasiewicz.gov.pl, </w:t>
      </w:r>
    </w:p>
    <w:p w14:paraId="191E09DA" w14:textId="77777777" w:rsidR="00F635AF" w:rsidRPr="00665422" w:rsidRDefault="00F635AF" w:rsidP="00F635AF">
      <w:pPr>
        <w:numPr>
          <w:ilvl w:val="0"/>
          <w:numId w:val="39"/>
        </w:numPr>
        <w:spacing w:after="160" w:line="276" w:lineRule="auto"/>
        <w:contextualSpacing/>
        <w:jc w:val="both"/>
        <w:rPr>
          <w:rFonts w:ascii="Verdana" w:hAnsi="Verdana" w:cs="Times New Roman"/>
          <w:sz w:val="18"/>
          <w:szCs w:val="18"/>
          <w:lang w:eastAsia="en-US"/>
        </w:rPr>
      </w:pPr>
      <w:r w:rsidRPr="00665422">
        <w:rPr>
          <w:rFonts w:ascii="Verdana" w:hAnsi="Verdana" w:cs="Times New Roman"/>
          <w:sz w:val="18"/>
          <w:szCs w:val="18"/>
          <w:lang w:eastAsia="en-US"/>
        </w:rPr>
        <w:t xml:space="preserve">Z inspektorem ochrony danych osobowych (lub osobą odpowiedzialną) z ramienia Wykonawcy w zakresie przetwarzania i ochrony danych osobowych można skontaktować się telefonicznie pod numerem </w:t>
      </w:r>
      <w:r w:rsidRPr="00665422">
        <w:rPr>
          <w:rFonts w:ascii="Verdana" w:hAnsi="Verdana"/>
          <w:sz w:val="18"/>
          <w:szCs w:val="18"/>
        </w:rPr>
        <w:t>…………….</w:t>
      </w:r>
      <w:r w:rsidRPr="00665422">
        <w:rPr>
          <w:rFonts w:ascii="Verdana" w:hAnsi="Verdana" w:cs="Times New Roman"/>
          <w:sz w:val="18"/>
          <w:szCs w:val="18"/>
          <w:lang w:eastAsia="en-US"/>
        </w:rPr>
        <w:t xml:space="preserve"> i za pośrednictwem poczty elektronicznej e-mail: </w:t>
      </w:r>
      <w:r w:rsidRPr="00665422">
        <w:rPr>
          <w:rFonts w:ascii="Verdana" w:hAnsi="Verdana"/>
          <w:sz w:val="18"/>
          <w:szCs w:val="18"/>
        </w:rPr>
        <w:t>……………..</w:t>
      </w:r>
    </w:p>
    <w:p w14:paraId="306CA22C" w14:textId="77777777" w:rsidR="00F635AF" w:rsidRPr="00665422" w:rsidRDefault="00F635AF" w:rsidP="00F635AF">
      <w:pPr>
        <w:spacing w:line="299" w:lineRule="exact"/>
        <w:rPr>
          <w:rFonts w:ascii="Verdana" w:eastAsia="Times New Roman" w:hAnsi="Verdana"/>
          <w:color w:val="4472C4" w:themeColor="accent1"/>
          <w:sz w:val="18"/>
          <w:szCs w:val="18"/>
        </w:rPr>
      </w:pPr>
    </w:p>
    <w:p w14:paraId="529651BE" w14:textId="77777777" w:rsidR="00F635AF" w:rsidRPr="00665422" w:rsidRDefault="00F635AF" w:rsidP="00F635AF">
      <w:pPr>
        <w:tabs>
          <w:tab w:val="left" w:pos="424"/>
        </w:tabs>
        <w:spacing w:line="307" w:lineRule="auto"/>
        <w:jc w:val="both"/>
        <w:rPr>
          <w:rFonts w:ascii="Verdana" w:eastAsia="Arial Narrow" w:hAnsi="Verdana"/>
          <w:sz w:val="18"/>
          <w:szCs w:val="18"/>
        </w:rPr>
      </w:pPr>
      <w:bookmarkStart w:id="22" w:name="page19"/>
      <w:bookmarkEnd w:id="22"/>
    </w:p>
    <w:p w14:paraId="6BCAC51B" w14:textId="77777777" w:rsidR="00F635AF" w:rsidRPr="00665422" w:rsidRDefault="00F635AF" w:rsidP="00F635AF">
      <w:pPr>
        <w:spacing w:line="227" w:lineRule="exact"/>
        <w:rPr>
          <w:rFonts w:ascii="Verdana" w:eastAsia="Times New Roman" w:hAnsi="Verdana"/>
          <w:sz w:val="18"/>
          <w:szCs w:val="18"/>
        </w:rPr>
      </w:pPr>
    </w:p>
    <w:p w14:paraId="5CF889E7" w14:textId="77777777" w:rsidR="00F635AF" w:rsidRPr="00665422" w:rsidRDefault="00F635AF" w:rsidP="00F635AF">
      <w:pPr>
        <w:numPr>
          <w:ilvl w:val="2"/>
          <w:numId w:val="28"/>
        </w:numPr>
        <w:tabs>
          <w:tab w:val="left" w:pos="4504"/>
        </w:tabs>
        <w:spacing w:line="0" w:lineRule="atLeast"/>
        <w:ind w:left="4504" w:hanging="143"/>
        <w:rPr>
          <w:rFonts w:ascii="Verdana" w:eastAsia="Arial Narrow" w:hAnsi="Verdana"/>
          <w:b/>
          <w:sz w:val="18"/>
          <w:szCs w:val="18"/>
        </w:rPr>
      </w:pPr>
      <w:r>
        <w:rPr>
          <w:rFonts w:ascii="Verdana" w:eastAsia="Arial Narrow" w:hAnsi="Verdana"/>
          <w:b/>
          <w:sz w:val="18"/>
          <w:szCs w:val="18"/>
        </w:rPr>
        <w:t>18</w:t>
      </w:r>
    </w:p>
    <w:p w14:paraId="45CF4EBD" w14:textId="77777777" w:rsidR="00F635AF" w:rsidRPr="00665422" w:rsidRDefault="00F635AF" w:rsidP="00F635AF">
      <w:pPr>
        <w:spacing w:line="37" w:lineRule="exact"/>
        <w:rPr>
          <w:rFonts w:ascii="Verdana" w:eastAsia="Arial Narrow" w:hAnsi="Verdana"/>
          <w:b/>
          <w:sz w:val="18"/>
          <w:szCs w:val="18"/>
        </w:rPr>
      </w:pPr>
    </w:p>
    <w:p w14:paraId="3D0C911C" w14:textId="77777777" w:rsidR="00F635AF" w:rsidRPr="00665422" w:rsidRDefault="00F635AF" w:rsidP="00F635AF">
      <w:pPr>
        <w:spacing w:line="276" w:lineRule="auto"/>
        <w:ind w:left="3924"/>
        <w:rPr>
          <w:rFonts w:ascii="Verdana" w:eastAsia="Arial Narrow" w:hAnsi="Verdana"/>
          <w:b/>
          <w:sz w:val="18"/>
          <w:szCs w:val="18"/>
        </w:rPr>
      </w:pPr>
      <w:r w:rsidRPr="00665422">
        <w:rPr>
          <w:rFonts w:ascii="Verdana" w:eastAsia="Arial Narrow" w:hAnsi="Verdana"/>
          <w:b/>
          <w:sz w:val="18"/>
          <w:szCs w:val="18"/>
        </w:rPr>
        <w:t>SIŁA WYŻSZA</w:t>
      </w:r>
    </w:p>
    <w:p w14:paraId="2627C0F5" w14:textId="77777777" w:rsidR="00F635AF" w:rsidRPr="00665422" w:rsidRDefault="00F635AF" w:rsidP="00F635AF">
      <w:pPr>
        <w:numPr>
          <w:ilvl w:val="0"/>
          <w:numId w:val="28"/>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Żadna ze Stron nie będzie odpowiedzialna za niewykonanie lub nienależyte wykonanie zobowiązań z powodu siły wyższej.</w:t>
      </w:r>
    </w:p>
    <w:p w14:paraId="5E222C0D" w14:textId="77777777" w:rsidR="00F635AF" w:rsidRPr="00665422" w:rsidRDefault="00F635AF" w:rsidP="00F635AF">
      <w:pPr>
        <w:numPr>
          <w:ilvl w:val="0"/>
          <w:numId w:val="28"/>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Siła wyższa oznacza zdarzenie niezależne od Strony, zewnętrzne, niemożliwe do zapobieżenia, które wystąpiło po dniu wejścia w życie Umowy albo przed tym dniem, lecz w okresie obowiązywania Umowy wywiera wpływ na możliwość wykonania przez jedną lub obie Strony Umowy w całości lub w części albo w stosunku do przyjętych w Umowie terminów lub sposobu świadczenia.</w:t>
      </w:r>
    </w:p>
    <w:p w14:paraId="6000DFA3" w14:textId="77777777" w:rsidR="00F635AF" w:rsidRPr="00665422" w:rsidRDefault="00F635AF" w:rsidP="00F635AF">
      <w:pPr>
        <w:numPr>
          <w:ilvl w:val="0"/>
          <w:numId w:val="28"/>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Jeżeli siła wyższa spowoduje niemożliwość wykonania lub należytego wykonania Umowy:</w:t>
      </w:r>
    </w:p>
    <w:p w14:paraId="1C906628" w14:textId="77777777" w:rsidR="00F635AF" w:rsidRPr="00665422" w:rsidRDefault="00F635AF" w:rsidP="00F635AF">
      <w:pPr>
        <w:spacing w:line="66" w:lineRule="exact"/>
        <w:jc w:val="both"/>
        <w:rPr>
          <w:rFonts w:ascii="Verdana" w:eastAsia="Arial Narrow" w:hAnsi="Verdana"/>
          <w:sz w:val="18"/>
          <w:szCs w:val="18"/>
        </w:rPr>
      </w:pPr>
    </w:p>
    <w:p w14:paraId="6AABBC42" w14:textId="77777777" w:rsidR="00F635AF" w:rsidRPr="00665422" w:rsidRDefault="00F635AF" w:rsidP="00F635AF">
      <w:pPr>
        <w:numPr>
          <w:ilvl w:val="1"/>
          <w:numId w:val="28"/>
        </w:numPr>
        <w:tabs>
          <w:tab w:val="left" w:pos="984"/>
        </w:tabs>
        <w:spacing w:line="304" w:lineRule="auto"/>
        <w:ind w:left="984" w:hanging="444"/>
        <w:jc w:val="both"/>
        <w:rPr>
          <w:rFonts w:ascii="Verdana" w:eastAsia="Arial Narrow" w:hAnsi="Verdana"/>
          <w:sz w:val="18"/>
          <w:szCs w:val="18"/>
        </w:rPr>
      </w:pPr>
      <w:r w:rsidRPr="00665422">
        <w:rPr>
          <w:rFonts w:ascii="Verdana" w:eastAsia="Arial Narrow" w:hAnsi="Verdana"/>
          <w:sz w:val="18"/>
          <w:szCs w:val="18"/>
        </w:rPr>
        <w:t>Strona, która nie może zrealizować swojego świadczenia w związku z istnieniem siły wyższej, niezwłocznie zawiadomi drugą Stronę o powstaniu i ustaniu działania siły wyższej przedstawiając dokumentację w tym zakresie,</w:t>
      </w:r>
    </w:p>
    <w:p w14:paraId="596224DD" w14:textId="77777777" w:rsidR="00F635AF" w:rsidRPr="00665422" w:rsidRDefault="00F635AF" w:rsidP="00F635AF">
      <w:pPr>
        <w:numPr>
          <w:ilvl w:val="1"/>
          <w:numId w:val="28"/>
        </w:numPr>
        <w:tabs>
          <w:tab w:val="left" w:pos="984"/>
        </w:tabs>
        <w:spacing w:line="304" w:lineRule="auto"/>
        <w:ind w:left="984" w:hanging="444"/>
        <w:jc w:val="both"/>
        <w:rPr>
          <w:rFonts w:ascii="Verdana" w:eastAsia="Arial Narrow" w:hAnsi="Verdana"/>
          <w:sz w:val="18"/>
          <w:szCs w:val="18"/>
        </w:rPr>
      </w:pPr>
      <w:r w:rsidRPr="00665422">
        <w:rPr>
          <w:rFonts w:ascii="Verdana" w:eastAsia="Arial Narrow" w:hAnsi="Verdana"/>
          <w:sz w:val="18"/>
          <w:szCs w:val="18"/>
        </w:rPr>
        <w:t>Strona, która nie może zrealizować swojego świadczenia w związku z istnieniem siły wyższej, niezwłocznie rozpocznie usuwanie skutków tego zdarzenia oraz,</w:t>
      </w:r>
    </w:p>
    <w:p w14:paraId="252D19EA" w14:textId="77777777" w:rsidR="00F635AF" w:rsidRPr="00665422" w:rsidRDefault="00F635AF" w:rsidP="00F635AF">
      <w:pPr>
        <w:spacing w:line="1" w:lineRule="exact"/>
        <w:jc w:val="both"/>
        <w:rPr>
          <w:rFonts w:ascii="Verdana" w:eastAsia="Arial Narrow" w:hAnsi="Verdana"/>
          <w:sz w:val="18"/>
          <w:szCs w:val="18"/>
        </w:rPr>
      </w:pPr>
    </w:p>
    <w:p w14:paraId="4E47E180" w14:textId="77777777" w:rsidR="00F635AF" w:rsidRPr="00665422" w:rsidRDefault="00F635AF" w:rsidP="00F635AF">
      <w:pPr>
        <w:numPr>
          <w:ilvl w:val="1"/>
          <w:numId w:val="28"/>
        </w:numPr>
        <w:tabs>
          <w:tab w:val="left" w:pos="984"/>
        </w:tabs>
        <w:spacing w:line="0" w:lineRule="atLeast"/>
        <w:ind w:left="984" w:hanging="444"/>
        <w:jc w:val="both"/>
        <w:rPr>
          <w:rFonts w:ascii="Verdana" w:eastAsia="Arial Narrow" w:hAnsi="Verdana"/>
          <w:sz w:val="18"/>
          <w:szCs w:val="18"/>
        </w:rPr>
      </w:pPr>
      <w:r w:rsidRPr="00665422">
        <w:rPr>
          <w:rFonts w:ascii="Verdana" w:eastAsia="Arial Narrow" w:hAnsi="Verdana"/>
          <w:sz w:val="18"/>
          <w:szCs w:val="18"/>
        </w:rPr>
        <w:t>Strony uzgodnią sposób realizacji wzajemnych zobowiązań.</w:t>
      </w:r>
    </w:p>
    <w:p w14:paraId="36A2CDE2" w14:textId="77777777" w:rsidR="00F635AF" w:rsidRPr="00665422" w:rsidRDefault="00F635AF" w:rsidP="00F635AF">
      <w:pPr>
        <w:spacing w:line="66" w:lineRule="exact"/>
        <w:jc w:val="both"/>
        <w:rPr>
          <w:rFonts w:ascii="Verdana" w:eastAsia="Arial Narrow" w:hAnsi="Verdana"/>
          <w:sz w:val="18"/>
          <w:szCs w:val="18"/>
        </w:rPr>
      </w:pPr>
    </w:p>
    <w:p w14:paraId="1EC11D89" w14:textId="77777777" w:rsidR="00F635AF" w:rsidRPr="00665422" w:rsidRDefault="00F635AF" w:rsidP="00F635AF">
      <w:pPr>
        <w:numPr>
          <w:ilvl w:val="0"/>
          <w:numId w:val="28"/>
        </w:numPr>
        <w:tabs>
          <w:tab w:val="left" w:pos="424"/>
        </w:tabs>
        <w:spacing w:line="304" w:lineRule="auto"/>
        <w:ind w:left="424" w:hanging="424"/>
        <w:jc w:val="both"/>
        <w:rPr>
          <w:rFonts w:ascii="Verdana" w:eastAsia="Arial Narrow" w:hAnsi="Verdana"/>
          <w:sz w:val="18"/>
          <w:szCs w:val="18"/>
        </w:rPr>
      </w:pPr>
      <w:r w:rsidRPr="00665422">
        <w:rPr>
          <w:rFonts w:ascii="Verdana" w:eastAsia="Arial Narrow" w:hAnsi="Verdana"/>
          <w:sz w:val="18"/>
          <w:szCs w:val="18"/>
        </w:rPr>
        <w:t>Każda ze Stron dołoży najwyższej staranności w celu należytego wykonania swoich zobowiązań pomimo wystąpienia siły wyższej.</w:t>
      </w:r>
    </w:p>
    <w:p w14:paraId="7196E0B7" w14:textId="77777777" w:rsidR="00F635AF" w:rsidRPr="00665422" w:rsidRDefault="00F635AF" w:rsidP="00F635AF">
      <w:pPr>
        <w:spacing w:line="1" w:lineRule="exact"/>
        <w:jc w:val="both"/>
        <w:rPr>
          <w:rFonts w:ascii="Verdana" w:eastAsia="Arial Narrow" w:hAnsi="Verdana"/>
          <w:sz w:val="18"/>
          <w:szCs w:val="18"/>
        </w:rPr>
      </w:pPr>
    </w:p>
    <w:p w14:paraId="4437C56A" w14:textId="77777777" w:rsidR="00F635AF" w:rsidRPr="00665422" w:rsidRDefault="00F635AF" w:rsidP="00F635AF">
      <w:pPr>
        <w:numPr>
          <w:ilvl w:val="0"/>
          <w:numId w:val="28"/>
        </w:numPr>
        <w:tabs>
          <w:tab w:val="left" w:pos="424"/>
        </w:tabs>
        <w:spacing w:line="305" w:lineRule="auto"/>
        <w:ind w:left="424" w:hanging="424"/>
        <w:jc w:val="both"/>
        <w:rPr>
          <w:rFonts w:ascii="Verdana" w:eastAsia="Arial Narrow" w:hAnsi="Verdana"/>
          <w:sz w:val="18"/>
          <w:szCs w:val="18"/>
        </w:rPr>
      </w:pPr>
      <w:r w:rsidRPr="00665422">
        <w:rPr>
          <w:rFonts w:ascii="Verdana" w:eastAsia="Arial Narrow" w:hAnsi="Verdana"/>
          <w:sz w:val="18"/>
          <w:szCs w:val="18"/>
        </w:rPr>
        <w:t>Jeżeli siła wyższa spowoduje niewykonanie lub nienależyte wykonanie zobowiązań przez Stronę przez okres trwający nieprzerwanie dłużej niż 1 (jeden) miesiąc Strony spotkają się i w dobrej wierze rozpatrzą celowość oraz warunki rozwiązania Umowy.</w:t>
      </w:r>
    </w:p>
    <w:p w14:paraId="2A9D53F1" w14:textId="77777777" w:rsidR="00F635AF" w:rsidRPr="00665422" w:rsidRDefault="00F635AF" w:rsidP="00F635AF">
      <w:pPr>
        <w:spacing w:line="229" w:lineRule="exact"/>
        <w:rPr>
          <w:rFonts w:ascii="Verdana" w:eastAsia="Arial Narrow" w:hAnsi="Verdana"/>
          <w:sz w:val="18"/>
          <w:szCs w:val="18"/>
        </w:rPr>
      </w:pPr>
    </w:p>
    <w:p w14:paraId="70AA159F" w14:textId="77777777" w:rsidR="00F635AF" w:rsidRPr="00665422" w:rsidRDefault="00F635AF" w:rsidP="00F635AF">
      <w:pPr>
        <w:spacing w:line="229" w:lineRule="exact"/>
        <w:rPr>
          <w:rFonts w:ascii="Verdana" w:eastAsia="Arial Narrow" w:hAnsi="Verdana"/>
          <w:sz w:val="18"/>
          <w:szCs w:val="18"/>
        </w:rPr>
      </w:pPr>
    </w:p>
    <w:p w14:paraId="480C6322" w14:textId="77777777" w:rsidR="00F635AF" w:rsidRPr="00665422" w:rsidRDefault="00F635AF" w:rsidP="00F635AF">
      <w:pPr>
        <w:numPr>
          <w:ilvl w:val="2"/>
          <w:numId w:val="28"/>
        </w:numPr>
        <w:tabs>
          <w:tab w:val="left" w:pos="4504"/>
        </w:tabs>
        <w:spacing w:line="0" w:lineRule="atLeast"/>
        <w:ind w:left="4504" w:hanging="143"/>
        <w:rPr>
          <w:rFonts w:ascii="Verdana" w:eastAsia="Arial Narrow" w:hAnsi="Verdana"/>
          <w:b/>
          <w:sz w:val="18"/>
          <w:szCs w:val="18"/>
        </w:rPr>
      </w:pPr>
      <w:r>
        <w:rPr>
          <w:rFonts w:ascii="Verdana" w:eastAsia="Arial Narrow" w:hAnsi="Verdana"/>
          <w:b/>
          <w:sz w:val="18"/>
          <w:szCs w:val="18"/>
        </w:rPr>
        <w:t>19</w:t>
      </w:r>
    </w:p>
    <w:p w14:paraId="1E43D842" w14:textId="77777777" w:rsidR="00F635AF" w:rsidRPr="00665422" w:rsidRDefault="00F635AF" w:rsidP="00F635AF">
      <w:pPr>
        <w:spacing w:line="38" w:lineRule="exact"/>
        <w:rPr>
          <w:rFonts w:ascii="Verdana" w:eastAsia="Times New Roman" w:hAnsi="Verdana"/>
          <w:sz w:val="18"/>
          <w:szCs w:val="18"/>
        </w:rPr>
      </w:pPr>
    </w:p>
    <w:p w14:paraId="2BCC2BB4"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POUFNOŚĆ</w:t>
      </w:r>
    </w:p>
    <w:p w14:paraId="52B5560E" w14:textId="77777777" w:rsidR="00F635AF" w:rsidRPr="00665422" w:rsidRDefault="00F635AF" w:rsidP="00F635AF">
      <w:pPr>
        <w:spacing w:line="278" w:lineRule="auto"/>
        <w:jc w:val="both"/>
        <w:rPr>
          <w:rFonts w:ascii="Verdana" w:eastAsia="Times New Roman" w:hAnsi="Verdana"/>
          <w:sz w:val="18"/>
          <w:szCs w:val="18"/>
        </w:rPr>
      </w:pPr>
      <w:r w:rsidRPr="00665422">
        <w:rPr>
          <w:rFonts w:ascii="Verdana" w:eastAsia="Arial Narrow" w:hAnsi="Verdana"/>
          <w:sz w:val="18"/>
          <w:szCs w:val="18"/>
        </w:rPr>
        <w:t>W zakresie zachowania w poufności informacji poufnych Strony zawarły umowę NDA stanowiącą załącznik nr 11 do niniejszej Umowy</w:t>
      </w:r>
    </w:p>
    <w:p w14:paraId="11B343BC" w14:textId="77777777" w:rsidR="00F635AF" w:rsidRPr="00665422" w:rsidRDefault="00F635AF" w:rsidP="00F635AF">
      <w:pPr>
        <w:spacing w:line="249" w:lineRule="exact"/>
        <w:rPr>
          <w:rFonts w:ascii="Verdana" w:eastAsia="Times New Roman" w:hAnsi="Verdana"/>
          <w:sz w:val="18"/>
          <w:szCs w:val="18"/>
        </w:rPr>
      </w:pPr>
    </w:p>
    <w:p w14:paraId="253A4550" w14:textId="77777777" w:rsidR="00F635AF" w:rsidRPr="00665422" w:rsidRDefault="00F635AF" w:rsidP="00F635AF">
      <w:pPr>
        <w:numPr>
          <w:ilvl w:val="1"/>
          <w:numId w:val="29"/>
        </w:numPr>
        <w:tabs>
          <w:tab w:val="left" w:pos="4504"/>
        </w:tabs>
        <w:spacing w:line="0" w:lineRule="atLeast"/>
        <w:ind w:left="4504" w:hanging="143"/>
        <w:rPr>
          <w:rFonts w:ascii="Verdana" w:eastAsia="Arial Narrow" w:hAnsi="Verdana"/>
          <w:b/>
          <w:sz w:val="18"/>
          <w:szCs w:val="18"/>
        </w:rPr>
      </w:pPr>
      <w:r>
        <w:rPr>
          <w:rFonts w:ascii="Verdana" w:eastAsia="Arial Narrow" w:hAnsi="Verdana"/>
          <w:b/>
          <w:sz w:val="18"/>
          <w:szCs w:val="18"/>
        </w:rPr>
        <w:t>20</w:t>
      </w:r>
    </w:p>
    <w:p w14:paraId="4781C283" w14:textId="77777777" w:rsidR="00F635AF" w:rsidRPr="00665422" w:rsidRDefault="00F635AF" w:rsidP="00F635AF">
      <w:pPr>
        <w:spacing w:line="37" w:lineRule="exact"/>
        <w:rPr>
          <w:rFonts w:ascii="Verdana" w:eastAsia="Arial Narrow" w:hAnsi="Verdana"/>
          <w:b/>
          <w:sz w:val="18"/>
          <w:szCs w:val="18"/>
        </w:rPr>
      </w:pPr>
    </w:p>
    <w:p w14:paraId="580FFB1F" w14:textId="77777777" w:rsidR="00F635AF" w:rsidRPr="00665422" w:rsidRDefault="00F635AF" w:rsidP="00F635AF">
      <w:pPr>
        <w:spacing w:line="0" w:lineRule="atLeast"/>
        <w:ind w:left="4244"/>
        <w:rPr>
          <w:rFonts w:ascii="Verdana" w:eastAsia="Arial Narrow" w:hAnsi="Verdana"/>
          <w:b/>
          <w:sz w:val="18"/>
          <w:szCs w:val="18"/>
        </w:rPr>
      </w:pPr>
      <w:r w:rsidRPr="00665422">
        <w:rPr>
          <w:rFonts w:ascii="Verdana" w:eastAsia="Arial Narrow" w:hAnsi="Verdana"/>
          <w:b/>
          <w:sz w:val="18"/>
          <w:szCs w:val="18"/>
        </w:rPr>
        <w:t>JĘZYK</w:t>
      </w:r>
    </w:p>
    <w:p w14:paraId="7821C4CD" w14:textId="77777777" w:rsidR="00F635AF" w:rsidRPr="00665422" w:rsidRDefault="00F635AF" w:rsidP="00F635AF">
      <w:pPr>
        <w:spacing w:line="105" w:lineRule="exact"/>
        <w:rPr>
          <w:rFonts w:ascii="Verdana" w:eastAsia="Arial Narrow" w:hAnsi="Verdana"/>
          <w:b/>
          <w:sz w:val="18"/>
          <w:szCs w:val="18"/>
        </w:rPr>
      </w:pPr>
    </w:p>
    <w:p w14:paraId="4287E5EE" w14:textId="77777777" w:rsidR="00F635AF" w:rsidRPr="00665422" w:rsidRDefault="00F635AF" w:rsidP="00F635AF">
      <w:pPr>
        <w:numPr>
          <w:ilvl w:val="0"/>
          <w:numId w:val="29"/>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Wszelka korespondencja Stron dotycząca Umowy będzie prowadzona w języku polskim.</w:t>
      </w:r>
    </w:p>
    <w:p w14:paraId="728CC63B" w14:textId="77777777" w:rsidR="00F635AF" w:rsidRPr="00484012" w:rsidRDefault="00F635AF" w:rsidP="00F635AF">
      <w:pPr>
        <w:numPr>
          <w:ilvl w:val="0"/>
          <w:numId w:val="29"/>
        </w:numPr>
        <w:tabs>
          <w:tab w:val="left" w:pos="424"/>
        </w:tabs>
        <w:spacing w:line="276" w:lineRule="auto"/>
        <w:ind w:left="424" w:hanging="424"/>
        <w:jc w:val="both"/>
        <w:rPr>
          <w:rFonts w:ascii="Verdana" w:eastAsia="Arial Narrow" w:hAnsi="Verdana"/>
          <w:color w:val="4472C4" w:themeColor="accent1"/>
          <w:sz w:val="18"/>
          <w:szCs w:val="18"/>
        </w:rPr>
      </w:pPr>
      <w:r w:rsidRPr="00665422">
        <w:rPr>
          <w:rFonts w:ascii="Verdana" w:eastAsia="Arial Narrow" w:hAnsi="Verdana"/>
          <w:sz w:val="18"/>
          <w:szCs w:val="18"/>
        </w:rPr>
        <w:t>Dokumenty i informacje, materiały warsztatowe nieokreślone w poprzedzających punktach będą tworzone w języku polskim.</w:t>
      </w:r>
    </w:p>
    <w:p w14:paraId="1D9DBF6B" w14:textId="77777777" w:rsidR="00F635AF" w:rsidRPr="00665422" w:rsidRDefault="00F635AF" w:rsidP="00F635AF">
      <w:pPr>
        <w:numPr>
          <w:ilvl w:val="1"/>
          <w:numId w:val="29"/>
        </w:numPr>
        <w:tabs>
          <w:tab w:val="left" w:pos="4504"/>
        </w:tabs>
        <w:spacing w:line="0" w:lineRule="atLeast"/>
        <w:ind w:left="4504" w:hanging="143"/>
        <w:rPr>
          <w:rFonts w:ascii="Verdana" w:eastAsia="Arial Narrow" w:hAnsi="Verdana"/>
          <w:b/>
          <w:sz w:val="18"/>
          <w:szCs w:val="18"/>
        </w:rPr>
      </w:pPr>
      <w:r>
        <w:rPr>
          <w:rFonts w:ascii="Verdana" w:eastAsia="Arial Narrow" w:hAnsi="Verdana"/>
          <w:b/>
          <w:sz w:val="18"/>
          <w:szCs w:val="18"/>
        </w:rPr>
        <w:t>21</w:t>
      </w:r>
    </w:p>
    <w:p w14:paraId="47C53A9F" w14:textId="77777777" w:rsidR="00F635AF" w:rsidRPr="00665422" w:rsidRDefault="00F635AF" w:rsidP="00F635AF">
      <w:pPr>
        <w:spacing w:line="38" w:lineRule="exact"/>
        <w:rPr>
          <w:rFonts w:ascii="Verdana" w:eastAsia="Times New Roman" w:hAnsi="Verdana"/>
          <w:sz w:val="18"/>
          <w:szCs w:val="18"/>
        </w:rPr>
      </w:pPr>
    </w:p>
    <w:p w14:paraId="7466BBED"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KORESPONDENCJA</w:t>
      </w:r>
    </w:p>
    <w:p w14:paraId="24446EF5" w14:textId="77777777" w:rsidR="00F635AF" w:rsidRPr="00665422" w:rsidRDefault="00F635AF" w:rsidP="00F635AF">
      <w:pPr>
        <w:spacing w:line="46" w:lineRule="exact"/>
        <w:rPr>
          <w:rFonts w:ascii="Verdana" w:eastAsia="Times New Roman" w:hAnsi="Verdana"/>
          <w:sz w:val="18"/>
          <w:szCs w:val="18"/>
        </w:rPr>
      </w:pPr>
    </w:p>
    <w:p w14:paraId="70616A38" w14:textId="77777777" w:rsidR="00F635AF" w:rsidRPr="00665422" w:rsidRDefault="00F635AF" w:rsidP="00F635AF">
      <w:pPr>
        <w:numPr>
          <w:ilvl w:val="0"/>
          <w:numId w:val="30"/>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O ile Umowa nie stanowi inaczej, korespondencja Stron związana z wykonywaniem Umowy będzie kierowana na adresy:</w:t>
      </w:r>
    </w:p>
    <w:p w14:paraId="6434CF8B" w14:textId="77777777" w:rsidR="00F635AF" w:rsidRPr="00665422" w:rsidRDefault="00F635AF" w:rsidP="00F635AF">
      <w:pPr>
        <w:spacing w:line="0" w:lineRule="atLeast"/>
        <w:ind w:left="424"/>
        <w:rPr>
          <w:rFonts w:ascii="Verdana" w:eastAsia="Arial Narrow" w:hAnsi="Verdana"/>
          <w:sz w:val="18"/>
          <w:szCs w:val="18"/>
          <w:u w:val="single"/>
        </w:rPr>
      </w:pPr>
      <w:r w:rsidRPr="00665422">
        <w:rPr>
          <w:rFonts w:ascii="Verdana" w:eastAsia="Arial Narrow" w:hAnsi="Verdana"/>
          <w:sz w:val="18"/>
          <w:szCs w:val="18"/>
          <w:u w:val="single"/>
        </w:rPr>
        <w:t>dla Centrum Łukasiewicz:</w:t>
      </w:r>
    </w:p>
    <w:p w14:paraId="590AE23C" w14:textId="77777777" w:rsidR="00F635AF" w:rsidRPr="00665422" w:rsidRDefault="00F635AF" w:rsidP="00F635AF">
      <w:pPr>
        <w:spacing w:line="37" w:lineRule="exact"/>
        <w:rPr>
          <w:rFonts w:ascii="Verdana" w:eastAsia="Arial Narrow" w:hAnsi="Verdana"/>
          <w:sz w:val="18"/>
          <w:szCs w:val="18"/>
        </w:rPr>
      </w:pPr>
    </w:p>
    <w:p w14:paraId="1195F05E" w14:textId="77777777" w:rsidR="00F635AF" w:rsidRPr="00665422" w:rsidRDefault="00F635AF" w:rsidP="00F635AF">
      <w:pPr>
        <w:spacing w:line="328" w:lineRule="exact"/>
        <w:ind w:firstLine="424"/>
        <w:rPr>
          <w:rFonts w:ascii="Verdana" w:eastAsia="Arial Narrow" w:hAnsi="Verdana"/>
          <w:sz w:val="18"/>
          <w:szCs w:val="18"/>
        </w:rPr>
      </w:pPr>
      <w:r w:rsidRPr="00665422">
        <w:rPr>
          <w:rFonts w:ascii="Verdana" w:eastAsia="Arial Narrow" w:hAnsi="Verdana"/>
          <w:sz w:val="18"/>
          <w:szCs w:val="18"/>
          <w:highlight w:val="yellow"/>
        </w:rPr>
        <w:t>…</w:t>
      </w:r>
      <w:r w:rsidRPr="00665422">
        <w:rPr>
          <w:rFonts w:ascii="Verdana" w:eastAsia="Arial Narrow" w:hAnsi="Verdana"/>
          <w:sz w:val="18"/>
          <w:szCs w:val="18"/>
        </w:rPr>
        <w:tab/>
      </w:r>
    </w:p>
    <w:p w14:paraId="4032EE16" w14:textId="77777777" w:rsidR="00F635AF" w:rsidRPr="00665422" w:rsidRDefault="00F635AF" w:rsidP="00F635AF">
      <w:pPr>
        <w:spacing w:line="289" w:lineRule="auto"/>
        <w:ind w:left="424" w:right="7360"/>
        <w:rPr>
          <w:rFonts w:ascii="Verdana" w:eastAsia="Arial Narrow" w:hAnsi="Verdana"/>
          <w:sz w:val="18"/>
          <w:szCs w:val="18"/>
          <w:highlight w:val="yellow"/>
        </w:rPr>
      </w:pPr>
      <w:r w:rsidRPr="00665422">
        <w:rPr>
          <w:rFonts w:ascii="Verdana" w:eastAsia="Arial Narrow" w:hAnsi="Verdana"/>
          <w:sz w:val="18"/>
          <w:szCs w:val="18"/>
          <w:u w:val="single"/>
        </w:rPr>
        <w:t xml:space="preserve">Dla Wykonawcy: </w:t>
      </w:r>
      <w:r w:rsidRPr="00665422">
        <w:rPr>
          <w:rFonts w:ascii="Verdana" w:eastAsia="Arial Narrow" w:hAnsi="Verdana"/>
          <w:sz w:val="18"/>
          <w:szCs w:val="18"/>
          <w:highlight w:val="yellow"/>
        </w:rPr>
        <w:t>…..</w:t>
      </w:r>
    </w:p>
    <w:p w14:paraId="7CE494B6" w14:textId="77777777" w:rsidR="00F635AF" w:rsidRPr="00665422" w:rsidRDefault="00F635AF" w:rsidP="00F635AF">
      <w:pPr>
        <w:spacing w:line="0" w:lineRule="atLeast"/>
        <w:ind w:left="424"/>
        <w:rPr>
          <w:rFonts w:ascii="Verdana" w:eastAsia="Arial Narrow" w:hAnsi="Verdana"/>
          <w:sz w:val="18"/>
          <w:szCs w:val="18"/>
        </w:rPr>
      </w:pPr>
      <w:r w:rsidRPr="00665422">
        <w:rPr>
          <w:rFonts w:ascii="Verdana" w:eastAsia="Arial Narrow" w:hAnsi="Verdana"/>
          <w:sz w:val="18"/>
          <w:szCs w:val="18"/>
        </w:rPr>
        <w:t>chyba, że Strony wskażą na piśmie pod rygorem nieważności inne adresy.</w:t>
      </w:r>
    </w:p>
    <w:p w14:paraId="6829F856" w14:textId="77777777" w:rsidR="00F635AF" w:rsidRPr="00665422" w:rsidRDefault="00F635AF" w:rsidP="00F635AF">
      <w:pPr>
        <w:spacing w:line="97" w:lineRule="exact"/>
        <w:rPr>
          <w:rFonts w:ascii="Verdana" w:eastAsia="Arial Narrow" w:hAnsi="Verdana"/>
          <w:sz w:val="18"/>
          <w:szCs w:val="18"/>
        </w:rPr>
      </w:pPr>
    </w:p>
    <w:p w14:paraId="2D28DC93" w14:textId="77777777" w:rsidR="00F635AF" w:rsidRPr="00665422" w:rsidRDefault="00F635AF" w:rsidP="00F635AF">
      <w:pPr>
        <w:numPr>
          <w:ilvl w:val="0"/>
          <w:numId w:val="30"/>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O ile Umowa nie stanowi inaczej, wszelka korespondencja Stron związana z wykonywaniem Umowy będzie:</w:t>
      </w:r>
    </w:p>
    <w:p w14:paraId="13A2CB5F" w14:textId="77777777" w:rsidR="00F635AF" w:rsidRPr="00665422" w:rsidRDefault="00F635AF" w:rsidP="00F635AF">
      <w:pPr>
        <w:spacing w:line="37" w:lineRule="exact"/>
        <w:jc w:val="both"/>
        <w:rPr>
          <w:rFonts w:ascii="Verdana" w:eastAsia="Arial Narrow" w:hAnsi="Verdana"/>
          <w:sz w:val="18"/>
          <w:szCs w:val="18"/>
        </w:rPr>
      </w:pPr>
    </w:p>
    <w:p w14:paraId="6760B86D" w14:textId="77777777" w:rsidR="00F635AF" w:rsidRPr="00665422" w:rsidRDefault="00F635AF" w:rsidP="00F635AF">
      <w:pPr>
        <w:numPr>
          <w:ilvl w:val="1"/>
          <w:numId w:val="30"/>
        </w:numPr>
        <w:tabs>
          <w:tab w:val="left" w:pos="704"/>
        </w:tabs>
        <w:spacing w:line="0" w:lineRule="atLeast"/>
        <w:ind w:left="704" w:hanging="277"/>
        <w:jc w:val="both"/>
        <w:rPr>
          <w:rFonts w:ascii="Verdana" w:eastAsia="Arial Narrow" w:hAnsi="Verdana"/>
          <w:sz w:val="18"/>
          <w:szCs w:val="18"/>
        </w:rPr>
      </w:pPr>
      <w:r w:rsidRPr="00665422">
        <w:rPr>
          <w:rFonts w:ascii="Verdana" w:eastAsia="Arial Narrow" w:hAnsi="Verdana"/>
          <w:sz w:val="18"/>
          <w:szCs w:val="18"/>
        </w:rPr>
        <w:t>przekazywana osobiście za potwierdzeniem odbioru lub</w:t>
      </w:r>
    </w:p>
    <w:p w14:paraId="0490214A" w14:textId="77777777" w:rsidR="00F635AF" w:rsidRPr="00665422" w:rsidRDefault="00F635AF" w:rsidP="00F635AF">
      <w:pPr>
        <w:spacing w:line="37" w:lineRule="exact"/>
        <w:jc w:val="both"/>
        <w:rPr>
          <w:rFonts w:ascii="Verdana" w:eastAsia="Arial Narrow" w:hAnsi="Verdana"/>
          <w:sz w:val="18"/>
          <w:szCs w:val="18"/>
        </w:rPr>
      </w:pPr>
    </w:p>
    <w:p w14:paraId="2859D8BE" w14:textId="77777777" w:rsidR="00F635AF" w:rsidRPr="00665422" w:rsidRDefault="00F635AF" w:rsidP="00F635AF">
      <w:pPr>
        <w:numPr>
          <w:ilvl w:val="1"/>
          <w:numId w:val="30"/>
        </w:numPr>
        <w:tabs>
          <w:tab w:val="left" w:pos="704"/>
        </w:tabs>
        <w:spacing w:line="0" w:lineRule="atLeast"/>
        <w:ind w:left="704" w:hanging="277"/>
        <w:jc w:val="both"/>
        <w:rPr>
          <w:rFonts w:ascii="Verdana" w:eastAsia="Arial Narrow" w:hAnsi="Verdana"/>
          <w:sz w:val="18"/>
          <w:szCs w:val="18"/>
        </w:rPr>
      </w:pPr>
      <w:r w:rsidRPr="00665422">
        <w:rPr>
          <w:rFonts w:ascii="Verdana" w:eastAsia="Arial Narrow" w:hAnsi="Verdana"/>
          <w:sz w:val="18"/>
          <w:szCs w:val="18"/>
        </w:rPr>
        <w:t>wysyłana pocztą za potwierdzeniem odbioru lub</w:t>
      </w:r>
    </w:p>
    <w:p w14:paraId="19DCC818" w14:textId="77777777" w:rsidR="00F635AF" w:rsidRPr="00665422" w:rsidRDefault="00F635AF" w:rsidP="00F635AF">
      <w:pPr>
        <w:spacing w:line="37" w:lineRule="exact"/>
        <w:jc w:val="both"/>
        <w:rPr>
          <w:rFonts w:ascii="Verdana" w:eastAsia="Arial Narrow" w:hAnsi="Verdana"/>
          <w:sz w:val="18"/>
          <w:szCs w:val="18"/>
        </w:rPr>
      </w:pPr>
    </w:p>
    <w:p w14:paraId="45F4F6BE" w14:textId="77777777" w:rsidR="00F635AF" w:rsidRPr="00665422" w:rsidRDefault="00F635AF" w:rsidP="00F635AF">
      <w:pPr>
        <w:numPr>
          <w:ilvl w:val="1"/>
          <w:numId w:val="30"/>
        </w:numPr>
        <w:tabs>
          <w:tab w:val="left" w:pos="704"/>
        </w:tabs>
        <w:spacing w:line="0" w:lineRule="atLeast"/>
        <w:ind w:left="704" w:hanging="277"/>
        <w:jc w:val="both"/>
        <w:rPr>
          <w:rFonts w:ascii="Verdana" w:eastAsia="Arial Narrow" w:hAnsi="Verdana"/>
          <w:sz w:val="18"/>
          <w:szCs w:val="18"/>
        </w:rPr>
      </w:pPr>
      <w:r w:rsidRPr="00665422">
        <w:rPr>
          <w:rFonts w:ascii="Verdana" w:eastAsia="Arial Narrow" w:hAnsi="Verdana"/>
          <w:sz w:val="18"/>
          <w:szCs w:val="18"/>
        </w:rPr>
        <w:t>wysyłana kurierem, za potwierdzeniem odbioru lub</w:t>
      </w:r>
    </w:p>
    <w:p w14:paraId="61AAAF70" w14:textId="77777777" w:rsidR="00F635AF" w:rsidRPr="00665422" w:rsidRDefault="00F635AF" w:rsidP="00F635AF">
      <w:pPr>
        <w:spacing w:line="37" w:lineRule="exact"/>
        <w:jc w:val="both"/>
        <w:rPr>
          <w:rFonts w:ascii="Verdana" w:eastAsia="Arial Narrow" w:hAnsi="Verdana"/>
          <w:sz w:val="18"/>
          <w:szCs w:val="18"/>
        </w:rPr>
      </w:pPr>
    </w:p>
    <w:p w14:paraId="6C194269" w14:textId="77777777" w:rsidR="00F635AF" w:rsidRPr="00665422" w:rsidRDefault="00F635AF" w:rsidP="00F635AF">
      <w:pPr>
        <w:numPr>
          <w:ilvl w:val="1"/>
          <w:numId w:val="30"/>
        </w:numPr>
        <w:tabs>
          <w:tab w:val="left" w:pos="704"/>
        </w:tabs>
        <w:spacing w:line="0" w:lineRule="atLeast"/>
        <w:ind w:left="704" w:hanging="277"/>
        <w:jc w:val="both"/>
        <w:rPr>
          <w:rFonts w:ascii="Verdana" w:eastAsia="Arial Narrow" w:hAnsi="Verdana"/>
          <w:sz w:val="18"/>
          <w:szCs w:val="18"/>
        </w:rPr>
      </w:pPr>
      <w:r w:rsidRPr="00665422">
        <w:rPr>
          <w:rFonts w:ascii="Verdana" w:eastAsia="Arial Narrow" w:hAnsi="Verdana"/>
          <w:sz w:val="18"/>
          <w:szCs w:val="18"/>
        </w:rPr>
        <w:t>wysyłana za pośrednictwem poczty e-mail, na adresy:</w:t>
      </w:r>
    </w:p>
    <w:p w14:paraId="2015B779" w14:textId="77777777" w:rsidR="00F635AF" w:rsidRPr="00665422" w:rsidRDefault="00F635AF" w:rsidP="00F635AF">
      <w:pPr>
        <w:spacing w:line="35" w:lineRule="exact"/>
        <w:jc w:val="both"/>
        <w:rPr>
          <w:rFonts w:ascii="Verdana" w:eastAsia="Arial Narrow" w:hAnsi="Verdana"/>
          <w:sz w:val="18"/>
          <w:szCs w:val="18"/>
        </w:rPr>
      </w:pPr>
    </w:p>
    <w:p w14:paraId="7C2C6436" w14:textId="77777777" w:rsidR="00F635AF" w:rsidRPr="00665422" w:rsidRDefault="00F635AF" w:rsidP="00F635AF">
      <w:pPr>
        <w:numPr>
          <w:ilvl w:val="2"/>
          <w:numId w:val="30"/>
        </w:numPr>
        <w:tabs>
          <w:tab w:val="left" w:pos="1124"/>
        </w:tabs>
        <w:spacing w:line="0" w:lineRule="atLeast"/>
        <w:ind w:left="1124" w:hanging="416"/>
        <w:jc w:val="both"/>
        <w:rPr>
          <w:rFonts w:ascii="Verdana" w:eastAsia="Arial Narrow" w:hAnsi="Verdana"/>
          <w:sz w:val="18"/>
          <w:szCs w:val="18"/>
        </w:rPr>
      </w:pPr>
      <w:r w:rsidRPr="00665422">
        <w:rPr>
          <w:rFonts w:ascii="Verdana" w:eastAsia="Arial Narrow" w:hAnsi="Verdana"/>
          <w:sz w:val="18"/>
          <w:szCs w:val="18"/>
        </w:rPr>
        <w:t>dla CŁ</w:t>
      </w:r>
      <w:r w:rsidRPr="00665422">
        <w:rPr>
          <w:rFonts w:ascii="Verdana" w:eastAsia="Arial Narrow" w:hAnsi="Verdana"/>
          <w:sz w:val="18"/>
          <w:szCs w:val="18"/>
          <w:highlight w:val="yellow"/>
        </w:rPr>
        <w:t>: ……..</w:t>
      </w:r>
    </w:p>
    <w:p w14:paraId="4E0D61DA" w14:textId="77777777" w:rsidR="00F635AF" w:rsidRPr="00665422" w:rsidRDefault="00F635AF" w:rsidP="00F635AF">
      <w:pPr>
        <w:spacing w:line="37" w:lineRule="exact"/>
        <w:jc w:val="both"/>
        <w:rPr>
          <w:rFonts w:ascii="Verdana" w:eastAsia="Arial Narrow" w:hAnsi="Verdana"/>
          <w:sz w:val="18"/>
          <w:szCs w:val="18"/>
        </w:rPr>
      </w:pPr>
    </w:p>
    <w:p w14:paraId="726FDA4F" w14:textId="77777777" w:rsidR="00F635AF" w:rsidRPr="00665422" w:rsidRDefault="00F635AF" w:rsidP="00F635AF">
      <w:pPr>
        <w:numPr>
          <w:ilvl w:val="2"/>
          <w:numId w:val="30"/>
        </w:numPr>
        <w:tabs>
          <w:tab w:val="left" w:pos="1124"/>
        </w:tabs>
        <w:spacing w:line="0" w:lineRule="atLeast"/>
        <w:ind w:left="1124" w:hanging="416"/>
        <w:jc w:val="both"/>
        <w:rPr>
          <w:rFonts w:ascii="Verdana" w:eastAsia="Arial Narrow" w:hAnsi="Verdana"/>
          <w:sz w:val="18"/>
          <w:szCs w:val="18"/>
        </w:rPr>
      </w:pPr>
      <w:r w:rsidRPr="00665422">
        <w:rPr>
          <w:rFonts w:ascii="Verdana" w:eastAsia="Arial Narrow" w:hAnsi="Verdana"/>
          <w:sz w:val="18"/>
          <w:szCs w:val="18"/>
        </w:rPr>
        <w:t xml:space="preserve">dla Wykonawcy: </w:t>
      </w:r>
      <w:r w:rsidRPr="00665422">
        <w:rPr>
          <w:rFonts w:ascii="Verdana" w:eastAsia="Arial Narrow" w:hAnsi="Verdana"/>
          <w:sz w:val="18"/>
          <w:szCs w:val="18"/>
          <w:highlight w:val="yellow"/>
        </w:rPr>
        <w:t>……</w:t>
      </w:r>
    </w:p>
    <w:p w14:paraId="4816FB0A" w14:textId="77777777" w:rsidR="00F635AF" w:rsidRPr="00665422" w:rsidRDefault="00F635AF" w:rsidP="00F635AF">
      <w:pPr>
        <w:spacing w:line="97" w:lineRule="exact"/>
        <w:jc w:val="both"/>
        <w:rPr>
          <w:rFonts w:ascii="Verdana" w:eastAsia="Arial Narrow" w:hAnsi="Verdana"/>
          <w:sz w:val="18"/>
          <w:szCs w:val="18"/>
        </w:rPr>
      </w:pPr>
    </w:p>
    <w:p w14:paraId="34A98FAA" w14:textId="77777777" w:rsidR="00F635AF" w:rsidRPr="00665422" w:rsidRDefault="00F635AF" w:rsidP="00F635AF">
      <w:pPr>
        <w:numPr>
          <w:ilvl w:val="0"/>
          <w:numId w:val="30"/>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Każda ze Stron zobowiązuje się niezwłocznie zawiadomić drugą Stronę o każdej zmianie adresu, numeru telefonu, o których mowa w Umowie. Zmiana staje się skuteczna z chwilą powiadomienia drugiej Strony.</w:t>
      </w:r>
    </w:p>
    <w:p w14:paraId="67F94F36" w14:textId="77777777" w:rsidR="00F635AF" w:rsidRPr="00665422" w:rsidRDefault="00F635AF" w:rsidP="00F635AF">
      <w:pPr>
        <w:numPr>
          <w:ilvl w:val="0"/>
          <w:numId w:val="30"/>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Rozwiązanie Umowy lub odstąpienie od niej wymaga zachowania formy pisemnej pod rygorem nieważności.</w:t>
      </w:r>
    </w:p>
    <w:p w14:paraId="6260BE61" w14:textId="77777777" w:rsidR="00F635AF" w:rsidRPr="00665422" w:rsidRDefault="00F635AF" w:rsidP="00F635AF">
      <w:pPr>
        <w:tabs>
          <w:tab w:val="left" w:pos="424"/>
        </w:tabs>
        <w:spacing w:line="276" w:lineRule="auto"/>
        <w:ind w:left="424"/>
        <w:jc w:val="both"/>
        <w:rPr>
          <w:rFonts w:ascii="Verdana" w:eastAsia="Arial Narrow" w:hAnsi="Verdana"/>
          <w:color w:val="4472C4" w:themeColor="accent1"/>
          <w:sz w:val="18"/>
          <w:szCs w:val="18"/>
        </w:rPr>
      </w:pPr>
      <w:r w:rsidRPr="00665422">
        <w:rPr>
          <w:rFonts w:ascii="Verdana" w:eastAsia="Arial Narrow" w:hAnsi="Verdana"/>
          <w:noProof/>
          <w:color w:val="4472C4" w:themeColor="accent1"/>
          <w:sz w:val="18"/>
          <w:szCs w:val="18"/>
        </w:rPr>
        <w:drawing>
          <wp:anchor distT="0" distB="0" distL="114300" distR="114300" simplePos="0" relativeHeight="251671552" behindDoc="1" locked="0" layoutInCell="1" allowOverlap="1" wp14:anchorId="57237476" wp14:editId="0637AA3D">
            <wp:simplePos x="0" y="0"/>
            <wp:positionH relativeFrom="column">
              <wp:posOffset>806450</wp:posOffset>
            </wp:positionH>
            <wp:positionV relativeFrom="paragraph">
              <wp:posOffset>-3467100</wp:posOffset>
            </wp:positionV>
            <wp:extent cx="10795" cy="8890"/>
            <wp:effectExtent l="0" t="0" r="0" b="0"/>
            <wp:wrapNone/>
            <wp:docPr id="9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eastAsia="Arial Narrow" w:hAnsi="Verdana"/>
          <w:noProof/>
          <w:color w:val="4472C4" w:themeColor="accent1"/>
          <w:sz w:val="18"/>
          <w:szCs w:val="18"/>
        </w:rPr>
        <w:drawing>
          <wp:anchor distT="0" distB="0" distL="114300" distR="114300" simplePos="0" relativeHeight="251672576" behindDoc="1" locked="0" layoutInCell="1" allowOverlap="1" wp14:anchorId="208A91B2" wp14:editId="7F042197">
            <wp:simplePos x="0" y="0"/>
            <wp:positionH relativeFrom="column">
              <wp:posOffset>3017520</wp:posOffset>
            </wp:positionH>
            <wp:positionV relativeFrom="paragraph">
              <wp:posOffset>-1216660</wp:posOffset>
            </wp:positionV>
            <wp:extent cx="8890" cy="8890"/>
            <wp:effectExtent l="0" t="0" r="0" b="0"/>
            <wp:wrapNone/>
            <wp:docPr id="9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3474816E"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 xml:space="preserve">§ </w:t>
      </w:r>
      <w:r>
        <w:rPr>
          <w:rFonts w:ascii="Verdana" w:eastAsia="Arial Narrow" w:hAnsi="Verdana"/>
          <w:b/>
          <w:sz w:val="18"/>
          <w:szCs w:val="18"/>
        </w:rPr>
        <w:t>22</w:t>
      </w:r>
    </w:p>
    <w:p w14:paraId="74962BE7" w14:textId="77777777" w:rsidR="00F635AF" w:rsidRPr="00665422" w:rsidRDefault="00F635AF" w:rsidP="00F635AF">
      <w:pPr>
        <w:spacing w:line="38" w:lineRule="exact"/>
        <w:rPr>
          <w:rFonts w:ascii="Verdana" w:eastAsia="Times New Roman" w:hAnsi="Verdana"/>
          <w:sz w:val="18"/>
          <w:szCs w:val="18"/>
        </w:rPr>
      </w:pPr>
    </w:p>
    <w:p w14:paraId="401F400B"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CZAS OBOWIĄZYWANIA UMOWY, ROZWIĄZANIE UMOWY, ZMIANY UMOWY</w:t>
      </w:r>
    </w:p>
    <w:p w14:paraId="09E8BB0B" w14:textId="77777777" w:rsidR="00F635AF" w:rsidRPr="00665422" w:rsidRDefault="00F635AF" w:rsidP="00F635AF">
      <w:pPr>
        <w:spacing w:line="106" w:lineRule="exact"/>
        <w:rPr>
          <w:rFonts w:ascii="Verdana" w:eastAsia="Times New Roman" w:hAnsi="Verdana"/>
          <w:sz w:val="18"/>
          <w:szCs w:val="18"/>
        </w:rPr>
      </w:pPr>
    </w:p>
    <w:p w14:paraId="405C4EB1" w14:textId="77777777" w:rsidR="00F635AF" w:rsidRPr="00063043" w:rsidRDefault="00F635AF" w:rsidP="00F635AF">
      <w:pPr>
        <w:numPr>
          <w:ilvl w:val="0"/>
          <w:numId w:val="31"/>
        </w:numPr>
        <w:tabs>
          <w:tab w:val="left" w:pos="426"/>
        </w:tabs>
        <w:spacing w:line="276" w:lineRule="auto"/>
        <w:ind w:left="425" w:hanging="425"/>
        <w:jc w:val="both"/>
        <w:rPr>
          <w:rFonts w:ascii="Arial" w:eastAsia="Arial Narrow" w:hAnsi="Arial"/>
        </w:rPr>
      </w:pPr>
      <w:r w:rsidRPr="00063043">
        <w:rPr>
          <w:rFonts w:ascii="Arial" w:eastAsia="Arial Narrow" w:hAnsi="Arial"/>
        </w:rPr>
        <w:t xml:space="preserve">Umowa zostaje zawarta na czas określony </w:t>
      </w:r>
      <w:r w:rsidRPr="00063043">
        <w:rPr>
          <w:rStyle w:val="cf01"/>
          <w:rFonts w:ascii="Arial" w:hAnsi="Arial" w:cs="Arial"/>
          <w:sz w:val="20"/>
          <w:szCs w:val="20"/>
        </w:rPr>
        <w:t>12 miesięcy od daty rozpoczęcia realizacji usługi, przy czym termin rozpoczęcia realizacji usługi wynosi do 30 Dni kalendarzowych od dnia zawarcia umowy</w:t>
      </w:r>
      <w:r w:rsidRPr="00063043">
        <w:rPr>
          <w:rFonts w:ascii="Arial" w:eastAsia="Arial Narrow" w:hAnsi="Arial"/>
        </w:rPr>
        <w:t>.</w:t>
      </w:r>
    </w:p>
    <w:p w14:paraId="3043B0E5" w14:textId="77777777" w:rsidR="00F635AF" w:rsidRPr="00665422" w:rsidRDefault="00F635AF" w:rsidP="00F635AF">
      <w:pPr>
        <w:numPr>
          <w:ilvl w:val="0"/>
          <w:numId w:val="31"/>
        </w:numPr>
        <w:tabs>
          <w:tab w:val="left" w:pos="426"/>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Rozwiązanie Umowy lub odstąpienie od Umowy bez względu na zaistniały powód, nie zwalnia Stron z ich zobowiązań, które dla spełnienia swego celu powinny pozostać w mocy również przez okres 5 (pięciu) lat po rozwiązaniu lub wygaśnięciu Umowy. W szczególności dotyczy to postanowień Umowy dotyczących przeniesienia autorskich praw majątkowych, kar umownych.</w:t>
      </w:r>
    </w:p>
    <w:p w14:paraId="2FE61DCE" w14:textId="77777777" w:rsidR="00F635AF" w:rsidRPr="00665422" w:rsidRDefault="00F635AF" w:rsidP="00F635AF">
      <w:pPr>
        <w:numPr>
          <w:ilvl w:val="0"/>
          <w:numId w:val="31"/>
        </w:numPr>
        <w:tabs>
          <w:tab w:val="left" w:pos="426"/>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Wszelkie zmiany Umowy mogą być dokonywane jedynie w formie pisemnej pod rygorem nieważności, w postaci aneksu do Umowy, z zastrzeżeniem ust. 5 i 7 poniżej oraz odmiennych postanowień Umowy.</w:t>
      </w:r>
    </w:p>
    <w:p w14:paraId="2A122ECB" w14:textId="77777777" w:rsidR="00F635AF" w:rsidRPr="00665422" w:rsidRDefault="00F635AF" w:rsidP="00F635AF">
      <w:pPr>
        <w:numPr>
          <w:ilvl w:val="0"/>
          <w:numId w:val="31"/>
        </w:numPr>
        <w:tabs>
          <w:tab w:val="left" w:pos="426"/>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Zmiany Umowy nie stanowi w szczególności zmiana nazw/określeń Stron (pod warunkiem, że nie prowadzi do zmiany podmiotowej po stronie Wykonawcy), siedziby Stron, numerów kont bankowych Stron, jak również osób odpowiedzialnych za realizację przedmiotu Umowy ze strony Wykonawcy, Koordynatorów oraz przedstawicieli Stron.</w:t>
      </w:r>
    </w:p>
    <w:p w14:paraId="1699FC1D" w14:textId="77777777" w:rsidR="00F635AF" w:rsidRPr="00665422" w:rsidRDefault="00F635AF" w:rsidP="00F635AF">
      <w:pPr>
        <w:numPr>
          <w:ilvl w:val="0"/>
          <w:numId w:val="31"/>
        </w:numPr>
        <w:tabs>
          <w:tab w:val="left" w:pos="424"/>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Strony, przewidują zmiany do Umowy w następujących przypadkach:</w:t>
      </w:r>
    </w:p>
    <w:p w14:paraId="2C699A43" w14:textId="77777777" w:rsidR="00F635AF" w:rsidRPr="00665422" w:rsidRDefault="00F635AF" w:rsidP="00F635AF">
      <w:pPr>
        <w:pStyle w:val="Akapitzlist"/>
        <w:numPr>
          <w:ilvl w:val="0"/>
          <w:numId w:val="72"/>
        </w:numPr>
        <w:tabs>
          <w:tab w:val="left" w:pos="424"/>
        </w:tabs>
        <w:spacing w:line="276" w:lineRule="auto"/>
        <w:ind w:left="680" w:hanging="255"/>
        <w:jc w:val="both"/>
        <w:rPr>
          <w:rFonts w:ascii="Verdana" w:eastAsia="Arial Narrow" w:hAnsi="Verdana"/>
          <w:sz w:val="18"/>
          <w:szCs w:val="18"/>
        </w:rPr>
      </w:pPr>
      <w:r w:rsidRPr="00665422">
        <w:rPr>
          <w:rFonts w:ascii="Verdana" w:eastAsia="Arial Narrow" w:hAnsi="Verdana"/>
          <w:sz w:val="18"/>
          <w:szCs w:val="18"/>
        </w:rPr>
        <w:t>w zakresie przyczyn technicznych, w tym w szczególności: w przypadku zmiany sposobu realizacji przedmiotu Umowy w obszarach: organizacyjnym, wykorzystywanych narzędzi, przyjętych metod i kanałów komunikacji,</w:t>
      </w:r>
    </w:p>
    <w:p w14:paraId="6A4FB8E1" w14:textId="77777777" w:rsidR="00F635AF" w:rsidRPr="00665422" w:rsidRDefault="00F635AF" w:rsidP="00F635AF">
      <w:pPr>
        <w:pStyle w:val="Akapitzlist"/>
        <w:numPr>
          <w:ilvl w:val="0"/>
          <w:numId w:val="72"/>
        </w:numPr>
        <w:tabs>
          <w:tab w:val="left" w:pos="424"/>
        </w:tabs>
        <w:spacing w:line="276" w:lineRule="auto"/>
        <w:jc w:val="both"/>
        <w:rPr>
          <w:rFonts w:ascii="Verdana" w:eastAsia="Arial Narrow" w:hAnsi="Verdana"/>
          <w:sz w:val="18"/>
          <w:szCs w:val="18"/>
        </w:rPr>
      </w:pPr>
      <w:r w:rsidRPr="00665422">
        <w:rPr>
          <w:rFonts w:ascii="Verdana" w:eastAsia="Arial Narrow" w:hAnsi="Verdana"/>
          <w:sz w:val="18"/>
          <w:szCs w:val="18"/>
        </w:rPr>
        <w:lastRenderedPageBreak/>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oraz na stronach internetowych, Zamawiający dopuszcza zmiany sposobu realizacji Umowy, zmiany zakresu świadczeń Wykonawcy lub zmiany wynagrodzenia Wykonawcy wymuszone takimi zmianami prawa, wytycznymi lub interpretacjami,</w:t>
      </w:r>
    </w:p>
    <w:p w14:paraId="0F7486F4" w14:textId="77777777" w:rsidR="00F635AF" w:rsidRPr="00665422" w:rsidRDefault="00F635AF" w:rsidP="00F635AF">
      <w:pPr>
        <w:pStyle w:val="Akapitzlist"/>
        <w:numPr>
          <w:ilvl w:val="0"/>
          <w:numId w:val="72"/>
        </w:numPr>
        <w:tabs>
          <w:tab w:val="left" w:pos="424"/>
        </w:tabs>
        <w:spacing w:line="276" w:lineRule="auto"/>
        <w:jc w:val="both"/>
        <w:rPr>
          <w:rFonts w:ascii="Verdana" w:eastAsia="Arial Narrow" w:hAnsi="Verdana"/>
          <w:sz w:val="18"/>
          <w:szCs w:val="18"/>
        </w:rPr>
      </w:pPr>
      <w:r w:rsidRPr="00665422">
        <w:rPr>
          <w:rFonts w:ascii="Verdana" w:eastAsia="Arial Narrow" w:hAnsi="Verdana"/>
          <w:sz w:val="18"/>
          <w:szCs w:val="18"/>
        </w:rPr>
        <w:t>w przypadku podjęcia decyzji przez Zamawiającego o integracji przedmiotu Umowy z innymi bazami, systemami informatycznymi, Zamawiający dopuszcza zmiany sposobu realizacji Umowy oraz zmiany zakresu świadczeń Wykonawcy w tym przedmiocie,</w:t>
      </w:r>
    </w:p>
    <w:p w14:paraId="0469F1BF" w14:textId="77777777" w:rsidR="00F635AF" w:rsidRPr="00665422" w:rsidRDefault="00F635AF" w:rsidP="00F635AF">
      <w:pPr>
        <w:pStyle w:val="Akapitzlist"/>
        <w:numPr>
          <w:ilvl w:val="0"/>
          <w:numId w:val="72"/>
        </w:numPr>
        <w:tabs>
          <w:tab w:val="left" w:pos="424"/>
        </w:tabs>
        <w:spacing w:line="276" w:lineRule="auto"/>
        <w:jc w:val="both"/>
        <w:rPr>
          <w:rFonts w:ascii="Verdana" w:eastAsia="Arial Narrow" w:hAnsi="Verdana"/>
          <w:sz w:val="18"/>
          <w:szCs w:val="18"/>
        </w:rPr>
      </w:pPr>
      <w:r w:rsidRPr="00665422">
        <w:rPr>
          <w:rFonts w:ascii="Verdana" w:eastAsia="Arial Narrow" w:hAnsi="Verdana"/>
          <w:sz w:val="18"/>
          <w:szCs w:val="18"/>
        </w:rPr>
        <w:t>w przypadku konieczności wprowadzenia zmian umożliwiających wprowadzenie dodatkowej ochrony zabezpieczającej przed cyberatakami, Zamawiający dopuszcza zmiany w sposobie realizacji Umowy umożliwiające implementację rozwiązań gwarantujących bezpieczeństwo.</w:t>
      </w:r>
    </w:p>
    <w:p w14:paraId="6F6BDB37" w14:textId="77777777" w:rsidR="00F635AF" w:rsidRDefault="00F635AF" w:rsidP="00F635AF">
      <w:pPr>
        <w:numPr>
          <w:ilvl w:val="0"/>
          <w:numId w:val="31"/>
        </w:numPr>
        <w:tabs>
          <w:tab w:val="left" w:pos="426"/>
        </w:tabs>
        <w:spacing w:line="0" w:lineRule="atLeast"/>
        <w:ind w:left="424" w:hanging="424"/>
        <w:jc w:val="both"/>
        <w:rPr>
          <w:rFonts w:ascii="Verdana" w:eastAsia="Arial Narrow" w:hAnsi="Verdana"/>
          <w:sz w:val="18"/>
          <w:szCs w:val="18"/>
        </w:rPr>
      </w:pPr>
      <w:r w:rsidRPr="00665422">
        <w:rPr>
          <w:rFonts w:ascii="Verdana" w:eastAsia="Arial Narrow" w:hAnsi="Verdana"/>
          <w:sz w:val="18"/>
          <w:szCs w:val="18"/>
        </w:rPr>
        <w:t>Wszystkie powyższe postanowienia stanowią katalog zmian, na które Zamawiający może wyrazić zgodę. Nie stanowią one jednak zobowiązania do wyrażenia takiej zgody.</w:t>
      </w:r>
    </w:p>
    <w:p w14:paraId="17C5BAFA" w14:textId="77777777" w:rsidR="00F635AF" w:rsidRPr="00665422" w:rsidRDefault="00F635AF" w:rsidP="00F635AF">
      <w:pPr>
        <w:spacing w:line="236" w:lineRule="exact"/>
        <w:rPr>
          <w:rFonts w:ascii="Verdana" w:eastAsia="Times New Roman" w:hAnsi="Verdana"/>
          <w:sz w:val="18"/>
          <w:szCs w:val="18"/>
        </w:rPr>
      </w:pPr>
    </w:p>
    <w:p w14:paraId="17A2D52D" w14:textId="77777777" w:rsidR="00F635AF" w:rsidRPr="00665422" w:rsidRDefault="00F635AF" w:rsidP="00F635AF">
      <w:pPr>
        <w:spacing w:line="0" w:lineRule="atLeast"/>
        <w:ind w:right="-70"/>
        <w:jc w:val="center"/>
        <w:rPr>
          <w:rFonts w:ascii="Verdana" w:eastAsia="Arial Narrow" w:hAnsi="Verdana"/>
          <w:b/>
          <w:sz w:val="18"/>
          <w:szCs w:val="18"/>
        </w:rPr>
      </w:pPr>
    </w:p>
    <w:p w14:paraId="5CD8D658" w14:textId="77777777" w:rsidR="00F635AF" w:rsidRPr="00665422" w:rsidRDefault="00F635AF" w:rsidP="00F635AF">
      <w:pPr>
        <w:spacing w:line="0" w:lineRule="atLeast"/>
        <w:ind w:right="-70"/>
        <w:jc w:val="center"/>
        <w:rPr>
          <w:rFonts w:ascii="Verdana" w:eastAsia="Arial Narrow" w:hAnsi="Verdana"/>
          <w:b/>
          <w:sz w:val="18"/>
          <w:szCs w:val="18"/>
        </w:rPr>
      </w:pPr>
      <w:r w:rsidRPr="00665422">
        <w:rPr>
          <w:rFonts w:ascii="Verdana" w:eastAsia="Arial Narrow" w:hAnsi="Verdana"/>
          <w:b/>
          <w:sz w:val="18"/>
          <w:szCs w:val="18"/>
        </w:rPr>
        <w:t>§ 2</w:t>
      </w:r>
      <w:r>
        <w:rPr>
          <w:rFonts w:ascii="Verdana" w:eastAsia="Arial Narrow" w:hAnsi="Verdana"/>
          <w:b/>
          <w:sz w:val="18"/>
          <w:szCs w:val="18"/>
        </w:rPr>
        <w:t>3</w:t>
      </w:r>
    </w:p>
    <w:p w14:paraId="05A3D440" w14:textId="77777777" w:rsidR="00F635AF" w:rsidRPr="00665422" w:rsidRDefault="00F635AF" w:rsidP="00F635AF">
      <w:pPr>
        <w:spacing w:line="38" w:lineRule="exact"/>
        <w:rPr>
          <w:rFonts w:ascii="Verdana" w:eastAsia="Times New Roman" w:hAnsi="Verdana"/>
          <w:sz w:val="18"/>
          <w:szCs w:val="18"/>
        </w:rPr>
      </w:pPr>
    </w:p>
    <w:p w14:paraId="79124C66" w14:textId="77777777" w:rsidR="00F635AF" w:rsidRPr="00665422" w:rsidRDefault="00F635AF" w:rsidP="00F635AF">
      <w:pPr>
        <w:spacing w:line="0" w:lineRule="atLeast"/>
        <w:ind w:right="-50"/>
        <w:jc w:val="center"/>
        <w:rPr>
          <w:rFonts w:ascii="Verdana" w:eastAsia="Arial Narrow" w:hAnsi="Verdana"/>
          <w:b/>
          <w:sz w:val="18"/>
          <w:szCs w:val="18"/>
        </w:rPr>
      </w:pPr>
      <w:r w:rsidRPr="00665422">
        <w:rPr>
          <w:rFonts w:ascii="Verdana" w:eastAsia="Arial Narrow" w:hAnsi="Verdana"/>
          <w:b/>
          <w:sz w:val="18"/>
          <w:szCs w:val="18"/>
        </w:rPr>
        <w:t>ZAKOŃCZENIE OBOWIĄZYWANIA UMOWY</w:t>
      </w:r>
    </w:p>
    <w:p w14:paraId="4E09EB40" w14:textId="77777777" w:rsidR="00F635AF" w:rsidRPr="00665422" w:rsidRDefault="00F635AF" w:rsidP="00F635AF">
      <w:pPr>
        <w:spacing w:line="106" w:lineRule="exact"/>
        <w:rPr>
          <w:rFonts w:ascii="Verdana" w:eastAsia="Times New Roman" w:hAnsi="Verdana"/>
          <w:sz w:val="18"/>
          <w:szCs w:val="18"/>
        </w:rPr>
      </w:pPr>
    </w:p>
    <w:p w14:paraId="6D92DC60" w14:textId="77777777" w:rsidR="00F635AF" w:rsidRPr="00665422" w:rsidRDefault="00F635AF" w:rsidP="00F635AF">
      <w:pPr>
        <w:numPr>
          <w:ilvl w:val="0"/>
          <w:numId w:val="32"/>
        </w:numPr>
        <w:tabs>
          <w:tab w:val="left" w:pos="431"/>
        </w:tabs>
        <w:spacing w:line="276" w:lineRule="auto"/>
        <w:ind w:left="431" w:hanging="431"/>
        <w:jc w:val="both"/>
        <w:rPr>
          <w:rFonts w:ascii="Verdana" w:eastAsia="Arial Narrow" w:hAnsi="Verdana"/>
          <w:strike/>
          <w:sz w:val="18"/>
          <w:szCs w:val="18"/>
        </w:rPr>
      </w:pPr>
      <w:r w:rsidRPr="00665422">
        <w:rPr>
          <w:rFonts w:ascii="Verdana" w:eastAsia="Arial Narrow" w:hAnsi="Verdana"/>
          <w:sz w:val="18"/>
          <w:szCs w:val="18"/>
        </w:rPr>
        <w:t xml:space="preserve">Zamawiający jest uprawniony do </w:t>
      </w:r>
      <w:r>
        <w:rPr>
          <w:rFonts w:ascii="Verdana" w:eastAsia="Arial Narrow" w:hAnsi="Verdana"/>
          <w:sz w:val="18"/>
          <w:szCs w:val="18"/>
        </w:rPr>
        <w:t>wypowiedzenia Umowy bez zachowania okresu wypowiedzenia</w:t>
      </w:r>
      <w:r w:rsidRPr="00665422">
        <w:rPr>
          <w:rFonts w:ascii="Verdana" w:eastAsia="Arial Narrow" w:hAnsi="Verdana"/>
          <w:sz w:val="18"/>
          <w:szCs w:val="18"/>
        </w:rPr>
        <w:t>, w przypadku gdy:</w:t>
      </w:r>
    </w:p>
    <w:p w14:paraId="361D3ED2" w14:textId="77777777" w:rsidR="00F635AF" w:rsidRPr="00665422" w:rsidRDefault="00F635AF" w:rsidP="00F635AF">
      <w:pPr>
        <w:pStyle w:val="Akapitzlist"/>
        <w:numPr>
          <w:ilvl w:val="1"/>
          <w:numId w:val="22"/>
        </w:numPr>
        <w:rPr>
          <w:rFonts w:ascii="Verdana" w:eastAsia="Arial Narrow" w:hAnsi="Verdana"/>
          <w:sz w:val="18"/>
          <w:szCs w:val="18"/>
        </w:rPr>
      </w:pPr>
      <w:r w:rsidRPr="00665422">
        <w:rPr>
          <w:rFonts w:ascii="Verdana" w:eastAsia="Arial Narrow" w:hAnsi="Verdana"/>
          <w:sz w:val="18"/>
          <w:szCs w:val="18"/>
        </w:rPr>
        <w:t>Wykonawca w okresie świadczenia Usługi Utrzymania dwukrotnie otrzymał obniżone miesięczne wynagrodzenie z tytułu świadczenia Usługi Utrzymania za niedotrzymanie SLA na zasadach określonych w § 1</w:t>
      </w:r>
      <w:r>
        <w:rPr>
          <w:rFonts w:ascii="Verdana" w:eastAsia="Arial Narrow" w:hAnsi="Verdana"/>
          <w:sz w:val="18"/>
          <w:szCs w:val="18"/>
        </w:rPr>
        <w:t>5</w:t>
      </w:r>
      <w:r w:rsidRPr="00665422">
        <w:rPr>
          <w:rFonts w:ascii="Verdana" w:eastAsia="Arial Narrow" w:hAnsi="Verdana"/>
          <w:sz w:val="18"/>
          <w:szCs w:val="18"/>
        </w:rPr>
        <w:t xml:space="preserve"> ust. 2,</w:t>
      </w:r>
    </w:p>
    <w:p w14:paraId="1AFFC027" w14:textId="77777777" w:rsidR="00F635AF" w:rsidRPr="00665422" w:rsidRDefault="00F635AF" w:rsidP="00F635AF">
      <w:pPr>
        <w:pStyle w:val="Akapitzlist"/>
        <w:numPr>
          <w:ilvl w:val="1"/>
          <w:numId w:val="22"/>
        </w:numPr>
        <w:rPr>
          <w:rFonts w:ascii="Verdana" w:eastAsia="Arial Narrow" w:hAnsi="Verdana"/>
          <w:sz w:val="18"/>
          <w:szCs w:val="18"/>
        </w:rPr>
      </w:pPr>
      <w:r w:rsidRPr="00665422">
        <w:rPr>
          <w:rFonts w:ascii="Verdana" w:eastAsia="Arial Narrow" w:hAnsi="Verdana"/>
          <w:sz w:val="18"/>
          <w:szCs w:val="18"/>
        </w:rPr>
        <w:t>Koordynator Umowy Wykonawcy co najmniej dwa razy nie wykonał obowiązku, o którym mowa w § 4 ust. 5 - nie dotyczy to sytuacji, gdy niespełnienie powyższego obowiązku spowodowane jest nagłą sytuacją losową.</w:t>
      </w:r>
    </w:p>
    <w:p w14:paraId="607B650B" w14:textId="77777777" w:rsidR="00F635AF" w:rsidRPr="00665422" w:rsidRDefault="00F635AF" w:rsidP="00F635AF">
      <w:pPr>
        <w:rPr>
          <w:rFonts w:ascii="Verdana" w:eastAsia="Arial Narrow" w:hAnsi="Verdana"/>
          <w:color w:val="4472C4" w:themeColor="accent1"/>
          <w:sz w:val="18"/>
          <w:szCs w:val="18"/>
        </w:rPr>
      </w:pPr>
    </w:p>
    <w:p w14:paraId="78E03EC5" w14:textId="77777777" w:rsidR="00F635AF" w:rsidRPr="00665422" w:rsidRDefault="00F635AF" w:rsidP="00F635AF">
      <w:pPr>
        <w:pStyle w:val="Akapitzlist"/>
        <w:numPr>
          <w:ilvl w:val="0"/>
          <w:numId w:val="32"/>
        </w:numPr>
        <w:tabs>
          <w:tab w:val="left" w:pos="431"/>
        </w:tabs>
        <w:spacing w:line="276" w:lineRule="auto"/>
        <w:ind w:left="431" w:hanging="431"/>
        <w:jc w:val="both"/>
        <w:rPr>
          <w:rFonts w:ascii="Verdana" w:eastAsia="Arial Narrow" w:hAnsi="Verdana"/>
          <w:sz w:val="18"/>
          <w:szCs w:val="18"/>
        </w:rPr>
      </w:pPr>
      <w:r w:rsidRPr="00665422">
        <w:rPr>
          <w:rFonts w:ascii="Verdana" w:eastAsia="Arial Narrow" w:hAnsi="Verdana"/>
          <w:sz w:val="18"/>
          <w:szCs w:val="18"/>
        </w:rPr>
        <w:t>W każdym przypadku wygaśnięcia Umowy wskutek wypowiedzenia Wykonawca dostarczy CŁ, na żądanie CŁ, wszelkie Rezultaty, wykonane do dnia wygaśnięcia Umowy w formie w jakiej będą się one wtedy znajdowały i przenosi na CŁ majątkowe prawa autorskie do nich oraz udziela licencji, zgodnie z postanowieniami Umowy. Wartość takich Rezultatów, w tym wraz z majątkowymi prawami autorskimi do tych Rezultatów zostanie ustalona przez Strony w oparciu o składniki cenotwórcze lub o inne adekwatne wskaźniki każdorazowo ustalone przez Strony.</w:t>
      </w:r>
    </w:p>
    <w:p w14:paraId="4DD4FB5C" w14:textId="77777777" w:rsidR="00F635AF" w:rsidRPr="00665422" w:rsidRDefault="00F635AF" w:rsidP="00F635AF">
      <w:pPr>
        <w:pStyle w:val="Akapitzlist"/>
        <w:numPr>
          <w:ilvl w:val="0"/>
          <w:numId w:val="32"/>
        </w:numPr>
        <w:tabs>
          <w:tab w:val="left" w:pos="431"/>
        </w:tabs>
        <w:spacing w:line="276" w:lineRule="auto"/>
        <w:ind w:left="431" w:hanging="431"/>
        <w:jc w:val="both"/>
        <w:rPr>
          <w:rFonts w:ascii="Verdana" w:eastAsia="Arial Narrow" w:hAnsi="Verdana"/>
          <w:sz w:val="18"/>
          <w:szCs w:val="18"/>
        </w:rPr>
      </w:pPr>
      <w:r w:rsidRPr="00665422">
        <w:rPr>
          <w:rFonts w:ascii="Verdana" w:eastAsia="Arial Narrow" w:hAnsi="Verdana"/>
          <w:sz w:val="18"/>
          <w:szCs w:val="18"/>
        </w:rPr>
        <w:t>W każdym przypadku rozwiązania Umowy przez którąkolwiek ze Stron Wykonawca ma obowiązek przekazania CŁ dokumentację, w tym w szczególności instrukcje, Kody Źródłowe oraz wszelkie posiadane</w:t>
      </w:r>
      <w:r w:rsidRPr="00665422">
        <w:rPr>
          <w:rFonts w:ascii="Verdana" w:hAnsi="Verdana"/>
          <w:noProof/>
          <w:sz w:val="18"/>
          <w:szCs w:val="18"/>
        </w:rPr>
        <w:drawing>
          <wp:anchor distT="0" distB="0" distL="114300" distR="114300" simplePos="0" relativeHeight="251673600" behindDoc="1" locked="0" layoutInCell="1" allowOverlap="1" wp14:anchorId="5C89AC71" wp14:editId="28A95E5E">
            <wp:simplePos x="0" y="0"/>
            <wp:positionH relativeFrom="column">
              <wp:posOffset>5380990</wp:posOffset>
            </wp:positionH>
            <wp:positionV relativeFrom="paragraph">
              <wp:posOffset>-2172335</wp:posOffset>
            </wp:positionV>
            <wp:extent cx="8890" cy="8890"/>
            <wp:effectExtent l="0" t="0" r="0" b="0"/>
            <wp:wrapNone/>
            <wp:docPr id="8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665422">
        <w:rPr>
          <w:rFonts w:ascii="Verdana" w:hAnsi="Verdana"/>
          <w:noProof/>
          <w:sz w:val="18"/>
          <w:szCs w:val="18"/>
        </w:rPr>
        <w:drawing>
          <wp:anchor distT="0" distB="0" distL="114300" distR="114300" simplePos="0" relativeHeight="251674624" behindDoc="1" locked="0" layoutInCell="1" allowOverlap="1" wp14:anchorId="04960488" wp14:editId="0A389AB8">
            <wp:simplePos x="0" y="0"/>
            <wp:positionH relativeFrom="column">
              <wp:posOffset>839470</wp:posOffset>
            </wp:positionH>
            <wp:positionV relativeFrom="paragraph">
              <wp:posOffset>-476250</wp:posOffset>
            </wp:positionV>
            <wp:extent cx="8890" cy="10795"/>
            <wp:effectExtent l="0" t="0" r="0" b="0"/>
            <wp:wrapNone/>
            <wp:docPr id="8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bookmarkStart w:id="23" w:name="page24"/>
      <w:bookmarkEnd w:id="23"/>
      <w:r w:rsidRPr="00665422">
        <w:rPr>
          <w:rFonts w:ascii="Verdana" w:eastAsia="Arial Narrow" w:hAnsi="Verdana"/>
          <w:sz w:val="18"/>
          <w:szCs w:val="18"/>
        </w:rPr>
        <w:t xml:space="preserve"> przez siebie informacje dotyczące świadczonych w ramach Umowy usług osobom wskazanym przez CŁ w terminie uzgodnionym przez Strony nie później niż 20 Dni Roboczych od daty rozwiązania Umowy.</w:t>
      </w:r>
    </w:p>
    <w:p w14:paraId="7EBBD28F" w14:textId="77777777" w:rsidR="00F635AF" w:rsidRPr="00665422" w:rsidRDefault="00F635AF" w:rsidP="00F635AF">
      <w:pPr>
        <w:spacing w:line="276" w:lineRule="auto"/>
        <w:jc w:val="both"/>
        <w:rPr>
          <w:rFonts w:ascii="Verdana" w:eastAsia="Times New Roman" w:hAnsi="Verdana"/>
          <w:sz w:val="18"/>
          <w:szCs w:val="18"/>
        </w:rPr>
      </w:pPr>
    </w:p>
    <w:p w14:paraId="0689A580" w14:textId="77777777" w:rsidR="00F635AF" w:rsidRPr="00665422" w:rsidRDefault="00F635AF" w:rsidP="00F635AF">
      <w:pPr>
        <w:spacing w:line="276" w:lineRule="auto"/>
        <w:jc w:val="both"/>
        <w:rPr>
          <w:rFonts w:ascii="Verdana" w:eastAsia="Times New Roman" w:hAnsi="Verdana"/>
          <w:sz w:val="18"/>
          <w:szCs w:val="18"/>
        </w:rPr>
      </w:pPr>
    </w:p>
    <w:p w14:paraId="699EC231" w14:textId="77777777" w:rsidR="00F635AF" w:rsidRPr="00665422" w:rsidRDefault="00F635AF" w:rsidP="00F635AF">
      <w:pPr>
        <w:spacing w:line="0" w:lineRule="atLeast"/>
        <w:ind w:right="-363"/>
        <w:jc w:val="center"/>
        <w:rPr>
          <w:rFonts w:ascii="Verdana" w:eastAsia="Arial Narrow" w:hAnsi="Verdana"/>
          <w:b/>
          <w:sz w:val="18"/>
          <w:szCs w:val="18"/>
        </w:rPr>
      </w:pPr>
      <w:r w:rsidRPr="00665422">
        <w:rPr>
          <w:rFonts w:ascii="Verdana" w:eastAsia="Arial Narrow" w:hAnsi="Verdana"/>
          <w:b/>
          <w:sz w:val="18"/>
          <w:szCs w:val="18"/>
        </w:rPr>
        <w:t>§ 2</w:t>
      </w:r>
      <w:r>
        <w:rPr>
          <w:rFonts w:ascii="Verdana" w:eastAsia="Arial Narrow" w:hAnsi="Verdana"/>
          <w:b/>
          <w:sz w:val="18"/>
          <w:szCs w:val="18"/>
        </w:rPr>
        <w:t>4</w:t>
      </w:r>
    </w:p>
    <w:p w14:paraId="0A8CAF77" w14:textId="77777777" w:rsidR="00F635AF" w:rsidRPr="00665422" w:rsidRDefault="00F635AF" w:rsidP="00F635AF">
      <w:pPr>
        <w:spacing w:line="38" w:lineRule="exact"/>
        <w:rPr>
          <w:rFonts w:ascii="Verdana" w:eastAsia="Times New Roman" w:hAnsi="Verdana"/>
          <w:sz w:val="18"/>
          <w:szCs w:val="18"/>
        </w:rPr>
      </w:pPr>
    </w:p>
    <w:p w14:paraId="52341DA7"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POSTANOWIENIA DOTYCZĄCE SPOŁECZNEJ ODPOWIEDZIALNOŚCI PRZEDSIĘBIORSTW</w:t>
      </w:r>
    </w:p>
    <w:p w14:paraId="34627D10" w14:textId="77777777" w:rsidR="00F635AF" w:rsidRPr="00665422" w:rsidRDefault="00F635AF" w:rsidP="00F635AF">
      <w:pPr>
        <w:spacing w:line="106" w:lineRule="exact"/>
        <w:rPr>
          <w:rFonts w:ascii="Verdana" w:eastAsia="Times New Roman" w:hAnsi="Verdana"/>
          <w:sz w:val="18"/>
          <w:szCs w:val="18"/>
        </w:rPr>
      </w:pPr>
    </w:p>
    <w:p w14:paraId="4164B025" w14:textId="77777777" w:rsidR="00F635AF" w:rsidRPr="00665422" w:rsidRDefault="00F635AF" w:rsidP="00F635AF">
      <w:pPr>
        <w:numPr>
          <w:ilvl w:val="0"/>
          <w:numId w:val="33"/>
        </w:numPr>
        <w:tabs>
          <w:tab w:val="left" w:pos="364"/>
        </w:tabs>
        <w:spacing w:line="276" w:lineRule="auto"/>
        <w:ind w:left="364" w:hanging="364"/>
        <w:jc w:val="both"/>
        <w:rPr>
          <w:rFonts w:ascii="Verdana" w:eastAsia="Arial Narrow" w:hAnsi="Verdana"/>
          <w:sz w:val="18"/>
          <w:szCs w:val="18"/>
        </w:rPr>
      </w:pPr>
      <w:r w:rsidRPr="00665422">
        <w:rPr>
          <w:rFonts w:ascii="Verdana" w:eastAsia="Arial Narrow" w:hAnsi="Verdana"/>
          <w:sz w:val="18"/>
          <w:szCs w:val="18"/>
        </w:rPr>
        <w:t>Wykonawca oświadcza, że w prowadzonym biznesie stosuje zasady etyki, przeciwdziałania korupcji, przestrzegania praw pracowniczych i praw człowieka, przestrzegania zasad bezpieczeństwa i higieny pracy oraz działania zgodnego z wymaganiami ochrony środowiska.</w:t>
      </w:r>
    </w:p>
    <w:p w14:paraId="4EC65368" w14:textId="77777777" w:rsidR="00F635AF" w:rsidRPr="00665422" w:rsidRDefault="00F635AF" w:rsidP="00F635AF">
      <w:pPr>
        <w:numPr>
          <w:ilvl w:val="0"/>
          <w:numId w:val="33"/>
        </w:numPr>
        <w:tabs>
          <w:tab w:val="left" w:pos="364"/>
        </w:tabs>
        <w:spacing w:line="276" w:lineRule="auto"/>
        <w:ind w:left="364" w:hanging="364"/>
        <w:jc w:val="both"/>
        <w:rPr>
          <w:rFonts w:ascii="Verdana" w:eastAsia="Arial Narrow" w:hAnsi="Verdana"/>
          <w:sz w:val="18"/>
          <w:szCs w:val="18"/>
        </w:rPr>
      </w:pPr>
      <w:r w:rsidRPr="00665422">
        <w:rPr>
          <w:rFonts w:ascii="Verdana" w:eastAsia="Arial Narrow" w:hAnsi="Verdana"/>
          <w:sz w:val="18"/>
          <w:szCs w:val="18"/>
        </w:rPr>
        <w:t>Wykonawca oświadcza, że zachowuje należytą staranność przy weryfikacji swoich dostawców, również pod kątem prawidłowości ich rozliczeń podatkowych ze szczególnym uwzględnieniem rozliczeń z tytułu podatku od towarów i usług.</w:t>
      </w:r>
    </w:p>
    <w:p w14:paraId="297AA010" w14:textId="77777777" w:rsidR="00F635AF" w:rsidRPr="00665422" w:rsidRDefault="00F635AF" w:rsidP="00F635AF">
      <w:pPr>
        <w:spacing w:line="370" w:lineRule="exact"/>
        <w:rPr>
          <w:rFonts w:ascii="Verdana" w:eastAsia="Times New Roman" w:hAnsi="Verdana"/>
          <w:sz w:val="18"/>
          <w:szCs w:val="18"/>
        </w:rPr>
      </w:pPr>
    </w:p>
    <w:p w14:paraId="605B5323" w14:textId="77777777" w:rsidR="00F635AF" w:rsidRPr="00665422" w:rsidRDefault="00F635AF" w:rsidP="00F635AF">
      <w:pPr>
        <w:spacing w:line="0" w:lineRule="atLeast"/>
        <w:ind w:right="-3"/>
        <w:rPr>
          <w:rFonts w:ascii="Verdana" w:eastAsia="Arial Narrow" w:hAnsi="Verdana"/>
          <w:b/>
          <w:sz w:val="18"/>
          <w:szCs w:val="18"/>
        </w:rPr>
      </w:pPr>
    </w:p>
    <w:p w14:paraId="2A9150F0" w14:textId="77777777" w:rsidR="00F635AF" w:rsidRPr="00665422" w:rsidRDefault="00F635AF" w:rsidP="00F635AF">
      <w:pPr>
        <w:spacing w:line="0" w:lineRule="atLeast"/>
        <w:ind w:right="-3"/>
        <w:jc w:val="center"/>
        <w:rPr>
          <w:rFonts w:ascii="Verdana" w:eastAsia="Arial Narrow" w:hAnsi="Verdana"/>
          <w:b/>
          <w:sz w:val="18"/>
          <w:szCs w:val="18"/>
        </w:rPr>
      </w:pPr>
      <w:r w:rsidRPr="00665422">
        <w:rPr>
          <w:rFonts w:ascii="Verdana" w:eastAsia="Arial Narrow" w:hAnsi="Verdana"/>
          <w:b/>
          <w:sz w:val="18"/>
          <w:szCs w:val="18"/>
        </w:rPr>
        <w:t>§ 2</w:t>
      </w:r>
      <w:r>
        <w:rPr>
          <w:rFonts w:ascii="Verdana" w:eastAsia="Arial Narrow" w:hAnsi="Verdana"/>
          <w:b/>
          <w:sz w:val="18"/>
          <w:szCs w:val="18"/>
        </w:rPr>
        <w:t>5</w:t>
      </w:r>
    </w:p>
    <w:p w14:paraId="23DADE42" w14:textId="77777777" w:rsidR="00F635AF" w:rsidRPr="00665422" w:rsidRDefault="00F635AF" w:rsidP="00F635AF">
      <w:pPr>
        <w:spacing w:line="38" w:lineRule="exact"/>
        <w:rPr>
          <w:rFonts w:ascii="Verdana" w:eastAsia="Times New Roman" w:hAnsi="Verdana"/>
          <w:sz w:val="18"/>
          <w:szCs w:val="18"/>
        </w:rPr>
      </w:pPr>
    </w:p>
    <w:p w14:paraId="1E8D4001" w14:textId="77777777" w:rsidR="00F635AF" w:rsidRPr="00665422" w:rsidRDefault="00F635AF" w:rsidP="00F635AF">
      <w:pPr>
        <w:spacing w:line="0" w:lineRule="atLeast"/>
        <w:ind w:right="16"/>
        <w:jc w:val="center"/>
        <w:rPr>
          <w:rFonts w:ascii="Verdana" w:eastAsia="Arial Narrow" w:hAnsi="Verdana"/>
          <w:b/>
          <w:sz w:val="18"/>
          <w:szCs w:val="18"/>
        </w:rPr>
      </w:pPr>
      <w:r w:rsidRPr="00665422">
        <w:rPr>
          <w:rFonts w:ascii="Verdana" w:eastAsia="Arial Narrow" w:hAnsi="Verdana"/>
          <w:b/>
          <w:sz w:val="18"/>
          <w:szCs w:val="18"/>
        </w:rPr>
        <w:t>KLAUZULA ANTYKORUPCYJNA</w:t>
      </w:r>
    </w:p>
    <w:p w14:paraId="2BDD186B" w14:textId="77777777" w:rsidR="00F635AF" w:rsidRPr="00665422" w:rsidRDefault="00F635AF" w:rsidP="00F635AF">
      <w:pPr>
        <w:spacing w:line="46" w:lineRule="exact"/>
        <w:rPr>
          <w:rFonts w:ascii="Verdana" w:eastAsia="Times New Roman" w:hAnsi="Verdana"/>
          <w:sz w:val="18"/>
          <w:szCs w:val="18"/>
        </w:rPr>
      </w:pPr>
    </w:p>
    <w:p w14:paraId="5BFE813C" w14:textId="77777777" w:rsidR="00F635AF" w:rsidRPr="00665422" w:rsidRDefault="00F635AF" w:rsidP="00F635AF">
      <w:pPr>
        <w:spacing w:line="275" w:lineRule="auto"/>
        <w:ind w:left="4"/>
        <w:jc w:val="both"/>
        <w:rPr>
          <w:rFonts w:ascii="Verdana" w:eastAsia="Arial Narrow" w:hAnsi="Verdana"/>
          <w:sz w:val="18"/>
          <w:szCs w:val="18"/>
        </w:rPr>
      </w:pPr>
      <w:r w:rsidRPr="00665422">
        <w:rPr>
          <w:rFonts w:ascii="Verdana" w:eastAsia="Arial Narrow" w:hAnsi="Verdana"/>
          <w:sz w:val="18"/>
          <w:szCs w:val="18"/>
        </w:rPr>
        <w:t>Strony Umowy zgodnie postanawiają, że żadnej z nich nie wolno jest udzielać ani przyjmować korzyści majątkowych lub osobistych w związku z niniejszą Umową. Udzielenie lub przyjęcie korzyści majątkowej lub osobistej w celu wpłynięcia na treść zawarcia i wykonania niniejszej Umowy stanowi naruszenie postanowień wyżej opisanego zobowiązania.</w:t>
      </w:r>
    </w:p>
    <w:p w14:paraId="4DB0B5C2" w14:textId="77777777" w:rsidR="00F635AF" w:rsidRPr="00665422" w:rsidRDefault="00F635AF" w:rsidP="00F635AF">
      <w:pPr>
        <w:spacing w:line="275" w:lineRule="auto"/>
        <w:ind w:left="4"/>
        <w:jc w:val="both"/>
        <w:rPr>
          <w:rFonts w:ascii="Verdana" w:eastAsia="Arial Narrow" w:hAnsi="Verdana"/>
          <w:sz w:val="18"/>
          <w:szCs w:val="18"/>
        </w:rPr>
      </w:pPr>
    </w:p>
    <w:p w14:paraId="0F39C0F3" w14:textId="77777777" w:rsidR="00F635AF" w:rsidRPr="00665422" w:rsidRDefault="00F635AF" w:rsidP="00F635AF">
      <w:pPr>
        <w:spacing w:line="275" w:lineRule="auto"/>
        <w:ind w:left="4"/>
        <w:jc w:val="both"/>
        <w:rPr>
          <w:rFonts w:ascii="Verdana" w:eastAsia="Arial Narrow" w:hAnsi="Verdana"/>
          <w:sz w:val="18"/>
          <w:szCs w:val="18"/>
        </w:rPr>
      </w:pPr>
    </w:p>
    <w:p w14:paraId="35ABEC37" w14:textId="77777777" w:rsidR="00F635AF" w:rsidRPr="00665422" w:rsidRDefault="00F635AF" w:rsidP="00F635AF">
      <w:pPr>
        <w:numPr>
          <w:ilvl w:val="0"/>
          <w:numId w:val="34"/>
        </w:numPr>
        <w:tabs>
          <w:tab w:val="left" w:pos="4504"/>
        </w:tabs>
        <w:spacing w:line="236" w:lineRule="auto"/>
        <w:ind w:left="4504" w:hanging="143"/>
        <w:rPr>
          <w:rFonts w:ascii="Verdana" w:eastAsia="Arial Narrow" w:hAnsi="Verdana"/>
          <w:b/>
          <w:sz w:val="18"/>
          <w:szCs w:val="18"/>
        </w:rPr>
      </w:pPr>
      <w:r w:rsidRPr="00665422">
        <w:rPr>
          <w:rFonts w:ascii="Verdana" w:eastAsia="Arial Narrow" w:hAnsi="Verdana"/>
          <w:b/>
          <w:sz w:val="18"/>
          <w:szCs w:val="18"/>
        </w:rPr>
        <w:lastRenderedPageBreak/>
        <w:t>2</w:t>
      </w:r>
      <w:r>
        <w:rPr>
          <w:rFonts w:ascii="Verdana" w:eastAsia="Arial Narrow" w:hAnsi="Verdana"/>
          <w:b/>
          <w:sz w:val="18"/>
          <w:szCs w:val="18"/>
        </w:rPr>
        <w:t>6</w:t>
      </w:r>
    </w:p>
    <w:p w14:paraId="1F91CDD4" w14:textId="77777777" w:rsidR="00F635AF" w:rsidRPr="00665422" w:rsidRDefault="00F635AF" w:rsidP="00F635AF">
      <w:pPr>
        <w:spacing w:line="39" w:lineRule="exact"/>
        <w:rPr>
          <w:rFonts w:ascii="Verdana" w:eastAsia="Arial Narrow" w:hAnsi="Verdana"/>
          <w:b/>
          <w:sz w:val="18"/>
          <w:szCs w:val="18"/>
        </w:rPr>
      </w:pPr>
    </w:p>
    <w:p w14:paraId="3791FB4F" w14:textId="77777777" w:rsidR="00F635AF" w:rsidRPr="00665422" w:rsidRDefault="00F635AF" w:rsidP="00F635AF">
      <w:pPr>
        <w:spacing w:line="0" w:lineRule="atLeast"/>
        <w:ind w:left="3264"/>
        <w:rPr>
          <w:rFonts w:ascii="Verdana" w:eastAsia="Arial Narrow" w:hAnsi="Verdana"/>
          <w:b/>
          <w:sz w:val="18"/>
          <w:szCs w:val="18"/>
        </w:rPr>
      </w:pPr>
      <w:r w:rsidRPr="00665422">
        <w:rPr>
          <w:rFonts w:ascii="Verdana" w:eastAsia="Arial Narrow" w:hAnsi="Verdana"/>
          <w:b/>
          <w:sz w:val="18"/>
          <w:szCs w:val="18"/>
        </w:rPr>
        <w:t>POSTANOWIENIA KOŃCOWE</w:t>
      </w:r>
    </w:p>
    <w:p w14:paraId="7662CF80" w14:textId="77777777" w:rsidR="00F635AF" w:rsidRPr="00665422" w:rsidRDefault="00F635AF" w:rsidP="00F635AF">
      <w:pPr>
        <w:spacing w:line="106" w:lineRule="exact"/>
        <w:rPr>
          <w:rFonts w:ascii="Verdana" w:eastAsia="Times New Roman" w:hAnsi="Verdana"/>
          <w:sz w:val="18"/>
          <w:szCs w:val="18"/>
        </w:rPr>
      </w:pPr>
    </w:p>
    <w:p w14:paraId="47BF5E7B"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Umowa podlega prawu polskiemu.</w:t>
      </w:r>
    </w:p>
    <w:p w14:paraId="13986DA0" w14:textId="77777777" w:rsidR="00F635AF" w:rsidRPr="00665422" w:rsidRDefault="00F635AF" w:rsidP="00F635AF">
      <w:pPr>
        <w:numPr>
          <w:ilvl w:val="0"/>
          <w:numId w:val="35"/>
        </w:numPr>
        <w:tabs>
          <w:tab w:val="left" w:pos="424"/>
        </w:tabs>
        <w:spacing w:line="276" w:lineRule="auto"/>
        <w:ind w:left="424" w:right="20" w:hanging="424"/>
        <w:jc w:val="both"/>
        <w:rPr>
          <w:rFonts w:ascii="Verdana" w:eastAsia="Arial Narrow" w:hAnsi="Verdana"/>
          <w:sz w:val="18"/>
          <w:szCs w:val="18"/>
        </w:rPr>
      </w:pPr>
      <w:r w:rsidRPr="00665422">
        <w:rPr>
          <w:rFonts w:ascii="Verdana" w:eastAsia="Arial Narrow" w:hAnsi="Verdana"/>
          <w:sz w:val="18"/>
          <w:szCs w:val="18"/>
        </w:rPr>
        <w:t>Wszelkie zmiany Umowy będą dokonywane za zgodą obu Stron w formie pisemnej pod rygorem nieważności w postaci aneksów do Umowy, chyba że Umowa wyraźnie przewiduje inny tryb zmiany lub inny skutek niedochowania formy pisemnej.</w:t>
      </w:r>
    </w:p>
    <w:p w14:paraId="59B25DE7"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Prawa i obowiązki wynikające z Umowy, mogą być przeniesione na osobę trzecią przez Wykonawcę w całości bądź części, wyłącznie za uprzednią, pisemną pod rygorem nieważności, zgodą wyrażoną przez CŁ. CŁ jest uprawniona do przenoszenia prawa i obowiązków wynikających z Umowy, na co Wykonawca niniejszym wyraża zgodę.</w:t>
      </w:r>
    </w:p>
    <w:p w14:paraId="2AC94B66"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Wszelkie spory wynikające z Umowy będzie rozstrzygał wyłącznie właściwy miejscowo sąd powszechny dla siedziby CŁ.</w:t>
      </w:r>
    </w:p>
    <w:p w14:paraId="075E51CA" w14:textId="77777777" w:rsidR="00F635AF" w:rsidRPr="00665422" w:rsidRDefault="00F635AF" w:rsidP="00F635AF">
      <w:pPr>
        <w:numPr>
          <w:ilvl w:val="0"/>
          <w:numId w:val="35"/>
        </w:numPr>
        <w:tabs>
          <w:tab w:val="left" w:pos="424"/>
        </w:tabs>
        <w:spacing w:line="276" w:lineRule="auto"/>
        <w:ind w:left="425" w:hanging="425"/>
        <w:jc w:val="both"/>
        <w:rPr>
          <w:rFonts w:ascii="Verdana" w:eastAsia="Arial Narrow" w:hAnsi="Verdana"/>
          <w:sz w:val="18"/>
          <w:szCs w:val="18"/>
        </w:rPr>
      </w:pPr>
      <w:r w:rsidRPr="00665422">
        <w:rPr>
          <w:rFonts w:ascii="Verdana" w:eastAsia="Arial Narrow" w:hAnsi="Verdana"/>
          <w:sz w:val="18"/>
          <w:szCs w:val="18"/>
        </w:rPr>
        <w:t>Umowa zastępuje wszelką wcześniejszą korespondencję i ustalenia Stron jej dotyczące, niezależnie od formy, w jakiej były dokonane, dotyczące przedmiotu Umowy, co nie dotyczy zawartych do dnia wejścia w życie Umowy i będących w trakcie realizacji, umów pomiędzy CŁ i Wykonawcą.</w:t>
      </w:r>
    </w:p>
    <w:p w14:paraId="48745BAB"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Umowa zostaje zawarta z dniem jej podpisania przez ostatnią ze Stron.</w:t>
      </w:r>
    </w:p>
    <w:p w14:paraId="32ED8C2F"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W przypadku rozbieżności pomiędzy treścią Umowy a treścią Załączników do Umowy, decydujące znaczenie ma treść Umowy.</w:t>
      </w:r>
    </w:p>
    <w:p w14:paraId="5E27B17A"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 xml:space="preserve">Umowę sporządzano w postaci elektronicznej opatrzonej kwalifikowalnym podpisem elektronicznym. </w:t>
      </w:r>
    </w:p>
    <w:p w14:paraId="33D07D52" w14:textId="77777777" w:rsidR="00F635AF" w:rsidRPr="00665422" w:rsidRDefault="00F635AF" w:rsidP="00F635AF">
      <w:pPr>
        <w:numPr>
          <w:ilvl w:val="0"/>
          <w:numId w:val="35"/>
        </w:numPr>
        <w:tabs>
          <w:tab w:val="left" w:pos="424"/>
        </w:tabs>
        <w:spacing w:line="276" w:lineRule="auto"/>
        <w:ind w:left="424" w:hanging="424"/>
        <w:jc w:val="both"/>
        <w:rPr>
          <w:rFonts w:ascii="Verdana" w:eastAsia="Arial Narrow" w:hAnsi="Verdana"/>
          <w:sz w:val="18"/>
          <w:szCs w:val="18"/>
        </w:rPr>
      </w:pPr>
      <w:r w:rsidRPr="00665422">
        <w:rPr>
          <w:rFonts w:ascii="Verdana" w:eastAsia="Arial Narrow" w:hAnsi="Verdana"/>
          <w:sz w:val="18"/>
          <w:szCs w:val="18"/>
        </w:rPr>
        <w:t>Umowa została sporządzona w postaci elektronicznej.</w:t>
      </w:r>
    </w:p>
    <w:p w14:paraId="6064911F" w14:textId="77777777" w:rsidR="00F635AF" w:rsidRPr="00665422" w:rsidRDefault="00F635AF" w:rsidP="00F635AF">
      <w:pPr>
        <w:numPr>
          <w:ilvl w:val="0"/>
          <w:numId w:val="35"/>
        </w:numPr>
        <w:tabs>
          <w:tab w:val="left" w:pos="422"/>
        </w:tabs>
        <w:spacing w:line="276" w:lineRule="auto"/>
        <w:ind w:left="424" w:right="-32" w:hanging="424"/>
        <w:jc w:val="both"/>
        <w:rPr>
          <w:rFonts w:ascii="Verdana" w:eastAsia="Arial Narrow" w:hAnsi="Verdana"/>
          <w:sz w:val="18"/>
          <w:szCs w:val="18"/>
        </w:rPr>
      </w:pPr>
      <w:r w:rsidRPr="00665422">
        <w:rPr>
          <w:rFonts w:ascii="Verdana" w:eastAsia="Arial Narrow" w:hAnsi="Verdana"/>
          <w:sz w:val="18"/>
          <w:szCs w:val="18"/>
        </w:rPr>
        <w:t xml:space="preserve">Następujące Załączniki stanowią integralną część Umowy: </w:t>
      </w:r>
    </w:p>
    <w:p w14:paraId="0D204667" w14:textId="77777777" w:rsidR="00F635AF" w:rsidRPr="00665422" w:rsidRDefault="00F635AF" w:rsidP="00F635AF">
      <w:pPr>
        <w:rPr>
          <w:rFonts w:ascii="Verdana" w:eastAsia="Arial Narrow" w:hAnsi="Verdana"/>
          <w:sz w:val="18"/>
          <w:szCs w:val="18"/>
        </w:rPr>
      </w:pPr>
    </w:p>
    <w:p w14:paraId="2A39A5BA" w14:textId="77777777" w:rsidR="00F635AF" w:rsidRPr="00665422" w:rsidRDefault="00F635AF" w:rsidP="00F635AF">
      <w:pPr>
        <w:tabs>
          <w:tab w:val="left" w:pos="422"/>
        </w:tabs>
        <w:spacing w:line="276" w:lineRule="auto"/>
        <w:ind w:right="-32"/>
        <w:rPr>
          <w:rFonts w:ascii="Verdana" w:eastAsia="Arial Narrow" w:hAnsi="Verdana"/>
          <w:sz w:val="18"/>
          <w:szCs w:val="18"/>
        </w:rPr>
      </w:pPr>
      <w:r w:rsidRPr="00665422">
        <w:rPr>
          <w:rFonts w:ascii="Verdana" w:eastAsia="Arial Narrow" w:hAnsi="Verdana"/>
          <w:sz w:val="18"/>
          <w:szCs w:val="18"/>
        </w:rPr>
        <w:tab/>
        <w:t xml:space="preserve">Załącznik nr 1 - Opis Przedmiotu Zamówienia </w:t>
      </w:r>
    </w:p>
    <w:p w14:paraId="00978EEA" w14:textId="77777777" w:rsidR="00F635AF" w:rsidRPr="00665422" w:rsidRDefault="00F635AF" w:rsidP="00F635AF">
      <w:pPr>
        <w:tabs>
          <w:tab w:val="left" w:pos="422"/>
        </w:tabs>
        <w:spacing w:line="276" w:lineRule="auto"/>
        <w:ind w:left="424" w:right="-32"/>
        <w:rPr>
          <w:rFonts w:ascii="Verdana" w:eastAsia="Arial Narrow" w:hAnsi="Verdana"/>
          <w:sz w:val="18"/>
          <w:szCs w:val="18"/>
        </w:rPr>
      </w:pPr>
      <w:r w:rsidRPr="00665422">
        <w:rPr>
          <w:rFonts w:ascii="Verdana" w:eastAsia="Arial Narrow" w:hAnsi="Verdana"/>
          <w:sz w:val="18"/>
          <w:szCs w:val="18"/>
        </w:rPr>
        <w:t xml:space="preserve">Załącznik nr 2 - Wzór Protokołu Odbioru Usług Rozwojowych </w:t>
      </w:r>
    </w:p>
    <w:p w14:paraId="51525F47" w14:textId="77777777" w:rsidR="00F635AF" w:rsidRPr="00665422" w:rsidRDefault="00F635AF" w:rsidP="00F635AF">
      <w:pPr>
        <w:tabs>
          <w:tab w:val="left" w:pos="422"/>
        </w:tabs>
        <w:spacing w:line="276" w:lineRule="auto"/>
        <w:ind w:left="424" w:right="-32"/>
        <w:rPr>
          <w:rFonts w:ascii="Verdana" w:eastAsia="Arial Narrow" w:hAnsi="Verdana"/>
          <w:sz w:val="18"/>
          <w:szCs w:val="18"/>
        </w:rPr>
      </w:pPr>
      <w:r w:rsidRPr="00665422">
        <w:rPr>
          <w:rFonts w:ascii="Verdana" w:eastAsia="Arial Narrow" w:hAnsi="Verdana"/>
          <w:sz w:val="18"/>
          <w:szCs w:val="18"/>
        </w:rPr>
        <w:t>Załącznik nr 3 - Wzór zamówienia na Usługi Rozwojowe</w:t>
      </w:r>
    </w:p>
    <w:p w14:paraId="601E1071" w14:textId="77777777" w:rsidR="00F635AF" w:rsidRPr="00665422" w:rsidRDefault="00F635AF" w:rsidP="00F635AF">
      <w:pPr>
        <w:spacing w:line="276" w:lineRule="auto"/>
        <w:ind w:left="424" w:right="-32"/>
        <w:rPr>
          <w:rFonts w:ascii="Verdana" w:eastAsia="Arial Narrow" w:hAnsi="Verdana"/>
          <w:sz w:val="18"/>
          <w:szCs w:val="18"/>
        </w:rPr>
      </w:pPr>
      <w:r w:rsidRPr="00665422">
        <w:rPr>
          <w:rFonts w:ascii="Verdana" w:eastAsia="Arial Narrow" w:hAnsi="Verdana"/>
          <w:sz w:val="18"/>
          <w:szCs w:val="18"/>
        </w:rPr>
        <w:t xml:space="preserve">Załącznik nr 4 - Wzór formularza zapytania ofertowego </w:t>
      </w:r>
    </w:p>
    <w:p w14:paraId="7C69A8B2" w14:textId="77777777" w:rsidR="00F635AF" w:rsidRPr="00665422" w:rsidRDefault="00F635AF" w:rsidP="00F635AF">
      <w:pPr>
        <w:spacing w:line="276" w:lineRule="auto"/>
        <w:ind w:left="424" w:right="4140"/>
        <w:rPr>
          <w:rFonts w:ascii="Verdana" w:eastAsia="Arial Narrow" w:hAnsi="Verdana"/>
          <w:strike/>
          <w:sz w:val="18"/>
          <w:szCs w:val="18"/>
        </w:rPr>
      </w:pPr>
      <w:r w:rsidRPr="00665422">
        <w:rPr>
          <w:rFonts w:ascii="Verdana" w:eastAsia="Arial Narrow" w:hAnsi="Verdana"/>
          <w:sz w:val="18"/>
          <w:szCs w:val="18"/>
        </w:rPr>
        <w:t>Załącznik nr 5 - Podział obowiązków Stron</w:t>
      </w:r>
      <w:r w:rsidRPr="00665422" w:rsidDel="00242B43">
        <w:rPr>
          <w:rFonts w:ascii="Verdana" w:eastAsia="Arial Narrow" w:hAnsi="Verdana"/>
          <w:strike/>
          <w:sz w:val="18"/>
          <w:szCs w:val="18"/>
        </w:rPr>
        <w:t xml:space="preserve"> </w:t>
      </w:r>
    </w:p>
    <w:p w14:paraId="7C79B935" w14:textId="77777777" w:rsidR="00F635AF" w:rsidRPr="00665422" w:rsidRDefault="00F635AF" w:rsidP="00F635AF">
      <w:pPr>
        <w:spacing w:line="278" w:lineRule="auto"/>
        <w:ind w:left="424" w:right="109"/>
        <w:rPr>
          <w:rFonts w:ascii="Verdana" w:eastAsia="Arial Narrow" w:hAnsi="Verdana"/>
          <w:sz w:val="18"/>
          <w:szCs w:val="18"/>
        </w:rPr>
      </w:pPr>
      <w:r w:rsidRPr="00665422">
        <w:rPr>
          <w:rFonts w:ascii="Verdana" w:eastAsia="Arial Narrow" w:hAnsi="Verdana"/>
          <w:sz w:val="18"/>
          <w:szCs w:val="18"/>
        </w:rPr>
        <w:t>Załącznik nr 6 - Zakres Usługi Utrzymania</w:t>
      </w:r>
      <w:r w:rsidRPr="00665422" w:rsidDel="00242B43">
        <w:rPr>
          <w:rFonts w:ascii="Verdana" w:eastAsia="Arial Narrow" w:hAnsi="Verdana"/>
          <w:sz w:val="18"/>
          <w:szCs w:val="18"/>
        </w:rPr>
        <w:t xml:space="preserve"> </w:t>
      </w:r>
    </w:p>
    <w:p w14:paraId="64C332E4" w14:textId="77777777" w:rsidR="00F635AF" w:rsidRPr="00665422" w:rsidRDefault="00F635AF" w:rsidP="00F635AF">
      <w:pPr>
        <w:spacing w:line="278" w:lineRule="auto"/>
        <w:ind w:left="424" w:right="109"/>
        <w:rPr>
          <w:rFonts w:ascii="Verdana" w:eastAsia="Arial Narrow" w:hAnsi="Verdana"/>
          <w:sz w:val="18"/>
          <w:szCs w:val="18"/>
        </w:rPr>
      </w:pPr>
      <w:r w:rsidRPr="00665422">
        <w:rPr>
          <w:rFonts w:ascii="Verdana" w:eastAsia="Arial Narrow" w:hAnsi="Verdana"/>
          <w:sz w:val="18"/>
          <w:szCs w:val="18"/>
        </w:rPr>
        <w:t>Załącznik nr 7 - Zasady przetwarzania danych osobowych</w:t>
      </w:r>
      <w:r w:rsidRPr="00665422" w:rsidDel="00242B43">
        <w:rPr>
          <w:rFonts w:ascii="Verdana" w:eastAsia="Arial Narrow" w:hAnsi="Verdana"/>
          <w:sz w:val="18"/>
          <w:szCs w:val="18"/>
        </w:rPr>
        <w:t xml:space="preserve"> </w:t>
      </w:r>
    </w:p>
    <w:p w14:paraId="2F8452C9" w14:textId="77777777" w:rsidR="00F635AF" w:rsidRPr="00665422" w:rsidRDefault="00F635AF" w:rsidP="00F635AF">
      <w:pPr>
        <w:spacing w:line="278" w:lineRule="auto"/>
        <w:ind w:left="424" w:right="109"/>
        <w:rPr>
          <w:rFonts w:ascii="Verdana" w:eastAsia="Arial Narrow" w:hAnsi="Verdana"/>
          <w:sz w:val="18"/>
          <w:szCs w:val="18"/>
        </w:rPr>
      </w:pPr>
      <w:r w:rsidRPr="00665422">
        <w:rPr>
          <w:rFonts w:ascii="Verdana" w:eastAsia="Arial Narrow" w:hAnsi="Verdana"/>
          <w:sz w:val="18"/>
          <w:szCs w:val="18"/>
        </w:rPr>
        <w:t>Załącznik nr 8 – Oferta Wykonawcy</w:t>
      </w:r>
      <w:r w:rsidRPr="00665422" w:rsidDel="00323664">
        <w:rPr>
          <w:rFonts w:ascii="Verdana" w:eastAsia="Arial Narrow" w:hAnsi="Verdana"/>
          <w:sz w:val="18"/>
          <w:szCs w:val="18"/>
        </w:rPr>
        <w:t xml:space="preserve"> </w:t>
      </w:r>
    </w:p>
    <w:p w14:paraId="0268A976" w14:textId="77777777" w:rsidR="00F635AF" w:rsidRPr="00665422" w:rsidRDefault="00F635AF" w:rsidP="00F635AF">
      <w:pPr>
        <w:spacing w:line="278" w:lineRule="auto"/>
        <w:ind w:left="424" w:right="109"/>
        <w:rPr>
          <w:rFonts w:ascii="Verdana" w:eastAsia="Arial Narrow" w:hAnsi="Verdana"/>
          <w:sz w:val="18"/>
          <w:szCs w:val="18"/>
        </w:rPr>
      </w:pPr>
      <w:r w:rsidRPr="00665422">
        <w:rPr>
          <w:rFonts w:ascii="Verdana" w:eastAsia="Arial Narrow" w:hAnsi="Verdana"/>
          <w:sz w:val="18"/>
          <w:szCs w:val="18"/>
        </w:rPr>
        <w:t>Załącznik nr 9– Oświadczenie o akceptacji przesyłania faktur w formie elektronicznej</w:t>
      </w:r>
      <w:r w:rsidRPr="00665422" w:rsidDel="00323664">
        <w:rPr>
          <w:rFonts w:ascii="Verdana" w:eastAsia="Arial Narrow" w:hAnsi="Verdana"/>
          <w:sz w:val="18"/>
          <w:szCs w:val="18"/>
        </w:rPr>
        <w:t xml:space="preserve"> </w:t>
      </w:r>
    </w:p>
    <w:p w14:paraId="0439CF70" w14:textId="77777777" w:rsidR="00F635AF" w:rsidRPr="00665422" w:rsidRDefault="00F635AF" w:rsidP="00F635AF">
      <w:pPr>
        <w:spacing w:line="278" w:lineRule="auto"/>
        <w:ind w:left="424" w:right="109"/>
        <w:rPr>
          <w:rFonts w:ascii="Verdana" w:eastAsia="Arial Narrow" w:hAnsi="Verdana"/>
          <w:sz w:val="18"/>
          <w:szCs w:val="18"/>
        </w:rPr>
      </w:pPr>
      <w:r w:rsidRPr="00665422">
        <w:rPr>
          <w:rFonts w:ascii="Verdana" w:eastAsia="Arial Narrow" w:hAnsi="Verdana"/>
          <w:sz w:val="18"/>
          <w:szCs w:val="18"/>
        </w:rPr>
        <w:t xml:space="preserve">Załącznik nr 10 – Oświadczenie Wykonawcy w sprawie stosowanych zasad związanych z przetwarzaniem danych osobowych </w:t>
      </w:r>
    </w:p>
    <w:p w14:paraId="38D7BEAD" w14:textId="77777777" w:rsidR="00F635AF" w:rsidRPr="00665422" w:rsidRDefault="00F635AF" w:rsidP="00F635AF">
      <w:pPr>
        <w:spacing w:line="278" w:lineRule="auto"/>
        <w:ind w:left="424" w:right="109"/>
        <w:rPr>
          <w:rFonts w:ascii="Verdana" w:eastAsia="Arial Narrow" w:hAnsi="Verdana"/>
          <w:sz w:val="18"/>
          <w:szCs w:val="18"/>
        </w:rPr>
      </w:pPr>
      <w:r w:rsidRPr="00665422">
        <w:rPr>
          <w:rFonts w:ascii="Verdana" w:eastAsia="Arial Narrow" w:hAnsi="Verdana"/>
          <w:sz w:val="18"/>
          <w:szCs w:val="18"/>
        </w:rPr>
        <w:t>Załącznik nr 11 – Umowa NDA</w:t>
      </w:r>
      <w:r w:rsidRPr="00665422" w:rsidDel="00323664">
        <w:rPr>
          <w:rFonts w:ascii="Verdana" w:eastAsia="Arial Narrow" w:hAnsi="Verdana"/>
          <w:sz w:val="18"/>
          <w:szCs w:val="18"/>
        </w:rPr>
        <w:t xml:space="preserve"> </w:t>
      </w:r>
    </w:p>
    <w:p w14:paraId="47BACC27" w14:textId="77777777" w:rsidR="00F635AF" w:rsidRPr="00665422" w:rsidRDefault="00F635AF" w:rsidP="00F635AF">
      <w:pPr>
        <w:spacing w:line="278" w:lineRule="auto"/>
        <w:ind w:right="109"/>
        <w:rPr>
          <w:rFonts w:ascii="Verdana" w:eastAsia="Arial Narrow" w:hAnsi="Verdana"/>
          <w:sz w:val="18"/>
          <w:szCs w:val="18"/>
        </w:rPr>
      </w:pPr>
    </w:p>
    <w:p w14:paraId="6436D280" w14:textId="77777777" w:rsidR="00F635AF" w:rsidRPr="00665422" w:rsidRDefault="00F635AF" w:rsidP="00F635AF">
      <w:pPr>
        <w:spacing w:line="321" w:lineRule="exact"/>
        <w:rPr>
          <w:rFonts w:ascii="Verdana" w:eastAsia="Times New Roman" w:hAnsi="Verdana"/>
          <w:sz w:val="18"/>
          <w:szCs w:val="18"/>
        </w:rPr>
      </w:pPr>
    </w:p>
    <w:p w14:paraId="26366CA4" w14:textId="77777777" w:rsidR="00F635AF" w:rsidRPr="00665422" w:rsidRDefault="00F635AF" w:rsidP="00F635AF">
      <w:pPr>
        <w:tabs>
          <w:tab w:val="left" w:pos="6700"/>
        </w:tabs>
        <w:spacing w:line="0" w:lineRule="atLeast"/>
        <w:ind w:left="1060"/>
        <w:rPr>
          <w:rFonts w:ascii="Verdana" w:eastAsia="Arial Narrow" w:hAnsi="Verdana"/>
          <w:b/>
          <w:sz w:val="18"/>
          <w:szCs w:val="18"/>
        </w:rPr>
      </w:pPr>
      <w:r w:rsidRPr="00665422">
        <w:rPr>
          <w:rFonts w:ascii="Verdana" w:eastAsia="Arial Narrow" w:hAnsi="Verdana"/>
          <w:b/>
          <w:sz w:val="18"/>
          <w:szCs w:val="18"/>
        </w:rPr>
        <w:t>CŁ</w:t>
      </w:r>
      <w:r w:rsidRPr="00665422">
        <w:rPr>
          <w:rFonts w:ascii="Verdana" w:eastAsia="Times New Roman" w:hAnsi="Verdana"/>
          <w:sz w:val="18"/>
          <w:szCs w:val="18"/>
        </w:rPr>
        <w:tab/>
      </w:r>
      <w:r w:rsidRPr="00665422">
        <w:rPr>
          <w:rFonts w:ascii="Verdana" w:eastAsia="Arial Narrow" w:hAnsi="Verdana"/>
          <w:b/>
          <w:sz w:val="18"/>
          <w:szCs w:val="18"/>
        </w:rPr>
        <w:t>WYKONAWCA</w:t>
      </w:r>
    </w:p>
    <w:p w14:paraId="10F297E3" w14:textId="77777777" w:rsidR="00F635AF" w:rsidRPr="00665422" w:rsidRDefault="00F635AF" w:rsidP="00F635AF">
      <w:pPr>
        <w:spacing w:line="200" w:lineRule="exact"/>
        <w:rPr>
          <w:rFonts w:ascii="Verdana" w:eastAsia="Times New Roman" w:hAnsi="Verdana"/>
          <w:sz w:val="18"/>
          <w:szCs w:val="18"/>
        </w:rPr>
      </w:pPr>
    </w:p>
    <w:p w14:paraId="45B99DCE" w14:textId="77777777" w:rsidR="00F635AF" w:rsidRPr="00665422" w:rsidRDefault="00F635AF" w:rsidP="00F635AF">
      <w:pPr>
        <w:spacing w:line="200" w:lineRule="exact"/>
        <w:rPr>
          <w:rFonts w:ascii="Verdana" w:eastAsia="Times New Roman" w:hAnsi="Verdana"/>
          <w:sz w:val="18"/>
          <w:szCs w:val="18"/>
        </w:rPr>
      </w:pPr>
    </w:p>
    <w:p w14:paraId="7CE7C678" w14:textId="77777777" w:rsidR="00F635AF" w:rsidRPr="00665422" w:rsidRDefault="00F635AF" w:rsidP="00F635AF">
      <w:pPr>
        <w:spacing w:line="200" w:lineRule="exact"/>
        <w:rPr>
          <w:rFonts w:ascii="Verdana" w:eastAsia="Times New Roman" w:hAnsi="Verdana"/>
          <w:sz w:val="18"/>
          <w:szCs w:val="18"/>
        </w:rPr>
      </w:pPr>
    </w:p>
    <w:p w14:paraId="62B5D33E" w14:textId="77777777" w:rsidR="00F635AF" w:rsidRPr="00665422" w:rsidRDefault="00F635AF" w:rsidP="00F635AF">
      <w:pPr>
        <w:rPr>
          <w:rFonts w:ascii="Verdana" w:eastAsia="Times New Roman" w:hAnsi="Verdana"/>
          <w:sz w:val="18"/>
          <w:szCs w:val="18"/>
        </w:rPr>
      </w:pPr>
      <w:r w:rsidRPr="00665422">
        <w:rPr>
          <w:rFonts w:ascii="Verdana" w:eastAsia="Times New Roman" w:hAnsi="Verdana"/>
          <w:sz w:val="18"/>
          <w:szCs w:val="18"/>
        </w:rPr>
        <w:br w:type="page"/>
      </w:r>
      <w:bookmarkStart w:id="24" w:name="page26"/>
      <w:bookmarkEnd w:id="24"/>
    </w:p>
    <w:p w14:paraId="7475CFDB"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lastRenderedPageBreak/>
        <w:t>Załącznik nr 1</w:t>
      </w:r>
      <w:r w:rsidRPr="00665422">
        <w:rPr>
          <w:rFonts w:ascii="Verdana" w:hAnsi="Verdana"/>
          <w:sz w:val="18"/>
          <w:szCs w:val="18"/>
        </w:rPr>
        <w:t xml:space="preserve"> </w:t>
      </w:r>
      <w:r w:rsidRPr="00665422">
        <w:rPr>
          <w:rFonts w:ascii="Verdana" w:eastAsia="Arial Narrow" w:hAnsi="Verdana"/>
          <w:b/>
          <w:i/>
          <w:iCs/>
          <w:sz w:val="18"/>
          <w:szCs w:val="18"/>
        </w:rPr>
        <w:t>do Umowy</w:t>
      </w:r>
    </w:p>
    <w:p w14:paraId="66B3F8B2"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t>Opis Przedmiotu Zamówienia</w:t>
      </w:r>
    </w:p>
    <w:p w14:paraId="2158B37C" w14:textId="77777777" w:rsidR="00F635AF" w:rsidRPr="00166580" w:rsidRDefault="00F635AF" w:rsidP="00F635AF">
      <w:pPr>
        <w:spacing w:after="200" w:line="276" w:lineRule="auto"/>
        <w:contextualSpacing/>
        <w:jc w:val="right"/>
        <w:rPr>
          <w:rFonts w:ascii="Verdana" w:eastAsia="Verdana" w:hAnsi="Verdana" w:cs="Times New Roman"/>
          <w:sz w:val="18"/>
          <w:szCs w:val="18"/>
        </w:rPr>
      </w:pPr>
      <w:r>
        <w:rPr>
          <w:rFonts w:ascii="Verdana" w:eastAsia="Verdana" w:hAnsi="Verdana" w:cs="Times New Roman"/>
          <w:sz w:val="18"/>
          <w:szCs w:val="18"/>
        </w:rPr>
        <w:t>A</w:t>
      </w:r>
      <w:r w:rsidRPr="00717B81">
        <w:rPr>
          <w:rFonts w:ascii="Verdana" w:eastAsia="Verdana" w:hAnsi="Verdana" w:cs="Times New Roman"/>
          <w:sz w:val="18"/>
          <w:szCs w:val="18"/>
        </w:rPr>
        <w:t>plikacj</w:t>
      </w:r>
      <w:r>
        <w:rPr>
          <w:rFonts w:ascii="Verdana" w:eastAsia="Verdana" w:hAnsi="Verdana" w:cs="Times New Roman"/>
          <w:sz w:val="18"/>
          <w:szCs w:val="18"/>
        </w:rPr>
        <w:t>a</w:t>
      </w:r>
      <w:r w:rsidRPr="00717B81">
        <w:rPr>
          <w:rFonts w:ascii="Verdana" w:eastAsia="Verdana" w:hAnsi="Verdana" w:cs="Times New Roman"/>
          <w:sz w:val="18"/>
          <w:szCs w:val="18"/>
        </w:rPr>
        <w:t xml:space="preserve"> do zarządzania danymi biznesowymi</w:t>
      </w:r>
      <w:r w:rsidRPr="00166580">
        <w:rPr>
          <w:rFonts w:ascii="Verdana" w:eastAsia="Verdana" w:hAnsi="Verdana" w:cs="Times New Roman"/>
          <w:sz w:val="18"/>
          <w:szCs w:val="18"/>
        </w:rPr>
        <w:t xml:space="preserve">, </w:t>
      </w:r>
      <w:r>
        <w:rPr>
          <w:rFonts w:ascii="Verdana" w:eastAsia="Verdana" w:hAnsi="Verdana" w:cs="Times New Roman"/>
          <w:sz w:val="18"/>
          <w:szCs w:val="18"/>
        </w:rPr>
        <w:t xml:space="preserve">aplikacji </w:t>
      </w:r>
      <w:r w:rsidRPr="00166580">
        <w:rPr>
          <w:rFonts w:ascii="Verdana" w:eastAsia="Verdana" w:hAnsi="Verdana" w:cs="Times New Roman"/>
          <w:sz w:val="18"/>
          <w:szCs w:val="18"/>
        </w:rPr>
        <w:t xml:space="preserve">MS Power BI, </w:t>
      </w:r>
      <w:r>
        <w:rPr>
          <w:rFonts w:ascii="Verdana" w:eastAsia="Verdana" w:hAnsi="Verdana" w:cs="Times New Roman"/>
          <w:sz w:val="18"/>
          <w:szCs w:val="18"/>
        </w:rPr>
        <w:t xml:space="preserve">aplikacji </w:t>
      </w:r>
      <w:proofErr w:type="spellStart"/>
      <w:r w:rsidRPr="00166580">
        <w:rPr>
          <w:rFonts w:ascii="Verdana" w:eastAsia="Verdana" w:hAnsi="Verdana" w:cs="Times New Roman"/>
          <w:sz w:val="18"/>
          <w:szCs w:val="18"/>
        </w:rPr>
        <w:t>Pimcore</w:t>
      </w:r>
      <w:proofErr w:type="spellEnd"/>
    </w:p>
    <w:p w14:paraId="62EA6852" w14:textId="77777777" w:rsidR="00F635AF" w:rsidRPr="00166580" w:rsidRDefault="00F635AF" w:rsidP="00F635AF">
      <w:pPr>
        <w:spacing w:after="200" w:line="276" w:lineRule="auto"/>
        <w:contextualSpacing/>
        <w:jc w:val="both"/>
        <w:rPr>
          <w:rFonts w:ascii="Verdana" w:eastAsia="Verdana" w:hAnsi="Verdana" w:cs="Times New Roman"/>
          <w:b/>
          <w:bCs/>
          <w:sz w:val="18"/>
          <w:szCs w:val="18"/>
        </w:rPr>
      </w:pPr>
    </w:p>
    <w:p w14:paraId="55B10E8B" w14:textId="77777777" w:rsidR="00F635AF" w:rsidRDefault="00F635AF" w:rsidP="00F635AF">
      <w:pPr>
        <w:ind w:left="-142"/>
        <w:contextualSpacing/>
        <w:jc w:val="both"/>
        <w:rPr>
          <w:rFonts w:ascii="Verdana" w:hAnsi="Verdana"/>
          <w:sz w:val="18"/>
          <w:szCs w:val="18"/>
        </w:rPr>
      </w:pPr>
      <w:r w:rsidRPr="00166580">
        <w:rPr>
          <w:rFonts w:ascii="Verdana" w:eastAsia="Verdana" w:hAnsi="Verdana" w:cs="Times New Roman"/>
          <w:b/>
          <w:bCs/>
          <w:sz w:val="18"/>
          <w:szCs w:val="18"/>
          <w:u w:val="single"/>
        </w:rPr>
        <w:t xml:space="preserve">1. Usługa </w:t>
      </w:r>
      <w:r>
        <w:rPr>
          <w:rFonts w:ascii="Verdana" w:eastAsia="Verdana" w:hAnsi="Verdana" w:cs="Times New Roman"/>
          <w:b/>
          <w:bCs/>
          <w:sz w:val="18"/>
          <w:szCs w:val="18"/>
          <w:u w:val="single"/>
        </w:rPr>
        <w:t>U</w:t>
      </w:r>
      <w:r w:rsidRPr="00166580">
        <w:rPr>
          <w:rFonts w:ascii="Verdana" w:eastAsia="Verdana" w:hAnsi="Verdana" w:cs="Times New Roman"/>
          <w:b/>
          <w:bCs/>
          <w:sz w:val="18"/>
          <w:szCs w:val="18"/>
          <w:u w:val="single"/>
        </w:rPr>
        <w:t xml:space="preserve">trzymania i </w:t>
      </w:r>
      <w:r>
        <w:rPr>
          <w:rFonts w:ascii="Verdana" w:eastAsia="Verdana" w:hAnsi="Verdana" w:cs="Times New Roman"/>
          <w:b/>
          <w:bCs/>
          <w:sz w:val="18"/>
          <w:szCs w:val="18"/>
          <w:u w:val="single"/>
        </w:rPr>
        <w:t>R</w:t>
      </w:r>
      <w:r w:rsidRPr="00166580">
        <w:rPr>
          <w:rFonts w:ascii="Verdana" w:eastAsia="Verdana" w:hAnsi="Verdana" w:cs="Times New Roman"/>
          <w:b/>
          <w:bCs/>
          <w:sz w:val="18"/>
          <w:szCs w:val="18"/>
          <w:u w:val="single"/>
        </w:rPr>
        <w:t>ozwoju aplikacji do zarządzania danymi biznesowymi:</w:t>
      </w:r>
      <w:r w:rsidRPr="00166580">
        <w:rPr>
          <w:rFonts w:ascii="Verdana" w:eastAsia="Times New Roman" w:hAnsi="Verdana" w:cs="Times New Roman"/>
          <w:b/>
          <w:bCs/>
          <w:sz w:val="18"/>
          <w:szCs w:val="18"/>
        </w:rPr>
        <w:br/>
      </w:r>
      <w:r w:rsidRPr="00166580">
        <w:rPr>
          <w:rFonts w:ascii="Verdana" w:eastAsia="Times New Roman" w:hAnsi="Verdana" w:cs="Times New Roman"/>
          <w:sz w:val="18"/>
          <w:szCs w:val="18"/>
        </w:rPr>
        <w:br/>
      </w:r>
      <w:r>
        <w:rPr>
          <w:rFonts w:ascii="Verdana" w:eastAsia="Verdana" w:hAnsi="Verdana" w:cs="Times New Roman"/>
          <w:b/>
          <w:bCs/>
          <w:sz w:val="18"/>
          <w:szCs w:val="18"/>
        </w:rPr>
        <w:t>Usługa Utrzymania i Rozwoju</w:t>
      </w:r>
      <w:r w:rsidRPr="00166580">
        <w:rPr>
          <w:rFonts w:ascii="Verdana" w:eastAsia="Verdana" w:hAnsi="Verdana" w:cs="Times New Roman"/>
          <w:b/>
          <w:bCs/>
          <w:sz w:val="18"/>
          <w:szCs w:val="18"/>
        </w:rPr>
        <w:t xml:space="preserve"> </w:t>
      </w:r>
      <w:r>
        <w:rPr>
          <w:rFonts w:ascii="Verdana" w:eastAsia="Verdana" w:hAnsi="Verdana" w:cs="Times New Roman"/>
          <w:b/>
          <w:bCs/>
          <w:sz w:val="18"/>
          <w:szCs w:val="18"/>
        </w:rPr>
        <w:t xml:space="preserve">obejmuje </w:t>
      </w:r>
      <w:r w:rsidRPr="00166580">
        <w:rPr>
          <w:rFonts w:ascii="Verdana" w:eastAsia="Verdana" w:hAnsi="Verdana" w:cs="Times New Roman"/>
          <w:b/>
          <w:bCs/>
          <w:sz w:val="18"/>
          <w:szCs w:val="18"/>
        </w:rPr>
        <w:t>(</w:t>
      </w:r>
      <w:r>
        <w:rPr>
          <w:rFonts w:ascii="Verdana" w:eastAsia="Verdana" w:hAnsi="Verdana" w:cs="Times New Roman"/>
          <w:b/>
          <w:bCs/>
          <w:sz w:val="18"/>
          <w:szCs w:val="18"/>
        </w:rPr>
        <w:t xml:space="preserve">usługa utrzymania, usługa rozwoju w </w:t>
      </w:r>
      <w:r w:rsidRPr="00166580">
        <w:rPr>
          <w:rFonts w:ascii="Verdana" w:eastAsia="Verdana" w:hAnsi="Verdana" w:cs="Times New Roman"/>
          <w:b/>
          <w:bCs/>
          <w:sz w:val="18"/>
          <w:szCs w:val="18"/>
        </w:rPr>
        <w:t>pakie</w:t>
      </w:r>
      <w:r>
        <w:rPr>
          <w:rFonts w:ascii="Verdana" w:eastAsia="Verdana" w:hAnsi="Verdana" w:cs="Times New Roman"/>
          <w:b/>
          <w:bCs/>
          <w:sz w:val="18"/>
          <w:szCs w:val="18"/>
        </w:rPr>
        <w:t>cie</w:t>
      </w:r>
      <w:r w:rsidRPr="00166580">
        <w:rPr>
          <w:rFonts w:ascii="Verdana" w:eastAsia="Verdana" w:hAnsi="Verdana" w:cs="Times New Roman"/>
          <w:b/>
          <w:bCs/>
          <w:sz w:val="18"/>
          <w:szCs w:val="18"/>
        </w:rPr>
        <w:t xml:space="preserve"> miesięczny</w:t>
      </w:r>
      <w:r>
        <w:rPr>
          <w:rFonts w:ascii="Verdana" w:eastAsia="Verdana" w:hAnsi="Verdana" w:cs="Times New Roman"/>
          <w:b/>
          <w:bCs/>
          <w:sz w:val="18"/>
          <w:szCs w:val="18"/>
        </w:rPr>
        <w:t>m</w:t>
      </w:r>
      <w:r w:rsidRPr="00166580">
        <w:rPr>
          <w:rFonts w:ascii="Verdana" w:eastAsia="Verdana" w:hAnsi="Verdana" w:cs="Times New Roman"/>
          <w:b/>
          <w:bCs/>
          <w:sz w:val="18"/>
          <w:szCs w:val="18"/>
        </w:rPr>
        <w:t xml:space="preserve">, oraz </w:t>
      </w:r>
      <w:r>
        <w:rPr>
          <w:rFonts w:ascii="Verdana" w:eastAsia="Verdana" w:hAnsi="Verdana" w:cs="Times New Roman"/>
          <w:b/>
          <w:bCs/>
          <w:sz w:val="18"/>
          <w:szCs w:val="18"/>
        </w:rPr>
        <w:t>opcjonalny</w:t>
      </w:r>
      <w:r w:rsidRPr="00166580">
        <w:rPr>
          <w:rFonts w:ascii="Verdana" w:eastAsia="Verdana" w:hAnsi="Verdana" w:cs="Times New Roman"/>
          <w:b/>
          <w:bCs/>
          <w:sz w:val="18"/>
          <w:szCs w:val="18"/>
        </w:rPr>
        <w:t xml:space="preserve"> roczny pakiet</w:t>
      </w:r>
      <w:r>
        <w:rPr>
          <w:rFonts w:ascii="Verdana" w:eastAsia="Verdana" w:hAnsi="Verdana" w:cs="Times New Roman"/>
          <w:b/>
          <w:bCs/>
          <w:sz w:val="18"/>
          <w:szCs w:val="18"/>
        </w:rPr>
        <w:t xml:space="preserve"> dodatkowych godzin rozwojowych</w:t>
      </w:r>
      <w:r w:rsidRPr="00166580">
        <w:rPr>
          <w:rFonts w:ascii="Verdana" w:eastAsia="Verdana" w:hAnsi="Verdana" w:cs="Times New Roman"/>
          <w:b/>
          <w:bCs/>
          <w:sz w:val="18"/>
          <w:szCs w:val="18"/>
        </w:rPr>
        <w:t xml:space="preserve"> – do wykorzystania w trakcie trwania umowy):</w:t>
      </w:r>
    </w:p>
    <w:p w14:paraId="0487D4E6" w14:textId="77777777" w:rsidR="00F635AF" w:rsidRPr="00166580" w:rsidRDefault="00F635AF" w:rsidP="00F635AF">
      <w:pPr>
        <w:contextualSpacing/>
        <w:rPr>
          <w:rFonts w:ascii="Verdana" w:eastAsia="Verdana" w:hAnsi="Verdana" w:cs="Times New Roman"/>
          <w:sz w:val="18"/>
          <w:szCs w:val="18"/>
        </w:rPr>
      </w:pPr>
    </w:p>
    <w:p w14:paraId="69FF2C55" w14:textId="77777777" w:rsidR="00F635AF" w:rsidRPr="00184B5E" w:rsidRDefault="00F635AF" w:rsidP="00F635AF">
      <w:pPr>
        <w:pStyle w:val="Akapitzlist"/>
        <w:numPr>
          <w:ilvl w:val="0"/>
          <w:numId w:val="105"/>
        </w:numPr>
        <w:contextualSpacing/>
        <w:jc w:val="both"/>
        <w:rPr>
          <w:rFonts w:ascii="Verdana" w:eastAsia="Verdana" w:hAnsi="Verdana" w:cs="Times New Roman"/>
          <w:b/>
          <w:bCs/>
          <w:sz w:val="18"/>
          <w:szCs w:val="18"/>
        </w:rPr>
      </w:pPr>
      <w:r w:rsidRPr="0032546A">
        <w:rPr>
          <w:rFonts w:ascii="Verdana" w:eastAsia="Verdana" w:hAnsi="Verdana" w:cs="Times New Roman"/>
          <w:b/>
          <w:bCs/>
          <w:sz w:val="18"/>
          <w:szCs w:val="18"/>
        </w:rPr>
        <w:t>Usługa Utrzymania</w:t>
      </w:r>
      <w:r>
        <w:rPr>
          <w:rFonts w:ascii="Verdana" w:eastAsia="Verdana" w:hAnsi="Verdana" w:cs="Times New Roman"/>
          <w:b/>
          <w:bCs/>
          <w:sz w:val="18"/>
          <w:szCs w:val="18"/>
        </w:rPr>
        <w:t xml:space="preserve"> </w:t>
      </w:r>
      <w:r w:rsidRPr="005833B3">
        <w:rPr>
          <w:rFonts w:ascii="Verdana" w:eastAsia="Verdana" w:hAnsi="Verdana" w:cs="Times New Roman"/>
          <w:sz w:val="18"/>
          <w:szCs w:val="18"/>
        </w:rPr>
        <w:t>(stałe miesięczne wynagrodzenie za usługę),</w:t>
      </w:r>
    </w:p>
    <w:p w14:paraId="7D549C3B" w14:textId="77777777" w:rsidR="00F635AF" w:rsidRPr="003139C2" w:rsidRDefault="00F635AF" w:rsidP="00F635AF">
      <w:pPr>
        <w:pStyle w:val="Akapitzlist"/>
        <w:numPr>
          <w:ilvl w:val="0"/>
          <w:numId w:val="105"/>
        </w:numPr>
        <w:contextualSpacing/>
        <w:jc w:val="both"/>
        <w:rPr>
          <w:rFonts w:ascii="Verdana" w:eastAsia="Verdana" w:hAnsi="Verdana" w:cs="Times New Roman"/>
          <w:sz w:val="18"/>
          <w:szCs w:val="18"/>
        </w:rPr>
      </w:pPr>
      <w:r>
        <w:rPr>
          <w:rFonts w:ascii="Verdana" w:eastAsia="Verdana" w:hAnsi="Verdana" w:cs="Times New Roman"/>
          <w:b/>
          <w:bCs/>
          <w:sz w:val="18"/>
          <w:szCs w:val="18"/>
        </w:rPr>
        <w:t>M</w:t>
      </w:r>
      <w:r w:rsidRPr="00780E99">
        <w:rPr>
          <w:rFonts w:ascii="Verdana" w:eastAsia="Verdana" w:hAnsi="Verdana" w:cs="Times New Roman"/>
          <w:b/>
          <w:bCs/>
          <w:sz w:val="18"/>
          <w:szCs w:val="18"/>
        </w:rPr>
        <w:t>iesięczny</w:t>
      </w:r>
      <w:r>
        <w:rPr>
          <w:rFonts w:ascii="Verdana" w:eastAsia="Verdana" w:hAnsi="Verdana" w:cs="Times New Roman"/>
          <w:b/>
          <w:bCs/>
          <w:sz w:val="18"/>
          <w:szCs w:val="18"/>
        </w:rPr>
        <w:t xml:space="preserve"> p</w:t>
      </w:r>
      <w:r w:rsidRPr="0032546A">
        <w:rPr>
          <w:rFonts w:ascii="Verdana" w:eastAsia="Verdana" w:hAnsi="Verdana" w:cs="Times New Roman"/>
          <w:b/>
          <w:bCs/>
          <w:sz w:val="18"/>
          <w:szCs w:val="18"/>
        </w:rPr>
        <w:t xml:space="preserve">akiet godzin rozwojowych: 10 roboczogodzin </w:t>
      </w:r>
      <w:r w:rsidRPr="005833B3">
        <w:rPr>
          <w:rFonts w:ascii="Verdana" w:eastAsia="Verdana" w:hAnsi="Verdana" w:cs="Times New Roman"/>
          <w:sz w:val="18"/>
          <w:szCs w:val="18"/>
        </w:rPr>
        <w:t xml:space="preserve">(stałe miesięczne wynagrodzenie za usługę), </w:t>
      </w:r>
    </w:p>
    <w:p w14:paraId="31FA7E18" w14:textId="77777777" w:rsidR="00F635AF" w:rsidRPr="0032546A" w:rsidRDefault="00F635AF" w:rsidP="00F635AF">
      <w:pPr>
        <w:pStyle w:val="Akapitzlist"/>
        <w:numPr>
          <w:ilvl w:val="0"/>
          <w:numId w:val="105"/>
        </w:numPr>
        <w:contextualSpacing/>
        <w:jc w:val="both"/>
        <w:rPr>
          <w:rFonts w:ascii="Verdana" w:eastAsia="Verdana" w:hAnsi="Verdana" w:cs="Times New Roman"/>
          <w:sz w:val="18"/>
          <w:szCs w:val="18"/>
        </w:rPr>
      </w:pPr>
      <w:r>
        <w:rPr>
          <w:rFonts w:ascii="Verdana" w:eastAsia="Verdana" w:hAnsi="Verdana" w:cs="Times New Roman"/>
          <w:b/>
          <w:bCs/>
          <w:sz w:val="18"/>
          <w:szCs w:val="18"/>
        </w:rPr>
        <w:t>Roczny p</w:t>
      </w:r>
      <w:r w:rsidRPr="0032546A">
        <w:rPr>
          <w:rFonts w:ascii="Verdana" w:eastAsia="Verdana" w:hAnsi="Verdana" w:cs="Times New Roman"/>
          <w:b/>
          <w:bCs/>
          <w:sz w:val="18"/>
          <w:szCs w:val="18"/>
        </w:rPr>
        <w:t>akiet dodatkowych godzin rozwojowych: 2</w:t>
      </w:r>
      <w:r>
        <w:rPr>
          <w:rFonts w:ascii="Verdana" w:eastAsia="Verdana" w:hAnsi="Verdana" w:cs="Times New Roman"/>
          <w:b/>
          <w:bCs/>
          <w:sz w:val="18"/>
          <w:szCs w:val="18"/>
        </w:rPr>
        <w:t>2</w:t>
      </w:r>
      <w:r w:rsidRPr="0032546A">
        <w:rPr>
          <w:rFonts w:ascii="Verdana" w:eastAsia="Verdana" w:hAnsi="Verdana" w:cs="Times New Roman"/>
          <w:b/>
          <w:bCs/>
          <w:sz w:val="18"/>
          <w:szCs w:val="18"/>
        </w:rPr>
        <w:t xml:space="preserve">0  roboczogodzin </w:t>
      </w:r>
      <w:r w:rsidRPr="005833B3">
        <w:rPr>
          <w:rFonts w:ascii="Verdana" w:eastAsia="Verdana" w:hAnsi="Verdana" w:cs="Times New Roman"/>
          <w:sz w:val="18"/>
          <w:szCs w:val="18"/>
        </w:rPr>
        <w:t>(do opcjonalnego wykorzystania w miarę potrzeb Zamawiającego)</w:t>
      </w:r>
      <w:r>
        <w:rPr>
          <w:rFonts w:ascii="Verdana" w:eastAsia="Verdana" w:hAnsi="Verdana" w:cs="Times New Roman"/>
          <w:b/>
          <w:bCs/>
          <w:sz w:val="18"/>
          <w:szCs w:val="18"/>
        </w:rPr>
        <w:t>.</w:t>
      </w:r>
    </w:p>
    <w:p w14:paraId="71C41F87" w14:textId="77777777" w:rsidR="00F635AF" w:rsidRPr="00166580" w:rsidRDefault="00F635AF" w:rsidP="00F635AF">
      <w:pPr>
        <w:ind w:left="-142"/>
        <w:contextualSpacing/>
        <w:jc w:val="both"/>
        <w:rPr>
          <w:rFonts w:ascii="Verdana" w:eastAsia="Verdana" w:hAnsi="Verdana" w:cs="Times New Roman"/>
          <w:sz w:val="18"/>
          <w:szCs w:val="18"/>
        </w:rPr>
      </w:pPr>
      <w:r w:rsidRPr="00166580">
        <w:rPr>
          <w:rFonts w:ascii="Verdana" w:eastAsia="Times New Roman" w:hAnsi="Verdana" w:cs="Times New Roman"/>
          <w:sz w:val="18"/>
          <w:szCs w:val="18"/>
        </w:rPr>
        <w:br/>
      </w:r>
      <w:r w:rsidRPr="00166580">
        <w:rPr>
          <w:rFonts w:ascii="Verdana" w:eastAsia="Verdana" w:hAnsi="Verdana" w:cs="Times New Roman"/>
          <w:sz w:val="18"/>
          <w:szCs w:val="18"/>
        </w:rPr>
        <w:t xml:space="preserve">W ramach </w:t>
      </w:r>
      <w:r>
        <w:rPr>
          <w:rFonts w:ascii="Verdana" w:eastAsia="Verdana" w:hAnsi="Verdana" w:cs="Times New Roman"/>
          <w:sz w:val="18"/>
          <w:szCs w:val="18"/>
        </w:rPr>
        <w:t>Usługi Utrzymania</w:t>
      </w:r>
      <w:r w:rsidRPr="00166580">
        <w:rPr>
          <w:rFonts w:ascii="Verdana" w:eastAsia="Verdana" w:hAnsi="Verdana" w:cs="Times New Roman"/>
          <w:sz w:val="18"/>
          <w:szCs w:val="18"/>
        </w:rPr>
        <w:t xml:space="preserve"> Wykonawca powinien świadczyć dla zamawiającego usługi w następującym zakresie:</w:t>
      </w:r>
    </w:p>
    <w:p w14:paraId="0BFA82D2" w14:textId="77777777" w:rsidR="00F635AF" w:rsidRPr="00166580" w:rsidRDefault="00F635AF" w:rsidP="00F635AF">
      <w:pPr>
        <w:numPr>
          <w:ilvl w:val="0"/>
          <w:numId w:val="86"/>
        </w:numPr>
        <w:contextualSpacing/>
        <w:jc w:val="both"/>
        <w:rPr>
          <w:rFonts w:ascii="Verdana" w:eastAsia="Verdana" w:hAnsi="Verdana" w:cs="Times New Roman"/>
          <w:sz w:val="18"/>
          <w:szCs w:val="18"/>
        </w:rPr>
      </w:pPr>
      <w:r w:rsidRPr="00166580">
        <w:rPr>
          <w:rFonts w:ascii="Verdana" w:eastAsia="Verdana" w:hAnsi="Verdana" w:cs="Times New Roman"/>
          <w:sz w:val="18"/>
          <w:szCs w:val="18"/>
        </w:rPr>
        <w:t>bieżące konsultacje w zakresie użytkowania aplikacji,</w:t>
      </w:r>
    </w:p>
    <w:p w14:paraId="247960AC" w14:textId="77777777" w:rsidR="00F635AF" w:rsidRPr="00166580" w:rsidRDefault="00F635AF" w:rsidP="00F635AF">
      <w:pPr>
        <w:numPr>
          <w:ilvl w:val="0"/>
          <w:numId w:val="86"/>
        </w:numPr>
        <w:contextualSpacing/>
        <w:jc w:val="both"/>
        <w:rPr>
          <w:rFonts w:ascii="Verdana" w:eastAsia="Verdana" w:hAnsi="Verdana" w:cs="Times New Roman"/>
          <w:sz w:val="18"/>
          <w:szCs w:val="18"/>
        </w:rPr>
      </w:pPr>
      <w:r w:rsidRPr="00166580">
        <w:rPr>
          <w:rFonts w:ascii="Verdana" w:eastAsia="Verdana" w:hAnsi="Verdana" w:cs="Times New Roman"/>
          <w:sz w:val="18"/>
          <w:szCs w:val="18"/>
        </w:rPr>
        <w:t>realizacja zleconych prac konfiguracyjnych i naprawczych w aplikacji,</w:t>
      </w:r>
    </w:p>
    <w:p w14:paraId="5F7E6AAB" w14:textId="77777777" w:rsidR="00F635AF" w:rsidRPr="00166580" w:rsidRDefault="00F635AF" w:rsidP="00F635AF">
      <w:pPr>
        <w:numPr>
          <w:ilvl w:val="0"/>
          <w:numId w:val="86"/>
        </w:numPr>
        <w:contextualSpacing/>
        <w:jc w:val="both"/>
        <w:rPr>
          <w:rFonts w:ascii="Verdana" w:eastAsia="Times New Roman" w:hAnsi="Verdana" w:cs="Times New Roman"/>
          <w:sz w:val="18"/>
          <w:szCs w:val="18"/>
        </w:rPr>
      </w:pPr>
      <w:r w:rsidRPr="00166580">
        <w:rPr>
          <w:rFonts w:ascii="Verdana" w:eastAsia="Verdana" w:hAnsi="Verdana" w:cs="Times New Roman"/>
          <w:sz w:val="18"/>
          <w:szCs w:val="18"/>
        </w:rPr>
        <w:t>kontrola nad poprawnością funkcjonowania mechanizmów synchronizacji bazy danych aplikacji z centralną bazą danych,</w:t>
      </w:r>
    </w:p>
    <w:p w14:paraId="0FCF0734" w14:textId="77777777" w:rsidR="00F635AF" w:rsidRPr="00166580" w:rsidRDefault="00F635AF" w:rsidP="00F635AF">
      <w:pPr>
        <w:numPr>
          <w:ilvl w:val="0"/>
          <w:numId w:val="86"/>
        </w:numPr>
        <w:contextualSpacing/>
        <w:jc w:val="both"/>
        <w:rPr>
          <w:rFonts w:ascii="Verdana" w:eastAsia="Times New Roman" w:hAnsi="Verdana" w:cs="Times New Roman"/>
          <w:sz w:val="18"/>
          <w:szCs w:val="18"/>
        </w:rPr>
      </w:pPr>
      <w:r w:rsidRPr="00166580">
        <w:rPr>
          <w:rFonts w:ascii="Verdana" w:eastAsia="Verdana" w:hAnsi="Verdana" w:cs="Times New Roman"/>
          <w:sz w:val="18"/>
          <w:szCs w:val="18"/>
        </w:rPr>
        <w:t xml:space="preserve">usuwanie usterek zgodnie z SLA zapisanymi w </w:t>
      </w:r>
      <w:r>
        <w:rPr>
          <w:rFonts w:ascii="Verdana" w:eastAsia="Verdana" w:hAnsi="Verdana" w:cs="Times New Roman"/>
          <w:sz w:val="18"/>
          <w:szCs w:val="18"/>
        </w:rPr>
        <w:t>U</w:t>
      </w:r>
      <w:r w:rsidRPr="00166580">
        <w:rPr>
          <w:rFonts w:ascii="Verdana" w:eastAsia="Verdana" w:hAnsi="Verdana" w:cs="Times New Roman"/>
          <w:sz w:val="18"/>
          <w:szCs w:val="18"/>
        </w:rPr>
        <w:t>mowie.</w:t>
      </w:r>
      <w:r w:rsidRPr="00166580">
        <w:rPr>
          <w:rFonts w:ascii="Verdana" w:eastAsia="Times New Roman" w:hAnsi="Verdana" w:cs="Times New Roman"/>
          <w:sz w:val="18"/>
          <w:szCs w:val="18"/>
        </w:rPr>
        <w:br/>
      </w:r>
    </w:p>
    <w:p w14:paraId="14540AA5" w14:textId="77777777" w:rsidR="00F635AF" w:rsidRPr="005833B3" w:rsidRDefault="00F635AF" w:rsidP="00F635AF">
      <w:pPr>
        <w:ind w:left="-142"/>
        <w:contextualSpacing/>
        <w:jc w:val="both"/>
        <w:rPr>
          <w:rFonts w:ascii="Verdana" w:eastAsia="Verdana" w:hAnsi="Verdana" w:cs="Times New Roman"/>
          <w:sz w:val="18"/>
          <w:szCs w:val="18"/>
        </w:rPr>
      </w:pPr>
      <w:bookmarkStart w:id="25" w:name="_Hlk109385079"/>
      <w:r w:rsidRPr="005833B3">
        <w:rPr>
          <w:rFonts w:ascii="Verdana" w:eastAsia="Verdana" w:hAnsi="Verdana" w:cs="Times New Roman"/>
          <w:sz w:val="18"/>
          <w:szCs w:val="18"/>
        </w:rPr>
        <w:t>W</w:t>
      </w:r>
      <w:r w:rsidRPr="004F00DD">
        <w:rPr>
          <w:rFonts w:ascii="Verdana" w:eastAsia="Verdana" w:hAnsi="Verdana" w:cs="Times New Roman"/>
          <w:b/>
          <w:bCs/>
          <w:sz w:val="18"/>
          <w:szCs w:val="18"/>
        </w:rPr>
        <w:t xml:space="preserve"> </w:t>
      </w:r>
      <w:r w:rsidRPr="005833B3">
        <w:rPr>
          <w:rFonts w:ascii="Verdana" w:eastAsia="Verdana" w:hAnsi="Verdana" w:cs="Times New Roman"/>
          <w:sz w:val="18"/>
          <w:szCs w:val="18"/>
        </w:rPr>
        <w:t xml:space="preserve">ramach Usługi Rozwoju </w:t>
      </w:r>
      <w:r w:rsidRPr="00C05AC4">
        <w:rPr>
          <w:rFonts w:ascii="Verdana" w:eastAsia="Verdana" w:hAnsi="Verdana" w:cs="Times New Roman"/>
          <w:sz w:val="18"/>
          <w:szCs w:val="18"/>
        </w:rPr>
        <w:t>Wykonawca powinien świadczyć dla zamawiającego usługi w następującym zakresie</w:t>
      </w:r>
      <w:r w:rsidRPr="005833B3">
        <w:rPr>
          <w:rFonts w:ascii="Verdana" w:eastAsia="Verdana" w:hAnsi="Verdana" w:cs="Times New Roman"/>
          <w:sz w:val="18"/>
          <w:szCs w:val="18"/>
        </w:rPr>
        <w:t>:</w:t>
      </w:r>
    </w:p>
    <w:bookmarkEnd w:id="25"/>
    <w:p w14:paraId="77290A9E" w14:textId="77777777" w:rsidR="00F635AF" w:rsidRPr="00166580" w:rsidRDefault="00F635AF" w:rsidP="00F635AF">
      <w:pPr>
        <w:numPr>
          <w:ilvl w:val="0"/>
          <w:numId w:val="87"/>
        </w:numPr>
        <w:contextualSpacing/>
        <w:jc w:val="both"/>
        <w:rPr>
          <w:rFonts w:ascii="Verdana" w:eastAsia="Verdana" w:hAnsi="Verdana" w:cs="Times New Roman"/>
          <w:sz w:val="18"/>
          <w:szCs w:val="18"/>
        </w:rPr>
      </w:pPr>
      <w:r w:rsidRPr="00166580">
        <w:rPr>
          <w:rFonts w:ascii="Verdana" w:eastAsia="Verdana" w:hAnsi="Verdana" w:cs="Times New Roman"/>
          <w:sz w:val="18"/>
          <w:szCs w:val="18"/>
        </w:rPr>
        <w:t>Rozszerzenie i modyfikacja dotychczas wykorzystywanych formularzy sprawozdawczych o nowe atrybuty;</w:t>
      </w:r>
    </w:p>
    <w:p w14:paraId="7C8955D1" w14:textId="77777777" w:rsidR="00F635AF" w:rsidRPr="00166580" w:rsidRDefault="00F635AF" w:rsidP="00F635AF">
      <w:pPr>
        <w:numPr>
          <w:ilvl w:val="0"/>
          <w:numId w:val="87"/>
        </w:numPr>
        <w:contextualSpacing/>
        <w:jc w:val="both"/>
        <w:rPr>
          <w:rFonts w:ascii="Verdana" w:eastAsia="Verdana" w:hAnsi="Verdana" w:cs="Times New Roman"/>
          <w:sz w:val="18"/>
          <w:szCs w:val="18"/>
        </w:rPr>
      </w:pPr>
      <w:r w:rsidRPr="00166580">
        <w:rPr>
          <w:rFonts w:ascii="Verdana" w:eastAsia="Verdana" w:hAnsi="Verdana" w:cs="Times New Roman"/>
          <w:sz w:val="18"/>
          <w:szCs w:val="18"/>
        </w:rPr>
        <w:t>Przygotowanie nowego obszaru sprawozdawczości oraz formularza sprawozdawczego z nim związanego;</w:t>
      </w:r>
    </w:p>
    <w:p w14:paraId="3BAE2E09" w14:textId="77777777" w:rsidR="00F635AF" w:rsidRPr="00166580" w:rsidRDefault="00F635AF" w:rsidP="00F635AF">
      <w:pPr>
        <w:numPr>
          <w:ilvl w:val="0"/>
          <w:numId w:val="87"/>
        </w:numPr>
        <w:contextualSpacing/>
        <w:jc w:val="both"/>
        <w:rPr>
          <w:rFonts w:ascii="Verdana" w:eastAsia="Verdana" w:hAnsi="Verdana" w:cs="Times New Roman"/>
          <w:sz w:val="18"/>
          <w:szCs w:val="18"/>
        </w:rPr>
      </w:pPr>
      <w:r w:rsidRPr="00166580">
        <w:rPr>
          <w:rFonts w:ascii="Verdana" w:eastAsia="Verdana" w:hAnsi="Verdana" w:cs="Times New Roman"/>
          <w:sz w:val="18"/>
          <w:szCs w:val="18"/>
        </w:rPr>
        <w:t>Usprawnienia funkcjonalności związanych z wypełnianiem, zatwierdzaniem oraz modyfikowaniem treści formularzy.</w:t>
      </w:r>
    </w:p>
    <w:p w14:paraId="2428D388" w14:textId="77777777" w:rsidR="00F635AF" w:rsidRPr="00166580" w:rsidRDefault="00F635AF" w:rsidP="00F635AF">
      <w:pPr>
        <w:ind w:left="578"/>
        <w:contextualSpacing/>
        <w:jc w:val="both"/>
        <w:rPr>
          <w:rFonts w:ascii="Verdana" w:eastAsia="Verdana" w:hAnsi="Verdana" w:cs="Times New Roman"/>
          <w:sz w:val="18"/>
          <w:szCs w:val="18"/>
        </w:rPr>
      </w:pPr>
    </w:p>
    <w:p w14:paraId="4D47CE17" w14:textId="77777777" w:rsidR="00F635AF" w:rsidRPr="00166580" w:rsidRDefault="00F635AF" w:rsidP="00F635AF">
      <w:pPr>
        <w:ind w:left="-142"/>
        <w:contextualSpacing/>
        <w:jc w:val="both"/>
        <w:rPr>
          <w:rFonts w:ascii="Verdana" w:eastAsia="Verdana" w:hAnsi="Verdana" w:cs="Times New Roman"/>
          <w:sz w:val="18"/>
          <w:szCs w:val="18"/>
        </w:rPr>
      </w:pPr>
      <w:r w:rsidRPr="00166580">
        <w:rPr>
          <w:rFonts w:ascii="Verdana" w:eastAsia="Verdana" w:hAnsi="Verdana" w:cs="Times New Roman"/>
          <w:b/>
          <w:bCs/>
          <w:sz w:val="18"/>
          <w:szCs w:val="18"/>
          <w:u w:val="single"/>
        </w:rPr>
        <w:t xml:space="preserve">2. Usługa </w:t>
      </w:r>
      <w:r>
        <w:rPr>
          <w:rFonts w:ascii="Verdana" w:eastAsia="Verdana" w:hAnsi="Verdana" w:cs="Times New Roman"/>
          <w:b/>
          <w:bCs/>
          <w:sz w:val="18"/>
          <w:szCs w:val="18"/>
          <w:u w:val="single"/>
        </w:rPr>
        <w:t>U</w:t>
      </w:r>
      <w:r w:rsidRPr="00166580">
        <w:rPr>
          <w:rFonts w:ascii="Verdana" w:eastAsia="Verdana" w:hAnsi="Verdana" w:cs="Times New Roman"/>
          <w:b/>
          <w:bCs/>
          <w:sz w:val="18"/>
          <w:szCs w:val="18"/>
          <w:u w:val="single"/>
        </w:rPr>
        <w:t xml:space="preserve">trzymania i </w:t>
      </w:r>
      <w:r>
        <w:rPr>
          <w:rFonts w:ascii="Verdana" w:eastAsia="Verdana" w:hAnsi="Verdana" w:cs="Times New Roman"/>
          <w:b/>
          <w:bCs/>
          <w:sz w:val="18"/>
          <w:szCs w:val="18"/>
          <w:u w:val="single"/>
        </w:rPr>
        <w:t>R</w:t>
      </w:r>
      <w:r w:rsidRPr="00166580">
        <w:rPr>
          <w:rFonts w:ascii="Verdana" w:eastAsia="Verdana" w:hAnsi="Verdana" w:cs="Times New Roman"/>
          <w:b/>
          <w:bCs/>
          <w:sz w:val="18"/>
          <w:szCs w:val="18"/>
          <w:u w:val="single"/>
        </w:rPr>
        <w:t xml:space="preserve">ozwoju </w:t>
      </w:r>
      <w:r>
        <w:rPr>
          <w:rFonts w:ascii="Verdana" w:eastAsia="Verdana" w:hAnsi="Verdana" w:cs="Times New Roman"/>
          <w:b/>
          <w:bCs/>
          <w:sz w:val="18"/>
          <w:szCs w:val="18"/>
          <w:u w:val="single"/>
        </w:rPr>
        <w:t>aplikacji</w:t>
      </w:r>
      <w:r w:rsidRPr="00166580">
        <w:rPr>
          <w:rFonts w:ascii="Verdana" w:eastAsia="Verdana" w:hAnsi="Verdana" w:cs="Times New Roman"/>
          <w:b/>
          <w:bCs/>
          <w:sz w:val="18"/>
          <w:szCs w:val="18"/>
          <w:u w:val="single"/>
        </w:rPr>
        <w:t xml:space="preserve"> MS Power BI*:</w:t>
      </w:r>
    </w:p>
    <w:p w14:paraId="56BA1F59" w14:textId="77777777" w:rsidR="00F635AF" w:rsidRPr="00166580" w:rsidRDefault="00F635AF" w:rsidP="00F635AF">
      <w:pPr>
        <w:ind w:left="-142"/>
        <w:contextualSpacing/>
        <w:jc w:val="both"/>
        <w:rPr>
          <w:rFonts w:ascii="Verdana" w:eastAsia="Verdana" w:hAnsi="Verdana" w:cs="Times New Roman"/>
          <w:b/>
          <w:bCs/>
          <w:sz w:val="18"/>
          <w:szCs w:val="18"/>
        </w:rPr>
      </w:pPr>
    </w:p>
    <w:p w14:paraId="3D516EC0" w14:textId="77777777" w:rsidR="00F635AF" w:rsidRDefault="00F635AF" w:rsidP="00F635AF">
      <w:pPr>
        <w:spacing w:after="240"/>
        <w:ind w:left="-142"/>
        <w:contextualSpacing/>
        <w:jc w:val="both"/>
        <w:rPr>
          <w:rFonts w:ascii="Verdana" w:eastAsia="Verdana" w:hAnsi="Verdana" w:cs="Times New Roman"/>
          <w:b/>
          <w:bCs/>
          <w:sz w:val="18"/>
          <w:szCs w:val="18"/>
        </w:rPr>
      </w:pPr>
      <w:r>
        <w:rPr>
          <w:rFonts w:ascii="Verdana" w:eastAsia="Verdana" w:hAnsi="Verdana" w:cs="Times New Roman"/>
          <w:b/>
          <w:bCs/>
          <w:sz w:val="18"/>
          <w:szCs w:val="18"/>
        </w:rPr>
        <w:t>Usługa Utrzymania i Rozwoju</w:t>
      </w:r>
      <w:r w:rsidRPr="00166580">
        <w:rPr>
          <w:rFonts w:ascii="Verdana" w:eastAsia="Verdana" w:hAnsi="Verdana" w:cs="Times New Roman"/>
          <w:b/>
          <w:bCs/>
          <w:sz w:val="18"/>
          <w:szCs w:val="18"/>
        </w:rPr>
        <w:t xml:space="preserve"> </w:t>
      </w:r>
      <w:r>
        <w:rPr>
          <w:rFonts w:ascii="Verdana" w:eastAsia="Verdana" w:hAnsi="Verdana" w:cs="Times New Roman"/>
          <w:b/>
          <w:bCs/>
          <w:sz w:val="18"/>
          <w:szCs w:val="18"/>
        </w:rPr>
        <w:t xml:space="preserve">obejmuje </w:t>
      </w:r>
      <w:r w:rsidRPr="00166580">
        <w:rPr>
          <w:rFonts w:ascii="Verdana" w:eastAsia="Verdana" w:hAnsi="Verdana" w:cs="Times New Roman"/>
          <w:b/>
          <w:bCs/>
          <w:sz w:val="18"/>
          <w:szCs w:val="18"/>
        </w:rPr>
        <w:t>(</w:t>
      </w:r>
      <w:r>
        <w:rPr>
          <w:rFonts w:ascii="Verdana" w:eastAsia="Verdana" w:hAnsi="Verdana" w:cs="Times New Roman"/>
          <w:b/>
          <w:bCs/>
          <w:sz w:val="18"/>
          <w:szCs w:val="18"/>
        </w:rPr>
        <w:t xml:space="preserve">usługa utrzymania, usługa rozwoju w </w:t>
      </w:r>
      <w:r w:rsidRPr="00166580">
        <w:rPr>
          <w:rFonts w:ascii="Verdana" w:eastAsia="Verdana" w:hAnsi="Verdana" w:cs="Times New Roman"/>
          <w:b/>
          <w:bCs/>
          <w:sz w:val="18"/>
          <w:szCs w:val="18"/>
        </w:rPr>
        <w:t>pakie</w:t>
      </w:r>
      <w:r>
        <w:rPr>
          <w:rFonts w:ascii="Verdana" w:eastAsia="Verdana" w:hAnsi="Verdana" w:cs="Times New Roman"/>
          <w:b/>
          <w:bCs/>
          <w:sz w:val="18"/>
          <w:szCs w:val="18"/>
        </w:rPr>
        <w:t>cie</w:t>
      </w:r>
      <w:r w:rsidRPr="00166580">
        <w:rPr>
          <w:rFonts w:ascii="Verdana" w:eastAsia="Verdana" w:hAnsi="Verdana" w:cs="Times New Roman"/>
          <w:b/>
          <w:bCs/>
          <w:sz w:val="18"/>
          <w:szCs w:val="18"/>
        </w:rPr>
        <w:t xml:space="preserve"> miesięczny</w:t>
      </w:r>
      <w:r>
        <w:rPr>
          <w:rFonts w:ascii="Verdana" w:eastAsia="Verdana" w:hAnsi="Verdana" w:cs="Times New Roman"/>
          <w:b/>
          <w:bCs/>
          <w:sz w:val="18"/>
          <w:szCs w:val="18"/>
        </w:rPr>
        <w:t>m</w:t>
      </w:r>
      <w:r w:rsidRPr="00166580">
        <w:rPr>
          <w:rFonts w:ascii="Verdana" w:eastAsia="Verdana" w:hAnsi="Verdana" w:cs="Times New Roman"/>
          <w:b/>
          <w:bCs/>
          <w:sz w:val="18"/>
          <w:szCs w:val="18"/>
        </w:rPr>
        <w:t xml:space="preserve">, oraz </w:t>
      </w:r>
      <w:r>
        <w:rPr>
          <w:rFonts w:ascii="Verdana" w:eastAsia="Verdana" w:hAnsi="Verdana" w:cs="Times New Roman"/>
          <w:b/>
          <w:bCs/>
          <w:sz w:val="18"/>
          <w:szCs w:val="18"/>
        </w:rPr>
        <w:t>opcjonalny</w:t>
      </w:r>
      <w:r w:rsidRPr="00166580">
        <w:rPr>
          <w:rFonts w:ascii="Verdana" w:eastAsia="Verdana" w:hAnsi="Verdana" w:cs="Times New Roman"/>
          <w:b/>
          <w:bCs/>
          <w:sz w:val="18"/>
          <w:szCs w:val="18"/>
        </w:rPr>
        <w:t xml:space="preserve"> roczny pakiet</w:t>
      </w:r>
      <w:r>
        <w:rPr>
          <w:rFonts w:ascii="Verdana" w:eastAsia="Verdana" w:hAnsi="Verdana" w:cs="Times New Roman"/>
          <w:b/>
          <w:bCs/>
          <w:sz w:val="18"/>
          <w:szCs w:val="18"/>
        </w:rPr>
        <w:t xml:space="preserve"> dodatkowych godzin rozwojowych</w:t>
      </w:r>
      <w:r w:rsidRPr="00166580">
        <w:rPr>
          <w:rFonts w:ascii="Verdana" w:eastAsia="Verdana" w:hAnsi="Verdana" w:cs="Times New Roman"/>
          <w:b/>
          <w:bCs/>
          <w:sz w:val="18"/>
          <w:szCs w:val="18"/>
        </w:rPr>
        <w:t xml:space="preserve"> – do wykorzystania w trakcie trwania umowy):</w:t>
      </w:r>
    </w:p>
    <w:p w14:paraId="78129849" w14:textId="77777777" w:rsidR="00F635AF" w:rsidRPr="0032546A" w:rsidRDefault="00F635AF" w:rsidP="00F635AF">
      <w:pPr>
        <w:pStyle w:val="Akapitzlist"/>
        <w:numPr>
          <w:ilvl w:val="0"/>
          <w:numId w:val="110"/>
        </w:numPr>
        <w:rPr>
          <w:rFonts w:ascii="Verdana" w:hAnsi="Verdana"/>
          <w:b/>
          <w:bCs/>
          <w:sz w:val="18"/>
          <w:szCs w:val="18"/>
        </w:rPr>
      </w:pPr>
      <w:r w:rsidRPr="0032546A">
        <w:rPr>
          <w:rFonts w:ascii="Verdana" w:hAnsi="Verdana"/>
          <w:b/>
          <w:bCs/>
          <w:sz w:val="18"/>
          <w:szCs w:val="18"/>
        </w:rPr>
        <w:t xml:space="preserve">Usługa Utrzymania </w:t>
      </w:r>
      <w:r w:rsidRPr="005833B3">
        <w:rPr>
          <w:rFonts w:ascii="Verdana" w:hAnsi="Verdana"/>
          <w:sz w:val="18"/>
          <w:szCs w:val="18"/>
        </w:rPr>
        <w:t>(stałe miesięczne wynagrodzenie za usługę)</w:t>
      </w:r>
      <w:r w:rsidRPr="0032546A">
        <w:rPr>
          <w:rFonts w:ascii="Verdana" w:hAnsi="Verdana"/>
          <w:b/>
          <w:bCs/>
          <w:sz w:val="18"/>
          <w:szCs w:val="18"/>
        </w:rPr>
        <w:t>,</w:t>
      </w:r>
    </w:p>
    <w:p w14:paraId="7C690EDE" w14:textId="77777777" w:rsidR="00F635AF" w:rsidRPr="005833B3" w:rsidRDefault="00F635AF" w:rsidP="00F635AF">
      <w:pPr>
        <w:pStyle w:val="Akapitzlist"/>
        <w:numPr>
          <w:ilvl w:val="0"/>
          <w:numId w:val="109"/>
        </w:numPr>
        <w:ind w:left="567"/>
        <w:contextualSpacing/>
        <w:rPr>
          <w:rFonts w:ascii="Verdana" w:eastAsia="Verdana" w:hAnsi="Verdana" w:cs="Times New Roman"/>
          <w:sz w:val="18"/>
          <w:szCs w:val="18"/>
        </w:rPr>
      </w:pPr>
      <w:r w:rsidRPr="0032546A">
        <w:rPr>
          <w:rFonts w:ascii="Verdana" w:eastAsia="Verdana" w:hAnsi="Verdana" w:cs="Times New Roman"/>
          <w:b/>
          <w:bCs/>
          <w:sz w:val="18"/>
          <w:szCs w:val="18"/>
        </w:rPr>
        <w:t>Miesięczny pakiet godzin rozwojowych</w:t>
      </w:r>
      <w:r w:rsidRPr="0032546A" w:rsidDel="008C6C5E">
        <w:rPr>
          <w:rFonts w:ascii="Verdana" w:eastAsia="Verdana" w:hAnsi="Verdana" w:cs="Times New Roman"/>
          <w:b/>
          <w:bCs/>
          <w:sz w:val="18"/>
          <w:szCs w:val="18"/>
        </w:rPr>
        <w:t xml:space="preserve"> </w:t>
      </w:r>
      <w:r w:rsidRPr="0032546A">
        <w:rPr>
          <w:rFonts w:ascii="Verdana" w:eastAsia="Verdana" w:hAnsi="Verdana" w:cs="Times New Roman"/>
          <w:b/>
          <w:bCs/>
          <w:sz w:val="18"/>
          <w:szCs w:val="18"/>
        </w:rPr>
        <w:t>: 20 roboczogodzin</w:t>
      </w:r>
      <w:r>
        <w:rPr>
          <w:rFonts w:ascii="Verdana" w:eastAsia="Verdana" w:hAnsi="Verdana" w:cs="Times New Roman"/>
          <w:b/>
          <w:bCs/>
          <w:sz w:val="18"/>
          <w:szCs w:val="18"/>
        </w:rPr>
        <w:t xml:space="preserve"> </w:t>
      </w:r>
      <w:r w:rsidRPr="005833B3">
        <w:rPr>
          <w:rFonts w:ascii="Verdana" w:eastAsia="Verdana" w:hAnsi="Verdana" w:cs="Times New Roman"/>
          <w:sz w:val="18"/>
          <w:szCs w:val="18"/>
        </w:rPr>
        <w:t>(stałe miesięczne wynagrodzenie za usługę),</w:t>
      </w:r>
    </w:p>
    <w:p w14:paraId="656C5FA5" w14:textId="77777777" w:rsidR="00F635AF" w:rsidRPr="0032546A" w:rsidRDefault="00F635AF" w:rsidP="00F635AF">
      <w:pPr>
        <w:pStyle w:val="Akapitzlist"/>
        <w:numPr>
          <w:ilvl w:val="0"/>
          <w:numId w:val="107"/>
        </w:numPr>
        <w:contextualSpacing/>
        <w:rPr>
          <w:rFonts w:ascii="Verdana" w:hAnsi="Verdana"/>
          <w:sz w:val="18"/>
          <w:szCs w:val="18"/>
        </w:rPr>
      </w:pPr>
      <w:r w:rsidRPr="0032546A">
        <w:rPr>
          <w:rFonts w:ascii="Verdana" w:eastAsia="Verdana" w:hAnsi="Verdana" w:cs="Times New Roman"/>
          <w:b/>
          <w:bCs/>
          <w:sz w:val="18"/>
          <w:szCs w:val="18"/>
        </w:rPr>
        <w:t>Roczny pakiet dodatkowych godzin rozwojowych</w:t>
      </w:r>
      <w:r w:rsidRPr="0032546A" w:rsidDel="008C6C5E">
        <w:rPr>
          <w:rFonts w:ascii="Verdana" w:eastAsia="Verdana" w:hAnsi="Verdana" w:cs="Times New Roman"/>
          <w:b/>
          <w:bCs/>
          <w:sz w:val="18"/>
          <w:szCs w:val="18"/>
        </w:rPr>
        <w:t xml:space="preserve"> </w:t>
      </w:r>
      <w:r w:rsidRPr="0032546A">
        <w:rPr>
          <w:rFonts w:ascii="Verdana" w:eastAsia="Verdana" w:hAnsi="Verdana" w:cs="Times New Roman"/>
          <w:b/>
          <w:bCs/>
          <w:sz w:val="18"/>
          <w:szCs w:val="18"/>
        </w:rPr>
        <w:t>: 3</w:t>
      </w:r>
      <w:r>
        <w:rPr>
          <w:rFonts w:ascii="Verdana" w:eastAsia="Verdana" w:hAnsi="Verdana" w:cs="Times New Roman"/>
          <w:b/>
          <w:bCs/>
          <w:sz w:val="18"/>
          <w:szCs w:val="18"/>
        </w:rPr>
        <w:t>15</w:t>
      </w:r>
      <w:r w:rsidRPr="0032546A">
        <w:rPr>
          <w:rFonts w:ascii="Verdana" w:eastAsia="Verdana" w:hAnsi="Verdana" w:cs="Times New Roman"/>
          <w:b/>
          <w:bCs/>
          <w:sz w:val="18"/>
          <w:szCs w:val="18"/>
        </w:rPr>
        <w:t xml:space="preserve">  roboczogodzin </w:t>
      </w:r>
      <w:r w:rsidRPr="005833B3">
        <w:rPr>
          <w:rFonts w:ascii="Verdana" w:eastAsia="Verdana" w:hAnsi="Verdana" w:cs="Times New Roman"/>
          <w:sz w:val="18"/>
          <w:szCs w:val="18"/>
        </w:rPr>
        <w:t>(do opcjonalnego wykorzystania w miarę potrzeb Zamawiającego).</w:t>
      </w:r>
    </w:p>
    <w:p w14:paraId="099E26AB" w14:textId="77777777" w:rsidR="00F635AF" w:rsidRPr="00166580" w:rsidRDefault="00F635AF" w:rsidP="00F635AF">
      <w:pPr>
        <w:ind w:left="-142"/>
        <w:contextualSpacing/>
        <w:rPr>
          <w:rFonts w:ascii="Verdana" w:eastAsia="Verdana" w:hAnsi="Verdana" w:cs="Times New Roman"/>
          <w:sz w:val="18"/>
          <w:szCs w:val="18"/>
        </w:rPr>
      </w:pPr>
      <w:r w:rsidRPr="00166580">
        <w:rPr>
          <w:rFonts w:ascii="Verdana" w:eastAsia="Times New Roman" w:hAnsi="Verdana" w:cs="Times New Roman"/>
          <w:sz w:val="18"/>
          <w:szCs w:val="18"/>
        </w:rPr>
        <w:br/>
      </w:r>
    </w:p>
    <w:p w14:paraId="133E2CEA" w14:textId="77777777" w:rsidR="00F635AF" w:rsidRPr="00166580" w:rsidRDefault="00F635AF" w:rsidP="00F635AF">
      <w:pPr>
        <w:ind w:left="-142"/>
        <w:jc w:val="both"/>
        <w:rPr>
          <w:rFonts w:ascii="Verdana" w:eastAsia="Times New Roman" w:hAnsi="Verdana" w:cs="Times New Roman"/>
          <w:sz w:val="18"/>
          <w:szCs w:val="18"/>
        </w:rPr>
      </w:pPr>
      <w:r w:rsidRPr="00166580">
        <w:rPr>
          <w:rFonts w:ascii="Verdana" w:eastAsia="Verdana" w:hAnsi="Verdana" w:cs="Times New Roman"/>
          <w:sz w:val="18"/>
          <w:szCs w:val="18"/>
        </w:rPr>
        <w:t xml:space="preserve">W ramach </w:t>
      </w:r>
      <w:r>
        <w:rPr>
          <w:rFonts w:ascii="Verdana" w:eastAsia="Verdana" w:hAnsi="Verdana" w:cs="Times New Roman"/>
          <w:sz w:val="18"/>
          <w:szCs w:val="18"/>
        </w:rPr>
        <w:t>Usługi Utrzymania</w:t>
      </w:r>
      <w:r w:rsidRPr="00166580">
        <w:rPr>
          <w:rFonts w:ascii="Verdana" w:eastAsia="Verdana" w:hAnsi="Verdana" w:cs="Times New Roman"/>
          <w:sz w:val="18"/>
          <w:szCs w:val="18"/>
        </w:rPr>
        <w:t>, w zależności do wybranego pakietu, Wykonawca powinien świadczyć dla Zamawiającego usługi w następującym zakresie:</w:t>
      </w:r>
    </w:p>
    <w:p w14:paraId="534DC8BA" w14:textId="77777777" w:rsidR="00F635AF" w:rsidRPr="00166580" w:rsidRDefault="00F635AF" w:rsidP="00F635AF">
      <w:pPr>
        <w:numPr>
          <w:ilvl w:val="0"/>
          <w:numId w:val="88"/>
        </w:numPr>
        <w:contextualSpacing/>
        <w:jc w:val="both"/>
        <w:rPr>
          <w:rFonts w:ascii="Verdana" w:eastAsia="Verdana" w:hAnsi="Verdana" w:cs="Times New Roman"/>
          <w:sz w:val="18"/>
          <w:szCs w:val="18"/>
        </w:rPr>
      </w:pPr>
      <w:r w:rsidRPr="00166580">
        <w:rPr>
          <w:rFonts w:ascii="Verdana" w:eastAsia="Verdana" w:hAnsi="Verdana" w:cs="Times New Roman"/>
          <w:sz w:val="18"/>
          <w:szCs w:val="18"/>
        </w:rPr>
        <w:t>analiza i development źródła danych, modelu danych oraz raportów funkcjonujących w aplikacji MS Power BI,</w:t>
      </w:r>
    </w:p>
    <w:p w14:paraId="6A1A587E" w14:textId="77777777" w:rsidR="00F635AF" w:rsidRPr="00166580" w:rsidRDefault="00F635AF" w:rsidP="00F635AF">
      <w:pPr>
        <w:numPr>
          <w:ilvl w:val="0"/>
          <w:numId w:val="88"/>
        </w:numPr>
        <w:contextualSpacing/>
        <w:jc w:val="both"/>
        <w:rPr>
          <w:rFonts w:ascii="Verdana" w:eastAsia="Verdana" w:hAnsi="Verdana" w:cs="Times New Roman"/>
          <w:sz w:val="18"/>
          <w:szCs w:val="18"/>
        </w:rPr>
      </w:pPr>
      <w:r w:rsidRPr="00166580">
        <w:rPr>
          <w:rFonts w:ascii="Verdana" w:eastAsia="Verdana" w:hAnsi="Verdana" w:cs="Times New Roman"/>
          <w:sz w:val="18"/>
          <w:szCs w:val="18"/>
        </w:rPr>
        <w:t>bieżące konsultacje w zakresie użytkowania usługi MS Power BI oraz administracji infrastrukturą,</w:t>
      </w:r>
    </w:p>
    <w:p w14:paraId="0FC1BA36" w14:textId="77777777" w:rsidR="00F635AF" w:rsidRPr="00166580" w:rsidRDefault="00F635AF" w:rsidP="00F635AF">
      <w:pPr>
        <w:numPr>
          <w:ilvl w:val="0"/>
          <w:numId w:val="88"/>
        </w:numPr>
        <w:contextualSpacing/>
        <w:jc w:val="both"/>
        <w:rPr>
          <w:rFonts w:ascii="Verdana" w:eastAsia="Times New Roman" w:hAnsi="Verdana" w:cs="Times New Roman"/>
          <w:sz w:val="18"/>
          <w:szCs w:val="18"/>
        </w:rPr>
      </w:pPr>
      <w:r w:rsidRPr="00166580">
        <w:rPr>
          <w:rFonts w:ascii="Verdana" w:eastAsia="Verdana" w:hAnsi="Verdana" w:cs="Times New Roman"/>
          <w:sz w:val="18"/>
          <w:szCs w:val="18"/>
        </w:rPr>
        <w:t>analiza zleconych zagadnień i aktywny rozwój aplikacji na poziomie modelu, danych i wizualizacji ;</w:t>
      </w:r>
    </w:p>
    <w:p w14:paraId="16115454" w14:textId="77777777" w:rsidR="00F635AF" w:rsidRPr="00166580" w:rsidRDefault="00F635AF" w:rsidP="00F635AF">
      <w:pPr>
        <w:numPr>
          <w:ilvl w:val="0"/>
          <w:numId w:val="88"/>
        </w:numPr>
        <w:contextualSpacing/>
        <w:jc w:val="both"/>
        <w:rPr>
          <w:rFonts w:ascii="Verdana" w:eastAsia="Verdana" w:hAnsi="Verdana" w:cs="Times New Roman"/>
          <w:sz w:val="18"/>
          <w:szCs w:val="18"/>
        </w:rPr>
      </w:pPr>
      <w:r w:rsidRPr="00166580">
        <w:rPr>
          <w:rFonts w:ascii="Verdana" w:eastAsia="Verdana" w:hAnsi="Verdana" w:cs="Times New Roman"/>
          <w:sz w:val="18"/>
          <w:szCs w:val="18"/>
        </w:rPr>
        <w:t>integracje i baza danych – realizacja zleconych prac w obszarze rozwoju centralnej bazy danych będącej źródłem danych dla usługi MS Power BI oraz prac integrujących tą bazę z innymi systemami (np. aplikacją do zarządzania danymi biznesowymi);</w:t>
      </w:r>
    </w:p>
    <w:p w14:paraId="31DCE286" w14:textId="77777777" w:rsidR="00F635AF" w:rsidRPr="00166580" w:rsidRDefault="00F635AF" w:rsidP="00F635AF">
      <w:pPr>
        <w:numPr>
          <w:ilvl w:val="0"/>
          <w:numId w:val="88"/>
        </w:numPr>
        <w:contextualSpacing/>
        <w:jc w:val="both"/>
        <w:rPr>
          <w:rFonts w:ascii="Verdana" w:eastAsia="Verdana" w:hAnsi="Verdana" w:cs="Times New Roman"/>
          <w:sz w:val="18"/>
          <w:szCs w:val="18"/>
        </w:rPr>
      </w:pPr>
      <w:r w:rsidRPr="00166580">
        <w:rPr>
          <w:rFonts w:ascii="Verdana" w:eastAsia="Verdana" w:hAnsi="Verdana" w:cs="Times New Roman"/>
          <w:sz w:val="18"/>
          <w:szCs w:val="18"/>
        </w:rPr>
        <w:t>wsparcie w zarządzaniu grupami użytkowników;</w:t>
      </w:r>
    </w:p>
    <w:p w14:paraId="01EAF784" w14:textId="77777777" w:rsidR="00F635AF" w:rsidRDefault="00F635AF" w:rsidP="00F635AF">
      <w:pPr>
        <w:jc w:val="both"/>
        <w:rPr>
          <w:rFonts w:ascii="Verdana" w:eastAsia="Verdana" w:hAnsi="Verdana" w:cs="Times New Roman"/>
          <w:b/>
          <w:bCs/>
          <w:sz w:val="18"/>
          <w:szCs w:val="18"/>
        </w:rPr>
      </w:pPr>
    </w:p>
    <w:p w14:paraId="2E262559" w14:textId="77777777" w:rsidR="00F635AF" w:rsidRDefault="00F635AF" w:rsidP="00F635AF">
      <w:pPr>
        <w:jc w:val="both"/>
        <w:rPr>
          <w:rFonts w:ascii="Verdana" w:eastAsia="Verdana" w:hAnsi="Verdana" w:cs="Times New Roman"/>
          <w:b/>
          <w:bCs/>
          <w:sz w:val="18"/>
          <w:szCs w:val="18"/>
        </w:rPr>
      </w:pPr>
    </w:p>
    <w:p w14:paraId="08738920" w14:textId="77777777" w:rsidR="00F635AF" w:rsidRPr="0032546A" w:rsidRDefault="00F635AF" w:rsidP="00F635AF">
      <w:pPr>
        <w:ind w:left="-142"/>
        <w:contextualSpacing/>
        <w:jc w:val="both"/>
        <w:rPr>
          <w:rFonts w:ascii="Verdana" w:eastAsia="Verdana" w:hAnsi="Verdana" w:cs="Times New Roman"/>
          <w:sz w:val="18"/>
          <w:szCs w:val="18"/>
        </w:rPr>
      </w:pPr>
      <w:r w:rsidRPr="0032546A">
        <w:rPr>
          <w:rFonts w:ascii="Verdana" w:eastAsia="Verdana" w:hAnsi="Verdana" w:cs="Times New Roman"/>
          <w:sz w:val="18"/>
          <w:szCs w:val="18"/>
        </w:rPr>
        <w:t>W</w:t>
      </w:r>
      <w:r w:rsidRPr="004F00DD">
        <w:rPr>
          <w:rFonts w:ascii="Verdana" w:eastAsia="Verdana" w:hAnsi="Verdana" w:cs="Times New Roman"/>
          <w:b/>
          <w:bCs/>
          <w:sz w:val="18"/>
          <w:szCs w:val="18"/>
        </w:rPr>
        <w:t xml:space="preserve"> </w:t>
      </w:r>
      <w:r w:rsidRPr="0032546A">
        <w:rPr>
          <w:rFonts w:ascii="Verdana" w:eastAsia="Verdana" w:hAnsi="Verdana" w:cs="Times New Roman"/>
          <w:sz w:val="18"/>
          <w:szCs w:val="18"/>
        </w:rPr>
        <w:t xml:space="preserve">ramach Usługi Rozwoju </w:t>
      </w:r>
      <w:r w:rsidRPr="00C05AC4">
        <w:rPr>
          <w:rFonts w:ascii="Verdana" w:eastAsia="Verdana" w:hAnsi="Verdana" w:cs="Times New Roman"/>
          <w:sz w:val="18"/>
          <w:szCs w:val="18"/>
        </w:rPr>
        <w:t>Wykonawca powinien świadczyć dla zamawiającego usługi w następującym zakresie</w:t>
      </w:r>
      <w:r w:rsidRPr="0032546A">
        <w:rPr>
          <w:rFonts w:ascii="Verdana" w:eastAsia="Verdana" w:hAnsi="Verdana" w:cs="Times New Roman"/>
          <w:sz w:val="18"/>
          <w:szCs w:val="18"/>
        </w:rPr>
        <w:t>:</w:t>
      </w:r>
    </w:p>
    <w:p w14:paraId="5360472C" w14:textId="77777777" w:rsidR="00F635AF" w:rsidRPr="00166580" w:rsidRDefault="00F635AF" w:rsidP="00F635AF">
      <w:pPr>
        <w:numPr>
          <w:ilvl w:val="0"/>
          <w:numId w:val="89"/>
        </w:numPr>
        <w:contextualSpacing/>
        <w:jc w:val="both"/>
        <w:rPr>
          <w:rFonts w:ascii="Verdana" w:eastAsia="Verdana" w:hAnsi="Verdana" w:cs="Times New Roman"/>
          <w:sz w:val="18"/>
          <w:szCs w:val="18"/>
        </w:rPr>
      </w:pPr>
      <w:r w:rsidRPr="00166580">
        <w:rPr>
          <w:rFonts w:ascii="Verdana" w:eastAsia="Verdana" w:hAnsi="Verdana" w:cs="Times New Roman"/>
          <w:sz w:val="18"/>
          <w:szCs w:val="18"/>
        </w:rPr>
        <w:t>Aktualizacja modelu danych związana z modyfikacją zakresu atrybutów w formularzach sprawozdawczych;</w:t>
      </w:r>
    </w:p>
    <w:p w14:paraId="2F9745D1" w14:textId="77777777" w:rsidR="00F635AF" w:rsidRPr="00166580" w:rsidRDefault="00F635AF" w:rsidP="00F635AF">
      <w:pPr>
        <w:numPr>
          <w:ilvl w:val="0"/>
          <w:numId w:val="89"/>
        </w:numPr>
        <w:contextualSpacing/>
        <w:jc w:val="both"/>
        <w:rPr>
          <w:rFonts w:ascii="Verdana" w:eastAsia="Verdana" w:hAnsi="Verdana" w:cs="Times New Roman"/>
          <w:sz w:val="18"/>
          <w:szCs w:val="18"/>
        </w:rPr>
      </w:pPr>
      <w:r w:rsidRPr="00166580">
        <w:rPr>
          <w:rFonts w:ascii="Verdana" w:eastAsia="Verdana" w:hAnsi="Verdana" w:cs="Times New Roman"/>
          <w:sz w:val="18"/>
          <w:szCs w:val="18"/>
        </w:rPr>
        <w:t>Integracja modelu danych z  nowymi bazami danych</w:t>
      </w:r>
      <w:r>
        <w:rPr>
          <w:rFonts w:ascii="Verdana" w:eastAsia="Verdana" w:hAnsi="Verdana" w:cs="Times New Roman"/>
          <w:sz w:val="18"/>
          <w:szCs w:val="18"/>
        </w:rPr>
        <w:t>;</w:t>
      </w:r>
      <w:r w:rsidRPr="00166580">
        <w:rPr>
          <w:rFonts w:ascii="Verdana" w:eastAsia="Verdana" w:hAnsi="Verdana" w:cs="Times New Roman"/>
          <w:sz w:val="18"/>
          <w:szCs w:val="18"/>
        </w:rPr>
        <w:t xml:space="preserve"> </w:t>
      </w:r>
    </w:p>
    <w:p w14:paraId="595E2CCE" w14:textId="77777777" w:rsidR="00F635AF" w:rsidRPr="00166580" w:rsidRDefault="00F635AF" w:rsidP="00F635AF">
      <w:pPr>
        <w:numPr>
          <w:ilvl w:val="0"/>
          <w:numId w:val="89"/>
        </w:numPr>
        <w:contextualSpacing/>
        <w:jc w:val="both"/>
        <w:rPr>
          <w:rFonts w:ascii="Verdana" w:eastAsia="Verdana" w:hAnsi="Verdana" w:cs="Times New Roman"/>
          <w:sz w:val="18"/>
          <w:szCs w:val="18"/>
        </w:rPr>
      </w:pPr>
      <w:r w:rsidRPr="00166580">
        <w:rPr>
          <w:rFonts w:ascii="Verdana" w:eastAsia="Verdana" w:hAnsi="Verdana" w:cs="Times New Roman"/>
          <w:sz w:val="18"/>
          <w:szCs w:val="18"/>
        </w:rPr>
        <w:t xml:space="preserve">Przygotowanie nowych </w:t>
      </w:r>
      <w:proofErr w:type="spellStart"/>
      <w:r w:rsidRPr="00166580">
        <w:rPr>
          <w:rFonts w:ascii="Verdana" w:eastAsia="Verdana" w:hAnsi="Verdana" w:cs="Times New Roman"/>
          <w:sz w:val="18"/>
          <w:szCs w:val="18"/>
        </w:rPr>
        <w:t>dashboardów</w:t>
      </w:r>
      <w:proofErr w:type="spellEnd"/>
      <w:r w:rsidRPr="00166580">
        <w:rPr>
          <w:rFonts w:ascii="Verdana" w:eastAsia="Verdana" w:hAnsi="Verdana" w:cs="Times New Roman"/>
          <w:sz w:val="18"/>
          <w:szCs w:val="18"/>
        </w:rPr>
        <w:t xml:space="preserve"> w już istniejącym raporcie/obszarze roboczym;</w:t>
      </w:r>
    </w:p>
    <w:p w14:paraId="0CE9B86D" w14:textId="77777777" w:rsidR="00F635AF" w:rsidRPr="00166580" w:rsidRDefault="00F635AF" w:rsidP="00F635AF">
      <w:pPr>
        <w:numPr>
          <w:ilvl w:val="0"/>
          <w:numId w:val="89"/>
        </w:numPr>
        <w:contextualSpacing/>
        <w:jc w:val="both"/>
        <w:rPr>
          <w:rFonts w:ascii="Verdana" w:eastAsia="Verdana" w:hAnsi="Verdana" w:cs="Times New Roman"/>
          <w:sz w:val="18"/>
          <w:szCs w:val="18"/>
        </w:rPr>
      </w:pPr>
      <w:r w:rsidRPr="00166580">
        <w:rPr>
          <w:rFonts w:ascii="Verdana" w:eastAsia="Verdana" w:hAnsi="Verdana" w:cs="Times New Roman"/>
          <w:sz w:val="18"/>
          <w:szCs w:val="18"/>
        </w:rPr>
        <w:lastRenderedPageBreak/>
        <w:t>Rozbicie dotychczas funkcjonującego raportu na odrębne raporty obszarowe wraz z przygotowaniem grup uprawnień dla tych raportów, analogicznych do tych funkcjonujących obecnie.</w:t>
      </w:r>
    </w:p>
    <w:p w14:paraId="7D54DC0D" w14:textId="77777777" w:rsidR="00F635AF" w:rsidRPr="00166580" w:rsidRDefault="00F635AF" w:rsidP="00F635AF">
      <w:pPr>
        <w:jc w:val="both"/>
        <w:rPr>
          <w:rFonts w:ascii="Verdana" w:eastAsia="Verdana" w:hAnsi="Verdana" w:cs="Times New Roman"/>
          <w:sz w:val="18"/>
          <w:szCs w:val="18"/>
        </w:rPr>
      </w:pPr>
    </w:p>
    <w:p w14:paraId="3B8AD03D" w14:textId="77777777" w:rsidR="00F635AF" w:rsidRPr="00166580" w:rsidRDefault="00F635AF" w:rsidP="00F635AF">
      <w:pPr>
        <w:spacing w:after="200" w:line="276" w:lineRule="auto"/>
        <w:ind w:left="720"/>
        <w:contextualSpacing/>
        <w:jc w:val="both"/>
        <w:rPr>
          <w:rFonts w:ascii="Verdana" w:eastAsia="Verdana" w:hAnsi="Verdana" w:cs="Times New Roman"/>
          <w:sz w:val="18"/>
          <w:szCs w:val="18"/>
        </w:rPr>
      </w:pPr>
      <w:r w:rsidRPr="00166580">
        <w:rPr>
          <w:rFonts w:ascii="Verdana" w:eastAsia="Verdana" w:hAnsi="Verdana" w:cs="Times New Roman"/>
          <w:b/>
          <w:bCs/>
          <w:sz w:val="18"/>
          <w:szCs w:val="18"/>
          <w:u w:val="single"/>
        </w:rPr>
        <w:t xml:space="preserve">3.  Usługa </w:t>
      </w:r>
      <w:r>
        <w:rPr>
          <w:rFonts w:ascii="Verdana" w:eastAsia="Verdana" w:hAnsi="Verdana" w:cs="Times New Roman"/>
          <w:b/>
          <w:bCs/>
          <w:sz w:val="18"/>
          <w:szCs w:val="18"/>
          <w:u w:val="single"/>
        </w:rPr>
        <w:t>U</w:t>
      </w:r>
      <w:r w:rsidRPr="00166580">
        <w:rPr>
          <w:rFonts w:ascii="Verdana" w:eastAsia="Verdana" w:hAnsi="Verdana" w:cs="Times New Roman"/>
          <w:b/>
          <w:bCs/>
          <w:sz w:val="18"/>
          <w:szCs w:val="18"/>
          <w:u w:val="single"/>
        </w:rPr>
        <w:t xml:space="preserve">trzymania i </w:t>
      </w:r>
      <w:r>
        <w:rPr>
          <w:rFonts w:ascii="Verdana" w:eastAsia="Verdana" w:hAnsi="Verdana" w:cs="Times New Roman"/>
          <w:b/>
          <w:bCs/>
          <w:sz w:val="18"/>
          <w:szCs w:val="18"/>
          <w:u w:val="single"/>
        </w:rPr>
        <w:t>R</w:t>
      </w:r>
      <w:r w:rsidRPr="00166580">
        <w:rPr>
          <w:rFonts w:ascii="Verdana" w:eastAsia="Verdana" w:hAnsi="Verdana" w:cs="Times New Roman"/>
          <w:b/>
          <w:bCs/>
          <w:sz w:val="18"/>
          <w:szCs w:val="18"/>
          <w:u w:val="single"/>
        </w:rPr>
        <w:t xml:space="preserve">ozwoju </w:t>
      </w:r>
      <w:r>
        <w:rPr>
          <w:rFonts w:ascii="Verdana" w:eastAsia="Verdana" w:hAnsi="Verdana" w:cs="Times New Roman"/>
          <w:b/>
          <w:bCs/>
          <w:sz w:val="18"/>
          <w:szCs w:val="18"/>
          <w:u w:val="single"/>
        </w:rPr>
        <w:t>aplikacji</w:t>
      </w:r>
      <w:r w:rsidRPr="00166580">
        <w:rPr>
          <w:rFonts w:ascii="Verdana" w:eastAsia="Verdana" w:hAnsi="Verdana" w:cs="Times New Roman"/>
          <w:b/>
          <w:bCs/>
          <w:sz w:val="18"/>
          <w:szCs w:val="18"/>
          <w:u w:val="single"/>
        </w:rPr>
        <w:t xml:space="preserve"> </w:t>
      </w:r>
      <w:proofErr w:type="spellStart"/>
      <w:r w:rsidRPr="00166580">
        <w:rPr>
          <w:rFonts w:ascii="Verdana" w:eastAsia="Verdana" w:hAnsi="Verdana" w:cs="Times New Roman"/>
          <w:b/>
          <w:bCs/>
          <w:sz w:val="18"/>
          <w:szCs w:val="18"/>
          <w:u w:val="single"/>
        </w:rPr>
        <w:t>Pimcore</w:t>
      </w:r>
      <w:proofErr w:type="spellEnd"/>
    </w:p>
    <w:p w14:paraId="57639531" w14:textId="77777777" w:rsidR="00F635AF" w:rsidRPr="00166580" w:rsidRDefault="00F635AF" w:rsidP="00F635AF">
      <w:pPr>
        <w:ind w:left="360"/>
        <w:jc w:val="both"/>
        <w:rPr>
          <w:rFonts w:ascii="Verdana" w:eastAsia="Verdana" w:hAnsi="Verdana" w:cs="Times New Roman"/>
          <w:b/>
          <w:bCs/>
          <w:sz w:val="18"/>
          <w:szCs w:val="18"/>
        </w:rPr>
      </w:pPr>
    </w:p>
    <w:p w14:paraId="225F5B42" w14:textId="77777777" w:rsidR="00F635AF" w:rsidRDefault="00F635AF" w:rsidP="00F635AF">
      <w:pPr>
        <w:contextualSpacing/>
        <w:rPr>
          <w:rFonts w:ascii="Verdana" w:eastAsia="Verdana" w:hAnsi="Verdana" w:cs="Times New Roman"/>
          <w:b/>
          <w:bCs/>
          <w:sz w:val="18"/>
          <w:szCs w:val="18"/>
        </w:rPr>
      </w:pPr>
      <w:r>
        <w:rPr>
          <w:rFonts w:ascii="Verdana" w:eastAsia="Verdana" w:hAnsi="Verdana" w:cs="Times New Roman"/>
          <w:b/>
          <w:bCs/>
          <w:sz w:val="18"/>
          <w:szCs w:val="18"/>
        </w:rPr>
        <w:t>Usługa Utrzymania i Rozwoju</w:t>
      </w:r>
      <w:r w:rsidRPr="00166580">
        <w:rPr>
          <w:rFonts w:ascii="Verdana" w:eastAsia="Verdana" w:hAnsi="Verdana" w:cs="Times New Roman"/>
          <w:b/>
          <w:bCs/>
          <w:sz w:val="18"/>
          <w:szCs w:val="18"/>
        </w:rPr>
        <w:t xml:space="preserve"> </w:t>
      </w:r>
      <w:r>
        <w:rPr>
          <w:rFonts w:ascii="Verdana" w:eastAsia="Verdana" w:hAnsi="Verdana" w:cs="Times New Roman"/>
          <w:b/>
          <w:bCs/>
          <w:sz w:val="18"/>
          <w:szCs w:val="18"/>
        </w:rPr>
        <w:t xml:space="preserve">obejmuje </w:t>
      </w:r>
      <w:r w:rsidRPr="00166580">
        <w:rPr>
          <w:rFonts w:ascii="Verdana" w:eastAsia="Verdana" w:hAnsi="Verdana" w:cs="Times New Roman"/>
          <w:b/>
          <w:bCs/>
          <w:sz w:val="18"/>
          <w:szCs w:val="18"/>
        </w:rPr>
        <w:t>(</w:t>
      </w:r>
      <w:r>
        <w:rPr>
          <w:rFonts w:ascii="Verdana" w:eastAsia="Verdana" w:hAnsi="Verdana" w:cs="Times New Roman"/>
          <w:b/>
          <w:bCs/>
          <w:sz w:val="18"/>
          <w:szCs w:val="18"/>
        </w:rPr>
        <w:t xml:space="preserve">usługa utrzymania, usługa rozwoju w </w:t>
      </w:r>
      <w:r w:rsidRPr="00166580">
        <w:rPr>
          <w:rFonts w:ascii="Verdana" w:eastAsia="Verdana" w:hAnsi="Verdana" w:cs="Times New Roman"/>
          <w:b/>
          <w:bCs/>
          <w:sz w:val="18"/>
          <w:szCs w:val="18"/>
        </w:rPr>
        <w:t>pakie</w:t>
      </w:r>
      <w:r>
        <w:rPr>
          <w:rFonts w:ascii="Verdana" w:eastAsia="Verdana" w:hAnsi="Verdana" w:cs="Times New Roman"/>
          <w:b/>
          <w:bCs/>
          <w:sz w:val="18"/>
          <w:szCs w:val="18"/>
        </w:rPr>
        <w:t>cie</w:t>
      </w:r>
      <w:r w:rsidRPr="00166580">
        <w:rPr>
          <w:rFonts w:ascii="Verdana" w:eastAsia="Verdana" w:hAnsi="Verdana" w:cs="Times New Roman"/>
          <w:b/>
          <w:bCs/>
          <w:sz w:val="18"/>
          <w:szCs w:val="18"/>
        </w:rPr>
        <w:t xml:space="preserve"> miesięczny</w:t>
      </w:r>
      <w:r>
        <w:rPr>
          <w:rFonts w:ascii="Verdana" w:eastAsia="Verdana" w:hAnsi="Verdana" w:cs="Times New Roman"/>
          <w:b/>
          <w:bCs/>
          <w:sz w:val="18"/>
          <w:szCs w:val="18"/>
        </w:rPr>
        <w:t>m</w:t>
      </w:r>
      <w:r w:rsidRPr="00166580">
        <w:rPr>
          <w:rFonts w:ascii="Verdana" w:eastAsia="Verdana" w:hAnsi="Verdana" w:cs="Times New Roman"/>
          <w:b/>
          <w:bCs/>
          <w:sz w:val="18"/>
          <w:szCs w:val="18"/>
        </w:rPr>
        <w:t xml:space="preserve">, oraz </w:t>
      </w:r>
      <w:r>
        <w:rPr>
          <w:rFonts w:ascii="Verdana" w:eastAsia="Verdana" w:hAnsi="Verdana" w:cs="Times New Roman"/>
          <w:b/>
          <w:bCs/>
          <w:sz w:val="18"/>
          <w:szCs w:val="18"/>
        </w:rPr>
        <w:t>opcjonalny</w:t>
      </w:r>
      <w:r w:rsidRPr="00166580">
        <w:rPr>
          <w:rFonts w:ascii="Verdana" w:eastAsia="Verdana" w:hAnsi="Verdana" w:cs="Times New Roman"/>
          <w:b/>
          <w:bCs/>
          <w:sz w:val="18"/>
          <w:szCs w:val="18"/>
        </w:rPr>
        <w:t xml:space="preserve"> roczny pakiet</w:t>
      </w:r>
      <w:r>
        <w:rPr>
          <w:rFonts w:ascii="Verdana" w:eastAsia="Verdana" w:hAnsi="Verdana" w:cs="Times New Roman"/>
          <w:b/>
          <w:bCs/>
          <w:sz w:val="18"/>
          <w:szCs w:val="18"/>
        </w:rPr>
        <w:t xml:space="preserve"> dodatkowych godzin rozwojowych</w:t>
      </w:r>
      <w:r w:rsidRPr="00166580">
        <w:rPr>
          <w:rFonts w:ascii="Verdana" w:eastAsia="Verdana" w:hAnsi="Verdana" w:cs="Times New Roman"/>
          <w:b/>
          <w:bCs/>
          <w:sz w:val="18"/>
          <w:szCs w:val="18"/>
        </w:rPr>
        <w:t xml:space="preserve"> – do wykorzystania w trakcie trwania umowy):</w:t>
      </w:r>
    </w:p>
    <w:p w14:paraId="3F3CC061" w14:textId="77777777" w:rsidR="00F635AF" w:rsidRDefault="00F635AF" w:rsidP="00F635AF">
      <w:pPr>
        <w:rPr>
          <w:rFonts w:ascii="Verdana" w:eastAsia="Verdana" w:hAnsi="Verdana" w:cs="Times New Roman"/>
          <w:b/>
          <w:bCs/>
          <w:sz w:val="18"/>
          <w:szCs w:val="18"/>
        </w:rPr>
      </w:pPr>
    </w:p>
    <w:p w14:paraId="18AD1512" w14:textId="77777777" w:rsidR="00F635AF" w:rsidRPr="0032546A" w:rsidRDefault="00F635AF" w:rsidP="00F635AF">
      <w:pPr>
        <w:pStyle w:val="Akapitzlist"/>
        <w:numPr>
          <w:ilvl w:val="0"/>
          <w:numId w:val="107"/>
        </w:numPr>
        <w:ind w:left="709" w:hanging="425"/>
        <w:rPr>
          <w:rFonts w:ascii="Verdana" w:hAnsi="Verdana"/>
          <w:b/>
          <w:bCs/>
          <w:sz w:val="18"/>
          <w:szCs w:val="18"/>
        </w:rPr>
      </w:pPr>
      <w:r w:rsidRPr="00670AFD">
        <w:rPr>
          <w:rFonts w:ascii="Verdana" w:hAnsi="Verdana"/>
          <w:b/>
          <w:bCs/>
          <w:sz w:val="18"/>
          <w:szCs w:val="18"/>
        </w:rPr>
        <w:t xml:space="preserve">Usługa Utrzymania </w:t>
      </w:r>
      <w:r w:rsidRPr="005833B3">
        <w:rPr>
          <w:rFonts w:ascii="Verdana" w:hAnsi="Verdana"/>
          <w:sz w:val="18"/>
          <w:szCs w:val="18"/>
        </w:rPr>
        <w:t>(stałe miesięczne wynagrodzenie za usługę)</w:t>
      </w:r>
      <w:r w:rsidRPr="00670AFD">
        <w:rPr>
          <w:rFonts w:ascii="Verdana" w:hAnsi="Verdana"/>
          <w:b/>
          <w:bCs/>
          <w:sz w:val="18"/>
          <w:szCs w:val="18"/>
        </w:rPr>
        <w:t>,</w:t>
      </w:r>
    </w:p>
    <w:p w14:paraId="430E001F" w14:textId="77777777" w:rsidR="00F635AF" w:rsidRPr="003139C2" w:rsidRDefault="00F635AF" w:rsidP="00F635AF">
      <w:pPr>
        <w:pStyle w:val="Akapitzlist"/>
        <w:numPr>
          <w:ilvl w:val="0"/>
          <w:numId w:val="106"/>
        </w:numPr>
        <w:contextualSpacing/>
        <w:rPr>
          <w:rFonts w:ascii="Verdana" w:eastAsia="Verdana" w:hAnsi="Verdana" w:cs="Times New Roman"/>
          <w:b/>
          <w:bCs/>
          <w:sz w:val="18"/>
          <w:szCs w:val="18"/>
        </w:rPr>
      </w:pPr>
      <w:r w:rsidRPr="0032546A">
        <w:rPr>
          <w:rFonts w:ascii="Verdana" w:eastAsia="Verdana" w:hAnsi="Verdana" w:cs="Times New Roman"/>
          <w:b/>
          <w:bCs/>
          <w:sz w:val="18"/>
          <w:szCs w:val="18"/>
        </w:rPr>
        <w:t>Miesięczny pakiet godzin rozwojowych</w:t>
      </w:r>
      <w:r w:rsidRPr="0032546A" w:rsidDel="008C6C5E">
        <w:rPr>
          <w:rFonts w:ascii="Verdana" w:eastAsia="Verdana" w:hAnsi="Verdana" w:cs="Times New Roman"/>
          <w:b/>
          <w:bCs/>
          <w:sz w:val="18"/>
          <w:szCs w:val="18"/>
        </w:rPr>
        <w:t xml:space="preserve"> </w:t>
      </w:r>
      <w:r w:rsidRPr="0032546A">
        <w:rPr>
          <w:rFonts w:ascii="Verdana" w:eastAsia="Verdana" w:hAnsi="Verdana" w:cs="Times New Roman"/>
          <w:b/>
          <w:bCs/>
          <w:sz w:val="18"/>
          <w:szCs w:val="18"/>
        </w:rPr>
        <w:t xml:space="preserve">: </w:t>
      </w:r>
      <w:r>
        <w:rPr>
          <w:rFonts w:ascii="Verdana" w:eastAsia="Verdana" w:hAnsi="Verdana" w:cs="Times New Roman"/>
          <w:b/>
          <w:bCs/>
          <w:sz w:val="18"/>
          <w:szCs w:val="18"/>
        </w:rPr>
        <w:t>24</w:t>
      </w:r>
      <w:r w:rsidRPr="0032546A">
        <w:rPr>
          <w:rFonts w:ascii="Verdana" w:eastAsia="Verdana" w:hAnsi="Verdana" w:cs="Times New Roman"/>
          <w:b/>
          <w:bCs/>
          <w:sz w:val="18"/>
          <w:szCs w:val="18"/>
        </w:rPr>
        <w:t xml:space="preserve"> roboczogodzin</w:t>
      </w:r>
      <w:r>
        <w:rPr>
          <w:rFonts w:ascii="Verdana" w:eastAsia="Verdana" w:hAnsi="Verdana" w:cs="Times New Roman"/>
          <w:b/>
          <w:bCs/>
          <w:sz w:val="18"/>
          <w:szCs w:val="18"/>
        </w:rPr>
        <w:t xml:space="preserve"> </w:t>
      </w:r>
      <w:r w:rsidRPr="005833B3">
        <w:rPr>
          <w:rFonts w:ascii="Verdana" w:eastAsia="Verdana" w:hAnsi="Verdana" w:cs="Times New Roman"/>
          <w:sz w:val="18"/>
          <w:szCs w:val="18"/>
        </w:rPr>
        <w:t xml:space="preserve">(stałe miesięczne wynagrodzenie za usługę), </w:t>
      </w:r>
    </w:p>
    <w:p w14:paraId="0B278207" w14:textId="77777777" w:rsidR="00F635AF" w:rsidRPr="0032546A" w:rsidRDefault="00F635AF" w:rsidP="00F635AF">
      <w:pPr>
        <w:pStyle w:val="Akapitzlist"/>
        <w:numPr>
          <w:ilvl w:val="0"/>
          <w:numId w:val="106"/>
        </w:numPr>
        <w:rPr>
          <w:rFonts w:ascii="Verdana" w:hAnsi="Verdana"/>
          <w:sz w:val="18"/>
          <w:szCs w:val="18"/>
        </w:rPr>
      </w:pPr>
      <w:r w:rsidRPr="0032546A">
        <w:rPr>
          <w:rFonts w:ascii="Verdana" w:eastAsia="Verdana" w:hAnsi="Verdana" w:cs="Times New Roman"/>
          <w:b/>
          <w:bCs/>
          <w:sz w:val="18"/>
          <w:szCs w:val="18"/>
        </w:rPr>
        <w:t>Roczny pakiet dodatkowych godzin rozwojowych</w:t>
      </w:r>
      <w:r w:rsidRPr="0032546A" w:rsidDel="008C6C5E">
        <w:rPr>
          <w:rFonts w:ascii="Verdana" w:eastAsia="Verdana" w:hAnsi="Verdana" w:cs="Times New Roman"/>
          <w:b/>
          <w:bCs/>
          <w:sz w:val="18"/>
          <w:szCs w:val="18"/>
        </w:rPr>
        <w:t xml:space="preserve"> </w:t>
      </w:r>
      <w:r w:rsidRPr="0032546A">
        <w:rPr>
          <w:rFonts w:ascii="Verdana" w:eastAsia="Verdana" w:hAnsi="Verdana" w:cs="Times New Roman"/>
          <w:b/>
          <w:bCs/>
          <w:sz w:val="18"/>
          <w:szCs w:val="18"/>
        </w:rPr>
        <w:t xml:space="preserve">: 384  roboczogodzin </w:t>
      </w:r>
      <w:r w:rsidRPr="005833B3">
        <w:rPr>
          <w:rFonts w:ascii="Verdana" w:eastAsia="Verdana" w:hAnsi="Verdana" w:cs="Times New Roman"/>
          <w:sz w:val="18"/>
          <w:szCs w:val="18"/>
        </w:rPr>
        <w:t>(do opcjonalnego wykorzystania w miarę potrzeb Zamawiającego)</w:t>
      </w:r>
      <w:r w:rsidRPr="0032546A">
        <w:rPr>
          <w:rFonts w:ascii="Verdana" w:eastAsia="Verdana" w:hAnsi="Verdana" w:cs="Times New Roman"/>
          <w:b/>
          <w:bCs/>
          <w:sz w:val="18"/>
          <w:szCs w:val="18"/>
        </w:rPr>
        <w:t>.</w:t>
      </w:r>
    </w:p>
    <w:p w14:paraId="05B3F514" w14:textId="77777777" w:rsidR="00F635AF" w:rsidRPr="00166580" w:rsidRDefault="00F635AF" w:rsidP="00F635AF">
      <w:pPr>
        <w:rPr>
          <w:rFonts w:ascii="Verdana" w:eastAsia="Verdana" w:hAnsi="Verdana" w:cs="Times New Roman"/>
          <w:b/>
          <w:bCs/>
          <w:sz w:val="18"/>
          <w:szCs w:val="18"/>
        </w:rPr>
      </w:pPr>
    </w:p>
    <w:p w14:paraId="63CDAC06" w14:textId="77777777" w:rsidR="00F635AF" w:rsidRPr="00166580" w:rsidRDefault="00F635AF" w:rsidP="00F635AF">
      <w:pPr>
        <w:ind w:left="-142"/>
        <w:jc w:val="both"/>
        <w:rPr>
          <w:rFonts w:ascii="Verdana" w:hAnsi="Verdana" w:cs="Times New Roman"/>
          <w:sz w:val="18"/>
          <w:szCs w:val="18"/>
        </w:rPr>
      </w:pPr>
      <w:r w:rsidRPr="00166580">
        <w:rPr>
          <w:rFonts w:ascii="Verdana" w:eastAsia="Times New Roman" w:hAnsi="Verdana" w:cs="Times New Roman"/>
          <w:sz w:val="18"/>
          <w:szCs w:val="18"/>
        </w:rPr>
        <w:br/>
      </w:r>
      <w:r w:rsidRPr="00166580">
        <w:rPr>
          <w:rFonts w:ascii="Verdana" w:eastAsia="Verdana" w:hAnsi="Verdana" w:cs="Times New Roman"/>
          <w:sz w:val="18"/>
          <w:szCs w:val="18"/>
        </w:rPr>
        <w:t xml:space="preserve">W ramach </w:t>
      </w:r>
      <w:r>
        <w:rPr>
          <w:rFonts w:ascii="Verdana" w:eastAsia="Verdana" w:hAnsi="Verdana" w:cs="Times New Roman"/>
          <w:sz w:val="18"/>
          <w:szCs w:val="18"/>
        </w:rPr>
        <w:t xml:space="preserve">Usługi Utrzymania </w:t>
      </w:r>
      <w:r w:rsidRPr="00166580">
        <w:rPr>
          <w:rFonts w:ascii="Verdana" w:eastAsia="Verdana" w:hAnsi="Verdana" w:cs="Times New Roman"/>
          <w:sz w:val="18"/>
          <w:szCs w:val="18"/>
        </w:rPr>
        <w:t>Wykonawca powinien świadczyć dla Zamawiającego usługi w następującym zakresie:</w:t>
      </w:r>
    </w:p>
    <w:p w14:paraId="644D3F04" w14:textId="77777777" w:rsidR="00F635AF" w:rsidRPr="005833B3" w:rsidRDefault="00F635AF" w:rsidP="00F635AF">
      <w:pPr>
        <w:pStyle w:val="Akapitzlist"/>
        <w:numPr>
          <w:ilvl w:val="0"/>
          <w:numId w:val="112"/>
        </w:numPr>
        <w:spacing w:after="160" w:line="259" w:lineRule="auto"/>
        <w:contextualSpacing/>
        <w:jc w:val="both"/>
        <w:rPr>
          <w:rFonts w:ascii="Verdana" w:eastAsia="Verdana" w:hAnsi="Verdana" w:cs="Times New Roman"/>
          <w:sz w:val="18"/>
          <w:szCs w:val="18"/>
        </w:rPr>
      </w:pPr>
      <w:r w:rsidRPr="005833B3">
        <w:rPr>
          <w:rFonts w:ascii="Verdana" w:hAnsi="Verdana" w:cs="Times New Roman"/>
          <w:sz w:val="18"/>
          <w:szCs w:val="18"/>
        </w:rPr>
        <w:t xml:space="preserve">Utrzymanie </w:t>
      </w:r>
      <w:r>
        <w:rPr>
          <w:rFonts w:ascii="Verdana" w:hAnsi="Verdana" w:cs="Times New Roman"/>
          <w:sz w:val="18"/>
          <w:szCs w:val="18"/>
        </w:rPr>
        <w:t>aplikacji</w:t>
      </w:r>
      <w:r w:rsidRPr="005833B3">
        <w:rPr>
          <w:rFonts w:ascii="Verdana" w:hAnsi="Verdana" w:cs="Times New Roman"/>
          <w:sz w:val="18"/>
          <w:szCs w:val="18"/>
        </w:rPr>
        <w:t xml:space="preserve"> </w:t>
      </w:r>
      <w:proofErr w:type="spellStart"/>
      <w:r w:rsidRPr="005833B3">
        <w:rPr>
          <w:rFonts w:ascii="Verdana" w:hAnsi="Verdana" w:cs="Times New Roman"/>
          <w:sz w:val="18"/>
          <w:szCs w:val="18"/>
        </w:rPr>
        <w:t>Pimcore</w:t>
      </w:r>
      <w:proofErr w:type="spellEnd"/>
      <w:r w:rsidRPr="005833B3">
        <w:rPr>
          <w:rFonts w:ascii="Verdana" w:hAnsi="Verdana" w:cs="Times New Roman"/>
          <w:sz w:val="18"/>
          <w:szCs w:val="18"/>
        </w:rPr>
        <w:t xml:space="preserve"> służące</w:t>
      </w:r>
      <w:r>
        <w:rPr>
          <w:rFonts w:ascii="Verdana" w:hAnsi="Verdana" w:cs="Times New Roman"/>
          <w:sz w:val="18"/>
          <w:szCs w:val="18"/>
        </w:rPr>
        <w:t>j</w:t>
      </w:r>
      <w:r w:rsidRPr="005833B3">
        <w:rPr>
          <w:rFonts w:ascii="Verdana" w:hAnsi="Verdana" w:cs="Times New Roman"/>
          <w:sz w:val="18"/>
          <w:szCs w:val="18"/>
        </w:rPr>
        <w:t xml:space="preserve"> do zarządzania katalogiem produktów, usług i praw własności intelektualnej, których model danych został zaprezentowany w załączniku </w:t>
      </w:r>
      <w:r w:rsidRPr="005833B3">
        <w:rPr>
          <w:rFonts w:ascii="Verdana" w:eastAsia="Verdana" w:hAnsi="Verdana" w:cs="Times New Roman"/>
          <w:sz w:val="18"/>
          <w:szCs w:val="18"/>
        </w:rPr>
        <w:t xml:space="preserve">nr 3. </w:t>
      </w:r>
    </w:p>
    <w:p w14:paraId="02775852" w14:textId="77777777" w:rsidR="00F635AF" w:rsidRPr="00166580" w:rsidRDefault="00F635AF" w:rsidP="00F635AF">
      <w:pPr>
        <w:ind w:left="-142"/>
        <w:jc w:val="both"/>
        <w:rPr>
          <w:rFonts w:ascii="Verdana" w:eastAsia="Verdana" w:hAnsi="Verdana" w:cs="Times New Roman"/>
          <w:sz w:val="18"/>
          <w:szCs w:val="18"/>
        </w:rPr>
      </w:pPr>
      <w:r w:rsidRPr="00F31D60">
        <w:rPr>
          <w:rFonts w:ascii="Verdana" w:eastAsia="Verdana" w:hAnsi="Verdana" w:cs="Times New Roman"/>
          <w:sz w:val="18"/>
          <w:szCs w:val="18"/>
        </w:rPr>
        <w:t>W ramach Usługi Rozwoju</w:t>
      </w:r>
      <w:r>
        <w:rPr>
          <w:rFonts w:ascii="Verdana" w:eastAsia="Verdana" w:hAnsi="Verdana" w:cs="Times New Roman"/>
          <w:sz w:val="18"/>
          <w:szCs w:val="18"/>
        </w:rPr>
        <w:t>,</w:t>
      </w:r>
      <w:r w:rsidRPr="00F31D60">
        <w:rPr>
          <w:rFonts w:ascii="Verdana" w:eastAsia="Verdana" w:hAnsi="Verdana" w:cs="Times New Roman"/>
          <w:sz w:val="18"/>
          <w:szCs w:val="18"/>
        </w:rPr>
        <w:t xml:space="preserve"> </w:t>
      </w:r>
      <w:r w:rsidRPr="00166580">
        <w:rPr>
          <w:rFonts w:ascii="Verdana" w:eastAsia="Verdana" w:hAnsi="Verdana" w:cs="Times New Roman"/>
          <w:sz w:val="18"/>
          <w:szCs w:val="18"/>
        </w:rPr>
        <w:t>w zależności do wybranego pakietu, Wykonawca powinien świadczyć dla Zamawiającego usługi w następującym zakresie:</w:t>
      </w:r>
    </w:p>
    <w:p w14:paraId="3783E96D"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Arial Narrow" w:hAnsi="Verdana" w:cs="Times New Roman"/>
          <w:sz w:val="18"/>
          <w:szCs w:val="18"/>
        </w:rPr>
        <w:t>zapewnienie prawidłowego funkcjonowania Aplikacji i usuwania zgłaszanych Błędów z wyłączeniem odpowiedzialności za błędy spowodowane modyfikacją Kodu Źródłowego Aplikacji przez Zamawiającego lub stronę trzecią, jeśli nie były autoryzowane przez Wykonawcę,</w:t>
      </w:r>
    </w:p>
    <w:p w14:paraId="5A9ED7CF"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Arial Narrow" w:hAnsi="Verdana" w:cs="Times New Roman"/>
          <w:sz w:val="18"/>
          <w:szCs w:val="18"/>
        </w:rPr>
        <w:t>aktualizacja oprogramowania do najnowszej oficjalnej wersji wydanej przez producenta oprogramowania,</w:t>
      </w:r>
    </w:p>
    <w:p w14:paraId="1ACA0F8C"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rozwiązywanie zgłaszanych incydentów, bazując na dostępnej wiedzy i posiadanym doświadczeniu,</w:t>
      </w:r>
    </w:p>
    <w:p w14:paraId="54C31E30"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 xml:space="preserve">wykonywanie prac konfiguracyjnych i programistycznych związanych z usuwaniem usterek, realizacja poprawek utrzymaniowych (np. błędy migracji, blokady systemowe </w:t>
      </w:r>
      <w:proofErr w:type="spellStart"/>
      <w:r w:rsidRPr="00166580">
        <w:rPr>
          <w:rFonts w:ascii="Verdana" w:eastAsia="Times New Roman" w:hAnsi="Verdana" w:cs="Times New Roman"/>
          <w:sz w:val="18"/>
          <w:szCs w:val="18"/>
        </w:rPr>
        <w:t>itd</w:t>
      </w:r>
      <w:proofErr w:type="spellEnd"/>
      <w:r w:rsidRPr="00166580">
        <w:rPr>
          <w:rFonts w:ascii="Verdana" w:eastAsia="Times New Roman" w:hAnsi="Verdana" w:cs="Times New Roman"/>
          <w:sz w:val="18"/>
          <w:szCs w:val="18"/>
        </w:rPr>
        <w:t>),</w:t>
      </w:r>
    </w:p>
    <w:p w14:paraId="5C69F758"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wykonywanie drobnych zmian  rozwojowych,</w:t>
      </w:r>
    </w:p>
    <w:p w14:paraId="6842D7FD"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administrowanie środowiskiem aplikacyjnym,</w:t>
      </w:r>
    </w:p>
    <w:p w14:paraId="6764E9C3"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udzielanie odpowiedzi i prowadzenie konsultacji w zakresie wiedzy eksperckiej obszaru</w:t>
      </w:r>
    </w:p>
    <w:p w14:paraId="2568CA6A" w14:textId="77777777" w:rsidR="00F635AF" w:rsidRPr="00166580" w:rsidRDefault="00F635AF" w:rsidP="00F635AF">
      <w:pPr>
        <w:pStyle w:val="Akapitzlist"/>
        <w:tabs>
          <w:tab w:val="left" w:pos="424"/>
        </w:tabs>
        <w:spacing w:line="276" w:lineRule="auto"/>
        <w:ind w:left="709"/>
        <w:jc w:val="both"/>
        <w:rPr>
          <w:rFonts w:ascii="Verdana" w:eastAsia="Arial Narrow" w:hAnsi="Verdana" w:cs="Times New Roman"/>
          <w:sz w:val="18"/>
          <w:szCs w:val="18"/>
        </w:rPr>
      </w:pPr>
      <w:r w:rsidRPr="00166580">
        <w:rPr>
          <w:rFonts w:ascii="Verdana" w:eastAsia="Times New Roman" w:hAnsi="Verdana" w:cs="Times New Roman"/>
          <w:sz w:val="18"/>
          <w:szCs w:val="18"/>
        </w:rPr>
        <w:t>zaawansowanych aspektów technicznych i systemowych,</w:t>
      </w:r>
    </w:p>
    <w:p w14:paraId="4029FF8D"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obsługa reklamacji użytkowników dla rozwiązanych incydentów i Zleceń Standardowych,</w:t>
      </w:r>
    </w:p>
    <w:p w14:paraId="263DA329"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zamykanie rozwiązanych incydentów i Zleceń Standardowych,</w:t>
      </w:r>
    </w:p>
    <w:p w14:paraId="25A914B1"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wykonanie na żądanie Zamawiającego, nie częściej niż raz w kwartale, dodatkowego przeglądu poprawności konfiguracji Aplikacji,</w:t>
      </w:r>
    </w:p>
    <w:p w14:paraId="628B9800" w14:textId="77777777" w:rsidR="00F635AF" w:rsidRPr="00166580" w:rsidRDefault="00F635AF" w:rsidP="00F635AF">
      <w:pPr>
        <w:pStyle w:val="Akapitzlist"/>
        <w:numPr>
          <w:ilvl w:val="0"/>
          <w:numId w:val="90"/>
        </w:numPr>
        <w:tabs>
          <w:tab w:val="left" w:pos="424"/>
        </w:tabs>
        <w:spacing w:line="276" w:lineRule="auto"/>
        <w:ind w:left="709" w:hanging="567"/>
        <w:contextualSpacing/>
        <w:jc w:val="both"/>
        <w:rPr>
          <w:rFonts w:ascii="Verdana" w:eastAsia="Arial Narrow" w:hAnsi="Verdana" w:cs="Times New Roman"/>
          <w:sz w:val="18"/>
          <w:szCs w:val="18"/>
        </w:rPr>
      </w:pPr>
      <w:r w:rsidRPr="00166580">
        <w:rPr>
          <w:rFonts w:ascii="Verdana" w:eastAsia="Times New Roman" w:hAnsi="Verdana" w:cs="Times New Roman"/>
          <w:sz w:val="18"/>
          <w:szCs w:val="18"/>
        </w:rPr>
        <w:t>świadczenie usługi asysty technicznej przy:</w:t>
      </w:r>
    </w:p>
    <w:p w14:paraId="20531FB4" w14:textId="77777777" w:rsidR="00F635AF" w:rsidRPr="00166580" w:rsidRDefault="00F635AF" w:rsidP="00F635AF">
      <w:pPr>
        <w:numPr>
          <w:ilvl w:val="0"/>
          <w:numId w:val="91"/>
        </w:numPr>
        <w:spacing w:after="200" w:line="276" w:lineRule="auto"/>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wdrożeniu zmian rozwojowych realizowanych przez innych podwykonawców, w tym autoryzacja ich prac,</w:t>
      </w:r>
    </w:p>
    <w:p w14:paraId="2FF3FEDA" w14:textId="77777777" w:rsidR="00F635AF" w:rsidRPr="00166580" w:rsidRDefault="00F635AF" w:rsidP="00F635AF">
      <w:pPr>
        <w:numPr>
          <w:ilvl w:val="0"/>
          <w:numId w:val="91"/>
        </w:numPr>
        <w:spacing w:after="200" w:line="276" w:lineRule="auto"/>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realizacji i wdrożeniu małych zmian rozwojowych,</w:t>
      </w:r>
    </w:p>
    <w:p w14:paraId="3E84CF75" w14:textId="77777777" w:rsidR="00F635AF" w:rsidRPr="00166580" w:rsidRDefault="00F635AF" w:rsidP="00F635AF">
      <w:pPr>
        <w:numPr>
          <w:ilvl w:val="0"/>
          <w:numId w:val="91"/>
        </w:numPr>
        <w:spacing w:after="200" w:line="276" w:lineRule="auto"/>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wdrożeniu zmian konfiguracyjnych realizowanych przez innych podwykonawców w tym autoryzacja ich prac,</w:t>
      </w:r>
    </w:p>
    <w:p w14:paraId="08178251" w14:textId="77777777" w:rsidR="00F635AF" w:rsidRPr="00166580" w:rsidRDefault="00F635AF" w:rsidP="00F635AF">
      <w:pPr>
        <w:numPr>
          <w:ilvl w:val="0"/>
          <w:numId w:val="91"/>
        </w:numPr>
        <w:spacing w:after="200" w:line="276" w:lineRule="auto"/>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realizacji i wdrożeniu małych zmian konfiguracyjnych,</w:t>
      </w:r>
    </w:p>
    <w:p w14:paraId="08EF037E" w14:textId="77777777" w:rsidR="00F635AF" w:rsidRPr="00166580" w:rsidRDefault="00F635AF" w:rsidP="00F635AF">
      <w:pPr>
        <w:numPr>
          <w:ilvl w:val="0"/>
          <w:numId w:val="91"/>
        </w:numPr>
        <w:spacing w:after="200" w:line="276" w:lineRule="auto"/>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realizacji testów wewnętrznych i akceptacyjnych realizowanych przez Zamawiającego,</w:t>
      </w:r>
    </w:p>
    <w:p w14:paraId="5465B6BD" w14:textId="77777777" w:rsidR="00F635AF" w:rsidRPr="00166580" w:rsidRDefault="00F635AF" w:rsidP="00F635AF">
      <w:pPr>
        <w:numPr>
          <w:ilvl w:val="0"/>
          <w:numId w:val="91"/>
        </w:numPr>
        <w:spacing w:after="200" w:line="276" w:lineRule="auto"/>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realizacji planowanych prac związanych z instalacją aktualizacji, instalacją poprawek i restartach aplikacji.</w:t>
      </w:r>
    </w:p>
    <w:p w14:paraId="5D2052D1" w14:textId="77777777" w:rsidR="00F635AF" w:rsidRPr="00166580" w:rsidRDefault="00F635AF" w:rsidP="00F635AF">
      <w:pPr>
        <w:pStyle w:val="Akapitzlist"/>
        <w:numPr>
          <w:ilvl w:val="0"/>
          <w:numId w:val="90"/>
        </w:numPr>
        <w:spacing w:after="200" w:line="276" w:lineRule="auto"/>
        <w:ind w:left="567" w:hanging="283"/>
        <w:contextualSpacing/>
        <w:jc w:val="both"/>
        <w:rPr>
          <w:rFonts w:ascii="Verdana" w:eastAsia="Times New Roman" w:hAnsi="Verdana" w:cs="Times New Roman"/>
          <w:sz w:val="18"/>
          <w:szCs w:val="18"/>
        </w:rPr>
      </w:pPr>
      <w:r w:rsidRPr="00166580">
        <w:rPr>
          <w:rFonts w:ascii="Verdana" w:eastAsia="Times New Roman" w:hAnsi="Verdana" w:cs="Times New Roman"/>
          <w:sz w:val="18"/>
          <w:szCs w:val="18"/>
        </w:rPr>
        <w:t>prace związane z integracją z systemami zewnętrznymi,</w:t>
      </w:r>
    </w:p>
    <w:p w14:paraId="3C15F3D1" w14:textId="77777777" w:rsidR="00F635AF" w:rsidRPr="005833B3" w:rsidRDefault="00F635AF" w:rsidP="00F635AF">
      <w:pPr>
        <w:pStyle w:val="Akapitzlist"/>
        <w:numPr>
          <w:ilvl w:val="0"/>
          <w:numId w:val="90"/>
        </w:numPr>
        <w:spacing w:after="200" w:line="276" w:lineRule="auto"/>
        <w:ind w:left="567" w:hanging="283"/>
        <w:contextualSpacing/>
        <w:jc w:val="both"/>
        <w:rPr>
          <w:rFonts w:ascii="Verdana" w:eastAsia="Verdana" w:hAnsi="Verdana" w:cs="Times New Roman"/>
          <w:sz w:val="18"/>
          <w:szCs w:val="18"/>
        </w:rPr>
      </w:pPr>
      <w:r w:rsidRPr="00166580">
        <w:rPr>
          <w:rFonts w:ascii="Verdana" w:eastAsia="Times New Roman" w:hAnsi="Verdana" w:cs="Times New Roman"/>
          <w:sz w:val="18"/>
          <w:szCs w:val="18"/>
        </w:rPr>
        <w:t xml:space="preserve">migracja danych z dostarczonych przez zamawiającego plików </w:t>
      </w:r>
      <w:proofErr w:type="spellStart"/>
      <w:r w:rsidRPr="00166580">
        <w:rPr>
          <w:rFonts w:ascii="Verdana" w:eastAsia="Times New Roman" w:hAnsi="Verdana" w:cs="Times New Roman"/>
          <w:sz w:val="18"/>
          <w:szCs w:val="18"/>
        </w:rPr>
        <w:t>xlsx</w:t>
      </w:r>
      <w:proofErr w:type="spellEnd"/>
      <w:r w:rsidRPr="00166580">
        <w:rPr>
          <w:rFonts w:ascii="Verdana" w:eastAsia="Times New Roman" w:hAnsi="Verdana" w:cs="Times New Roman"/>
          <w:sz w:val="18"/>
          <w:szCs w:val="18"/>
        </w:rPr>
        <w:t xml:space="preserve"> i </w:t>
      </w:r>
      <w:proofErr w:type="spellStart"/>
      <w:r w:rsidRPr="00166580">
        <w:rPr>
          <w:rFonts w:ascii="Verdana" w:eastAsia="Times New Roman" w:hAnsi="Verdana" w:cs="Times New Roman"/>
          <w:sz w:val="18"/>
          <w:szCs w:val="18"/>
        </w:rPr>
        <w:t>csv</w:t>
      </w:r>
      <w:proofErr w:type="spellEnd"/>
      <w:r w:rsidRPr="00166580">
        <w:rPr>
          <w:rFonts w:ascii="Verdana" w:eastAsia="Times New Roman" w:hAnsi="Verdana" w:cs="Times New Roman"/>
          <w:sz w:val="18"/>
          <w:szCs w:val="18"/>
        </w:rPr>
        <w:t xml:space="preserve"> oraz zapewnienie ich spójności, integralności i wysokiej jakości.</w:t>
      </w:r>
    </w:p>
    <w:p w14:paraId="3137753D" w14:textId="77777777" w:rsidR="00F635AF" w:rsidRPr="00166580" w:rsidRDefault="00F635AF" w:rsidP="00F635AF">
      <w:pPr>
        <w:jc w:val="both"/>
        <w:rPr>
          <w:rFonts w:ascii="Verdana" w:eastAsia="Verdana" w:hAnsi="Verdana" w:cs="Times New Roman"/>
          <w:sz w:val="18"/>
          <w:szCs w:val="18"/>
        </w:rPr>
      </w:pPr>
    </w:p>
    <w:p w14:paraId="3799769C" w14:textId="77777777" w:rsidR="00F635AF" w:rsidRPr="00166580" w:rsidRDefault="00F635AF" w:rsidP="00F635AF">
      <w:pPr>
        <w:spacing w:line="276" w:lineRule="auto"/>
        <w:jc w:val="both"/>
        <w:rPr>
          <w:rFonts w:ascii="Verdana" w:eastAsia="Verdana" w:hAnsi="Verdana" w:cs="Times New Roman"/>
          <w:sz w:val="18"/>
          <w:szCs w:val="18"/>
        </w:rPr>
      </w:pPr>
      <w:r w:rsidRPr="00166580">
        <w:rPr>
          <w:rFonts w:ascii="Verdana" w:eastAsia="Verdana" w:hAnsi="Verdana" w:cs="Times New Roman"/>
          <w:sz w:val="18"/>
          <w:szCs w:val="18"/>
        </w:rPr>
        <w:t>Załącznikami do Opisu przedmiotu zamówienia są:</w:t>
      </w:r>
    </w:p>
    <w:p w14:paraId="15680329" w14:textId="77777777" w:rsidR="00F635AF" w:rsidRPr="00166580" w:rsidRDefault="00F635AF" w:rsidP="00F635AF">
      <w:pPr>
        <w:pStyle w:val="Akapitzlist"/>
        <w:numPr>
          <w:ilvl w:val="0"/>
          <w:numId w:val="85"/>
        </w:numPr>
        <w:spacing w:line="276" w:lineRule="auto"/>
        <w:contextualSpacing/>
        <w:jc w:val="both"/>
        <w:rPr>
          <w:rFonts w:ascii="Verdana" w:eastAsia="Verdana" w:hAnsi="Verdana" w:cs="Times New Roman"/>
          <w:sz w:val="18"/>
          <w:szCs w:val="18"/>
        </w:rPr>
      </w:pPr>
      <w:r w:rsidRPr="00166580">
        <w:rPr>
          <w:rFonts w:ascii="Verdana" w:eastAsia="Verdana" w:hAnsi="Verdana" w:cs="Times New Roman"/>
          <w:b/>
          <w:bCs/>
          <w:sz w:val="18"/>
          <w:szCs w:val="18"/>
        </w:rPr>
        <w:t>załącznik nr 1 opis głównych funkcji systemu</w:t>
      </w:r>
      <w:r w:rsidRPr="00166580">
        <w:rPr>
          <w:rFonts w:ascii="Verdana" w:eastAsia="Verdana" w:hAnsi="Verdana" w:cs="Times New Roman"/>
          <w:sz w:val="18"/>
          <w:szCs w:val="18"/>
        </w:rPr>
        <w:t xml:space="preserve"> /</w:t>
      </w:r>
      <w:r w:rsidRPr="00166580">
        <w:rPr>
          <w:rFonts w:ascii="Verdana" w:hAnsi="Verdana"/>
          <w:sz w:val="18"/>
          <w:szCs w:val="18"/>
        </w:rPr>
        <w:t xml:space="preserve"> </w:t>
      </w:r>
      <w:r w:rsidRPr="00166580">
        <w:rPr>
          <w:rFonts w:ascii="Verdana" w:eastAsia="Verdana" w:hAnsi="Verdana" w:cs="Times New Roman"/>
          <w:sz w:val="18"/>
          <w:szCs w:val="18"/>
        </w:rPr>
        <w:t>aplikacji do zarządzania danymi biznesowymi,</w:t>
      </w:r>
    </w:p>
    <w:p w14:paraId="524DF01E" w14:textId="77777777" w:rsidR="00F635AF" w:rsidRPr="00166580" w:rsidRDefault="00F635AF" w:rsidP="00F635AF">
      <w:pPr>
        <w:pStyle w:val="Akapitzlist"/>
        <w:numPr>
          <w:ilvl w:val="0"/>
          <w:numId w:val="85"/>
        </w:numPr>
        <w:spacing w:line="276" w:lineRule="auto"/>
        <w:contextualSpacing/>
        <w:jc w:val="both"/>
        <w:rPr>
          <w:rFonts w:ascii="Verdana" w:eastAsia="Verdana" w:hAnsi="Verdana" w:cs="Times New Roman"/>
          <w:sz w:val="18"/>
          <w:szCs w:val="18"/>
        </w:rPr>
      </w:pPr>
      <w:r w:rsidRPr="00166580">
        <w:rPr>
          <w:rFonts w:ascii="Verdana" w:eastAsia="Verdana" w:hAnsi="Verdana" w:cs="Times New Roman"/>
          <w:b/>
          <w:bCs/>
          <w:sz w:val="18"/>
          <w:szCs w:val="18"/>
        </w:rPr>
        <w:lastRenderedPageBreak/>
        <w:t>załącznik nr 2 formularze sprawozdawcze</w:t>
      </w:r>
      <w:r w:rsidRPr="00166580">
        <w:rPr>
          <w:rFonts w:ascii="Verdana" w:eastAsia="Verdana" w:hAnsi="Verdana" w:cs="Times New Roman"/>
          <w:sz w:val="18"/>
          <w:szCs w:val="18"/>
        </w:rPr>
        <w:t>, oddające strukturę oraz zestaw atrybutów funkcjonujących w Sieci Badawczej Łukasiewicz sprawozdań miesięcznych w obszarach: HR, Finanse, Projekty oraz Komercjalizacji,</w:t>
      </w:r>
    </w:p>
    <w:p w14:paraId="13019FE5" w14:textId="77777777" w:rsidR="00F635AF" w:rsidRPr="00166580" w:rsidRDefault="00F635AF" w:rsidP="00F635AF">
      <w:pPr>
        <w:pStyle w:val="Akapitzlist"/>
        <w:numPr>
          <w:ilvl w:val="0"/>
          <w:numId w:val="85"/>
        </w:numPr>
        <w:spacing w:line="276" w:lineRule="auto"/>
        <w:contextualSpacing/>
        <w:jc w:val="both"/>
        <w:rPr>
          <w:rFonts w:ascii="Verdana" w:eastAsia="Verdana" w:hAnsi="Verdana" w:cs="Times New Roman"/>
          <w:sz w:val="18"/>
          <w:szCs w:val="18"/>
        </w:rPr>
      </w:pPr>
      <w:r w:rsidRPr="00166580">
        <w:rPr>
          <w:rFonts w:ascii="Verdana" w:eastAsia="Verdana" w:hAnsi="Verdana" w:cs="Times New Roman"/>
          <w:b/>
          <w:bCs/>
          <w:sz w:val="18"/>
          <w:szCs w:val="18"/>
        </w:rPr>
        <w:t>załącznik nr 3 opis głównych funkcji systemu</w:t>
      </w:r>
      <w:r w:rsidRPr="00166580">
        <w:rPr>
          <w:rFonts w:ascii="Verdana" w:eastAsia="Verdana" w:hAnsi="Verdana" w:cs="Times New Roman"/>
          <w:sz w:val="18"/>
          <w:szCs w:val="18"/>
        </w:rPr>
        <w:t xml:space="preserve"> /</w:t>
      </w:r>
      <w:r w:rsidRPr="00166580">
        <w:rPr>
          <w:rFonts w:ascii="Verdana" w:hAnsi="Verdana"/>
          <w:sz w:val="18"/>
          <w:szCs w:val="18"/>
        </w:rPr>
        <w:t xml:space="preserve"> </w:t>
      </w:r>
      <w:r w:rsidRPr="00166580">
        <w:rPr>
          <w:rFonts w:ascii="Verdana" w:eastAsia="Verdana" w:hAnsi="Verdana" w:cs="Times New Roman"/>
          <w:sz w:val="18"/>
          <w:szCs w:val="18"/>
        </w:rPr>
        <w:t xml:space="preserve">aplikacji </w:t>
      </w:r>
      <w:proofErr w:type="spellStart"/>
      <w:r w:rsidRPr="00166580">
        <w:rPr>
          <w:rFonts w:ascii="Verdana" w:eastAsia="Verdana" w:hAnsi="Verdana" w:cs="Times New Roman"/>
          <w:b/>
          <w:bCs/>
          <w:sz w:val="18"/>
          <w:szCs w:val="18"/>
        </w:rPr>
        <w:t>Pimcore</w:t>
      </w:r>
      <w:proofErr w:type="spellEnd"/>
    </w:p>
    <w:p w14:paraId="405FC45F" w14:textId="77777777" w:rsidR="00F635AF" w:rsidRPr="00166580" w:rsidRDefault="00F635AF" w:rsidP="00F635AF">
      <w:pPr>
        <w:spacing w:line="276" w:lineRule="auto"/>
        <w:jc w:val="both"/>
        <w:rPr>
          <w:rFonts w:ascii="Verdana" w:eastAsia="Verdana" w:hAnsi="Verdana" w:cs="Times New Roman"/>
          <w:sz w:val="18"/>
          <w:szCs w:val="18"/>
        </w:rPr>
        <w:sectPr w:rsidR="00F635AF" w:rsidRPr="00166580">
          <w:pgSz w:w="11900" w:h="16840"/>
          <w:pgMar w:top="1440" w:right="1400" w:bottom="611" w:left="1420" w:header="0" w:footer="0" w:gutter="0"/>
          <w:cols w:space="0" w:equalWidth="0">
            <w:col w:w="9080"/>
          </w:cols>
          <w:docGrid w:linePitch="360"/>
        </w:sectPr>
      </w:pPr>
    </w:p>
    <w:p w14:paraId="34FD427C" w14:textId="77777777" w:rsidR="00F635AF" w:rsidRPr="00166580" w:rsidRDefault="00F635AF" w:rsidP="00F635AF">
      <w:pPr>
        <w:jc w:val="right"/>
        <w:rPr>
          <w:rFonts w:ascii="Verdana" w:hAnsi="Verdana" w:cs="Times New Roman"/>
          <w:sz w:val="18"/>
          <w:szCs w:val="18"/>
        </w:rPr>
      </w:pPr>
      <w:r w:rsidRPr="00166580">
        <w:rPr>
          <w:rFonts w:ascii="Verdana" w:hAnsi="Verdana" w:cs="Times New Roman"/>
          <w:sz w:val="18"/>
          <w:szCs w:val="18"/>
        </w:rPr>
        <w:lastRenderedPageBreak/>
        <w:t xml:space="preserve">Załącznik nr 1 do Opisu Przedmiotu Zamówienia </w:t>
      </w:r>
    </w:p>
    <w:p w14:paraId="72EC5DF2" w14:textId="77777777" w:rsidR="00F635AF" w:rsidRPr="00166580" w:rsidRDefault="00F635AF" w:rsidP="00F635AF">
      <w:pPr>
        <w:jc w:val="right"/>
        <w:rPr>
          <w:rFonts w:ascii="Verdana" w:hAnsi="Verdana" w:cs="Times New Roman"/>
          <w:b/>
          <w:bCs/>
          <w:sz w:val="18"/>
          <w:szCs w:val="18"/>
        </w:rPr>
      </w:pPr>
      <w:r w:rsidRPr="00166580">
        <w:rPr>
          <w:rFonts w:ascii="Verdana" w:hAnsi="Verdana" w:cs="Times New Roman"/>
          <w:b/>
          <w:bCs/>
          <w:sz w:val="18"/>
          <w:szCs w:val="18"/>
        </w:rPr>
        <w:t xml:space="preserve">Załącznik nr 1 do opisu przedmiotu zamówienia – </w:t>
      </w:r>
      <w:r w:rsidRPr="00AA7EE3">
        <w:rPr>
          <w:rFonts w:ascii="Verdana" w:hAnsi="Verdana" w:cs="Times New Roman"/>
          <w:b/>
          <w:bCs/>
          <w:sz w:val="18"/>
          <w:szCs w:val="18"/>
        </w:rPr>
        <w:t xml:space="preserve">aplikacji do zarządzania danymi biznesowymi </w:t>
      </w:r>
      <w:r>
        <w:rPr>
          <w:rFonts w:ascii="Verdana" w:hAnsi="Verdana" w:cs="Times New Roman"/>
          <w:b/>
          <w:bCs/>
          <w:sz w:val="18"/>
          <w:szCs w:val="18"/>
        </w:rPr>
        <w:t>(K</w:t>
      </w:r>
      <w:r w:rsidRPr="00166580">
        <w:rPr>
          <w:rFonts w:ascii="Verdana" w:hAnsi="Verdana" w:cs="Times New Roman"/>
          <w:b/>
          <w:bCs/>
          <w:sz w:val="18"/>
          <w:szCs w:val="18"/>
        </w:rPr>
        <w:t>okpit</w:t>
      </w:r>
      <w:r>
        <w:rPr>
          <w:rFonts w:ascii="Verdana" w:hAnsi="Verdana" w:cs="Times New Roman"/>
          <w:b/>
          <w:bCs/>
          <w:sz w:val="18"/>
          <w:szCs w:val="18"/>
        </w:rPr>
        <w:t xml:space="preserve"> Zarządczy)</w:t>
      </w:r>
    </w:p>
    <w:p w14:paraId="70DCF104" w14:textId="77777777" w:rsidR="00F635AF" w:rsidRPr="00166580" w:rsidRDefault="00F635AF" w:rsidP="00F635AF">
      <w:pPr>
        <w:rPr>
          <w:rFonts w:ascii="Verdana" w:hAnsi="Verdana" w:cs="Times New Roman"/>
          <w:sz w:val="18"/>
          <w:szCs w:val="18"/>
        </w:rPr>
      </w:pPr>
      <w:r w:rsidRPr="00166580">
        <w:rPr>
          <w:rFonts w:ascii="Verdana" w:hAnsi="Verdana" w:cs="Times New Roman"/>
          <w:sz w:val="18"/>
          <w:szCs w:val="18"/>
          <w:u w:val="single"/>
        </w:rPr>
        <w:t>Główne funkcje systemu</w:t>
      </w:r>
      <w:r w:rsidRPr="00166580">
        <w:rPr>
          <w:rFonts w:ascii="Verdana" w:hAnsi="Verdana" w:cs="Times New Roman"/>
          <w:sz w:val="18"/>
          <w:szCs w:val="18"/>
        </w:rPr>
        <w:t xml:space="preserve"> /aplikacji do zarządzania danymi biznesowymi</w:t>
      </w:r>
      <w:r w:rsidRPr="00166580">
        <w:rPr>
          <w:rFonts w:ascii="Verdana" w:hAnsi="Verdana" w:cs="Times New Roman"/>
          <w:sz w:val="18"/>
          <w:szCs w:val="18"/>
          <w:u w:val="single"/>
        </w:rPr>
        <w:t>:</w:t>
      </w:r>
    </w:p>
    <w:p w14:paraId="67171A11" w14:textId="77777777" w:rsidR="00F635AF" w:rsidRPr="00166580" w:rsidRDefault="00F635AF" w:rsidP="00F635AF">
      <w:pPr>
        <w:numPr>
          <w:ilvl w:val="0"/>
          <w:numId w:val="80"/>
        </w:numPr>
        <w:spacing w:after="160" w:line="259" w:lineRule="auto"/>
        <w:rPr>
          <w:rFonts w:ascii="Verdana" w:hAnsi="Verdana" w:cs="Times New Roman"/>
          <w:sz w:val="18"/>
          <w:szCs w:val="18"/>
        </w:rPr>
      </w:pPr>
      <w:r w:rsidRPr="00166580">
        <w:rPr>
          <w:rFonts w:ascii="Verdana" w:hAnsi="Verdana" w:cs="Times New Roman"/>
          <w:sz w:val="18"/>
          <w:szCs w:val="18"/>
        </w:rPr>
        <w:t>zarządzanie strukturą i zakresem danych formatki (pola zdefiniowane przez użytkownika, konfigurowalne atrybuty i typy danych, dziedziczenie atrybutów na poszczególnych obszarach raportowych). Podstawowy zakres danych formatki zawarty został w arkuszach załącznika nr 1 do Opisu Przedmiotu Zamówienia.</w:t>
      </w:r>
    </w:p>
    <w:p w14:paraId="7C4FE280" w14:textId="77777777" w:rsidR="00F635AF" w:rsidRPr="00166580" w:rsidRDefault="00F635AF" w:rsidP="00F635AF">
      <w:pPr>
        <w:numPr>
          <w:ilvl w:val="0"/>
          <w:numId w:val="80"/>
        </w:numPr>
        <w:spacing w:after="160" w:line="259" w:lineRule="auto"/>
        <w:rPr>
          <w:rFonts w:ascii="Verdana" w:hAnsi="Verdana" w:cs="Times New Roman"/>
          <w:sz w:val="18"/>
          <w:szCs w:val="18"/>
        </w:rPr>
      </w:pPr>
      <w:r w:rsidRPr="00166580">
        <w:rPr>
          <w:rFonts w:ascii="Verdana" w:hAnsi="Verdana" w:cs="Times New Roman"/>
          <w:sz w:val="18"/>
          <w:szCs w:val="18"/>
        </w:rPr>
        <w:t xml:space="preserve">zarządzanie walidacją danych (pola słownikowe, wyrażenia regularne, maska); </w:t>
      </w:r>
    </w:p>
    <w:p w14:paraId="1FB15106" w14:textId="77777777" w:rsidR="00F635AF" w:rsidRPr="00166580" w:rsidRDefault="00F635AF" w:rsidP="00F635AF">
      <w:pPr>
        <w:numPr>
          <w:ilvl w:val="0"/>
          <w:numId w:val="80"/>
        </w:numPr>
        <w:spacing w:after="160" w:line="259" w:lineRule="auto"/>
        <w:rPr>
          <w:rFonts w:ascii="Verdana" w:hAnsi="Verdana" w:cs="Times New Roman"/>
          <w:sz w:val="18"/>
          <w:szCs w:val="18"/>
        </w:rPr>
      </w:pPr>
      <w:r w:rsidRPr="00166580">
        <w:rPr>
          <w:rFonts w:ascii="Verdana" w:hAnsi="Verdana" w:cs="Times New Roman"/>
          <w:sz w:val="18"/>
          <w:szCs w:val="18"/>
        </w:rPr>
        <w:t>obsługa przepływów pracy (</w:t>
      </w:r>
      <w:proofErr w:type="spellStart"/>
      <w:r w:rsidRPr="00166580">
        <w:rPr>
          <w:rFonts w:ascii="Verdana" w:hAnsi="Verdana" w:cs="Times New Roman"/>
          <w:sz w:val="18"/>
          <w:szCs w:val="18"/>
        </w:rPr>
        <w:t>workflow</w:t>
      </w:r>
      <w:proofErr w:type="spellEnd"/>
      <w:r w:rsidRPr="00166580">
        <w:rPr>
          <w:rFonts w:ascii="Verdana" w:hAnsi="Verdana" w:cs="Times New Roman"/>
          <w:sz w:val="18"/>
          <w:szCs w:val="18"/>
        </w:rPr>
        <w:t>) wprowadzania danych – statusy rekordów z uwzględnieniem zależności pomiędzy rolami a atrybutami określonymi na rekordach</w:t>
      </w:r>
    </w:p>
    <w:p w14:paraId="707E04DB" w14:textId="77777777" w:rsidR="00F635AF" w:rsidRPr="00166580" w:rsidRDefault="00F635AF" w:rsidP="00F635AF">
      <w:pPr>
        <w:numPr>
          <w:ilvl w:val="0"/>
          <w:numId w:val="81"/>
        </w:numPr>
        <w:spacing w:after="160" w:line="259" w:lineRule="auto"/>
        <w:rPr>
          <w:rFonts w:ascii="Verdana" w:hAnsi="Verdana" w:cs="Times New Roman"/>
          <w:sz w:val="18"/>
          <w:szCs w:val="18"/>
        </w:rPr>
      </w:pPr>
      <w:r w:rsidRPr="00166580">
        <w:rPr>
          <w:rFonts w:ascii="Verdana" w:hAnsi="Verdana" w:cs="Times New Roman"/>
          <w:sz w:val="18"/>
          <w:szCs w:val="18"/>
        </w:rPr>
        <w:t xml:space="preserve">rekordy otwarte/robocze, </w:t>
      </w:r>
    </w:p>
    <w:p w14:paraId="2D8D2FCF" w14:textId="77777777" w:rsidR="00F635AF" w:rsidRPr="00166580" w:rsidRDefault="00F635AF" w:rsidP="00F635AF">
      <w:pPr>
        <w:numPr>
          <w:ilvl w:val="0"/>
          <w:numId w:val="81"/>
        </w:numPr>
        <w:spacing w:after="160" w:line="259" w:lineRule="auto"/>
        <w:rPr>
          <w:rFonts w:ascii="Verdana" w:hAnsi="Verdana" w:cs="Times New Roman"/>
          <w:sz w:val="18"/>
          <w:szCs w:val="18"/>
        </w:rPr>
      </w:pPr>
      <w:r w:rsidRPr="00166580">
        <w:rPr>
          <w:rFonts w:ascii="Verdana" w:hAnsi="Verdana" w:cs="Times New Roman"/>
          <w:sz w:val="18"/>
          <w:szCs w:val="18"/>
        </w:rPr>
        <w:t xml:space="preserve">rekordy zamknięte/zaakceptowane gotowe do synchronizacji z centralną bazą danych; </w:t>
      </w:r>
    </w:p>
    <w:p w14:paraId="1C6FE18E" w14:textId="77777777" w:rsidR="00F635AF" w:rsidRPr="00166580" w:rsidRDefault="00F635AF" w:rsidP="00F635AF">
      <w:pPr>
        <w:numPr>
          <w:ilvl w:val="0"/>
          <w:numId w:val="82"/>
        </w:numPr>
        <w:spacing w:after="160" w:line="259" w:lineRule="auto"/>
        <w:rPr>
          <w:rFonts w:ascii="Verdana" w:hAnsi="Verdana" w:cs="Times New Roman"/>
          <w:sz w:val="18"/>
          <w:szCs w:val="18"/>
        </w:rPr>
      </w:pPr>
      <w:r w:rsidRPr="00166580">
        <w:rPr>
          <w:rFonts w:ascii="Verdana" w:hAnsi="Verdana" w:cs="Times New Roman"/>
          <w:sz w:val="18"/>
          <w:szCs w:val="18"/>
        </w:rPr>
        <w:t xml:space="preserve">zarządzanie użytkownikami (do 1000 kont); </w:t>
      </w:r>
    </w:p>
    <w:p w14:paraId="0B2CD7C3" w14:textId="77777777" w:rsidR="00F635AF" w:rsidRPr="00166580" w:rsidRDefault="00F635AF" w:rsidP="00F635AF">
      <w:pPr>
        <w:numPr>
          <w:ilvl w:val="0"/>
          <w:numId w:val="82"/>
        </w:numPr>
        <w:spacing w:after="160" w:line="259" w:lineRule="auto"/>
        <w:rPr>
          <w:rFonts w:ascii="Verdana" w:hAnsi="Verdana" w:cs="Times New Roman"/>
          <w:sz w:val="18"/>
          <w:szCs w:val="18"/>
        </w:rPr>
      </w:pPr>
      <w:r w:rsidRPr="00166580">
        <w:rPr>
          <w:rFonts w:ascii="Verdana" w:hAnsi="Verdana" w:cs="Times New Roman"/>
          <w:sz w:val="18"/>
          <w:szCs w:val="18"/>
        </w:rPr>
        <w:t xml:space="preserve">zarządzanie rolami oraz uprawnieniami – 3 podstawowe role: </w:t>
      </w:r>
    </w:p>
    <w:p w14:paraId="525DF8C7" w14:textId="77777777" w:rsidR="00F635AF" w:rsidRPr="00166580" w:rsidRDefault="00F635AF" w:rsidP="00F635AF">
      <w:pPr>
        <w:numPr>
          <w:ilvl w:val="0"/>
          <w:numId w:val="83"/>
        </w:numPr>
        <w:spacing w:after="160" w:line="259" w:lineRule="auto"/>
        <w:rPr>
          <w:rFonts w:ascii="Verdana" w:hAnsi="Verdana" w:cs="Times New Roman"/>
          <w:sz w:val="18"/>
          <w:szCs w:val="18"/>
        </w:rPr>
      </w:pPr>
      <w:r w:rsidRPr="00166580">
        <w:rPr>
          <w:rFonts w:ascii="Verdana" w:hAnsi="Verdana" w:cs="Times New Roman"/>
          <w:sz w:val="18"/>
          <w:szCs w:val="18"/>
        </w:rPr>
        <w:t xml:space="preserve">administrator – widzi wszystkie rekordy i zarządza strukturą danych oraz użytkownikami, </w:t>
      </w:r>
    </w:p>
    <w:p w14:paraId="7A1DD92F" w14:textId="77777777" w:rsidR="00F635AF" w:rsidRPr="00166580" w:rsidRDefault="00F635AF" w:rsidP="00F635AF">
      <w:pPr>
        <w:numPr>
          <w:ilvl w:val="0"/>
          <w:numId w:val="83"/>
        </w:numPr>
        <w:spacing w:after="160" w:line="259" w:lineRule="auto"/>
        <w:rPr>
          <w:rFonts w:ascii="Verdana" w:hAnsi="Verdana" w:cs="Times New Roman"/>
          <w:sz w:val="18"/>
          <w:szCs w:val="18"/>
        </w:rPr>
      </w:pPr>
      <w:r w:rsidRPr="00166580">
        <w:rPr>
          <w:rFonts w:ascii="Verdana" w:hAnsi="Verdana" w:cs="Times New Roman"/>
          <w:sz w:val="18"/>
          <w:szCs w:val="18"/>
        </w:rPr>
        <w:t>„Koordynator” - menedżer instytutu – widzi wszystkie rekordy dla danego obszaru w ramach swojej jednostki, zatwierdza raporty swojej jednostki,</w:t>
      </w:r>
    </w:p>
    <w:p w14:paraId="6621D9AE" w14:textId="77777777" w:rsidR="00F635AF" w:rsidRPr="00166580" w:rsidRDefault="00F635AF" w:rsidP="00F635AF">
      <w:pPr>
        <w:numPr>
          <w:ilvl w:val="0"/>
          <w:numId w:val="83"/>
        </w:numPr>
        <w:spacing w:after="160" w:line="259" w:lineRule="auto"/>
        <w:rPr>
          <w:rFonts w:ascii="Verdana" w:hAnsi="Verdana" w:cs="Times New Roman"/>
          <w:sz w:val="18"/>
          <w:szCs w:val="18"/>
        </w:rPr>
      </w:pPr>
      <w:r w:rsidRPr="00166580">
        <w:rPr>
          <w:rFonts w:ascii="Verdana" w:hAnsi="Verdana" w:cs="Times New Roman"/>
          <w:sz w:val="18"/>
          <w:szCs w:val="18"/>
        </w:rPr>
        <w:t>„Sprawozdawca” – sprawozdawca obszaru w ramach instytutu – widzi rekordy wprowadzone przez siebie dla swojego instytutu, w ramach swojego obszaru, przekazuje raporty do zatwierdzenia Koordynatorowi;</w:t>
      </w:r>
    </w:p>
    <w:p w14:paraId="3BA8E0EC"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 xml:space="preserve">rejestracja aktywności użytkowników (komentarze użytkowników na poziomie rekordów, historia operacji wykonanych na danych); </w:t>
      </w:r>
    </w:p>
    <w:p w14:paraId="58C9891C"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 xml:space="preserve">notyfikacje mailowe (zmiany na rekordach, zlecanie nowych zadań/rekordów do uzupełnienia); </w:t>
      </w:r>
    </w:p>
    <w:p w14:paraId="469DED09" w14:textId="77777777" w:rsidR="00F635AF" w:rsidRPr="00166580" w:rsidRDefault="00F635AF" w:rsidP="00F635AF">
      <w:pPr>
        <w:numPr>
          <w:ilvl w:val="0"/>
          <w:numId w:val="84"/>
        </w:numPr>
        <w:spacing w:after="160" w:line="259" w:lineRule="auto"/>
        <w:rPr>
          <w:rFonts w:ascii="Verdana" w:hAnsi="Verdana" w:cs="Times New Roman"/>
          <w:sz w:val="18"/>
          <w:szCs w:val="18"/>
          <w:lang w:val="en-US"/>
        </w:rPr>
      </w:pPr>
      <w:proofErr w:type="spellStart"/>
      <w:r w:rsidRPr="00166580">
        <w:rPr>
          <w:rFonts w:ascii="Verdana" w:hAnsi="Verdana" w:cs="Times New Roman"/>
          <w:sz w:val="18"/>
          <w:szCs w:val="18"/>
          <w:lang w:val="en-US"/>
        </w:rPr>
        <w:t>integracja</w:t>
      </w:r>
      <w:proofErr w:type="spellEnd"/>
      <w:r w:rsidRPr="00166580">
        <w:rPr>
          <w:rFonts w:ascii="Verdana" w:hAnsi="Verdana" w:cs="Times New Roman"/>
          <w:sz w:val="18"/>
          <w:szCs w:val="18"/>
          <w:lang w:val="en-US"/>
        </w:rPr>
        <w:t xml:space="preserve"> z Azure Active Directory;</w:t>
      </w:r>
    </w:p>
    <w:p w14:paraId="339B4165"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 xml:space="preserve">możliwość eksportu danych z zatwierdzonych raportów w aplikacji do </w:t>
      </w:r>
      <w:proofErr w:type="spellStart"/>
      <w:r w:rsidRPr="00166580">
        <w:rPr>
          <w:rFonts w:ascii="Verdana" w:hAnsi="Verdana" w:cs="Times New Roman"/>
          <w:sz w:val="18"/>
          <w:szCs w:val="18"/>
        </w:rPr>
        <w:t>dashboardów</w:t>
      </w:r>
      <w:proofErr w:type="spellEnd"/>
      <w:r w:rsidRPr="00166580">
        <w:rPr>
          <w:rFonts w:ascii="Verdana" w:hAnsi="Verdana" w:cs="Times New Roman"/>
          <w:sz w:val="18"/>
          <w:szCs w:val="18"/>
        </w:rPr>
        <w:t xml:space="preserve"> przygotowanych w oprogramowaniu MS Power BI (synchronizacji z centralną bazą danych);</w:t>
      </w:r>
    </w:p>
    <w:p w14:paraId="66289256"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możliwość eksportu bazy danych do pliku w formacie .</w:t>
      </w:r>
      <w:proofErr w:type="spellStart"/>
      <w:r w:rsidRPr="00166580">
        <w:rPr>
          <w:rFonts w:ascii="Verdana" w:hAnsi="Verdana" w:cs="Times New Roman"/>
          <w:sz w:val="18"/>
          <w:szCs w:val="18"/>
        </w:rPr>
        <w:t>csv</w:t>
      </w:r>
      <w:proofErr w:type="spellEnd"/>
      <w:r w:rsidRPr="00166580">
        <w:rPr>
          <w:rFonts w:ascii="Verdana" w:hAnsi="Verdana" w:cs="Times New Roman"/>
          <w:sz w:val="18"/>
          <w:szCs w:val="18"/>
        </w:rPr>
        <w:t>, .</w:t>
      </w:r>
      <w:proofErr w:type="spellStart"/>
      <w:r w:rsidRPr="00166580">
        <w:rPr>
          <w:rFonts w:ascii="Verdana" w:hAnsi="Verdana" w:cs="Times New Roman"/>
          <w:sz w:val="18"/>
          <w:szCs w:val="18"/>
        </w:rPr>
        <w:t>xlsx</w:t>
      </w:r>
      <w:proofErr w:type="spellEnd"/>
      <w:r w:rsidRPr="00166580">
        <w:rPr>
          <w:rFonts w:ascii="Verdana" w:hAnsi="Verdana" w:cs="Times New Roman"/>
          <w:sz w:val="18"/>
          <w:szCs w:val="18"/>
        </w:rPr>
        <w:t>, .pdf lub innym, umożliwiającym prace analityczne z wykorzystaniem podstawowych narzędzi pakietu Office365;</w:t>
      </w:r>
    </w:p>
    <w:p w14:paraId="3D82D47E"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możliwość przygotowywania raportów bieżących w oparciu o raporty z okresów poprzedzających;</w:t>
      </w:r>
    </w:p>
    <w:p w14:paraId="5F1ECB26"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 xml:space="preserve">możliwość </w:t>
      </w:r>
      <w:proofErr w:type="spellStart"/>
      <w:r w:rsidRPr="00166580">
        <w:rPr>
          <w:rFonts w:ascii="Verdana" w:hAnsi="Verdana" w:cs="Times New Roman"/>
          <w:sz w:val="18"/>
          <w:szCs w:val="18"/>
        </w:rPr>
        <w:t>uploadowania</w:t>
      </w:r>
      <w:proofErr w:type="spellEnd"/>
      <w:r w:rsidRPr="00166580">
        <w:rPr>
          <w:rFonts w:ascii="Verdana" w:hAnsi="Verdana" w:cs="Times New Roman"/>
          <w:sz w:val="18"/>
          <w:szCs w:val="18"/>
        </w:rPr>
        <w:t xml:space="preserve"> plików do przygotowanej w tym celu przestrzeni systemu;</w:t>
      </w:r>
    </w:p>
    <w:p w14:paraId="3B6467CB"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zarządzanie i konfiguracja kwerend do bazy danych (widoki raportowe wg zadanej struktury);</w:t>
      </w:r>
    </w:p>
    <w:p w14:paraId="15EE9B4F"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zarządzanie projektami (obszarami raportowymi);</w:t>
      </w:r>
    </w:p>
    <w:p w14:paraId="7DC8E0E4"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zarządzanie zadaniami na projekcie (obszarze raportowym);</w:t>
      </w:r>
    </w:p>
    <w:p w14:paraId="1E6877B4"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wbudowany widok tabeli przestawnej dla szybkiej analizy danych;</w:t>
      </w:r>
    </w:p>
    <w:p w14:paraId="28C4E505"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zarządzanie forum dyskusyjnym;</w:t>
      </w:r>
    </w:p>
    <w:p w14:paraId="2492C63D"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 xml:space="preserve">zarządzanie </w:t>
      </w:r>
      <w:proofErr w:type="spellStart"/>
      <w:r w:rsidRPr="00166580">
        <w:rPr>
          <w:rFonts w:ascii="Verdana" w:hAnsi="Verdana" w:cs="Times New Roman"/>
          <w:sz w:val="18"/>
          <w:szCs w:val="18"/>
        </w:rPr>
        <w:t>wiki</w:t>
      </w:r>
      <w:proofErr w:type="spellEnd"/>
      <w:r w:rsidRPr="00166580">
        <w:rPr>
          <w:rFonts w:ascii="Verdana" w:hAnsi="Verdana" w:cs="Times New Roman"/>
          <w:sz w:val="18"/>
          <w:szCs w:val="18"/>
        </w:rPr>
        <w:t xml:space="preserve"> projektowym (baza wiedzy);</w:t>
      </w:r>
    </w:p>
    <w:p w14:paraId="2DCBC856"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wbudowany chat do szybkiej komunikacji ad-hoc;</w:t>
      </w:r>
    </w:p>
    <w:p w14:paraId="7DD14B3A" w14:textId="77777777" w:rsidR="00F635AF" w:rsidRPr="00166580" w:rsidRDefault="00F635AF" w:rsidP="00F635AF">
      <w:pPr>
        <w:numPr>
          <w:ilvl w:val="0"/>
          <w:numId w:val="84"/>
        </w:numPr>
        <w:spacing w:after="160" w:line="259" w:lineRule="auto"/>
        <w:rPr>
          <w:rFonts w:ascii="Verdana" w:hAnsi="Verdana" w:cs="Times New Roman"/>
          <w:sz w:val="18"/>
          <w:szCs w:val="18"/>
        </w:rPr>
      </w:pPr>
      <w:r w:rsidRPr="00166580">
        <w:rPr>
          <w:rFonts w:ascii="Verdana" w:hAnsi="Verdana" w:cs="Times New Roman"/>
          <w:sz w:val="18"/>
          <w:szCs w:val="18"/>
        </w:rPr>
        <w:t>wysyłka komunikatów projektowych.</w:t>
      </w:r>
    </w:p>
    <w:p w14:paraId="613FF4EB" w14:textId="77777777" w:rsidR="00F635AF" w:rsidRPr="00166580" w:rsidRDefault="00F635AF" w:rsidP="00F635AF">
      <w:pPr>
        <w:rPr>
          <w:rFonts w:ascii="Verdana" w:hAnsi="Verdana" w:cs="Times New Roman"/>
          <w:sz w:val="18"/>
          <w:szCs w:val="18"/>
        </w:rPr>
      </w:pPr>
    </w:p>
    <w:p w14:paraId="6DA3B728" w14:textId="77777777" w:rsidR="00F635AF" w:rsidRPr="00166580" w:rsidRDefault="00F635AF" w:rsidP="00F635AF">
      <w:pPr>
        <w:jc w:val="right"/>
        <w:rPr>
          <w:rFonts w:ascii="Verdana" w:hAnsi="Verdana" w:cs="Times New Roman"/>
          <w:sz w:val="18"/>
          <w:szCs w:val="18"/>
        </w:rPr>
      </w:pPr>
      <w:r w:rsidRPr="00166580">
        <w:rPr>
          <w:rFonts w:ascii="Verdana" w:hAnsi="Verdana" w:cs="Times New Roman"/>
          <w:sz w:val="18"/>
          <w:szCs w:val="18"/>
        </w:rPr>
        <w:t xml:space="preserve">Załącznik nr 2 do Opisu Przedmiotu Zamówienia </w:t>
      </w:r>
    </w:p>
    <w:p w14:paraId="3CB666ED" w14:textId="77777777" w:rsidR="00F635AF" w:rsidRPr="00166580" w:rsidRDefault="00F635AF" w:rsidP="00F635AF">
      <w:pPr>
        <w:ind w:left="720"/>
        <w:jc w:val="right"/>
        <w:rPr>
          <w:rFonts w:ascii="Verdana" w:hAnsi="Verdana" w:cs="Times New Roman"/>
          <w:b/>
          <w:bCs/>
          <w:sz w:val="18"/>
          <w:szCs w:val="18"/>
        </w:rPr>
      </w:pPr>
    </w:p>
    <w:p w14:paraId="3C97736E" w14:textId="77777777" w:rsidR="00F635AF" w:rsidRPr="00166580" w:rsidRDefault="00F635AF" w:rsidP="00F635AF">
      <w:pPr>
        <w:ind w:left="720"/>
        <w:rPr>
          <w:rFonts w:ascii="Verdana" w:hAnsi="Verdana" w:cs="Times New Roman"/>
          <w:sz w:val="18"/>
          <w:szCs w:val="18"/>
        </w:rPr>
      </w:pPr>
      <w:r w:rsidRPr="00166580">
        <w:rPr>
          <w:rFonts w:ascii="Verdana" w:hAnsi="Verdana" w:cs="Times New Roman"/>
          <w:b/>
          <w:bCs/>
          <w:sz w:val="18"/>
          <w:szCs w:val="18"/>
        </w:rPr>
        <w:t xml:space="preserve">Załącznik nr 2 </w:t>
      </w:r>
      <w:r w:rsidRPr="00166580">
        <w:rPr>
          <w:rFonts w:ascii="Verdana" w:eastAsia="Verdana" w:hAnsi="Verdana" w:cs="Times New Roman"/>
          <w:b/>
          <w:bCs/>
          <w:sz w:val="18"/>
          <w:szCs w:val="18"/>
        </w:rPr>
        <w:t>formularze sprawozdawcze</w:t>
      </w:r>
    </w:p>
    <w:p w14:paraId="19341AEE" w14:textId="77777777" w:rsidR="00F635AF" w:rsidRPr="00166580" w:rsidRDefault="00F635AF" w:rsidP="00F635AF">
      <w:pPr>
        <w:rPr>
          <w:rFonts w:ascii="Verdana" w:hAnsi="Verdana" w:cs="Times New Roman"/>
          <w:i/>
          <w:iCs/>
          <w:sz w:val="18"/>
          <w:szCs w:val="18"/>
        </w:rPr>
      </w:pPr>
      <w:r w:rsidRPr="00166580">
        <w:rPr>
          <w:rFonts w:ascii="Verdana" w:hAnsi="Verdana" w:cs="Times New Roman"/>
          <w:i/>
          <w:iCs/>
          <w:sz w:val="18"/>
          <w:szCs w:val="18"/>
        </w:rPr>
        <w:t>Osobny załącznik – tabela EXCEL</w:t>
      </w:r>
    </w:p>
    <w:p w14:paraId="7EF9D960" w14:textId="77777777" w:rsidR="00F635AF" w:rsidRPr="00166580" w:rsidRDefault="00F635AF" w:rsidP="00F635AF">
      <w:pPr>
        <w:rPr>
          <w:rFonts w:ascii="Verdana" w:hAnsi="Verdana" w:cs="Times New Roman"/>
          <w:sz w:val="18"/>
          <w:szCs w:val="18"/>
        </w:rPr>
      </w:pPr>
      <w:r w:rsidRPr="00166580">
        <w:rPr>
          <w:rFonts w:ascii="Verdana" w:hAnsi="Verdana" w:cs="Times New Roman"/>
          <w:sz w:val="18"/>
          <w:szCs w:val="18"/>
        </w:rPr>
        <w:br w:type="page"/>
      </w:r>
    </w:p>
    <w:p w14:paraId="52152B90" w14:textId="77777777" w:rsidR="00F635AF" w:rsidRPr="00166580" w:rsidRDefault="00F635AF" w:rsidP="00F635AF">
      <w:pPr>
        <w:jc w:val="right"/>
        <w:rPr>
          <w:rFonts w:ascii="Verdana" w:hAnsi="Verdana" w:cs="Times New Roman"/>
          <w:sz w:val="18"/>
          <w:szCs w:val="18"/>
        </w:rPr>
      </w:pPr>
      <w:r w:rsidRPr="00166580">
        <w:rPr>
          <w:rFonts w:ascii="Verdana" w:hAnsi="Verdana" w:cs="Times New Roman"/>
          <w:sz w:val="18"/>
          <w:szCs w:val="18"/>
        </w:rPr>
        <w:lastRenderedPageBreak/>
        <w:t xml:space="preserve">Załącznik nr 3 do Opisu Przedmiotu Zamówienia </w:t>
      </w:r>
    </w:p>
    <w:p w14:paraId="11351E8A" w14:textId="77777777" w:rsidR="00F635AF" w:rsidRPr="00166580" w:rsidRDefault="00F635AF" w:rsidP="00F635AF">
      <w:pPr>
        <w:jc w:val="right"/>
        <w:rPr>
          <w:rFonts w:ascii="Verdana" w:hAnsi="Verdana" w:cs="Times New Roman"/>
          <w:b/>
          <w:bCs/>
          <w:sz w:val="18"/>
          <w:szCs w:val="18"/>
        </w:rPr>
      </w:pPr>
    </w:p>
    <w:p w14:paraId="3DE144D6" w14:textId="77777777" w:rsidR="00F635AF" w:rsidRPr="00166580" w:rsidRDefault="00F635AF" w:rsidP="00F635AF">
      <w:pPr>
        <w:rPr>
          <w:rFonts w:ascii="Verdana" w:hAnsi="Verdana" w:cs="Times New Roman"/>
          <w:b/>
          <w:bCs/>
          <w:sz w:val="18"/>
          <w:szCs w:val="18"/>
        </w:rPr>
      </w:pPr>
      <w:r w:rsidRPr="00166580">
        <w:rPr>
          <w:rFonts w:ascii="Verdana" w:hAnsi="Verdana" w:cs="Times New Roman"/>
          <w:b/>
          <w:bCs/>
          <w:sz w:val="18"/>
          <w:szCs w:val="18"/>
        </w:rPr>
        <w:t xml:space="preserve">Załącznik nr 3 opis głównych funkcji systemu / aplikacji </w:t>
      </w:r>
      <w:proofErr w:type="spellStart"/>
      <w:r w:rsidRPr="00166580">
        <w:rPr>
          <w:rFonts w:ascii="Verdana" w:hAnsi="Verdana" w:cs="Times New Roman"/>
          <w:b/>
          <w:bCs/>
          <w:sz w:val="18"/>
          <w:szCs w:val="18"/>
        </w:rPr>
        <w:t>Pimcore</w:t>
      </w:r>
      <w:proofErr w:type="spellEnd"/>
    </w:p>
    <w:p w14:paraId="061AA222" w14:textId="77777777" w:rsidR="00F635AF" w:rsidRPr="00166580" w:rsidRDefault="00F635AF" w:rsidP="00F635AF">
      <w:pPr>
        <w:rPr>
          <w:rFonts w:ascii="Verdana" w:hAnsi="Verdana" w:cs="Times New Roman"/>
          <w:sz w:val="18"/>
          <w:szCs w:val="18"/>
        </w:rPr>
      </w:pPr>
      <w:proofErr w:type="spellStart"/>
      <w:r w:rsidRPr="00166580">
        <w:rPr>
          <w:rFonts w:ascii="Verdana" w:hAnsi="Verdana" w:cs="Times New Roman"/>
          <w:sz w:val="18"/>
          <w:szCs w:val="18"/>
        </w:rPr>
        <w:t>Pimcore</w:t>
      </w:r>
      <w:proofErr w:type="spellEnd"/>
      <w:r w:rsidRPr="00166580">
        <w:rPr>
          <w:rFonts w:ascii="Verdana" w:hAnsi="Verdana" w:cs="Times New Roman"/>
          <w:sz w:val="18"/>
          <w:szCs w:val="18"/>
        </w:rPr>
        <w:t xml:space="preserve"> w Centrum Łukasiewicz został wdrożony w bazowej konfiguracji pozwalającej na dodawanie, usuwanie i edycję produktów i usług oraz praw własności intelektualnej zgodnie z poniższymi modelami danych.</w:t>
      </w:r>
    </w:p>
    <w:p w14:paraId="46CAA467" w14:textId="77777777" w:rsidR="00F635AF" w:rsidRPr="00166580" w:rsidRDefault="00F635AF" w:rsidP="00F635AF">
      <w:pPr>
        <w:ind w:left="720"/>
        <w:jc w:val="right"/>
        <w:rPr>
          <w:rFonts w:ascii="Verdana" w:hAnsi="Verdana" w:cs="Times New Roman"/>
          <w:sz w:val="18"/>
          <w:szCs w:val="18"/>
        </w:rPr>
      </w:pPr>
    </w:p>
    <w:p w14:paraId="6711EA25" w14:textId="77777777" w:rsidR="00F635AF" w:rsidRPr="00166580" w:rsidRDefault="00F635AF" w:rsidP="00F635AF">
      <w:pPr>
        <w:rPr>
          <w:rFonts w:ascii="Verdana" w:hAnsi="Verdana" w:cs="Times New Roman"/>
          <w:sz w:val="18"/>
          <w:szCs w:val="18"/>
        </w:rPr>
      </w:pPr>
      <w:r w:rsidRPr="00166580">
        <w:rPr>
          <w:rFonts w:ascii="Verdana" w:hAnsi="Verdana" w:cs="Times New Roman"/>
          <w:noProof/>
          <w:sz w:val="18"/>
          <w:szCs w:val="18"/>
        </w:rPr>
        <w:drawing>
          <wp:inline distT="0" distB="0" distL="0" distR="0" wp14:anchorId="389438FF" wp14:editId="295B524C">
            <wp:extent cx="6426042" cy="47053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29580" cy="4707941"/>
                    </a:xfrm>
                    <a:prstGeom prst="rect">
                      <a:avLst/>
                    </a:prstGeom>
                    <a:noFill/>
                    <a:ln>
                      <a:noFill/>
                    </a:ln>
                  </pic:spPr>
                </pic:pic>
              </a:graphicData>
            </a:graphic>
          </wp:inline>
        </w:drawing>
      </w:r>
    </w:p>
    <w:p w14:paraId="35506868" w14:textId="77777777" w:rsidR="00F635AF" w:rsidRPr="00166580" w:rsidRDefault="00F635AF" w:rsidP="00F635AF">
      <w:pPr>
        <w:rPr>
          <w:rFonts w:ascii="Verdana" w:hAnsi="Verdana" w:cs="Times New Roman"/>
          <w:sz w:val="18"/>
          <w:szCs w:val="18"/>
        </w:rPr>
      </w:pPr>
    </w:p>
    <w:p w14:paraId="68C224E3" w14:textId="77777777" w:rsidR="00F635AF" w:rsidRPr="00166580" w:rsidRDefault="00F635AF" w:rsidP="00F635AF">
      <w:pPr>
        <w:rPr>
          <w:rFonts w:ascii="Verdana" w:hAnsi="Verdana" w:cs="Times New Roman"/>
          <w:sz w:val="18"/>
          <w:szCs w:val="18"/>
        </w:rPr>
      </w:pPr>
      <w:r w:rsidRPr="00166580">
        <w:rPr>
          <w:rFonts w:ascii="Verdana" w:hAnsi="Verdana" w:cs="Times New Roman"/>
          <w:noProof/>
          <w:sz w:val="18"/>
          <w:szCs w:val="18"/>
        </w:rPr>
        <w:lastRenderedPageBreak/>
        <w:drawing>
          <wp:inline distT="0" distB="0" distL="0" distR="0" wp14:anchorId="2F710846" wp14:editId="1E573707">
            <wp:extent cx="6514358" cy="4991100"/>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17929" cy="4993836"/>
                    </a:xfrm>
                    <a:prstGeom prst="rect">
                      <a:avLst/>
                    </a:prstGeom>
                    <a:noFill/>
                    <a:ln>
                      <a:noFill/>
                    </a:ln>
                  </pic:spPr>
                </pic:pic>
              </a:graphicData>
            </a:graphic>
          </wp:inline>
        </w:drawing>
      </w:r>
    </w:p>
    <w:p w14:paraId="7B0E00C3" w14:textId="77777777" w:rsidR="00F635AF" w:rsidRPr="00665422" w:rsidRDefault="00F635AF" w:rsidP="00F635AF">
      <w:pPr>
        <w:spacing w:line="294" w:lineRule="exact"/>
        <w:rPr>
          <w:rFonts w:ascii="Verdana" w:eastAsia="Times New Roman" w:hAnsi="Verdana"/>
          <w:sz w:val="18"/>
          <w:szCs w:val="18"/>
        </w:rPr>
      </w:pPr>
    </w:p>
    <w:p w14:paraId="6340330C" w14:textId="77777777" w:rsidR="00F635AF" w:rsidRPr="00665422" w:rsidRDefault="00F635AF" w:rsidP="00F635AF">
      <w:pPr>
        <w:spacing w:line="0" w:lineRule="atLeast"/>
        <w:rPr>
          <w:rFonts w:ascii="Verdana" w:eastAsia="Arial Narrow" w:hAnsi="Verdana"/>
          <w:i/>
          <w:sz w:val="18"/>
          <w:szCs w:val="18"/>
        </w:rPr>
      </w:pPr>
    </w:p>
    <w:p w14:paraId="30F33717" w14:textId="77777777" w:rsidR="00F635AF" w:rsidRPr="00665422" w:rsidRDefault="00F635AF" w:rsidP="00F635AF">
      <w:pPr>
        <w:spacing w:line="0" w:lineRule="atLeast"/>
        <w:rPr>
          <w:rFonts w:ascii="Verdana" w:eastAsia="Arial Narrow" w:hAnsi="Verdana"/>
          <w:i/>
          <w:sz w:val="18"/>
          <w:szCs w:val="18"/>
        </w:rPr>
      </w:pPr>
    </w:p>
    <w:p w14:paraId="7D953E20" w14:textId="77777777" w:rsidR="00F635AF" w:rsidRPr="00665422" w:rsidRDefault="00F635AF" w:rsidP="00F635AF">
      <w:pPr>
        <w:spacing w:line="200" w:lineRule="exact"/>
        <w:rPr>
          <w:rFonts w:ascii="Verdana" w:eastAsia="Times New Roman" w:hAnsi="Verdana"/>
          <w:sz w:val="18"/>
          <w:szCs w:val="18"/>
        </w:rPr>
      </w:pPr>
    </w:p>
    <w:p w14:paraId="617D4A7C" w14:textId="77777777" w:rsidR="00F635AF" w:rsidRPr="00665422" w:rsidRDefault="00F635AF" w:rsidP="00F635AF">
      <w:pPr>
        <w:spacing w:line="200" w:lineRule="exact"/>
        <w:rPr>
          <w:rFonts w:ascii="Verdana" w:eastAsia="Times New Roman" w:hAnsi="Verdana"/>
          <w:sz w:val="18"/>
          <w:szCs w:val="18"/>
        </w:rPr>
      </w:pPr>
    </w:p>
    <w:p w14:paraId="1E9F5070" w14:textId="77777777" w:rsidR="00F635AF" w:rsidRPr="00665422" w:rsidRDefault="00F635AF" w:rsidP="00F635AF">
      <w:pPr>
        <w:spacing w:line="200" w:lineRule="exact"/>
        <w:rPr>
          <w:rFonts w:ascii="Verdana" w:eastAsia="Times New Roman" w:hAnsi="Verdana"/>
          <w:sz w:val="18"/>
          <w:szCs w:val="18"/>
        </w:rPr>
      </w:pPr>
    </w:p>
    <w:p w14:paraId="60DDA6E9" w14:textId="77777777" w:rsidR="00F635AF" w:rsidRPr="00665422" w:rsidRDefault="00F635AF" w:rsidP="00F635AF">
      <w:pPr>
        <w:spacing w:line="200" w:lineRule="exact"/>
        <w:rPr>
          <w:rFonts w:ascii="Verdana" w:eastAsia="Times New Roman" w:hAnsi="Verdana"/>
          <w:sz w:val="18"/>
          <w:szCs w:val="18"/>
        </w:rPr>
      </w:pPr>
    </w:p>
    <w:p w14:paraId="32592AC3" w14:textId="77777777" w:rsidR="00F635AF" w:rsidRPr="00665422" w:rsidRDefault="00F635AF" w:rsidP="00F635AF">
      <w:pPr>
        <w:spacing w:line="200" w:lineRule="exact"/>
        <w:rPr>
          <w:rFonts w:ascii="Verdana" w:eastAsia="Times New Roman" w:hAnsi="Verdana"/>
          <w:sz w:val="18"/>
          <w:szCs w:val="18"/>
        </w:rPr>
      </w:pPr>
    </w:p>
    <w:p w14:paraId="21CA46D2" w14:textId="77777777" w:rsidR="00F635AF" w:rsidRPr="00166580" w:rsidRDefault="00F635AF" w:rsidP="00F635AF">
      <w:pPr>
        <w:rPr>
          <w:rFonts w:ascii="Verdana" w:hAnsi="Verdana" w:cs="Times New Roman"/>
          <w:sz w:val="18"/>
          <w:szCs w:val="18"/>
        </w:rPr>
      </w:pPr>
    </w:p>
    <w:p w14:paraId="680BA0CE" w14:textId="77777777" w:rsidR="00F635AF" w:rsidRPr="00665422" w:rsidRDefault="00F635AF" w:rsidP="00F635AF">
      <w:pPr>
        <w:spacing w:line="200" w:lineRule="exact"/>
        <w:rPr>
          <w:rFonts w:ascii="Verdana" w:eastAsia="Times New Roman" w:hAnsi="Verdana"/>
          <w:sz w:val="18"/>
          <w:szCs w:val="18"/>
        </w:rPr>
      </w:pPr>
    </w:p>
    <w:p w14:paraId="2124F9B8" w14:textId="77777777" w:rsidR="00F635AF" w:rsidRPr="00665422" w:rsidRDefault="00F635AF" w:rsidP="00F635AF">
      <w:pPr>
        <w:spacing w:line="200" w:lineRule="exact"/>
        <w:rPr>
          <w:rFonts w:ascii="Verdana" w:eastAsia="Times New Roman" w:hAnsi="Verdana"/>
          <w:sz w:val="18"/>
          <w:szCs w:val="18"/>
        </w:rPr>
      </w:pPr>
    </w:p>
    <w:p w14:paraId="228CDD7D" w14:textId="77777777" w:rsidR="00F635AF" w:rsidRPr="00665422" w:rsidRDefault="00F635AF" w:rsidP="00F635AF">
      <w:pPr>
        <w:spacing w:line="200" w:lineRule="exact"/>
        <w:rPr>
          <w:rFonts w:ascii="Verdana" w:eastAsia="Times New Roman" w:hAnsi="Verdana"/>
          <w:sz w:val="18"/>
          <w:szCs w:val="18"/>
        </w:rPr>
      </w:pPr>
    </w:p>
    <w:p w14:paraId="1119CF7E" w14:textId="77777777" w:rsidR="00F635AF" w:rsidRPr="00665422" w:rsidRDefault="00F635AF" w:rsidP="00F635AF">
      <w:pPr>
        <w:spacing w:line="200" w:lineRule="exact"/>
        <w:rPr>
          <w:rFonts w:ascii="Verdana" w:eastAsia="Times New Roman" w:hAnsi="Verdana"/>
          <w:sz w:val="18"/>
          <w:szCs w:val="18"/>
        </w:rPr>
      </w:pPr>
    </w:p>
    <w:p w14:paraId="2639C867" w14:textId="77777777" w:rsidR="00F635AF" w:rsidRPr="00665422" w:rsidRDefault="00F635AF" w:rsidP="00F635AF">
      <w:pPr>
        <w:spacing w:line="200" w:lineRule="exact"/>
        <w:rPr>
          <w:rFonts w:ascii="Verdana" w:eastAsia="Times New Roman" w:hAnsi="Verdana"/>
          <w:sz w:val="18"/>
          <w:szCs w:val="18"/>
        </w:rPr>
      </w:pPr>
    </w:p>
    <w:p w14:paraId="11C9D0AB" w14:textId="77777777" w:rsidR="00F635AF" w:rsidRPr="00665422" w:rsidRDefault="00F635AF" w:rsidP="00F635AF">
      <w:pPr>
        <w:spacing w:line="200" w:lineRule="exact"/>
        <w:rPr>
          <w:rFonts w:ascii="Verdana" w:eastAsia="Times New Roman" w:hAnsi="Verdana"/>
          <w:sz w:val="18"/>
          <w:szCs w:val="18"/>
        </w:rPr>
      </w:pPr>
    </w:p>
    <w:p w14:paraId="0656DAE9" w14:textId="77777777" w:rsidR="00F635AF" w:rsidRPr="00665422" w:rsidRDefault="00F635AF" w:rsidP="00F635AF">
      <w:pPr>
        <w:spacing w:line="200" w:lineRule="exact"/>
        <w:rPr>
          <w:rFonts w:ascii="Verdana" w:eastAsia="Times New Roman" w:hAnsi="Verdana"/>
          <w:sz w:val="18"/>
          <w:szCs w:val="18"/>
        </w:rPr>
      </w:pPr>
    </w:p>
    <w:p w14:paraId="4D18C541" w14:textId="77777777" w:rsidR="00F635AF" w:rsidRPr="00665422" w:rsidRDefault="00F635AF" w:rsidP="00F635AF">
      <w:pPr>
        <w:spacing w:line="200" w:lineRule="exact"/>
        <w:rPr>
          <w:rFonts w:ascii="Verdana" w:eastAsia="Times New Roman" w:hAnsi="Verdana"/>
          <w:sz w:val="18"/>
          <w:szCs w:val="18"/>
        </w:rPr>
      </w:pPr>
    </w:p>
    <w:p w14:paraId="4A5439AF" w14:textId="77777777" w:rsidR="00F635AF" w:rsidRPr="00665422" w:rsidRDefault="00F635AF" w:rsidP="00F635AF">
      <w:pPr>
        <w:spacing w:line="200" w:lineRule="exact"/>
        <w:rPr>
          <w:rFonts w:ascii="Verdana" w:eastAsia="Times New Roman" w:hAnsi="Verdana"/>
          <w:sz w:val="18"/>
          <w:szCs w:val="18"/>
        </w:rPr>
      </w:pPr>
    </w:p>
    <w:p w14:paraId="1C35DE12" w14:textId="77777777" w:rsidR="00F635AF" w:rsidRPr="00665422" w:rsidRDefault="00F635AF" w:rsidP="00F635AF">
      <w:pPr>
        <w:spacing w:line="200" w:lineRule="exact"/>
        <w:rPr>
          <w:rFonts w:ascii="Verdana" w:eastAsia="Times New Roman" w:hAnsi="Verdana"/>
          <w:sz w:val="18"/>
          <w:szCs w:val="18"/>
        </w:rPr>
      </w:pPr>
    </w:p>
    <w:p w14:paraId="599516CE" w14:textId="77777777" w:rsidR="00F635AF" w:rsidRPr="00665422" w:rsidRDefault="00F635AF" w:rsidP="00F635AF">
      <w:pPr>
        <w:spacing w:line="200" w:lineRule="exact"/>
        <w:rPr>
          <w:rFonts w:ascii="Verdana" w:eastAsia="Times New Roman" w:hAnsi="Verdana"/>
          <w:sz w:val="18"/>
          <w:szCs w:val="18"/>
        </w:rPr>
      </w:pPr>
    </w:p>
    <w:p w14:paraId="4798B480" w14:textId="77777777" w:rsidR="00F635AF" w:rsidRPr="00665422" w:rsidRDefault="00F635AF" w:rsidP="00F635AF">
      <w:pPr>
        <w:spacing w:line="200" w:lineRule="exact"/>
        <w:rPr>
          <w:rFonts w:ascii="Verdana" w:eastAsia="Times New Roman" w:hAnsi="Verdana"/>
          <w:sz w:val="18"/>
          <w:szCs w:val="18"/>
        </w:rPr>
      </w:pPr>
    </w:p>
    <w:p w14:paraId="48518045" w14:textId="77777777" w:rsidR="00F635AF" w:rsidRPr="00665422" w:rsidRDefault="00F635AF" w:rsidP="00F635AF">
      <w:pPr>
        <w:spacing w:line="0" w:lineRule="atLeast"/>
        <w:ind w:left="4"/>
        <w:jc w:val="right"/>
        <w:rPr>
          <w:rFonts w:ascii="Verdana" w:eastAsia="Arial Narrow" w:hAnsi="Verdana"/>
          <w:b/>
          <w:i/>
          <w:iCs/>
          <w:sz w:val="18"/>
          <w:szCs w:val="18"/>
        </w:rPr>
      </w:pPr>
      <w:bookmarkStart w:id="26" w:name="page27"/>
      <w:bookmarkEnd w:id="26"/>
    </w:p>
    <w:p w14:paraId="79B2B4E0" w14:textId="77777777" w:rsidR="00F635AF" w:rsidRPr="00665422" w:rsidRDefault="00F635AF" w:rsidP="00F635AF">
      <w:pPr>
        <w:spacing w:line="0" w:lineRule="atLeast"/>
        <w:rPr>
          <w:rFonts w:ascii="Verdana" w:eastAsia="Arial Narrow" w:hAnsi="Verdana"/>
          <w:b/>
          <w:i/>
          <w:iCs/>
          <w:sz w:val="18"/>
          <w:szCs w:val="18"/>
        </w:rPr>
      </w:pPr>
    </w:p>
    <w:p w14:paraId="57D1DF19" w14:textId="77777777" w:rsidR="00F635AF" w:rsidRPr="00665422" w:rsidRDefault="00F635AF" w:rsidP="00F635AF">
      <w:pPr>
        <w:spacing w:line="0" w:lineRule="atLeast"/>
        <w:ind w:left="4"/>
        <w:jc w:val="right"/>
        <w:rPr>
          <w:rFonts w:ascii="Verdana" w:eastAsia="Arial Narrow" w:hAnsi="Verdana"/>
          <w:b/>
          <w:i/>
          <w:iCs/>
          <w:sz w:val="18"/>
          <w:szCs w:val="18"/>
        </w:rPr>
      </w:pPr>
    </w:p>
    <w:p w14:paraId="2968A750" w14:textId="77777777" w:rsidR="00F635AF" w:rsidRPr="00665422" w:rsidRDefault="00F635AF" w:rsidP="00F635AF">
      <w:pPr>
        <w:spacing w:line="0" w:lineRule="atLeast"/>
        <w:ind w:left="4"/>
        <w:jc w:val="right"/>
        <w:rPr>
          <w:rFonts w:ascii="Verdana" w:eastAsia="Arial Narrow" w:hAnsi="Verdana"/>
          <w:b/>
          <w:i/>
          <w:iCs/>
          <w:sz w:val="18"/>
          <w:szCs w:val="18"/>
        </w:rPr>
      </w:pPr>
    </w:p>
    <w:p w14:paraId="2EE76AC0" w14:textId="77777777" w:rsidR="00F635AF" w:rsidRDefault="00F635AF" w:rsidP="00F635AF">
      <w:pPr>
        <w:spacing w:line="0" w:lineRule="atLeast"/>
        <w:ind w:left="4"/>
        <w:jc w:val="right"/>
        <w:rPr>
          <w:rFonts w:ascii="Verdana" w:eastAsia="Arial Narrow" w:hAnsi="Verdana"/>
          <w:b/>
          <w:i/>
          <w:iCs/>
          <w:sz w:val="18"/>
          <w:szCs w:val="18"/>
        </w:rPr>
      </w:pPr>
    </w:p>
    <w:p w14:paraId="7EF7148C" w14:textId="77777777" w:rsidR="00F635AF" w:rsidRDefault="00F635AF" w:rsidP="00F635AF">
      <w:pPr>
        <w:spacing w:line="0" w:lineRule="atLeast"/>
        <w:ind w:left="4"/>
        <w:jc w:val="right"/>
        <w:rPr>
          <w:rFonts w:ascii="Verdana" w:eastAsia="Arial Narrow" w:hAnsi="Verdana"/>
          <w:b/>
          <w:i/>
          <w:iCs/>
          <w:sz w:val="18"/>
          <w:szCs w:val="18"/>
        </w:rPr>
      </w:pPr>
    </w:p>
    <w:p w14:paraId="67DC4607" w14:textId="77777777" w:rsidR="00F635AF" w:rsidRDefault="00F635AF" w:rsidP="00F635AF">
      <w:pPr>
        <w:spacing w:line="0" w:lineRule="atLeast"/>
        <w:ind w:left="4"/>
        <w:jc w:val="right"/>
        <w:rPr>
          <w:rFonts w:ascii="Verdana" w:eastAsia="Arial Narrow" w:hAnsi="Verdana"/>
          <w:b/>
          <w:i/>
          <w:iCs/>
          <w:sz w:val="18"/>
          <w:szCs w:val="18"/>
        </w:rPr>
      </w:pPr>
    </w:p>
    <w:p w14:paraId="08776E76" w14:textId="77777777" w:rsidR="00F635AF" w:rsidRDefault="00F635AF" w:rsidP="00F635AF">
      <w:pPr>
        <w:spacing w:line="0" w:lineRule="atLeast"/>
        <w:ind w:left="4"/>
        <w:jc w:val="right"/>
        <w:rPr>
          <w:rFonts w:ascii="Verdana" w:eastAsia="Arial Narrow" w:hAnsi="Verdana"/>
          <w:b/>
          <w:i/>
          <w:iCs/>
          <w:sz w:val="18"/>
          <w:szCs w:val="18"/>
        </w:rPr>
      </w:pPr>
    </w:p>
    <w:p w14:paraId="68D55844" w14:textId="77777777" w:rsidR="00F635AF" w:rsidRDefault="00F635AF" w:rsidP="00F635AF">
      <w:pPr>
        <w:spacing w:line="0" w:lineRule="atLeast"/>
        <w:ind w:left="4"/>
        <w:jc w:val="right"/>
        <w:rPr>
          <w:rFonts w:ascii="Verdana" w:eastAsia="Arial Narrow" w:hAnsi="Verdana"/>
          <w:b/>
          <w:i/>
          <w:iCs/>
          <w:sz w:val="18"/>
          <w:szCs w:val="18"/>
        </w:rPr>
      </w:pPr>
    </w:p>
    <w:p w14:paraId="5BA819C5" w14:textId="77777777" w:rsidR="00F635AF" w:rsidRDefault="00F635AF" w:rsidP="00F635AF">
      <w:pPr>
        <w:spacing w:line="0" w:lineRule="atLeast"/>
        <w:ind w:left="4"/>
        <w:jc w:val="right"/>
        <w:rPr>
          <w:rFonts w:ascii="Verdana" w:eastAsia="Arial Narrow" w:hAnsi="Verdana"/>
          <w:b/>
          <w:i/>
          <w:iCs/>
          <w:sz w:val="18"/>
          <w:szCs w:val="18"/>
        </w:rPr>
      </w:pPr>
    </w:p>
    <w:p w14:paraId="5AF17813" w14:textId="77777777" w:rsidR="00F635AF" w:rsidRDefault="00F635AF" w:rsidP="00F635AF">
      <w:pPr>
        <w:spacing w:line="0" w:lineRule="atLeast"/>
        <w:ind w:left="4"/>
        <w:jc w:val="right"/>
        <w:rPr>
          <w:rFonts w:ascii="Verdana" w:eastAsia="Arial Narrow" w:hAnsi="Verdana"/>
          <w:b/>
          <w:i/>
          <w:iCs/>
          <w:sz w:val="18"/>
          <w:szCs w:val="18"/>
        </w:rPr>
      </w:pPr>
    </w:p>
    <w:p w14:paraId="7C98651D" w14:textId="77777777" w:rsidR="00F635AF" w:rsidRPr="00665422" w:rsidRDefault="00F635AF" w:rsidP="00F635AF">
      <w:pPr>
        <w:spacing w:line="0" w:lineRule="atLeast"/>
        <w:ind w:left="4"/>
        <w:jc w:val="right"/>
        <w:rPr>
          <w:rFonts w:ascii="Verdana" w:eastAsia="Arial Narrow" w:hAnsi="Verdana"/>
          <w:b/>
          <w:i/>
          <w:iCs/>
          <w:sz w:val="18"/>
          <w:szCs w:val="18"/>
        </w:rPr>
      </w:pPr>
      <w:r w:rsidRPr="00665422">
        <w:rPr>
          <w:rFonts w:ascii="Verdana" w:eastAsia="Arial Narrow" w:hAnsi="Verdana"/>
          <w:b/>
          <w:i/>
          <w:iCs/>
          <w:sz w:val="18"/>
          <w:szCs w:val="18"/>
        </w:rPr>
        <w:lastRenderedPageBreak/>
        <w:t>Załącznik nr 2 do Umowy</w:t>
      </w:r>
    </w:p>
    <w:p w14:paraId="7D6BFF2B" w14:textId="77777777" w:rsidR="00F635AF" w:rsidRPr="00665422" w:rsidRDefault="00F635AF" w:rsidP="00F635AF">
      <w:pPr>
        <w:spacing w:line="122" w:lineRule="exact"/>
        <w:rPr>
          <w:rFonts w:ascii="Verdana" w:eastAsia="Times New Roman" w:hAnsi="Verdana"/>
          <w:sz w:val="18"/>
          <w:szCs w:val="18"/>
        </w:rPr>
      </w:pPr>
    </w:p>
    <w:p w14:paraId="33291BB8" w14:textId="77777777" w:rsidR="00F635AF" w:rsidRPr="00665422" w:rsidRDefault="00F635AF" w:rsidP="00F635AF">
      <w:pPr>
        <w:spacing w:line="0" w:lineRule="atLeast"/>
        <w:ind w:left="2624"/>
        <w:rPr>
          <w:rFonts w:ascii="Verdana" w:eastAsia="Arial Narrow" w:hAnsi="Verdana"/>
          <w:b/>
          <w:sz w:val="18"/>
          <w:szCs w:val="18"/>
        </w:rPr>
      </w:pPr>
      <w:r w:rsidRPr="00665422">
        <w:rPr>
          <w:rFonts w:ascii="Verdana" w:eastAsia="Arial Narrow" w:hAnsi="Verdana"/>
          <w:b/>
          <w:sz w:val="18"/>
          <w:szCs w:val="18"/>
        </w:rPr>
        <w:t xml:space="preserve">Wzór Protokołu Odbioru Usług Rozwojowych </w:t>
      </w:r>
    </w:p>
    <w:p w14:paraId="4B192880" w14:textId="77777777" w:rsidR="00F635AF" w:rsidRPr="00665422" w:rsidRDefault="00F635AF" w:rsidP="00F635AF">
      <w:pPr>
        <w:spacing w:line="200" w:lineRule="exact"/>
        <w:rPr>
          <w:rFonts w:ascii="Verdana" w:eastAsia="Times New Roman" w:hAnsi="Verdana"/>
          <w:sz w:val="18"/>
          <w:szCs w:val="18"/>
        </w:rPr>
      </w:pPr>
    </w:p>
    <w:p w14:paraId="1F339B5B" w14:textId="77777777" w:rsidR="00F635AF" w:rsidRPr="00665422" w:rsidRDefault="00F635AF" w:rsidP="00F635AF">
      <w:pPr>
        <w:spacing w:line="372" w:lineRule="exact"/>
        <w:rPr>
          <w:rFonts w:ascii="Verdana" w:eastAsia="Times New Roman" w:hAnsi="Verdana"/>
          <w:sz w:val="18"/>
          <w:szCs w:val="18"/>
        </w:rPr>
      </w:pPr>
    </w:p>
    <w:p w14:paraId="19DBB845" w14:textId="77777777" w:rsidR="00F635AF" w:rsidRPr="00665422" w:rsidRDefault="00F635AF" w:rsidP="00F635AF">
      <w:pPr>
        <w:numPr>
          <w:ilvl w:val="0"/>
          <w:numId w:val="36"/>
        </w:numPr>
        <w:tabs>
          <w:tab w:val="left" w:pos="704"/>
        </w:tabs>
        <w:spacing w:line="0" w:lineRule="atLeast"/>
        <w:ind w:left="704" w:hanging="704"/>
        <w:rPr>
          <w:rFonts w:ascii="Verdana" w:eastAsia="Arial Narrow" w:hAnsi="Verdana"/>
          <w:b/>
          <w:sz w:val="18"/>
          <w:szCs w:val="18"/>
        </w:rPr>
      </w:pPr>
      <w:r w:rsidRPr="00665422">
        <w:rPr>
          <w:rFonts w:ascii="Verdana" w:eastAsia="Arial Narrow" w:hAnsi="Verdana"/>
          <w:b/>
          <w:sz w:val="18"/>
          <w:szCs w:val="18"/>
        </w:rPr>
        <w:t>Protokół dotyczy Umowy nr</w:t>
      </w:r>
      <w:r w:rsidRPr="00665422">
        <w:rPr>
          <w:rFonts w:ascii="Verdana" w:eastAsia="Arial Narrow" w:hAnsi="Verdana"/>
          <w:sz w:val="18"/>
          <w:szCs w:val="18"/>
        </w:rPr>
        <w:t>……………………………..</w:t>
      </w:r>
    </w:p>
    <w:p w14:paraId="1D38EA1D" w14:textId="77777777" w:rsidR="00F635AF" w:rsidRPr="00665422" w:rsidRDefault="00F635AF" w:rsidP="00F635AF">
      <w:pPr>
        <w:spacing w:line="152" w:lineRule="exact"/>
        <w:rPr>
          <w:rFonts w:ascii="Verdana" w:eastAsia="Times New Roman" w:hAnsi="Verdana"/>
          <w:sz w:val="18"/>
          <w:szCs w:val="18"/>
        </w:rPr>
      </w:pPr>
    </w:p>
    <w:p w14:paraId="2B7A131C" w14:textId="77777777" w:rsidR="00F635AF" w:rsidRPr="00665422" w:rsidRDefault="00F635AF" w:rsidP="00F635AF">
      <w:pPr>
        <w:numPr>
          <w:ilvl w:val="0"/>
          <w:numId w:val="37"/>
        </w:numPr>
        <w:tabs>
          <w:tab w:val="left" w:pos="704"/>
        </w:tabs>
        <w:spacing w:line="0" w:lineRule="atLeast"/>
        <w:ind w:left="704" w:hanging="704"/>
        <w:rPr>
          <w:rFonts w:ascii="Verdana" w:eastAsia="Arial Narrow" w:hAnsi="Verdana"/>
          <w:b/>
          <w:sz w:val="18"/>
          <w:szCs w:val="18"/>
        </w:rPr>
      </w:pPr>
      <w:r w:rsidRPr="00665422">
        <w:rPr>
          <w:rFonts w:ascii="Verdana" w:eastAsia="Arial Narrow" w:hAnsi="Verdana"/>
          <w:b/>
          <w:sz w:val="18"/>
          <w:szCs w:val="18"/>
        </w:rPr>
        <w:t>Termin dokonania Odbioru: ………………………</w:t>
      </w:r>
    </w:p>
    <w:p w14:paraId="053BD1F9" w14:textId="77777777" w:rsidR="00F635AF" w:rsidRPr="00665422" w:rsidRDefault="00F635AF" w:rsidP="00F635AF">
      <w:pPr>
        <w:tabs>
          <w:tab w:val="left" w:pos="704"/>
        </w:tabs>
        <w:spacing w:line="0" w:lineRule="atLeast"/>
        <w:ind w:left="704"/>
        <w:rPr>
          <w:rFonts w:ascii="Verdana" w:eastAsia="Arial Narrow" w:hAnsi="Verdana"/>
          <w:b/>
          <w:sz w:val="18"/>
          <w:szCs w:val="18"/>
        </w:rPr>
      </w:pPr>
    </w:p>
    <w:p w14:paraId="62F2E4CB" w14:textId="77777777" w:rsidR="00F635AF" w:rsidRPr="00665422" w:rsidRDefault="00F635AF" w:rsidP="00F635AF">
      <w:pPr>
        <w:tabs>
          <w:tab w:val="left" w:pos="704"/>
        </w:tabs>
        <w:spacing w:line="0" w:lineRule="atLeast"/>
        <w:rPr>
          <w:rFonts w:ascii="Verdana" w:eastAsia="Arial Narrow" w:hAnsi="Verdana"/>
          <w:b/>
          <w:sz w:val="18"/>
          <w:szCs w:val="18"/>
        </w:rPr>
      </w:pPr>
      <w:r w:rsidRPr="00665422">
        <w:rPr>
          <w:rFonts w:ascii="Verdana" w:eastAsia="Arial Narrow" w:hAnsi="Verdana"/>
          <w:b/>
          <w:sz w:val="18"/>
          <w:szCs w:val="18"/>
        </w:rPr>
        <w:t xml:space="preserve">III. </w:t>
      </w:r>
      <w:r w:rsidRPr="00665422">
        <w:rPr>
          <w:rFonts w:ascii="Verdana" w:eastAsia="Arial Narrow" w:hAnsi="Verdana"/>
          <w:b/>
          <w:sz w:val="18"/>
          <w:szCs w:val="18"/>
        </w:rPr>
        <w:tab/>
        <w:t>Uprawnienia przedstawiciele Stron:</w:t>
      </w:r>
    </w:p>
    <w:p w14:paraId="1B402773" w14:textId="77777777" w:rsidR="00F635AF" w:rsidRPr="00665422" w:rsidRDefault="00F635AF" w:rsidP="00F635AF">
      <w:pPr>
        <w:tabs>
          <w:tab w:val="left" w:pos="712"/>
        </w:tabs>
        <w:spacing w:line="386" w:lineRule="auto"/>
        <w:ind w:right="5440"/>
        <w:rPr>
          <w:rFonts w:ascii="Verdana" w:eastAsia="Arial Narrow" w:hAnsi="Verdana"/>
          <w:b/>
          <w:sz w:val="18"/>
          <w:szCs w:val="18"/>
        </w:rPr>
      </w:pPr>
      <w:r w:rsidRPr="00665422">
        <w:rPr>
          <w:rFonts w:ascii="Verdana" w:eastAsia="Arial Narrow" w:hAnsi="Verdana"/>
          <w:b/>
          <w:sz w:val="18"/>
          <w:szCs w:val="18"/>
        </w:rPr>
        <w:t>ze strony Wykonawcy:</w:t>
      </w:r>
    </w:p>
    <w:p w14:paraId="0736293E" w14:textId="77777777" w:rsidR="00F635AF" w:rsidRPr="00665422" w:rsidRDefault="00F635AF" w:rsidP="00F635AF">
      <w:pPr>
        <w:spacing w:line="13" w:lineRule="exact"/>
        <w:rPr>
          <w:rFonts w:ascii="Verdana" w:eastAsia="Times New Roman" w:hAnsi="Verdana"/>
          <w:sz w:val="18"/>
          <w:szCs w:val="18"/>
        </w:rPr>
      </w:pPr>
    </w:p>
    <w:p w14:paraId="43D8E76C" w14:textId="77777777" w:rsidR="00F635AF" w:rsidRPr="00665422" w:rsidRDefault="00F635AF" w:rsidP="00F635AF">
      <w:pPr>
        <w:spacing w:line="0" w:lineRule="atLeast"/>
        <w:ind w:left="4"/>
        <w:rPr>
          <w:rFonts w:ascii="Verdana" w:eastAsia="Arial Narrow" w:hAnsi="Verdana"/>
          <w:sz w:val="18"/>
          <w:szCs w:val="18"/>
        </w:rPr>
      </w:pPr>
      <w:r w:rsidRPr="00665422">
        <w:rPr>
          <w:rFonts w:ascii="Verdana" w:eastAsia="Arial Narrow" w:hAnsi="Verdana"/>
          <w:sz w:val="18"/>
          <w:szCs w:val="18"/>
        </w:rPr>
        <w:t>1................................................................</w:t>
      </w:r>
    </w:p>
    <w:p w14:paraId="7332E10A" w14:textId="77777777" w:rsidR="00F635AF" w:rsidRPr="00665422" w:rsidRDefault="00F635AF" w:rsidP="00F635AF">
      <w:pPr>
        <w:spacing w:line="158" w:lineRule="exact"/>
        <w:rPr>
          <w:rFonts w:ascii="Verdana" w:eastAsia="Times New Roman" w:hAnsi="Verdana"/>
          <w:sz w:val="18"/>
          <w:szCs w:val="18"/>
        </w:rPr>
      </w:pPr>
    </w:p>
    <w:p w14:paraId="01F02F6D" w14:textId="77777777" w:rsidR="00F635AF" w:rsidRPr="00665422" w:rsidRDefault="00F635AF" w:rsidP="00F635AF">
      <w:pPr>
        <w:spacing w:line="0" w:lineRule="atLeast"/>
        <w:ind w:left="4"/>
        <w:rPr>
          <w:rFonts w:ascii="Verdana" w:eastAsia="Arial Narrow" w:hAnsi="Verdana"/>
          <w:sz w:val="18"/>
          <w:szCs w:val="18"/>
        </w:rPr>
      </w:pPr>
      <w:r w:rsidRPr="00665422">
        <w:rPr>
          <w:rFonts w:ascii="Verdana" w:eastAsia="Arial Narrow" w:hAnsi="Verdana"/>
          <w:sz w:val="18"/>
          <w:szCs w:val="18"/>
        </w:rPr>
        <w:t>2................................................................</w:t>
      </w:r>
    </w:p>
    <w:p w14:paraId="7658268F" w14:textId="77777777" w:rsidR="00F635AF" w:rsidRPr="00665422" w:rsidRDefault="00F635AF" w:rsidP="00F635AF">
      <w:pPr>
        <w:spacing w:line="150" w:lineRule="exact"/>
        <w:rPr>
          <w:rFonts w:ascii="Verdana" w:eastAsia="Times New Roman" w:hAnsi="Verdana"/>
          <w:sz w:val="18"/>
          <w:szCs w:val="18"/>
        </w:rPr>
      </w:pPr>
    </w:p>
    <w:p w14:paraId="2ECC4479" w14:textId="77777777" w:rsidR="00F635AF" w:rsidRPr="00665422" w:rsidRDefault="00F635AF" w:rsidP="00F635AF">
      <w:pPr>
        <w:spacing w:line="0" w:lineRule="atLeast"/>
        <w:ind w:left="4"/>
        <w:rPr>
          <w:rFonts w:ascii="Verdana" w:eastAsia="Arial Narrow" w:hAnsi="Verdana"/>
          <w:b/>
          <w:sz w:val="18"/>
          <w:szCs w:val="18"/>
        </w:rPr>
      </w:pPr>
      <w:r w:rsidRPr="00665422">
        <w:rPr>
          <w:rFonts w:ascii="Verdana" w:eastAsia="Arial Narrow" w:hAnsi="Verdana"/>
          <w:b/>
          <w:sz w:val="18"/>
          <w:szCs w:val="18"/>
        </w:rPr>
        <w:t>ze strony CŁ:</w:t>
      </w:r>
    </w:p>
    <w:p w14:paraId="6D6B9E8F" w14:textId="77777777" w:rsidR="00F635AF" w:rsidRPr="00665422" w:rsidRDefault="00F635AF" w:rsidP="00F635AF">
      <w:pPr>
        <w:spacing w:line="166" w:lineRule="exact"/>
        <w:rPr>
          <w:rFonts w:ascii="Verdana" w:eastAsia="Times New Roman" w:hAnsi="Verdana"/>
          <w:sz w:val="18"/>
          <w:szCs w:val="18"/>
        </w:rPr>
      </w:pPr>
    </w:p>
    <w:p w14:paraId="54AED486" w14:textId="77777777" w:rsidR="00F635AF" w:rsidRPr="00665422" w:rsidRDefault="00F635AF" w:rsidP="00F635AF">
      <w:pPr>
        <w:spacing w:line="0" w:lineRule="atLeast"/>
        <w:ind w:left="4"/>
        <w:rPr>
          <w:rFonts w:ascii="Verdana" w:eastAsia="Arial Narrow" w:hAnsi="Verdana"/>
          <w:sz w:val="18"/>
          <w:szCs w:val="18"/>
        </w:rPr>
      </w:pPr>
      <w:r w:rsidRPr="00665422">
        <w:rPr>
          <w:rFonts w:ascii="Verdana" w:eastAsia="Arial Narrow" w:hAnsi="Verdana"/>
          <w:sz w:val="18"/>
          <w:szCs w:val="18"/>
        </w:rPr>
        <w:t>1................................................................</w:t>
      </w:r>
    </w:p>
    <w:p w14:paraId="521C0D31" w14:textId="77777777" w:rsidR="00F635AF" w:rsidRPr="00665422" w:rsidRDefault="00F635AF" w:rsidP="00F635AF">
      <w:pPr>
        <w:spacing w:line="158" w:lineRule="exact"/>
        <w:rPr>
          <w:rFonts w:ascii="Verdana" w:eastAsia="Times New Roman" w:hAnsi="Verdana"/>
          <w:sz w:val="18"/>
          <w:szCs w:val="18"/>
        </w:rPr>
      </w:pPr>
    </w:p>
    <w:p w14:paraId="1932FBF3" w14:textId="77777777" w:rsidR="00F635AF" w:rsidRPr="00665422" w:rsidRDefault="00F635AF" w:rsidP="00F635AF">
      <w:pPr>
        <w:spacing w:line="0" w:lineRule="atLeast"/>
        <w:ind w:left="4"/>
        <w:rPr>
          <w:rFonts w:ascii="Verdana" w:eastAsia="Arial Narrow" w:hAnsi="Verdana"/>
          <w:sz w:val="18"/>
          <w:szCs w:val="18"/>
        </w:rPr>
      </w:pPr>
      <w:r w:rsidRPr="00665422">
        <w:rPr>
          <w:rFonts w:ascii="Verdana" w:eastAsia="Arial Narrow" w:hAnsi="Verdana"/>
          <w:sz w:val="18"/>
          <w:szCs w:val="18"/>
        </w:rPr>
        <w:t>2................................................................</w:t>
      </w:r>
    </w:p>
    <w:p w14:paraId="53F86960" w14:textId="77777777" w:rsidR="00F635AF" w:rsidRPr="00665422" w:rsidRDefault="00F635AF" w:rsidP="00F635AF">
      <w:pPr>
        <w:spacing w:line="0" w:lineRule="atLeast"/>
        <w:rPr>
          <w:rFonts w:ascii="Verdana" w:eastAsia="Arial Narrow" w:hAnsi="Verdana"/>
          <w:sz w:val="18"/>
          <w:szCs w:val="18"/>
        </w:rPr>
      </w:pPr>
    </w:p>
    <w:p w14:paraId="7BEF6861" w14:textId="77777777" w:rsidR="00F635AF" w:rsidRPr="00665422" w:rsidRDefault="00F635AF" w:rsidP="00F635AF">
      <w:pPr>
        <w:spacing w:line="150" w:lineRule="exact"/>
        <w:rPr>
          <w:rFonts w:ascii="Verdana" w:eastAsia="Times New Roman" w:hAnsi="Verdana"/>
          <w:sz w:val="18"/>
          <w:szCs w:val="18"/>
        </w:rPr>
      </w:pPr>
    </w:p>
    <w:p w14:paraId="2A844FA5" w14:textId="77777777" w:rsidR="00F635AF" w:rsidRPr="00665422" w:rsidRDefault="00F635AF" w:rsidP="00F635AF">
      <w:pPr>
        <w:tabs>
          <w:tab w:val="left" w:pos="683"/>
        </w:tabs>
        <w:spacing w:line="0" w:lineRule="atLeast"/>
        <w:ind w:left="4"/>
        <w:rPr>
          <w:rFonts w:ascii="Verdana" w:eastAsia="Arial Narrow" w:hAnsi="Verdana"/>
          <w:b/>
          <w:sz w:val="18"/>
          <w:szCs w:val="18"/>
        </w:rPr>
      </w:pPr>
      <w:r w:rsidRPr="00665422">
        <w:rPr>
          <w:rFonts w:ascii="Verdana" w:eastAsia="Arial Narrow" w:hAnsi="Verdana"/>
          <w:b/>
          <w:sz w:val="18"/>
          <w:szCs w:val="18"/>
        </w:rPr>
        <w:t>IV.</w:t>
      </w:r>
      <w:r w:rsidRPr="00665422">
        <w:rPr>
          <w:rFonts w:ascii="Verdana" w:eastAsia="Times New Roman" w:hAnsi="Verdana"/>
          <w:sz w:val="18"/>
          <w:szCs w:val="18"/>
        </w:rPr>
        <w:tab/>
      </w:r>
      <w:r w:rsidRPr="00665422">
        <w:rPr>
          <w:rFonts w:ascii="Verdana" w:eastAsia="Arial Narrow" w:hAnsi="Verdana"/>
          <w:b/>
          <w:sz w:val="18"/>
          <w:szCs w:val="18"/>
        </w:rPr>
        <w:t>Przedmiot Odbioru Usług Rozwojowych:</w:t>
      </w:r>
    </w:p>
    <w:p w14:paraId="30F030E7" w14:textId="77777777" w:rsidR="00F635AF" w:rsidRPr="00665422" w:rsidRDefault="00F635AF" w:rsidP="00F635AF">
      <w:pPr>
        <w:spacing w:line="197" w:lineRule="exact"/>
        <w:jc w:val="both"/>
        <w:rPr>
          <w:rFonts w:ascii="Verdana" w:eastAsia="Times New Roman" w:hAnsi="Verdana"/>
          <w:sz w:val="18"/>
          <w:szCs w:val="18"/>
        </w:rPr>
      </w:pPr>
    </w:p>
    <w:p w14:paraId="0990DE18" w14:textId="77777777" w:rsidR="00F635AF" w:rsidRPr="00665422" w:rsidRDefault="00F635AF" w:rsidP="00F635AF">
      <w:pPr>
        <w:spacing w:line="253" w:lineRule="auto"/>
        <w:ind w:left="4"/>
        <w:jc w:val="both"/>
        <w:rPr>
          <w:rFonts w:ascii="Verdana" w:eastAsia="Arial Narrow" w:hAnsi="Verdana"/>
          <w:sz w:val="18"/>
          <w:szCs w:val="18"/>
        </w:rPr>
      </w:pPr>
      <w:r w:rsidRPr="00665422">
        <w:rPr>
          <w:rFonts w:ascii="Verdana" w:eastAsia="Arial Narrow" w:hAnsi="Verdana"/>
          <w:sz w:val="18"/>
          <w:szCs w:val="18"/>
        </w:rPr>
        <w:t>Po przeprowadzeniu procedury odbioru okre</w:t>
      </w:r>
      <w:r w:rsidRPr="00665422">
        <w:rPr>
          <w:rFonts w:ascii="Verdana" w:eastAsia="Segoe UI" w:hAnsi="Verdana"/>
          <w:sz w:val="18"/>
          <w:szCs w:val="18"/>
        </w:rPr>
        <w:t>ś</w:t>
      </w:r>
      <w:r w:rsidRPr="00665422">
        <w:rPr>
          <w:rFonts w:ascii="Verdana" w:eastAsia="Arial Narrow" w:hAnsi="Verdana"/>
          <w:sz w:val="18"/>
          <w:szCs w:val="18"/>
        </w:rPr>
        <w:t>lonej w Umowie, Strony potwierdzaj</w:t>
      </w:r>
      <w:r w:rsidRPr="00665422">
        <w:rPr>
          <w:rFonts w:ascii="Verdana" w:eastAsia="Segoe UI" w:hAnsi="Verdana"/>
          <w:sz w:val="18"/>
          <w:szCs w:val="18"/>
        </w:rPr>
        <w:t>ą</w:t>
      </w:r>
      <w:r w:rsidRPr="00665422">
        <w:rPr>
          <w:rFonts w:ascii="Verdana" w:eastAsia="Arial Narrow" w:hAnsi="Verdana"/>
          <w:sz w:val="18"/>
          <w:szCs w:val="18"/>
        </w:rPr>
        <w:t xml:space="preserve"> zgodno</w:t>
      </w:r>
      <w:r w:rsidRPr="00665422">
        <w:rPr>
          <w:rFonts w:ascii="Verdana" w:eastAsia="Segoe UI" w:hAnsi="Verdana"/>
          <w:sz w:val="18"/>
          <w:szCs w:val="18"/>
        </w:rPr>
        <w:t>ść</w:t>
      </w:r>
      <w:r w:rsidRPr="00665422">
        <w:rPr>
          <w:rFonts w:ascii="Verdana" w:eastAsia="Arial Narrow" w:hAnsi="Verdana"/>
          <w:sz w:val="18"/>
          <w:szCs w:val="18"/>
        </w:rPr>
        <w:t xml:space="preserve"> z Umow</w:t>
      </w:r>
      <w:r w:rsidRPr="00665422">
        <w:rPr>
          <w:rFonts w:ascii="Verdana" w:eastAsia="Segoe UI" w:hAnsi="Verdana"/>
          <w:sz w:val="18"/>
          <w:szCs w:val="18"/>
        </w:rPr>
        <w:t>ą</w:t>
      </w:r>
      <w:r w:rsidRPr="00665422">
        <w:rPr>
          <w:rFonts w:ascii="Verdana" w:eastAsia="Arial Narrow" w:hAnsi="Verdana"/>
          <w:sz w:val="18"/>
          <w:szCs w:val="18"/>
        </w:rPr>
        <w:t xml:space="preserve"> realizacji Usług Rozwojowych i dokonanie Odbioru Usług Rozwojowych.</w:t>
      </w:r>
    </w:p>
    <w:p w14:paraId="15A4FFD6" w14:textId="77777777" w:rsidR="00F635AF" w:rsidRPr="00665422" w:rsidRDefault="00F635AF" w:rsidP="00F635AF">
      <w:pPr>
        <w:spacing w:line="172" w:lineRule="exact"/>
        <w:jc w:val="both"/>
        <w:rPr>
          <w:rFonts w:ascii="Verdana" w:eastAsia="Times New Roman" w:hAnsi="Verdana"/>
          <w:sz w:val="18"/>
          <w:szCs w:val="18"/>
        </w:rPr>
      </w:pPr>
    </w:p>
    <w:p w14:paraId="75F7624C" w14:textId="77777777" w:rsidR="00F635AF" w:rsidRPr="00665422" w:rsidRDefault="00F635AF" w:rsidP="00F635AF">
      <w:pPr>
        <w:spacing w:line="244" w:lineRule="auto"/>
        <w:ind w:left="4"/>
        <w:jc w:val="both"/>
        <w:rPr>
          <w:rFonts w:ascii="Verdana" w:eastAsia="Arial Narrow" w:hAnsi="Verdana"/>
          <w:sz w:val="18"/>
          <w:szCs w:val="18"/>
        </w:rPr>
      </w:pPr>
      <w:r w:rsidRPr="00665422">
        <w:rPr>
          <w:rFonts w:ascii="Verdana" w:eastAsia="Arial Narrow" w:hAnsi="Verdana"/>
          <w:sz w:val="18"/>
          <w:szCs w:val="18"/>
        </w:rPr>
        <w:t>Odbioru Usług Rozwojowych dokonano na podstawie podpisanych bez zastrze</w:t>
      </w:r>
      <w:r w:rsidRPr="00665422">
        <w:rPr>
          <w:rFonts w:ascii="Verdana" w:eastAsia="Segoe UI" w:hAnsi="Verdana"/>
          <w:sz w:val="18"/>
          <w:szCs w:val="18"/>
        </w:rPr>
        <w:t>ż</w:t>
      </w:r>
      <w:r w:rsidRPr="00665422">
        <w:rPr>
          <w:rFonts w:ascii="Verdana" w:eastAsia="Arial Narrow" w:hAnsi="Verdana"/>
          <w:sz w:val="18"/>
          <w:szCs w:val="18"/>
        </w:rPr>
        <w:t>e</w:t>
      </w:r>
      <w:r w:rsidRPr="00665422">
        <w:rPr>
          <w:rFonts w:ascii="Verdana" w:eastAsia="Segoe UI" w:hAnsi="Verdana"/>
          <w:sz w:val="18"/>
          <w:szCs w:val="18"/>
        </w:rPr>
        <w:t>ń</w:t>
      </w:r>
      <w:r w:rsidRPr="00665422">
        <w:rPr>
          <w:rFonts w:ascii="Verdana" w:eastAsia="Arial Narrow" w:hAnsi="Verdana"/>
          <w:sz w:val="18"/>
          <w:szCs w:val="18"/>
        </w:rPr>
        <w:t xml:space="preserve"> Protoko</w:t>
      </w:r>
      <w:r w:rsidRPr="00665422">
        <w:rPr>
          <w:rFonts w:ascii="Verdana" w:eastAsia="Segoe UI" w:hAnsi="Verdana"/>
          <w:sz w:val="18"/>
          <w:szCs w:val="18"/>
        </w:rPr>
        <w:t>ł</w:t>
      </w:r>
      <w:r w:rsidRPr="00665422">
        <w:rPr>
          <w:rFonts w:ascii="Verdana" w:eastAsia="Arial Narrow" w:hAnsi="Verdana"/>
          <w:sz w:val="18"/>
          <w:szCs w:val="18"/>
        </w:rPr>
        <w:t>ów Odbioru Usług Rozwojowych, stanowi</w:t>
      </w:r>
      <w:r w:rsidRPr="00665422">
        <w:rPr>
          <w:rFonts w:ascii="Verdana" w:eastAsia="Segoe UI" w:hAnsi="Verdana"/>
          <w:sz w:val="18"/>
          <w:szCs w:val="18"/>
        </w:rPr>
        <w:t>ą</w:t>
      </w:r>
      <w:r w:rsidRPr="00665422">
        <w:rPr>
          <w:rFonts w:ascii="Verdana" w:eastAsia="Arial Narrow" w:hAnsi="Verdana"/>
          <w:sz w:val="18"/>
          <w:szCs w:val="18"/>
        </w:rPr>
        <w:t>cych za</w:t>
      </w:r>
      <w:r w:rsidRPr="00665422">
        <w:rPr>
          <w:rFonts w:ascii="Verdana" w:eastAsia="Segoe UI" w:hAnsi="Verdana"/>
          <w:sz w:val="18"/>
          <w:szCs w:val="18"/>
        </w:rPr>
        <w:t>łą</w:t>
      </w:r>
      <w:r w:rsidRPr="00665422">
        <w:rPr>
          <w:rFonts w:ascii="Verdana" w:eastAsia="Arial Narrow" w:hAnsi="Verdana"/>
          <w:sz w:val="18"/>
          <w:szCs w:val="18"/>
        </w:rPr>
        <w:t>cznik do niniejszego protoko</w:t>
      </w:r>
      <w:r w:rsidRPr="00665422">
        <w:rPr>
          <w:rFonts w:ascii="Verdana" w:eastAsia="Segoe UI" w:hAnsi="Verdana"/>
          <w:sz w:val="18"/>
          <w:szCs w:val="18"/>
        </w:rPr>
        <w:t>ł</w:t>
      </w:r>
      <w:r w:rsidRPr="00665422">
        <w:rPr>
          <w:rFonts w:ascii="Verdana" w:eastAsia="Arial Narrow" w:hAnsi="Verdana"/>
          <w:sz w:val="18"/>
          <w:szCs w:val="18"/>
        </w:rPr>
        <w:t>u.</w:t>
      </w:r>
    </w:p>
    <w:p w14:paraId="2E82E83C" w14:textId="77777777" w:rsidR="00F635AF" w:rsidRPr="00665422" w:rsidRDefault="00F635AF" w:rsidP="00F635AF">
      <w:pPr>
        <w:spacing w:line="162" w:lineRule="exact"/>
        <w:jc w:val="both"/>
        <w:rPr>
          <w:rFonts w:ascii="Verdana" w:eastAsia="Times New Roman" w:hAnsi="Verdana"/>
          <w:sz w:val="18"/>
          <w:szCs w:val="18"/>
        </w:rPr>
      </w:pPr>
    </w:p>
    <w:p w14:paraId="6F140B8D" w14:textId="77777777" w:rsidR="00F635AF" w:rsidRPr="00665422" w:rsidRDefault="00F635AF" w:rsidP="00F635AF">
      <w:pPr>
        <w:spacing w:line="0" w:lineRule="atLeast"/>
        <w:ind w:left="4"/>
        <w:jc w:val="both"/>
        <w:rPr>
          <w:rFonts w:ascii="Verdana" w:eastAsia="Arial Narrow" w:hAnsi="Verdana"/>
          <w:sz w:val="18"/>
          <w:szCs w:val="18"/>
        </w:rPr>
      </w:pPr>
      <w:r w:rsidRPr="00665422">
        <w:rPr>
          <w:rFonts w:ascii="Verdana" w:eastAsia="Arial Narrow" w:hAnsi="Verdana"/>
          <w:sz w:val="18"/>
          <w:szCs w:val="18"/>
        </w:rPr>
        <w:t>Strony potwierdzaj</w:t>
      </w:r>
      <w:r w:rsidRPr="00665422">
        <w:rPr>
          <w:rFonts w:ascii="Verdana" w:eastAsia="Segoe UI" w:hAnsi="Verdana"/>
          <w:sz w:val="18"/>
          <w:szCs w:val="18"/>
        </w:rPr>
        <w:t>ą</w:t>
      </w:r>
      <w:r w:rsidRPr="00665422">
        <w:rPr>
          <w:rFonts w:ascii="Verdana" w:eastAsia="Arial Narrow" w:hAnsi="Verdana"/>
          <w:sz w:val="18"/>
          <w:szCs w:val="18"/>
        </w:rPr>
        <w:t>,</w:t>
      </w:r>
      <w:r w:rsidRPr="00665422">
        <w:rPr>
          <w:rFonts w:ascii="Verdana" w:eastAsia="Segoe UI" w:hAnsi="Verdana"/>
          <w:sz w:val="18"/>
          <w:szCs w:val="18"/>
        </w:rPr>
        <w:t xml:space="preserve"> ż</w:t>
      </w:r>
      <w:r w:rsidRPr="00665422">
        <w:rPr>
          <w:rFonts w:ascii="Verdana" w:eastAsia="Arial Narrow" w:hAnsi="Verdana"/>
          <w:sz w:val="18"/>
          <w:szCs w:val="18"/>
        </w:rPr>
        <w:t>e przedmiot Umowy zosta</w:t>
      </w:r>
      <w:r w:rsidRPr="00665422">
        <w:rPr>
          <w:rFonts w:ascii="Verdana" w:eastAsia="Segoe UI" w:hAnsi="Verdana"/>
          <w:sz w:val="18"/>
          <w:szCs w:val="18"/>
        </w:rPr>
        <w:t>ł</w:t>
      </w:r>
      <w:r w:rsidRPr="00665422">
        <w:rPr>
          <w:rFonts w:ascii="Verdana" w:eastAsia="Arial Narrow" w:hAnsi="Verdana"/>
          <w:sz w:val="18"/>
          <w:szCs w:val="18"/>
        </w:rPr>
        <w:t xml:space="preserve"> dostarczony zgodnie z warunkami Umowy.</w:t>
      </w:r>
    </w:p>
    <w:p w14:paraId="6F0C248B" w14:textId="77777777" w:rsidR="00F635AF" w:rsidRPr="00665422" w:rsidRDefault="00F635AF" w:rsidP="00F635AF">
      <w:pPr>
        <w:spacing w:line="162" w:lineRule="exact"/>
        <w:rPr>
          <w:rFonts w:ascii="Verdana" w:eastAsia="Times New Roman" w:hAnsi="Verdana"/>
          <w:sz w:val="18"/>
          <w:szCs w:val="18"/>
        </w:rPr>
      </w:pPr>
    </w:p>
    <w:p w14:paraId="3FE2E04F" w14:textId="77777777" w:rsidR="00F635AF" w:rsidRPr="00665422" w:rsidRDefault="00F635AF" w:rsidP="00F635AF">
      <w:pPr>
        <w:numPr>
          <w:ilvl w:val="0"/>
          <w:numId w:val="38"/>
        </w:numPr>
        <w:tabs>
          <w:tab w:val="left" w:pos="704"/>
        </w:tabs>
        <w:spacing w:line="0" w:lineRule="atLeast"/>
        <w:ind w:left="704" w:hanging="704"/>
        <w:rPr>
          <w:rFonts w:ascii="Verdana" w:eastAsia="Arial Narrow" w:hAnsi="Verdana"/>
          <w:b/>
          <w:sz w:val="18"/>
          <w:szCs w:val="18"/>
        </w:rPr>
      </w:pPr>
      <w:r w:rsidRPr="00665422">
        <w:rPr>
          <w:rFonts w:ascii="Verdana" w:eastAsia="Arial Narrow" w:hAnsi="Verdana"/>
          <w:b/>
          <w:sz w:val="18"/>
          <w:szCs w:val="18"/>
        </w:rPr>
        <w:t>Uwagi:</w:t>
      </w:r>
    </w:p>
    <w:p w14:paraId="7DC3FB41" w14:textId="77777777" w:rsidR="00F635AF" w:rsidRPr="00665422" w:rsidRDefault="00F635AF" w:rsidP="00F635AF">
      <w:pPr>
        <w:spacing w:line="157" w:lineRule="exact"/>
        <w:rPr>
          <w:rFonts w:ascii="Verdana" w:eastAsia="Arial Narrow" w:hAnsi="Verdana"/>
          <w:b/>
          <w:sz w:val="18"/>
          <w:szCs w:val="18"/>
        </w:rPr>
      </w:pPr>
    </w:p>
    <w:p w14:paraId="628AF488" w14:textId="77777777" w:rsidR="00F635AF" w:rsidRPr="00665422" w:rsidRDefault="00F635AF" w:rsidP="00F635AF">
      <w:pPr>
        <w:spacing w:line="0" w:lineRule="atLeast"/>
        <w:rPr>
          <w:rFonts w:ascii="Verdana" w:eastAsia="Arial Narrow" w:hAnsi="Verdana"/>
          <w:b/>
          <w:sz w:val="18"/>
          <w:szCs w:val="18"/>
        </w:rPr>
      </w:pPr>
    </w:p>
    <w:p w14:paraId="07D3F26E" w14:textId="77777777" w:rsidR="00F635AF" w:rsidRPr="00665422" w:rsidRDefault="00F635AF" w:rsidP="00F635AF">
      <w:pPr>
        <w:spacing w:line="0" w:lineRule="atLeast"/>
        <w:rPr>
          <w:rFonts w:ascii="Verdana" w:eastAsia="Arial Narrow" w:hAnsi="Verdana"/>
          <w:b/>
          <w:sz w:val="18"/>
          <w:szCs w:val="18"/>
        </w:rPr>
      </w:pPr>
      <w:r w:rsidRPr="00665422">
        <w:rPr>
          <w:rFonts w:ascii="Verdana" w:eastAsia="Arial Narrow" w:hAnsi="Verdana"/>
          <w:b/>
          <w:sz w:val="18"/>
          <w:szCs w:val="18"/>
        </w:rPr>
        <w:t xml:space="preserve">Wykonawca </w:t>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r>
      <w:r w:rsidRPr="00665422">
        <w:rPr>
          <w:rFonts w:ascii="Verdana" w:eastAsia="Arial Narrow" w:hAnsi="Verdana"/>
          <w:b/>
          <w:sz w:val="18"/>
          <w:szCs w:val="18"/>
        </w:rPr>
        <w:tab/>
        <w:t>CŁ</w:t>
      </w:r>
    </w:p>
    <w:p w14:paraId="69082473" w14:textId="77777777" w:rsidR="00F635AF" w:rsidRPr="00665422" w:rsidRDefault="00F635AF" w:rsidP="00F635AF">
      <w:pPr>
        <w:spacing w:line="0" w:lineRule="atLeast"/>
        <w:jc w:val="right"/>
        <w:rPr>
          <w:rFonts w:ascii="Verdana" w:eastAsia="Arial Narrow" w:hAnsi="Verdana"/>
          <w:b/>
          <w:sz w:val="18"/>
          <w:szCs w:val="18"/>
        </w:rPr>
      </w:pPr>
    </w:p>
    <w:p w14:paraId="786B3C58" w14:textId="77777777" w:rsidR="00F635AF" w:rsidRPr="00665422" w:rsidRDefault="00F635AF" w:rsidP="00F635AF">
      <w:pPr>
        <w:spacing w:line="0" w:lineRule="atLeast"/>
        <w:jc w:val="right"/>
        <w:rPr>
          <w:rFonts w:ascii="Verdana" w:eastAsia="Arial Narrow" w:hAnsi="Verdana"/>
          <w:b/>
          <w:sz w:val="18"/>
          <w:szCs w:val="18"/>
        </w:rPr>
      </w:pPr>
    </w:p>
    <w:p w14:paraId="44F703BD" w14:textId="77777777" w:rsidR="00F635AF" w:rsidRPr="00665422" w:rsidRDefault="00F635AF" w:rsidP="00F635AF">
      <w:pPr>
        <w:spacing w:line="0" w:lineRule="atLeast"/>
        <w:jc w:val="right"/>
        <w:rPr>
          <w:rFonts w:ascii="Verdana" w:eastAsia="Arial Narrow" w:hAnsi="Verdana"/>
          <w:sz w:val="18"/>
          <w:szCs w:val="18"/>
        </w:rPr>
      </w:pPr>
      <w:r w:rsidRPr="00665422">
        <w:rPr>
          <w:rFonts w:ascii="Verdana" w:eastAsia="Arial Narrow" w:hAnsi="Verdana"/>
          <w:sz w:val="18"/>
          <w:szCs w:val="18"/>
        </w:rPr>
        <w:t>……………………………………………</w:t>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t>……………………………………………</w:t>
      </w:r>
    </w:p>
    <w:p w14:paraId="53574898" w14:textId="77777777" w:rsidR="00F635AF" w:rsidRPr="00665422" w:rsidRDefault="00F635AF" w:rsidP="00F635AF">
      <w:pPr>
        <w:spacing w:line="0" w:lineRule="atLeast"/>
        <w:rPr>
          <w:rFonts w:ascii="Verdana" w:eastAsia="Arial Narrow" w:hAnsi="Verdana"/>
          <w:sz w:val="18"/>
          <w:szCs w:val="18"/>
        </w:rPr>
      </w:pPr>
    </w:p>
    <w:p w14:paraId="5688CE60" w14:textId="77777777" w:rsidR="00F635AF" w:rsidRPr="00665422" w:rsidRDefault="00F635AF" w:rsidP="00F635AF">
      <w:pPr>
        <w:spacing w:line="162" w:lineRule="exact"/>
        <w:jc w:val="right"/>
        <w:rPr>
          <w:rFonts w:ascii="Verdana" w:eastAsia="Times New Roman" w:hAnsi="Verdana"/>
          <w:sz w:val="18"/>
          <w:szCs w:val="18"/>
        </w:rPr>
      </w:pPr>
    </w:p>
    <w:p w14:paraId="59622CF0" w14:textId="77777777" w:rsidR="00F635AF" w:rsidRPr="00665422" w:rsidRDefault="00F635AF" w:rsidP="00F635AF">
      <w:pPr>
        <w:spacing w:line="0" w:lineRule="atLeast"/>
        <w:ind w:left="4"/>
        <w:rPr>
          <w:rFonts w:ascii="Verdana" w:eastAsia="Arial Narrow" w:hAnsi="Verdana"/>
          <w:sz w:val="18"/>
          <w:szCs w:val="18"/>
        </w:rPr>
      </w:pPr>
      <w:r w:rsidRPr="00665422">
        <w:rPr>
          <w:rFonts w:ascii="Verdana" w:eastAsia="Arial Narrow" w:hAnsi="Verdana"/>
          <w:sz w:val="18"/>
          <w:szCs w:val="18"/>
        </w:rPr>
        <w:t xml:space="preserve">data:………………………………… </w:t>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t>data:………………………………….</w:t>
      </w:r>
    </w:p>
    <w:p w14:paraId="2662DAE4" w14:textId="77777777" w:rsidR="00F635AF" w:rsidRPr="00665422" w:rsidRDefault="00F635AF" w:rsidP="00F635AF">
      <w:pPr>
        <w:spacing w:line="158" w:lineRule="exact"/>
        <w:jc w:val="right"/>
        <w:rPr>
          <w:rFonts w:ascii="Verdana" w:eastAsia="Times New Roman" w:hAnsi="Verdana"/>
          <w:sz w:val="18"/>
          <w:szCs w:val="18"/>
        </w:rPr>
      </w:pPr>
    </w:p>
    <w:p w14:paraId="39741F4A" w14:textId="77777777" w:rsidR="00F635AF" w:rsidRPr="00665422" w:rsidRDefault="00F635AF" w:rsidP="00F635AF">
      <w:pPr>
        <w:spacing w:line="0" w:lineRule="atLeast"/>
        <w:ind w:left="4"/>
        <w:rPr>
          <w:rFonts w:ascii="Verdana" w:eastAsia="Arial Narrow" w:hAnsi="Verdana"/>
          <w:sz w:val="18"/>
          <w:szCs w:val="18"/>
        </w:rPr>
      </w:pPr>
      <w:r w:rsidRPr="00665422">
        <w:rPr>
          <w:rFonts w:ascii="Verdana" w:eastAsia="Arial Narrow" w:hAnsi="Verdana"/>
          <w:sz w:val="18"/>
          <w:szCs w:val="18"/>
        </w:rPr>
        <w:t>miejsce:……………………………</w:t>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r>
      <w:r w:rsidRPr="00665422">
        <w:rPr>
          <w:rFonts w:ascii="Verdana" w:eastAsia="Arial Narrow" w:hAnsi="Verdana"/>
          <w:sz w:val="18"/>
          <w:szCs w:val="18"/>
        </w:rPr>
        <w:tab/>
        <w:t xml:space="preserve"> miejsce:…………………………….</w:t>
      </w:r>
    </w:p>
    <w:p w14:paraId="36E13825" w14:textId="77777777" w:rsidR="00F635AF" w:rsidRPr="00665422" w:rsidRDefault="00F635AF" w:rsidP="00F635AF">
      <w:pPr>
        <w:spacing w:line="158" w:lineRule="exact"/>
        <w:jc w:val="right"/>
        <w:rPr>
          <w:rFonts w:ascii="Verdana" w:eastAsia="Times New Roman" w:hAnsi="Verdana"/>
          <w:sz w:val="18"/>
          <w:szCs w:val="18"/>
        </w:rPr>
      </w:pPr>
    </w:p>
    <w:p w14:paraId="7933AA3F" w14:textId="77777777" w:rsidR="00F635AF" w:rsidRPr="00665422" w:rsidRDefault="00F635AF" w:rsidP="00F635AF">
      <w:pPr>
        <w:spacing w:line="0" w:lineRule="atLeast"/>
        <w:ind w:left="4"/>
        <w:rPr>
          <w:rFonts w:ascii="Verdana" w:eastAsia="Arial Narrow" w:hAnsi="Verdana"/>
          <w:b/>
          <w:sz w:val="18"/>
          <w:szCs w:val="18"/>
        </w:rPr>
      </w:pPr>
      <w:r w:rsidRPr="00665422">
        <w:rPr>
          <w:rFonts w:ascii="Verdana" w:eastAsia="Arial Narrow" w:hAnsi="Verdana"/>
          <w:sz w:val="18"/>
          <w:szCs w:val="18"/>
        </w:rPr>
        <w:t>podpis Koordynatora Umowy:……………………………</w:t>
      </w:r>
      <w:r w:rsidRPr="00665422">
        <w:rPr>
          <w:rFonts w:ascii="Verdana" w:eastAsia="Arial Narrow" w:hAnsi="Verdana"/>
          <w:sz w:val="18"/>
          <w:szCs w:val="18"/>
        </w:rPr>
        <w:tab/>
      </w:r>
      <w:r w:rsidRPr="00665422">
        <w:rPr>
          <w:rFonts w:ascii="Verdana" w:eastAsia="Arial Narrow" w:hAnsi="Verdana"/>
          <w:sz w:val="18"/>
          <w:szCs w:val="18"/>
        </w:rPr>
        <w:tab/>
        <w:t>podpis Koordynatora Umowy:……………………</w:t>
      </w:r>
    </w:p>
    <w:p w14:paraId="4E1725AD" w14:textId="77777777" w:rsidR="00F635AF" w:rsidRPr="00665422" w:rsidRDefault="00F635AF" w:rsidP="00F635AF">
      <w:pPr>
        <w:spacing w:line="0" w:lineRule="atLeast"/>
        <w:ind w:left="4"/>
        <w:jc w:val="right"/>
        <w:rPr>
          <w:rFonts w:ascii="Verdana" w:eastAsia="Arial Narrow" w:hAnsi="Verdana"/>
          <w:b/>
          <w:sz w:val="18"/>
          <w:szCs w:val="18"/>
        </w:rPr>
      </w:pPr>
      <w:r w:rsidRPr="00665422">
        <w:rPr>
          <w:rFonts w:ascii="Verdana" w:eastAsia="Arial Narrow" w:hAnsi="Verdana"/>
          <w:b/>
          <w:sz w:val="18"/>
          <w:szCs w:val="18"/>
        </w:rPr>
        <w:t>………………………………………………………….</w:t>
      </w:r>
      <w:r w:rsidRPr="00665422">
        <w:rPr>
          <w:rFonts w:ascii="Verdana" w:eastAsia="Arial Narrow" w:hAnsi="Verdana"/>
          <w:b/>
          <w:sz w:val="18"/>
          <w:szCs w:val="18"/>
        </w:rPr>
        <w:tab/>
      </w:r>
      <w:r w:rsidRPr="00665422">
        <w:rPr>
          <w:rFonts w:ascii="Verdana" w:eastAsia="Arial Narrow" w:hAnsi="Verdana"/>
          <w:b/>
          <w:sz w:val="18"/>
          <w:szCs w:val="18"/>
        </w:rPr>
        <w:tab/>
        <w:t>…………………………………………………</w:t>
      </w:r>
    </w:p>
    <w:p w14:paraId="690D422D" w14:textId="77777777" w:rsidR="00F635AF" w:rsidRPr="00665422" w:rsidRDefault="00F635AF" w:rsidP="00F635AF">
      <w:pPr>
        <w:spacing w:line="0" w:lineRule="atLeast"/>
        <w:ind w:left="4"/>
        <w:jc w:val="right"/>
        <w:rPr>
          <w:rFonts w:ascii="Verdana" w:eastAsia="Arial Narrow" w:hAnsi="Verdana"/>
          <w:b/>
          <w:sz w:val="18"/>
          <w:szCs w:val="18"/>
        </w:rPr>
      </w:pPr>
    </w:p>
    <w:p w14:paraId="3CB09A81" w14:textId="77777777" w:rsidR="00F635AF" w:rsidRPr="00665422" w:rsidRDefault="00F635AF" w:rsidP="00F635AF">
      <w:pPr>
        <w:spacing w:line="0" w:lineRule="atLeast"/>
        <w:rPr>
          <w:rFonts w:ascii="Verdana" w:eastAsia="Arial Narrow" w:hAnsi="Verdana"/>
          <w:b/>
          <w:sz w:val="18"/>
          <w:szCs w:val="18"/>
        </w:rPr>
      </w:pPr>
    </w:p>
    <w:p w14:paraId="5E241EC1" w14:textId="77777777" w:rsidR="00F635AF" w:rsidRPr="00665422" w:rsidRDefault="00F635AF" w:rsidP="00F635AF">
      <w:pPr>
        <w:spacing w:line="0" w:lineRule="atLeast"/>
        <w:rPr>
          <w:rFonts w:ascii="Verdana" w:eastAsia="Arial Narrow" w:hAnsi="Verdana"/>
          <w:b/>
          <w:sz w:val="18"/>
          <w:szCs w:val="18"/>
        </w:rPr>
      </w:pPr>
    </w:p>
    <w:p w14:paraId="2ABCAE6D" w14:textId="77777777" w:rsidR="00F635AF" w:rsidRPr="00665422" w:rsidRDefault="00F635AF" w:rsidP="00F635AF">
      <w:pPr>
        <w:spacing w:line="0" w:lineRule="atLeast"/>
        <w:rPr>
          <w:rFonts w:ascii="Verdana" w:eastAsia="Arial Narrow" w:hAnsi="Verdana"/>
          <w:b/>
          <w:sz w:val="18"/>
          <w:szCs w:val="18"/>
        </w:rPr>
      </w:pPr>
    </w:p>
    <w:p w14:paraId="237C5D0C" w14:textId="77777777" w:rsidR="00F635AF" w:rsidRPr="00665422" w:rsidRDefault="00F635AF" w:rsidP="00F635AF">
      <w:pPr>
        <w:spacing w:line="0" w:lineRule="atLeast"/>
        <w:rPr>
          <w:rFonts w:ascii="Verdana" w:eastAsia="Arial Narrow" w:hAnsi="Verdana"/>
          <w:b/>
          <w:sz w:val="18"/>
          <w:szCs w:val="18"/>
        </w:rPr>
      </w:pPr>
    </w:p>
    <w:p w14:paraId="750A59D7" w14:textId="77777777" w:rsidR="00F635AF" w:rsidRPr="00665422" w:rsidRDefault="00F635AF" w:rsidP="00F635AF">
      <w:pPr>
        <w:spacing w:line="0" w:lineRule="atLeast"/>
        <w:rPr>
          <w:rFonts w:ascii="Verdana" w:eastAsia="Arial Narrow" w:hAnsi="Verdana"/>
          <w:b/>
          <w:sz w:val="18"/>
          <w:szCs w:val="18"/>
        </w:rPr>
      </w:pPr>
    </w:p>
    <w:p w14:paraId="29258E0F" w14:textId="77777777" w:rsidR="00F635AF" w:rsidRPr="00665422" w:rsidRDefault="00F635AF" w:rsidP="00F635AF">
      <w:pPr>
        <w:spacing w:line="0" w:lineRule="atLeast"/>
        <w:rPr>
          <w:rFonts w:ascii="Verdana" w:eastAsia="Arial Narrow" w:hAnsi="Verdana"/>
          <w:b/>
          <w:sz w:val="18"/>
          <w:szCs w:val="18"/>
        </w:rPr>
      </w:pPr>
    </w:p>
    <w:p w14:paraId="20C7A028" w14:textId="77777777" w:rsidR="00F635AF" w:rsidRPr="00665422" w:rsidRDefault="00F635AF" w:rsidP="00F635AF">
      <w:pPr>
        <w:spacing w:line="162" w:lineRule="exact"/>
        <w:rPr>
          <w:rFonts w:ascii="Verdana" w:eastAsia="Times New Roman" w:hAnsi="Verdana"/>
          <w:sz w:val="18"/>
          <w:szCs w:val="18"/>
        </w:rPr>
      </w:pPr>
    </w:p>
    <w:p w14:paraId="2557D5AE" w14:textId="77777777" w:rsidR="00F635AF" w:rsidRPr="00665422" w:rsidRDefault="00F635AF" w:rsidP="00F635AF">
      <w:pPr>
        <w:spacing w:line="158" w:lineRule="exact"/>
        <w:rPr>
          <w:rFonts w:ascii="Verdana" w:eastAsia="Times New Roman" w:hAnsi="Verdana"/>
          <w:sz w:val="18"/>
          <w:szCs w:val="18"/>
        </w:rPr>
      </w:pPr>
    </w:p>
    <w:p w14:paraId="35AD4210" w14:textId="77777777" w:rsidR="00F635AF" w:rsidRPr="00665422" w:rsidRDefault="00F635AF" w:rsidP="00F635AF">
      <w:pPr>
        <w:spacing w:line="158" w:lineRule="exact"/>
        <w:rPr>
          <w:rFonts w:ascii="Verdana" w:eastAsia="Times New Roman" w:hAnsi="Verdana"/>
          <w:sz w:val="18"/>
          <w:szCs w:val="18"/>
        </w:rPr>
      </w:pPr>
    </w:p>
    <w:p w14:paraId="52CC2F16" w14:textId="77777777" w:rsidR="00F635AF" w:rsidRPr="00665422" w:rsidRDefault="00F635AF" w:rsidP="00F635AF">
      <w:pPr>
        <w:spacing w:line="0" w:lineRule="atLeast"/>
        <w:rPr>
          <w:rFonts w:ascii="Verdana" w:eastAsia="Arial Narrow" w:hAnsi="Verdana"/>
          <w:b/>
          <w:sz w:val="18"/>
          <w:szCs w:val="18"/>
        </w:rPr>
        <w:sectPr w:rsidR="00F635AF" w:rsidRPr="00665422">
          <w:pgSz w:w="11900" w:h="16840"/>
          <w:pgMar w:top="1415" w:right="1400" w:bottom="657" w:left="1416" w:header="0" w:footer="0" w:gutter="0"/>
          <w:cols w:space="0" w:equalWidth="0">
            <w:col w:w="9084"/>
          </w:cols>
          <w:docGrid w:linePitch="360"/>
        </w:sectPr>
      </w:pPr>
    </w:p>
    <w:p w14:paraId="7E373F92" w14:textId="77777777" w:rsidR="00F635AF" w:rsidRPr="00665422" w:rsidRDefault="00F635AF" w:rsidP="00F635AF">
      <w:pPr>
        <w:spacing w:line="0" w:lineRule="atLeast"/>
        <w:ind w:left="4"/>
        <w:jc w:val="right"/>
        <w:rPr>
          <w:rFonts w:ascii="Verdana" w:eastAsia="Arial Narrow" w:hAnsi="Verdana"/>
          <w:b/>
          <w:i/>
          <w:iCs/>
          <w:sz w:val="18"/>
          <w:szCs w:val="18"/>
        </w:rPr>
      </w:pPr>
    </w:p>
    <w:p w14:paraId="288EC96A" w14:textId="77777777" w:rsidR="00F635AF" w:rsidRPr="00665422" w:rsidRDefault="00F635AF" w:rsidP="00F635AF">
      <w:pPr>
        <w:spacing w:line="200" w:lineRule="exact"/>
        <w:rPr>
          <w:rFonts w:ascii="Verdana" w:eastAsia="Times New Roman" w:hAnsi="Verdana"/>
          <w:sz w:val="18"/>
          <w:szCs w:val="18"/>
        </w:rPr>
      </w:pPr>
    </w:p>
    <w:p w14:paraId="08D1A747" w14:textId="77777777" w:rsidR="00F635AF" w:rsidRPr="00665422" w:rsidRDefault="00F635AF" w:rsidP="00F635AF">
      <w:pPr>
        <w:spacing w:line="166" w:lineRule="exact"/>
        <w:rPr>
          <w:rFonts w:ascii="Verdana" w:eastAsia="Times New Roman" w:hAnsi="Verdana"/>
          <w:sz w:val="18"/>
          <w:szCs w:val="18"/>
        </w:rPr>
      </w:pPr>
    </w:p>
    <w:p w14:paraId="6E0AF202" w14:textId="77777777" w:rsidR="00F635AF" w:rsidRPr="00665422" w:rsidRDefault="00F635AF" w:rsidP="00F635AF">
      <w:pPr>
        <w:spacing w:line="0" w:lineRule="atLeast"/>
        <w:ind w:left="1280"/>
        <w:rPr>
          <w:rFonts w:ascii="Verdana" w:eastAsia="Arial Narrow" w:hAnsi="Verdana"/>
          <w:sz w:val="18"/>
          <w:szCs w:val="18"/>
        </w:rPr>
      </w:pPr>
    </w:p>
    <w:p w14:paraId="34F31ECE" w14:textId="77777777" w:rsidR="00F635AF" w:rsidRPr="00665422" w:rsidRDefault="00F635AF" w:rsidP="00F635AF">
      <w:pPr>
        <w:spacing w:line="158" w:lineRule="exact"/>
        <w:rPr>
          <w:rFonts w:ascii="Verdana" w:eastAsia="Times New Roman" w:hAnsi="Verdana"/>
          <w:sz w:val="18"/>
          <w:szCs w:val="18"/>
        </w:rPr>
      </w:pPr>
    </w:p>
    <w:p w14:paraId="6DF183D9" w14:textId="77777777" w:rsidR="00F635AF" w:rsidRPr="00665422" w:rsidRDefault="00F635AF" w:rsidP="00F635AF">
      <w:pPr>
        <w:spacing w:line="0" w:lineRule="atLeast"/>
        <w:ind w:left="1280"/>
        <w:rPr>
          <w:rFonts w:ascii="Verdana" w:eastAsia="Arial Narrow" w:hAnsi="Verdana"/>
          <w:sz w:val="18"/>
          <w:szCs w:val="18"/>
        </w:rPr>
      </w:pPr>
    </w:p>
    <w:p w14:paraId="655C12D1" w14:textId="77777777" w:rsidR="00F635AF" w:rsidRPr="00665422" w:rsidRDefault="00F635AF" w:rsidP="00F635AF">
      <w:pPr>
        <w:spacing w:line="158" w:lineRule="exact"/>
        <w:rPr>
          <w:rFonts w:ascii="Verdana" w:eastAsia="Times New Roman" w:hAnsi="Verdana"/>
          <w:sz w:val="18"/>
          <w:szCs w:val="18"/>
        </w:rPr>
      </w:pPr>
    </w:p>
    <w:p w14:paraId="184AC6DA" w14:textId="77777777" w:rsidR="00F635AF" w:rsidRPr="00665422" w:rsidRDefault="00F635AF" w:rsidP="00F635AF">
      <w:pPr>
        <w:spacing w:line="0" w:lineRule="atLeast"/>
        <w:ind w:left="80"/>
        <w:rPr>
          <w:rFonts w:ascii="Verdana" w:eastAsia="Arial Narrow" w:hAnsi="Verdana"/>
          <w:sz w:val="18"/>
          <w:szCs w:val="18"/>
        </w:rPr>
      </w:pPr>
    </w:p>
    <w:p w14:paraId="07BB5464" w14:textId="77777777" w:rsidR="00F635AF" w:rsidRPr="00665422" w:rsidRDefault="00F635AF" w:rsidP="00F635AF">
      <w:pPr>
        <w:spacing w:line="158" w:lineRule="exact"/>
        <w:rPr>
          <w:rFonts w:ascii="Verdana" w:eastAsia="Times New Roman" w:hAnsi="Verdana"/>
          <w:sz w:val="18"/>
          <w:szCs w:val="18"/>
        </w:rPr>
      </w:pPr>
    </w:p>
    <w:p w14:paraId="38A146D6" w14:textId="77777777" w:rsidR="00F635AF" w:rsidRPr="00665422" w:rsidRDefault="00F635AF" w:rsidP="00F635AF">
      <w:pPr>
        <w:spacing w:line="0" w:lineRule="atLeast"/>
        <w:ind w:left="80"/>
        <w:rPr>
          <w:rFonts w:ascii="Verdana" w:eastAsia="Arial Narrow" w:hAnsi="Verdana"/>
          <w:sz w:val="18"/>
          <w:szCs w:val="18"/>
        </w:rPr>
        <w:sectPr w:rsidR="00F635AF" w:rsidRPr="00665422">
          <w:type w:val="continuous"/>
          <w:pgSz w:w="11900" w:h="16840"/>
          <w:pgMar w:top="1415" w:right="1400" w:bottom="657" w:left="1416" w:header="0" w:footer="0" w:gutter="0"/>
          <w:cols w:num="2" w:space="0" w:equalWidth="0">
            <w:col w:w="3164" w:space="720"/>
            <w:col w:w="5200"/>
          </w:cols>
          <w:docGrid w:linePitch="360"/>
        </w:sectPr>
      </w:pPr>
    </w:p>
    <w:p w14:paraId="1E2756A9"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lastRenderedPageBreak/>
        <w:t xml:space="preserve">Załącznik nr 3 </w:t>
      </w:r>
    </w:p>
    <w:p w14:paraId="66345FD8" w14:textId="77777777" w:rsidR="00F635AF" w:rsidRPr="00665422" w:rsidRDefault="00F635AF" w:rsidP="00F635AF">
      <w:pPr>
        <w:spacing w:line="122" w:lineRule="exact"/>
        <w:rPr>
          <w:rFonts w:ascii="Verdana" w:eastAsia="Times New Roman" w:hAnsi="Verdana"/>
          <w:sz w:val="18"/>
          <w:szCs w:val="18"/>
        </w:rPr>
      </w:pPr>
    </w:p>
    <w:p w14:paraId="024DC221" w14:textId="77777777" w:rsidR="00F635AF" w:rsidRPr="00665422" w:rsidRDefault="00F635AF" w:rsidP="00F635AF">
      <w:pPr>
        <w:spacing w:line="0" w:lineRule="atLeast"/>
        <w:jc w:val="center"/>
        <w:rPr>
          <w:rFonts w:ascii="Verdana" w:eastAsia="Arial Narrow" w:hAnsi="Verdana"/>
          <w:b/>
          <w:sz w:val="18"/>
          <w:szCs w:val="18"/>
        </w:rPr>
      </w:pPr>
      <w:r w:rsidRPr="00665422">
        <w:rPr>
          <w:rFonts w:ascii="Verdana" w:eastAsia="Arial Narrow" w:hAnsi="Verdana"/>
          <w:b/>
          <w:sz w:val="18"/>
          <w:szCs w:val="18"/>
        </w:rPr>
        <w:t xml:space="preserve">Wzór Propozycji realizacji Zlecenia </w:t>
      </w:r>
    </w:p>
    <w:p w14:paraId="7C1D2B99" w14:textId="77777777" w:rsidR="00F635AF" w:rsidRPr="00665422" w:rsidRDefault="00F635AF" w:rsidP="00F635AF">
      <w:pPr>
        <w:spacing w:line="0" w:lineRule="atLeast"/>
        <w:jc w:val="center"/>
        <w:rPr>
          <w:rFonts w:ascii="Verdana" w:eastAsia="Arial Narrow" w:hAnsi="Verdana"/>
          <w:b/>
          <w:sz w:val="18"/>
          <w:szCs w:val="18"/>
        </w:rPr>
      </w:pPr>
    </w:p>
    <w:p w14:paraId="061E94F5" w14:textId="77777777" w:rsidR="00F635AF" w:rsidRPr="00665422" w:rsidRDefault="00F635AF" w:rsidP="00F635AF">
      <w:pPr>
        <w:spacing w:line="0" w:lineRule="atLeast"/>
        <w:jc w:val="center"/>
        <w:rPr>
          <w:rFonts w:ascii="Verdana" w:eastAsia="Arial Narrow" w:hAnsi="Verdana"/>
          <w:b/>
          <w:sz w:val="18"/>
          <w:szCs w:val="18"/>
        </w:rPr>
      </w:pPr>
    </w:p>
    <w:p w14:paraId="5E4535AC" w14:textId="77777777" w:rsidR="00F635AF" w:rsidRPr="00665422" w:rsidRDefault="00F635AF" w:rsidP="00F635AF">
      <w:pPr>
        <w:spacing w:line="0" w:lineRule="atLeast"/>
        <w:jc w:val="center"/>
        <w:rPr>
          <w:rFonts w:ascii="Verdana" w:eastAsia="Arial Narrow" w:hAnsi="Verdana"/>
          <w:b/>
          <w:sz w:val="18"/>
          <w:szCs w:val="18"/>
        </w:rPr>
      </w:pPr>
    </w:p>
    <w:p w14:paraId="2028E9F1" w14:textId="77777777" w:rsidR="00F635AF" w:rsidRPr="00665422" w:rsidRDefault="00F635AF" w:rsidP="00F635AF">
      <w:pPr>
        <w:spacing w:line="0" w:lineRule="atLeast"/>
        <w:jc w:val="center"/>
        <w:rPr>
          <w:rFonts w:ascii="Verdana" w:eastAsia="Arial Narrow" w:hAnsi="Verdana"/>
          <w:b/>
          <w:sz w:val="18"/>
          <w:szCs w:val="18"/>
        </w:rPr>
      </w:pPr>
    </w:p>
    <w:p w14:paraId="5CA38FF3" w14:textId="77777777" w:rsidR="00F635AF" w:rsidRPr="00665422" w:rsidRDefault="00F635AF" w:rsidP="00F635AF">
      <w:pPr>
        <w:spacing w:line="0" w:lineRule="atLeast"/>
        <w:jc w:val="center"/>
        <w:rPr>
          <w:rFonts w:ascii="Verdana" w:eastAsia="Arial Narrow" w:hAnsi="Verdana"/>
          <w:b/>
          <w:sz w:val="18"/>
          <w:szCs w:val="18"/>
        </w:rPr>
      </w:pPr>
    </w:p>
    <w:p w14:paraId="09D64F79" w14:textId="77777777" w:rsidR="00F635AF" w:rsidRPr="00665422" w:rsidRDefault="00F635AF" w:rsidP="00F635AF">
      <w:pPr>
        <w:spacing w:line="0" w:lineRule="atLeast"/>
        <w:jc w:val="center"/>
        <w:rPr>
          <w:rFonts w:ascii="Verdana" w:eastAsia="Arial Narrow" w:hAnsi="Verdana"/>
          <w:b/>
          <w:sz w:val="18"/>
          <w:szCs w:val="18"/>
        </w:rPr>
      </w:pPr>
    </w:p>
    <w:tbl>
      <w:tblPr>
        <w:tblStyle w:val="Tabela-Siatka"/>
        <w:tblW w:w="0" w:type="auto"/>
        <w:tblLook w:val="04A0" w:firstRow="1" w:lastRow="0" w:firstColumn="1" w:lastColumn="0" w:noHBand="0" w:noVBand="1"/>
      </w:tblPr>
      <w:tblGrid>
        <w:gridCol w:w="4515"/>
        <w:gridCol w:w="4515"/>
      </w:tblGrid>
      <w:tr w:rsidR="00F635AF" w:rsidRPr="00665422" w14:paraId="055B8ADC" w14:textId="77777777" w:rsidTr="002557BB">
        <w:tc>
          <w:tcPr>
            <w:tcW w:w="4515" w:type="dxa"/>
          </w:tcPr>
          <w:p w14:paraId="7DB38189"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Zamówienie nr</w:t>
            </w:r>
          </w:p>
          <w:p w14:paraId="6A7D67E4" w14:textId="77777777" w:rsidR="00F635AF" w:rsidRPr="00665422" w:rsidRDefault="00F635AF" w:rsidP="002557BB">
            <w:pPr>
              <w:spacing w:line="0" w:lineRule="atLeast"/>
              <w:ind w:left="120"/>
              <w:rPr>
                <w:rFonts w:ascii="Verdana" w:eastAsia="Arial Narrow" w:hAnsi="Verdana"/>
                <w:b/>
                <w:sz w:val="18"/>
                <w:szCs w:val="18"/>
              </w:rPr>
            </w:pPr>
          </w:p>
        </w:tc>
        <w:tc>
          <w:tcPr>
            <w:tcW w:w="4515" w:type="dxa"/>
          </w:tcPr>
          <w:p w14:paraId="6807913C"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266F0067" w14:textId="77777777" w:rsidTr="002557BB">
        <w:tc>
          <w:tcPr>
            <w:tcW w:w="4515" w:type="dxa"/>
          </w:tcPr>
          <w:p w14:paraId="23EAC828"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Zamawiający</w:t>
            </w:r>
          </w:p>
          <w:p w14:paraId="010D5CC9" w14:textId="77777777" w:rsidR="00F635AF" w:rsidRPr="00665422" w:rsidRDefault="00F635AF" w:rsidP="002557BB">
            <w:pPr>
              <w:spacing w:line="0" w:lineRule="atLeast"/>
              <w:jc w:val="center"/>
              <w:rPr>
                <w:rFonts w:ascii="Verdana" w:eastAsia="Arial Narrow" w:hAnsi="Verdana"/>
                <w:b/>
                <w:sz w:val="18"/>
                <w:szCs w:val="18"/>
              </w:rPr>
            </w:pPr>
          </w:p>
        </w:tc>
        <w:tc>
          <w:tcPr>
            <w:tcW w:w="4515" w:type="dxa"/>
          </w:tcPr>
          <w:p w14:paraId="78AD2B9C"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40347762" w14:textId="77777777" w:rsidTr="002557BB">
        <w:tc>
          <w:tcPr>
            <w:tcW w:w="4515" w:type="dxa"/>
          </w:tcPr>
          <w:p w14:paraId="0B6F30AF"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Wykonawca</w:t>
            </w:r>
          </w:p>
          <w:p w14:paraId="43AB6511" w14:textId="77777777" w:rsidR="00F635AF" w:rsidRPr="00665422" w:rsidRDefault="00F635AF" w:rsidP="002557BB">
            <w:pPr>
              <w:spacing w:line="0" w:lineRule="atLeast"/>
              <w:jc w:val="center"/>
              <w:rPr>
                <w:rFonts w:ascii="Verdana" w:eastAsia="Arial Narrow" w:hAnsi="Verdana"/>
                <w:b/>
                <w:sz w:val="18"/>
                <w:szCs w:val="18"/>
              </w:rPr>
            </w:pPr>
          </w:p>
        </w:tc>
        <w:tc>
          <w:tcPr>
            <w:tcW w:w="4515" w:type="dxa"/>
          </w:tcPr>
          <w:p w14:paraId="21511F8F"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2896FF1E" w14:textId="77777777" w:rsidTr="002557BB">
        <w:tc>
          <w:tcPr>
            <w:tcW w:w="4515" w:type="dxa"/>
          </w:tcPr>
          <w:p w14:paraId="37D4BA8D"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Przedmiot zamówienia</w:t>
            </w:r>
          </w:p>
          <w:p w14:paraId="770585CA" w14:textId="77777777" w:rsidR="00F635AF" w:rsidRPr="00665422" w:rsidRDefault="00F635AF" w:rsidP="002557BB">
            <w:pPr>
              <w:spacing w:line="0" w:lineRule="atLeast"/>
              <w:jc w:val="center"/>
              <w:rPr>
                <w:rFonts w:ascii="Verdana" w:eastAsia="Arial Narrow" w:hAnsi="Verdana"/>
                <w:b/>
                <w:sz w:val="18"/>
                <w:szCs w:val="18"/>
              </w:rPr>
            </w:pPr>
          </w:p>
        </w:tc>
        <w:tc>
          <w:tcPr>
            <w:tcW w:w="4515" w:type="dxa"/>
          </w:tcPr>
          <w:p w14:paraId="29EA9D08"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3B0ED732" w14:textId="77777777" w:rsidTr="002557BB">
        <w:tc>
          <w:tcPr>
            <w:tcW w:w="4515" w:type="dxa"/>
          </w:tcPr>
          <w:p w14:paraId="43C5F91D"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Termin realizacji zamówienia</w:t>
            </w:r>
          </w:p>
          <w:p w14:paraId="1CF2B7DC" w14:textId="77777777" w:rsidR="00F635AF" w:rsidRPr="00665422" w:rsidRDefault="00F635AF" w:rsidP="002557BB">
            <w:pPr>
              <w:spacing w:line="0" w:lineRule="atLeast"/>
              <w:jc w:val="center"/>
              <w:rPr>
                <w:rFonts w:ascii="Verdana" w:eastAsia="Arial Narrow" w:hAnsi="Verdana"/>
                <w:b/>
                <w:sz w:val="18"/>
                <w:szCs w:val="18"/>
              </w:rPr>
            </w:pPr>
          </w:p>
        </w:tc>
        <w:tc>
          <w:tcPr>
            <w:tcW w:w="4515" w:type="dxa"/>
          </w:tcPr>
          <w:p w14:paraId="26844319"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62388299" w14:textId="77777777" w:rsidTr="002557BB">
        <w:tc>
          <w:tcPr>
            <w:tcW w:w="4515" w:type="dxa"/>
          </w:tcPr>
          <w:p w14:paraId="43626D15"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Wartość netto zamówienia</w:t>
            </w:r>
          </w:p>
          <w:p w14:paraId="31FFA941" w14:textId="77777777" w:rsidR="00F635AF" w:rsidRPr="00665422" w:rsidRDefault="00F635AF" w:rsidP="002557BB">
            <w:pPr>
              <w:spacing w:line="0" w:lineRule="atLeast"/>
              <w:jc w:val="center"/>
              <w:rPr>
                <w:rFonts w:ascii="Verdana" w:eastAsia="Arial Narrow" w:hAnsi="Verdana"/>
                <w:b/>
                <w:sz w:val="18"/>
                <w:szCs w:val="18"/>
              </w:rPr>
            </w:pPr>
          </w:p>
        </w:tc>
        <w:tc>
          <w:tcPr>
            <w:tcW w:w="4515" w:type="dxa"/>
          </w:tcPr>
          <w:p w14:paraId="380CE84C"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422A8E90" w14:textId="77777777" w:rsidTr="002557BB">
        <w:tc>
          <w:tcPr>
            <w:tcW w:w="4515" w:type="dxa"/>
          </w:tcPr>
          <w:p w14:paraId="2CF7235D"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Waluta zamówienia</w:t>
            </w:r>
          </w:p>
          <w:p w14:paraId="20148353" w14:textId="77777777" w:rsidR="00F635AF" w:rsidRPr="00665422" w:rsidRDefault="00F635AF" w:rsidP="002557BB">
            <w:pPr>
              <w:spacing w:line="0" w:lineRule="atLeast"/>
              <w:jc w:val="center"/>
              <w:rPr>
                <w:rFonts w:ascii="Verdana" w:eastAsia="Arial Narrow" w:hAnsi="Verdana"/>
                <w:b/>
                <w:sz w:val="18"/>
                <w:szCs w:val="18"/>
              </w:rPr>
            </w:pPr>
          </w:p>
        </w:tc>
        <w:tc>
          <w:tcPr>
            <w:tcW w:w="4515" w:type="dxa"/>
          </w:tcPr>
          <w:p w14:paraId="4DFEC724"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18637D4E" w14:textId="77777777" w:rsidTr="002557BB">
        <w:tc>
          <w:tcPr>
            <w:tcW w:w="4515" w:type="dxa"/>
          </w:tcPr>
          <w:p w14:paraId="75AC0606"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Dodatkowe warunki zamówienia</w:t>
            </w:r>
          </w:p>
          <w:p w14:paraId="636FFA9B" w14:textId="77777777" w:rsidR="00F635AF" w:rsidRPr="00665422" w:rsidRDefault="00F635AF" w:rsidP="002557BB">
            <w:pPr>
              <w:spacing w:line="0" w:lineRule="atLeast"/>
              <w:ind w:left="120"/>
              <w:rPr>
                <w:rFonts w:ascii="Verdana" w:eastAsia="Arial" w:hAnsi="Verdana"/>
                <w:b/>
                <w:sz w:val="18"/>
                <w:szCs w:val="18"/>
              </w:rPr>
            </w:pPr>
          </w:p>
        </w:tc>
        <w:tc>
          <w:tcPr>
            <w:tcW w:w="4515" w:type="dxa"/>
          </w:tcPr>
          <w:p w14:paraId="59EDF1D6"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05C2B3AB" w14:textId="77777777" w:rsidTr="002557BB">
        <w:tc>
          <w:tcPr>
            <w:tcW w:w="4515" w:type="dxa"/>
          </w:tcPr>
          <w:p w14:paraId="3BCAD5A7"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Podpis upoważnionej osoby ze strony CŁ/ Zamawiającego</w:t>
            </w:r>
          </w:p>
          <w:p w14:paraId="6F7349F9" w14:textId="77777777" w:rsidR="00F635AF" w:rsidRPr="00665422" w:rsidRDefault="00F635AF" w:rsidP="002557BB">
            <w:pPr>
              <w:spacing w:line="0" w:lineRule="atLeast"/>
              <w:ind w:left="120"/>
              <w:rPr>
                <w:rFonts w:ascii="Verdana" w:eastAsia="Arial" w:hAnsi="Verdana"/>
                <w:b/>
                <w:sz w:val="18"/>
                <w:szCs w:val="18"/>
              </w:rPr>
            </w:pPr>
          </w:p>
        </w:tc>
        <w:tc>
          <w:tcPr>
            <w:tcW w:w="4515" w:type="dxa"/>
          </w:tcPr>
          <w:p w14:paraId="34E9BB49" w14:textId="77777777" w:rsidR="00F635AF" w:rsidRPr="00665422" w:rsidRDefault="00F635AF" w:rsidP="002557BB">
            <w:pPr>
              <w:spacing w:line="0" w:lineRule="atLeast"/>
              <w:jc w:val="center"/>
              <w:rPr>
                <w:rFonts w:ascii="Verdana" w:eastAsia="Arial Narrow" w:hAnsi="Verdana"/>
                <w:b/>
                <w:sz w:val="18"/>
                <w:szCs w:val="18"/>
              </w:rPr>
            </w:pPr>
          </w:p>
        </w:tc>
      </w:tr>
      <w:tr w:rsidR="00F635AF" w:rsidRPr="00665422" w14:paraId="2EA1B6C4" w14:textId="77777777" w:rsidTr="002557BB">
        <w:tc>
          <w:tcPr>
            <w:tcW w:w="4515" w:type="dxa"/>
          </w:tcPr>
          <w:p w14:paraId="197359ED" w14:textId="77777777" w:rsidR="00F635AF" w:rsidRPr="00665422" w:rsidRDefault="00F635AF" w:rsidP="002557BB">
            <w:pPr>
              <w:spacing w:line="0" w:lineRule="atLeast"/>
              <w:ind w:left="120"/>
              <w:rPr>
                <w:rFonts w:ascii="Verdana" w:eastAsia="Arial" w:hAnsi="Verdana"/>
                <w:b/>
                <w:sz w:val="18"/>
                <w:szCs w:val="18"/>
              </w:rPr>
            </w:pPr>
            <w:r w:rsidRPr="00665422">
              <w:rPr>
                <w:rFonts w:ascii="Verdana" w:eastAsia="Arial" w:hAnsi="Verdana"/>
                <w:b/>
                <w:sz w:val="18"/>
                <w:szCs w:val="18"/>
              </w:rPr>
              <w:t>Podpis upoważnionej osoby do przyjęcia zamówienia ze strony Wykonawcy</w:t>
            </w:r>
          </w:p>
          <w:p w14:paraId="794D926A" w14:textId="77777777" w:rsidR="00F635AF" w:rsidRPr="00665422" w:rsidRDefault="00F635AF" w:rsidP="002557BB">
            <w:pPr>
              <w:spacing w:line="0" w:lineRule="atLeast"/>
              <w:ind w:left="120"/>
              <w:rPr>
                <w:rFonts w:ascii="Verdana" w:eastAsia="Arial" w:hAnsi="Verdana"/>
                <w:b/>
                <w:sz w:val="18"/>
                <w:szCs w:val="18"/>
              </w:rPr>
            </w:pPr>
          </w:p>
        </w:tc>
        <w:tc>
          <w:tcPr>
            <w:tcW w:w="4515" w:type="dxa"/>
          </w:tcPr>
          <w:p w14:paraId="2FF6EAFD" w14:textId="77777777" w:rsidR="00F635AF" w:rsidRPr="00665422" w:rsidRDefault="00F635AF" w:rsidP="002557BB">
            <w:pPr>
              <w:spacing w:line="0" w:lineRule="atLeast"/>
              <w:jc w:val="center"/>
              <w:rPr>
                <w:rFonts w:ascii="Verdana" w:eastAsia="Arial Narrow" w:hAnsi="Verdana"/>
                <w:b/>
                <w:sz w:val="18"/>
                <w:szCs w:val="18"/>
              </w:rPr>
            </w:pPr>
          </w:p>
        </w:tc>
      </w:tr>
    </w:tbl>
    <w:p w14:paraId="0CED424A" w14:textId="77777777" w:rsidR="00F635AF" w:rsidRPr="00665422" w:rsidRDefault="00F635AF" w:rsidP="00F635AF">
      <w:pPr>
        <w:spacing w:line="200" w:lineRule="exact"/>
        <w:rPr>
          <w:rFonts w:ascii="Verdana" w:eastAsia="Times New Roman" w:hAnsi="Verdana"/>
          <w:sz w:val="18"/>
          <w:szCs w:val="18"/>
        </w:rPr>
      </w:pPr>
    </w:p>
    <w:p w14:paraId="0514D67F" w14:textId="77777777" w:rsidR="00F635AF" w:rsidRPr="00665422" w:rsidRDefault="00F635AF" w:rsidP="00F635AF">
      <w:pPr>
        <w:spacing w:line="252" w:lineRule="exact"/>
        <w:rPr>
          <w:rFonts w:ascii="Verdana" w:eastAsia="Times New Roman" w:hAnsi="Verdana"/>
          <w:sz w:val="18"/>
          <w:szCs w:val="18"/>
        </w:rPr>
      </w:pPr>
    </w:p>
    <w:p w14:paraId="0B756FCD" w14:textId="77777777" w:rsidR="00F635AF" w:rsidRPr="00665422" w:rsidRDefault="00F635AF" w:rsidP="00F635AF">
      <w:pPr>
        <w:spacing w:line="334" w:lineRule="exact"/>
        <w:rPr>
          <w:rFonts w:ascii="Verdana" w:eastAsia="Times New Roman" w:hAnsi="Verdana"/>
          <w:sz w:val="18"/>
          <w:szCs w:val="18"/>
        </w:rPr>
      </w:pPr>
    </w:p>
    <w:p w14:paraId="334EBEA6" w14:textId="77777777" w:rsidR="00F635AF" w:rsidRPr="00665422" w:rsidRDefault="00F635AF" w:rsidP="00F635AF">
      <w:pPr>
        <w:spacing w:line="344" w:lineRule="exact"/>
        <w:rPr>
          <w:rFonts w:ascii="Verdana" w:eastAsia="Times New Roman" w:hAnsi="Verdana"/>
          <w:sz w:val="18"/>
          <w:szCs w:val="18"/>
        </w:rPr>
      </w:pPr>
    </w:p>
    <w:p w14:paraId="6EF4C277" w14:textId="77777777" w:rsidR="00F635AF" w:rsidRPr="00665422" w:rsidRDefault="00F635AF" w:rsidP="00F635AF">
      <w:pPr>
        <w:spacing w:line="348" w:lineRule="exact"/>
        <w:rPr>
          <w:rFonts w:ascii="Verdana" w:eastAsia="Times New Roman" w:hAnsi="Verdana"/>
          <w:sz w:val="18"/>
          <w:szCs w:val="18"/>
        </w:rPr>
      </w:pPr>
    </w:p>
    <w:p w14:paraId="3ED5391B" w14:textId="77777777" w:rsidR="00F635AF" w:rsidRPr="00665422" w:rsidRDefault="00F635AF" w:rsidP="00F635AF">
      <w:pPr>
        <w:spacing w:line="346" w:lineRule="exact"/>
        <w:rPr>
          <w:rFonts w:ascii="Verdana" w:eastAsia="Times New Roman" w:hAnsi="Verdana"/>
          <w:sz w:val="18"/>
          <w:szCs w:val="18"/>
        </w:rPr>
      </w:pPr>
    </w:p>
    <w:p w14:paraId="14FC8D9D" w14:textId="77777777" w:rsidR="00F635AF" w:rsidRPr="00665422" w:rsidRDefault="00F635AF" w:rsidP="00F635AF">
      <w:pPr>
        <w:spacing w:line="322" w:lineRule="exact"/>
        <w:rPr>
          <w:rFonts w:ascii="Verdana" w:eastAsia="Times New Roman" w:hAnsi="Verdana"/>
          <w:sz w:val="18"/>
          <w:szCs w:val="18"/>
        </w:rPr>
      </w:pPr>
    </w:p>
    <w:p w14:paraId="37D17A7B" w14:textId="77777777" w:rsidR="00F635AF" w:rsidRPr="00665422" w:rsidRDefault="00F635AF" w:rsidP="00F635AF">
      <w:pPr>
        <w:spacing w:line="0" w:lineRule="atLeast"/>
        <w:ind w:left="120"/>
        <w:rPr>
          <w:rFonts w:ascii="Verdana" w:eastAsia="Times New Roman" w:hAnsi="Verdana"/>
          <w:sz w:val="18"/>
          <w:szCs w:val="18"/>
        </w:rPr>
      </w:pPr>
    </w:p>
    <w:p w14:paraId="7A548E3B" w14:textId="77777777" w:rsidR="00F635AF" w:rsidRPr="00665422" w:rsidRDefault="00F635AF" w:rsidP="00F635AF">
      <w:pPr>
        <w:spacing w:line="341" w:lineRule="exact"/>
        <w:rPr>
          <w:rFonts w:ascii="Verdana" w:eastAsia="Times New Roman" w:hAnsi="Verdana"/>
          <w:sz w:val="18"/>
          <w:szCs w:val="18"/>
        </w:rPr>
      </w:pPr>
    </w:p>
    <w:p w14:paraId="18E16D90" w14:textId="77777777" w:rsidR="00F635AF" w:rsidRPr="00665422" w:rsidRDefault="00F635AF" w:rsidP="00F635AF">
      <w:pPr>
        <w:spacing w:line="336" w:lineRule="exact"/>
        <w:rPr>
          <w:rFonts w:ascii="Verdana" w:eastAsia="Times New Roman" w:hAnsi="Verdana"/>
          <w:sz w:val="18"/>
          <w:szCs w:val="18"/>
        </w:rPr>
      </w:pPr>
    </w:p>
    <w:p w14:paraId="1B34F82B" w14:textId="77777777" w:rsidR="00F635AF" w:rsidRPr="00665422" w:rsidRDefault="00F635AF" w:rsidP="00F635AF">
      <w:pPr>
        <w:spacing w:line="20" w:lineRule="exact"/>
        <w:rPr>
          <w:rFonts w:ascii="Verdana" w:eastAsia="Times New Roman" w:hAnsi="Verdana"/>
          <w:sz w:val="18"/>
          <w:szCs w:val="18"/>
        </w:rPr>
      </w:pPr>
    </w:p>
    <w:p w14:paraId="5A214EB4" w14:textId="77777777" w:rsidR="00F635AF" w:rsidRPr="00665422" w:rsidRDefault="00F635AF" w:rsidP="00F635AF">
      <w:pPr>
        <w:jc w:val="right"/>
        <w:rPr>
          <w:rFonts w:ascii="Verdana" w:eastAsia="Arial" w:hAnsi="Verdana"/>
          <w:b/>
          <w:sz w:val="18"/>
          <w:szCs w:val="18"/>
        </w:rPr>
      </w:pPr>
      <w:r w:rsidRPr="00665422">
        <w:rPr>
          <w:rFonts w:ascii="Verdana" w:eastAsia="Arial" w:hAnsi="Verdana"/>
          <w:b/>
          <w:sz w:val="18"/>
          <w:szCs w:val="18"/>
        </w:rPr>
        <w:br w:type="page"/>
      </w:r>
      <w:r w:rsidRPr="00665422">
        <w:rPr>
          <w:rFonts w:ascii="Verdana" w:eastAsia="Arial Narrow" w:hAnsi="Verdana"/>
          <w:b/>
          <w:i/>
          <w:iCs/>
          <w:sz w:val="18"/>
          <w:szCs w:val="18"/>
        </w:rPr>
        <w:lastRenderedPageBreak/>
        <w:t xml:space="preserve">Załącznik nr 4 do Umowy </w:t>
      </w:r>
    </w:p>
    <w:p w14:paraId="4AD53B5D" w14:textId="77777777" w:rsidR="00F635AF" w:rsidRPr="00665422" w:rsidRDefault="00F635AF" w:rsidP="00F635AF">
      <w:pPr>
        <w:spacing w:line="130" w:lineRule="exact"/>
        <w:rPr>
          <w:rFonts w:ascii="Verdana" w:eastAsia="Times New Roman" w:hAnsi="Verdana"/>
          <w:sz w:val="18"/>
          <w:szCs w:val="18"/>
        </w:rPr>
      </w:pPr>
    </w:p>
    <w:p w14:paraId="71532ECE" w14:textId="77777777" w:rsidR="00F635AF" w:rsidRPr="00665422" w:rsidRDefault="00F635AF" w:rsidP="00F635AF">
      <w:pPr>
        <w:spacing w:line="0" w:lineRule="atLeast"/>
        <w:jc w:val="center"/>
        <w:rPr>
          <w:rFonts w:ascii="Verdana" w:eastAsia="Arial Narrow" w:hAnsi="Verdana"/>
          <w:b/>
          <w:bCs/>
          <w:sz w:val="18"/>
          <w:szCs w:val="18"/>
        </w:rPr>
      </w:pPr>
      <w:r w:rsidRPr="00665422">
        <w:rPr>
          <w:rFonts w:ascii="Verdana" w:eastAsia="Arial Narrow" w:hAnsi="Verdana"/>
          <w:b/>
          <w:bCs/>
          <w:sz w:val="18"/>
          <w:szCs w:val="18"/>
        </w:rPr>
        <w:t>Wzór formularza Zlecenia</w:t>
      </w:r>
    </w:p>
    <w:p w14:paraId="1F3794BE" w14:textId="77777777" w:rsidR="00F635AF" w:rsidRPr="00665422" w:rsidRDefault="00F635AF" w:rsidP="00F635AF">
      <w:pPr>
        <w:spacing w:line="0" w:lineRule="atLeast"/>
        <w:jc w:val="center"/>
        <w:rPr>
          <w:rFonts w:ascii="Verdana" w:eastAsia="Arial Narrow" w:hAnsi="Verdana"/>
          <w:b/>
          <w:bCs/>
          <w:sz w:val="18"/>
          <w:szCs w:val="18"/>
        </w:rPr>
      </w:pPr>
    </w:p>
    <w:tbl>
      <w:tblPr>
        <w:tblW w:w="7980" w:type="dxa"/>
        <w:tblInd w:w="1079" w:type="dxa"/>
        <w:tblCellMar>
          <w:left w:w="70" w:type="dxa"/>
          <w:right w:w="70" w:type="dxa"/>
        </w:tblCellMar>
        <w:tblLook w:val="04A0" w:firstRow="1" w:lastRow="0" w:firstColumn="1" w:lastColumn="0" w:noHBand="0" w:noVBand="1"/>
      </w:tblPr>
      <w:tblGrid>
        <w:gridCol w:w="4080"/>
        <w:gridCol w:w="3900"/>
      </w:tblGrid>
      <w:tr w:rsidR="00F635AF" w:rsidRPr="00665422" w14:paraId="0CE02C09" w14:textId="77777777" w:rsidTr="002557BB">
        <w:trPr>
          <w:trHeight w:val="580"/>
        </w:trPr>
        <w:tc>
          <w:tcPr>
            <w:tcW w:w="7980" w:type="dxa"/>
            <w:gridSpan w:val="2"/>
            <w:tcBorders>
              <w:top w:val="single" w:sz="8" w:space="0" w:color="auto"/>
              <w:left w:val="single" w:sz="8" w:space="0" w:color="auto"/>
              <w:bottom w:val="nil"/>
              <w:right w:val="single" w:sz="8" w:space="0" w:color="000000"/>
            </w:tcBorders>
            <w:shd w:val="clear" w:color="auto" w:fill="auto"/>
            <w:vAlign w:val="bottom"/>
            <w:hideMark/>
          </w:tcPr>
          <w:p w14:paraId="3251F2E6" w14:textId="77777777" w:rsidR="00F635AF" w:rsidRPr="00665422" w:rsidRDefault="00F635AF" w:rsidP="002557BB">
            <w:pPr>
              <w:jc w:val="cente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ZAPYTANIE DO UMOWY NR…............</w:t>
            </w:r>
            <w:r w:rsidRPr="00665422">
              <w:rPr>
                <w:rFonts w:ascii="Verdana" w:eastAsia="Times New Roman" w:hAnsi="Verdana" w:cs="Calibri"/>
                <w:b/>
                <w:bCs/>
                <w:color w:val="000000"/>
                <w:sz w:val="18"/>
                <w:szCs w:val="18"/>
              </w:rPr>
              <w:br/>
              <w:t>z dnia…......................</w:t>
            </w:r>
          </w:p>
        </w:tc>
      </w:tr>
      <w:tr w:rsidR="00F635AF" w:rsidRPr="00665422" w14:paraId="51181301" w14:textId="77777777" w:rsidTr="002557BB">
        <w:trPr>
          <w:trHeight w:val="82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0F061DE1"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Od CŁ (Zamawiający):</w:t>
            </w:r>
            <w:r w:rsidRPr="00665422">
              <w:rPr>
                <w:rFonts w:ascii="Verdana" w:eastAsia="Times New Roman" w:hAnsi="Verdana" w:cs="Calibri"/>
                <w:b/>
                <w:bCs/>
                <w:color w:val="000000"/>
                <w:sz w:val="18"/>
                <w:szCs w:val="18"/>
              </w:rPr>
              <w:br/>
            </w:r>
            <w:r w:rsidRPr="00665422">
              <w:rPr>
                <w:rFonts w:ascii="Verdana" w:eastAsia="Times New Roman" w:hAnsi="Verdana" w:cs="Calibri"/>
                <w:color w:val="000000"/>
                <w:sz w:val="18"/>
                <w:szCs w:val="18"/>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78B4F496"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r w:rsidR="00F635AF" w:rsidRPr="00665422" w14:paraId="541C6F56" w14:textId="77777777" w:rsidTr="002557BB">
        <w:trPr>
          <w:trHeight w:val="83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239DF896"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Do (Wykonawca):</w:t>
            </w:r>
            <w:r w:rsidRPr="00665422">
              <w:rPr>
                <w:rFonts w:ascii="Verdana" w:eastAsia="Times New Roman" w:hAnsi="Verdana" w:cs="Calibri"/>
                <w:b/>
                <w:bCs/>
                <w:color w:val="000000"/>
                <w:sz w:val="18"/>
                <w:szCs w:val="18"/>
              </w:rPr>
              <w:br/>
            </w:r>
            <w:r w:rsidRPr="00665422">
              <w:rPr>
                <w:rFonts w:ascii="Verdana" w:eastAsia="Times New Roman" w:hAnsi="Verdana" w:cs="Calibri"/>
                <w:color w:val="000000"/>
                <w:sz w:val="18"/>
                <w:szCs w:val="18"/>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7E56698E"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r w:rsidR="00F635AF" w:rsidRPr="00665422" w14:paraId="30A03C55" w14:textId="77777777" w:rsidTr="002557BB">
        <w:trPr>
          <w:trHeight w:val="23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61E80EBB"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Zakres zapytania</w:t>
            </w:r>
          </w:p>
        </w:tc>
        <w:tc>
          <w:tcPr>
            <w:tcW w:w="3900" w:type="dxa"/>
            <w:tcBorders>
              <w:top w:val="single" w:sz="8" w:space="0" w:color="auto"/>
              <w:left w:val="nil"/>
              <w:bottom w:val="nil"/>
              <w:right w:val="single" w:sz="8" w:space="0" w:color="auto"/>
            </w:tcBorders>
            <w:shd w:val="clear" w:color="auto" w:fill="auto"/>
            <w:noWrap/>
            <w:vAlign w:val="bottom"/>
            <w:hideMark/>
          </w:tcPr>
          <w:p w14:paraId="1E8A09A2"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r w:rsidR="00F635AF" w:rsidRPr="00665422" w14:paraId="19179022" w14:textId="77777777" w:rsidTr="002557BB">
        <w:trPr>
          <w:trHeight w:val="66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0E37505D"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Oczekiwany termin związania ofertą</w:t>
            </w:r>
          </w:p>
        </w:tc>
        <w:tc>
          <w:tcPr>
            <w:tcW w:w="3900" w:type="dxa"/>
            <w:tcBorders>
              <w:top w:val="single" w:sz="8" w:space="0" w:color="auto"/>
              <w:left w:val="nil"/>
              <w:bottom w:val="nil"/>
              <w:right w:val="single" w:sz="8" w:space="0" w:color="auto"/>
            </w:tcBorders>
            <w:shd w:val="clear" w:color="auto" w:fill="auto"/>
            <w:noWrap/>
            <w:vAlign w:val="bottom"/>
            <w:hideMark/>
          </w:tcPr>
          <w:p w14:paraId="7B12BE32"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r w:rsidR="00F635AF" w:rsidRPr="00665422" w14:paraId="3A537145" w14:textId="77777777" w:rsidTr="002557BB">
        <w:trPr>
          <w:trHeight w:val="68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38012784"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Oczekiwana data wykonania prac</w:t>
            </w:r>
          </w:p>
        </w:tc>
        <w:tc>
          <w:tcPr>
            <w:tcW w:w="3900" w:type="dxa"/>
            <w:tcBorders>
              <w:top w:val="single" w:sz="8" w:space="0" w:color="auto"/>
              <w:left w:val="nil"/>
              <w:bottom w:val="nil"/>
              <w:right w:val="single" w:sz="8" w:space="0" w:color="auto"/>
            </w:tcBorders>
            <w:shd w:val="clear" w:color="auto" w:fill="auto"/>
            <w:noWrap/>
            <w:vAlign w:val="bottom"/>
            <w:hideMark/>
          </w:tcPr>
          <w:p w14:paraId="1F55D184"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r w:rsidR="00F635AF" w:rsidRPr="00665422" w14:paraId="633B2DAC" w14:textId="77777777" w:rsidTr="002557BB">
        <w:trPr>
          <w:trHeight w:val="5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E2D4660"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Osoba prowadząca zapytanie</w:t>
            </w:r>
          </w:p>
        </w:tc>
        <w:tc>
          <w:tcPr>
            <w:tcW w:w="3900" w:type="dxa"/>
            <w:tcBorders>
              <w:top w:val="single" w:sz="8" w:space="0" w:color="auto"/>
              <w:left w:val="nil"/>
              <w:bottom w:val="nil"/>
              <w:right w:val="single" w:sz="8" w:space="0" w:color="auto"/>
            </w:tcBorders>
            <w:shd w:val="clear" w:color="auto" w:fill="auto"/>
            <w:noWrap/>
            <w:vAlign w:val="bottom"/>
            <w:hideMark/>
          </w:tcPr>
          <w:p w14:paraId="19F19058"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r w:rsidR="00F635AF" w:rsidRPr="00665422" w14:paraId="47882D37" w14:textId="77777777" w:rsidTr="002557BB">
        <w:trPr>
          <w:trHeight w:val="680"/>
        </w:trPr>
        <w:tc>
          <w:tcPr>
            <w:tcW w:w="4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54180B" w14:textId="77777777" w:rsidR="00F635AF" w:rsidRPr="00665422" w:rsidRDefault="00F635AF" w:rsidP="002557BB">
            <w:pPr>
              <w:rPr>
                <w:rFonts w:ascii="Verdana" w:eastAsia="Times New Roman" w:hAnsi="Verdana" w:cs="Calibri"/>
                <w:b/>
                <w:bCs/>
                <w:color w:val="000000"/>
                <w:sz w:val="18"/>
                <w:szCs w:val="18"/>
              </w:rPr>
            </w:pPr>
            <w:r w:rsidRPr="00665422">
              <w:rPr>
                <w:rFonts w:ascii="Verdana" w:eastAsia="Times New Roman" w:hAnsi="Verdana" w:cs="Calibri"/>
                <w:b/>
                <w:bCs/>
                <w:color w:val="000000"/>
                <w:sz w:val="18"/>
                <w:szCs w:val="18"/>
              </w:rPr>
              <w:t>Spis załączników</w:t>
            </w:r>
          </w:p>
        </w:tc>
        <w:tc>
          <w:tcPr>
            <w:tcW w:w="3900" w:type="dxa"/>
            <w:tcBorders>
              <w:top w:val="single" w:sz="8" w:space="0" w:color="auto"/>
              <w:left w:val="nil"/>
              <w:bottom w:val="single" w:sz="8" w:space="0" w:color="auto"/>
              <w:right w:val="single" w:sz="8" w:space="0" w:color="auto"/>
            </w:tcBorders>
            <w:shd w:val="clear" w:color="auto" w:fill="auto"/>
            <w:noWrap/>
            <w:vAlign w:val="bottom"/>
            <w:hideMark/>
          </w:tcPr>
          <w:p w14:paraId="652B41CC" w14:textId="77777777" w:rsidR="00F635AF" w:rsidRPr="00665422" w:rsidRDefault="00F635AF" w:rsidP="002557BB">
            <w:pPr>
              <w:rPr>
                <w:rFonts w:ascii="Verdana" w:eastAsia="Times New Roman" w:hAnsi="Verdana" w:cs="Calibri"/>
                <w:color w:val="000000"/>
                <w:sz w:val="18"/>
                <w:szCs w:val="18"/>
              </w:rPr>
            </w:pPr>
            <w:r w:rsidRPr="00665422">
              <w:rPr>
                <w:rFonts w:ascii="Verdana" w:eastAsia="Times New Roman" w:hAnsi="Verdana" w:cs="Calibri"/>
                <w:color w:val="000000"/>
                <w:sz w:val="18"/>
                <w:szCs w:val="18"/>
              </w:rPr>
              <w:t> </w:t>
            </w:r>
          </w:p>
        </w:tc>
      </w:tr>
    </w:tbl>
    <w:p w14:paraId="4E3B655B" w14:textId="77777777" w:rsidR="00F635AF" w:rsidRPr="00665422" w:rsidRDefault="00F635AF" w:rsidP="00F635AF">
      <w:pPr>
        <w:spacing w:line="0" w:lineRule="atLeast"/>
        <w:rPr>
          <w:rFonts w:ascii="Verdana" w:eastAsia="Arial" w:hAnsi="Verdana"/>
          <w:b/>
          <w:sz w:val="18"/>
          <w:szCs w:val="18"/>
        </w:rPr>
        <w:sectPr w:rsidR="00F635AF" w:rsidRPr="00665422">
          <w:pgSz w:w="11900" w:h="16840"/>
          <w:pgMar w:top="1415" w:right="1440" w:bottom="657" w:left="1420" w:header="0" w:footer="0" w:gutter="0"/>
          <w:cols w:space="0" w:equalWidth="0">
            <w:col w:w="9040"/>
          </w:cols>
          <w:docGrid w:linePitch="360"/>
        </w:sectPr>
      </w:pPr>
    </w:p>
    <w:p w14:paraId="57AC2DBF" w14:textId="77777777" w:rsidR="00F635AF" w:rsidRPr="00665422" w:rsidRDefault="00F635AF" w:rsidP="00F635AF">
      <w:pPr>
        <w:tabs>
          <w:tab w:val="left" w:pos="3855"/>
        </w:tabs>
        <w:rPr>
          <w:rFonts w:ascii="Verdana" w:eastAsia="Arial" w:hAnsi="Verdana"/>
          <w:sz w:val="18"/>
          <w:szCs w:val="18"/>
        </w:rPr>
        <w:sectPr w:rsidR="00F635AF" w:rsidRPr="00665422">
          <w:pgSz w:w="11900" w:h="16840"/>
          <w:pgMar w:top="1415" w:right="1400" w:bottom="657" w:left="1420" w:header="0" w:footer="0" w:gutter="0"/>
          <w:cols w:space="0" w:equalWidth="0">
            <w:col w:w="9080"/>
          </w:cols>
          <w:docGrid w:linePitch="360"/>
        </w:sectPr>
      </w:pPr>
    </w:p>
    <w:p w14:paraId="0363E27D" w14:textId="77777777" w:rsidR="00F635AF" w:rsidRPr="00665422" w:rsidRDefault="00F635AF" w:rsidP="00F635AF">
      <w:pPr>
        <w:spacing w:line="0" w:lineRule="atLeast"/>
        <w:jc w:val="right"/>
        <w:rPr>
          <w:rFonts w:ascii="Verdana" w:eastAsia="Arial Narrow" w:hAnsi="Verdana"/>
          <w:b/>
          <w:i/>
          <w:iCs/>
          <w:sz w:val="18"/>
          <w:szCs w:val="18"/>
        </w:rPr>
      </w:pPr>
      <w:bookmarkStart w:id="27" w:name="page31"/>
      <w:bookmarkEnd w:id="27"/>
      <w:r w:rsidRPr="00665422">
        <w:rPr>
          <w:rFonts w:ascii="Verdana" w:eastAsia="Arial Narrow" w:hAnsi="Verdana"/>
          <w:b/>
          <w:i/>
          <w:iCs/>
          <w:sz w:val="18"/>
          <w:szCs w:val="18"/>
        </w:rPr>
        <w:lastRenderedPageBreak/>
        <w:t>Załącznik nr 5</w:t>
      </w:r>
    </w:p>
    <w:p w14:paraId="29F490AE"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t>Podział obowiązków Stron</w:t>
      </w:r>
    </w:p>
    <w:p w14:paraId="265F30B0" w14:textId="77777777" w:rsidR="00F635AF" w:rsidRPr="00665422" w:rsidRDefault="00F635AF" w:rsidP="00F635AF">
      <w:pPr>
        <w:spacing w:line="0" w:lineRule="atLeast"/>
        <w:rPr>
          <w:rFonts w:ascii="Verdana" w:eastAsia="Arial Narrow" w:hAnsi="Verdana"/>
          <w:b/>
          <w:sz w:val="18"/>
          <w:szCs w:val="18"/>
        </w:rPr>
      </w:pPr>
    </w:p>
    <w:p w14:paraId="2CDBA2BC" w14:textId="77777777" w:rsidR="00F635AF" w:rsidRPr="00665422" w:rsidRDefault="00F635AF" w:rsidP="00F635AF">
      <w:pPr>
        <w:spacing w:line="0" w:lineRule="atLeast"/>
        <w:rPr>
          <w:rFonts w:ascii="Verdana" w:eastAsia="Arial Narrow" w:hAnsi="Verdana"/>
          <w:b/>
          <w:sz w:val="18"/>
          <w:szCs w:val="18"/>
        </w:rPr>
      </w:pPr>
    </w:p>
    <w:p w14:paraId="00FED520" w14:textId="77777777" w:rsidR="00F635AF" w:rsidRPr="00665422" w:rsidRDefault="00F635AF" w:rsidP="00F635AF">
      <w:pPr>
        <w:spacing w:line="360" w:lineRule="auto"/>
        <w:jc w:val="center"/>
        <w:rPr>
          <w:rFonts w:ascii="Verdana" w:hAnsi="Verdana" w:cs="Tahoma"/>
          <w:b/>
          <w:color w:val="00000A"/>
          <w:sz w:val="18"/>
          <w:szCs w:val="18"/>
        </w:rPr>
      </w:pPr>
    </w:p>
    <w:tbl>
      <w:tblPr>
        <w:tblStyle w:val="Tabela-Siatka1"/>
        <w:tblW w:w="0" w:type="auto"/>
        <w:tblCellMar>
          <w:top w:w="85" w:type="dxa"/>
          <w:left w:w="85" w:type="dxa"/>
          <w:bottom w:w="85" w:type="dxa"/>
          <w:right w:w="85" w:type="dxa"/>
        </w:tblCellMar>
        <w:tblLook w:val="04A0" w:firstRow="1" w:lastRow="0" w:firstColumn="1" w:lastColumn="0" w:noHBand="0" w:noVBand="1"/>
      </w:tblPr>
      <w:tblGrid>
        <w:gridCol w:w="562"/>
        <w:gridCol w:w="2544"/>
        <w:gridCol w:w="5924"/>
      </w:tblGrid>
      <w:tr w:rsidR="00F635AF" w:rsidRPr="00665422" w14:paraId="0DD3813F" w14:textId="77777777" w:rsidTr="002557BB">
        <w:tc>
          <w:tcPr>
            <w:tcW w:w="562" w:type="dxa"/>
            <w:shd w:val="clear" w:color="auto" w:fill="F2F2F2" w:themeFill="background1" w:themeFillShade="F2"/>
          </w:tcPr>
          <w:p w14:paraId="4B42E366" w14:textId="77777777" w:rsidR="00F635AF" w:rsidRPr="00665422" w:rsidRDefault="00F635AF" w:rsidP="002557BB">
            <w:pPr>
              <w:jc w:val="center"/>
              <w:rPr>
                <w:rFonts w:ascii="Verdana" w:eastAsia="Times New Roman" w:hAnsi="Verdana" w:cs="Tahoma"/>
                <w:sz w:val="18"/>
                <w:szCs w:val="18"/>
              </w:rPr>
            </w:pPr>
            <w:r w:rsidRPr="00665422">
              <w:rPr>
                <w:rFonts w:ascii="Verdana" w:eastAsia="Times New Roman" w:hAnsi="Verdana" w:cs="Tahoma"/>
                <w:sz w:val="18"/>
                <w:szCs w:val="18"/>
              </w:rPr>
              <w:t>L.p.</w:t>
            </w:r>
          </w:p>
        </w:tc>
        <w:tc>
          <w:tcPr>
            <w:tcW w:w="2544" w:type="dxa"/>
            <w:shd w:val="clear" w:color="auto" w:fill="F2F2F2" w:themeFill="background1" w:themeFillShade="F2"/>
          </w:tcPr>
          <w:p w14:paraId="601A916D" w14:textId="77777777" w:rsidR="00F635AF" w:rsidRPr="00665422" w:rsidRDefault="00F635AF" w:rsidP="002557BB">
            <w:pPr>
              <w:rPr>
                <w:rFonts w:ascii="Verdana" w:eastAsia="Times New Roman" w:hAnsi="Verdana" w:cs="Tahoma"/>
                <w:sz w:val="18"/>
                <w:szCs w:val="18"/>
              </w:rPr>
            </w:pPr>
            <w:r w:rsidRPr="00665422">
              <w:rPr>
                <w:rFonts w:ascii="Verdana" w:eastAsia="Times New Roman" w:hAnsi="Verdana" w:cs="Tahoma"/>
                <w:sz w:val="18"/>
                <w:szCs w:val="18"/>
              </w:rPr>
              <w:t>System</w:t>
            </w:r>
          </w:p>
        </w:tc>
        <w:tc>
          <w:tcPr>
            <w:tcW w:w="5924" w:type="dxa"/>
            <w:shd w:val="clear" w:color="auto" w:fill="F2F2F2" w:themeFill="background1" w:themeFillShade="F2"/>
          </w:tcPr>
          <w:p w14:paraId="7649F1F0" w14:textId="77777777" w:rsidR="00F635AF" w:rsidRPr="00665422" w:rsidRDefault="00F635AF" w:rsidP="002557BB">
            <w:pPr>
              <w:rPr>
                <w:rFonts w:ascii="Verdana" w:eastAsia="Times New Roman" w:hAnsi="Verdana" w:cs="Tahoma"/>
                <w:sz w:val="18"/>
                <w:szCs w:val="18"/>
              </w:rPr>
            </w:pPr>
            <w:r w:rsidRPr="00665422">
              <w:rPr>
                <w:rFonts w:ascii="Verdana" w:eastAsia="Times New Roman" w:hAnsi="Verdana" w:cs="Tahoma"/>
                <w:sz w:val="18"/>
                <w:szCs w:val="18"/>
              </w:rPr>
              <w:t>Zakres odpowiedzialności</w:t>
            </w:r>
          </w:p>
        </w:tc>
      </w:tr>
      <w:tr w:rsidR="00F635AF" w:rsidRPr="00665422" w14:paraId="6E188E9A" w14:textId="77777777" w:rsidTr="002557BB">
        <w:tc>
          <w:tcPr>
            <w:tcW w:w="562" w:type="dxa"/>
          </w:tcPr>
          <w:p w14:paraId="06120783" w14:textId="77777777" w:rsidR="00F635AF" w:rsidRPr="00665422" w:rsidRDefault="00F635AF" w:rsidP="002557BB">
            <w:pPr>
              <w:jc w:val="center"/>
              <w:rPr>
                <w:rFonts w:ascii="Verdana" w:eastAsia="Times New Roman" w:hAnsi="Verdana" w:cs="Tahoma"/>
                <w:sz w:val="18"/>
                <w:szCs w:val="18"/>
              </w:rPr>
            </w:pPr>
            <w:r w:rsidRPr="00665422">
              <w:rPr>
                <w:rFonts w:ascii="Verdana" w:eastAsia="Times New Roman" w:hAnsi="Verdana" w:cs="Tahoma"/>
                <w:sz w:val="18"/>
                <w:szCs w:val="18"/>
              </w:rPr>
              <w:t>1</w:t>
            </w:r>
          </w:p>
        </w:tc>
        <w:tc>
          <w:tcPr>
            <w:tcW w:w="2544" w:type="dxa"/>
          </w:tcPr>
          <w:p w14:paraId="7CB6D3D9" w14:textId="77777777" w:rsidR="00F635AF" w:rsidRPr="00665422" w:rsidRDefault="00F635AF" w:rsidP="002557BB">
            <w:pPr>
              <w:rPr>
                <w:rFonts w:ascii="Verdana" w:eastAsia="Times New Roman" w:hAnsi="Verdana" w:cs="Tahoma"/>
                <w:sz w:val="18"/>
                <w:szCs w:val="18"/>
              </w:rPr>
            </w:pPr>
            <w:r w:rsidRPr="00665422">
              <w:rPr>
                <w:rFonts w:ascii="Verdana" w:eastAsia="Times New Roman" w:hAnsi="Verdana" w:cs="Tahoma"/>
                <w:sz w:val="18"/>
                <w:szCs w:val="18"/>
              </w:rPr>
              <w:t xml:space="preserve">Aplikacja do zbierania danych biznesowych </w:t>
            </w:r>
          </w:p>
        </w:tc>
        <w:tc>
          <w:tcPr>
            <w:tcW w:w="5924" w:type="dxa"/>
          </w:tcPr>
          <w:p w14:paraId="0CEA32EE" w14:textId="77777777" w:rsidR="00F635AF" w:rsidRPr="00665422" w:rsidRDefault="00F635AF" w:rsidP="002557BB">
            <w:pPr>
              <w:rPr>
                <w:rFonts w:ascii="Verdana" w:hAnsi="Verdana" w:cs="Tahoma"/>
                <w:sz w:val="18"/>
                <w:szCs w:val="18"/>
              </w:rPr>
            </w:pPr>
          </w:p>
          <w:p w14:paraId="0FB09B1F" w14:textId="77777777" w:rsidR="00F635AF" w:rsidRPr="00665422" w:rsidRDefault="00F635AF" w:rsidP="002557BB">
            <w:pPr>
              <w:rPr>
                <w:rFonts w:ascii="Verdana" w:hAnsi="Verdana" w:cs="Tahoma"/>
                <w:sz w:val="18"/>
                <w:szCs w:val="18"/>
              </w:rPr>
            </w:pPr>
            <w:r w:rsidRPr="00665422">
              <w:rPr>
                <w:rFonts w:ascii="Verdana" w:hAnsi="Verdana" w:cs="Tahoma"/>
                <w:sz w:val="18"/>
                <w:szCs w:val="18"/>
              </w:rPr>
              <w:t>Zakres odpowiedzialności Zamawiającego:</w:t>
            </w:r>
          </w:p>
          <w:p w14:paraId="053BB2C1" w14:textId="77777777" w:rsidR="00F635AF" w:rsidRPr="00665422" w:rsidRDefault="00F635AF" w:rsidP="002557BB">
            <w:pPr>
              <w:numPr>
                <w:ilvl w:val="0"/>
                <w:numId w:val="79"/>
              </w:numPr>
              <w:contextualSpacing/>
              <w:rPr>
                <w:rFonts w:ascii="Verdana" w:eastAsia="Times New Roman" w:hAnsi="Verdana" w:cs="Tahoma"/>
                <w:sz w:val="18"/>
                <w:szCs w:val="18"/>
              </w:rPr>
            </w:pPr>
            <w:r w:rsidRPr="00665422">
              <w:rPr>
                <w:rFonts w:ascii="Verdana" w:eastAsia="Times New Roman" w:hAnsi="Verdana" w:cs="Tahoma"/>
                <w:sz w:val="18"/>
                <w:szCs w:val="18"/>
              </w:rPr>
              <w:t>warstwa wirtualizacji,</w:t>
            </w:r>
          </w:p>
          <w:p w14:paraId="5E455C52" w14:textId="77777777" w:rsidR="00F635AF" w:rsidRPr="00665422" w:rsidRDefault="00F635AF" w:rsidP="002557BB">
            <w:pPr>
              <w:numPr>
                <w:ilvl w:val="0"/>
                <w:numId w:val="79"/>
              </w:numPr>
              <w:contextualSpacing/>
              <w:rPr>
                <w:rFonts w:ascii="Verdana" w:eastAsia="Times New Roman" w:hAnsi="Verdana" w:cs="Tahoma"/>
                <w:sz w:val="18"/>
                <w:szCs w:val="18"/>
              </w:rPr>
            </w:pPr>
            <w:r w:rsidRPr="00665422">
              <w:rPr>
                <w:rFonts w:ascii="Verdana" w:eastAsia="Times New Roman" w:hAnsi="Verdana" w:cs="Tahoma"/>
                <w:sz w:val="18"/>
                <w:szCs w:val="18"/>
              </w:rPr>
              <w:t>generowanie wystawionego certyfikatu SSL.</w:t>
            </w:r>
          </w:p>
          <w:p w14:paraId="25F39733" w14:textId="77777777" w:rsidR="00F635AF" w:rsidRPr="00665422" w:rsidRDefault="00F635AF" w:rsidP="002557BB">
            <w:pPr>
              <w:rPr>
                <w:rFonts w:ascii="Verdana" w:hAnsi="Verdana" w:cs="Tahoma"/>
                <w:sz w:val="18"/>
                <w:szCs w:val="18"/>
              </w:rPr>
            </w:pPr>
          </w:p>
          <w:p w14:paraId="0CFC381A" w14:textId="77777777" w:rsidR="00F635AF" w:rsidRPr="00665422" w:rsidRDefault="00F635AF" w:rsidP="002557BB">
            <w:pPr>
              <w:rPr>
                <w:rFonts w:ascii="Verdana" w:hAnsi="Verdana" w:cs="Tahoma"/>
                <w:sz w:val="18"/>
                <w:szCs w:val="18"/>
              </w:rPr>
            </w:pPr>
            <w:r w:rsidRPr="00665422">
              <w:rPr>
                <w:rFonts w:ascii="Verdana" w:hAnsi="Verdana" w:cs="Tahoma"/>
                <w:sz w:val="18"/>
                <w:szCs w:val="18"/>
              </w:rPr>
              <w:t>Zakres odpowiedzialności Wykonawcy Umowy:</w:t>
            </w:r>
          </w:p>
          <w:p w14:paraId="4300F63E" w14:textId="77777777" w:rsidR="00F635AF" w:rsidRPr="00665422" w:rsidRDefault="00F635AF" w:rsidP="002557BB">
            <w:pPr>
              <w:numPr>
                <w:ilvl w:val="0"/>
                <w:numId w:val="79"/>
              </w:numPr>
              <w:contextualSpacing/>
              <w:rPr>
                <w:rFonts w:ascii="Verdana" w:eastAsia="Times New Roman" w:hAnsi="Verdana" w:cs="Tahoma"/>
                <w:sz w:val="18"/>
                <w:szCs w:val="18"/>
              </w:rPr>
            </w:pPr>
            <w:r w:rsidRPr="00665422">
              <w:rPr>
                <w:rFonts w:ascii="Verdana" w:eastAsia="Times New Roman" w:hAnsi="Verdana" w:cs="Tahoma"/>
                <w:sz w:val="18"/>
                <w:szCs w:val="18"/>
              </w:rPr>
              <w:t>administracja systemem operacyjnym i jego aktualizacja,</w:t>
            </w:r>
          </w:p>
          <w:p w14:paraId="16F3763A" w14:textId="77777777" w:rsidR="00F635AF" w:rsidRPr="00665422" w:rsidRDefault="00F635AF" w:rsidP="002557BB">
            <w:pPr>
              <w:numPr>
                <w:ilvl w:val="0"/>
                <w:numId w:val="79"/>
              </w:numPr>
              <w:contextualSpacing/>
              <w:rPr>
                <w:rFonts w:ascii="Verdana" w:eastAsia="Times New Roman" w:hAnsi="Verdana" w:cs="Tahoma"/>
                <w:sz w:val="18"/>
                <w:szCs w:val="18"/>
              </w:rPr>
            </w:pPr>
            <w:r w:rsidRPr="00665422">
              <w:rPr>
                <w:rFonts w:ascii="Verdana" w:eastAsia="Times New Roman" w:hAnsi="Verdana" w:cs="Tahoma"/>
                <w:sz w:val="18"/>
                <w:szCs w:val="18"/>
              </w:rPr>
              <w:t>instalacja certyfikatu SSL,</w:t>
            </w:r>
          </w:p>
          <w:p w14:paraId="150B5069" w14:textId="77777777" w:rsidR="00F635AF" w:rsidRPr="00665422" w:rsidRDefault="00F635AF" w:rsidP="002557BB">
            <w:pPr>
              <w:numPr>
                <w:ilvl w:val="0"/>
                <w:numId w:val="79"/>
              </w:numPr>
              <w:contextualSpacing/>
              <w:rPr>
                <w:rFonts w:ascii="Verdana" w:eastAsia="Times New Roman" w:hAnsi="Verdana" w:cs="Tahoma"/>
                <w:sz w:val="18"/>
                <w:szCs w:val="18"/>
              </w:rPr>
            </w:pPr>
            <w:r w:rsidRPr="00665422">
              <w:rPr>
                <w:rFonts w:ascii="Verdana" w:eastAsia="Times New Roman" w:hAnsi="Verdana" w:cs="Tahoma"/>
                <w:sz w:val="18"/>
                <w:szCs w:val="18"/>
              </w:rPr>
              <w:t>zarządzanie wszystkimi komponentami systemu Kokpit Zarządczy w zakresie opisanymi w załączniku nr 1 OPZ do Umowy.</w:t>
            </w:r>
          </w:p>
        </w:tc>
      </w:tr>
      <w:tr w:rsidR="00F635AF" w:rsidRPr="00665422" w14:paraId="6FC959C6" w14:textId="77777777" w:rsidTr="002557BB">
        <w:tc>
          <w:tcPr>
            <w:tcW w:w="562" w:type="dxa"/>
          </w:tcPr>
          <w:p w14:paraId="3F23AE92" w14:textId="77777777" w:rsidR="00F635AF" w:rsidRPr="00665422" w:rsidRDefault="00F635AF" w:rsidP="002557BB">
            <w:pPr>
              <w:jc w:val="center"/>
              <w:rPr>
                <w:rFonts w:ascii="Verdana" w:eastAsia="Times New Roman" w:hAnsi="Verdana" w:cs="Tahoma"/>
                <w:sz w:val="18"/>
                <w:szCs w:val="18"/>
              </w:rPr>
            </w:pPr>
            <w:r w:rsidRPr="00665422">
              <w:rPr>
                <w:rFonts w:ascii="Verdana" w:eastAsia="Times New Roman" w:hAnsi="Verdana" w:cs="Tahoma"/>
                <w:sz w:val="18"/>
                <w:szCs w:val="18"/>
              </w:rPr>
              <w:t>2</w:t>
            </w:r>
          </w:p>
        </w:tc>
        <w:tc>
          <w:tcPr>
            <w:tcW w:w="2544" w:type="dxa"/>
          </w:tcPr>
          <w:p w14:paraId="56ECDDFF" w14:textId="77777777" w:rsidR="00F635AF" w:rsidRPr="00665422" w:rsidRDefault="00F635AF" w:rsidP="002557BB">
            <w:pPr>
              <w:rPr>
                <w:rFonts w:ascii="Verdana" w:eastAsia="Times New Roman" w:hAnsi="Verdana" w:cs="Tahoma"/>
                <w:strike/>
                <w:sz w:val="18"/>
                <w:szCs w:val="18"/>
              </w:rPr>
            </w:pPr>
            <w:proofErr w:type="spellStart"/>
            <w:r w:rsidRPr="00665422">
              <w:rPr>
                <w:rFonts w:ascii="Verdana" w:eastAsia="Times New Roman" w:hAnsi="Verdana"/>
                <w:sz w:val="18"/>
                <w:szCs w:val="18"/>
              </w:rPr>
              <w:t>Pimcore</w:t>
            </w:r>
            <w:proofErr w:type="spellEnd"/>
          </w:p>
        </w:tc>
        <w:tc>
          <w:tcPr>
            <w:tcW w:w="5924" w:type="dxa"/>
          </w:tcPr>
          <w:p w14:paraId="580D5A00" w14:textId="77777777" w:rsidR="00F635AF" w:rsidRPr="00665422" w:rsidRDefault="00F635AF" w:rsidP="002557BB">
            <w:pPr>
              <w:spacing w:line="200" w:lineRule="exact"/>
              <w:rPr>
                <w:rFonts w:ascii="Verdana" w:eastAsia="Times New Roman" w:hAnsi="Verdana"/>
                <w:sz w:val="18"/>
                <w:szCs w:val="18"/>
              </w:rPr>
            </w:pPr>
          </w:p>
          <w:p w14:paraId="13428E17" w14:textId="77777777" w:rsidR="00F635AF" w:rsidRPr="00665422" w:rsidRDefault="00F635AF" w:rsidP="002557BB">
            <w:pPr>
              <w:spacing w:line="200" w:lineRule="exact"/>
              <w:rPr>
                <w:rFonts w:ascii="Verdana" w:eastAsia="Times New Roman" w:hAnsi="Verdana"/>
                <w:sz w:val="18"/>
                <w:szCs w:val="18"/>
              </w:rPr>
            </w:pPr>
            <w:r w:rsidRPr="00665422">
              <w:rPr>
                <w:rFonts w:ascii="Verdana" w:eastAsia="Times New Roman" w:hAnsi="Verdana"/>
                <w:sz w:val="18"/>
                <w:szCs w:val="18"/>
              </w:rPr>
              <w:t>Zakres odpowiedzialności Zamawiającego:</w:t>
            </w:r>
          </w:p>
          <w:p w14:paraId="7B51C4E5" w14:textId="77777777" w:rsidR="00F635AF" w:rsidRPr="00665422" w:rsidRDefault="00F635AF" w:rsidP="002557BB">
            <w:pPr>
              <w:numPr>
                <w:ilvl w:val="0"/>
                <w:numId w:val="79"/>
              </w:numPr>
              <w:spacing w:line="200" w:lineRule="exact"/>
              <w:rPr>
                <w:rFonts w:ascii="Verdana" w:eastAsia="Times New Roman" w:hAnsi="Verdana"/>
                <w:sz w:val="18"/>
                <w:szCs w:val="18"/>
              </w:rPr>
            </w:pPr>
            <w:r w:rsidRPr="00665422">
              <w:rPr>
                <w:rFonts w:ascii="Verdana" w:eastAsia="Times New Roman" w:hAnsi="Verdana"/>
                <w:sz w:val="18"/>
                <w:szCs w:val="18"/>
              </w:rPr>
              <w:t>warstwa wirtualizacji,</w:t>
            </w:r>
          </w:p>
          <w:p w14:paraId="0AFB7C68" w14:textId="77777777" w:rsidR="00F635AF" w:rsidRPr="00665422" w:rsidRDefault="00F635AF" w:rsidP="002557BB">
            <w:pPr>
              <w:numPr>
                <w:ilvl w:val="0"/>
                <w:numId w:val="79"/>
              </w:numPr>
              <w:spacing w:line="200" w:lineRule="exact"/>
              <w:rPr>
                <w:rFonts w:ascii="Verdana" w:eastAsia="Times New Roman" w:hAnsi="Verdana"/>
                <w:sz w:val="18"/>
                <w:szCs w:val="18"/>
              </w:rPr>
            </w:pPr>
            <w:r w:rsidRPr="00665422">
              <w:rPr>
                <w:rFonts w:ascii="Verdana" w:eastAsia="Times New Roman" w:hAnsi="Verdana"/>
                <w:sz w:val="18"/>
                <w:szCs w:val="18"/>
              </w:rPr>
              <w:t>administracja systemem operacyjnym i jego aktualizacja,</w:t>
            </w:r>
          </w:p>
          <w:p w14:paraId="6CE054F4" w14:textId="77777777" w:rsidR="00F635AF" w:rsidRPr="00665422" w:rsidRDefault="00F635AF" w:rsidP="002557BB">
            <w:pPr>
              <w:numPr>
                <w:ilvl w:val="0"/>
                <w:numId w:val="79"/>
              </w:numPr>
              <w:spacing w:line="200" w:lineRule="exact"/>
              <w:rPr>
                <w:rFonts w:ascii="Verdana" w:eastAsia="Times New Roman" w:hAnsi="Verdana"/>
                <w:sz w:val="18"/>
                <w:szCs w:val="18"/>
              </w:rPr>
            </w:pPr>
            <w:r w:rsidRPr="00665422">
              <w:rPr>
                <w:rFonts w:ascii="Verdana" w:eastAsia="Times New Roman" w:hAnsi="Verdana"/>
                <w:sz w:val="18"/>
                <w:szCs w:val="18"/>
              </w:rPr>
              <w:t>generowanie wystawionego certyfikatu SSL,</w:t>
            </w:r>
          </w:p>
          <w:p w14:paraId="7528172A" w14:textId="77777777" w:rsidR="00F635AF" w:rsidRPr="00665422" w:rsidRDefault="00F635AF" w:rsidP="002557BB">
            <w:pPr>
              <w:numPr>
                <w:ilvl w:val="0"/>
                <w:numId w:val="79"/>
              </w:numPr>
              <w:spacing w:line="200" w:lineRule="exact"/>
              <w:rPr>
                <w:rFonts w:ascii="Verdana" w:eastAsia="Times New Roman" w:hAnsi="Verdana"/>
                <w:sz w:val="18"/>
                <w:szCs w:val="18"/>
              </w:rPr>
            </w:pPr>
            <w:r w:rsidRPr="00665422">
              <w:rPr>
                <w:rFonts w:ascii="Verdana" w:eastAsia="Times New Roman" w:hAnsi="Verdana"/>
                <w:sz w:val="18"/>
                <w:szCs w:val="18"/>
              </w:rPr>
              <w:t>instalacja certyfikatu SSL.</w:t>
            </w:r>
          </w:p>
          <w:p w14:paraId="1E0D9049" w14:textId="77777777" w:rsidR="00F635AF" w:rsidRPr="00665422" w:rsidRDefault="00F635AF" w:rsidP="002557BB">
            <w:pPr>
              <w:spacing w:line="200" w:lineRule="exact"/>
              <w:rPr>
                <w:rFonts w:ascii="Verdana" w:eastAsia="Times New Roman" w:hAnsi="Verdana"/>
                <w:sz w:val="18"/>
                <w:szCs w:val="18"/>
              </w:rPr>
            </w:pPr>
          </w:p>
          <w:p w14:paraId="0964F4E6" w14:textId="77777777" w:rsidR="00F635AF" w:rsidRPr="00665422" w:rsidRDefault="00F635AF" w:rsidP="002557BB">
            <w:pPr>
              <w:rPr>
                <w:rFonts w:ascii="Verdana" w:hAnsi="Verdana" w:cs="Tahoma"/>
                <w:sz w:val="18"/>
                <w:szCs w:val="18"/>
              </w:rPr>
            </w:pPr>
            <w:r w:rsidRPr="00665422">
              <w:rPr>
                <w:rFonts w:ascii="Verdana" w:hAnsi="Verdana" w:cs="Tahoma"/>
                <w:sz w:val="18"/>
                <w:szCs w:val="18"/>
              </w:rPr>
              <w:t>Zakres odpowiedzialności Wykonawcy Umowy:</w:t>
            </w:r>
          </w:p>
          <w:p w14:paraId="0113CDC3" w14:textId="77777777" w:rsidR="00F635AF" w:rsidRPr="00665422" w:rsidRDefault="00F635AF" w:rsidP="002557BB">
            <w:pPr>
              <w:ind w:left="720"/>
              <w:contextualSpacing/>
              <w:rPr>
                <w:rFonts w:ascii="Verdana" w:eastAsia="Times New Roman" w:hAnsi="Verdana" w:cs="Tahoma"/>
                <w:strike/>
                <w:sz w:val="18"/>
                <w:szCs w:val="18"/>
              </w:rPr>
            </w:pPr>
            <w:r w:rsidRPr="00665422">
              <w:rPr>
                <w:rFonts w:ascii="Verdana" w:eastAsia="Times New Roman" w:hAnsi="Verdana"/>
                <w:sz w:val="18"/>
                <w:szCs w:val="18"/>
              </w:rPr>
              <w:t xml:space="preserve">zarządzanie systemem </w:t>
            </w:r>
            <w:proofErr w:type="spellStart"/>
            <w:r w:rsidRPr="00665422">
              <w:rPr>
                <w:rFonts w:ascii="Verdana" w:eastAsia="Times New Roman" w:hAnsi="Verdana"/>
                <w:sz w:val="18"/>
                <w:szCs w:val="18"/>
              </w:rPr>
              <w:t>Pimcore</w:t>
            </w:r>
            <w:proofErr w:type="spellEnd"/>
            <w:r w:rsidRPr="00665422">
              <w:rPr>
                <w:rFonts w:ascii="Verdana" w:eastAsia="Times New Roman" w:hAnsi="Verdana"/>
                <w:sz w:val="18"/>
                <w:szCs w:val="18"/>
              </w:rPr>
              <w:t xml:space="preserve"> w zakresie opisanym w załączniku nr 1 (OPZ) do Umowy.</w:t>
            </w:r>
          </w:p>
        </w:tc>
      </w:tr>
    </w:tbl>
    <w:p w14:paraId="1A85FA05" w14:textId="77777777" w:rsidR="00F635AF" w:rsidRPr="00665422" w:rsidRDefault="00F635AF" w:rsidP="00F635AF">
      <w:pPr>
        <w:spacing w:line="200" w:lineRule="exact"/>
        <w:rPr>
          <w:rFonts w:ascii="Verdana" w:eastAsia="Times New Roman" w:hAnsi="Verdana"/>
          <w:sz w:val="18"/>
          <w:szCs w:val="18"/>
        </w:rPr>
      </w:pPr>
    </w:p>
    <w:p w14:paraId="20D53EDA" w14:textId="77777777" w:rsidR="00F635AF" w:rsidRPr="00665422" w:rsidRDefault="00F635AF" w:rsidP="00F635AF">
      <w:pPr>
        <w:spacing w:line="200" w:lineRule="exact"/>
        <w:rPr>
          <w:rFonts w:ascii="Verdana" w:eastAsia="Times New Roman" w:hAnsi="Verdana"/>
          <w:sz w:val="18"/>
          <w:szCs w:val="18"/>
        </w:rPr>
      </w:pPr>
    </w:p>
    <w:p w14:paraId="2FD8EB0B" w14:textId="77777777" w:rsidR="00F635AF" w:rsidRPr="00665422" w:rsidRDefault="00F635AF" w:rsidP="00F635AF">
      <w:pPr>
        <w:spacing w:line="200" w:lineRule="exact"/>
        <w:rPr>
          <w:rFonts w:ascii="Verdana" w:eastAsia="Times New Roman" w:hAnsi="Verdana"/>
          <w:sz w:val="18"/>
          <w:szCs w:val="18"/>
        </w:rPr>
      </w:pPr>
    </w:p>
    <w:p w14:paraId="2FBDC12A" w14:textId="77777777" w:rsidR="00F635AF" w:rsidRPr="00665422" w:rsidRDefault="00F635AF" w:rsidP="00F635AF">
      <w:pPr>
        <w:spacing w:line="200" w:lineRule="exact"/>
        <w:rPr>
          <w:rFonts w:ascii="Verdana" w:eastAsia="Times New Roman" w:hAnsi="Verdana"/>
          <w:sz w:val="18"/>
          <w:szCs w:val="18"/>
        </w:rPr>
      </w:pPr>
    </w:p>
    <w:p w14:paraId="1DA83CA1" w14:textId="77777777" w:rsidR="00F635AF" w:rsidRPr="00665422" w:rsidRDefault="00F635AF" w:rsidP="00F635AF">
      <w:pPr>
        <w:spacing w:line="200" w:lineRule="exact"/>
        <w:rPr>
          <w:rFonts w:ascii="Verdana" w:eastAsia="Times New Roman" w:hAnsi="Verdana"/>
          <w:sz w:val="18"/>
          <w:szCs w:val="18"/>
        </w:rPr>
      </w:pPr>
    </w:p>
    <w:p w14:paraId="5A2AB432" w14:textId="77777777" w:rsidR="00F635AF" w:rsidRPr="00665422" w:rsidRDefault="00F635AF" w:rsidP="00F635AF">
      <w:pPr>
        <w:spacing w:line="200" w:lineRule="exact"/>
        <w:rPr>
          <w:rFonts w:ascii="Verdana" w:eastAsia="Times New Roman" w:hAnsi="Verdana"/>
          <w:sz w:val="18"/>
          <w:szCs w:val="18"/>
        </w:rPr>
      </w:pPr>
    </w:p>
    <w:p w14:paraId="334FB57C" w14:textId="77777777" w:rsidR="00F635AF" w:rsidRPr="00665422" w:rsidRDefault="00F635AF" w:rsidP="00F635AF">
      <w:pPr>
        <w:spacing w:line="200" w:lineRule="exact"/>
        <w:rPr>
          <w:rFonts w:ascii="Verdana" w:eastAsia="Times New Roman" w:hAnsi="Verdana"/>
          <w:sz w:val="18"/>
          <w:szCs w:val="18"/>
        </w:rPr>
      </w:pPr>
    </w:p>
    <w:p w14:paraId="13F22F4A" w14:textId="77777777" w:rsidR="00F635AF" w:rsidRPr="00665422" w:rsidRDefault="00F635AF" w:rsidP="00F635AF">
      <w:pPr>
        <w:spacing w:line="200" w:lineRule="exact"/>
        <w:rPr>
          <w:rFonts w:ascii="Verdana" w:eastAsia="Times New Roman" w:hAnsi="Verdana"/>
          <w:sz w:val="18"/>
          <w:szCs w:val="18"/>
        </w:rPr>
      </w:pPr>
    </w:p>
    <w:p w14:paraId="4D0CEA2C" w14:textId="77777777" w:rsidR="00F635AF" w:rsidRPr="00665422" w:rsidRDefault="00F635AF" w:rsidP="00F635AF">
      <w:pPr>
        <w:spacing w:line="200" w:lineRule="exact"/>
        <w:rPr>
          <w:rFonts w:ascii="Verdana" w:eastAsia="Times New Roman" w:hAnsi="Verdana"/>
          <w:sz w:val="18"/>
          <w:szCs w:val="18"/>
        </w:rPr>
      </w:pPr>
    </w:p>
    <w:p w14:paraId="03806DFC" w14:textId="77777777" w:rsidR="00F635AF" w:rsidRPr="00665422" w:rsidRDefault="00F635AF" w:rsidP="00F635AF">
      <w:pPr>
        <w:spacing w:line="200" w:lineRule="exact"/>
        <w:rPr>
          <w:rFonts w:ascii="Verdana" w:eastAsia="Times New Roman" w:hAnsi="Verdana"/>
          <w:sz w:val="18"/>
          <w:szCs w:val="18"/>
        </w:rPr>
      </w:pPr>
    </w:p>
    <w:p w14:paraId="71080169" w14:textId="77777777" w:rsidR="00F635AF" w:rsidRPr="00665422" w:rsidRDefault="00F635AF" w:rsidP="00F635AF">
      <w:pPr>
        <w:spacing w:line="200" w:lineRule="exact"/>
        <w:rPr>
          <w:rFonts w:ascii="Verdana" w:eastAsia="Times New Roman" w:hAnsi="Verdana"/>
          <w:sz w:val="18"/>
          <w:szCs w:val="18"/>
        </w:rPr>
      </w:pPr>
    </w:p>
    <w:p w14:paraId="5B2B0112" w14:textId="77777777" w:rsidR="00F635AF" w:rsidRPr="00665422" w:rsidRDefault="00F635AF" w:rsidP="00F635AF">
      <w:pPr>
        <w:spacing w:line="200" w:lineRule="exact"/>
        <w:rPr>
          <w:rFonts w:ascii="Verdana" w:eastAsia="Times New Roman" w:hAnsi="Verdana"/>
          <w:sz w:val="18"/>
          <w:szCs w:val="18"/>
        </w:rPr>
      </w:pPr>
    </w:p>
    <w:p w14:paraId="1BD4E6FC" w14:textId="77777777" w:rsidR="00F635AF" w:rsidRPr="00665422" w:rsidRDefault="00F635AF" w:rsidP="00F635AF">
      <w:pPr>
        <w:spacing w:line="200" w:lineRule="exact"/>
        <w:rPr>
          <w:rFonts w:ascii="Verdana" w:eastAsia="Times New Roman" w:hAnsi="Verdana"/>
          <w:sz w:val="18"/>
          <w:szCs w:val="18"/>
        </w:rPr>
      </w:pPr>
    </w:p>
    <w:p w14:paraId="51AE040C" w14:textId="77777777" w:rsidR="00F635AF" w:rsidRPr="00665422" w:rsidRDefault="00F635AF" w:rsidP="00F635AF">
      <w:pPr>
        <w:spacing w:line="200" w:lineRule="exact"/>
        <w:rPr>
          <w:rFonts w:ascii="Verdana" w:eastAsia="Times New Roman" w:hAnsi="Verdana"/>
          <w:sz w:val="18"/>
          <w:szCs w:val="18"/>
        </w:rPr>
      </w:pPr>
    </w:p>
    <w:p w14:paraId="1BDE2A89" w14:textId="77777777" w:rsidR="00F635AF" w:rsidRPr="00665422" w:rsidRDefault="00F635AF" w:rsidP="00F635AF">
      <w:pPr>
        <w:spacing w:line="200" w:lineRule="exact"/>
        <w:rPr>
          <w:rFonts w:ascii="Verdana" w:eastAsia="Times New Roman" w:hAnsi="Verdana"/>
          <w:sz w:val="18"/>
          <w:szCs w:val="18"/>
        </w:rPr>
      </w:pPr>
    </w:p>
    <w:p w14:paraId="35128C02" w14:textId="77777777" w:rsidR="00F635AF" w:rsidRPr="00665422" w:rsidRDefault="00F635AF" w:rsidP="00F635AF">
      <w:pPr>
        <w:spacing w:line="200" w:lineRule="exact"/>
        <w:rPr>
          <w:rFonts w:ascii="Verdana" w:eastAsia="Times New Roman" w:hAnsi="Verdana"/>
          <w:sz w:val="18"/>
          <w:szCs w:val="18"/>
        </w:rPr>
      </w:pPr>
    </w:p>
    <w:p w14:paraId="2391F215" w14:textId="77777777" w:rsidR="00F635AF" w:rsidRPr="00665422" w:rsidRDefault="00F635AF" w:rsidP="00F635AF">
      <w:pPr>
        <w:spacing w:line="200" w:lineRule="exact"/>
        <w:rPr>
          <w:rFonts w:ascii="Verdana" w:eastAsia="Times New Roman" w:hAnsi="Verdana"/>
          <w:sz w:val="18"/>
          <w:szCs w:val="18"/>
        </w:rPr>
      </w:pPr>
    </w:p>
    <w:p w14:paraId="3100E2CD" w14:textId="77777777" w:rsidR="00F635AF" w:rsidRPr="00665422" w:rsidRDefault="00F635AF" w:rsidP="00F635AF">
      <w:pPr>
        <w:spacing w:line="200" w:lineRule="exact"/>
        <w:rPr>
          <w:rFonts w:ascii="Verdana" w:eastAsia="Times New Roman" w:hAnsi="Verdana"/>
          <w:sz w:val="18"/>
          <w:szCs w:val="18"/>
        </w:rPr>
      </w:pPr>
    </w:p>
    <w:p w14:paraId="0A099DC7" w14:textId="77777777" w:rsidR="00F635AF" w:rsidRPr="00665422" w:rsidRDefault="00F635AF" w:rsidP="00F635AF">
      <w:pPr>
        <w:spacing w:line="200" w:lineRule="exact"/>
        <w:rPr>
          <w:rFonts w:ascii="Verdana" w:eastAsia="Times New Roman" w:hAnsi="Verdana"/>
          <w:sz w:val="18"/>
          <w:szCs w:val="18"/>
        </w:rPr>
      </w:pPr>
    </w:p>
    <w:p w14:paraId="2DF6A3D3" w14:textId="77777777" w:rsidR="00F635AF" w:rsidRPr="00665422" w:rsidRDefault="00F635AF" w:rsidP="00F635AF">
      <w:pPr>
        <w:spacing w:line="200" w:lineRule="exact"/>
        <w:rPr>
          <w:rFonts w:ascii="Verdana" w:eastAsia="Times New Roman" w:hAnsi="Verdana"/>
          <w:sz w:val="18"/>
          <w:szCs w:val="18"/>
        </w:rPr>
      </w:pPr>
    </w:p>
    <w:p w14:paraId="69F7A8E5" w14:textId="77777777" w:rsidR="00F635AF" w:rsidRPr="00665422" w:rsidRDefault="00F635AF" w:rsidP="00F635AF">
      <w:pPr>
        <w:spacing w:line="200" w:lineRule="exact"/>
        <w:rPr>
          <w:rFonts w:ascii="Verdana" w:eastAsia="Times New Roman" w:hAnsi="Verdana"/>
          <w:sz w:val="18"/>
          <w:szCs w:val="18"/>
        </w:rPr>
      </w:pPr>
    </w:p>
    <w:p w14:paraId="5D1751D3" w14:textId="77777777" w:rsidR="00F635AF" w:rsidRPr="00665422" w:rsidRDefault="00F635AF" w:rsidP="00F635AF">
      <w:pPr>
        <w:spacing w:line="200" w:lineRule="exact"/>
        <w:rPr>
          <w:rFonts w:ascii="Verdana" w:eastAsia="Times New Roman" w:hAnsi="Verdana"/>
          <w:sz w:val="18"/>
          <w:szCs w:val="18"/>
        </w:rPr>
      </w:pPr>
    </w:p>
    <w:p w14:paraId="62AAF66C" w14:textId="77777777" w:rsidR="00F635AF" w:rsidRPr="00665422" w:rsidRDefault="00F635AF" w:rsidP="00F635AF">
      <w:pPr>
        <w:spacing w:line="200" w:lineRule="exact"/>
        <w:rPr>
          <w:rFonts w:ascii="Verdana" w:eastAsia="Times New Roman" w:hAnsi="Verdana"/>
          <w:sz w:val="18"/>
          <w:szCs w:val="18"/>
        </w:rPr>
      </w:pPr>
    </w:p>
    <w:p w14:paraId="53BC8737" w14:textId="77777777" w:rsidR="00F635AF" w:rsidRPr="00665422" w:rsidRDefault="00F635AF" w:rsidP="00F635AF">
      <w:pPr>
        <w:spacing w:line="200" w:lineRule="exact"/>
        <w:rPr>
          <w:rFonts w:ascii="Verdana" w:eastAsia="Times New Roman" w:hAnsi="Verdana"/>
          <w:sz w:val="18"/>
          <w:szCs w:val="18"/>
        </w:rPr>
      </w:pPr>
    </w:p>
    <w:p w14:paraId="029C3E19" w14:textId="77777777" w:rsidR="00F635AF" w:rsidRPr="00665422" w:rsidRDefault="00F635AF" w:rsidP="00F635AF">
      <w:pPr>
        <w:spacing w:line="200" w:lineRule="exact"/>
        <w:rPr>
          <w:rFonts w:ascii="Verdana" w:eastAsia="Times New Roman" w:hAnsi="Verdana"/>
          <w:sz w:val="18"/>
          <w:szCs w:val="18"/>
        </w:rPr>
      </w:pPr>
    </w:p>
    <w:p w14:paraId="3F06F4E3" w14:textId="77777777" w:rsidR="00F635AF" w:rsidRPr="00665422" w:rsidRDefault="00F635AF" w:rsidP="00F635AF">
      <w:pPr>
        <w:spacing w:line="200" w:lineRule="exact"/>
        <w:rPr>
          <w:rFonts w:ascii="Verdana" w:eastAsia="Times New Roman" w:hAnsi="Verdana"/>
          <w:sz w:val="18"/>
          <w:szCs w:val="18"/>
        </w:rPr>
      </w:pPr>
    </w:p>
    <w:p w14:paraId="08ED7DF7" w14:textId="77777777" w:rsidR="00F635AF" w:rsidRPr="00665422" w:rsidRDefault="00F635AF" w:rsidP="00F635AF">
      <w:pPr>
        <w:spacing w:line="200" w:lineRule="exact"/>
        <w:rPr>
          <w:rFonts w:ascii="Verdana" w:eastAsia="Times New Roman" w:hAnsi="Verdana"/>
          <w:sz w:val="18"/>
          <w:szCs w:val="18"/>
        </w:rPr>
      </w:pPr>
    </w:p>
    <w:p w14:paraId="1A061A84" w14:textId="77777777" w:rsidR="00F635AF" w:rsidRPr="00665422" w:rsidRDefault="00F635AF" w:rsidP="00F635AF">
      <w:pPr>
        <w:spacing w:line="200" w:lineRule="exact"/>
        <w:rPr>
          <w:rFonts w:ascii="Verdana" w:eastAsia="Times New Roman" w:hAnsi="Verdana"/>
          <w:sz w:val="18"/>
          <w:szCs w:val="18"/>
        </w:rPr>
      </w:pPr>
    </w:p>
    <w:p w14:paraId="7733ECC0" w14:textId="77777777" w:rsidR="00F635AF" w:rsidRPr="00665422" w:rsidRDefault="00F635AF" w:rsidP="00F635AF">
      <w:pPr>
        <w:spacing w:line="200" w:lineRule="exact"/>
        <w:rPr>
          <w:rFonts w:ascii="Verdana" w:eastAsia="Times New Roman" w:hAnsi="Verdana"/>
          <w:sz w:val="18"/>
          <w:szCs w:val="18"/>
        </w:rPr>
      </w:pPr>
    </w:p>
    <w:p w14:paraId="1E0E87CD" w14:textId="77777777" w:rsidR="00F635AF" w:rsidRPr="00665422" w:rsidRDefault="00F635AF" w:rsidP="00F635AF">
      <w:pPr>
        <w:spacing w:line="200" w:lineRule="exact"/>
        <w:rPr>
          <w:rFonts w:ascii="Verdana" w:eastAsia="Times New Roman" w:hAnsi="Verdana"/>
          <w:sz w:val="18"/>
          <w:szCs w:val="18"/>
        </w:rPr>
      </w:pPr>
    </w:p>
    <w:p w14:paraId="2E7C754D" w14:textId="77777777" w:rsidR="00F635AF" w:rsidRPr="00665422" w:rsidRDefault="00F635AF" w:rsidP="00F635AF">
      <w:pPr>
        <w:spacing w:line="200" w:lineRule="exact"/>
        <w:rPr>
          <w:rFonts w:ascii="Verdana" w:eastAsia="Times New Roman" w:hAnsi="Verdana"/>
          <w:sz w:val="18"/>
          <w:szCs w:val="18"/>
        </w:rPr>
      </w:pPr>
    </w:p>
    <w:p w14:paraId="77ACDCCB" w14:textId="77777777" w:rsidR="00F635AF" w:rsidRPr="00665422" w:rsidRDefault="00F635AF" w:rsidP="00F635AF">
      <w:pPr>
        <w:spacing w:line="200" w:lineRule="exact"/>
        <w:rPr>
          <w:rFonts w:ascii="Verdana" w:eastAsia="Times New Roman" w:hAnsi="Verdana"/>
          <w:sz w:val="18"/>
          <w:szCs w:val="18"/>
        </w:rPr>
      </w:pPr>
    </w:p>
    <w:p w14:paraId="3D9F3F13" w14:textId="77777777" w:rsidR="00F635AF" w:rsidRPr="00665422" w:rsidRDefault="00F635AF" w:rsidP="00F635AF">
      <w:pPr>
        <w:spacing w:line="200" w:lineRule="exact"/>
        <w:rPr>
          <w:rFonts w:ascii="Verdana" w:eastAsia="Times New Roman" w:hAnsi="Verdana"/>
          <w:sz w:val="18"/>
          <w:szCs w:val="18"/>
        </w:rPr>
      </w:pPr>
    </w:p>
    <w:p w14:paraId="214381F6" w14:textId="77777777" w:rsidR="00F635AF" w:rsidRPr="00665422" w:rsidRDefault="00F635AF" w:rsidP="00F635AF">
      <w:pPr>
        <w:spacing w:line="0" w:lineRule="atLeast"/>
        <w:ind w:right="3580"/>
        <w:rPr>
          <w:rFonts w:ascii="Verdana" w:eastAsia="Arial" w:hAnsi="Verdana"/>
          <w:b/>
          <w:sz w:val="18"/>
          <w:szCs w:val="18"/>
        </w:rPr>
        <w:sectPr w:rsidR="00F635AF" w:rsidRPr="00665422">
          <w:pgSz w:w="11900" w:h="16840"/>
          <w:pgMar w:top="1415" w:right="1440" w:bottom="657" w:left="1420" w:header="0" w:footer="0" w:gutter="0"/>
          <w:cols w:space="0" w:equalWidth="0">
            <w:col w:w="9040"/>
          </w:cols>
          <w:docGrid w:linePitch="360"/>
        </w:sectPr>
      </w:pPr>
    </w:p>
    <w:p w14:paraId="35DD8DD7" w14:textId="77777777" w:rsidR="00F635AF" w:rsidRPr="00665422" w:rsidRDefault="00F635AF" w:rsidP="00F635AF">
      <w:pPr>
        <w:spacing w:line="0" w:lineRule="atLeast"/>
        <w:ind w:left="4"/>
        <w:jc w:val="right"/>
        <w:rPr>
          <w:rFonts w:ascii="Verdana" w:eastAsia="Arial Narrow" w:hAnsi="Verdana"/>
          <w:b/>
          <w:i/>
          <w:iCs/>
          <w:sz w:val="18"/>
          <w:szCs w:val="18"/>
        </w:rPr>
      </w:pPr>
      <w:bookmarkStart w:id="28" w:name="page32"/>
      <w:bookmarkEnd w:id="28"/>
      <w:r w:rsidRPr="00665422">
        <w:rPr>
          <w:rFonts w:ascii="Verdana" w:eastAsia="Arial Narrow" w:hAnsi="Verdana"/>
          <w:b/>
          <w:i/>
          <w:iCs/>
          <w:sz w:val="18"/>
          <w:szCs w:val="18"/>
        </w:rPr>
        <w:lastRenderedPageBreak/>
        <w:t>Załącznik nr 6</w:t>
      </w:r>
    </w:p>
    <w:p w14:paraId="0F9731EC" w14:textId="77777777" w:rsidR="00F635AF" w:rsidRPr="00665422" w:rsidRDefault="00F635AF" w:rsidP="00F635AF">
      <w:pPr>
        <w:spacing w:line="0" w:lineRule="atLeast"/>
        <w:ind w:left="4"/>
        <w:jc w:val="right"/>
        <w:rPr>
          <w:rFonts w:ascii="Verdana" w:eastAsia="Arial Narrow" w:hAnsi="Verdana"/>
          <w:b/>
          <w:i/>
          <w:iCs/>
          <w:sz w:val="18"/>
          <w:szCs w:val="18"/>
        </w:rPr>
      </w:pPr>
      <w:r w:rsidRPr="00665422">
        <w:rPr>
          <w:rFonts w:ascii="Verdana" w:eastAsia="Arial Narrow" w:hAnsi="Verdana"/>
          <w:b/>
          <w:i/>
          <w:iCs/>
          <w:sz w:val="18"/>
          <w:szCs w:val="18"/>
        </w:rPr>
        <w:t>Zakres Usługi Utrzymania i Rozwoju</w:t>
      </w:r>
    </w:p>
    <w:p w14:paraId="3662E2C8" w14:textId="77777777" w:rsidR="00F635AF" w:rsidRPr="00665422" w:rsidRDefault="00F635AF" w:rsidP="00F635AF">
      <w:pPr>
        <w:spacing w:line="0" w:lineRule="atLeast"/>
        <w:jc w:val="both"/>
        <w:rPr>
          <w:rFonts w:ascii="Verdana" w:eastAsia="Arial Narrow" w:hAnsi="Verdana"/>
          <w:b/>
          <w:sz w:val="18"/>
          <w:szCs w:val="18"/>
        </w:rPr>
      </w:pPr>
    </w:p>
    <w:p w14:paraId="0AA2E767" w14:textId="77777777" w:rsidR="00F635AF" w:rsidRPr="00665422" w:rsidRDefault="00F635AF" w:rsidP="00F635AF">
      <w:pPr>
        <w:spacing w:line="0" w:lineRule="atLeast"/>
        <w:jc w:val="both"/>
        <w:rPr>
          <w:rFonts w:ascii="Verdana" w:eastAsia="Arial Narrow" w:hAnsi="Verdana"/>
          <w:b/>
          <w:sz w:val="18"/>
          <w:szCs w:val="18"/>
        </w:rPr>
      </w:pPr>
    </w:p>
    <w:p w14:paraId="26941E9B" w14:textId="77777777" w:rsidR="00F635AF" w:rsidRPr="00665422" w:rsidRDefault="00F635AF" w:rsidP="00F635AF">
      <w:pPr>
        <w:jc w:val="both"/>
        <w:rPr>
          <w:rFonts w:ascii="Verdana" w:eastAsia="Arial Narrow" w:hAnsi="Verdana"/>
          <w:bCs/>
          <w:sz w:val="18"/>
          <w:szCs w:val="18"/>
        </w:rPr>
      </w:pPr>
    </w:p>
    <w:p w14:paraId="1B66DF07" w14:textId="77777777" w:rsidR="00F635AF" w:rsidRPr="00665422" w:rsidRDefault="00F635AF" w:rsidP="00F635AF">
      <w:pPr>
        <w:jc w:val="both"/>
        <w:rPr>
          <w:rFonts w:ascii="Verdana" w:eastAsia="Arial Narrow" w:hAnsi="Verdana"/>
          <w:bCs/>
          <w:sz w:val="18"/>
          <w:szCs w:val="18"/>
        </w:rPr>
      </w:pPr>
      <w:r w:rsidRPr="00665422">
        <w:rPr>
          <w:rFonts w:ascii="Verdana" w:eastAsia="Arial Narrow" w:hAnsi="Verdana"/>
          <w:bCs/>
          <w:sz w:val="18"/>
          <w:szCs w:val="18"/>
        </w:rPr>
        <w:t>Świadczenie usług w zakresie realizacji usługi utrzymania i rozwoju obejmuje:</w:t>
      </w:r>
    </w:p>
    <w:p w14:paraId="5486C44B" w14:textId="77777777" w:rsidR="00F635AF" w:rsidRPr="00665422" w:rsidRDefault="00F635AF" w:rsidP="00F635AF">
      <w:pPr>
        <w:pStyle w:val="Akapitzlist"/>
        <w:ind w:left="360"/>
        <w:jc w:val="both"/>
        <w:rPr>
          <w:rFonts w:ascii="Verdana" w:eastAsia="Arial Narrow" w:hAnsi="Verdana"/>
          <w:b/>
          <w:sz w:val="18"/>
          <w:szCs w:val="18"/>
        </w:rPr>
      </w:pPr>
    </w:p>
    <w:p w14:paraId="5125464A" w14:textId="77777777" w:rsidR="00F635AF" w:rsidRPr="00665422" w:rsidRDefault="00F635AF" w:rsidP="00F635AF">
      <w:pPr>
        <w:pStyle w:val="Akapitzlist"/>
        <w:numPr>
          <w:ilvl w:val="0"/>
          <w:numId w:val="18"/>
        </w:numPr>
        <w:jc w:val="both"/>
        <w:rPr>
          <w:rFonts w:ascii="Verdana" w:eastAsia="Arial Narrow" w:hAnsi="Verdana"/>
          <w:b/>
          <w:sz w:val="18"/>
          <w:szCs w:val="18"/>
        </w:rPr>
      </w:pPr>
      <w:r w:rsidRPr="00665422">
        <w:rPr>
          <w:rFonts w:ascii="Verdana" w:eastAsia="Arial Narrow" w:hAnsi="Verdana"/>
          <w:b/>
          <w:sz w:val="18"/>
          <w:szCs w:val="18"/>
        </w:rPr>
        <w:t>Zarządzanie procesem rozwiązywania błędów</w:t>
      </w:r>
    </w:p>
    <w:p w14:paraId="1E0664F1" w14:textId="77777777" w:rsidR="00F635AF" w:rsidRPr="00665422" w:rsidRDefault="00F635AF" w:rsidP="00F635AF">
      <w:pPr>
        <w:pStyle w:val="Akapitzlist"/>
        <w:ind w:left="720"/>
        <w:jc w:val="both"/>
        <w:rPr>
          <w:rFonts w:ascii="Verdana" w:eastAsia="Arial Narrow" w:hAnsi="Verdana"/>
          <w:bCs/>
          <w:sz w:val="18"/>
          <w:szCs w:val="18"/>
        </w:rPr>
      </w:pPr>
      <w:r w:rsidRPr="00665422">
        <w:rPr>
          <w:rFonts w:ascii="Verdana" w:eastAsia="Arial Narrow" w:hAnsi="Verdana"/>
          <w:bCs/>
          <w:sz w:val="18"/>
          <w:szCs w:val="18"/>
        </w:rPr>
        <w:t xml:space="preserve">Zarządzanie błędami realizowane jest z wykorzystaniem narzędzia Zamawiającego. Błędy zgłaszają uprawnienie do tego Pracownicy Zamawiającego. </w:t>
      </w:r>
    </w:p>
    <w:p w14:paraId="765B4624" w14:textId="77777777" w:rsidR="00F635AF" w:rsidRPr="00665422" w:rsidRDefault="00F635AF" w:rsidP="00F635AF">
      <w:pPr>
        <w:pStyle w:val="Akapitzlist"/>
        <w:ind w:left="720"/>
        <w:jc w:val="both"/>
        <w:rPr>
          <w:rFonts w:ascii="Verdana" w:eastAsia="Arial Narrow" w:hAnsi="Verdana"/>
          <w:bCs/>
          <w:sz w:val="18"/>
          <w:szCs w:val="18"/>
        </w:rPr>
      </w:pPr>
      <w:bookmarkStart w:id="29" w:name="_Hlk107396308"/>
      <w:r w:rsidRPr="00665422">
        <w:rPr>
          <w:rFonts w:ascii="Verdana" w:eastAsia="Arial Narrow" w:hAnsi="Verdana"/>
          <w:bCs/>
          <w:sz w:val="18"/>
          <w:szCs w:val="18"/>
        </w:rPr>
        <w:t xml:space="preserve">Błędy, awarie, problemy techniczne </w:t>
      </w:r>
      <w:bookmarkEnd w:id="29"/>
      <w:r w:rsidRPr="00665422">
        <w:rPr>
          <w:rFonts w:ascii="Verdana" w:eastAsia="Arial Narrow" w:hAnsi="Verdana"/>
          <w:bCs/>
          <w:sz w:val="18"/>
          <w:szCs w:val="18"/>
        </w:rPr>
        <w:t>będą zgłaszane w godzinach 07.00-18.00 w dni robocze – poniedziałek – piątek.</w:t>
      </w:r>
    </w:p>
    <w:p w14:paraId="269ED60E" w14:textId="77777777" w:rsidR="00F635AF" w:rsidRPr="00665422" w:rsidRDefault="00F635AF" w:rsidP="00F635AF">
      <w:pPr>
        <w:pStyle w:val="Akapitzlist"/>
        <w:ind w:left="720"/>
        <w:jc w:val="both"/>
        <w:rPr>
          <w:rFonts w:ascii="Verdana" w:eastAsia="Arial Narrow" w:hAnsi="Verdana"/>
          <w:bCs/>
          <w:sz w:val="18"/>
          <w:szCs w:val="18"/>
        </w:rPr>
      </w:pPr>
      <w:r w:rsidRPr="00665422">
        <w:rPr>
          <w:rFonts w:ascii="Verdana" w:eastAsia="Arial Narrow" w:hAnsi="Verdana"/>
          <w:bCs/>
          <w:sz w:val="18"/>
          <w:szCs w:val="18"/>
        </w:rPr>
        <w:t>Czas reakcji Wykonawcy na podjęcie błędu, awarii, problemu technicznego do wyjaśnienia to 2 godziny robocze. Przez czas reakcji rozumie się potwierdzenie przyjęcia zgłoszenia i podjęcie działań zmierzających do usunięcia błędu, awarii, problemu technicznego.</w:t>
      </w:r>
    </w:p>
    <w:p w14:paraId="36869E0B" w14:textId="77777777" w:rsidR="00F635AF" w:rsidRPr="00665422" w:rsidRDefault="00F635AF" w:rsidP="00F635AF">
      <w:pPr>
        <w:pStyle w:val="Akapitzlist"/>
        <w:ind w:left="720"/>
        <w:jc w:val="both"/>
        <w:rPr>
          <w:rFonts w:ascii="Verdana" w:eastAsia="Arial Narrow" w:hAnsi="Verdana"/>
          <w:bCs/>
          <w:sz w:val="18"/>
          <w:szCs w:val="18"/>
        </w:rPr>
      </w:pPr>
      <w:r w:rsidRPr="00665422">
        <w:rPr>
          <w:rFonts w:ascii="Verdana" w:eastAsia="Arial Narrow" w:hAnsi="Verdana"/>
          <w:bCs/>
          <w:sz w:val="18"/>
          <w:szCs w:val="18"/>
        </w:rPr>
        <w:t>Gwarantowany czas usunięcia błędu, awarii, problemu technicznego:</w:t>
      </w:r>
    </w:p>
    <w:tbl>
      <w:tblPr>
        <w:tblStyle w:val="Tabela-Siatka"/>
        <w:tblW w:w="0" w:type="auto"/>
        <w:tblInd w:w="720" w:type="dxa"/>
        <w:tblLook w:val="04A0" w:firstRow="1" w:lastRow="0" w:firstColumn="1" w:lastColumn="0" w:noHBand="0" w:noVBand="1"/>
      </w:tblPr>
      <w:tblGrid>
        <w:gridCol w:w="4172"/>
        <w:gridCol w:w="4178"/>
      </w:tblGrid>
      <w:tr w:rsidR="00F635AF" w:rsidRPr="00665422" w14:paraId="513FE522" w14:textId="77777777" w:rsidTr="002557BB">
        <w:tc>
          <w:tcPr>
            <w:tcW w:w="4537" w:type="dxa"/>
          </w:tcPr>
          <w:p w14:paraId="6569E65C" w14:textId="77777777" w:rsidR="00F635AF" w:rsidRPr="00665422" w:rsidRDefault="00F635AF" w:rsidP="002557BB">
            <w:pPr>
              <w:pStyle w:val="Akapitzlist"/>
              <w:ind w:left="0"/>
              <w:jc w:val="center"/>
              <w:rPr>
                <w:rFonts w:ascii="Verdana" w:eastAsia="Arial Narrow" w:hAnsi="Verdana"/>
                <w:b/>
                <w:sz w:val="18"/>
                <w:szCs w:val="18"/>
              </w:rPr>
            </w:pPr>
            <w:r w:rsidRPr="00665422">
              <w:rPr>
                <w:rFonts w:ascii="Verdana" w:eastAsia="Arial Narrow" w:hAnsi="Verdana"/>
                <w:b/>
                <w:sz w:val="18"/>
                <w:szCs w:val="18"/>
              </w:rPr>
              <w:t>Priorytet błędu</w:t>
            </w:r>
          </w:p>
        </w:tc>
        <w:tc>
          <w:tcPr>
            <w:tcW w:w="4537" w:type="dxa"/>
          </w:tcPr>
          <w:p w14:paraId="2AB73383" w14:textId="77777777" w:rsidR="00F635AF" w:rsidRPr="00665422" w:rsidRDefault="00F635AF" w:rsidP="002557BB">
            <w:pPr>
              <w:pStyle w:val="Akapitzlist"/>
              <w:ind w:left="0"/>
              <w:jc w:val="center"/>
              <w:rPr>
                <w:rFonts w:ascii="Verdana" w:eastAsia="Arial Narrow" w:hAnsi="Verdana"/>
                <w:b/>
                <w:sz w:val="18"/>
                <w:szCs w:val="18"/>
              </w:rPr>
            </w:pPr>
            <w:r w:rsidRPr="00665422">
              <w:rPr>
                <w:rFonts w:ascii="Verdana" w:eastAsia="Arial Narrow" w:hAnsi="Verdana"/>
                <w:b/>
                <w:sz w:val="18"/>
                <w:szCs w:val="18"/>
              </w:rPr>
              <w:t>Czas usunięcia</w:t>
            </w:r>
          </w:p>
        </w:tc>
      </w:tr>
      <w:tr w:rsidR="00F635AF" w:rsidRPr="00665422" w14:paraId="0D6EB878" w14:textId="77777777" w:rsidTr="002557BB">
        <w:tc>
          <w:tcPr>
            <w:tcW w:w="4537" w:type="dxa"/>
          </w:tcPr>
          <w:p w14:paraId="1B461A34" w14:textId="77777777" w:rsidR="00F635AF" w:rsidRPr="00665422" w:rsidRDefault="00F635AF" w:rsidP="002557BB">
            <w:pPr>
              <w:pStyle w:val="Akapitzlist"/>
              <w:ind w:left="0"/>
              <w:jc w:val="center"/>
              <w:rPr>
                <w:rFonts w:ascii="Verdana" w:eastAsia="Arial Narrow" w:hAnsi="Verdana"/>
                <w:bCs/>
                <w:sz w:val="18"/>
                <w:szCs w:val="18"/>
              </w:rPr>
            </w:pPr>
            <w:r w:rsidRPr="00665422">
              <w:rPr>
                <w:rFonts w:ascii="Verdana" w:eastAsia="Arial Narrow" w:hAnsi="Verdana"/>
                <w:bCs/>
                <w:sz w:val="18"/>
                <w:szCs w:val="18"/>
              </w:rPr>
              <w:t>Krytyczny</w:t>
            </w:r>
          </w:p>
        </w:tc>
        <w:tc>
          <w:tcPr>
            <w:tcW w:w="4537" w:type="dxa"/>
          </w:tcPr>
          <w:p w14:paraId="6B67EFFD" w14:textId="77777777" w:rsidR="00F635AF" w:rsidRPr="00665422" w:rsidRDefault="00F635AF" w:rsidP="002557BB">
            <w:pPr>
              <w:pStyle w:val="Akapitzlist"/>
              <w:ind w:left="0"/>
              <w:jc w:val="center"/>
              <w:rPr>
                <w:rFonts w:ascii="Verdana" w:eastAsia="Arial Narrow" w:hAnsi="Verdana"/>
                <w:bCs/>
                <w:sz w:val="18"/>
                <w:szCs w:val="18"/>
              </w:rPr>
            </w:pPr>
            <w:r w:rsidRPr="00665422">
              <w:rPr>
                <w:rFonts w:ascii="Verdana" w:eastAsia="Arial Narrow" w:hAnsi="Verdana"/>
                <w:bCs/>
                <w:sz w:val="18"/>
                <w:szCs w:val="18"/>
              </w:rPr>
              <w:t>6h</w:t>
            </w:r>
          </w:p>
        </w:tc>
      </w:tr>
      <w:tr w:rsidR="00F635AF" w:rsidRPr="00665422" w14:paraId="79C7927C" w14:textId="77777777" w:rsidTr="002557BB">
        <w:tc>
          <w:tcPr>
            <w:tcW w:w="4537" w:type="dxa"/>
          </w:tcPr>
          <w:p w14:paraId="6BA79B4C" w14:textId="77777777" w:rsidR="00F635AF" w:rsidRPr="00665422" w:rsidRDefault="00F635AF" w:rsidP="002557BB">
            <w:pPr>
              <w:pStyle w:val="Akapitzlist"/>
              <w:ind w:left="0"/>
              <w:jc w:val="center"/>
              <w:rPr>
                <w:rFonts w:ascii="Verdana" w:eastAsia="Arial Narrow" w:hAnsi="Verdana"/>
                <w:bCs/>
                <w:sz w:val="18"/>
                <w:szCs w:val="18"/>
              </w:rPr>
            </w:pPr>
            <w:r w:rsidRPr="00665422">
              <w:rPr>
                <w:rFonts w:ascii="Verdana" w:eastAsia="Arial Narrow" w:hAnsi="Verdana"/>
                <w:bCs/>
                <w:sz w:val="18"/>
                <w:szCs w:val="18"/>
              </w:rPr>
              <w:t>Zwykły</w:t>
            </w:r>
          </w:p>
        </w:tc>
        <w:tc>
          <w:tcPr>
            <w:tcW w:w="4537" w:type="dxa"/>
          </w:tcPr>
          <w:p w14:paraId="17FDAC4C" w14:textId="77777777" w:rsidR="00F635AF" w:rsidRPr="00665422" w:rsidRDefault="00F635AF" w:rsidP="002557BB">
            <w:pPr>
              <w:pStyle w:val="Akapitzlist"/>
              <w:ind w:left="0"/>
              <w:jc w:val="center"/>
              <w:rPr>
                <w:rFonts w:ascii="Verdana" w:eastAsia="Arial Narrow" w:hAnsi="Verdana"/>
                <w:bCs/>
                <w:sz w:val="18"/>
                <w:szCs w:val="18"/>
              </w:rPr>
            </w:pPr>
            <w:r w:rsidRPr="00665422">
              <w:rPr>
                <w:rFonts w:ascii="Verdana" w:eastAsia="Arial Narrow" w:hAnsi="Verdana"/>
                <w:bCs/>
                <w:sz w:val="18"/>
                <w:szCs w:val="18"/>
              </w:rPr>
              <w:t>10h</w:t>
            </w:r>
          </w:p>
        </w:tc>
      </w:tr>
      <w:tr w:rsidR="00F635AF" w:rsidRPr="00665422" w14:paraId="4AC18939" w14:textId="77777777" w:rsidTr="002557BB">
        <w:tc>
          <w:tcPr>
            <w:tcW w:w="4537" w:type="dxa"/>
          </w:tcPr>
          <w:p w14:paraId="784B85B2" w14:textId="77777777" w:rsidR="00F635AF" w:rsidRPr="00665422" w:rsidRDefault="00F635AF" w:rsidP="002557BB">
            <w:pPr>
              <w:pStyle w:val="Akapitzlist"/>
              <w:ind w:left="0"/>
              <w:jc w:val="center"/>
              <w:rPr>
                <w:rFonts w:ascii="Verdana" w:eastAsia="Arial Narrow" w:hAnsi="Verdana"/>
                <w:bCs/>
                <w:sz w:val="18"/>
                <w:szCs w:val="18"/>
              </w:rPr>
            </w:pPr>
            <w:r w:rsidRPr="00665422">
              <w:rPr>
                <w:rFonts w:ascii="Verdana" w:eastAsia="Arial Narrow" w:hAnsi="Verdana"/>
                <w:bCs/>
                <w:sz w:val="18"/>
                <w:szCs w:val="18"/>
              </w:rPr>
              <w:t>Niski</w:t>
            </w:r>
          </w:p>
        </w:tc>
        <w:tc>
          <w:tcPr>
            <w:tcW w:w="4537" w:type="dxa"/>
          </w:tcPr>
          <w:p w14:paraId="0454F82D" w14:textId="77777777" w:rsidR="00F635AF" w:rsidRPr="00665422" w:rsidRDefault="00F635AF" w:rsidP="002557BB">
            <w:pPr>
              <w:pStyle w:val="Akapitzlist"/>
              <w:ind w:left="0"/>
              <w:jc w:val="center"/>
              <w:rPr>
                <w:rFonts w:ascii="Verdana" w:eastAsia="Arial Narrow" w:hAnsi="Verdana"/>
                <w:bCs/>
                <w:sz w:val="18"/>
                <w:szCs w:val="18"/>
              </w:rPr>
            </w:pPr>
            <w:r w:rsidRPr="00665422">
              <w:rPr>
                <w:rFonts w:ascii="Verdana" w:eastAsia="Arial Narrow" w:hAnsi="Verdana"/>
                <w:bCs/>
                <w:sz w:val="18"/>
                <w:szCs w:val="18"/>
              </w:rPr>
              <w:t>24h</w:t>
            </w:r>
          </w:p>
        </w:tc>
      </w:tr>
    </w:tbl>
    <w:p w14:paraId="7DBA365B" w14:textId="77777777" w:rsidR="00F635AF" w:rsidRPr="00665422" w:rsidRDefault="00F635AF" w:rsidP="00F635AF">
      <w:pPr>
        <w:pStyle w:val="Akapitzlist"/>
        <w:ind w:left="720"/>
        <w:jc w:val="both"/>
        <w:rPr>
          <w:rFonts w:ascii="Verdana" w:eastAsia="Arial Narrow" w:hAnsi="Verdana"/>
          <w:bCs/>
          <w:sz w:val="18"/>
          <w:szCs w:val="18"/>
        </w:rPr>
      </w:pPr>
    </w:p>
    <w:p w14:paraId="6BC43B6A" w14:textId="77777777" w:rsidR="00F635AF" w:rsidRPr="00665422" w:rsidRDefault="00F635AF" w:rsidP="00F635AF">
      <w:pPr>
        <w:pStyle w:val="Akapitzlist"/>
        <w:ind w:left="720"/>
        <w:jc w:val="both"/>
        <w:rPr>
          <w:rFonts w:ascii="Verdana" w:eastAsia="Arial Narrow" w:hAnsi="Verdana"/>
          <w:bCs/>
          <w:sz w:val="18"/>
          <w:szCs w:val="18"/>
        </w:rPr>
      </w:pPr>
      <w:r w:rsidRPr="00665422">
        <w:rPr>
          <w:rFonts w:ascii="Verdana" w:eastAsia="Arial Narrow" w:hAnsi="Verdana"/>
          <w:bCs/>
          <w:sz w:val="18"/>
          <w:szCs w:val="18"/>
        </w:rPr>
        <w:t>Przez usunięcie błędu, awarii, błędu technicznego rozumie się przywrócenie działania Systemu zgodnie z wymaganiami Zamawiającego.</w:t>
      </w:r>
    </w:p>
    <w:p w14:paraId="6228432C" w14:textId="77777777" w:rsidR="00F635AF" w:rsidRPr="00665422" w:rsidRDefault="00F635AF" w:rsidP="00F635AF">
      <w:pPr>
        <w:pStyle w:val="Akapitzlist"/>
        <w:spacing w:after="160"/>
        <w:ind w:left="709"/>
        <w:jc w:val="both"/>
        <w:rPr>
          <w:rFonts w:ascii="Verdana" w:hAnsi="Verdana"/>
          <w:sz w:val="18"/>
          <w:szCs w:val="18"/>
        </w:rPr>
      </w:pPr>
      <w:r w:rsidRPr="00665422">
        <w:rPr>
          <w:rFonts w:ascii="Verdana" w:hAnsi="Verdana"/>
          <w:sz w:val="18"/>
          <w:szCs w:val="18"/>
        </w:rPr>
        <w:t>W przypadku braku możliwości naprawy błędu, awarii, problemu technicznego w uzgodnionym czasie, Wykonawca zaproponuje Zamawiającemu rozwiązanie zastępcze zapewniające ciągłość procesów biznesowych Zamawiającego.</w:t>
      </w:r>
    </w:p>
    <w:p w14:paraId="3DA5DDF4" w14:textId="77777777" w:rsidR="00F635AF" w:rsidRPr="00665422" w:rsidRDefault="00F635AF" w:rsidP="00F635AF">
      <w:pPr>
        <w:jc w:val="both"/>
        <w:rPr>
          <w:rFonts w:ascii="Verdana" w:eastAsia="Arial Narrow" w:hAnsi="Verdana"/>
          <w:bCs/>
          <w:sz w:val="18"/>
          <w:szCs w:val="18"/>
        </w:rPr>
      </w:pPr>
    </w:p>
    <w:p w14:paraId="1F40B3DB" w14:textId="77777777" w:rsidR="00F635AF" w:rsidRPr="00665422" w:rsidRDefault="00F635AF" w:rsidP="00F635AF">
      <w:pPr>
        <w:pStyle w:val="Akapitzlist"/>
        <w:numPr>
          <w:ilvl w:val="0"/>
          <w:numId w:val="18"/>
        </w:numPr>
        <w:jc w:val="both"/>
        <w:rPr>
          <w:rFonts w:ascii="Verdana" w:eastAsia="Arial Narrow" w:hAnsi="Verdana"/>
          <w:b/>
          <w:sz w:val="18"/>
          <w:szCs w:val="18"/>
        </w:rPr>
      </w:pPr>
      <w:r w:rsidRPr="00665422">
        <w:rPr>
          <w:rFonts w:ascii="Verdana" w:eastAsia="Arial Narrow" w:hAnsi="Verdana"/>
          <w:b/>
          <w:sz w:val="18"/>
          <w:szCs w:val="18"/>
        </w:rPr>
        <w:t>Realizacja zmian w zakresie Rozwoju Systemu</w:t>
      </w:r>
    </w:p>
    <w:p w14:paraId="1040A6B6" w14:textId="77777777" w:rsidR="00F635AF" w:rsidRPr="00665422" w:rsidRDefault="00F635AF" w:rsidP="00F635AF">
      <w:pPr>
        <w:pStyle w:val="Akapitzlist"/>
        <w:ind w:left="720"/>
        <w:jc w:val="both"/>
        <w:rPr>
          <w:rFonts w:ascii="Verdana" w:eastAsia="Arial Narrow" w:hAnsi="Verdana"/>
          <w:bCs/>
          <w:sz w:val="18"/>
          <w:szCs w:val="18"/>
        </w:rPr>
      </w:pPr>
      <w:r w:rsidRPr="00665422">
        <w:rPr>
          <w:rFonts w:ascii="Verdana" w:eastAsia="Arial Narrow" w:hAnsi="Verdana"/>
          <w:bCs/>
          <w:sz w:val="18"/>
          <w:szCs w:val="18"/>
        </w:rPr>
        <w:t xml:space="preserve">Realizacja zmian w ramach Rozwoju odbywa się po przekazaniu przez Zamawiającego zamówienia na Usługi Rozwojowe do Wykonawcy. </w:t>
      </w:r>
    </w:p>
    <w:p w14:paraId="1B4858E7" w14:textId="77777777" w:rsidR="00F635AF" w:rsidRPr="00665422" w:rsidRDefault="00F635AF" w:rsidP="00F635AF">
      <w:pPr>
        <w:jc w:val="both"/>
        <w:rPr>
          <w:rFonts w:ascii="Verdana" w:eastAsia="Arial Narrow" w:hAnsi="Verdana"/>
          <w:bCs/>
          <w:sz w:val="18"/>
          <w:szCs w:val="18"/>
        </w:rPr>
      </w:pPr>
    </w:p>
    <w:p w14:paraId="41876604" w14:textId="77777777" w:rsidR="00F635AF" w:rsidRPr="00665422" w:rsidRDefault="00F635AF" w:rsidP="00F635AF">
      <w:pPr>
        <w:ind w:left="720"/>
        <w:jc w:val="both"/>
        <w:rPr>
          <w:rFonts w:ascii="Verdana" w:hAnsi="Verdana"/>
          <w:sz w:val="18"/>
          <w:szCs w:val="18"/>
        </w:rPr>
      </w:pPr>
      <w:r w:rsidRPr="00665422">
        <w:rPr>
          <w:rFonts w:ascii="Verdana" w:hAnsi="Verdana"/>
          <w:sz w:val="18"/>
          <w:szCs w:val="18"/>
        </w:rPr>
        <w:t xml:space="preserve">W ramach </w:t>
      </w:r>
      <w:r>
        <w:rPr>
          <w:rFonts w:ascii="Verdana" w:hAnsi="Verdana"/>
          <w:sz w:val="18"/>
          <w:szCs w:val="18"/>
        </w:rPr>
        <w:t>Usługi Rozwojowe</w:t>
      </w:r>
      <w:r w:rsidRPr="00665422">
        <w:rPr>
          <w:rFonts w:ascii="Verdana" w:hAnsi="Verdana"/>
          <w:sz w:val="18"/>
          <w:szCs w:val="18"/>
        </w:rPr>
        <w:t xml:space="preserve"> Wykonawca zapewnia Zamawiającemu pakiet godzin miesięcznych w ilości:</w:t>
      </w:r>
    </w:p>
    <w:p w14:paraId="026187F7" w14:textId="77777777" w:rsidR="00F635AF" w:rsidRPr="00665422" w:rsidRDefault="00F635AF" w:rsidP="00F635AF">
      <w:pPr>
        <w:pStyle w:val="Akapitzlist"/>
        <w:numPr>
          <w:ilvl w:val="1"/>
          <w:numId w:val="78"/>
        </w:numPr>
        <w:spacing w:line="276" w:lineRule="auto"/>
        <w:contextualSpacing/>
        <w:jc w:val="both"/>
        <w:rPr>
          <w:rFonts w:ascii="Verdana" w:hAnsi="Verdana"/>
          <w:sz w:val="18"/>
          <w:szCs w:val="18"/>
        </w:rPr>
      </w:pPr>
      <w:bookmarkStart w:id="30" w:name="_Hlk107337556"/>
      <w:r>
        <w:rPr>
          <w:rFonts w:ascii="Verdana" w:hAnsi="Verdana"/>
          <w:sz w:val="18"/>
          <w:szCs w:val="18"/>
        </w:rPr>
        <w:t xml:space="preserve">Usługa Rozwojowa </w:t>
      </w:r>
      <w:r w:rsidRPr="00665422">
        <w:rPr>
          <w:rFonts w:ascii="Verdana" w:hAnsi="Verdana"/>
          <w:sz w:val="18"/>
          <w:szCs w:val="18"/>
        </w:rPr>
        <w:t>aplikacji do zarządzania danymi biznesowymi – 10 roboczogodzin;</w:t>
      </w:r>
    </w:p>
    <w:p w14:paraId="72A9C068" w14:textId="77777777" w:rsidR="00F635AF" w:rsidRPr="00665422" w:rsidRDefault="00F635AF" w:rsidP="00F635AF">
      <w:pPr>
        <w:pStyle w:val="Akapitzlist"/>
        <w:numPr>
          <w:ilvl w:val="1"/>
          <w:numId w:val="78"/>
        </w:numPr>
        <w:spacing w:line="276" w:lineRule="auto"/>
        <w:contextualSpacing/>
        <w:jc w:val="both"/>
        <w:rPr>
          <w:rFonts w:ascii="Verdana" w:hAnsi="Verdana"/>
          <w:sz w:val="18"/>
          <w:szCs w:val="18"/>
        </w:rPr>
      </w:pPr>
      <w:r>
        <w:rPr>
          <w:rFonts w:ascii="Verdana" w:hAnsi="Verdana"/>
          <w:sz w:val="18"/>
          <w:szCs w:val="18"/>
        </w:rPr>
        <w:t>Usługa Rozwojowa</w:t>
      </w:r>
      <w:r w:rsidRPr="00665422">
        <w:rPr>
          <w:rFonts w:ascii="Verdana" w:hAnsi="Verdana"/>
          <w:sz w:val="18"/>
          <w:szCs w:val="18"/>
        </w:rPr>
        <w:t xml:space="preserve"> </w:t>
      </w:r>
      <w:r>
        <w:rPr>
          <w:rFonts w:ascii="Verdana" w:hAnsi="Verdana"/>
          <w:sz w:val="18"/>
          <w:szCs w:val="18"/>
        </w:rPr>
        <w:t xml:space="preserve">aplikacji </w:t>
      </w:r>
      <w:r w:rsidRPr="00665422">
        <w:rPr>
          <w:rFonts w:ascii="Verdana" w:hAnsi="Verdana"/>
          <w:sz w:val="18"/>
          <w:szCs w:val="18"/>
        </w:rPr>
        <w:t>MS Power BI – 20 roboczogodzin;</w:t>
      </w:r>
    </w:p>
    <w:p w14:paraId="75474007" w14:textId="77777777" w:rsidR="00F635AF" w:rsidRPr="00665422" w:rsidRDefault="00F635AF" w:rsidP="00F635AF">
      <w:pPr>
        <w:pStyle w:val="Akapitzlist"/>
        <w:numPr>
          <w:ilvl w:val="1"/>
          <w:numId w:val="78"/>
        </w:numPr>
        <w:spacing w:line="276" w:lineRule="auto"/>
        <w:contextualSpacing/>
        <w:jc w:val="both"/>
        <w:rPr>
          <w:rFonts w:ascii="Verdana" w:hAnsi="Verdana"/>
          <w:sz w:val="18"/>
          <w:szCs w:val="18"/>
        </w:rPr>
      </w:pPr>
      <w:r>
        <w:rPr>
          <w:rFonts w:ascii="Verdana" w:hAnsi="Verdana"/>
          <w:sz w:val="18"/>
          <w:szCs w:val="18"/>
        </w:rPr>
        <w:t>Usługa Rozwojowa</w:t>
      </w:r>
      <w:r w:rsidRPr="00665422">
        <w:rPr>
          <w:rFonts w:ascii="Verdana" w:hAnsi="Verdana"/>
          <w:sz w:val="18"/>
          <w:szCs w:val="18"/>
        </w:rPr>
        <w:t xml:space="preserve"> </w:t>
      </w:r>
      <w:r>
        <w:rPr>
          <w:rFonts w:ascii="Verdana" w:hAnsi="Verdana"/>
          <w:sz w:val="18"/>
          <w:szCs w:val="18"/>
        </w:rPr>
        <w:t xml:space="preserve">aplikacji </w:t>
      </w:r>
      <w:proofErr w:type="spellStart"/>
      <w:r w:rsidRPr="00665422">
        <w:rPr>
          <w:rFonts w:ascii="Verdana" w:hAnsi="Verdana"/>
          <w:sz w:val="18"/>
          <w:szCs w:val="18"/>
        </w:rPr>
        <w:t>Pimcore</w:t>
      </w:r>
      <w:proofErr w:type="spellEnd"/>
      <w:r w:rsidRPr="00665422">
        <w:rPr>
          <w:rFonts w:ascii="Verdana" w:hAnsi="Verdana"/>
          <w:sz w:val="18"/>
          <w:szCs w:val="18"/>
        </w:rPr>
        <w:t xml:space="preserve">- </w:t>
      </w:r>
      <w:r>
        <w:rPr>
          <w:rFonts w:ascii="Verdana" w:hAnsi="Verdana"/>
          <w:sz w:val="18"/>
          <w:szCs w:val="18"/>
        </w:rPr>
        <w:t>24</w:t>
      </w:r>
      <w:r w:rsidRPr="00665422">
        <w:rPr>
          <w:rFonts w:ascii="Verdana" w:hAnsi="Verdana"/>
          <w:sz w:val="18"/>
          <w:szCs w:val="18"/>
        </w:rPr>
        <w:t xml:space="preserve"> roboczogodziny.</w:t>
      </w:r>
    </w:p>
    <w:bookmarkEnd w:id="30"/>
    <w:p w14:paraId="49705330" w14:textId="77777777" w:rsidR="00F635AF" w:rsidRPr="00665422" w:rsidRDefault="00F635AF" w:rsidP="00F635AF">
      <w:pPr>
        <w:pStyle w:val="Akapitzlist"/>
        <w:spacing w:line="276" w:lineRule="auto"/>
        <w:ind w:left="720"/>
        <w:contextualSpacing/>
        <w:jc w:val="both"/>
        <w:rPr>
          <w:rFonts w:ascii="Verdana" w:hAnsi="Verdana"/>
          <w:sz w:val="18"/>
          <w:szCs w:val="18"/>
        </w:rPr>
      </w:pPr>
      <w:r w:rsidRPr="00665422">
        <w:rPr>
          <w:rFonts w:ascii="Verdana" w:hAnsi="Verdana"/>
          <w:sz w:val="18"/>
          <w:szCs w:val="18"/>
        </w:rPr>
        <w:t>Pakiet godzin niewykorzystanych w danym miesiąc będzie przechodził na kolejne miesiące i może zostać wykorzystany przez Zamawiającego do końca trwania umowy na usługę utrzymania i rozwoju Systemu.</w:t>
      </w:r>
    </w:p>
    <w:p w14:paraId="75344202" w14:textId="77777777" w:rsidR="00F635AF" w:rsidRPr="00665422" w:rsidRDefault="00F635AF" w:rsidP="00F635AF">
      <w:pPr>
        <w:jc w:val="both"/>
        <w:rPr>
          <w:rFonts w:ascii="Verdana" w:hAnsi="Verdana"/>
          <w:sz w:val="18"/>
          <w:szCs w:val="18"/>
        </w:rPr>
      </w:pPr>
    </w:p>
    <w:p w14:paraId="70D5444E" w14:textId="77777777" w:rsidR="00F635AF" w:rsidRPr="00665422" w:rsidRDefault="00F635AF" w:rsidP="00F635AF">
      <w:pPr>
        <w:jc w:val="both"/>
        <w:rPr>
          <w:rFonts w:ascii="Verdana" w:hAnsi="Verdana"/>
          <w:sz w:val="18"/>
          <w:szCs w:val="18"/>
        </w:rPr>
      </w:pPr>
    </w:p>
    <w:p w14:paraId="40AA4EA9" w14:textId="77777777" w:rsidR="00F635AF" w:rsidRPr="00665422" w:rsidRDefault="00F635AF" w:rsidP="00F635AF">
      <w:pPr>
        <w:pStyle w:val="Akapitzlist"/>
        <w:numPr>
          <w:ilvl w:val="0"/>
          <w:numId w:val="18"/>
        </w:numPr>
        <w:contextualSpacing/>
        <w:jc w:val="both"/>
        <w:rPr>
          <w:rFonts w:ascii="Verdana" w:eastAsia="Arial Narrow" w:hAnsi="Verdana"/>
          <w:b/>
          <w:sz w:val="18"/>
          <w:szCs w:val="18"/>
        </w:rPr>
      </w:pPr>
      <w:r w:rsidRPr="00665422">
        <w:rPr>
          <w:rFonts w:ascii="Verdana" w:eastAsia="Arial Narrow" w:hAnsi="Verdana"/>
          <w:b/>
          <w:sz w:val="18"/>
          <w:szCs w:val="18"/>
        </w:rPr>
        <w:t>Dotrzymanie poziomu dostępności oraz parametrów SLA</w:t>
      </w:r>
    </w:p>
    <w:p w14:paraId="609879A4" w14:textId="77777777" w:rsidR="00F635AF" w:rsidRPr="00665422" w:rsidRDefault="00F635AF" w:rsidP="00F635AF">
      <w:pPr>
        <w:numPr>
          <w:ilvl w:val="0"/>
          <w:numId w:val="74"/>
        </w:numPr>
        <w:spacing w:after="120" w:line="276" w:lineRule="auto"/>
        <w:ind w:left="1066" w:hanging="357"/>
        <w:jc w:val="both"/>
        <w:rPr>
          <w:rFonts w:ascii="Verdana" w:hAnsi="Verdana" w:cstheme="majorBidi"/>
          <w:sz w:val="18"/>
          <w:szCs w:val="18"/>
        </w:rPr>
      </w:pPr>
      <w:r w:rsidRPr="00665422">
        <w:rPr>
          <w:rFonts w:ascii="Verdana" w:hAnsi="Verdana" w:cstheme="majorBidi"/>
          <w:sz w:val="18"/>
          <w:szCs w:val="18"/>
        </w:rPr>
        <w:t xml:space="preserve">Wykonawca zapewni działanie Systemu 24 godziny na dobę, przez wszystkie dni w roku, z Dostępnością na poziomie </w:t>
      </w:r>
      <w:r w:rsidRPr="00665422">
        <w:rPr>
          <w:rFonts w:ascii="Verdana" w:hAnsi="Verdana" w:cstheme="majorBidi"/>
          <w:b/>
          <w:bCs/>
          <w:sz w:val="18"/>
          <w:szCs w:val="18"/>
        </w:rPr>
        <w:t>99,50 %</w:t>
      </w:r>
      <w:r w:rsidRPr="00665422">
        <w:rPr>
          <w:rFonts w:ascii="Verdana" w:hAnsi="Verdana" w:cstheme="majorBidi"/>
          <w:sz w:val="18"/>
          <w:szCs w:val="18"/>
        </w:rPr>
        <w:t>.</w:t>
      </w:r>
    </w:p>
    <w:p w14:paraId="547F7706" w14:textId="77777777" w:rsidR="00F635AF" w:rsidRPr="00665422" w:rsidRDefault="00F635AF" w:rsidP="00F635AF">
      <w:pPr>
        <w:numPr>
          <w:ilvl w:val="0"/>
          <w:numId w:val="74"/>
        </w:numPr>
        <w:spacing w:after="120" w:line="276" w:lineRule="auto"/>
        <w:ind w:left="1066" w:hanging="357"/>
        <w:jc w:val="both"/>
        <w:rPr>
          <w:rFonts w:ascii="Verdana" w:hAnsi="Verdana" w:cstheme="majorBidi"/>
          <w:sz w:val="18"/>
          <w:szCs w:val="18"/>
        </w:rPr>
      </w:pPr>
      <w:r w:rsidRPr="00665422">
        <w:rPr>
          <w:rFonts w:ascii="Verdana" w:hAnsi="Verdana" w:cstheme="majorBidi"/>
          <w:sz w:val="18"/>
          <w:szCs w:val="18"/>
        </w:rPr>
        <w:t>Poziom dostępności Systemu, o którym mowa w ust. 1 powyżej obliczany jest w stosunku miesięcznym, w każdym miesiącu obowiązywania niniejszej Umowy w następujący sposób:</w:t>
      </w:r>
    </w:p>
    <w:p w14:paraId="3905F0FB" w14:textId="77777777" w:rsidR="00F635AF" w:rsidRPr="00665422" w:rsidRDefault="00F635AF" w:rsidP="00F635AF">
      <w:pPr>
        <w:spacing w:after="120" w:line="276" w:lineRule="auto"/>
        <w:ind w:left="360"/>
        <w:jc w:val="both"/>
        <w:rPr>
          <w:rFonts w:ascii="Verdana" w:hAnsi="Verdana" w:cstheme="majorBidi"/>
          <w:sz w:val="18"/>
          <w:szCs w:val="18"/>
        </w:rPr>
      </w:pPr>
      <m:oMathPara>
        <m:oMath>
          <m:r>
            <w:rPr>
              <w:rFonts w:ascii="Cambria Math" w:hAnsi="Cambria Math" w:cs="Cambria Math"/>
              <w:sz w:val="18"/>
              <w:szCs w:val="18"/>
            </w:rPr>
            <m:t>Dostępność</m:t>
          </m:r>
          <m:r>
            <m:rPr>
              <m:sty m:val="p"/>
            </m:rPr>
            <w:rPr>
              <w:rFonts w:ascii="Cambria Math" w:hAnsi="Cambria Math" w:cs="Cambria Math"/>
              <w:sz w:val="18"/>
              <w:szCs w:val="18"/>
            </w:rPr>
            <m:t>=</m:t>
          </m:r>
          <m:f>
            <m:fPr>
              <m:ctrlPr>
                <w:rPr>
                  <w:rFonts w:ascii="Cambria Math" w:hAnsi="Cambria Math" w:cstheme="majorBidi"/>
                  <w:sz w:val="18"/>
                  <w:szCs w:val="18"/>
                </w:rPr>
              </m:ctrlPr>
            </m:fPr>
            <m:num>
              <m:r>
                <w:rPr>
                  <w:rFonts w:ascii="Cambria Math" w:hAnsi="Cambria Math" w:cstheme="majorBidi"/>
                  <w:sz w:val="18"/>
                  <w:szCs w:val="18"/>
                </w:rPr>
                <m:t>Całkowita potencjalna dostępność-(Zmierzony przestój-Zatwierdzony przestój)</m:t>
              </m:r>
            </m:num>
            <m:den>
              <m:r>
                <w:rPr>
                  <w:rFonts w:ascii="Cambria Math" w:hAnsi="Cambria Math" w:cs="Cambria Math"/>
                  <w:sz w:val="18"/>
                  <w:szCs w:val="18"/>
                </w:rPr>
                <m:t>Całkowita potencjalna dostępność</m:t>
              </m:r>
            </m:den>
          </m:f>
        </m:oMath>
      </m:oMathPara>
    </w:p>
    <w:p w14:paraId="33FA91D2" w14:textId="77777777" w:rsidR="00F635AF" w:rsidRPr="00665422" w:rsidRDefault="00F635AF" w:rsidP="00F635AF">
      <w:pPr>
        <w:spacing w:after="120" w:line="276" w:lineRule="auto"/>
        <w:ind w:left="709"/>
        <w:jc w:val="both"/>
        <w:rPr>
          <w:rFonts w:ascii="Verdana" w:hAnsi="Verdana" w:cstheme="majorBidi"/>
          <w:sz w:val="18"/>
          <w:szCs w:val="18"/>
        </w:rPr>
      </w:pPr>
      <w:r w:rsidRPr="00665422">
        <w:rPr>
          <w:rFonts w:ascii="Verdana" w:hAnsi="Verdana" w:cstheme="majorBidi"/>
          <w:sz w:val="18"/>
          <w:szCs w:val="18"/>
        </w:rPr>
        <w:t>gdzie:</w:t>
      </w:r>
    </w:p>
    <w:p w14:paraId="2EB8E774" w14:textId="77777777" w:rsidR="00F635AF" w:rsidRPr="00665422" w:rsidRDefault="00F635AF" w:rsidP="00F635AF">
      <w:pPr>
        <w:pStyle w:val="Akapitzlist"/>
        <w:numPr>
          <w:ilvl w:val="2"/>
          <w:numId w:val="57"/>
        </w:numPr>
        <w:spacing w:after="120" w:line="276" w:lineRule="auto"/>
        <w:ind w:left="1741" w:hanging="437"/>
        <w:jc w:val="both"/>
        <w:rPr>
          <w:rFonts w:ascii="Verdana" w:hAnsi="Verdana" w:cstheme="majorBidi"/>
          <w:sz w:val="18"/>
          <w:szCs w:val="18"/>
        </w:rPr>
      </w:pPr>
      <w:r w:rsidRPr="00665422">
        <w:rPr>
          <w:rFonts w:ascii="Verdana" w:hAnsi="Verdana" w:cstheme="majorBidi"/>
          <w:sz w:val="18"/>
          <w:szCs w:val="18"/>
        </w:rPr>
        <w:t>Zmierzony przestój – czas mierzony w minutach w danym miesiącu kalendarzowym, podczas którego System jest niedostępny;</w:t>
      </w:r>
    </w:p>
    <w:p w14:paraId="06940F88" w14:textId="77777777" w:rsidR="00F635AF" w:rsidRPr="00665422" w:rsidRDefault="00F635AF" w:rsidP="00F635AF">
      <w:pPr>
        <w:pStyle w:val="Akapitzlist"/>
        <w:numPr>
          <w:ilvl w:val="2"/>
          <w:numId w:val="57"/>
        </w:numPr>
        <w:spacing w:after="120" w:line="276" w:lineRule="auto"/>
        <w:ind w:left="1741" w:hanging="437"/>
        <w:jc w:val="both"/>
        <w:rPr>
          <w:rFonts w:ascii="Verdana" w:hAnsi="Verdana" w:cstheme="majorBidi"/>
          <w:sz w:val="18"/>
          <w:szCs w:val="18"/>
        </w:rPr>
      </w:pPr>
      <w:r w:rsidRPr="00665422">
        <w:rPr>
          <w:rFonts w:ascii="Verdana" w:hAnsi="Verdana" w:cstheme="majorBidi"/>
          <w:sz w:val="18"/>
          <w:szCs w:val="18"/>
        </w:rPr>
        <w:t>Zatwierdzony przestój – czas mierzony w minutach w danym miesiącu kalendarzowym, podczas którego System jest niedostępny w wyniku zaplanowanych prac utrzymaniowych, spełniających wymogi określone w punkcie 3 poniżej;</w:t>
      </w:r>
    </w:p>
    <w:p w14:paraId="79248555" w14:textId="77777777" w:rsidR="00F635AF" w:rsidRPr="00665422" w:rsidRDefault="00F635AF" w:rsidP="00F635AF">
      <w:pPr>
        <w:pStyle w:val="Akapitzlist"/>
        <w:numPr>
          <w:ilvl w:val="2"/>
          <w:numId w:val="57"/>
        </w:numPr>
        <w:spacing w:after="120" w:line="276" w:lineRule="auto"/>
        <w:ind w:left="1741" w:hanging="437"/>
        <w:jc w:val="both"/>
        <w:rPr>
          <w:rFonts w:ascii="Verdana" w:hAnsi="Verdana" w:cstheme="majorBidi"/>
          <w:sz w:val="18"/>
          <w:szCs w:val="18"/>
        </w:rPr>
      </w:pPr>
      <w:r w:rsidRPr="00665422">
        <w:rPr>
          <w:rFonts w:ascii="Verdana" w:hAnsi="Verdana" w:cstheme="majorBidi"/>
          <w:sz w:val="18"/>
          <w:szCs w:val="18"/>
        </w:rPr>
        <w:t>Całkowita potencjalna dostępność – całkowity czas w minutach w danym miesiącu kalendarzowym;</w:t>
      </w:r>
    </w:p>
    <w:p w14:paraId="091BFF2D" w14:textId="77777777" w:rsidR="00F635AF" w:rsidRPr="00665422" w:rsidRDefault="00F635AF" w:rsidP="00F635AF">
      <w:pPr>
        <w:pStyle w:val="Akapitzlist"/>
        <w:numPr>
          <w:ilvl w:val="2"/>
          <w:numId w:val="57"/>
        </w:numPr>
        <w:spacing w:after="120" w:line="276" w:lineRule="auto"/>
        <w:ind w:left="1741" w:hanging="437"/>
        <w:jc w:val="both"/>
        <w:rPr>
          <w:rFonts w:ascii="Verdana" w:hAnsi="Verdana" w:cstheme="majorBidi"/>
          <w:sz w:val="18"/>
          <w:szCs w:val="18"/>
        </w:rPr>
      </w:pPr>
      <w:r w:rsidRPr="00665422">
        <w:rPr>
          <w:rFonts w:ascii="Verdana" w:hAnsi="Verdana" w:cstheme="majorBidi"/>
          <w:sz w:val="18"/>
          <w:szCs w:val="18"/>
        </w:rPr>
        <w:lastRenderedPageBreak/>
        <w:t>„Niedostępny” oznacza, że w Systemie występuje Błąd lub jakiekolwiek inne zakłócenie jego działania uniemożliwiające użytkownikom dostęp do Systemu lub korzystanie z jego funkcji zgodnie z Umową.</w:t>
      </w:r>
    </w:p>
    <w:p w14:paraId="1219070A" w14:textId="77777777" w:rsidR="00F635AF" w:rsidRPr="00665422" w:rsidRDefault="00F635AF" w:rsidP="00F635AF">
      <w:pPr>
        <w:numPr>
          <w:ilvl w:val="0"/>
          <w:numId w:val="74"/>
        </w:numPr>
        <w:spacing w:after="120" w:line="276" w:lineRule="auto"/>
        <w:ind w:left="1066" w:hanging="357"/>
        <w:jc w:val="both"/>
        <w:rPr>
          <w:rFonts w:ascii="Verdana" w:hAnsi="Verdana" w:cstheme="majorBidi"/>
          <w:sz w:val="18"/>
          <w:szCs w:val="18"/>
        </w:rPr>
      </w:pPr>
      <w:r w:rsidRPr="00665422">
        <w:rPr>
          <w:rFonts w:ascii="Verdana" w:eastAsia="Arial Narrow" w:hAnsi="Verdana"/>
          <w:bCs/>
          <w:sz w:val="18"/>
          <w:szCs w:val="18"/>
        </w:rPr>
        <w:t>Zobowiązania Wykonawcy dotyczące dostępności Systemu ulegają zawieszeniu na czas zaplanowanych prac utrzymaniowych, o których Wykonawca poinformował Klienta co najmniej 5 Dni roboczych naprzód a klient zaakceptował zaplanowane prace i pod warunkiem, że każda wiadomość dotycząca zaplanowanych prac utrzymaniowych zawiera co najmniej następujące informacje:</w:t>
      </w:r>
    </w:p>
    <w:p w14:paraId="652FCC1E" w14:textId="77777777" w:rsidR="00F635AF" w:rsidRPr="00665422" w:rsidRDefault="00F635AF" w:rsidP="00F635AF">
      <w:pPr>
        <w:pStyle w:val="Akapitzlist"/>
        <w:numPr>
          <w:ilvl w:val="0"/>
          <w:numId w:val="73"/>
        </w:numPr>
        <w:spacing w:after="120" w:line="276" w:lineRule="auto"/>
        <w:ind w:left="1588" w:hanging="284"/>
        <w:jc w:val="both"/>
        <w:rPr>
          <w:rFonts w:ascii="Verdana" w:eastAsia="Arial Narrow" w:hAnsi="Verdana"/>
          <w:bCs/>
          <w:sz w:val="18"/>
          <w:szCs w:val="18"/>
        </w:rPr>
      </w:pPr>
      <w:r w:rsidRPr="00665422">
        <w:rPr>
          <w:rFonts w:ascii="Verdana" w:eastAsia="Arial Narrow" w:hAnsi="Verdana"/>
          <w:bCs/>
          <w:sz w:val="18"/>
          <w:szCs w:val="18"/>
        </w:rPr>
        <w:t>ramy czasowe, w których zaplanowane prace utrzymaniowe będą miały miejsce;</w:t>
      </w:r>
    </w:p>
    <w:p w14:paraId="75B691A8" w14:textId="77777777" w:rsidR="00F635AF" w:rsidRPr="00665422" w:rsidRDefault="00F635AF" w:rsidP="00F635AF">
      <w:pPr>
        <w:pStyle w:val="Akapitzlist"/>
        <w:numPr>
          <w:ilvl w:val="0"/>
          <w:numId w:val="73"/>
        </w:numPr>
        <w:spacing w:after="120" w:line="276" w:lineRule="auto"/>
        <w:ind w:left="1588" w:hanging="284"/>
        <w:jc w:val="both"/>
        <w:rPr>
          <w:rFonts w:ascii="Verdana" w:eastAsia="Arial Narrow" w:hAnsi="Verdana"/>
          <w:bCs/>
          <w:sz w:val="18"/>
          <w:szCs w:val="18"/>
        </w:rPr>
      </w:pPr>
      <w:r w:rsidRPr="00665422">
        <w:rPr>
          <w:rFonts w:ascii="Verdana" w:eastAsia="Arial Narrow" w:hAnsi="Verdana"/>
          <w:bCs/>
          <w:sz w:val="18"/>
          <w:szCs w:val="18"/>
        </w:rPr>
        <w:t>oczekiwany czas trwania zaplanowanych prac utrzymaniowych;</w:t>
      </w:r>
    </w:p>
    <w:p w14:paraId="77FED669" w14:textId="77777777" w:rsidR="00F635AF" w:rsidRPr="00665422" w:rsidRDefault="00F635AF" w:rsidP="00F635AF">
      <w:pPr>
        <w:pStyle w:val="Akapitzlist"/>
        <w:numPr>
          <w:ilvl w:val="0"/>
          <w:numId w:val="73"/>
        </w:numPr>
        <w:spacing w:after="120" w:line="276" w:lineRule="auto"/>
        <w:ind w:left="1588" w:hanging="284"/>
        <w:jc w:val="both"/>
        <w:rPr>
          <w:rFonts w:ascii="Verdana" w:eastAsia="Arial Narrow" w:hAnsi="Verdana"/>
          <w:bCs/>
          <w:sz w:val="18"/>
          <w:szCs w:val="18"/>
        </w:rPr>
      </w:pPr>
      <w:r w:rsidRPr="00665422">
        <w:rPr>
          <w:rFonts w:ascii="Verdana" w:eastAsia="Arial Narrow" w:hAnsi="Verdana"/>
          <w:bCs/>
          <w:sz w:val="18"/>
          <w:szCs w:val="18"/>
        </w:rPr>
        <w:t>funkcje systemu, na które zaplanowane prace utrzymaniowe będą miały wpływ,</w:t>
      </w:r>
    </w:p>
    <w:p w14:paraId="06746811" w14:textId="77777777" w:rsidR="00F635AF" w:rsidRPr="00665422" w:rsidRDefault="00F635AF" w:rsidP="00F635AF">
      <w:pPr>
        <w:spacing w:after="120" w:line="276" w:lineRule="auto"/>
        <w:ind w:left="1304"/>
        <w:jc w:val="both"/>
        <w:rPr>
          <w:rFonts w:ascii="Verdana" w:eastAsia="Arial Narrow" w:hAnsi="Verdana"/>
          <w:bCs/>
          <w:sz w:val="18"/>
          <w:szCs w:val="18"/>
        </w:rPr>
      </w:pPr>
      <w:r w:rsidRPr="00665422">
        <w:rPr>
          <w:rFonts w:ascii="Verdana" w:eastAsia="Arial Narrow" w:hAnsi="Verdana"/>
          <w:bCs/>
          <w:sz w:val="18"/>
          <w:szCs w:val="18"/>
        </w:rPr>
        <w:t>pod warunkiem, że całkowity czas zaplanowanych prac utrzymaniowych nie przekroczy 4 Godzin roboczych w jednym miesiącu kalendarzowym. Czas prac utrzymaniowych w jednym miesiącu kalendarzowym powyżej 4 Godzin roboczych będzie uznawany za naruszenie zobowiązań wynikających z Umowy SLA.</w:t>
      </w:r>
    </w:p>
    <w:p w14:paraId="3AC919A3" w14:textId="77777777" w:rsidR="00F635AF" w:rsidRPr="00665422" w:rsidRDefault="00F635AF" w:rsidP="00F635AF">
      <w:pPr>
        <w:numPr>
          <w:ilvl w:val="0"/>
          <w:numId w:val="74"/>
        </w:numPr>
        <w:spacing w:after="120" w:line="276" w:lineRule="auto"/>
        <w:ind w:left="1066" w:hanging="357"/>
        <w:jc w:val="both"/>
        <w:rPr>
          <w:rFonts w:ascii="Verdana" w:hAnsi="Verdana" w:cstheme="majorBidi"/>
          <w:sz w:val="18"/>
          <w:szCs w:val="18"/>
        </w:rPr>
      </w:pPr>
      <w:r w:rsidRPr="00665422">
        <w:rPr>
          <w:rFonts w:ascii="Verdana" w:hAnsi="Verdana" w:cstheme="majorBidi"/>
          <w:sz w:val="18"/>
          <w:szCs w:val="18"/>
        </w:rPr>
        <w:t>W przypadku, gdy z przyczyn leżących po stronie Wykonawcy dojdzie do niedotrzymania przez Wykonawcę poziomu dostępności Systemu, określonego w ust. 1 powyżej, Zamawiający uprawniony jest do obniżenia wynagrodzenia Wykonawcy przysługującego za dany miesiąc i jest uzależniony od zmierzonej Dostępności Systemu w danym okresie rozliczeniowym, zgodnie z poniższą tabelą z pkt. 5.</w:t>
      </w:r>
    </w:p>
    <w:p w14:paraId="4FE9444D" w14:textId="77777777" w:rsidR="00F635AF" w:rsidRPr="00665422" w:rsidRDefault="00F635AF" w:rsidP="00F635AF">
      <w:pPr>
        <w:pStyle w:val="Akapitzlist"/>
        <w:numPr>
          <w:ilvl w:val="0"/>
          <w:numId w:val="74"/>
        </w:numPr>
        <w:ind w:left="1066" w:hanging="357"/>
        <w:contextualSpacing/>
        <w:jc w:val="both"/>
        <w:rPr>
          <w:rFonts w:ascii="Verdana" w:eastAsia="Arial Narrow" w:hAnsi="Verdana"/>
          <w:bCs/>
          <w:sz w:val="18"/>
          <w:szCs w:val="18"/>
        </w:rPr>
      </w:pPr>
      <w:r w:rsidRPr="00665422">
        <w:rPr>
          <w:rFonts w:ascii="Verdana" w:eastAsia="Arial Narrow" w:hAnsi="Verdana"/>
          <w:bCs/>
          <w:sz w:val="18"/>
          <w:szCs w:val="18"/>
        </w:rPr>
        <w:t>Monitorowanie parametrów SLA odbywa się z wykorzystaniem narzędzia Zamawiającego. Wykonawca zobowiązany jest do działania celem utrzymania uzgodnionych parametrów SLA oraz poziomu dostępności usług:</w:t>
      </w:r>
    </w:p>
    <w:tbl>
      <w:tblPr>
        <w:tblpPr w:leftFromText="141" w:rightFromText="141" w:vertAnchor="text" w:horzAnchor="page" w:tblpX="4171" w:tblpY="126"/>
        <w:tblW w:w="5180" w:type="dxa"/>
        <w:tblCellMar>
          <w:top w:w="15" w:type="dxa"/>
          <w:left w:w="70" w:type="dxa"/>
          <w:right w:w="70" w:type="dxa"/>
        </w:tblCellMar>
        <w:tblLook w:val="04A0" w:firstRow="1" w:lastRow="0" w:firstColumn="1" w:lastColumn="0" w:noHBand="0" w:noVBand="1"/>
      </w:tblPr>
      <w:tblGrid>
        <w:gridCol w:w="2291"/>
        <w:gridCol w:w="2261"/>
        <w:gridCol w:w="628"/>
      </w:tblGrid>
      <w:tr w:rsidR="00F635AF" w:rsidRPr="00665422" w14:paraId="27B1A799" w14:textId="77777777" w:rsidTr="002557BB">
        <w:trPr>
          <w:gridAfter w:val="1"/>
          <w:wAfter w:w="628" w:type="dxa"/>
          <w:trHeight w:val="880"/>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E1FC1"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hAnsi="Verdana"/>
                <w:color w:val="000000" w:themeColor="text1"/>
                <w:sz w:val="18"/>
                <w:szCs w:val="18"/>
              </w:rPr>
              <w:t>Dostępność Systemu i usługi SLA w miesiącu kalendarzowym świadczenia Usługi Utrzymania</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50A87"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Times New Roman" w:hAnsi="Verdana" w:cs="Calibri"/>
                <w:color w:val="000000"/>
                <w:sz w:val="18"/>
                <w:szCs w:val="18"/>
              </w:rPr>
              <w:t>Wysokość obniżenia w % miesięcznego wynagrodzenia</w:t>
            </w:r>
          </w:p>
        </w:tc>
      </w:tr>
      <w:tr w:rsidR="00F635AF" w:rsidRPr="00665422" w14:paraId="26FC74A7" w14:textId="77777777" w:rsidTr="002557BB">
        <w:trPr>
          <w:gridAfter w:val="1"/>
          <w:wAfter w:w="628" w:type="dxa"/>
          <w:trHeight w:val="290"/>
        </w:trPr>
        <w:tc>
          <w:tcPr>
            <w:tcW w:w="2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76827"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Arial Narrow" w:hAnsi="Verdana" w:cs="Calibri"/>
                <w:color w:val="000000"/>
                <w:sz w:val="18"/>
                <w:szCs w:val="18"/>
              </w:rPr>
              <w:t>&lt;99,50%</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39CA0"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Arial Narrow" w:hAnsi="Verdana" w:cs="Calibri"/>
                <w:color w:val="000000"/>
                <w:sz w:val="18"/>
                <w:szCs w:val="18"/>
              </w:rPr>
              <w:t>10%</w:t>
            </w:r>
          </w:p>
        </w:tc>
      </w:tr>
      <w:tr w:rsidR="00F635AF" w:rsidRPr="00665422" w14:paraId="45761FA2" w14:textId="77777777" w:rsidTr="002557BB">
        <w:trPr>
          <w:trHeight w:val="300"/>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3E13EBEE" w14:textId="77777777" w:rsidR="00F635AF" w:rsidRPr="00665422" w:rsidRDefault="00F635AF" w:rsidP="002557BB">
            <w:pPr>
              <w:rPr>
                <w:rFonts w:ascii="Verdana" w:eastAsia="Times New Roman" w:hAnsi="Verdana" w:cs="Calibri"/>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1D4EEB52" w14:textId="77777777" w:rsidR="00F635AF" w:rsidRPr="00665422" w:rsidRDefault="00F635AF" w:rsidP="002557BB">
            <w:pPr>
              <w:rPr>
                <w:rFonts w:ascii="Verdana" w:eastAsia="Times New Roman" w:hAnsi="Verdana" w:cs="Calibri"/>
                <w:color w:val="000000"/>
                <w:sz w:val="18"/>
                <w:szCs w:val="18"/>
              </w:rPr>
            </w:pPr>
          </w:p>
        </w:tc>
        <w:tc>
          <w:tcPr>
            <w:tcW w:w="628" w:type="dxa"/>
            <w:tcBorders>
              <w:top w:val="nil"/>
              <w:left w:val="single" w:sz="4" w:space="0" w:color="auto"/>
              <w:bottom w:val="nil"/>
              <w:right w:val="nil"/>
            </w:tcBorders>
            <w:shd w:val="clear" w:color="auto" w:fill="auto"/>
            <w:noWrap/>
            <w:vAlign w:val="bottom"/>
            <w:hideMark/>
          </w:tcPr>
          <w:p w14:paraId="77A664CE" w14:textId="77777777" w:rsidR="00F635AF" w:rsidRPr="00665422" w:rsidRDefault="00F635AF" w:rsidP="002557BB">
            <w:pPr>
              <w:jc w:val="center"/>
              <w:rPr>
                <w:rFonts w:ascii="Verdana" w:eastAsia="Times New Roman" w:hAnsi="Verdana" w:cs="Calibri"/>
                <w:color w:val="000000"/>
                <w:sz w:val="18"/>
                <w:szCs w:val="18"/>
              </w:rPr>
            </w:pPr>
          </w:p>
        </w:tc>
      </w:tr>
      <w:tr w:rsidR="00F635AF" w:rsidRPr="00665422" w14:paraId="05E31B4C" w14:textId="77777777" w:rsidTr="002557BB">
        <w:trPr>
          <w:trHeight w:val="300"/>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5FA859CC" w14:textId="77777777" w:rsidR="00F635AF" w:rsidRPr="00665422" w:rsidRDefault="00F635AF" w:rsidP="002557BB">
            <w:pPr>
              <w:rPr>
                <w:rFonts w:ascii="Verdana" w:eastAsia="Times New Roman" w:hAnsi="Verdana" w:cs="Calibri"/>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5889E00B" w14:textId="77777777" w:rsidR="00F635AF" w:rsidRPr="00665422" w:rsidRDefault="00F635AF" w:rsidP="002557BB">
            <w:pPr>
              <w:rPr>
                <w:rFonts w:ascii="Verdana" w:eastAsia="Times New Roman" w:hAnsi="Verdana" w:cs="Calibri"/>
                <w:color w:val="000000"/>
                <w:sz w:val="18"/>
                <w:szCs w:val="18"/>
              </w:rPr>
            </w:pPr>
          </w:p>
        </w:tc>
        <w:tc>
          <w:tcPr>
            <w:tcW w:w="628" w:type="dxa"/>
            <w:tcBorders>
              <w:top w:val="nil"/>
              <w:left w:val="single" w:sz="4" w:space="0" w:color="auto"/>
              <w:bottom w:val="nil"/>
              <w:right w:val="nil"/>
            </w:tcBorders>
            <w:shd w:val="clear" w:color="auto" w:fill="auto"/>
            <w:noWrap/>
            <w:vAlign w:val="bottom"/>
            <w:hideMark/>
          </w:tcPr>
          <w:p w14:paraId="3C64E648" w14:textId="77777777" w:rsidR="00F635AF" w:rsidRPr="00665422" w:rsidRDefault="00F635AF" w:rsidP="002557BB">
            <w:pPr>
              <w:jc w:val="center"/>
              <w:rPr>
                <w:rFonts w:ascii="Verdana" w:hAnsi="Verdana"/>
                <w:color w:val="000000"/>
                <w:sz w:val="18"/>
                <w:szCs w:val="18"/>
              </w:rPr>
            </w:pPr>
          </w:p>
        </w:tc>
      </w:tr>
      <w:tr w:rsidR="00F635AF" w:rsidRPr="00665422" w14:paraId="4C6CB5A5" w14:textId="77777777" w:rsidTr="002557BB">
        <w:trPr>
          <w:trHeight w:val="290"/>
        </w:trPr>
        <w:tc>
          <w:tcPr>
            <w:tcW w:w="2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ADC7E"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Times New Roman" w:hAnsi="Verdana" w:cs="Calibri"/>
                <w:color w:val="000000"/>
                <w:sz w:val="18"/>
                <w:szCs w:val="18"/>
              </w:rPr>
              <w:t>&lt;99%</w:t>
            </w:r>
          </w:p>
          <w:p w14:paraId="7409BC37" w14:textId="77777777" w:rsidR="00F635AF" w:rsidRPr="00665422" w:rsidRDefault="00F635AF" w:rsidP="002557BB">
            <w:pPr>
              <w:jc w:val="center"/>
              <w:rPr>
                <w:rFonts w:ascii="Verdana" w:eastAsia="Times New Roman" w:hAnsi="Verdana" w:cs="Calibri"/>
                <w:color w:val="000000"/>
                <w:sz w:val="18"/>
                <w:szCs w:val="18"/>
              </w:rPr>
            </w:pP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6804B" w14:textId="77777777" w:rsidR="00F635AF" w:rsidRPr="00665422" w:rsidRDefault="00F635AF" w:rsidP="002557BB">
            <w:pPr>
              <w:jc w:val="center"/>
              <w:rPr>
                <w:rFonts w:ascii="Verdana" w:eastAsia="Arial Narrow" w:hAnsi="Verdana" w:cs="Calibri"/>
                <w:color w:val="000000"/>
                <w:sz w:val="18"/>
                <w:szCs w:val="18"/>
              </w:rPr>
            </w:pPr>
            <w:r w:rsidRPr="00665422">
              <w:rPr>
                <w:rFonts w:ascii="Verdana" w:eastAsia="Arial Narrow" w:hAnsi="Verdana" w:cs="Calibri"/>
                <w:color w:val="000000"/>
                <w:sz w:val="18"/>
                <w:szCs w:val="18"/>
              </w:rPr>
              <w:t>25%</w:t>
            </w:r>
          </w:p>
          <w:p w14:paraId="26F48FE5" w14:textId="77777777" w:rsidR="00F635AF" w:rsidRPr="00665422" w:rsidRDefault="00F635AF" w:rsidP="002557BB">
            <w:pPr>
              <w:jc w:val="center"/>
              <w:rPr>
                <w:rFonts w:ascii="Verdana" w:eastAsia="Times New Roman" w:hAnsi="Verdana" w:cs="Calibri"/>
                <w:color w:val="000000"/>
                <w:sz w:val="18"/>
                <w:szCs w:val="18"/>
              </w:rPr>
            </w:pPr>
          </w:p>
        </w:tc>
        <w:tc>
          <w:tcPr>
            <w:tcW w:w="628" w:type="dxa"/>
            <w:tcBorders>
              <w:left w:val="single" w:sz="4" w:space="0" w:color="auto"/>
            </w:tcBorders>
            <w:vAlign w:val="center"/>
            <w:hideMark/>
          </w:tcPr>
          <w:p w14:paraId="0F410515" w14:textId="77777777" w:rsidR="00F635AF" w:rsidRPr="00665422" w:rsidRDefault="00F635AF" w:rsidP="002557BB">
            <w:pPr>
              <w:rPr>
                <w:rFonts w:ascii="Verdana" w:eastAsia="Times New Roman" w:hAnsi="Verdana" w:cs="Times New Roman"/>
                <w:sz w:val="18"/>
                <w:szCs w:val="18"/>
              </w:rPr>
            </w:pPr>
          </w:p>
        </w:tc>
      </w:tr>
      <w:tr w:rsidR="00F635AF" w:rsidRPr="00665422" w14:paraId="131DA609" w14:textId="77777777" w:rsidTr="002557BB">
        <w:trPr>
          <w:trHeight w:val="300"/>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01814B92" w14:textId="77777777" w:rsidR="00F635AF" w:rsidRPr="00665422" w:rsidRDefault="00F635AF" w:rsidP="002557BB">
            <w:pPr>
              <w:rPr>
                <w:rFonts w:ascii="Verdana" w:eastAsia="Times New Roman" w:hAnsi="Verdana" w:cs="Calibri"/>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583CBE3C" w14:textId="77777777" w:rsidR="00F635AF" w:rsidRPr="00665422" w:rsidRDefault="00F635AF" w:rsidP="002557BB">
            <w:pPr>
              <w:rPr>
                <w:rFonts w:ascii="Verdana" w:eastAsia="Times New Roman" w:hAnsi="Verdana" w:cs="Calibri"/>
                <w:color w:val="000000"/>
                <w:sz w:val="18"/>
                <w:szCs w:val="18"/>
              </w:rPr>
            </w:pPr>
          </w:p>
        </w:tc>
        <w:tc>
          <w:tcPr>
            <w:tcW w:w="628" w:type="dxa"/>
            <w:tcBorders>
              <w:top w:val="nil"/>
              <w:left w:val="single" w:sz="4" w:space="0" w:color="auto"/>
              <w:bottom w:val="nil"/>
              <w:right w:val="nil"/>
            </w:tcBorders>
            <w:shd w:val="clear" w:color="auto" w:fill="auto"/>
            <w:noWrap/>
            <w:vAlign w:val="bottom"/>
            <w:hideMark/>
          </w:tcPr>
          <w:p w14:paraId="2D5AE55B" w14:textId="77777777" w:rsidR="00F635AF" w:rsidRPr="00665422" w:rsidRDefault="00F635AF" w:rsidP="002557BB">
            <w:pPr>
              <w:jc w:val="center"/>
              <w:rPr>
                <w:rFonts w:ascii="Verdana" w:eastAsia="Times New Roman" w:hAnsi="Verdana" w:cs="Calibri"/>
                <w:color w:val="000000"/>
                <w:sz w:val="18"/>
                <w:szCs w:val="18"/>
              </w:rPr>
            </w:pPr>
          </w:p>
        </w:tc>
      </w:tr>
      <w:tr w:rsidR="00F635AF" w:rsidRPr="00665422" w14:paraId="344E7BBA" w14:textId="77777777" w:rsidTr="002557BB">
        <w:trPr>
          <w:trHeight w:val="300"/>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73774FCE" w14:textId="77777777" w:rsidR="00F635AF" w:rsidRPr="00665422" w:rsidRDefault="00F635AF" w:rsidP="002557BB">
            <w:pPr>
              <w:rPr>
                <w:rFonts w:ascii="Verdana" w:eastAsia="Times New Roman" w:hAnsi="Verdana" w:cs="Calibri"/>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433D75F1" w14:textId="77777777" w:rsidR="00F635AF" w:rsidRPr="00665422" w:rsidRDefault="00F635AF" w:rsidP="002557BB">
            <w:pPr>
              <w:rPr>
                <w:rFonts w:ascii="Verdana" w:eastAsia="Times New Roman" w:hAnsi="Verdana" w:cs="Calibri"/>
                <w:color w:val="000000"/>
                <w:sz w:val="18"/>
                <w:szCs w:val="18"/>
              </w:rPr>
            </w:pPr>
          </w:p>
        </w:tc>
        <w:tc>
          <w:tcPr>
            <w:tcW w:w="628" w:type="dxa"/>
            <w:tcBorders>
              <w:top w:val="nil"/>
              <w:left w:val="single" w:sz="4" w:space="0" w:color="auto"/>
              <w:bottom w:val="nil"/>
              <w:right w:val="nil"/>
            </w:tcBorders>
            <w:shd w:val="clear" w:color="auto" w:fill="auto"/>
            <w:noWrap/>
            <w:vAlign w:val="bottom"/>
            <w:hideMark/>
          </w:tcPr>
          <w:p w14:paraId="27E26BCE" w14:textId="77777777" w:rsidR="00F635AF" w:rsidRPr="00665422" w:rsidRDefault="00F635AF" w:rsidP="002557BB">
            <w:pPr>
              <w:jc w:val="center"/>
              <w:rPr>
                <w:rFonts w:ascii="Verdana" w:hAnsi="Verdana"/>
                <w:color w:val="000000"/>
                <w:sz w:val="18"/>
                <w:szCs w:val="18"/>
              </w:rPr>
            </w:pPr>
          </w:p>
        </w:tc>
      </w:tr>
      <w:tr w:rsidR="00F635AF" w:rsidRPr="00665422" w14:paraId="76616E86" w14:textId="77777777" w:rsidTr="002557BB">
        <w:trPr>
          <w:trHeight w:val="290"/>
        </w:trPr>
        <w:tc>
          <w:tcPr>
            <w:tcW w:w="2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D69C2"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Times New Roman" w:hAnsi="Verdana" w:cs="Calibri"/>
                <w:color w:val="000000"/>
                <w:sz w:val="18"/>
                <w:szCs w:val="18"/>
              </w:rPr>
              <w:t>97%</w:t>
            </w:r>
          </w:p>
          <w:p w14:paraId="4BFF137D" w14:textId="77777777" w:rsidR="00F635AF" w:rsidRPr="00665422" w:rsidRDefault="00F635AF" w:rsidP="002557BB">
            <w:pPr>
              <w:jc w:val="center"/>
              <w:rPr>
                <w:rFonts w:ascii="Verdana" w:eastAsia="Times New Roman" w:hAnsi="Verdana" w:cs="Calibri"/>
                <w:color w:val="000000"/>
                <w:sz w:val="18"/>
                <w:szCs w:val="18"/>
              </w:rPr>
            </w:pP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B7E5A"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Times New Roman" w:hAnsi="Verdana" w:cs="Calibri"/>
                <w:color w:val="000000"/>
                <w:sz w:val="18"/>
                <w:szCs w:val="18"/>
              </w:rPr>
              <w:t>50%</w:t>
            </w:r>
          </w:p>
          <w:p w14:paraId="4F4AF14D" w14:textId="77777777" w:rsidR="00F635AF" w:rsidRPr="00665422" w:rsidRDefault="00F635AF" w:rsidP="002557BB">
            <w:pPr>
              <w:jc w:val="center"/>
              <w:rPr>
                <w:rFonts w:ascii="Verdana" w:eastAsia="Times New Roman" w:hAnsi="Verdana" w:cs="Calibri"/>
                <w:color w:val="000000"/>
                <w:sz w:val="18"/>
                <w:szCs w:val="18"/>
              </w:rPr>
            </w:pPr>
          </w:p>
        </w:tc>
        <w:tc>
          <w:tcPr>
            <w:tcW w:w="628" w:type="dxa"/>
            <w:tcBorders>
              <w:left w:val="single" w:sz="4" w:space="0" w:color="auto"/>
            </w:tcBorders>
            <w:vAlign w:val="center"/>
            <w:hideMark/>
          </w:tcPr>
          <w:p w14:paraId="0917F011" w14:textId="77777777" w:rsidR="00F635AF" w:rsidRPr="00665422" w:rsidRDefault="00F635AF" w:rsidP="002557BB">
            <w:pPr>
              <w:rPr>
                <w:rFonts w:ascii="Verdana" w:eastAsia="Times New Roman" w:hAnsi="Verdana" w:cs="Times New Roman"/>
                <w:sz w:val="18"/>
                <w:szCs w:val="18"/>
              </w:rPr>
            </w:pPr>
          </w:p>
        </w:tc>
      </w:tr>
      <w:tr w:rsidR="00F635AF" w:rsidRPr="00665422" w14:paraId="75067264" w14:textId="77777777" w:rsidTr="002557BB">
        <w:trPr>
          <w:trHeight w:val="300"/>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12DA0D48" w14:textId="77777777" w:rsidR="00F635AF" w:rsidRPr="00665422" w:rsidRDefault="00F635AF" w:rsidP="002557BB">
            <w:pPr>
              <w:rPr>
                <w:rFonts w:ascii="Verdana" w:eastAsia="Times New Roman" w:hAnsi="Verdana" w:cs="Calibri"/>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523C4DB6" w14:textId="77777777" w:rsidR="00F635AF" w:rsidRPr="00665422" w:rsidRDefault="00F635AF" w:rsidP="002557BB">
            <w:pPr>
              <w:rPr>
                <w:rFonts w:ascii="Verdana" w:eastAsia="Times New Roman" w:hAnsi="Verdana" w:cs="Calibri"/>
                <w:color w:val="000000"/>
                <w:sz w:val="18"/>
                <w:szCs w:val="18"/>
              </w:rPr>
            </w:pPr>
          </w:p>
        </w:tc>
        <w:tc>
          <w:tcPr>
            <w:tcW w:w="628" w:type="dxa"/>
            <w:tcBorders>
              <w:top w:val="nil"/>
              <w:left w:val="single" w:sz="4" w:space="0" w:color="auto"/>
              <w:bottom w:val="nil"/>
              <w:right w:val="nil"/>
            </w:tcBorders>
            <w:shd w:val="clear" w:color="auto" w:fill="auto"/>
            <w:noWrap/>
            <w:vAlign w:val="bottom"/>
            <w:hideMark/>
          </w:tcPr>
          <w:p w14:paraId="6E7E0EB0" w14:textId="77777777" w:rsidR="00F635AF" w:rsidRPr="00665422" w:rsidRDefault="00F635AF" w:rsidP="002557BB">
            <w:pPr>
              <w:jc w:val="center"/>
              <w:rPr>
                <w:rFonts w:ascii="Verdana" w:eastAsia="Times New Roman" w:hAnsi="Verdana" w:cs="Calibri"/>
                <w:color w:val="000000"/>
                <w:sz w:val="18"/>
                <w:szCs w:val="18"/>
              </w:rPr>
            </w:pPr>
          </w:p>
        </w:tc>
      </w:tr>
      <w:tr w:rsidR="00F635AF" w:rsidRPr="00665422" w14:paraId="4985DA95" w14:textId="77777777" w:rsidTr="002557BB">
        <w:trPr>
          <w:trHeight w:val="290"/>
        </w:trPr>
        <w:tc>
          <w:tcPr>
            <w:tcW w:w="2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F5B4B"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Times New Roman" w:hAnsi="Verdana" w:cs="Calibri"/>
                <w:color w:val="000000"/>
                <w:sz w:val="18"/>
                <w:szCs w:val="18"/>
              </w:rPr>
              <w:t>&lt;95%</w:t>
            </w:r>
          </w:p>
          <w:p w14:paraId="4C3E148D" w14:textId="77777777" w:rsidR="00F635AF" w:rsidRPr="00665422" w:rsidRDefault="00F635AF" w:rsidP="002557BB">
            <w:pPr>
              <w:jc w:val="center"/>
              <w:rPr>
                <w:rFonts w:ascii="Verdana" w:eastAsia="Times New Roman" w:hAnsi="Verdana" w:cs="Calibri"/>
                <w:color w:val="000000"/>
                <w:sz w:val="18"/>
                <w:szCs w:val="18"/>
              </w:rPr>
            </w:pPr>
          </w:p>
        </w:tc>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749EE" w14:textId="77777777" w:rsidR="00F635AF" w:rsidRPr="00665422" w:rsidRDefault="00F635AF" w:rsidP="002557BB">
            <w:pPr>
              <w:jc w:val="center"/>
              <w:rPr>
                <w:rFonts w:ascii="Verdana" w:eastAsia="Times New Roman" w:hAnsi="Verdana" w:cs="Calibri"/>
                <w:color w:val="000000"/>
                <w:sz w:val="18"/>
                <w:szCs w:val="18"/>
              </w:rPr>
            </w:pPr>
            <w:r w:rsidRPr="00665422">
              <w:rPr>
                <w:rFonts w:ascii="Verdana" w:eastAsia="Arial Narrow" w:hAnsi="Verdana" w:cs="Calibri"/>
                <w:color w:val="000000"/>
                <w:sz w:val="18"/>
                <w:szCs w:val="18"/>
              </w:rPr>
              <w:t>100%</w:t>
            </w:r>
          </w:p>
        </w:tc>
        <w:tc>
          <w:tcPr>
            <w:tcW w:w="628" w:type="dxa"/>
            <w:tcBorders>
              <w:left w:val="single" w:sz="4" w:space="0" w:color="auto"/>
            </w:tcBorders>
            <w:vAlign w:val="center"/>
            <w:hideMark/>
          </w:tcPr>
          <w:p w14:paraId="20CBE7BC" w14:textId="77777777" w:rsidR="00F635AF" w:rsidRPr="00665422" w:rsidRDefault="00F635AF" w:rsidP="002557BB">
            <w:pPr>
              <w:rPr>
                <w:rFonts w:ascii="Verdana" w:eastAsia="Times New Roman" w:hAnsi="Verdana" w:cs="Times New Roman"/>
                <w:sz w:val="18"/>
                <w:szCs w:val="18"/>
              </w:rPr>
            </w:pPr>
          </w:p>
        </w:tc>
      </w:tr>
      <w:tr w:rsidR="00F635AF" w:rsidRPr="00665422" w14:paraId="3D760734" w14:textId="77777777" w:rsidTr="002557BB">
        <w:trPr>
          <w:trHeight w:val="300"/>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2F1F6451" w14:textId="77777777" w:rsidR="00F635AF" w:rsidRPr="00665422" w:rsidRDefault="00F635AF" w:rsidP="002557BB">
            <w:pPr>
              <w:rPr>
                <w:rFonts w:ascii="Verdana" w:eastAsia="Times New Roman" w:hAnsi="Verdana" w:cs="Calibri"/>
                <w:color w:val="000000"/>
                <w:sz w:val="18"/>
                <w:szCs w:val="18"/>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14:paraId="62583743" w14:textId="77777777" w:rsidR="00F635AF" w:rsidRPr="00665422" w:rsidRDefault="00F635AF" w:rsidP="002557BB">
            <w:pPr>
              <w:rPr>
                <w:rFonts w:ascii="Verdana" w:eastAsia="Times New Roman" w:hAnsi="Verdana" w:cs="Calibri"/>
                <w:color w:val="000000"/>
                <w:sz w:val="18"/>
                <w:szCs w:val="18"/>
              </w:rPr>
            </w:pPr>
          </w:p>
        </w:tc>
        <w:tc>
          <w:tcPr>
            <w:tcW w:w="628" w:type="dxa"/>
            <w:tcBorders>
              <w:top w:val="nil"/>
              <w:left w:val="single" w:sz="4" w:space="0" w:color="auto"/>
              <w:bottom w:val="nil"/>
              <w:right w:val="nil"/>
            </w:tcBorders>
            <w:shd w:val="clear" w:color="auto" w:fill="auto"/>
            <w:noWrap/>
            <w:vAlign w:val="bottom"/>
            <w:hideMark/>
          </w:tcPr>
          <w:p w14:paraId="6D4CFC40" w14:textId="77777777" w:rsidR="00F635AF" w:rsidRPr="00665422" w:rsidRDefault="00F635AF" w:rsidP="002557BB">
            <w:pPr>
              <w:jc w:val="center"/>
              <w:rPr>
                <w:rFonts w:ascii="Verdana" w:eastAsia="Times New Roman" w:hAnsi="Verdana" w:cs="Calibri"/>
                <w:color w:val="000000"/>
                <w:sz w:val="18"/>
                <w:szCs w:val="18"/>
              </w:rPr>
            </w:pPr>
          </w:p>
        </w:tc>
      </w:tr>
    </w:tbl>
    <w:p w14:paraId="73FF3BB7" w14:textId="77777777" w:rsidR="00F635AF" w:rsidRPr="00665422" w:rsidRDefault="00F635AF" w:rsidP="00F635AF">
      <w:pPr>
        <w:ind w:left="720"/>
        <w:contextualSpacing/>
        <w:jc w:val="both"/>
        <w:rPr>
          <w:rFonts w:ascii="Verdana" w:eastAsia="Arial Narrow" w:hAnsi="Verdana"/>
          <w:bCs/>
          <w:sz w:val="18"/>
          <w:szCs w:val="18"/>
        </w:rPr>
      </w:pPr>
      <w:r w:rsidRPr="00665422">
        <w:rPr>
          <w:rFonts w:ascii="Verdana" w:eastAsia="Arial Narrow" w:hAnsi="Verdana"/>
          <w:bCs/>
          <w:sz w:val="18"/>
          <w:szCs w:val="18"/>
        </w:rPr>
        <w:tab/>
      </w:r>
    </w:p>
    <w:p w14:paraId="21A2D5EA" w14:textId="77777777" w:rsidR="00F635AF" w:rsidRPr="00665422" w:rsidRDefault="00F635AF" w:rsidP="00F635AF">
      <w:pPr>
        <w:ind w:left="720"/>
        <w:contextualSpacing/>
        <w:jc w:val="both"/>
        <w:rPr>
          <w:rFonts w:ascii="Verdana" w:eastAsia="Arial Narrow" w:hAnsi="Verdana"/>
          <w:bCs/>
          <w:sz w:val="18"/>
          <w:szCs w:val="18"/>
        </w:rPr>
      </w:pPr>
      <w:r w:rsidRPr="00665422">
        <w:rPr>
          <w:rFonts w:ascii="Verdana" w:eastAsia="Arial Narrow" w:hAnsi="Verdana"/>
          <w:bCs/>
          <w:sz w:val="18"/>
          <w:szCs w:val="18"/>
        </w:rPr>
        <w:tab/>
      </w:r>
    </w:p>
    <w:p w14:paraId="7EF5445A" w14:textId="77777777" w:rsidR="00F635AF" w:rsidRPr="00665422" w:rsidRDefault="00F635AF" w:rsidP="00F635AF">
      <w:pPr>
        <w:ind w:left="720"/>
        <w:contextualSpacing/>
        <w:jc w:val="both"/>
        <w:rPr>
          <w:rFonts w:ascii="Verdana" w:eastAsia="Arial Narrow" w:hAnsi="Verdana"/>
          <w:sz w:val="18"/>
          <w:szCs w:val="18"/>
        </w:rPr>
      </w:pPr>
    </w:p>
    <w:p w14:paraId="224C2270" w14:textId="77777777" w:rsidR="00F635AF" w:rsidRPr="00665422" w:rsidRDefault="00F635AF" w:rsidP="00F635AF">
      <w:pPr>
        <w:ind w:left="720"/>
        <w:contextualSpacing/>
        <w:jc w:val="both"/>
        <w:rPr>
          <w:rFonts w:ascii="Verdana" w:eastAsia="Arial Narrow" w:hAnsi="Verdana"/>
          <w:sz w:val="18"/>
          <w:szCs w:val="18"/>
        </w:rPr>
      </w:pPr>
    </w:p>
    <w:p w14:paraId="5DD1F256" w14:textId="77777777" w:rsidR="00F635AF" w:rsidRPr="00665422" w:rsidRDefault="00F635AF" w:rsidP="00F635AF">
      <w:pPr>
        <w:ind w:left="720"/>
        <w:contextualSpacing/>
        <w:jc w:val="both"/>
        <w:rPr>
          <w:rFonts w:ascii="Verdana" w:eastAsia="Arial Narrow" w:hAnsi="Verdana"/>
          <w:bCs/>
          <w:sz w:val="18"/>
          <w:szCs w:val="18"/>
        </w:rPr>
      </w:pPr>
      <w:r w:rsidRPr="00665422">
        <w:rPr>
          <w:rFonts w:ascii="Verdana" w:eastAsia="Arial Narrow" w:hAnsi="Verdana"/>
          <w:bCs/>
          <w:sz w:val="18"/>
          <w:szCs w:val="18"/>
        </w:rPr>
        <w:tab/>
      </w:r>
    </w:p>
    <w:p w14:paraId="5A4AAA4D" w14:textId="77777777" w:rsidR="00F635AF" w:rsidRPr="00665422" w:rsidRDefault="00F635AF" w:rsidP="00F635AF">
      <w:pPr>
        <w:pStyle w:val="Akapitzlist"/>
        <w:numPr>
          <w:ilvl w:val="0"/>
          <w:numId w:val="18"/>
        </w:numPr>
        <w:contextualSpacing/>
        <w:jc w:val="both"/>
        <w:rPr>
          <w:rFonts w:ascii="Verdana" w:eastAsia="Arial Narrow" w:hAnsi="Verdana"/>
          <w:b/>
          <w:sz w:val="18"/>
          <w:szCs w:val="18"/>
        </w:rPr>
      </w:pPr>
      <w:r w:rsidRPr="00665422">
        <w:rPr>
          <w:rFonts w:ascii="Verdana" w:eastAsia="Arial Narrow" w:hAnsi="Verdana"/>
          <w:b/>
          <w:sz w:val="18"/>
          <w:szCs w:val="18"/>
        </w:rPr>
        <w:t>Zarządzanie konfiguracją operacyjną Systemu</w:t>
      </w:r>
    </w:p>
    <w:p w14:paraId="7D743CBC" w14:textId="77777777" w:rsidR="00F635AF" w:rsidRPr="00665422" w:rsidRDefault="00F635AF" w:rsidP="00F635AF">
      <w:pPr>
        <w:pStyle w:val="Akapitzlist"/>
        <w:ind w:left="720"/>
        <w:contextualSpacing/>
        <w:jc w:val="both"/>
        <w:rPr>
          <w:rFonts w:ascii="Verdana" w:eastAsia="Arial Narrow" w:hAnsi="Verdana"/>
          <w:bCs/>
          <w:sz w:val="18"/>
          <w:szCs w:val="18"/>
        </w:rPr>
      </w:pPr>
      <w:r w:rsidRPr="00665422">
        <w:rPr>
          <w:rFonts w:ascii="Verdana" w:eastAsia="Arial Narrow" w:hAnsi="Verdana"/>
          <w:bCs/>
          <w:sz w:val="18"/>
          <w:szCs w:val="18"/>
        </w:rPr>
        <w:t xml:space="preserve">Zarządzanie konfiguracją operacyjną Systemu obejmuje identyfikację weryfikację i aktualizację elementów konfiguracyjnych środowiska informatycznego i jest realizowana na bieżąco.  </w:t>
      </w:r>
    </w:p>
    <w:p w14:paraId="6F4B06A8" w14:textId="77777777" w:rsidR="00F635AF" w:rsidRPr="00665422" w:rsidRDefault="00F635AF" w:rsidP="00F635AF">
      <w:pPr>
        <w:pStyle w:val="Akapitzlist"/>
        <w:ind w:left="720"/>
        <w:contextualSpacing/>
        <w:jc w:val="both"/>
        <w:rPr>
          <w:rFonts w:ascii="Verdana" w:eastAsia="Arial Narrow" w:hAnsi="Verdana"/>
          <w:bCs/>
          <w:sz w:val="18"/>
          <w:szCs w:val="18"/>
        </w:rPr>
      </w:pPr>
    </w:p>
    <w:p w14:paraId="2C4B5FBB" w14:textId="77777777" w:rsidR="00F635AF" w:rsidRPr="00665422" w:rsidRDefault="00F635AF" w:rsidP="00F635AF">
      <w:pPr>
        <w:pStyle w:val="Akapitzlist"/>
        <w:ind w:left="720"/>
        <w:contextualSpacing/>
        <w:jc w:val="both"/>
        <w:rPr>
          <w:rFonts w:ascii="Verdana" w:eastAsia="Arial Narrow" w:hAnsi="Verdana"/>
          <w:bCs/>
          <w:sz w:val="18"/>
          <w:szCs w:val="18"/>
        </w:rPr>
      </w:pPr>
      <w:r w:rsidRPr="00665422">
        <w:rPr>
          <w:rFonts w:ascii="Verdana" w:eastAsia="Arial Narrow" w:hAnsi="Verdana"/>
          <w:bCs/>
          <w:sz w:val="18"/>
          <w:szCs w:val="18"/>
        </w:rPr>
        <w:t>Zarządzanie konfiguracją operacyjną Systemu obejmuje aktualizacje Systemu do najnowszych wydanych wersji oprogramowania i poprawek w okresie obowiązywania usługi. Aktualizacja  wersji i poprawek będzie się odbywać za zgodą Zamawiającego i będzie realizowana podczas okien serwisowych.</w:t>
      </w:r>
    </w:p>
    <w:p w14:paraId="62A456C8" w14:textId="77777777" w:rsidR="00F635AF" w:rsidRPr="00665422" w:rsidRDefault="00F635AF" w:rsidP="00F635AF">
      <w:pPr>
        <w:contextualSpacing/>
        <w:jc w:val="both"/>
        <w:rPr>
          <w:rFonts w:ascii="Verdana" w:eastAsia="Arial Narrow" w:hAnsi="Verdana"/>
          <w:bCs/>
          <w:sz w:val="18"/>
          <w:szCs w:val="18"/>
        </w:rPr>
      </w:pPr>
    </w:p>
    <w:p w14:paraId="55A22C4B" w14:textId="77777777" w:rsidR="00F635AF" w:rsidRPr="00665422" w:rsidRDefault="00F635AF" w:rsidP="00F635AF">
      <w:pPr>
        <w:contextualSpacing/>
        <w:jc w:val="both"/>
        <w:rPr>
          <w:rFonts w:ascii="Verdana" w:eastAsia="Arial Narrow" w:hAnsi="Verdana"/>
          <w:bCs/>
          <w:sz w:val="18"/>
          <w:szCs w:val="18"/>
        </w:rPr>
      </w:pPr>
    </w:p>
    <w:p w14:paraId="498A19D4" w14:textId="77777777" w:rsidR="00F635AF" w:rsidRPr="00665422" w:rsidRDefault="00F635AF" w:rsidP="00F635AF">
      <w:pPr>
        <w:pStyle w:val="Akapitzlist"/>
        <w:numPr>
          <w:ilvl w:val="0"/>
          <w:numId w:val="18"/>
        </w:numPr>
        <w:contextualSpacing/>
        <w:jc w:val="both"/>
        <w:rPr>
          <w:rFonts w:ascii="Verdana" w:eastAsia="Arial Narrow" w:hAnsi="Verdana"/>
          <w:b/>
          <w:sz w:val="18"/>
          <w:szCs w:val="18"/>
        </w:rPr>
      </w:pPr>
      <w:r w:rsidRPr="00665422">
        <w:rPr>
          <w:rFonts w:ascii="Verdana" w:eastAsia="Arial Narrow" w:hAnsi="Verdana"/>
          <w:b/>
          <w:sz w:val="18"/>
          <w:szCs w:val="18"/>
        </w:rPr>
        <w:t>Udzielenie informacji dotyczących funkcjonowania Systemu</w:t>
      </w:r>
    </w:p>
    <w:p w14:paraId="520DB906" w14:textId="77777777" w:rsidR="00F635AF" w:rsidRPr="00665422" w:rsidRDefault="00F635AF" w:rsidP="00F635AF">
      <w:pPr>
        <w:ind w:left="720"/>
        <w:contextualSpacing/>
        <w:jc w:val="both"/>
        <w:rPr>
          <w:rFonts w:ascii="Verdana" w:eastAsia="Arial Narrow" w:hAnsi="Verdana"/>
          <w:bCs/>
          <w:sz w:val="18"/>
          <w:szCs w:val="18"/>
        </w:rPr>
      </w:pPr>
      <w:r w:rsidRPr="00665422">
        <w:rPr>
          <w:rFonts w:ascii="Verdana" w:eastAsia="Arial Narrow" w:hAnsi="Verdana"/>
          <w:bCs/>
          <w:sz w:val="18"/>
          <w:szCs w:val="18"/>
        </w:rPr>
        <w:t>Udzielenie informacji na zapytanie Zamawiającego dotyczące funkcjonowania Systemu, związane z procesami funkcjonującymi w Systemie.</w:t>
      </w:r>
    </w:p>
    <w:p w14:paraId="7380014E" w14:textId="77777777" w:rsidR="00F635AF" w:rsidRPr="00665422" w:rsidRDefault="00F635AF" w:rsidP="00F635AF">
      <w:pPr>
        <w:ind w:left="720"/>
        <w:contextualSpacing/>
        <w:jc w:val="both"/>
        <w:rPr>
          <w:rFonts w:ascii="Verdana" w:eastAsia="Arial Narrow" w:hAnsi="Verdana"/>
          <w:bCs/>
          <w:sz w:val="18"/>
          <w:szCs w:val="18"/>
        </w:rPr>
      </w:pPr>
    </w:p>
    <w:p w14:paraId="10BEFD48" w14:textId="77777777" w:rsidR="00F635AF" w:rsidRPr="00665422" w:rsidRDefault="00F635AF" w:rsidP="00F635AF">
      <w:pPr>
        <w:ind w:left="720"/>
        <w:contextualSpacing/>
        <w:jc w:val="both"/>
        <w:rPr>
          <w:rFonts w:ascii="Verdana" w:eastAsia="Arial Narrow" w:hAnsi="Verdana"/>
          <w:bCs/>
          <w:sz w:val="18"/>
          <w:szCs w:val="18"/>
        </w:rPr>
      </w:pPr>
    </w:p>
    <w:p w14:paraId="0A077506" w14:textId="77777777" w:rsidR="00F635AF" w:rsidRPr="00665422" w:rsidRDefault="00F635AF" w:rsidP="00F635AF">
      <w:pPr>
        <w:pStyle w:val="Akapitzlist"/>
        <w:numPr>
          <w:ilvl w:val="0"/>
          <w:numId w:val="18"/>
        </w:numPr>
        <w:contextualSpacing/>
        <w:jc w:val="both"/>
        <w:rPr>
          <w:rFonts w:ascii="Verdana" w:eastAsia="Arial Narrow" w:hAnsi="Verdana"/>
          <w:b/>
          <w:sz w:val="18"/>
          <w:szCs w:val="18"/>
        </w:rPr>
      </w:pPr>
      <w:r w:rsidRPr="00665422">
        <w:rPr>
          <w:rFonts w:ascii="Verdana" w:eastAsia="Arial Narrow" w:hAnsi="Verdana"/>
          <w:b/>
          <w:sz w:val="18"/>
          <w:szCs w:val="18"/>
        </w:rPr>
        <w:t xml:space="preserve">Autoryzacja, </w:t>
      </w:r>
      <w:proofErr w:type="spellStart"/>
      <w:r w:rsidRPr="00665422">
        <w:rPr>
          <w:rFonts w:ascii="Verdana" w:eastAsia="Arial Narrow" w:hAnsi="Verdana"/>
          <w:b/>
          <w:sz w:val="18"/>
          <w:szCs w:val="18"/>
        </w:rPr>
        <w:t>mergowanie</w:t>
      </w:r>
      <w:proofErr w:type="spellEnd"/>
      <w:r w:rsidRPr="00665422">
        <w:rPr>
          <w:rFonts w:ascii="Verdana" w:eastAsia="Arial Narrow" w:hAnsi="Verdana"/>
          <w:b/>
          <w:sz w:val="18"/>
          <w:szCs w:val="18"/>
        </w:rPr>
        <w:t xml:space="preserve"> kodu oraz przejęcie go w utrzymanie</w:t>
      </w:r>
    </w:p>
    <w:p w14:paraId="5B210DB1" w14:textId="77777777" w:rsidR="00F635AF" w:rsidRPr="00665422" w:rsidRDefault="00F635AF" w:rsidP="00F635AF">
      <w:pPr>
        <w:ind w:left="720"/>
        <w:contextualSpacing/>
        <w:jc w:val="both"/>
        <w:rPr>
          <w:rFonts w:ascii="Verdana" w:eastAsia="Arial Narrow" w:hAnsi="Verdana"/>
          <w:bCs/>
          <w:sz w:val="18"/>
          <w:szCs w:val="18"/>
        </w:rPr>
      </w:pPr>
      <w:r w:rsidRPr="00665422">
        <w:rPr>
          <w:rFonts w:ascii="Verdana" w:eastAsia="Arial Narrow" w:hAnsi="Verdana"/>
          <w:bCs/>
          <w:sz w:val="18"/>
          <w:szCs w:val="18"/>
        </w:rPr>
        <w:lastRenderedPageBreak/>
        <w:t xml:space="preserve">Autoryzacja paczek rozwojowych przygotowanych przez Zamawiającego oraz innych dostawców. Autoryzacja i </w:t>
      </w:r>
      <w:proofErr w:type="spellStart"/>
      <w:r w:rsidRPr="00665422">
        <w:rPr>
          <w:rFonts w:ascii="Verdana" w:eastAsia="Arial Narrow" w:hAnsi="Verdana"/>
          <w:bCs/>
          <w:sz w:val="18"/>
          <w:szCs w:val="18"/>
        </w:rPr>
        <w:t>mergowanie</w:t>
      </w:r>
      <w:proofErr w:type="spellEnd"/>
      <w:r w:rsidRPr="00665422">
        <w:rPr>
          <w:rFonts w:ascii="Verdana" w:eastAsia="Arial Narrow" w:hAnsi="Verdana"/>
          <w:bCs/>
          <w:sz w:val="18"/>
          <w:szCs w:val="18"/>
        </w:rPr>
        <w:t xml:space="preserve"> kodu odbywać się będzie na podstawie otrzymanych przez Wykonawcę danych i obejmować będzie połączenie otrzymanej paczki rozwojowej z paczką utrzymaniową, wgranie jej na środowisko testowe, deweloperskie, w tym środowisko deweloperskie Zamawiającego i produkcyjne. Autoryzacja powinna również dotyczyć  zgodności wdrażanej funkcjonalności z posiadanymi licencjami do oprogramowania.</w:t>
      </w:r>
    </w:p>
    <w:p w14:paraId="1E172714" w14:textId="77777777" w:rsidR="00F635AF" w:rsidRPr="00665422" w:rsidRDefault="00F635AF" w:rsidP="00F635AF">
      <w:pPr>
        <w:ind w:left="720"/>
        <w:contextualSpacing/>
        <w:jc w:val="both"/>
        <w:rPr>
          <w:rFonts w:ascii="Verdana" w:eastAsia="Arial Narrow" w:hAnsi="Verdana"/>
          <w:bCs/>
          <w:sz w:val="18"/>
          <w:szCs w:val="18"/>
        </w:rPr>
      </w:pPr>
    </w:p>
    <w:p w14:paraId="7942F3B1" w14:textId="77777777" w:rsidR="00F635AF" w:rsidRPr="00665422" w:rsidRDefault="00F635AF" w:rsidP="00F635AF">
      <w:pPr>
        <w:ind w:left="720"/>
        <w:contextualSpacing/>
        <w:jc w:val="both"/>
        <w:rPr>
          <w:rFonts w:ascii="Verdana" w:eastAsia="Arial Narrow" w:hAnsi="Verdana"/>
          <w:bCs/>
          <w:sz w:val="18"/>
          <w:szCs w:val="18"/>
        </w:rPr>
      </w:pPr>
    </w:p>
    <w:p w14:paraId="188BCDCE" w14:textId="77777777" w:rsidR="00F635AF" w:rsidRPr="00665422" w:rsidRDefault="00F635AF" w:rsidP="00F635AF">
      <w:pPr>
        <w:pStyle w:val="Akapitzlist"/>
        <w:numPr>
          <w:ilvl w:val="0"/>
          <w:numId w:val="18"/>
        </w:numPr>
        <w:contextualSpacing/>
        <w:jc w:val="both"/>
        <w:rPr>
          <w:rFonts w:ascii="Verdana" w:eastAsia="Arial Narrow" w:hAnsi="Verdana"/>
          <w:b/>
          <w:sz w:val="18"/>
          <w:szCs w:val="18"/>
        </w:rPr>
      </w:pPr>
      <w:r w:rsidRPr="00665422">
        <w:rPr>
          <w:rFonts w:ascii="Verdana" w:eastAsia="Arial Narrow" w:hAnsi="Verdana"/>
          <w:b/>
          <w:sz w:val="18"/>
          <w:szCs w:val="18"/>
        </w:rPr>
        <w:t>Monitorowanie zgodności Systemu i wprowadzanych do niego zmian z licencjami Systemu</w:t>
      </w:r>
    </w:p>
    <w:p w14:paraId="46631F18" w14:textId="77777777" w:rsidR="00F635AF" w:rsidRPr="00665422" w:rsidRDefault="00F635AF" w:rsidP="00F635AF">
      <w:pPr>
        <w:ind w:left="720"/>
        <w:contextualSpacing/>
        <w:jc w:val="both"/>
        <w:rPr>
          <w:rFonts w:ascii="Verdana" w:eastAsia="Arial Narrow" w:hAnsi="Verdana"/>
          <w:bCs/>
          <w:sz w:val="18"/>
          <w:szCs w:val="18"/>
        </w:rPr>
      </w:pPr>
      <w:r w:rsidRPr="00665422">
        <w:rPr>
          <w:rFonts w:ascii="Verdana" w:eastAsia="Arial Narrow" w:hAnsi="Verdana"/>
          <w:bCs/>
          <w:sz w:val="18"/>
          <w:szCs w:val="18"/>
        </w:rPr>
        <w:t>Monitorowanie zgodności Systemu i wprowadzanych do niego zmian z licencjami Systemu będzie się odbywać cykliczne (raz na koniec każdego kwartału). Monitorowanie będzie wykonywane w przypadku, gdy System będzie rozwijany przez firmy trzecie lub Zamawiającego. W takim przypadku zgodność  wprowadzanych zmian  z licencjami Systemu będzie potwierdzana przez Wykonawcy.</w:t>
      </w:r>
    </w:p>
    <w:p w14:paraId="63ACAB97" w14:textId="77777777" w:rsidR="00F635AF" w:rsidRPr="00665422" w:rsidRDefault="00F635AF" w:rsidP="00F635AF">
      <w:pPr>
        <w:ind w:left="720"/>
        <w:contextualSpacing/>
        <w:jc w:val="both"/>
        <w:rPr>
          <w:rFonts w:ascii="Verdana" w:eastAsia="Arial Narrow" w:hAnsi="Verdana"/>
          <w:bCs/>
          <w:sz w:val="18"/>
          <w:szCs w:val="18"/>
        </w:rPr>
      </w:pPr>
    </w:p>
    <w:p w14:paraId="723FB1D2" w14:textId="77777777" w:rsidR="00F635AF" w:rsidRPr="00665422" w:rsidRDefault="00F635AF" w:rsidP="00F635AF">
      <w:pPr>
        <w:ind w:left="720"/>
        <w:contextualSpacing/>
        <w:jc w:val="both"/>
        <w:rPr>
          <w:rFonts w:ascii="Verdana" w:eastAsia="Arial Narrow" w:hAnsi="Verdana"/>
          <w:bCs/>
          <w:sz w:val="18"/>
          <w:szCs w:val="18"/>
        </w:rPr>
      </w:pPr>
    </w:p>
    <w:p w14:paraId="1095A9B2" w14:textId="77777777" w:rsidR="00F635AF" w:rsidRPr="00665422" w:rsidRDefault="00F635AF" w:rsidP="00F635AF">
      <w:pPr>
        <w:jc w:val="right"/>
        <w:rPr>
          <w:rFonts w:ascii="Verdana" w:eastAsia="Arial" w:hAnsi="Verdana"/>
          <w:b/>
          <w:i/>
          <w:iCs/>
          <w:sz w:val="18"/>
          <w:szCs w:val="18"/>
        </w:rPr>
      </w:pPr>
      <w:bookmarkStart w:id="31" w:name="page34"/>
      <w:bookmarkStart w:id="32" w:name="page35"/>
      <w:bookmarkStart w:id="33" w:name="page36"/>
      <w:bookmarkEnd w:id="31"/>
      <w:bookmarkEnd w:id="32"/>
      <w:bookmarkEnd w:id="33"/>
    </w:p>
    <w:p w14:paraId="589BD46D" w14:textId="77777777" w:rsidR="00F635AF" w:rsidRPr="00665422" w:rsidRDefault="00F635AF" w:rsidP="00F635AF">
      <w:pPr>
        <w:jc w:val="right"/>
        <w:rPr>
          <w:rFonts w:ascii="Verdana" w:eastAsia="Arial" w:hAnsi="Verdana"/>
          <w:b/>
          <w:i/>
          <w:iCs/>
          <w:sz w:val="18"/>
          <w:szCs w:val="18"/>
        </w:rPr>
      </w:pPr>
    </w:p>
    <w:p w14:paraId="6D312D5D" w14:textId="77777777" w:rsidR="00F635AF" w:rsidRPr="00665422" w:rsidRDefault="00F635AF" w:rsidP="00F635AF">
      <w:pPr>
        <w:jc w:val="right"/>
        <w:rPr>
          <w:rFonts w:ascii="Verdana" w:eastAsia="Arial" w:hAnsi="Verdana"/>
          <w:b/>
          <w:i/>
          <w:iCs/>
          <w:sz w:val="18"/>
          <w:szCs w:val="18"/>
        </w:rPr>
      </w:pPr>
    </w:p>
    <w:p w14:paraId="12A64BD6" w14:textId="77777777" w:rsidR="00F635AF" w:rsidRPr="00665422" w:rsidRDefault="00F635AF" w:rsidP="00F635AF">
      <w:pPr>
        <w:jc w:val="right"/>
        <w:rPr>
          <w:rFonts w:ascii="Verdana" w:eastAsia="Arial" w:hAnsi="Verdana"/>
          <w:b/>
          <w:i/>
          <w:iCs/>
          <w:sz w:val="18"/>
          <w:szCs w:val="18"/>
        </w:rPr>
      </w:pPr>
    </w:p>
    <w:p w14:paraId="10B81EBF" w14:textId="77777777" w:rsidR="00F635AF" w:rsidRPr="00665422" w:rsidRDefault="00F635AF" w:rsidP="00F635AF">
      <w:pPr>
        <w:jc w:val="right"/>
        <w:rPr>
          <w:rFonts w:ascii="Verdana" w:eastAsia="Arial" w:hAnsi="Verdana"/>
          <w:b/>
          <w:i/>
          <w:iCs/>
          <w:sz w:val="18"/>
          <w:szCs w:val="18"/>
        </w:rPr>
      </w:pPr>
    </w:p>
    <w:p w14:paraId="02803C3D" w14:textId="77777777" w:rsidR="00F635AF" w:rsidRPr="00665422" w:rsidRDefault="00F635AF" w:rsidP="00F635AF">
      <w:pPr>
        <w:jc w:val="right"/>
        <w:rPr>
          <w:rFonts w:ascii="Verdana" w:eastAsia="Arial" w:hAnsi="Verdana"/>
          <w:b/>
          <w:i/>
          <w:iCs/>
          <w:sz w:val="18"/>
          <w:szCs w:val="18"/>
        </w:rPr>
      </w:pPr>
    </w:p>
    <w:p w14:paraId="0C93A224" w14:textId="77777777" w:rsidR="00F635AF" w:rsidRPr="00665422" w:rsidRDefault="00F635AF" w:rsidP="00F635AF">
      <w:pPr>
        <w:jc w:val="right"/>
        <w:rPr>
          <w:rFonts w:ascii="Verdana" w:eastAsia="Arial" w:hAnsi="Verdana"/>
          <w:b/>
          <w:i/>
          <w:iCs/>
          <w:sz w:val="18"/>
          <w:szCs w:val="18"/>
        </w:rPr>
      </w:pPr>
    </w:p>
    <w:p w14:paraId="16BFF87A" w14:textId="77777777" w:rsidR="00F635AF" w:rsidRPr="00665422" w:rsidRDefault="00F635AF" w:rsidP="00F635AF">
      <w:pPr>
        <w:jc w:val="right"/>
        <w:rPr>
          <w:rFonts w:ascii="Verdana" w:eastAsia="Arial" w:hAnsi="Verdana"/>
          <w:b/>
          <w:i/>
          <w:iCs/>
          <w:sz w:val="18"/>
          <w:szCs w:val="18"/>
        </w:rPr>
      </w:pPr>
    </w:p>
    <w:p w14:paraId="5DAC3008" w14:textId="77777777" w:rsidR="00F635AF" w:rsidRPr="00665422" w:rsidRDefault="00F635AF" w:rsidP="00F635AF">
      <w:pPr>
        <w:jc w:val="right"/>
        <w:rPr>
          <w:rFonts w:ascii="Verdana" w:eastAsia="Arial" w:hAnsi="Verdana"/>
          <w:b/>
          <w:i/>
          <w:iCs/>
          <w:sz w:val="18"/>
          <w:szCs w:val="18"/>
        </w:rPr>
      </w:pPr>
    </w:p>
    <w:p w14:paraId="31BB9E0D" w14:textId="77777777" w:rsidR="00F635AF" w:rsidRPr="00665422" w:rsidRDefault="00F635AF" w:rsidP="00F635AF">
      <w:pPr>
        <w:jc w:val="right"/>
        <w:rPr>
          <w:rFonts w:ascii="Verdana" w:eastAsia="Arial" w:hAnsi="Verdana"/>
          <w:b/>
          <w:i/>
          <w:iCs/>
          <w:sz w:val="18"/>
          <w:szCs w:val="18"/>
        </w:rPr>
      </w:pPr>
    </w:p>
    <w:p w14:paraId="05AB338A" w14:textId="77777777" w:rsidR="00F635AF" w:rsidRPr="00665422" w:rsidRDefault="00F635AF" w:rsidP="00F635AF">
      <w:pPr>
        <w:jc w:val="right"/>
        <w:rPr>
          <w:rFonts w:ascii="Verdana" w:eastAsia="Arial" w:hAnsi="Verdana"/>
          <w:b/>
          <w:i/>
          <w:iCs/>
          <w:sz w:val="18"/>
          <w:szCs w:val="18"/>
        </w:rPr>
      </w:pPr>
    </w:p>
    <w:p w14:paraId="13E4EE4E" w14:textId="77777777" w:rsidR="00F635AF" w:rsidRPr="00665422" w:rsidRDefault="00F635AF" w:rsidP="00F635AF">
      <w:pPr>
        <w:jc w:val="right"/>
        <w:rPr>
          <w:rFonts w:ascii="Verdana" w:eastAsia="Arial" w:hAnsi="Verdana"/>
          <w:b/>
          <w:i/>
          <w:iCs/>
          <w:sz w:val="18"/>
          <w:szCs w:val="18"/>
        </w:rPr>
      </w:pPr>
    </w:p>
    <w:p w14:paraId="5096F084" w14:textId="77777777" w:rsidR="00F635AF" w:rsidRPr="00665422" w:rsidRDefault="00F635AF" w:rsidP="00F635AF">
      <w:pPr>
        <w:jc w:val="right"/>
        <w:rPr>
          <w:rFonts w:ascii="Verdana" w:eastAsia="Arial" w:hAnsi="Verdana"/>
          <w:b/>
          <w:i/>
          <w:iCs/>
          <w:sz w:val="18"/>
          <w:szCs w:val="18"/>
        </w:rPr>
      </w:pPr>
    </w:p>
    <w:p w14:paraId="4995CB0C" w14:textId="77777777" w:rsidR="00F635AF" w:rsidRPr="00665422" w:rsidRDefault="00F635AF" w:rsidP="00F635AF">
      <w:pPr>
        <w:jc w:val="right"/>
        <w:rPr>
          <w:rFonts w:ascii="Verdana" w:eastAsia="Arial" w:hAnsi="Verdana"/>
          <w:b/>
          <w:i/>
          <w:iCs/>
          <w:sz w:val="18"/>
          <w:szCs w:val="18"/>
        </w:rPr>
      </w:pPr>
    </w:p>
    <w:p w14:paraId="129B760F" w14:textId="77777777" w:rsidR="00F635AF" w:rsidRPr="00665422" w:rsidRDefault="00F635AF" w:rsidP="00F635AF">
      <w:pPr>
        <w:jc w:val="right"/>
        <w:rPr>
          <w:rFonts w:ascii="Verdana" w:eastAsia="Arial" w:hAnsi="Verdana"/>
          <w:b/>
          <w:i/>
          <w:iCs/>
          <w:sz w:val="18"/>
          <w:szCs w:val="18"/>
        </w:rPr>
      </w:pPr>
    </w:p>
    <w:p w14:paraId="710CEA19" w14:textId="77777777" w:rsidR="00F635AF" w:rsidRPr="00665422" w:rsidRDefault="00F635AF" w:rsidP="00F635AF">
      <w:pPr>
        <w:jc w:val="right"/>
        <w:rPr>
          <w:rFonts w:ascii="Verdana" w:eastAsia="Arial" w:hAnsi="Verdana"/>
          <w:b/>
          <w:i/>
          <w:iCs/>
          <w:sz w:val="18"/>
          <w:szCs w:val="18"/>
        </w:rPr>
      </w:pPr>
    </w:p>
    <w:p w14:paraId="177DBA52" w14:textId="77777777" w:rsidR="00F635AF" w:rsidRPr="00665422" w:rsidRDefault="00F635AF" w:rsidP="00F635AF">
      <w:pPr>
        <w:jc w:val="right"/>
        <w:rPr>
          <w:rFonts w:ascii="Verdana" w:eastAsia="Arial" w:hAnsi="Verdana"/>
          <w:b/>
          <w:i/>
          <w:iCs/>
          <w:sz w:val="18"/>
          <w:szCs w:val="18"/>
        </w:rPr>
      </w:pPr>
    </w:p>
    <w:p w14:paraId="4D618B5E" w14:textId="77777777" w:rsidR="00F635AF" w:rsidRPr="00665422" w:rsidRDefault="00F635AF" w:rsidP="00F635AF">
      <w:pPr>
        <w:jc w:val="right"/>
        <w:rPr>
          <w:rFonts w:ascii="Verdana" w:eastAsia="Arial" w:hAnsi="Verdana"/>
          <w:b/>
          <w:i/>
          <w:iCs/>
          <w:sz w:val="18"/>
          <w:szCs w:val="18"/>
        </w:rPr>
      </w:pPr>
    </w:p>
    <w:p w14:paraId="322C7C1A" w14:textId="77777777" w:rsidR="00F635AF" w:rsidRPr="00665422" w:rsidRDefault="00F635AF" w:rsidP="00F635AF">
      <w:pPr>
        <w:jc w:val="right"/>
        <w:rPr>
          <w:rFonts w:ascii="Verdana" w:eastAsia="Arial" w:hAnsi="Verdana"/>
          <w:b/>
          <w:i/>
          <w:iCs/>
          <w:sz w:val="18"/>
          <w:szCs w:val="18"/>
        </w:rPr>
      </w:pPr>
    </w:p>
    <w:p w14:paraId="6FA1BAF3" w14:textId="77777777" w:rsidR="00F635AF" w:rsidRPr="00665422" w:rsidRDefault="00F635AF" w:rsidP="00F635AF">
      <w:pPr>
        <w:jc w:val="right"/>
        <w:rPr>
          <w:rFonts w:ascii="Verdana" w:eastAsia="Arial" w:hAnsi="Verdana"/>
          <w:b/>
          <w:i/>
          <w:iCs/>
          <w:sz w:val="18"/>
          <w:szCs w:val="18"/>
        </w:rPr>
      </w:pPr>
    </w:p>
    <w:p w14:paraId="2A8DDD63" w14:textId="77777777" w:rsidR="00F635AF" w:rsidRPr="00665422" w:rsidRDefault="00F635AF" w:rsidP="00F635AF">
      <w:pPr>
        <w:jc w:val="right"/>
        <w:rPr>
          <w:rFonts w:ascii="Verdana" w:eastAsia="Arial" w:hAnsi="Verdana"/>
          <w:b/>
          <w:i/>
          <w:iCs/>
          <w:sz w:val="18"/>
          <w:szCs w:val="18"/>
        </w:rPr>
      </w:pPr>
    </w:p>
    <w:p w14:paraId="1F72E207" w14:textId="77777777" w:rsidR="00F635AF" w:rsidRPr="00665422" w:rsidRDefault="00F635AF" w:rsidP="00F635AF">
      <w:pPr>
        <w:jc w:val="right"/>
        <w:rPr>
          <w:rFonts w:ascii="Verdana" w:eastAsia="Arial" w:hAnsi="Verdana"/>
          <w:b/>
          <w:i/>
          <w:iCs/>
          <w:sz w:val="18"/>
          <w:szCs w:val="18"/>
        </w:rPr>
      </w:pPr>
    </w:p>
    <w:p w14:paraId="1555EFD3" w14:textId="77777777" w:rsidR="00F635AF" w:rsidRPr="00665422" w:rsidRDefault="00F635AF" w:rsidP="00F635AF">
      <w:pPr>
        <w:jc w:val="right"/>
        <w:rPr>
          <w:rFonts w:ascii="Verdana" w:eastAsia="Arial" w:hAnsi="Verdana"/>
          <w:b/>
          <w:i/>
          <w:iCs/>
          <w:sz w:val="18"/>
          <w:szCs w:val="18"/>
        </w:rPr>
      </w:pPr>
    </w:p>
    <w:p w14:paraId="1CDE3DDB" w14:textId="77777777" w:rsidR="00F635AF" w:rsidRPr="00665422" w:rsidRDefault="00F635AF" w:rsidP="00F635AF">
      <w:pPr>
        <w:jc w:val="right"/>
        <w:rPr>
          <w:rFonts w:ascii="Verdana" w:eastAsia="Arial" w:hAnsi="Verdana"/>
          <w:b/>
          <w:i/>
          <w:iCs/>
          <w:sz w:val="18"/>
          <w:szCs w:val="18"/>
        </w:rPr>
      </w:pPr>
    </w:p>
    <w:p w14:paraId="14F7C9FC" w14:textId="77777777" w:rsidR="00F635AF" w:rsidRPr="00665422" w:rsidRDefault="00F635AF" w:rsidP="00F635AF">
      <w:pPr>
        <w:jc w:val="right"/>
        <w:rPr>
          <w:rFonts w:ascii="Verdana" w:eastAsia="Arial" w:hAnsi="Verdana"/>
          <w:b/>
          <w:i/>
          <w:iCs/>
          <w:sz w:val="18"/>
          <w:szCs w:val="18"/>
        </w:rPr>
      </w:pPr>
    </w:p>
    <w:p w14:paraId="010C90B5" w14:textId="77777777" w:rsidR="00F635AF" w:rsidRPr="00665422" w:rsidRDefault="00F635AF" w:rsidP="00F635AF">
      <w:pPr>
        <w:jc w:val="right"/>
        <w:rPr>
          <w:rFonts w:ascii="Verdana" w:eastAsia="Arial" w:hAnsi="Verdana"/>
          <w:b/>
          <w:i/>
          <w:iCs/>
          <w:sz w:val="18"/>
          <w:szCs w:val="18"/>
        </w:rPr>
      </w:pPr>
    </w:p>
    <w:p w14:paraId="5A182028" w14:textId="77777777" w:rsidR="00F635AF" w:rsidRPr="00665422" w:rsidRDefault="00F635AF" w:rsidP="00F635AF">
      <w:pPr>
        <w:jc w:val="right"/>
        <w:rPr>
          <w:rFonts w:ascii="Verdana" w:eastAsia="Arial" w:hAnsi="Verdana"/>
          <w:b/>
          <w:i/>
          <w:iCs/>
          <w:sz w:val="18"/>
          <w:szCs w:val="18"/>
        </w:rPr>
      </w:pPr>
    </w:p>
    <w:p w14:paraId="6A968568" w14:textId="77777777" w:rsidR="00F635AF" w:rsidRPr="00665422" w:rsidRDefault="00F635AF" w:rsidP="00F635AF">
      <w:pPr>
        <w:jc w:val="right"/>
        <w:rPr>
          <w:rFonts w:ascii="Verdana" w:eastAsia="Arial" w:hAnsi="Verdana"/>
          <w:b/>
          <w:i/>
          <w:iCs/>
          <w:sz w:val="18"/>
          <w:szCs w:val="18"/>
        </w:rPr>
      </w:pPr>
    </w:p>
    <w:p w14:paraId="2B88DB25" w14:textId="77777777" w:rsidR="00F635AF" w:rsidRPr="00665422" w:rsidRDefault="00F635AF" w:rsidP="00F635AF">
      <w:pPr>
        <w:jc w:val="right"/>
        <w:rPr>
          <w:rFonts w:ascii="Verdana" w:eastAsia="Arial" w:hAnsi="Verdana"/>
          <w:b/>
          <w:i/>
          <w:iCs/>
          <w:sz w:val="18"/>
          <w:szCs w:val="18"/>
        </w:rPr>
      </w:pPr>
    </w:p>
    <w:p w14:paraId="3C4BF7A7" w14:textId="77777777" w:rsidR="00F635AF" w:rsidRPr="00665422" w:rsidRDefault="00F635AF" w:rsidP="00F635AF">
      <w:pPr>
        <w:jc w:val="right"/>
        <w:rPr>
          <w:rFonts w:ascii="Verdana" w:eastAsia="Arial" w:hAnsi="Verdana"/>
          <w:b/>
          <w:i/>
          <w:iCs/>
          <w:sz w:val="18"/>
          <w:szCs w:val="18"/>
        </w:rPr>
      </w:pPr>
    </w:p>
    <w:p w14:paraId="49689A02" w14:textId="77777777" w:rsidR="00F635AF" w:rsidRPr="00665422" w:rsidRDefault="00F635AF" w:rsidP="00F635AF">
      <w:pPr>
        <w:jc w:val="right"/>
        <w:rPr>
          <w:rFonts w:ascii="Verdana" w:eastAsia="Arial" w:hAnsi="Verdana"/>
          <w:b/>
          <w:i/>
          <w:iCs/>
          <w:sz w:val="18"/>
          <w:szCs w:val="18"/>
        </w:rPr>
      </w:pPr>
    </w:p>
    <w:p w14:paraId="4CE91E7C" w14:textId="77777777" w:rsidR="00F635AF" w:rsidRPr="00665422" w:rsidRDefault="00F635AF" w:rsidP="00F635AF">
      <w:pPr>
        <w:rPr>
          <w:rFonts w:ascii="Verdana" w:eastAsia="Arial" w:hAnsi="Verdana"/>
          <w:b/>
          <w:i/>
          <w:iCs/>
          <w:sz w:val="18"/>
          <w:szCs w:val="18"/>
        </w:rPr>
      </w:pPr>
    </w:p>
    <w:p w14:paraId="26435A22" w14:textId="77777777" w:rsidR="00F635AF" w:rsidRPr="00665422" w:rsidRDefault="00F635AF" w:rsidP="00F635AF">
      <w:pPr>
        <w:jc w:val="right"/>
        <w:rPr>
          <w:rFonts w:ascii="Verdana" w:eastAsia="Arial" w:hAnsi="Verdana"/>
          <w:b/>
          <w:i/>
          <w:iCs/>
          <w:sz w:val="18"/>
          <w:szCs w:val="18"/>
        </w:rPr>
      </w:pPr>
    </w:p>
    <w:p w14:paraId="00E59117" w14:textId="77777777" w:rsidR="00F635AF" w:rsidRPr="00665422" w:rsidRDefault="00F635AF" w:rsidP="00F635AF">
      <w:pPr>
        <w:jc w:val="right"/>
        <w:rPr>
          <w:rFonts w:ascii="Verdana" w:eastAsia="Arial" w:hAnsi="Verdana"/>
          <w:b/>
          <w:i/>
          <w:iCs/>
          <w:sz w:val="18"/>
          <w:szCs w:val="18"/>
        </w:rPr>
      </w:pPr>
    </w:p>
    <w:p w14:paraId="01FBBE74" w14:textId="77777777" w:rsidR="00F635AF" w:rsidRPr="00665422" w:rsidRDefault="00F635AF" w:rsidP="00F635AF">
      <w:pPr>
        <w:jc w:val="right"/>
        <w:rPr>
          <w:rFonts w:ascii="Verdana" w:eastAsia="Arial" w:hAnsi="Verdana"/>
          <w:b/>
          <w:i/>
          <w:iCs/>
          <w:sz w:val="18"/>
          <w:szCs w:val="18"/>
        </w:rPr>
      </w:pPr>
    </w:p>
    <w:p w14:paraId="31C62A3B" w14:textId="77777777" w:rsidR="00F635AF" w:rsidRPr="00665422" w:rsidRDefault="00F635AF" w:rsidP="00F635AF">
      <w:pPr>
        <w:jc w:val="right"/>
        <w:rPr>
          <w:rFonts w:ascii="Verdana" w:eastAsia="Arial" w:hAnsi="Verdana"/>
          <w:b/>
          <w:i/>
          <w:iCs/>
          <w:sz w:val="18"/>
          <w:szCs w:val="18"/>
        </w:rPr>
      </w:pPr>
    </w:p>
    <w:p w14:paraId="1A4EE05A" w14:textId="77777777" w:rsidR="00F635AF" w:rsidRPr="00665422" w:rsidRDefault="00F635AF" w:rsidP="00F635AF">
      <w:pPr>
        <w:jc w:val="right"/>
        <w:rPr>
          <w:rFonts w:ascii="Verdana" w:eastAsia="Arial" w:hAnsi="Verdana"/>
          <w:b/>
          <w:i/>
          <w:iCs/>
          <w:sz w:val="18"/>
          <w:szCs w:val="18"/>
        </w:rPr>
      </w:pPr>
    </w:p>
    <w:p w14:paraId="5F01AFC0" w14:textId="77777777" w:rsidR="00F635AF" w:rsidRPr="00665422" w:rsidRDefault="00F635AF" w:rsidP="00F635AF">
      <w:pPr>
        <w:jc w:val="right"/>
        <w:rPr>
          <w:rFonts w:ascii="Verdana" w:eastAsia="Arial" w:hAnsi="Verdana"/>
          <w:b/>
          <w:i/>
          <w:iCs/>
          <w:sz w:val="18"/>
          <w:szCs w:val="18"/>
        </w:rPr>
      </w:pPr>
    </w:p>
    <w:p w14:paraId="5EC05325" w14:textId="77777777" w:rsidR="00F635AF" w:rsidRPr="00665422" w:rsidRDefault="00F635AF" w:rsidP="00F635AF">
      <w:pPr>
        <w:jc w:val="right"/>
        <w:rPr>
          <w:rFonts w:ascii="Verdana" w:eastAsia="Arial" w:hAnsi="Verdana"/>
          <w:b/>
          <w:i/>
          <w:iCs/>
          <w:sz w:val="18"/>
          <w:szCs w:val="18"/>
        </w:rPr>
      </w:pPr>
    </w:p>
    <w:p w14:paraId="1342944D" w14:textId="77777777" w:rsidR="00F635AF" w:rsidRPr="00665422" w:rsidRDefault="00F635AF" w:rsidP="00F635AF">
      <w:pPr>
        <w:jc w:val="right"/>
        <w:rPr>
          <w:rFonts w:ascii="Verdana" w:eastAsia="Arial" w:hAnsi="Verdana"/>
          <w:b/>
          <w:i/>
          <w:iCs/>
          <w:sz w:val="18"/>
          <w:szCs w:val="18"/>
        </w:rPr>
      </w:pPr>
    </w:p>
    <w:p w14:paraId="7C4009FD" w14:textId="77777777" w:rsidR="00F635AF" w:rsidRPr="00665422" w:rsidRDefault="00F635AF" w:rsidP="00F635AF">
      <w:pPr>
        <w:jc w:val="right"/>
        <w:rPr>
          <w:rFonts w:ascii="Verdana" w:eastAsia="Arial" w:hAnsi="Verdana"/>
          <w:b/>
          <w:i/>
          <w:iCs/>
          <w:sz w:val="18"/>
          <w:szCs w:val="18"/>
        </w:rPr>
      </w:pPr>
    </w:p>
    <w:p w14:paraId="3FCC1BB5" w14:textId="77777777" w:rsidR="00F635AF" w:rsidRPr="00665422" w:rsidRDefault="00F635AF" w:rsidP="00F635AF">
      <w:pPr>
        <w:jc w:val="right"/>
        <w:rPr>
          <w:rFonts w:ascii="Verdana" w:eastAsia="Arial" w:hAnsi="Verdana"/>
          <w:b/>
          <w:i/>
          <w:iCs/>
          <w:sz w:val="18"/>
          <w:szCs w:val="18"/>
        </w:rPr>
      </w:pPr>
    </w:p>
    <w:p w14:paraId="144FBEB5" w14:textId="77777777" w:rsidR="00F635AF" w:rsidRPr="00665422" w:rsidRDefault="00F635AF" w:rsidP="00F635AF">
      <w:pPr>
        <w:jc w:val="right"/>
        <w:rPr>
          <w:rFonts w:ascii="Verdana" w:eastAsia="Arial" w:hAnsi="Verdana"/>
          <w:b/>
          <w:i/>
          <w:iCs/>
          <w:sz w:val="18"/>
          <w:szCs w:val="18"/>
        </w:rPr>
      </w:pPr>
    </w:p>
    <w:p w14:paraId="5253D1F6" w14:textId="77777777" w:rsidR="00F635AF" w:rsidRPr="00665422" w:rsidRDefault="00F635AF" w:rsidP="00F635AF">
      <w:pPr>
        <w:jc w:val="right"/>
        <w:rPr>
          <w:rFonts w:ascii="Verdana" w:eastAsia="Arial" w:hAnsi="Verdana"/>
          <w:b/>
          <w:i/>
          <w:iCs/>
          <w:sz w:val="18"/>
          <w:szCs w:val="18"/>
        </w:rPr>
      </w:pPr>
    </w:p>
    <w:p w14:paraId="74AAAAA6" w14:textId="77777777" w:rsidR="00F635AF" w:rsidRPr="00665422" w:rsidRDefault="00F635AF" w:rsidP="00F635AF">
      <w:pPr>
        <w:jc w:val="right"/>
        <w:rPr>
          <w:rFonts w:ascii="Verdana" w:eastAsia="Arial" w:hAnsi="Verdana"/>
          <w:b/>
          <w:i/>
          <w:iCs/>
          <w:sz w:val="18"/>
          <w:szCs w:val="18"/>
        </w:rPr>
      </w:pPr>
    </w:p>
    <w:p w14:paraId="52618BCE" w14:textId="77777777" w:rsidR="00F635AF" w:rsidRPr="00665422" w:rsidRDefault="00F635AF" w:rsidP="00F635AF">
      <w:pPr>
        <w:jc w:val="right"/>
        <w:rPr>
          <w:rFonts w:ascii="Verdana" w:eastAsia="Arial" w:hAnsi="Verdana"/>
          <w:b/>
          <w:i/>
          <w:iCs/>
          <w:sz w:val="18"/>
          <w:szCs w:val="18"/>
        </w:rPr>
      </w:pPr>
    </w:p>
    <w:p w14:paraId="033D2E17" w14:textId="77777777" w:rsidR="00F635AF" w:rsidRPr="00665422" w:rsidRDefault="00F635AF" w:rsidP="00F635AF">
      <w:pPr>
        <w:jc w:val="right"/>
        <w:rPr>
          <w:rFonts w:ascii="Verdana" w:eastAsia="Arial" w:hAnsi="Verdana"/>
          <w:b/>
          <w:i/>
          <w:iCs/>
          <w:sz w:val="18"/>
          <w:szCs w:val="18"/>
        </w:rPr>
      </w:pPr>
    </w:p>
    <w:p w14:paraId="5D1DCA12" w14:textId="77777777" w:rsidR="00F635AF" w:rsidRDefault="00F635AF" w:rsidP="00F635AF">
      <w:pPr>
        <w:jc w:val="right"/>
        <w:rPr>
          <w:rFonts w:ascii="Verdana" w:eastAsia="Arial" w:hAnsi="Verdana"/>
          <w:b/>
          <w:i/>
          <w:iCs/>
          <w:sz w:val="18"/>
          <w:szCs w:val="18"/>
        </w:rPr>
      </w:pPr>
    </w:p>
    <w:p w14:paraId="5ADE0AB4" w14:textId="77777777" w:rsidR="00F635AF" w:rsidRPr="00665422" w:rsidRDefault="00F635AF" w:rsidP="00F635AF">
      <w:pPr>
        <w:jc w:val="right"/>
        <w:rPr>
          <w:rFonts w:ascii="Verdana" w:eastAsia="Arial" w:hAnsi="Verdana"/>
          <w:b/>
          <w:i/>
          <w:iCs/>
          <w:sz w:val="18"/>
          <w:szCs w:val="18"/>
        </w:rPr>
      </w:pPr>
    </w:p>
    <w:p w14:paraId="134D7708" w14:textId="77777777" w:rsidR="00F635AF" w:rsidRPr="00665422" w:rsidRDefault="00F635AF" w:rsidP="00F635AF">
      <w:pPr>
        <w:jc w:val="right"/>
        <w:rPr>
          <w:rFonts w:ascii="Verdana" w:eastAsia="Arial" w:hAnsi="Verdana"/>
          <w:b/>
          <w:i/>
          <w:iCs/>
          <w:sz w:val="18"/>
          <w:szCs w:val="18"/>
        </w:rPr>
      </w:pPr>
    </w:p>
    <w:p w14:paraId="1DDC2701" w14:textId="77777777" w:rsidR="00F635AF" w:rsidRPr="00665422" w:rsidRDefault="00F635AF" w:rsidP="00F635AF">
      <w:pPr>
        <w:spacing w:line="0" w:lineRule="atLeast"/>
        <w:jc w:val="right"/>
        <w:rPr>
          <w:rFonts w:ascii="Verdana" w:eastAsia="Arial Narrow" w:hAnsi="Verdana"/>
          <w:b/>
          <w:i/>
          <w:iCs/>
          <w:sz w:val="18"/>
          <w:szCs w:val="18"/>
        </w:rPr>
      </w:pPr>
      <w:bookmarkStart w:id="34" w:name="page37"/>
      <w:bookmarkEnd w:id="34"/>
      <w:r w:rsidRPr="00665422">
        <w:rPr>
          <w:rFonts w:ascii="Verdana" w:eastAsia="Arial Narrow" w:hAnsi="Verdana"/>
          <w:b/>
          <w:i/>
          <w:iCs/>
          <w:sz w:val="18"/>
          <w:szCs w:val="18"/>
        </w:rPr>
        <w:lastRenderedPageBreak/>
        <w:t>Załącznik nr 7</w:t>
      </w:r>
    </w:p>
    <w:p w14:paraId="21D11493"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t>Zasady przetwarzania danych osobowych</w:t>
      </w:r>
    </w:p>
    <w:p w14:paraId="6D0F229E" w14:textId="77777777" w:rsidR="00F635AF" w:rsidRPr="00665422" w:rsidRDefault="00F635AF" w:rsidP="00F635AF">
      <w:pPr>
        <w:spacing w:line="200" w:lineRule="exact"/>
        <w:rPr>
          <w:rFonts w:ascii="Verdana" w:eastAsia="Times New Roman" w:hAnsi="Verdana"/>
          <w:sz w:val="18"/>
          <w:szCs w:val="18"/>
        </w:rPr>
      </w:pPr>
    </w:p>
    <w:p w14:paraId="78AFF1B8"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r w:rsidRPr="00665422">
        <w:rPr>
          <w:rFonts w:ascii="Verdana" w:eastAsia="Arial" w:hAnsi="Verdana"/>
          <w:b/>
          <w:color w:val="000000"/>
          <w:sz w:val="18"/>
          <w:szCs w:val="18"/>
          <w:lang w:eastAsia="en-US"/>
        </w:rPr>
        <w:t>Zasady powierzenia przetwarzania danych osobowych</w:t>
      </w:r>
    </w:p>
    <w:p w14:paraId="10D91675"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33F4EA8"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5EB98029"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w:t>
      </w:r>
      <w:r w:rsidRPr="00665422">
        <w:rPr>
          <w:rFonts w:ascii="Verdana" w:eastAsia="Arial" w:hAnsi="Verdana"/>
          <w:color w:val="000000"/>
          <w:sz w:val="18"/>
          <w:szCs w:val="18"/>
          <w:lang w:eastAsia="en-US"/>
        </w:rPr>
        <w:tab/>
        <w:t>ZAGADNIENIA WSTĘPNE</w:t>
      </w:r>
    </w:p>
    <w:p w14:paraId="0D768BE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1.1.</w:t>
      </w:r>
      <w:r w:rsidRPr="00665422">
        <w:rPr>
          <w:rFonts w:ascii="Verdana" w:eastAsia="Arial" w:hAnsi="Verdana"/>
          <w:color w:val="000000"/>
          <w:sz w:val="18"/>
          <w:szCs w:val="18"/>
          <w:lang w:eastAsia="en-US"/>
        </w:rPr>
        <w:tab/>
        <w:t xml:space="preserve">W celu wykonywania obowiązków Wykonawcy wiążących się z koniecznością przetwarzania przez Wykonawcę danych osobowych, Zamawiający powierza Wykonawcy przetwarzanie danych osobowych, których jest administratorem. </w:t>
      </w:r>
    </w:p>
    <w:p w14:paraId="17E2AD3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1.2.</w:t>
      </w:r>
      <w:r w:rsidRPr="00665422">
        <w:rPr>
          <w:rFonts w:ascii="Verdana" w:eastAsia="Arial" w:hAnsi="Verdana"/>
          <w:color w:val="000000"/>
          <w:sz w:val="18"/>
          <w:szCs w:val="18"/>
          <w:lang w:eastAsia="en-US"/>
        </w:rPr>
        <w:tab/>
        <w:t xml:space="preserve">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 (Dz. Urz. UE L 119 </w:t>
      </w:r>
      <w:r w:rsidRPr="00665422">
        <w:rPr>
          <w:rFonts w:ascii="Verdana" w:eastAsia="Arial" w:hAnsi="Verdana"/>
          <w:color w:val="000000"/>
          <w:sz w:val="18"/>
          <w:szCs w:val="18"/>
          <w:lang w:eastAsia="en-US"/>
        </w:rPr>
        <w:br/>
        <w:t xml:space="preserve">z 4.05.2016, str. 1 oraz Dz. Urz. UE  L 127 z 23.05.2018, str. 2)), dalej: „RODO”.  </w:t>
      </w:r>
      <w:r w:rsidRPr="00665422">
        <w:rPr>
          <w:rFonts w:ascii="Verdana" w:eastAsia="Arial" w:hAnsi="Verdana"/>
          <w:color w:val="000000"/>
          <w:sz w:val="18"/>
          <w:szCs w:val="18"/>
          <w:lang w:eastAsia="en-US"/>
        </w:rPr>
        <w:br/>
        <w:t>W szczególności Wykonawca oświadcza, że wdrożył niezbędną dokumentację opisującą stosowane przez Wykonawcę środki techniczne i organizacyjne, przeprowadza regularne szkolenia dla personelu z zakresu ochrony danych osobowych oraz dokonuje cyklicznego testowania, mierzenia i oceniania skuteczności środków technicznych i organizacyjnych mających zapewnić bezpieczeństwo przetwarzania.</w:t>
      </w:r>
    </w:p>
    <w:p w14:paraId="6E1BA73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5EBB8F6"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2.</w:t>
      </w:r>
      <w:r w:rsidRPr="00665422">
        <w:rPr>
          <w:rFonts w:ascii="Verdana" w:eastAsia="Arial" w:hAnsi="Verdana"/>
          <w:color w:val="000000"/>
          <w:sz w:val="18"/>
          <w:szCs w:val="18"/>
          <w:lang w:eastAsia="en-US"/>
        </w:rPr>
        <w:tab/>
        <w:t xml:space="preserve">PRZEDMIOT UMOWY </w:t>
      </w:r>
    </w:p>
    <w:p w14:paraId="2F237B2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2.1.</w:t>
      </w:r>
      <w:r w:rsidRPr="00665422">
        <w:rPr>
          <w:rFonts w:ascii="Verdana" w:eastAsia="Arial" w:hAnsi="Verdana"/>
          <w:color w:val="000000"/>
          <w:sz w:val="18"/>
          <w:szCs w:val="18"/>
          <w:lang w:eastAsia="en-US"/>
        </w:rPr>
        <w:tab/>
        <w:t xml:space="preserve">Powierzenie przetwarzania danych następuje w celu realizacji przez Wykonawcę obowiązków wynikających z  Umowy.  </w:t>
      </w:r>
    </w:p>
    <w:p w14:paraId="7F375895"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2.2.</w:t>
      </w:r>
      <w:r w:rsidRPr="00665422">
        <w:rPr>
          <w:rFonts w:ascii="Verdana" w:eastAsia="Arial" w:hAnsi="Verdana"/>
          <w:color w:val="000000"/>
          <w:sz w:val="18"/>
          <w:szCs w:val="18"/>
          <w:lang w:eastAsia="en-US"/>
        </w:rPr>
        <w:tab/>
        <w:t>Zakres danych osobowych powierzonych do przetwarzania jest niezbędny do realizacji celu określonego w pkt. 2.1. Szczegółowy wykaz powierzonych do przetwarzania danych osobowych został wskazany w Załączniku B.</w:t>
      </w:r>
    </w:p>
    <w:p w14:paraId="094E43C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2.3.</w:t>
      </w:r>
      <w:r w:rsidRPr="00665422">
        <w:rPr>
          <w:rFonts w:ascii="Verdana" w:eastAsia="Arial" w:hAnsi="Verdana"/>
          <w:color w:val="000000"/>
          <w:sz w:val="18"/>
          <w:szCs w:val="18"/>
          <w:lang w:eastAsia="en-US"/>
        </w:rPr>
        <w:tab/>
        <w:t>Określony w Załączniku B zakres powierzonych do przetwarzania danych osobowych, może zostać w każdym momencie rozszerzony lub ograniczony przez Zamawiającego, pod warunkiem, że nie rozszerzy to obowiązków Wykonawcy wynikających z Umowy. Ograniczenie lub rozszerzenie może być dokonane poprzez przesłanie przez Wykonawcę Zamawiającemu pisemnego oświadczenia zawierającego zmodyfikowany zakres powierzanych danych.</w:t>
      </w:r>
    </w:p>
    <w:p w14:paraId="1A8B795F"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2.4.</w:t>
      </w:r>
      <w:r w:rsidRPr="00665422">
        <w:rPr>
          <w:rFonts w:ascii="Verdana" w:eastAsia="Arial" w:hAnsi="Verdana"/>
          <w:color w:val="000000"/>
          <w:sz w:val="18"/>
          <w:szCs w:val="18"/>
          <w:lang w:eastAsia="en-US"/>
        </w:rPr>
        <w:tab/>
        <w:t xml:space="preserve">Zmiana zakresu powierzonych do przetwarzania danych, o której mowa w pkt. 2.3  wymaga zachowania formy pisemnej pod rygorem nieważności, ale bez konieczności sporządzenia aneksu do Umowy i jest skuteczna względem Wykonawcy z chwilą doręczenia pisemnej informacji o zmianie i jej zakresie. </w:t>
      </w:r>
    </w:p>
    <w:p w14:paraId="73BBF4F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0CB0D40A"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w:t>
      </w:r>
      <w:r w:rsidRPr="00665422">
        <w:rPr>
          <w:rFonts w:ascii="Verdana" w:eastAsia="Arial" w:hAnsi="Verdana"/>
          <w:color w:val="000000"/>
          <w:sz w:val="18"/>
          <w:szCs w:val="18"/>
          <w:lang w:eastAsia="en-US"/>
        </w:rPr>
        <w:tab/>
        <w:t xml:space="preserve">OBOWIĄZKI WYKONAWCY </w:t>
      </w:r>
    </w:p>
    <w:p w14:paraId="76C33B4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w:t>
      </w:r>
      <w:r w:rsidRPr="00665422">
        <w:rPr>
          <w:rFonts w:ascii="Verdana" w:eastAsia="Arial" w:hAnsi="Verdana"/>
          <w:color w:val="000000"/>
          <w:sz w:val="18"/>
          <w:szCs w:val="18"/>
          <w:lang w:eastAsia="en-US"/>
        </w:rPr>
        <w:tab/>
        <w:t>Wykonawca jest zobowiązany:</w:t>
      </w:r>
    </w:p>
    <w:p w14:paraId="3AC6F79A"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3.1.1.</w:t>
      </w:r>
      <w:r w:rsidRPr="00665422">
        <w:rPr>
          <w:rFonts w:ascii="Verdana" w:eastAsia="Arial" w:hAnsi="Verdana"/>
          <w:color w:val="000000"/>
          <w:sz w:val="18"/>
          <w:szCs w:val="18"/>
          <w:lang w:eastAsia="en-US"/>
        </w:rPr>
        <w:tab/>
        <w:t xml:space="preserve">przetwarzać dane osobowe zgodnie z RODO i polskimi przepisami przyjętymi w celu umożliwienia stosowania RODO a także innymi obowiązującymi przepisami prawa, Umową oraz instrukcjami Zamawiającego. Instrukcje (polecenia) są przekazywane przez Zamawiającego drogą elektroniczną (w tym e-mailową). Z zastrzeżeniem postanowień rozdziału 4 niniejszego Załącznika, Wykonawca powinien wdrożyć instrukcje niezwłocznie, jednak nie później niż w terminie 7 Dni roboczych od ich otrzymania; jeżeli w ocenie Wykonawcy termin 7-dniowy jest zbyt krótki na realizację instrukcji, powinien poinformować o tym fakcie Zleceniodawcę drogą elektroniczną na adres </w:t>
      </w:r>
      <w:r>
        <w:rPr>
          <w:rFonts w:ascii="Verdana" w:eastAsia="Arial" w:hAnsi="Verdana"/>
          <w:color w:val="000000"/>
          <w:sz w:val="18"/>
          <w:szCs w:val="18"/>
          <w:lang w:eastAsia="en-US"/>
        </w:rPr>
        <w:t>dane.osobowe</w:t>
      </w:r>
      <w:r w:rsidRPr="00665422">
        <w:rPr>
          <w:rFonts w:ascii="Verdana" w:eastAsia="Arial" w:hAnsi="Verdana"/>
          <w:color w:val="000000"/>
          <w:sz w:val="18"/>
          <w:szCs w:val="18"/>
          <w:lang w:eastAsia="en-US"/>
        </w:rPr>
        <w:t>@lukasiewicz.gov.pl, wskazując uzasadnienie dla takiej oceny; w takim przypadku Strony wspólnie ustalą późniejszy termin wdrożenia instrukcji Zamawiającego – jednak nie dłuższy niż 10 dni od dnia otrzymania instrukcji przez Wykonawcę. Instrukcje nie będą rozszerzać zakresu obowiązków Wykonawcy wynikających z niniejszej Umowy;</w:t>
      </w:r>
    </w:p>
    <w:p w14:paraId="7E15A7E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3.1.2.</w:t>
      </w:r>
      <w:r w:rsidRPr="00665422">
        <w:rPr>
          <w:rFonts w:ascii="Verdana" w:eastAsia="Arial" w:hAnsi="Verdana"/>
          <w:color w:val="000000"/>
          <w:sz w:val="18"/>
          <w:szCs w:val="18"/>
          <w:lang w:eastAsia="en-US"/>
        </w:rPr>
        <w:tab/>
        <w:t xml:space="preserve">przetwarzać dane osobowe wyłącznie na udokumentowane polecenie Zamawiającego, chyba że obowiązek taki nakłada na niego obowiązujące prawo krajowe lub unijne. </w:t>
      </w:r>
      <w:r w:rsidRPr="00665422">
        <w:rPr>
          <w:rFonts w:ascii="Verdana" w:eastAsia="Arial" w:hAnsi="Verdana"/>
          <w:color w:val="000000"/>
          <w:sz w:val="18"/>
          <w:szCs w:val="18"/>
          <w:lang w:eastAsia="en-US"/>
        </w:rPr>
        <w:br/>
        <w:t xml:space="preserve">W sytuacji, gdy obowiązek przetwarzania danych osobowych przez Wykonawcę wynika z przepisów prawa, informuje on Zamawiającego drogą elektroniczną na adres </w:t>
      </w:r>
      <w:r>
        <w:rPr>
          <w:rFonts w:ascii="Verdana" w:eastAsia="Arial" w:hAnsi="Verdana"/>
          <w:color w:val="000000"/>
          <w:sz w:val="18"/>
          <w:szCs w:val="18"/>
          <w:lang w:eastAsia="en-US"/>
        </w:rPr>
        <w:t>dane.osobowe</w:t>
      </w:r>
      <w:r w:rsidRPr="00665422">
        <w:rPr>
          <w:rFonts w:ascii="Verdana" w:eastAsia="Arial" w:hAnsi="Verdana"/>
          <w:color w:val="000000"/>
          <w:sz w:val="18"/>
          <w:szCs w:val="18"/>
          <w:lang w:eastAsia="en-US"/>
        </w:rPr>
        <w:t xml:space="preserve">@lukasiewicz.gov.pl – przed rozpoczęciem przetwarzania – o tym </w:t>
      </w:r>
      <w:r w:rsidRPr="00665422">
        <w:rPr>
          <w:rFonts w:ascii="Verdana" w:eastAsia="Arial" w:hAnsi="Verdana"/>
          <w:color w:val="000000"/>
          <w:sz w:val="18"/>
          <w:szCs w:val="18"/>
          <w:lang w:eastAsia="en-US"/>
        </w:rPr>
        <w:lastRenderedPageBreak/>
        <w:t xml:space="preserve">obowiązku prawnym, o ile prawo to nie zabrania udzielania takiej informacji z uwagi na ważny interes publiczny; za udokumentowane polecenie Zamawiającego uważa się </w:t>
      </w:r>
      <w:r w:rsidRPr="00665422">
        <w:rPr>
          <w:rFonts w:ascii="Verdana" w:eastAsia="Arial" w:hAnsi="Verdana"/>
          <w:color w:val="000000"/>
          <w:sz w:val="18"/>
          <w:szCs w:val="18"/>
          <w:lang w:eastAsia="en-US"/>
        </w:rPr>
        <w:br/>
        <w:t>w szczególności Umowę oraz instrukcje dotyczące przetwarzania danych osobowych przekazywane Wykonawcy w trakcie wykonywania Umowy;</w:t>
      </w:r>
    </w:p>
    <w:p w14:paraId="1FD67A3F"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3.1.3.</w:t>
      </w:r>
      <w:r w:rsidRPr="00665422">
        <w:rPr>
          <w:rFonts w:ascii="Verdana" w:eastAsia="Arial" w:hAnsi="Verdana"/>
          <w:color w:val="000000"/>
          <w:sz w:val="18"/>
          <w:szCs w:val="18"/>
          <w:lang w:eastAsia="en-US"/>
        </w:rPr>
        <w:tab/>
        <w:t xml:space="preserve">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w:t>
      </w:r>
      <w:r w:rsidRPr="00665422">
        <w:rPr>
          <w:rFonts w:ascii="Verdana" w:eastAsia="Arial" w:hAnsi="Verdana"/>
          <w:color w:val="000000"/>
          <w:sz w:val="18"/>
          <w:szCs w:val="18"/>
          <w:lang w:eastAsia="en-US"/>
        </w:rPr>
        <w:br/>
        <w:t>z upoważnienia Wykonawcy, która ma dostęp do danych osobowych, przetwarzała je wyłącznie na polecenie Zamawiającego, chyba że przetwarzanie jest wymagane przez właściwe przepisy krajowe lub unijne;</w:t>
      </w:r>
    </w:p>
    <w:p w14:paraId="021C8128"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3.1.4.</w:t>
      </w:r>
      <w:r w:rsidRPr="00665422">
        <w:rPr>
          <w:rFonts w:ascii="Verdana" w:eastAsia="Arial" w:hAnsi="Verdana"/>
          <w:color w:val="000000"/>
          <w:sz w:val="18"/>
          <w:szCs w:val="18"/>
          <w:lang w:eastAsia="en-US"/>
        </w:rPr>
        <w:tab/>
        <w:t xml:space="preserve">zapewnić, aby osoby upoważnione do przetwarzania danych osobowych zobowiązały się do zachowania tajemnicy, chyba że są to osoby podlegające odpowiedniemu ustawowemu obowiązkowi zachowania tajemnicy; </w:t>
      </w:r>
    </w:p>
    <w:p w14:paraId="1A938CD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3.1.5.</w:t>
      </w:r>
      <w:r w:rsidRPr="00665422">
        <w:rPr>
          <w:rFonts w:ascii="Verdana" w:eastAsia="Arial" w:hAnsi="Verdana"/>
          <w:color w:val="000000"/>
          <w:sz w:val="18"/>
          <w:szCs w:val="18"/>
          <w:lang w:eastAsia="en-US"/>
        </w:rPr>
        <w:tab/>
        <w:t xml:space="preserve">wdrożyć, zgodnie z wytycznymi wskazanymi w rozdziale 4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t>
      </w:r>
      <w:r w:rsidRPr="00665422">
        <w:rPr>
          <w:rFonts w:ascii="Verdana" w:eastAsia="Arial" w:hAnsi="Verdana"/>
          <w:color w:val="000000"/>
          <w:sz w:val="18"/>
          <w:szCs w:val="18"/>
          <w:lang w:eastAsia="en-US"/>
        </w:rPr>
        <w:br/>
        <w:t>w art. 25 RODO);</w:t>
      </w:r>
    </w:p>
    <w:p w14:paraId="298EB527"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3.1.6.</w:t>
      </w:r>
      <w:r w:rsidRPr="00665422">
        <w:rPr>
          <w:rFonts w:ascii="Verdana" w:eastAsia="Arial" w:hAnsi="Verdana"/>
          <w:color w:val="000000"/>
          <w:sz w:val="18"/>
          <w:szCs w:val="18"/>
          <w:lang w:eastAsia="en-US"/>
        </w:rPr>
        <w:tab/>
        <w:t xml:space="preserve">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 realizacją tego obowiązku Wykonawca jest </w:t>
      </w:r>
      <w:r w:rsidRPr="00665422">
        <w:rPr>
          <w:rFonts w:ascii="Verdana" w:eastAsia="Arial" w:hAnsi="Verdana"/>
          <w:color w:val="000000"/>
          <w:sz w:val="18"/>
          <w:szCs w:val="18"/>
          <w:lang w:eastAsia="en-US"/>
        </w:rPr>
        <w:br/>
        <w:t xml:space="preserve">w szczególności zobowiązany do udzielania informacji oraz ujawnienia powierzonych danych osobowych (lub ich kopii) na żądanie Zamawiającego w terminie 5 Dni roboczych w formie określonej przez Zamawiającego; Wykonawca powinien również niezwłocznie, jednak nie później niż w terminie 2 Dni roboczych, poinformować Zamawiającego, drogą elektroniczną na adres </w:t>
      </w:r>
      <w:bookmarkStart w:id="35" w:name="_Hlk108782477"/>
      <w:r>
        <w:rPr>
          <w:rFonts w:ascii="Verdana" w:eastAsia="Arial" w:hAnsi="Verdana"/>
          <w:color w:val="000000"/>
          <w:sz w:val="18"/>
          <w:szCs w:val="18"/>
          <w:lang w:eastAsia="en-US"/>
        </w:rPr>
        <w:t>dane.osobowe</w:t>
      </w:r>
      <w:r w:rsidRPr="00665422">
        <w:rPr>
          <w:rFonts w:ascii="Verdana" w:eastAsia="Arial" w:hAnsi="Verdana"/>
          <w:color w:val="000000"/>
          <w:sz w:val="18"/>
          <w:szCs w:val="18"/>
          <w:lang w:eastAsia="en-US"/>
        </w:rPr>
        <w:t>@lukasiewicz.gov.pl</w:t>
      </w:r>
      <w:bookmarkEnd w:id="35"/>
      <w:r w:rsidRPr="00665422">
        <w:rPr>
          <w:rFonts w:ascii="Verdana" w:eastAsia="Arial" w:hAnsi="Verdana"/>
          <w:color w:val="000000"/>
          <w:sz w:val="18"/>
          <w:szCs w:val="18"/>
          <w:lang w:eastAsia="en-US"/>
        </w:rPr>
        <w:t>, o wniosku dotyczącym realizacji praw osoby, której dane dotyczą, złożonym u Wykonawcy; Wykonawca nie będzie jednak odpowiadał na taki wniosek we własnym zakresie, chyba że Strony wyraźnie uzgodnią inaczej w odrębnym porozumieniu;</w:t>
      </w:r>
    </w:p>
    <w:p w14:paraId="62C8679E"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3.1.7.</w:t>
      </w:r>
      <w:r w:rsidRPr="00665422">
        <w:rPr>
          <w:rFonts w:ascii="Verdana" w:eastAsia="Arial" w:hAnsi="Verdana"/>
          <w:color w:val="000000"/>
          <w:sz w:val="18"/>
          <w:szCs w:val="18"/>
          <w:lang w:eastAsia="en-US"/>
        </w:rPr>
        <w:tab/>
        <w:t xml:space="preserve">pomagać Zamawiającemu wywiązać się z obowiązków określonych w RODO (w tym </w:t>
      </w:r>
      <w:r w:rsidRPr="00665422">
        <w:rPr>
          <w:rFonts w:ascii="Verdana" w:eastAsia="Arial" w:hAnsi="Verdana"/>
          <w:color w:val="000000"/>
          <w:sz w:val="18"/>
          <w:szCs w:val="18"/>
          <w:lang w:eastAsia="en-US"/>
        </w:rPr>
        <w:br/>
        <w:t>w szczególności w art. 32–36 RODO), tj. w szczególności w zakresie:</w:t>
      </w:r>
    </w:p>
    <w:p w14:paraId="3D3BF90E"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3.1.7.1.</w:t>
      </w:r>
      <w:r w:rsidRPr="00665422">
        <w:rPr>
          <w:rFonts w:ascii="Verdana" w:eastAsia="Arial" w:hAnsi="Verdana"/>
          <w:color w:val="000000"/>
          <w:sz w:val="18"/>
          <w:szCs w:val="18"/>
          <w:lang w:eastAsia="en-US"/>
        </w:rPr>
        <w:tab/>
        <w:t xml:space="preserve">zapewnienia bezpieczeństwa przetwarzania danych osobowych poprzez wdrożenie stosownych środków technicznych i organizacyjnych  zapewniających stopień bezpieczeństwa odpowiadający ryzyku naruszenia praw lub wolności osób fizycznych o różnym prawdopodobieństwie wystąpienia i wadze zagrożenia; </w:t>
      </w:r>
      <w:r w:rsidRPr="00665422">
        <w:rPr>
          <w:rFonts w:ascii="Verdana" w:eastAsia="Arial" w:hAnsi="Verdana"/>
          <w:color w:val="000000"/>
          <w:sz w:val="18"/>
          <w:szCs w:val="18"/>
          <w:lang w:eastAsia="en-US"/>
        </w:rPr>
        <w:br/>
        <w:t>w ramach tego obowiązku Wykonawca zobowiązany jest w szczególności udzielać wszelkich niezbędnych informacji dotyczących stosowanych rozwiązań organizacyjnych i technicznych oraz przedstawić własną ocenę ryzyka stanowiącą podstawę wdrożenia środków technicznych i organizacyjnych, o których mowa w 4.1 poniżej w zakresie realizowanego przetwarzania w terminie 5 Dni roboczych od zgłoszenia takiego żądania ze strony Zamawiającego;</w:t>
      </w:r>
    </w:p>
    <w:p w14:paraId="40CE741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3.1.7.2.</w:t>
      </w:r>
      <w:r w:rsidRPr="00665422">
        <w:rPr>
          <w:rFonts w:ascii="Verdana" w:eastAsia="Arial" w:hAnsi="Verdana"/>
          <w:color w:val="000000"/>
          <w:sz w:val="18"/>
          <w:szCs w:val="18"/>
          <w:lang w:eastAsia="en-US"/>
        </w:rPr>
        <w:tab/>
        <w:t xml:space="preserve">dokonywania zgłaszania naruszeń ochrony danych osobowych organowi nadzorczemu oraz zawiadamiania osób, których dane dotyczą, o takim naruszeniu (obowiązki Wykonawcy w odniesieniu do zgłaszania naruszeń zostały określone </w:t>
      </w:r>
      <w:r w:rsidRPr="00665422">
        <w:rPr>
          <w:rFonts w:ascii="Verdana" w:eastAsia="Arial" w:hAnsi="Verdana"/>
          <w:color w:val="000000"/>
          <w:sz w:val="18"/>
          <w:szCs w:val="18"/>
          <w:lang w:eastAsia="en-US"/>
        </w:rPr>
        <w:br/>
        <w:t>w rozdziale 9 niniejszego Załącznika);</w:t>
      </w:r>
    </w:p>
    <w:p w14:paraId="4B476BD1"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3.1.7.3.</w:t>
      </w:r>
      <w:r w:rsidRPr="00665422">
        <w:rPr>
          <w:rFonts w:ascii="Verdana" w:eastAsia="Arial" w:hAnsi="Verdana"/>
          <w:color w:val="000000"/>
          <w:sz w:val="18"/>
          <w:szCs w:val="18"/>
          <w:lang w:eastAsia="en-US"/>
        </w:rPr>
        <w:tab/>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w:t>
      </w:r>
      <w:r w:rsidRPr="00665422">
        <w:rPr>
          <w:rFonts w:ascii="Verdana" w:eastAsia="Arial" w:hAnsi="Verdana"/>
          <w:color w:val="000000"/>
          <w:sz w:val="18"/>
          <w:szCs w:val="18"/>
          <w:lang w:eastAsia="en-US"/>
        </w:rPr>
        <w:br/>
        <w:t>i technicznych oraz przedstawić własną ocenę ryzyka w zakresie realizowanego przetwarzania w terminie 5 Dni roboczych od zgłoszenia takiego żądania ze strony Zamawiającego;</w:t>
      </w:r>
    </w:p>
    <w:p w14:paraId="0E00213F"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lastRenderedPageBreak/>
        <w:t>3.1.8.</w:t>
      </w:r>
      <w:r w:rsidRPr="00665422">
        <w:rPr>
          <w:rFonts w:ascii="Verdana" w:eastAsia="Arial" w:hAnsi="Verdana"/>
          <w:color w:val="000000"/>
          <w:sz w:val="18"/>
          <w:szCs w:val="18"/>
          <w:lang w:eastAsia="en-US"/>
        </w:rPr>
        <w:tab/>
        <w:t xml:space="preserve">prowadzić w formie pisemnej (w tym elektronicznej) i udostępniać na żądanie Zamawiającego organowi nadzorczemu rejestr wszystkich kategorii czynności przetwarzania dokonywanych w imieniu Zamawiającego, zawierający </w:t>
      </w:r>
      <w:r w:rsidRPr="00665422">
        <w:rPr>
          <w:rFonts w:ascii="Verdana" w:eastAsia="Arial" w:hAnsi="Verdana"/>
          <w:color w:val="000000"/>
          <w:sz w:val="18"/>
          <w:szCs w:val="18"/>
          <w:lang w:eastAsia="en-US"/>
        </w:rPr>
        <w:br/>
        <w:t>w szczególności informacje o:</w:t>
      </w:r>
    </w:p>
    <w:p w14:paraId="36082C14"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3.1.8.1.</w:t>
      </w:r>
      <w:r w:rsidRPr="00665422">
        <w:rPr>
          <w:rFonts w:ascii="Verdana" w:eastAsia="Arial" w:hAnsi="Verdana"/>
          <w:color w:val="000000"/>
          <w:sz w:val="18"/>
          <w:szCs w:val="18"/>
          <w:lang w:eastAsia="en-US"/>
        </w:rPr>
        <w:tab/>
        <w:t xml:space="preserve">nazwie oraz danych kontaktowych Wykonawcy oraz innych podmiotów przetwarzających (w przypadku </w:t>
      </w:r>
      <w:proofErr w:type="spellStart"/>
      <w:r w:rsidRPr="00665422">
        <w:rPr>
          <w:rFonts w:ascii="Verdana" w:eastAsia="Arial" w:hAnsi="Verdana"/>
          <w:color w:val="000000"/>
          <w:sz w:val="18"/>
          <w:szCs w:val="18"/>
          <w:lang w:eastAsia="en-US"/>
        </w:rPr>
        <w:t>podpowierzenia</w:t>
      </w:r>
      <w:proofErr w:type="spellEnd"/>
      <w:r w:rsidRPr="00665422">
        <w:rPr>
          <w:rFonts w:ascii="Verdana" w:eastAsia="Arial" w:hAnsi="Verdana"/>
          <w:color w:val="000000"/>
          <w:sz w:val="18"/>
          <w:szCs w:val="18"/>
          <w:lang w:eastAsia="en-US"/>
        </w:rPr>
        <w:t xml:space="preserve"> danych osobowych, o którym mowa w rozdziale 5 niniejszego Załącznika), oraz Zamawiającego, a także inspektora ochrony danych, gdy ma to zastosowanie;</w:t>
      </w:r>
    </w:p>
    <w:p w14:paraId="728FCBF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3.1.8.2.</w:t>
      </w:r>
      <w:r w:rsidRPr="00665422">
        <w:rPr>
          <w:rFonts w:ascii="Verdana" w:eastAsia="Arial" w:hAnsi="Verdana"/>
          <w:color w:val="000000"/>
          <w:sz w:val="18"/>
          <w:szCs w:val="18"/>
          <w:lang w:eastAsia="en-US"/>
        </w:rPr>
        <w:tab/>
        <w:t>kategoriach przetwarzań dokonywanych w imieniu Zamawiającego;</w:t>
      </w:r>
    </w:p>
    <w:p w14:paraId="11908E43"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3.1.8.3.</w:t>
      </w:r>
      <w:r w:rsidRPr="00665422">
        <w:rPr>
          <w:rFonts w:ascii="Verdana" w:eastAsia="Arial" w:hAnsi="Verdana"/>
          <w:color w:val="000000"/>
          <w:sz w:val="18"/>
          <w:szCs w:val="18"/>
          <w:lang w:eastAsia="en-US"/>
        </w:rPr>
        <w:tab/>
        <w:t>gdy ma to zastosowanie – przekazywaniu danych osobowych do państwa trzeciego lub organizacji międzynarodowej, w tym nazwie tego państwa trzeciego lub organizacji międzynarodowej;</w:t>
      </w:r>
    </w:p>
    <w:p w14:paraId="71AE5769"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3.1.8.4.</w:t>
      </w:r>
      <w:r w:rsidRPr="00665422">
        <w:rPr>
          <w:rFonts w:ascii="Verdana" w:eastAsia="Arial" w:hAnsi="Verdana"/>
          <w:color w:val="000000"/>
          <w:sz w:val="18"/>
          <w:szCs w:val="18"/>
          <w:lang w:eastAsia="en-US"/>
        </w:rPr>
        <w:tab/>
        <w:t>ogólnym opisie technicznych i organizacyjnych środków bezpieczeństwa służących do zabezpieczenia powierzonych danych osobowych;</w:t>
      </w:r>
    </w:p>
    <w:p w14:paraId="485C4464"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3.1.9.</w:t>
      </w:r>
      <w:r w:rsidRPr="00665422">
        <w:rPr>
          <w:rFonts w:ascii="Verdana" w:eastAsia="Arial" w:hAnsi="Verdana"/>
          <w:color w:val="000000"/>
          <w:sz w:val="18"/>
          <w:szCs w:val="18"/>
          <w:lang w:eastAsia="en-US"/>
        </w:rPr>
        <w:tab/>
        <w:t xml:space="preserve">bez uszczerbku dla postanowień pkt 3.1.7.3, udostępniać Zamawiającemu na każde jego żądanie, nie później niż w terminie 3 Dni roboczych,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obszarze ochrony danych osobowych; </w:t>
      </w:r>
    </w:p>
    <w:p w14:paraId="16B883E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3.1.10.</w:t>
      </w:r>
      <w:r w:rsidRPr="00665422">
        <w:rPr>
          <w:rFonts w:ascii="Verdana" w:eastAsia="Arial" w:hAnsi="Verdana"/>
          <w:color w:val="000000"/>
          <w:sz w:val="18"/>
          <w:szCs w:val="18"/>
          <w:lang w:eastAsia="en-US"/>
        </w:rPr>
        <w:tab/>
        <w:t>umożliwiać Zamawiającemu lub audytorowi upoważnionemu przez Zamawiającego przeprowadzanie audytów na zasadach określonych w rozdziale 7 niniejszego Załącznika,</w:t>
      </w:r>
    </w:p>
    <w:p w14:paraId="3FA7F028"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3.1.11.</w:t>
      </w:r>
      <w:r w:rsidRPr="00665422">
        <w:rPr>
          <w:rFonts w:ascii="Verdana" w:eastAsia="Arial" w:hAnsi="Verdana"/>
          <w:color w:val="000000"/>
          <w:sz w:val="18"/>
          <w:szCs w:val="18"/>
          <w:lang w:eastAsia="en-US"/>
        </w:rPr>
        <w:tab/>
        <w:t xml:space="preserve">niezwłocznie informować Zamawiającego, jeżeli jego zdaniem wydane mu polecenie stanowi naruszenie RODO lub innych przepisów krajowych bądź unijnych o ochronie danych osobowych; informacja w tym przedmiocie powinna zostać przekazana Zamawiającemu w formie elektronicznej (na adres e-mail </w:t>
      </w:r>
      <w:r w:rsidRPr="00356BA1">
        <w:rPr>
          <w:rFonts w:ascii="Verdana" w:eastAsia="Arial" w:hAnsi="Verdana"/>
          <w:color w:val="000000"/>
          <w:sz w:val="18"/>
          <w:szCs w:val="18"/>
          <w:lang w:eastAsia="en-US"/>
        </w:rPr>
        <w:t>dane.osobowe@lukasiewicz.gov.pl</w:t>
      </w:r>
      <w:r w:rsidRPr="00665422">
        <w:rPr>
          <w:rFonts w:ascii="Verdana" w:eastAsia="Arial" w:hAnsi="Verdana"/>
          <w:color w:val="000000"/>
          <w:sz w:val="18"/>
          <w:szCs w:val="18"/>
          <w:lang w:eastAsia="en-US"/>
        </w:rPr>
        <w:t>) oraz powinna zawierać stosowne uzasadnienie i wskazanie przepisu prawa, który zdaniem Wykonawcy został naruszony;</w:t>
      </w:r>
    </w:p>
    <w:p w14:paraId="28B508D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3.1.12.</w:t>
      </w:r>
      <w:r w:rsidRPr="00665422">
        <w:rPr>
          <w:rFonts w:ascii="Verdana" w:eastAsia="Arial" w:hAnsi="Verdana"/>
          <w:color w:val="000000"/>
          <w:sz w:val="18"/>
          <w:szCs w:val="18"/>
          <w:lang w:eastAsia="en-US"/>
        </w:rPr>
        <w:tab/>
        <w:t xml:space="preserve">niezwłocznie, jednak nie później niż w ciągu 2 Dni roboczych, informować </w:t>
      </w:r>
      <w:r w:rsidRPr="00665422">
        <w:rPr>
          <w:rFonts w:ascii="Verdana" w:eastAsia="Arial" w:hAnsi="Verdana"/>
          <w:color w:val="000000"/>
          <w:sz w:val="18"/>
          <w:szCs w:val="18"/>
          <w:lang w:eastAsia="en-US"/>
        </w:rPr>
        <w:br/>
        <w:t xml:space="preserve">(o ile nie doprowadzi to do naruszenia przepisów obowiązującego prawa) Zamawiającego o jakimkolwiek postępowaniu, w szczególności administracyjnym lub sądowym, dotyczącym przetwarzania danych osobowych przez Wykonawcę, </w:t>
      </w:r>
      <w:r w:rsidRPr="00665422">
        <w:rPr>
          <w:rFonts w:ascii="Verdana" w:eastAsia="Arial" w:hAnsi="Verdana"/>
          <w:color w:val="000000"/>
          <w:sz w:val="18"/>
          <w:szCs w:val="18"/>
          <w:lang w:eastAsia="en-US"/>
        </w:rPr>
        <w:br/>
        <w:t>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44203568"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3.1.13.</w:t>
      </w:r>
      <w:r w:rsidRPr="00665422">
        <w:rPr>
          <w:rFonts w:ascii="Verdana" w:eastAsia="Arial" w:hAnsi="Verdana"/>
          <w:color w:val="000000"/>
          <w:sz w:val="18"/>
          <w:szCs w:val="18"/>
          <w:lang w:eastAsia="en-US"/>
        </w:rPr>
        <w:tab/>
        <w:t xml:space="preserve">przechowywać dane osobowe tylko tak długo, jak to określił Zamawiający, </w:t>
      </w:r>
      <w:r w:rsidRPr="00665422">
        <w:rPr>
          <w:rFonts w:ascii="Verdana" w:eastAsia="Arial" w:hAnsi="Verdana"/>
          <w:color w:val="000000"/>
          <w:sz w:val="18"/>
          <w:szCs w:val="18"/>
          <w:lang w:eastAsia="en-US"/>
        </w:rPr>
        <w:br/>
        <w:t xml:space="preserve">a także bez zbędnej zwłoki aktualizować, poprawiać, zmieniać, ograniczać przetwarzanie w rozumieniu art. 18 RODO lub usuwać w tym </w:t>
      </w:r>
      <w:proofErr w:type="spellStart"/>
      <w:r w:rsidRPr="00665422">
        <w:rPr>
          <w:rFonts w:ascii="Verdana" w:eastAsia="Arial" w:hAnsi="Verdana"/>
          <w:color w:val="000000"/>
          <w:sz w:val="18"/>
          <w:szCs w:val="18"/>
          <w:lang w:eastAsia="en-US"/>
        </w:rPr>
        <w:t>anonimizować</w:t>
      </w:r>
      <w:proofErr w:type="spellEnd"/>
      <w:r w:rsidRPr="00665422">
        <w:rPr>
          <w:rFonts w:ascii="Verdana" w:eastAsia="Arial" w:hAnsi="Verdana"/>
          <w:color w:val="000000"/>
          <w:sz w:val="18"/>
          <w:szCs w:val="18"/>
          <w:lang w:eastAsia="en-US"/>
        </w:rPr>
        <w:t xml:space="preserve"> wskazane dane osobowe zgodnie z instrukcjami Zamawiającego </w:t>
      </w:r>
      <w:r w:rsidRPr="00665422">
        <w:rPr>
          <w:rFonts w:ascii="Verdana" w:eastAsia="Arial" w:hAnsi="Verdana"/>
          <w:color w:val="000000"/>
          <w:sz w:val="18"/>
          <w:szCs w:val="18"/>
          <w:lang w:eastAsia="en-US"/>
        </w:rPr>
        <w:br/>
        <w:t>i postanowieniami niniejszej Umowy.</w:t>
      </w:r>
    </w:p>
    <w:p w14:paraId="22ADBDCF"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p>
    <w:p w14:paraId="7E577EAB"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w:t>
      </w:r>
      <w:r w:rsidRPr="00665422">
        <w:rPr>
          <w:rFonts w:ascii="Verdana" w:eastAsia="Arial" w:hAnsi="Verdana"/>
          <w:color w:val="000000"/>
          <w:sz w:val="18"/>
          <w:szCs w:val="18"/>
          <w:lang w:eastAsia="en-US"/>
        </w:rPr>
        <w:tab/>
        <w:t xml:space="preserve">ŚRODKI ORGANIZACYJNE I TECHNICZNE </w:t>
      </w:r>
    </w:p>
    <w:p w14:paraId="7DA36978"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4.1.</w:t>
      </w:r>
      <w:r w:rsidRPr="00665422">
        <w:rPr>
          <w:rFonts w:ascii="Verdana" w:eastAsia="Arial" w:hAnsi="Verdana"/>
          <w:color w:val="000000"/>
          <w:sz w:val="18"/>
          <w:szCs w:val="18"/>
          <w:lang w:eastAsia="en-US"/>
        </w:rPr>
        <w:tab/>
        <w:t xml:space="preserve">W celu zapewnienia stopnia bezpieczeństwa odpowiedniego do ryzyka naruszenia praw lub wolności osób fizycznych, Wykonawca ustanawia, wdraża i stosuje środki techniczne </w:t>
      </w:r>
      <w:r w:rsidRPr="00665422">
        <w:rPr>
          <w:rFonts w:ascii="Verdana" w:eastAsia="Arial" w:hAnsi="Verdana"/>
          <w:color w:val="000000"/>
          <w:sz w:val="18"/>
          <w:szCs w:val="18"/>
          <w:lang w:eastAsia="en-US"/>
        </w:rPr>
        <w:br/>
        <w:t>i organizacyjne na podstawie uznanego międzynarodowego standardu w obszarze zabezpieczenia informacji lub danych osobowych, w tym ISO/IEC 27002 lub innego równoważnego.</w:t>
      </w:r>
    </w:p>
    <w:p w14:paraId="01120A79"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4.2.</w:t>
      </w:r>
      <w:r w:rsidRPr="00665422">
        <w:rPr>
          <w:rFonts w:ascii="Verdana" w:eastAsia="Arial" w:hAnsi="Verdana"/>
          <w:color w:val="000000"/>
          <w:sz w:val="18"/>
          <w:szCs w:val="18"/>
          <w:lang w:eastAsia="en-US"/>
        </w:rPr>
        <w:tab/>
        <w:t xml:space="preserve">Oceniając, czy stopień bezpieczeństwa, o którym mowa w pkt. 4.1, jest odpowiedni, Wykonawca jest zobowiązany uwzględnić ryzyko wiążące się z przetwarzaniem, </w:t>
      </w:r>
      <w:r w:rsidRPr="00665422">
        <w:rPr>
          <w:rFonts w:ascii="Verdana" w:eastAsia="Arial" w:hAnsi="Verdana"/>
          <w:color w:val="000000"/>
          <w:sz w:val="18"/>
          <w:szCs w:val="18"/>
          <w:lang w:eastAsia="en-US"/>
        </w:rPr>
        <w:br/>
        <w:t>w szczególności wynikające z przypadkowego lub niezgodnego z prawem zniszczenia, utraty, modyfikacji, nieuprawnionego ujawnienia lub nieuprawnionego dostępu do danych osobowych przesyłanych, przechowywanych lub w inny sposób przetwarzanych.</w:t>
      </w:r>
    </w:p>
    <w:p w14:paraId="2C286A6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4.3.</w:t>
      </w:r>
      <w:r w:rsidRPr="00665422">
        <w:rPr>
          <w:rFonts w:ascii="Verdana" w:eastAsia="Arial" w:hAnsi="Verdana"/>
          <w:color w:val="000000"/>
          <w:sz w:val="18"/>
          <w:szCs w:val="18"/>
          <w:lang w:eastAsia="en-US"/>
        </w:rPr>
        <w:tab/>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t>
      </w:r>
      <w:r w:rsidRPr="00665422">
        <w:rPr>
          <w:rFonts w:ascii="Verdana" w:eastAsia="Arial" w:hAnsi="Verdana"/>
          <w:color w:val="000000"/>
          <w:sz w:val="18"/>
          <w:szCs w:val="18"/>
          <w:lang w:eastAsia="en-US"/>
        </w:rPr>
        <w:lastRenderedPageBreak/>
        <w:t xml:space="preserve">w celu ochrony praw osób, których dane dotyczą (zasada ochrony danych osobowych w fazie projektowania, określona w art. 25 ust. 1 RODO), a także odpowiednie środki techniczne </w:t>
      </w:r>
      <w:r w:rsidRPr="00665422">
        <w:rPr>
          <w:rFonts w:ascii="Verdana" w:eastAsia="Arial" w:hAnsi="Verdana"/>
          <w:color w:val="000000"/>
          <w:sz w:val="18"/>
          <w:szCs w:val="18"/>
          <w:lang w:eastAsia="en-US"/>
        </w:rPr>
        <w:br/>
        <w:t>i organizacyjne, aby domyślnie przetwarzane były wyłącznie te dane osobowe, które są niezbędne dla osiągnięcia każdego konkretnego celu przetwarzania określonego w pkt. 2.1 niniejszego Załącznika (zasada domyślnej ochrony danych określona w art. 25 ust. 2 RODO).</w:t>
      </w:r>
    </w:p>
    <w:p w14:paraId="2586858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4.4.</w:t>
      </w:r>
      <w:r w:rsidRPr="00665422">
        <w:rPr>
          <w:rFonts w:ascii="Verdana" w:eastAsia="Arial" w:hAnsi="Verdana"/>
          <w:color w:val="000000"/>
          <w:sz w:val="18"/>
          <w:szCs w:val="18"/>
          <w:lang w:eastAsia="en-US"/>
        </w:rPr>
        <w:tab/>
        <w:t>Wdrażając środki organizacyjne i techniczne, o których mowa powyżej, Wykonawca:</w:t>
      </w:r>
    </w:p>
    <w:p w14:paraId="34BC588E"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4.4.1.</w:t>
      </w:r>
      <w:r w:rsidRPr="00665422">
        <w:rPr>
          <w:rFonts w:ascii="Verdana" w:eastAsia="Arial" w:hAnsi="Verdana"/>
          <w:color w:val="000000"/>
          <w:sz w:val="18"/>
          <w:szCs w:val="18"/>
          <w:lang w:eastAsia="en-US"/>
        </w:rPr>
        <w:tab/>
        <w:t>przestrzega wytycznych i instrukcji Zamawiającego w zakresie sposobu zabezpieczenia procesów przetwarzania danych osobowych zgodnie z przepisami obowiązującego prawa;</w:t>
      </w:r>
    </w:p>
    <w:p w14:paraId="389E01A3"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4.4.2.</w:t>
      </w:r>
      <w:r w:rsidRPr="00665422">
        <w:rPr>
          <w:rFonts w:ascii="Verdana" w:eastAsia="Arial" w:hAnsi="Verdana"/>
          <w:color w:val="000000"/>
          <w:sz w:val="18"/>
          <w:szCs w:val="18"/>
          <w:lang w:eastAsia="en-US"/>
        </w:rPr>
        <w:tab/>
        <w:t>uwzględnia stan wiedzy technicznej oraz charakter, zakres, kontekst i cele przetwarzania oraz ryzyko naruszenia praw lub wolności osób fizycznych, których dane osobowe będzie przetwarzał na podstawie Umowy.</w:t>
      </w:r>
    </w:p>
    <w:p w14:paraId="20B19555"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4.5. Wykonawca zobowiązany jest do niezwłocznego informowania Zamawiającego drogą elektroniczną na adres poczty elektronicznej dane.osobowe@lukasiewicz.gov.pl o każdej zidentyfikowanej nieprawidłowości w przetwarzaniu danych osobowych w systemie.</w:t>
      </w:r>
    </w:p>
    <w:p w14:paraId="57BAA835"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 xml:space="preserve">4.6. Wykonawca zobowiązany jest do niezwłocznego informowania Zamawiającego drogą elektroniczną na adres poczty elektronicznej dane.osobowe@lukasiewicz.gov.pl, że wydane mu wytyczne i instrukcje są niezgodne z przepisami prawa powszechnie obowiązującego </w:t>
      </w:r>
    </w:p>
    <w:p w14:paraId="2ED3DA4A"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i powszechnie stosowanymi praktykami wraz z uzasadnieniem faktycznym i prawnym.</w:t>
      </w:r>
    </w:p>
    <w:p w14:paraId="106A04F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p>
    <w:p w14:paraId="4E4DB838"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w:t>
      </w:r>
      <w:r w:rsidRPr="00665422">
        <w:rPr>
          <w:rFonts w:ascii="Verdana" w:eastAsia="Arial" w:hAnsi="Verdana"/>
          <w:color w:val="000000"/>
          <w:sz w:val="18"/>
          <w:szCs w:val="18"/>
          <w:lang w:eastAsia="en-US"/>
        </w:rPr>
        <w:tab/>
        <w:t>PODPOWIERZENIE</w:t>
      </w:r>
    </w:p>
    <w:p w14:paraId="16A12E8A"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5.1.</w:t>
      </w:r>
      <w:r w:rsidRPr="00665422">
        <w:rPr>
          <w:rFonts w:ascii="Verdana" w:eastAsia="Arial" w:hAnsi="Verdana"/>
          <w:color w:val="000000"/>
          <w:sz w:val="18"/>
          <w:szCs w:val="18"/>
          <w:lang w:eastAsia="en-US"/>
        </w:rPr>
        <w:tab/>
        <w:t xml:space="preserve">Bez uszczerbku dla postanowień § 24 Umowy, 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z Podwykonawcą, z którym dotychczas Wykonawca współpracował, Wykonawca powinien powiadomić Zamawiającego na piśmie, a także za pośrednictwem poczty elektronicznej (na adres: </w:t>
      </w:r>
      <w:r>
        <w:rPr>
          <w:rFonts w:ascii="Verdana" w:eastAsia="Arial" w:hAnsi="Verdana"/>
          <w:color w:val="000000"/>
          <w:sz w:val="18"/>
          <w:szCs w:val="18"/>
          <w:lang w:eastAsia="en-US"/>
        </w:rPr>
        <w:t>dane.osobowe</w:t>
      </w:r>
      <w:r w:rsidRPr="00665422">
        <w:rPr>
          <w:rFonts w:ascii="Verdana" w:eastAsia="Arial" w:hAnsi="Verdana"/>
          <w:color w:val="000000"/>
          <w:sz w:val="18"/>
          <w:szCs w:val="18"/>
          <w:lang w:eastAsia="en-US"/>
        </w:rPr>
        <w:t xml:space="preserve">@lukasiewicz.gov.pl),  nie później niż 10 Dni roboczych przed planowanym zatrudnieniem przekazując informacje zawierające w szczególności nazwę </w:t>
      </w:r>
      <w:r w:rsidRPr="00665422">
        <w:rPr>
          <w:rFonts w:ascii="Verdana" w:eastAsia="Arial" w:hAnsi="Verdana"/>
          <w:color w:val="000000"/>
          <w:sz w:val="18"/>
          <w:szCs w:val="18"/>
          <w:lang w:eastAsia="en-US"/>
        </w:rPr>
        <w:br/>
        <w:t xml:space="preserve">i adres Podwykonawcy oraz zakres prac podlegających zleceniu. . Dla uniknięcia wątpliwości Strony potwierdzają, że za podwykonawców w rozumieniu niniejszego paragrafu nie jest uznawany personel Przetwarzającego, który stanowią osoby zatrudnione na podstawie umowy cywilnoprawnej, w tym usługodawcy będący osobami fizycznymi prowadzącymi jednoosobową działalność gospodarczą , z którymi nie wiąże Przetwarzającego odrębna umowa o powierzenie przetwarzania danych, i na które Przetwarzający nałożył takie same obowiązki w zakresie ochrony danych osobowych, wynikające z polityk i procedur obowiązujących u Przetwarzającego oraz z niniejszej umowy, jak na swoich pracowników. Przetwarzający odpowiada za działania lub zaniechania tych osób jak za działania lub zaniechania własne. </w:t>
      </w:r>
    </w:p>
    <w:p w14:paraId="408310B7"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5.2.</w:t>
      </w:r>
      <w:r w:rsidRPr="00665422">
        <w:rPr>
          <w:rFonts w:ascii="Verdana" w:eastAsia="Arial" w:hAnsi="Verdana"/>
          <w:color w:val="000000"/>
          <w:sz w:val="18"/>
          <w:szCs w:val="18"/>
          <w:lang w:eastAsia="en-US"/>
        </w:rPr>
        <w:tab/>
        <w:t xml:space="preserve">Zamawiający, ma prawo sprzeciwić się dalszemu powierzeniu danych przez Wykonawcę na rzecz Podwykonawcy niewymienionego w Załączniku A. W takim przypadku Zamawiający złoży Wykonawcy pisemne oświadczenie o sprzeciwie w terminie nie później niż 10 Dni roboczych przed planowanym rozpoczęciem współpracy. Brak odpowiedzi we wskazanym terminie traktowany jest jako wyrażenie zgody na proponowane zmiany. Brak wniesienia sprzeciwu </w:t>
      </w:r>
      <w:r w:rsidRPr="00665422">
        <w:rPr>
          <w:rFonts w:ascii="Verdana" w:eastAsia="Arial" w:hAnsi="Verdana"/>
          <w:color w:val="000000"/>
          <w:sz w:val="18"/>
          <w:szCs w:val="18"/>
          <w:lang w:eastAsia="en-US"/>
        </w:rPr>
        <w:br/>
        <w:t>w przedmiocie dalszego powierzenia przetwarzania danych osobowych, oznacza również brak sprzeciwu na nawiązanie przez Wykonawcę współpracy z Podwykonawcą.</w:t>
      </w:r>
    </w:p>
    <w:p w14:paraId="7F25193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5.3.</w:t>
      </w:r>
      <w:r w:rsidRPr="00665422">
        <w:rPr>
          <w:rFonts w:ascii="Verdana" w:eastAsia="Arial" w:hAnsi="Verdana"/>
          <w:color w:val="000000"/>
          <w:sz w:val="18"/>
          <w:szCs w:val="18"/>
          <w:lang w:eastAsia="en-US"/>
        </w:rPr>
        <w:tab/>
        <w:t>Wykonawca zapewnia, że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p>
    <w:p w14:paraId="4D46346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5.4.</w:t>
      </w:r>
      <w:r w:rsidRPr="00665422">
        <w:rPr>
          <w:rFonts w:ascii="Verdana" w:eastAsia="Arial" w:hAnsi="Verdana"/>
          <w:color w:val="000000"/>
          <w:sz w:val="18"/>
          <w:szCs w:val="18"/>
          <w:lang w:eastAsia="en-US"/>
        </w:rPr>
        <w:tab/>
        <w:t xml:space="preserve">Wykonawca zapewni w umowie z dalszym podmiotem przetwarzającym, że na podmiot ten zostaną nałożone obowiązki odpowiadające obowiązkom Wykonawcy określonym w Umowie, </w:t>
      </w:r>
      <w:r w:rsidRPr="00665422">
        <w:rPr>
          <w:rFonts w:ascii="Verdana" w:eastAsia="Arial" w:hAnsi="Verdana"/>
          <w:color w:val="000000"/>
          <w:sz w:val="18"/>
          <w:szCs w:val="18"/>
          <w:lang w:eastAsia="en-US"/>
        </w:rPr>
        <w:br/>
        <w:t xml:space="preserve">w szczególności obowiązek zapewnienia wystarczających gwarancji wdrożenia odpowiednich środków technicznych i organizacyjnych, by przetwarzanie odpowiadało wymogom RODO. Wykonawca zapewni, aby umowy z dalszymi podmiotami przetwarzającymi ulegały rozwiązaniu w każdym przypadku rozwiązania Umowy niezależnie od przyczyny w zakresie danych osobowych powierzonych na podstawie Umowy.  </w:t>
      </w:r>
    </w:p>
    <w:p w14:paraId="1955BF1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lastRenderedPageBreak/>
        <w:t>5.5.</w:t>
      </w:r>
      <w:r w:rsidRPr="00665422">
        <w:rPr>
          <w:rFonts w:ascii="Verdana" w:eastAsia="Arial" w:hAnsi="Verdana"/>
          <w:color w:val="000000"/>
          <w:sz w:val="18"/>
          <w:szCs w:val="18"/>
          <w:lang w:eastAsia="en-US"/>
        </w:rPr>
        <w:tab/>
        <w:t>Wykonawca zapewni również w umowie z dalszym podmiotem przetwarzającym możliwość realizacji przez Zamawiającego bezpośredniej kontroli względem dalszego podmiotu przetwarzającego (w tym możliwość przeprowadzania audytów, o których mowa w rozdziale 7 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p>
    <w:p w14:paraId="098FD2FC"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5.6.</w:t>
      </w:r>
      <w:r w:rsidRPr="00665422">
        <w:rPr>
          <w:rFonts w:ascii="Verdana" w:eastAsia="Arial" w:hAnsi="Verdana"/>
          <w:color w:val="000000"/>
          <w:sz w:val="18"/>
          <w:szCs w:val="18"/>
          <w:lang w:eastAsia="en-US"/>
        </w:rPr>
        <w:tab/>
        <w:t xml:space="preserve">Wykonawca jest w pełni odpowiedzialny przed Zamawiającym za spełnienie obowiązków wynikających z umowy powierzenia zawartej pomiędzy Wykonawcą a 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p>
    <w:p w14:paraId="6D9DBEEC"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5.7.</w:t>
      </w:r>
      <w:r w:rsidRPr="00665422">
        <w:rPr>
          <w:rFonts w:ascii="Verdana" w:eastAsia="Arial" w:hAnsi="Verdana"/>
          <w:color w:val="000000"/>
          <w:sz w:val="18"/>
          <w:szCs w:val="18"/>
          <w:lang w:eastAsia="en-US"/>
        </w:rPr>
        <w:tab/>
        <w:t xml:space="preserve">Wykonawca odpowiada za działania i zaniechania dalszych podmiotów przetwarzających tak jak za własne działania i zaniechania. </w:t>
      </w:r>
    </w:p>
    <w:p w14:paraId="57B25879"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5.8.</w:t>
      </w:r>
      <w:r w:rsidRPr="00665422">
        <w:rPr>
          <w:rFonts w:ascii="Verdana" w:eastAsia="Arial" w:hAnsi="Verdana"/>
          <w:color w:val="000000"/>
          <w:sz w:val="18"/>
          <w:szCs w:val="18"/>
          <w:lang w:eastAsia="en-US"/>
        </w:rPr>
        <w:tab/>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w:t>
      </w:r>
      <w:r w:rsidRPr="00665422">
        <w:rPr>
          <w:rFonts w:ascii="Verdana" w:eastAsia="Arial" w:hAnsi="Verdana"/>
          <w:color w:val="000000"/>
          <w:sz w:val="18"/>
          <w:szCs w:val="18"/>
          <w:lang w:eastAsia="en-US"/>
        </w:rPr>
        <w:br/>
        <w:t>z nimi przez Wykonawcę.</w:t>
      </w:r>
    </w:p>
    <w:p w14:paraId="6FF8F3C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3CADAAC8"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6.</w:t>
      </w:r>
      <w:r w:rsidRPr="00665422">
        <w:rPr>
          <w:rFonts w:ascii="Verdana" w:eastAsia="Arial" w:hAnsi="Verdana"/>
          <w:color w:val="000000"/>
          <w:sz w:val="18"/>
          <w:szCs w:val="18"/>
          <w:lang w:eastAsia="en-US"/>
        </w:rPr>
        <w:tab/>
        <w:t>TRANSFER DANYCH OSOBOWYCH</w:t>
      </w:r>
    </w:p>
    <w:p w14:paraId="6D7D9431"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6.1.</w:t>
      </w:r>
      <w:r w:rsidRPr="00665422">
        <w:rPr>
          <w:rFonts w:ascii="Verdana" w:eastAsia="Arial" w:hAnsi="Verdana"/>
          <w:color w:val="000000"/>
          <w:sz w:val="18"/>
          <w:szCs w:val="18"/>
          <w:lang w:eastAsia="en-US"/>
        </w:rPr>
        <w:tab/>
        <w:t xml:space="preserve">Wykonawca nie może przekazywać (transferować) danych osobowych do państwa trzeciego, które znajduje się poza Europejskim Obszarem Gospodarczym, chyba że Zamawiający udzieli mu w tym zakresie uprzedniej zgody, w formie pisemnej pod rygorem nieważności. </w:t>
      </w:r>
    </w:p>
    <w:p w14:paraId="05AB1E54"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6.2.</w:t>
      </w:r>
      <w:r w:rsidRPr="00665422">
        <w:rPr>
          <w:rFonts w:ascii="Verdana" w:eastAsia="Arial" w:hAnsi="Verdana"/>
          <w:color w:val="000000"/>
          <w:sz w:val="18"/>
          <w:szCs w:val="18"/>
          <w:lang w:eastAsia="en-US"/>
        </w:rPr>
        <w:tab/>
        <w:t>Jeśli Zamawiający udzieli Wykonawcy uprzedniej zgody na przekazanie danych osobowych do państwa trzeciego, które znajduje się poza Europejskim Obszarem Gospodarczym, Wykonawca może dokonać transferu tych danych osobowych tylko wtedy, gdy:</w:t>
      </w:r>
    </w:p>
    <w:p w14:paraId="10B7402E"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6.2.1.</w:t>
      </w:r>
      <w:r w:rsidRPr="00665422">
        <w:rPr>
          <w:rFonts w:ascii="Verdana" w:eastAsia="Arial" w:hAnsi="Verdana"/>
          <w:color w:val="000000"/>
          <w:sz w:val="18"/>
          <w:szCs w:val="18"/>
          <w:lang w:eastAsia="en-US"/>
        </w:rPr>
        <w:tab/>
        <w:t>państwo docelowe zapewnia adekwatny poziom ochrony danych osobowych do tego, który obowiązuje w Unii Europejskiej; lub</w:t>
      </w:r>
    </w:p>
    <w:p w14:paraId="6125D90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6.2.2.</w:t>
      </w:r>
      <w:r w:rsidRPr="00665422">
        <w:rPr>
          <w:rFonts w:ascii="Verdana" w:eastAsia="Arial" w:hAnsi="Verdana"/>
          <w:color w:val="000000"/>
          <w:sz w:val="18"/>
          <w:szCs w:val="18"/>
          <w:lang w:eastAsia="en-US"/>
        </w:rPr>
        <w:tab/>
        <w:t>Strony lub dalszy podmiot przetwarzający zawarli umowę na podstawie standardowych klauzul umownych lub wdrożyli inny mechanizm, który zgodnie z przepisami prawa legalizuje transfer danych osobowych do państwa trzeciego, które znajduje się poza Europejskim Obszarem Gospodarczym.</w:t>
      </w:r>
    </w:p>
    <w:p w14:paraId="040319B1"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6.3.</w:t>
      </w:r>
      <w:r w:rsidRPr="00665422">
        <w:rPr>
          <w:rFonts w:ascii="Verdana" w:eastAsia="Arial" w:hAnsi="Verdana"/>
          <w:color w:val="000000"/>
          <w:sz w:val="18"/>
          <w:szCs w:val="18"/>
          <w:lang w:eastAsia="en-US"/>
        </w:rPr>
        <w:tab/>
        <w:t>Jeżeli z jakichkolwiek przyczyn prawnych lub faktycznych zastosowany mechanizm legalizujący przekazanie danych osobowych poza Europejski Obszar Gospodarczy, będzie wymagał zmiany, Strony zobowiązują się do podjęcia niezwłocznych uzgodnień, w celu wypracowania alternatywnego mechanizmu, który będzie legalizował transfer danych osobowych do państwa trzeciego, które znajduje się poza Europejskim Obszarem Gospodarczym. Do czasu wypracowania takiego mechanizmu, Wykonawca zobowiązuje się do wstrzymania przekazywania danych osobowych do Podwykonawcy mającego siedzibę w takim państwie.</w:t>
      </w:r>
    </w:p>
    <w:p w14:paraId="05FD475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60A766C4"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w:t>
      </w:r>
      <w:r w:rsidRPr="00665422">
        <w:rPr>
          <w:rFonts w:ascii="Verdana" w:eastAsia="Arial" w:hAnsi="Verdana"/>
          <w:color w:val="000000"/>
          <w:sz w:val="18"/>
          <w:szCs w:val="18"/>
          <w:lang w:eastAsia="en-US"/>
        </w:rPr>
        <w:tab/>
        <w:t xml:space="preserve">AUDYT </w:t>
      </w:r>
    </w:p>
    <w:p w14:paraId="111E5EF3"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7.1.</w:t>
      </w:r>
      <w:r w:rsidRPr="00665422">
        <w:rPr>
          <w:rFonts w:ascii="Verdana" w:eastAsia="Arial" w:hAnsi="Verdana"/>
          <w:color w:val="000000"/>
          <w:sz w:val="18"/>
          <w:szCs w:val="18"/>
          <w:lang w:eastAsia="en-US"/>
        </w:rPr>
        <w:tab/>
        <w:t xml:space="preserve">Zamawiający jest w każdym momencie upoważniony do przeprowadzenia audytu zgodności przetwarzania danych osobowych przez Wykonawcę z Umową oraz obowiązującymi przepisami prawa, w szczególności Zamawiający może przeprowadzić weryfikację zgodności </w:t>
      </w:r>
      <w:r w:rsidRPr="00665422">
        <w:rPr>
          <w:rFonts w:ascii="Verdana" w:eastAsia="Arial" w:hAnsi="Verdana"/>
          <w:color w:val="000000"/>
          <w:sz w:val="18"/>
          <w:szCs w:val="18"/>
          <w:lang w:eastAsia="en-US"/>
        </w:rPr>
        <w:br/>
        <w:t xml:space="preserve">i adekwatności środków technicznych i organizacyjnych zabezpieczających przetwarzanie danych osobowych wdrożonych przez Wykonawcę. </w:t>
      </w:r>
    </w:p>
    <w:p w14:paraId="552D3969"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7.2.</w:t>
      </w:r>
      <w:r w:rsidRPr="00665422">
        <w:rPr>
          <w:rFonts w:ascii="Verdana" w:eastAsia="Arial" w:hAnsi="Verdana"/>
          <w:color w:val="000000"/>
          <w:sz w:val="18"/>
          <w:szCs w:val="18"/>
          <w:lang w:eastAsia="en-US"/>
        </w:rPr>
        <w:tab/>
        <w:t xml:space="preserve">Zamawiający poinformuje Wykonawcę co najmniej na 3 Dni Robocze przed planowaną datą audytu o zamiarze jego przeprowadzenia, chyba że z uwagi na wysokie ryzyko zagrożenia praw i wolności osób, których dane dotyczą, audyt powinien być przeprowadzony niezwłocznie. </w:t>
      </w:r>
    </w:p>
    <w:p w14:paraId="430066A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7.3.</w:t>
      </w:r>
      <w:r w:rsidRPr="00665422">
        <w:rPr>
          <w:rFonts w:ascii="Verdana" w:eastAsia="Arial" w:hAnsi="Verdana"/>
          <w:color w:val="000000"/>
          <w:sz w:val="18"/>
          <w:szCs w:val="18"/>
          <w:lang w:eastAsia="en-US"/>
        </w:rPr>
        <w:tab/>
        <w:t>Wykonawca ma obowiązek współpracować z Zamawiającym i upoważnionymi przez niego audytorami, w szczególności zapewniać im dostęp do pomieszczeń i 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 poszanowaniem tajemnic przedsiębiorstwa Wykonawcy.</w:t>
      </w:r>
    </w:p>
    <w:p w14:paraId="016E278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lastRenderedPageBreak/>
        <w:t>7.4.</w:t>
      </w:r>
      <w:r w:rsidRPr="00665422">
        <w:rPr>
          <w:rFonts w:ascii="Verdana" w:eastAsia="Arial" w:hAnsi="Verdana"/>
          <w:color w:val="000000"/>
          <w:sz w:val="18"/>
          <w:szCs w:val="18"/>
          <w:lang w:eastAsia="en-US"/>
        </w:rPr>
        <w:tab/>
        <w:t xml:space="preserve">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w:t>
      </w:r>
      <w:r w:rsidRPr="00665422">
        <w:rPr>
          <w:rFonts w:ascii="Verdana" w:eastAsia="Arial" w:hAnsi="Verdana"/>
          <w:color w:val="000000"/>
          <w:sz w:val="18"/>
          <w:szCs w:val="18"/>
          <w:lang w:eastAsia="en-US"/>
        </w:rPr>
        <w:br/>
        <w:t xml:space="preserve">i z powszechnie obowiązującymi przepisami prawa. W przypadku, gdy wdrożenie tych zaleceń będzie wiązać się z dodatkowymi kosztami, koszty wdrożenia zaleceń ponosi w całości Wykonawca. </w:t>
      </w:r>
    </w:p>
    <w:p w14:paraId="79EE1A62"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7.5.</w:t>
      </w:r>
      <w:r w:rsidRPr="00665422">
        <w:rPr>
          <w:rFonts w:ascii="Verdana" w:eastAsia="Arial" w:hAnsi="Verdana"/>
          <w:color w:val="000000"/>
          <w:sz w:val="18"/>
          <w:szCs w:val="18"/>
          <w:lang w:eastAsia="en-US"/>
        </w:rPr>
        <w:tab/>
        <w:t>Zamawiający ma także prawo żądać od Wykonawcy składania pisemnych wyjaśnień dotyczących realizacji Umowy. Wykonawca zobowiązuje się odpowiedzieć niezwłocznie, jednak nie później niż w terminie 3 Dni Roboczych na każde pytanie Zamawiającego dotyczące przetwarzania powierzonych mu na podstawie Umowy danych osobowych.</w:t>
      </w:r>
    </w:p>
    <w:p w14:paraId="3E772D58"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7.6.</w:t>
      </w:r>
      <w:r w:rsidRPr="00665422">
        <w:rPr>
          <w:rFonts w:ascii="Verdana" w:eastAsia="Arial" w:hAnsi="Verdana"/>
          <w:color w:val="000000"/>
          <w:sz w:val="18"/>
          <w:szCs w:val="18"/>
          <w:lang w:eastAsia="en-US"/>
        </w:rPr>
        <w:tab/>
        <w:t>Z zastrzeżeniem pkt 7.4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7D136534"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7.7.</w:t>
      </w:r>
      <w:r w:rsidRPr="00665422">
        <w:rPr>
          <w:rFonts w:ascii="Verdana" w:eastAsia="Arial" w:hAnsi="Verdana"/>
          <w:color w:val="000000"/>
          <w:sz w:val="18"/>
          <w:szCs w:val="18"/>
          <w:lang w:eastAsia="en-US"/>
        </w:rPr>
        <w:tab/>
        <w:t xml:space="preserve">Wykonawca jest zobowiązany zapewnić w umowie z dalszym podmiotem przetwarzającym możliwość przeprowadzania przez Zamawiającego audytu zgodności przetwarzania danych osobowych przez dalszy podmiot przetwarzający z Umową na zasadach określonych </w:t>
      </w:r>
      <w:r w:rsidRPr="00665422">
        <w:rPr>
          <w:rFonts w:ascii="Verdana" w:eastAsia="Arial" w:hAnsi="Verdana"/>
          <w:color w:val="000000"/>
          <w:sz w:val="18"/>
          <w:szCs w:val="18"/>
          <w:lang w:eastAsia="en-US"/>
        </w:rPr>
        <w:br/>
        <w:t>w niniejszym rozdziale.</w:t>
      </w:r>
    </w:p>
    <w:p w14:paraId="6C1E6CB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663E310D"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8.</w:t>
      </w:r>
      <w:r w:rsidRPr="00665422">
        <w:rPr>
          <w:rFonts w:ascii="Verdana" w:eastAsia="Arial" w:hAnsi="Verdana"/>
          <w:color w:val="000000"/>
          <w:sz w:val="18"/>
          <w:szCs w:val="18"/>
          <w:lang w:eastAsia="en-US"/>
        </w:rPr>
        <w:tab/>
        <w:t>POUFNOŚĆ</w:t>
      </w:r>
    </w:p>
    <w:p w14:paraId="7AECA7F2"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8.1.</w:t>
      </w:r>
      <w:r w:rsidRPr="00665422">
        <w:rPr>
          <w:rFonts w:ascii="Verdana" w:eastAsia="Arial" w:hAnsi="Verdana"/>
          <w:color w:val="000000"/>
          <w:sz w:val="18"/>
          <w:szCs w:val="18"/>
          <w:lang w:eastAsia="en-US"/>
        </w:rPr>
        <w:tab/>
        <w:t xml:space="preserve">Wykonawca ma obowiązek ochrony poufności powierzonych danych osobowych. </w:t>
      </w:r>
    </w:p>
    <w:p w14:paraId="63F3E227"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p>
    <w:p w14:paraId="1E37DA19"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w:t>
      </w:r>
      <w:r w:rsidRPr="00665422">
        <w:rPr>
          <w:rFonts w:ascii="Verdana" w:eastAsia="Arial" w:hAnsi="Verdana"/>
          <w:color w:val="000000"/>
          <w:sz w:val="18"/>
          <w:szCs w:val="18"/>
          <w:lang w:eastAsia="en-US"/>
        </w:rPr>
        <w:tab/>
        <w:t>ZGŁASZANIE NARUSZEŃ</w:t>
      </w:r>
    </w:p>
    <w:p w14:paraId="5FB6A215"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9.1.</w:t>
      </w:r>
      <w:r w:rsidRPr="00665422">
        <w:rPr>
          <w:rFonts w:ascii="Verdana" w:eastAsia="Arial" w:hAnsi="Verdana"/>
          <w:color w:val="000000"/>
          <w:sz w:val="18"/>
          <w:szCs w:val="18"/>
          <w:lang w:eastAsia="en-US"/>
        </w:rPr>
        <w:tab/>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środków naprawczych. </w:t>
      </w:r>
    </w:p>
    <w:p w14:paraId="7C74F7E3"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w:t>
      </w:r>
      <w:r w:rsidRPr="00665422">
        <w:rPr>
          <w:rFonts w:ascii="Verdana" w:eastAsia="Arial" w:hAnsi="Verdana"/>
          <w:color w:val="000000"/>
          <w:sz w:val="18"/>
          <w:szCs w:val="18"/>
          <w:lang w:eastAsia="en-US"/>
        </w:rPr>
        <w:tab/>
        <w:t xml:space="preserve">W przypadku stwierdzenia jakiejkolwiek sytuacji stanowiącej incydent bezpieczeństwa Wykonawca bez zbędnej zwłoki, jednak nie później niż w ciągu 12 godzin od wykrycia incydentu bezpieczeństwa zgłasza go Zamawiającemu na </w:t>
      </w:r>
      <w:r w:rsidRPr="00961E3E">
        <w:rPr>
          <w:rFonts w:ascii="Verdana" w:eastAsia="Arial" w:hAnsi="Verdana"/>
          <w:color w:val="000000"/>
          <w:sz w:val="18"/>
          <w:szCs w:val="18"/>
          <w:highlight w:val="yellow"/>
          <w:lang w:eastAsia="en-US"/>
        </w:rPr>
        <w:t>adres  ……...</w:t>
      </w:r>
      <w:r w:rsidRPr="00665422">
        <w:rPr>
          <w:rFonts w:ascii="Verdana" w:eastAsia="Arial" w:hAnsi="Verdana"/>
          <w:color w:val="000000"/>
          <w:sz w:val="18"/>
          <w:szCs w:val="18"/>
          <w:lang w:eastAsia="en-US"/>
        </w:rPr>
        <w:t xml:space="preserve"> Zgłoszenie powinno zawierać co najmniej informacje o:</w:t>
      </w:r>
    </w:p>
    <w:p w14:paraId="2E56ADC3"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9.2.1.</w:t>
      </w:r>
      <w:r w:rsidRPr="00665422">
        <w:rPr>
          <w:rFonts w:ascii="Verdana" w:eastAsia="Arial" w:hAnsi="Verdana"/>
          <w:color w:val="000000"/>
          <w:sz w:val="18"/>
          <w:szCs w:val="18"/>
          <w:lang w:eastAsia="en-US"/>
        </w:rPr>
        <w:tab/>
        <w:t>dacie, czasie trwania oraz lokalizacji incydentu bezpieczeństwa ochrony danych osobowych;</w:t>
      </w:r>
    </w:p>
    <w:p w14:paraId="4E54D3B4"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9.2.2.</w:t>
      </w:r>
      <w:r w:rsidRPr="00665422">
        <w:rPr>
          <w:rFonts w:ascii="Verdana" w:eastAsia="Arial" w:hAnsi="Verdana"/>
          <w:color w:val="000000"/>
          <w:sz w:val="18"/>
          <w:szCs w:val="18"/>
          <w:lang w:eastAsia="en-US"/>
        </w:rPr>
        <w:tab/>
        <w:t xml:space="preserve">charakterze i skali incydentu bezpieczeństwa, tj. w szczególności o kategoriach </w:t>
      </w:r>
      <w:r w:rsidRPr="00665422">
        <w:rPr>
          <w:rFonts w:ascii="Verdana" w:eastAsia="Arial" w:hAnsi="Verdana"/>
          <w:color w:val="000000"/>
          <w:sz w:val="18"/>
          <w:szCs w:val="18"/>
          <w:lang w:eastAsia="en-US"/>
        </w:rPr>
        <w:br/>
        <w:t>i przybliżonej liczbie osób, których dane dotyczą, oraz kategoriach i przybliżonej liczbie wpisów danych osobowych, których dotyczy naruszenie;</w:t>
      </w:r>
    </w:p>
    <w:p w14:paraId="274A6D45"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9.2.3.</w:t>
      </w:r>
      <w:r w:rsidRPr="00665422">
        <w:rPr>
          <w:rFonts w:ascii="Verdana" w:eastAsia="Arial" w:hAnsi="Verdana"/>
          <w:color w:val="000000"/>
          <w:sz w:val="18"/>
          <w:szCs w:val="18"/>
          <w:lang w:eastAsia="en-US"/>
        </w:rPr>
        <w:tab/>
        <w:t>systemie informatycznym, w którym wystąpiło incydent bezpieczeństwa (jeżeli incydent bezpieczeństwa nastąpił w związku z przetwarzaniem danych w systemie informatycznym);</w:t>
      </w:r>
    </w:p>
    <w:p w14:paraId="6D4EB17A"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9.2.4.</w:t>
      </w:r>
      <w:r w:rsidRPr="00665422">
        <w:rPr>
          <w:rFonts w:ascii="Verdana" w:eastAsia="Arial" w:hAnsi="Verdana"/>
          <w:color w:val="000000"/>
          <w:sz w:val="18"/>
          <w:szCs w:val="18"/>
          <w:lang w:eastAsia="en-US"/>
        </w:rPr>
        <w:tab/>
        <w:t>przewidywanym czasie potrzebnym do naprawienia szkody spowodowanej incydentem bezpieczeństwa;</w:t>
      </w:r>
    </w:p>
    <w:p w14:paraId="7EFB851C"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9.2.5.</w:t>
      </w:r>
      <w:r w:rsidRPr="00665422">
        <w:rPr>
          <w:rFonts w:ascii="Verdana" w:eastAsia="Arial" w:hAnsi="Verdana"/>
          <w:color w:val="000000"/>
          <w:sz w:val="18"/>
          <w:szCs w:val="18"/>
          <w:lang w:eastAsia="en-US"/>
        </w:rPr>
        <w:tab/>
        <w:t>charakterze i zakresie danych osobowych objętych incydentem bezpieczeństwa;</w:t>
      </w:r>
    </w:p>
    <w:p w14:paraId="122E83A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9.2.6.</w:t>
      </w:r>
      <w:r w:rsidRPr="00665422">
        <w:rPr>
          <w:rFonts w:ascii="Verdana" w:eastAsia="Arial" w:hAnsi="Verdana"/>
          <w:color w:val="000000"/>
          <w:sz w:val="18"/>
          <w:szCs w:val="18"/>
          <w:lang w:eastAsia="en-US"/>
        </w:rPr>
        <w:tab/>
        <w:t xml:space="preserve">kategoriach osób, których dotyczą dane osobowe objęte incydentem bezpieczeństwa, </w:t>
      </w:r>
      <w:r w:rsidRPr="00665422">
        <w:rPr>
          <w:rFonts w:ascii="Verdana" w:eastAsia="Arial" w:hAnsi="Verdana"/>
          <w:color w:val="000000"/>
          <w:sz w:val="18"/>
          <w:szCs w:val="18"/>
          <w:lang w:eastAsia="en-US"/>
        </w:rPr>
        <w:br/>
        <w:t>a w razie możliwości także podmiotach danych, których dotyczyło naruszenie;</w:t>
      </w:r>
    </w:p>
    <w:p w14:paraId="1D7E4B1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9.2.7.</w:t>
      </w:r>
      <w:r w:rsidRPr="00665422">
        <w:rPr>
          <w:rFonts w:ascii="Verdana" w:eastAsia="Arial" w:hAnsi="Verdana"/>
          <w:color w:val="000000"/>
          <w:sz w:val="18"/>
          <w:szCs w:val="18"/>
          <w:lang w:eastAsia="en-US"/>
        </w:rPr>
        <w:tab/>
        <w:t>możliwych konsekwencjach incydentu bezpieczeństwa, z uwzględnieniem konsekwencji dla osób, których dane dotyczą;</w:t>
      </w:r>
    </w:p>
    <w:p w14:paraId="11141AAF"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9.2.8.</w:t>
      </w:r>
      <w:r w:rsidRPr="00665422">
        <w:rPr>
          <w:rFonts w:ascii="Verdana" w:eastAsia="Arial" w:hAnsi="Verdana"/>
          <w:color w:val="000000"/>
          <w:sz w:val="18"/>
          <w:szCs w:val="18"/>
          <w:lang w:eastAsia="en-US"/>
        </w:rPr>
        <w:tab/>
        <w:t>środkach podjętych w celu zminimalizowania konsekwencji incydentu bezpieczeństwa oraz proponowanych działaniach zapobiegawczych i naprawczych;</w:t>
      </w:r>
    </w:p>
    <w:p w14:paraId="4B50772D"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9.2.9.</w:t>
      </w:r>
      <w:r w:rsidRPr="00665422">
        <w:rPr>
          <w:rFonts w:ascii="Verdana" w:eastAsia="Arial" w:hAnsi="Verdana"/>
          <w:color w:val="000000"/>
          <w:sz w:val="18"/>
          <w:szCs w:val="18"/>
          <w:lang w:eastAsia="en-US"/>
        </w:rPr>
        <w:tab/>
        <w:t>danych kontaktowych osoby mogącej udzielić dalszych informacji o incydencie bezpieczeństwa.</w:t>
      </w:r>
    </w:p>
    <w:p w14:paraId="68F8DDC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9.3.</w:t>
      </w:r>
      <w:r w:rsidRPr="00665422">
        <w:rPr>
          <w:rFonts w:ascii="Verdana" w:eastAsia="Arial" w:hAnsi="Verdana"/>
          <w:color w:val="000000"/>
          <w:sz w:val="18"/>
          <w:szCs w:val="18"/>
          <w:lang w:eastAsia="en-US"/>
        </w:rPr>
        <w:tab/>
        <w:t>Jeżeli Wykonawca nie jest w stanie w tym samym czasie przekazać Zamawiającemu wszystkich informacji, o których mowa powyżej, powinien ich udzielać sukcesywnie, bez zbędnej zwłoki jednak nie później niż w terminie …  od dnia wykrycia incydentu bezpieczeństwa.</w:t>
      </w:r>
    </w:p>
    <w:p w14:paraId="2E5FF7E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9.4.</w:t>
      </w:r>
      <w:r w:rsidRPr="00665422">
        <w:rPr>
          <w:rFonts w:ascii="Verdana" w:eastAsia="Arial" w:hAnsi="Verdana"/>
          <w:color w:val="000000"/>
          <w:sz w:val="18"/>
          <w:szCs w:val="18"/>
          <w:lang w:eastAsia="en-US"/>
        </w:rPr>
        <w:tab/>
        <w:t xml:space="preserve">Wykonawca bez zbędnej zwłoki podejmuje wszelkie rozsądne działania mające na celu ograniczenie i naprawienie negatywnych skutków incydentu bezpieczeństwa. </w:t>
      </w:r>
    </w:p>
    <w:p w14:paraId="32B52025"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9.5.</w:t>
      </w:r>
      <w:r w:rsidRPr="00665422">
        <w:rPr>
          <w:rFonts w:ascii="Verdana" w:eastAsia="Arial" w:hAnsi="Verdana"/>
          <w:color w:val="000000"/>
          <w:sz w:val="18"/>
          <w:szCs w:val="18"/>
          <w:lang w:eastAsia="en-US"/>
        </w:rPr>
        <w:tab/>
        <w:t xml:space="preserve">Wykonawca jest zobowiązany do dokumentowania wszelkich incydentów bezpieczeństwa, </w:t>
      </w:r>
      <w:r w:rsidRPr="00665422">
        <w:rPr>
          <w:rFonts w:ascii="Verdana" w:eastAsia="Arial" w:hAnsi="Verdana"/>
          <w:color w:val="000000"/>
          <w:sz w:val="18"/>
          <w:szCs w:val="18"/>
          <w:lang w:eastAsia="en-US"/>
        </w:rPr>
        <w:br/>
        <w:t xml:space="preserve">w tym okoliczności incydentu bezpieczeństwa, jego skutków oraz podjętych działań </w:t>
      </w:r>
      <w:r w:rsidRPr="00665422">
        <w:rPr>
          <w:rFonts w:ascii="Verdana" w:eastAsia="Arial" w:hAnsi="Verdana"/>
          <w:color w:val="000000"/>
          <w:sz w:val="18"/>
          <w:szCs w:val="18"/>
          <w:lang w:eastAsia="en-US"/>
        </w:rPr>
        <w:lastRenderedPageBreak/>
        <w:t xml:space="preserve">zaradczych. Wykonawca jest zobowiązany na każde żądanie Zamawiającego niezwłocznie udostępnić mu dokumentację, o której mowa w zdaniu poprzednim. </w:t>
      </w:r>
    </w:p>
    <w:p w14:paraId="699F082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9.6.</w:t>
      </w:r>
      <w:r w:rsidRPr="00665422">
        <w:rPr>
          <w:rFonts w:ascii="Verdana" w:eastAsia="Arial" w:hAnsi="Verdana"/>
          <w:color w:val="000000"/>
          <w:sz w:val="18"/>
          <w:szCs w:val="18"/>
          <w:lang w:eastAsia="en-US"/>
        </w:rPr>
        <w:tab/>
        <w:t>Wykonawca nie jest uprawniony do samodzielnego powiadamiania o naruszeniu danych osobowych powierzonych na podstawie Umowy:</w:t>
      </w:r>
    </w:p>
    <w:p w14:paraId="1507A7EB" w14:textId="77777777" w:rsidR="00F635AF" w:rsidRPr="00665422" w:rsidRDefault="00F635AF" w:rsidP="00F635AF">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9.6.1.</w:t>
      </w:r>
      <w:r w:rsidRPr="00665422">
        <w:rPr>
          <w:rFonts w:ascii="Verdana" w:eastAsia="Arial" w:hAnsi="Verdana"/>
          <w:color w:val="000000"/>
          <w:sz w:val="18"/>
          <w:szCs w:val="18"/>
          <w:lang w:eastAsia="en-US"/>
        </w:rPr>
        <w:tab/>
        <w:t>osób, których dane dotyczą; ani</w:t>
      </w:r>
    </w:p>
    <w:p w14:paraId="61C19240" w14:textId="77777777" w:rsidR="00F635AF" w:rsidRPr="00665422" w:rsidRDefault="00F635AF" w:rsidP="00F635AF">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9.6.2.</w:t>
      </w:r>
      <w:r w:rsidRPr="00665422">
        <w:rPr>
          <w:rFonts w:ascii="Verdana" w:eastAsia="Arial" w:hAnsi="Verdana"/>
          <w:color w:val="000000"/>
          <w:sz w:val="18"/>
          <w:szCs w:val="18"/>
          <w:lang w:eastAsia="en-US"/>
        </w:rPr>
        <w:tab/>
        <w:t xml:space="preserve">organu nadzorczego. </w:t>
      </w:r>
    </w:p>
    <w:p w14:paraId="5A147DB6" w14:textId="77777777" w:rsidR="00F635AF" w:rsidRPr="00665422" w:rsidRDefault="00F635AF" w:rsidP="00F635AF">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p>
    <w:p w14:paraId="5F278E80"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w:t>
      </w:r>
      <w:r w:rsidRPr="00665422">
        <w:rPr>
          <w:rFonts w:ascii="Verdana" w:eastAsia="Arial" w:hAnsi="Verdana"/>
          <w:color w:val="000000"/>
          <w:sz w:val="18"/>
          <w:szCs w:val="18"/>
          <w:lang w:eastAsia="en-US"/>
        </w:rPr>
        <w:tab/>
        <w:t>CZAS TRWANIA POWIERZENIA</w:t>
      </w:r>
    </w:p>
    <w:p w14:paraId="0B92A71C"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10.1.</w:t>
      </w:r>
      <w:r w:rsidRPr="00665422">
        <w:rPr>
          <w:rFonts w:ascii="Verdana" w:eastAsia="Arial" w:hAnsi="Verdana"/>
          <w:color w:val="000000"/>
          <w:sz w:val="18"/>
          <w:szCs w:val="18"/>
          <w:lang w:eastAsia="en-US"/>
        </w:rPr>
        <w:tab/>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1421922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10.1.1.</w:t>
      </w:r>
      <w:r w:rsidRPr="00665422">
        <w:rPr>
          <w:rFonts w:ascii="Verdana" w:eastAsia="Arial" w:hAnsi="Verdana"/>
          <w:color w:val="000000"/>
          <w:sz w:val="18"/>
          <w:szCs w:val="18"/>
          <w:lang w:eastAsia="en-US"/>
        </w:rPr>
        <w:tab/>
        <w:t>organ nadzoru nad przestrzeganiem zasad przetwarzania powierzonych danych osobowych stwierdzi, że Wykonawca lub dalszy podmiot przetwarzający nie przestrzega zasad przetwarzania danych osobowych,</w:t>
      </w:r>
    </w:p>
    <w:p w14:paraId="66F07F63"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10.1.2.</w:t>
      </w:r>
      <w:r w:rsidRPr="00665422">
        <w:rPr>
          <w:rFonts w:ascii="Verdana" w:eastAsia="Arial" w:hAnsi="Verdana"/>
          <w:color w:val="000000"/>
          <w:sz w:val="18"/>
          <w:szCs w:val="18"/>
          <w:lang w:eastAsia="en-US"/>
        </w:rPr>
        <w:tab/>
        <w:t>prawomocne orzeczenie sądu powszechnego wykaże, że Wykonawca lub dalszy podmiot przetwarzający nie przestrzega zasad przetwarzania danych osobowych;</w:t>
      </w:r>
    </w:p>
    <w:p w14:paraId="3353F30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10.1.3.</w:t>
      </w:r>
      <w:r w:rsidRPr="00665422">
        <w:rPr>
          <w:rFonts w:ascii="Verdana" w:eastAsia="Arial" w:hAnsi="Verdana"/>
          <w:color w:val="000000"/>
          <w:sz w:val="18"/>
          <w:szCs w:val="18"/>
          <w:lang w:eastAsia="en-US"/>
        </w:rPr>
        <w:tab/>
        <w:t>Zamawiający, w wyniku przeprowadzenia audytu, o którym mowa w rozdziale 7 niniejszego Załącznika, stwierdzi, że Wykonawca nie przestrzega zasad przetwarzania danych osobowych wynikających z Załącznika lub obowiązujących przepisów prawa, bądź też Wykonawca nie zastosuje się do zaleceń pokontrolnych, o których mowa w pkt 7.4.</w:t>
      </w:r>
    </w:p>
    <w:p w14:paraId="369F02E6"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10.2.</w:t>
      </w:r>
      <w:r w:rsidRPr="00665422">
        <w:rPr>
          <w:rFonts w:ascii="Verdana" w:eastAsia="Arial" w:hAnsi="Verdana"/>
          <w:color w:val="000000"/>
          <w:sz w:val="18"/>
          <w:szCs w:val="18"/>
          <w:lang w:eastAsia="en-US"/>
        </w:rPr>
        <w:tab/>
        <w:t xml:space="preserve">W dniu zakończenia obowiązywania Umowy Wykonawca powinien zgodnie z  dyspozycją Zamawiającego zwrócić lub zniszczyć, w sposób odrębnie ustalony z Zamawiającym wszelkie powierzone dane osobowe i ich kopie, chyba że właściwe przepisy prawa krajowego lub unijnego nakazują przechowywanie tych danych osobowych. Protokół z przekazania lub ze zniszczenia powierzonych na podstawie Umowy danych osobowych Wykonawca dostarczy Zamawiającemu w ciągu 10 dni kalendarzowych od dnia otrzymania dyspozycji, o której mowa w zdaniu poprzednim.  </w:t>
      </w:r>
    </w:p>
    <w:p w14:paraId="0D3F039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10.3.</w:t>
      </w:r>
      <w:r w:rsidRPr="00665422">
        <w:rPr>
          <w:rFonts w:ascii="Verdana" w:eastAsia="Arial" w:hAnsi="Verdana"/>
          <w:color w:val="000000"/>
          <w:sz w:val="18"/>
          <w:szCs w:val="18"/>
          <w:lang w:eastAsia="en-US"/>
        </w:rPr>
        <w:tab/>
        <w:t>Na żądanie Zamawiającego Wykonawca składa protokół potwierdzający usunięcie lub zwrot danych przez dalsze podmioty przetwarzające, w terminie wskazanym przez Zamawiającego.</w:t>
      </w:r>
    </w:p>
    <w:p w14:paraId="457A00D0"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10.4.</w:t>
      </w:r>
      <w:r w:rsidRPr="00665422">
        <w:rPr>
          <w:rFonts w:ascii="Verdana" w:eastAsia="Arial" w:hAnsi="Verdana"/>
          <w:color w:val="000000"/>
          <w:sz w:val="18"/>
          <w:szCs w:val="18"/>
          <w:lang w:eastAsia="en-US"/>
        </w:rPr>
        <w:tab/>
        <w:t>W nawiązaniu do pkt 10.2. powyżej, w przypadku, kiedy dane osobowe nie będą mogły być usunięte ze względu na obowiązujące przepisy prawa krajowego lub unijnego Wykonawca zobowiązany jest w protokole, o którym mowa w pkt 10. 2 zdanie drugie wskazać Zamawiającemu konkretny przepis prawa na podstawie, którego Wykonawca będzie przetwarzać powierzone dane osobowe jako administrator.</w:t>
      </w:r>
    </w:p>
    <w:p w14:paraId="747E0B8B"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 xml:space="preserve"> </w:t>
      </w:r>
    </w:p>
    <w:p w14:paraId="228DC77D"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11.</w:t>
      </w:r>
      <w:r w:rsidRPr="00665422">
        <w:rPr>
          <w:rFonts w:ascii="Verdana" w:eastAsia="Arial" w:hAnsi="Verdana"/>
          <w:color w:val="000000"/>
          <w:sz w:val="18"/>
          <w:szCs w:val="18"/>
          <w:lang w:eastAsia="en-US"/>
        </w:rPr>
        <w:tab/>
        <w:t>POSTANOWIENIA KOŃCOWE</w:t>
      </w:r>
    </w:p>
    <w:p w14:paraId="342AC0C8" w14:textId="77777777" w:rsidR="00F635AF" w:rsidRPr="00665422" w:rsidRDefault="00F635AF" w:rsidP="00F635AF">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665422">
        <w:rPr>
          <w:rFonts w:ascii="Verdana" w:eastAsia="Arial" w:hAnsi="Verdana"/>
          <w:color w:val="000000"/>
          <w:sz w:val="18"/>
          <w:szCs w:val="18"/>
          <w:lang w:eastAsia="en-US"/>
        </w:rPr>
        <w:t>11.1.</w:t>
      </w:r>
      <w:r w:rsidRPr="00665422">
        <w:rPr>
          <w:rFonts w:ascii="Verdana" w:eastAsia="Arial" w:hAnsi="Verdana"/>
          <w:color w:val="000000"/>
          <w:sz w:val="18"/>
          <w:szCs w:val="18"/>
          <w:lang w:eastAsia="en-US"/>
        </w:rPr>
        <w:tab/>
        <w:t>Załączniki do niniejszego Załącznika stanowią jego integralną część. Lista Załączników jest następująca:</w:t>
      </w:r>
    </w:p>
    <w:p w14:paraId="67327F3D" w14:textId="77777777" w:rsidR="00F635AF" w:rsidRPr="00665422"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r w:rsidRPr="00665422">
        <w:rPr>
          <w:rFonts w:ascii="Verdana" w:eastAsia="Arial" w:hAnsi="Verdana"/>
          <w:color w:val="000000"/>
          <w:sz w:val="18"/>
          <w:szCs w:val="18"/>
          <w:lang w:eastAsia="en-US"/>
        </w:rPr>
        <w:t>11.1.1.</w:t>
      </w:r>
      <w:r w:rsidRPr="00665422">
        <w:rPr>
          <w:rFonts w:ascii="Verdana" w:eastAsia="Arial" w:hAnsi="Verdana"/>
          <w:color w:val="000000"/>
          <w:sz w:val="18"/>
          <w:szCs w:val="18"/>
          <w:lang w:eastAsia="en-US"/>
        </w:rPr>
        <w:tab/>
        <w:t xml:space="preserve">Załącznik A – Lista dalszych podmiotów przetwarzających </w:t>
      </w:r>
      <w:r w:rsidRPr="00665422">
        <w:rPr>
          <w:rFonts w:ascii="Verdana" w:eastAsia="Arial" w:hAnsi="Verdana"/>
          <w:i/>
          <w:color w:val="000000"/>
          <w:sz w:val="18"/>
          <w:szCs w:val="18"/>
          <w:lang w:eastAsia="en-US"/>
        </w:rPr>
        <w:t xml:space="preserve">– </w:t>
      </w:r>
      <w:r w:rsidRPr="00665422">
        <w:rPr>
          <w:rFonts w:ascii="Verdana" w:eastAsia="Arial" w:hAnsi="Verdana"/>
          <w:i/>
          <w:color w:val="000000"/>
          <w:sz w:val="18"/>
          <w:szCs w:val="18"/>
          <w:highlight w:val="yellow"/>
          <w:lang w:eastAsia="en-US"/>
        </w:rPr>
        <w:t>do ustalenia na etapie zawierania umowy;</w:t>
      </w:r>
    </w:p>
    <w:p w14:paraId="1748250C"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r w:rsidRPr="00665422">
        <w:rPr>
          <w:rFonts w:ascii="Verdana" w:eastAsia="Arial" w:hAnsi="Verdana"/>
          <w:color w:val="000000"/>
          <w:sz w:val="18"/>
          <w:szCs w:val="18"/>
          <w:lang w:eastAsia="en-US"/>
        </w:rPr>
        <w:t>11.1.2.</w:t>
      </w:r>
      <w:r w:rsidRPr="00665422">
        <w:rPr>
          <w:rFonts w:ascii="Verdana" w:eastAsia="Arial" w:hAnsi="Verdana"/>
          <w:color w:val="000000"/>
          <w:sz w:val="18"/>
          <w:szCs w:val="18"/>
          <w:lang w:eastAsia="en-US"/>
        </w:rPr>
        <w:tab/>
        <w:t xml:space="preserve">Załącznik B – </w:t>
      </w:r>
      <w:bookmarkStart w:id="36" w:name="_Hlk108782593"/>
      <w:r w:rsidRPr="00665422">
        <w:rPr>
          <w:rFonts w:ascii="Verdana" w:eastAsia="Arial" w:hAnsi="Verdana"/>
          <w:color w:val="000000"/>
          <w:sz w:val="18"/>
          <w:szCs w:val="18"/>
          <w:lang w:eastAsia="en-US"/>
        </w:rPr>
        <w:t>Zakres powierzonych do przetwarzania danych osobowych</w:t>
      </w:r>
      <w:bookmarkEnd w:id="36"/>
    </w:p>
    <w:p w14:paraId="45C207B0"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p>
    <w:p w14:paraId="3FADCBF8"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sidRPr="00030FB5">
        <w:rPr>
          <w:rFonts w:ascii="Verdana" w:eastAsia="Arial" w:hAnsi="Verdana"/>
          <w:iCs/>
          <w:color w:val="000000"/>
          <w:sz w:val="18"/>
          <w:szCs w:val="18"/>
          <w:lang w:eastAsia="en-US"/>
        </w:rPr>
        <w:t>Zakres powierzonych do przetwarzania danych osobowych</w:t>
      </w:r>
      <w:r>
        <w:rPr>
          <w:rFonts w:ascii="Verdana" w:eastAsia="Arial" w:hAnsi="Verdana"/>
          <w:iCs/>
          <w:color w:val="000000"/>
          <w:sz w:val="18"/>
          <w:szCs w:val="18"/>
          <w:lang w:eastAsia="en-US"/>
        </w:rPr>
        <w:t>:</w:t>
      </w:r>
    </w:p>
    <w:p w14:paraId="0976CB8E"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1/ imię i nazwisko;</w:t>
      </w:r>
    </w:p>
    <w:p w14:paraId="2D6BADA0"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2/ tytuł naukowy;</w:t>
      </w:r>
    </w:p>
    <w:p w14:paraId="16F09EF5"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3/ stanowisko;</w:t>
      </w:r>
    </w:p>
    <w:p w14:paraId="280EC997"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4/ miejsce świadczenia pracy;</w:t>
      </w:r>
    </w:p>
    <w:p w14:paraId="5A585C41"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5/ nr telefonu;</w:t>
      </w:r>
    </w:p>
    <w:p w14:paraId="0AD7FE83"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6/ adres e-mail.</w:t>
      </w:r>
    </w:p>
    <w:p w14:paraId="1B4B935A"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p>
    <w:p w14:paraId="3D609A2B" w14:textId="77777777" w:rsidR="00F635AF" w:rsidRDefault="00F635AF" w:rsidP="00F635AF">
      <w:pPr>
        <w:pBdr>
          <w:top w:val="nil"/>
          <w:left w:val="nil"/>
          <w:bottom w:val="nil"/>
          <w:right w:val="nil"/>
          <w:between w:val="nil"/>
        </w:pBdr>
        <w:autoSpaceDE w:val="0"/>
        <w:autoSpaceDN w:val="0"/>
        <w:adjustRightInd w:val="0"/>
        <w:spacing w:line="276" w:lineRule="auto"/>
        <w:jc w:val="both"/>
        <w:rPr>
          <w:rFonts w:ascii="Verdana" w:eastAsia="Arial" w:hAnsi="Verdana"/>
          <w:iCs/>
          <w:color w:val="000000"/>
          <w:sz w:val="18"/>
          <w:szCs w:val="18"/>
          <w:lang w:eastAsia="en-US"/>
        </w:rPr>
      </w:pPr>
      <w:r>
        <w:rPr>
          <w:rFonts w:ascii="Verdana" w:eastAsia="Arial" w:hAnsi="Verdana"/>
          <w:iCs/>
          <w:color w:val="000000"/>
          <w:sz w:val="18"/>
          <w:szCs w:val="18"/>
          <w:lang w:eastAsia="en-US"/>
        </w:rPr>
        <w:t xml:space="preserve">Kategoria podmiotów danych: pracownicy i współpracownicy jednostek Sieci Badawczej Łukasiewicz. </w:t>
      </w:r>
    </w:p>
    <w:p w14:paraId="3E073F7C" w14:textId="77777777" w:rsidR="00F635AF" w:rsidRPr="00665422" w:rsidRDefault="00F635AF" w:rsidP="00F635AF">
      <w:pPr>
        <w:spacing w:line="329" w:lineRule="exact"/>
        <w:rPr>
          <w:rFonts w:ascii="Verdana" w:eastAsia="Times New Roman" w:hAnsi="Verdana"/>
          <w:sz w:val="18"/>
          <w:szCs w:val="18"/>
        </w:rPr>
      </w:pPr>
    </w:p>
    <w:p w14:paraId="371B460C" w14:textId="77777777" w:rsidR="00F635AF" w:rsidRPr="00665422" w:rsidRDefault="00F635AF" w:rsidP="00F635AF">
      <w:pPr>
        <w:spacing w:line="0" w:lineRule="atLeast"/>
        <w:ind w:left="4300"/>
        <w:rPr>
          <w:rFonts w:ascii="Verdana" w:eastAsia="Arial" w:hAnsi="Verdana"/>
          <w:b/>
          <w:sz w:val="18"/>
          <w:szCs w:val="18"/>
        </w:rPr>
        <w:sectPr w:rsidR="00F635AF" w:rsidRPr="00665422">
          <w:pgSz w:w="11900" w:h="16840"/>
          <w:pgMar w:top="1418" w:right="1400" w:bottom="657" w:left="1420" w:header="0" w:footer="0" w:gutter="0"/>
          <w:cols w:space="0" w:equalWidth="0">
            <w:col w:w="9080"/>
          </w:cols>
          <w:docGrid w:linePitch="360"/>
        </w:sectPr>
      </w:pPr>
    </w:p>
    <w:p w14:paraId="2C5B1792" w14:textId="77777777" w:rsidR="00F635AF" w:rsidRPr="00665422" w:rsidRDefault="00F635AF" w:rsidP="00F635AF">
      <w:pPr>
        <w:spacing w:line="0" w:lineRule="atLeast"/>
        <w:jc w:val="right"/>
        <w:rPr>
          <w:rFonts w:ascii="Verdana" w:eastAsia="Arial Narrow" w:hAnsi="Verdana"/>
          <w:b/>
          <w:i/>
          <w:iCs/>
          <w:sz w:val="18"/>
          <w:szCs w:val="18"/>
        </w:rPr>
      </w:pPr>
      <w:bookmarkStart w:id="37" w:name="page46"/>
      <w:bookmarkEnd w:id="37"/>
      <w:r w:rsidRPr="00665422">
        <w:rPr>
          <w:rFonts w:ascii="Verdana" w:eastAsia="Arial Narrow" w:hAnsi="Verdana"/>
          <w:b/>
          <w:i/>
          <w:iCs/>
          <w:sz w:val="18"/>
          <w:szCs w:val="18"/>
        </w:rPr>
        <w:lastRenderedPageBreak/>
        <w:t xml:space="preserve">Załącznik nr 8 </w:t>
      </w:r>
    </w:p>
    <w:p w14:paraId="3DA41461"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t>Oferta Wykonawcy</w:t>
      </w:r>
    </w:p>
    <w:p w14:paraId="5AAEACFF" w14:textId="77777777" w:rsidR="00F635AF" w:rsidRPr="00665422" w:rsidRDefault="00F635AF" w:rsidP="00F635AF">
      <w:pPr>
        <w:spacing w:line="200" w:lineRule="exact"/>
        <w:rPr>
          <w:rFonts w:ascii="Verdana" w:eastAsia="Times New Roman" w:hAnsi="Verdana"/>
          <w:sz w:val="18"/>
          <w:szCs w:val="18"/>
        </w:rPr>
      </w:pPr>
    </w:p>
    <w:p w14:paraId="7A2F91B8" w14:textId="77777777" w:rsidR="00F635AF" w:rsidRPr="00665422" w:rsidRDefault="00F635AF" w:rsidP="00F635AF">
      <w:pPr>
        <w:spacing w:line="200" w:lineRule="exact"/>
        <w:rPr>
          <w:rFonts w:ascii="Verdana" w:eastAsia="Times New Roman" w:hAnsi="Verdana"/>
          <w:sz w:val="18"/>
          <w:szCs w:val="18"/>
        </w:rPr>
      </w:pPr>
    </w:p>
    <w:p w14:paraId="0DF62CF1" w14:textId="77777777" w:rsidR="00F635AF" w:rsidRPr="00665422" w:rsidRDefault="00F635AF" w:rsidP="00F635AF">
      <w:pPr>
        <w:spacing w:line="200" w:lineRule="exact"/>
        <w:rPr>
          <w:rFonts w:ascii="Verdana" w:eastAsia="Times New Roman" w:hAnsi="Verdana"/>
          <w:sz w:val="18"/>
          <w:szCs w:val="18"/>
        </w:rPr>
      </w:pPr>
    </w:p>
    <w:p w14:paraId="3826DF03" w14:textId="77777777" w:rsidR="00F635AF" w:rsidRPr="00665422" w:rsidRDefault="00F635AF" w:rsidP="00F635AF">
      <w:pPr>
        <w:spacing w:line="266" w:lineRule="exact"/>
        <w:rPr>
          <w:rFonts w:ascii="Verdana" w:eastAsia="Times New Roman" w:hAnsi="Verdana"/>
          <w:sz w:val="18"/>
          <w:szCs w:val="18"/>
        </w:rPr>
      </w:pPr>
    </w:p>
    <w:p w14:paraId="4646382D" w14:textId="77777777" w:rsidR="00F635AF" w:rsidRPr="00665422" w:rsidRDefault="00F635AF" w:rsidP="00F635AF">
      <w:pPr>
        <w:spacing w:line="0" w:lineRule="atLeast"/>
        <w:ind w:right="-19"/>
        <w:jc w:val="center"/>
        <w:rPr>
          <w:rFonts w:ascii="Verdana" w:eastAsia="Arial Narrow" w:hAnsi="Verdana"/>
          <w:i/>
          <w:sz w:val="18"/>
          <w:szCs w:val="18"/>
        </w:rPr>
      </w:pPr>
      <w:r w:rsidRPr="00665422">
        <w:rPr>
          <w:rFonts w:ascii="Verdana" w:eastAsia="Arial Narrow" w:hAnsi="Verdana"/>
          <w:i/>
          <w:sz w:val="18"/>
          <w:szCs w:val="18"/>
        </w:rPr>
        <w:t>(dokument zostanie uzupełniony na podstawie danych z wybranej oferty – musi zawierać cenę roboczogodziny)</w:t>
      </w:r>
    </w:p>
    <w:p w14:paraId="0EE5F822" w14:textId="77777777" w:rsidR="00F635AF" w:rsidRPr="00665422" w:rsidRDefault="00F635AF" w:rsidP="00F635AF">
      <w:pPr>
        <w:spacing w:line="200" w:lineRule="exact"/>
        <w:rPr>
          <w:rFonts w:ascii="Verdana" w:eastAsia="Times New Roman" w:hAnsi="Verdana"/>
          <w:sz w:val="18"/>
          <w:szCs w:val="18"/>
        </w:rPr>
      </w:pPr>
    </w:p>
    <w:p w14:paraId="276CE567" w14:textId="77777777" w:rsidR="00F635AF" w:rsidRPr="00665422" w:rsidRDefault="00F635AF" w:rsidP="00F635AF">
      <w:pPr>
        <w:spacing w:line="200" w:lineRule="exact"/>
        <w:rPr>
          <w:rFonts w:ascii="Verdana" w:eastAsia="Times New Roman" w:hAnsi="Verdana"/>
          <w:sz w:val="18"/>
          <w:szCs w:val="18"/>
        </w:rPr>
      </w:pPr>
    </w:p>
    <w:p w14:paraId="17A96AF9" w14:textId="77777777" w:rsidR="00F635AF" w:rsidRPr="00665422" w:rsidRDefault="00F635AF" w:rsidP="00F635AF">
      <w:pPr>
        <w:spacing w:line="200" w:lineRule="exact"/>
        <w:rPr>
          <w:rFonts w:ascii="Verdana" w:eastAsia="Times New Roman" w:hAnsi="Verdana"/>
          <w:sz w:val="18"/>
          <w:szCs w:val="18"/>
        </w:rPr>
      </w:pPr>
    </w:p>
    <w:p w14:paraId="5979A208" w14:textId="77777777" w:rsidR="00F635AF" w:rsidRPr="00665422" w:rsidRDefault="00F635AF" w:rsidP="00F635AF">
      <w:pPr>
        <w:spacing w:line="200" w:lineRule="exact"/>
        <w:rPr>
          <w:rFonts w:ascii="Verdana" w:eastAsia="Times New Roman" w:hAnsi="Verdana"/>
          <w:sz w:val="18"/>
          <w:szCs w:val="18"/>
        </w:rPr>
      </w:pPr>
    </w:p>
    <w:p w14:paraId="2A49E300" w14:textId="77777777" w:rsidR="00F635AF" w:rsidRPr="00665422" w:rsidRDefault="00F635AF" w:rsidP="00F635AF">
      <w:pPr>
        <w:spacing w:line="200" w:lineRule="exact"/>
        <w:rPr>
          <w:rFonts w:ascii="Verdana" w:eastAsia="Times New Roman" w:hAnsi="Verdana"/>
          <w:sz w:val="18"/>
          <w:szCs w:val="18"/>
        </w:rPr>
      </w:pPr>
    </w:p>
    <w:p w14:paraId="6F964586" w14:textId="77777777" w:rsidR="00F635AF" w:rsidRPr="00665422" w:rsidRDefault="00F635AF" w:rsidP="00F635AF">
      <w:pPr>
        <w:spacing w:line="200" w:lineRule="exact"/>
        <w:rPr>
          <w:rFonts w:ascii="Verdana" w:eastAsia="Times New Roman" w:hAnsi="Verdana"/>
          <w:sz w:val="18"/>
          <w:szCs w:val="18"/>
        </w:rPr>
      </w:pPr>
    </w:p>
    <w:p w14:paraId="72F60D4E" w14:textId="77777777" w:rsidR="00F635AF" w:rsidRPr="00665422" w:rsidRDefault="00F635AF" w:rsidP="00F635AF">
      <w:pPr>
        <w:spacing w:line="200" w:lineRule="exact"/>
        <w:rPr>
          <w:rFonts w:ascii="Verdana" w:eastAsia="Times New Roman" w:hAnsi="Verdana"/>
          <w:sz w:val="18"/>
          <w:szCs w:val="18"/>
        </w:rPr>
      </w:pPr>
    </w:p>
    <w:p w14:paraId="64694B44" w14:textId="77777777" w:rsidR="00F635AF" w:rsidRPr="00665422" w:rsidRDefault="00F635AF" w:rsidP="00F635AF">
      <w:pPr>
        <w:spacing w:line="200" w:lineRule="exact"/>
        <w:rPr>
          <w:rFonts w:ascii="Verdana" w:eastAsia="Times New Roman" w:hAnsi="Verdana"/>
          <w:sz w:val="18"/>
          <w:szCs w:val="18"/>
        </w:rPr>
      </w:pPr>
    </w:p>
    <w:p w14:paraId="36795921" w14:textId="77777777" w:rsidR="00F635AF" w:rsidRPr="00665422" w:rsidRDefault="00F635AF" w:rsidP="00F635AF">
      <w:pPr>
        <w:spacing w:line="200" w:lineRule="exact"/>
        <w:rPr>
          <w:rFonts w:ascii="Verdana" w:eastAsia="Times New Roman" w:hAnsi="Verdana"/>
          <w:sz w:val="18"/>
          <w:szCs w:val="18"/>
        </w:rPr>
      </w:pPr>
    </w:p>
    <w:p w14:paraId="685D1044" w14:textId="77777777" w:rsidR="00F635AF" w:rsidRPr="00665422" w:rsidRDefault="00F635AF" w:rsidP="00F635AF">
      <w:pPr>
        <w:spacing w:line="200" w:lineRule="exact"/>
        <w:rPr>
          <w:rFonts w:ascii="Verdana" w:eastAsia="Times New Roman" w:hAnsi="Verdana"/>
          <w:sz w:val="18"/>
          <w:szCs w:val="18"/>
        </w:rPr>
      </w:pPr>
    </w:p>
    <w:p w14:paraId="5545F344" w14:textId="77777777" w:rsidR="00F635AF" w:rsidRPr="00665422" w:rsidRDefault="00F635AF" w:rsidP="00F635AF">
      <w:pPr>
        <w:spacing w:line="200" w:lineRule="exact"/>
        <w:rPr>
          <w:rFonts w:ascii="Verdana" w:eastAsia="Times New Roman" w:hAnsi="Verdana"/>
          <w:sz w:val="18"/>
          <w:szCs w:val="18"/>
        </w:rPr>
      </w:pPr>
    </w:p>
    <w:p w14:paraId="77926D7D" w14:textId="77777777" w:rsidR="00F635AF" w:rsidRPr="00665422" w:rsidRDefault="00F635AF" w:rsidP="00F635AF">
      <w:pPr>
        <w:spacing w:line="200" w:lineRule="exact"/>
        <w:rPr>
          <w:rFonts w:ascii="Verdana" w:eastAsia="Times New Roman" w:hAnsi="Verdana"/>
          <w:sz w:val="18"/>
          <w:szCs w:val="18"/>
        </w:rPr>
      </w:pPr>
    </w:p>
    <w:p w14:paraId="477F42EE" w14:textId="77777777" w:rsidR="00F635AF" w:rsidRPr="00665422" w:rsidRDefault="00F635AF" w:rsidP="00F635AF">
      <w:pPr>
        <w:spacing w:line="200" w:lineRule="exact"/>
        <w:rPr>
          <w:rFonts w:ascii="Verdana" w:eastAsia="Times New Roman" w:hAnsi="Verdana"/>
          <w:sz w:val="18"/>
          <w:szCs w:val="18"/>
        </w:rPr>
      </w:pPr>
    </w:p>
    <w:p w14:paraId="78377B4D" w14:textId="77777777" w:rsidR="00F635AF" w:rsidRPr="00665422" w:rsidRDefault="00F635AF" w:rsidP="00F635AF">
      <w:pPr>
        <w:spacing w:line="200" w:lineRule="exact"/>
        <w:rPr>
          <w:rFonts w:ascii="Verdana" w:eastAsia="Times New Roman" w:hAnsi="Verdana"/>
          <w:sz w:val="18"/>
          <w:szCs w:val="18"/>
        </w:rPr>
      </w:pPr>
    </w:p>
    <w:p w14:paraId="038226D2" w14:textId="77777777" w:rsidR="00F635AF" w:rsidRPr="00665422" w:rsidRDefault="00F635AF" w:rsidP="00F635AF">
      <w:pPr>
        <w:spacing w:line="200" w:lineRule="exact"/>
        <w:rPr>
          <w:rFonts w:ascii="Verdana" w:eastAsia="Times New Roman" w:hAnsi="Verdana"/>
          <w:sz w:val="18"/>
          <w:szCs w:val="18"/>
        </w:rPr>
      </w:pPr>
    </w:p>
    <w:p w14:paraId="331804DB" w14:textId="77777777" w:rsidR="00F635AF" w:rsidRPr="00665422" w:rsidRDefault="00F635AF" w:rsidP="00F635AF">
      <w:pPr>
        <w:spacing w:line="200" w:lineRule="exact"/>
        <w:rPr>
          <w:rFonts w:ascii="Verdana" w:eastAsia="Times New Roman" w:hAnsi="Verdana"/>
          <w:sz w:val="18"/>
          <w:szCs w:val="18"/>
        </w:rPr>
      </w:pPr>
    </w:p>
    <w:p w14:paraId="3B7F12BC" w14:textId="77777777" w:rsidR="00F635AF" w:rsidRPr="00665422" w:rsidRDefault="00F635AF" w:rsidP="00F635AF">
      <w:pPr>
        <w:spacing w:line="200" w:lineRule="exact"/>
        <w:rPr>
          <w:rFonts w:ascii="Verdana" w:eastAsia="Times New Roman" w:hAnsi="Verdana"/>
          <w:sz w:val="18"/>
          <w:szCs w:val="18"/>
        </w:rPr>
      </w:pPr>
    </w:p>
    <w:p w14:paraId="14FE9396" w14:textId="77777777" w:rsidR="00F635AF" w:rsidRPr="00665422" w:rsidRDefault="00F635AF" w:rsidP="00F635AF">
      <w:pPr>
        <w:spacing w:line="200" w:lineRule="exact"/>
        <w:rPr>
          <w:rFonts w:ascii="Verdana" w:eastAsia="Times New Roman" w:hAnsi="Verdana"/>
          <w:sz w:val="18"/>
          <w:szCs w:val="18"/>
        </w:rPr>
      </w:pPr>
    </w:p>
    <w:p w14:paraId="05709A71" w14:textId="77777777" w:rsidR="00F635AF" w:rsidRPr="00665422" w:rsidRDefault="00F635AF" w:rsidP="00F635AF">
      <w:pPr>
        <w:spacing w:line="200" w:lineRule="exact"/>
        <w:rPr>
          <w:rFonts w:ascii="Verdana" w:eastAsia="Times New Roman" w:hAnsi="Verdana"/>
          <w:sz w:val="18"/>
          <w:szCs w:val="18"/>
        </w:rPr>
      </w:pPr>
    </w:p>
    <w:p w14:paraId="4BE19653" w14:textId="77777777" w:rsidR="00F635AF" w:rsidRPr="00665422" w:rsidRDefault="00F635AF" w:rsidP="00F635AF">
      <w:pPr>
        <w:spacing w:line="200" w:lineRule="exact"/>
        <w:rPr>
          <w:rFonts w:ascii="Verdana" w:eastAsia="Times New Roman" w:hAnsi="Verdana"/>
          <w:sz w:val="18"/>
          <w:szCs w:val="18"/>
        </w:rPr>
      </w:pPr>
    </w:p>
    <w:p w14:paraId="2850CD9D" w14:textId="77777777" w:rsidR="00F635AF" w:rsidRPr="00665422" w:rsidRDefault="00F635AF" w:rsidP="00F635AF">
      <w:pPr>
        <w:spacing w:line="200" w:lineRule="exact"/>
        <w:rPr>
          <w:rFonts w:ascii="Verdana" w:eastAsia="Times New Roman" w:hAnsi="Verdana"/>
          <w:sz w:val="18"/>
          <w:szCs w:val="18"/>
        </w:rPr>
      </w:pPr>
    </w:p>
    <w:p w14:paraId="3EECC33F" w14:textId="77777777" w:rsidR="00F635AF" w:rsidRPr="00665422" w:rsidRDefault="00F635AF" w:rsidP="00F635AF">
      <w:pPr>
        <w:spacing w:line="200" w:lineRule="exact"/>
        <w:rPr>
          <w:rFonts w:ascii="Verdana" w:eastAsia="Times New Roman" w:hAnsi="Verdana"/>
          <w:sz w:val="18"/>
          <w:szCs w:val="18"/>
        </w:rPr>
      </w:pPr>
    </w:p>
    <w:p w14:paraId="1C0B1F1B" w14:textId="77777777" w:rsidR="00F635AF" w:rsidRPr="00665422" w:rsidRDefault="00F635AF" w:rsidP="00F635AF">
      <w:pPr>
        <w:spacing w:line="200" w:lineRule="exact"/>
        <w:rPr>
          <w:rFonts w:ascii="Verdana" w:eastAsia="Times New Roman" w:hAnsi="Verdana"/>
          <w:sz w:val="18"/>
          <w:szCs w:val="18"/>
        </w:rPr>
      </w:pPr>
    </w:p>
    <w:p w14:paraId="71B512C4" w14:textId="77777777" w:rsidR="00F635AF" w:rsidRPr="00665422" w:rsidRDefault="00F635AF" w:rsidP="00F635AF">
      <w:pPr>
        <w:spacing w:line="200" w:lineRule="exact"/>
        <w:rPr>
          <w:rFonts w:ascii="Verdana" w:eastAsia="Times New Roman" w:hAnsi="Verdana"/>
          <w:sz w:val="18"/>
          <w:szCs w:val="18"/>
        </w:rPr>
      </w:pPr>
    </w:p>
    <w:p w14:paraId="4A9DDFBD" w14:textId="77777777" w:rsidR="00F635AF" w:rsidRPr="00665422" w:rsidRDefault="00F635AF" w:rsidP="00F635AF">
      <w:pPr>
        <w:spacing w:line="200" w:lineRule="exact"/>
        <w:rPr>
          <w:rFonts w:ascii="Verdana" w:eastAsia="Times New Roman" w:hAnsi="Verdana"/>
          <w:sz w:val="18"/>
          <w:szCs w:val="18"/>
        </w:rPr>
      </w:pPr>
    </w:p>
    <w:p w14:paraId="259D3D4A" w14:textId="77777777" w:rsidR="00F635AF" w:rsidRPr="00665422" w:rsidRDefault="00F635AF" w:rsidP="00F635AF">
      <w:pPr>
        <w:spacing w:line="200" w:lineRule="exact"/>
        <w:rPr>
          <w:rFonts w:ascii="Verdana" w:eastAsia="Times New Roman" w:hAnsi="Verdana"/>
          <w:sz w:val="18"/>
          <w:szCs w:val="18"/>
        </w:rPr>
      </w:pPr>
    </w:p>
    <w:p w14:paraId="1C44FB61" w14:textId="77777777" w:rsidR="00F635AF" w:rsidRPr="00665422" w:rsidRDefault="00F635AF" w:rsidP="00F635AF">
      <w:pPr>
        <w:spacing w:line="200" w:lineRule="exact"/>
        <w:rPr>
          <w:rFonts w:ascii="Verdana" w:eastAsia="Times New Roman" w:hAnsi="Verdana"/>
          <w:sz w:val="18"/>
          <w:szCs w:val="18"/>
        </w:rPr>
      </w:pPr>
    </w:p>
    <w:p w14:paraId="1D6C7442" w14:textId="77777777" w:rsidR="00F635AF" w:rsidRPr="00665422" w:rsidRDefault="00F635AF" w:rsidP="00F635AF">
      <w:pPr>
        <w:spacing w:line="200" w:lineRule="exact"/>
        <w:rPr>
          <w:rFonts w:ascii="Verdana" w:eastAsia="Times New Roman" w:hAnsi="Verdana"/>
          <w:sz w:val="18"/>
          <w:szCs w:val="18"/>
        </w:rPr>
      </w:pPr>
    </w:p>
    <w:p w14:paraId="64B4CE68" w14:textId="77777777" w:rsidR="00F635AF" w:rsidRPr="00665422" w:rsidRDefault="00F635AF" w:rsidP="00F635AF">
      <w:pPr>
        <w:spacing w:line="200" w:lineRule="exact"/>
        <w:rPr>
          <w:rFonts w:ascii="Verdana" w:eastAsia="Times New Roman" w:hAnsi="Verdana"/>
          <w:sz w:val="18"/>
          <w:szCs w:val="18"/>
        </w:rPr>
      </w:pPr>
    </w:p>
    <w:p w14:paraId="075F6219" w14:textId="77777777" w:rsidR="00F635AF" w:rsidRPr="00665422" w:rsidRDefault="00F635AF" w:rsidP="00F635AF">
      <w:pPr>
        <w:spacing w:line="200" w:lineRule="exact"/>
        <w:rPr>
          <w:rFonts w:ascii="Verdana" w:eastAsia="Times New Roman" w:hAnsi="Verdana"/>
          <w:sz w:val="18"/>
          <w:szCs w:val="18"/>
        </w:rPr>
      </w:pPr>
    </w:p>
    <w:p w14:paraId="71430549" w14:textId="77777777" w:rsidR="00F635AF" w:rsidRPr="00665422" w:rsidRDefault="00F635AF" w:rsidP="00F635AF">
      <w:pPr>
        <w:spacing w:line="200" w:lineRule="exact"/>
        <w:rPr>
          <w:rFonts w:ascii="Verdana" w:eastAsia="Times New Roman" w:hAnsi="Verdana"/>
          <w:sz w:val="18"/>
          <w:szCs w:val="18"/>
        </w:rPr>
      </w:pPr>
    </w:p>
    <w:p w14:paraId="332EC82B" w14:textId="77777777" w:rsidR="00F635AF" w:rsidRPr="00665422" w:rsidRDefault="00F635AF" w:rsidP="00F635AF">
      <w:pPr>
        <w:spacing w:line="200" w:lineRule="exact"/>
        <w:rPr>
          <w:rFonts w:ascii="Verdana" w:eastAsia="Times New Roman" w:hAnsi="Verdana"/>
          <w:sz w:val="18"/>
          <w:szCs w:val="18"/>
        </w:rPr>
      </w:pPr>
    </w:p>
    <w:p w14:paraId="24C1DCD5" w14:textId="77777777" w:rsidR="00F635AF" w:rsidRPr="00665422" w:rsidRDefault="00F635AF" w:rsidP="00F635AF">
      <w:pPr>
        <w:spacing w:line="200" w:lineRule="exact"/>
        <w:rPr>
          <w:rFonts w:ascii="Verdana" w:eastAsia="Times New Roman" w:hAnsi="Verdana"/>
          <w:sz w:val="18"/>
          <w:szCs w:val="18"/>
        </w:rPr>
      </w:pPr>
    </w:p>
    <w:p w14:paraId="3C41AE99" w14:textId="77777777" w:rsidR="00F635AF" w:rsidRPr="00665422" w:rsidRDefault="00F635AF" w:rsidP="00F635AF">
      <w:pPr>
        <w:spacing w:line="200" w:lineRule="exact"/>
        <w:rPr>
          <w:rFonts w:ascii="Verdana" w:eastAsia="Times New Roman" w:hAnsi="Verdana"/>
          <w:sz w:val="18"/>
          <w:szCs w:val="18"/>
        </w:rPr>
      </w:pPr>
    </w:p>
    <w:p w14:paraId="3ED3E78B" w14:textId="77777777" w:rsidR="00F635AF" w:rsidRPr="00665422" w:rsidRDefault="00F635AF" w:rsidP="00F635AF">
      <w:pPr>
        <w:spacing w:line="200" w:lineRule="exact"/>
        <w:rPr>
          <w:rFonts w:ascii="Verdana" w:eastAsia="Times New Roman" w:hAnsi="Verdana"/>
          <w:sz w:val="18"/>
          <w:szCs w:val="18"/>
        </w:rPr>
      </w:pPr>
    </w:p>
    <w:p w14:paraId="62668FAB" w14:textId="77777777" w:rsidR="00F635AF" w:rsidRPr="00665422" w:rsidRDefault="00F635AF" w:rsidP="00F635AF">
      <w:pPr>
        <w:spacing w:line="200" w:lineRule="exact"/>
        <w:rPr>
          <w:rFonts w:ascii="Verdana" w:eastAsia="Times New Roman" w:hAnsi="Verdana"/>
          <w:sz w:val="18"/>
          <w:szCs w:val="18"/>
        </w:rPr>
      </w:pPr>
    </w:p>
    <w:p w14:paraId="13A27A9A" w14:textId="77777777" w:rsidR="00F635AF" w:rsidRPr="00665422" w:rsidRDefault="00F635AF" w:rsidP="00F635AF">
      <w:pPr>
        <w:spacing w:line="200" w:lineRule="exact"/>
        <w:rPr>
          <w:rFonts w:ascii="Verdana" w:eastAsia="Times New Roman" w:hAnsi="Verdana"/>
          <w:sz w:val="18"/>
          <w:szCs w:val="18"/>
        </w:rPr>
      </w:pPr>
    </w:p>
    <w:p w14:paraId="5B461380" w14:textId="77777777" w:rsidR="00F635AF" w:rsidRPr="00665422" w:rsidRDefault="00F635AF" w:rsidP="00F635AF">
      <w:pPr>
        <w:spacing w:line="200" w:lineRule="exact"/>
        <w:rPr>
          <w:rFonts w:ascii="Verdana" w:eastAsia="Times New Roman" w:hAnsi="Verdana"/>
          <w:sz w:val="18"/>
          <w:szCs w:val="18"/>
        </w:rPr>
      </w:pPr>
    </w:p>
    <w:p w14:paraId="2A670020" w14:textId="77777777" w:rsidR="00F635AF" w:rsidRPr="00665422" w:rsidRDefault="00F635AF" w:rsidP="00F635AF">
      <w:pPr>
        <w:spacing w:line="200" w:lineRule="exact"/>
        <w:rPr>
          <w:rFonts w:ascii="Verdana" w:eastAsia="Times New Roman" w:hAnsi="Verdana"/>
          <w:sz w:val="18"/>
          <w:szCs w:val="18"/>
        </w:rPr>
      </w:pPr>
    </w:p>
    <w:p w14:paraId="4C7C914F" w14:textId="77777777" w:rsidR="00F635AF" w:rsidRPr="00665422" w:rsidRDefault="00F635AF" w:rsidP="00F635AF">
      <w:pPr>
        <w:spacing w:line="200" w:lineRule="exact"/>
        <w:rPr>
          <w:rFonts w:ascii="Verdana" w:eastAsia="Times New Roman" w:hAnsi="Verdana"/>
          <w:sz w:val="18"/>
          <w:szCs w:val="18"/>
        </w:rPr>
      </w:pPr>
    </w:p>
    <w:p w14:paraId="61DF5AB0" w14:textId="77777777" w:rsidR="00F635AF" w:rsidRPr="00665422" w:rsidRDefault="00F635AF" w:rsidP="00F635AF">
      <w:pPr>
        <w:spacing w:line="200" w:lineRule="exact"/>
        <w:rPr>
          <w:rFonts w:ascii="Verdana" w:eastAsia="Times New Roman" w:hAnsi="Verdana"/>
          <w:sz w:val="18"/>
          <w:szCs w:val="18"/>
        </w:rPr>
      </w:pPr>
    </w:p>
    <w:p w14:paraId="50A70DB8" w14:textId="77777777" w:rsidR="00F635AF" w:rsidRPr="00665422" w:rsidRDefault="00F635AF" w:rsidP="00F635AF">
      <w:pPr>
        <w:spacing w:line="200" w:lineRule="exact"/>
        <w:rPr>
          <w:rFonts w:ascii="Verdana" w:eastAsia="Times New Roman" w:hAnsi="Verdana"/>
          <w:sz w:val="18"/>
          <w:szCs w:val="18"/>
        </w:rPr>
      </w:pPr>
    </w:p>
    <w:p w14:paraId="33C62862" w14:textId="77777777" w:rsidR="00F635AF" w:rsidRPr="00665422" w:rsidRDefault="00F635AF" w:rsidP="00F635AF">
      <w:pPr>
        <w:spacing w:line="200" w:lineRule="exact"/>
        <w:rPr>
          <w:rFonts w:ascii="Verdana" w:eastAsia="Times New Roman" w:hAnsi="Verdana"/>
          <w:sz w:val="18"/>
          <w:szCs w:val="18"/>
        </w:rPr>
      </w:pPr>
    </w:p>
    <w:p w14:paraId="5407F797" w14:textId="77777777" w:rsidR="00F635AF" w:rsidRPr="00665422" w:rsidRDefault="00F635AF" w:rsidP="00F635AF">
      <w:pPr>
        <w:spacing w:line="200" w:lineRule="exact"/>
        <w:rPr>
          <w:rFonts w:ascii="Verdana" w:eastAsia="Times New Roman" w:hAnsi="Verdana"/>
          <w:sz w:val="18"/>
          <w:szCs w:val="18"/>
        </w:rPr>
      </w:pPr>
    </w:p>
    <w:p w14:paraId="50B23A57" w14:textId="77777777" w:rsidR="00F635AF" w:rsidRPr="00665422" w:rsidRDefault="00F635AF" w:rsidP="00F635AF">
      <w:pPr>
        <w:spacing w:line="200" w:lineRule="exact"/>
        <w:rPr>
          <w:rFonts w:ascii="Verdana" w:eastAsia="Times New Roman" w:hAnsi="Verdana"/>
          <w:sz w:val="18"/>
          <w:szCs w:val="18"/>
        </w:rPr>
      </w:pPr>
    </w:p>
    <w:p w14:paraId="6074F751" w14:textId="77777777" w:rsidR="00F635AF" w:rsidRPr="00665422" w:rsidRDefault="00F635AF" w:rsidP="00F635AF">
      <w:pPr>
        <w:spacing w:line="200" w:lineRule="exact"/>
        <w:rPr>
          <w:rFonts w:ascii="Verdana" w:eastAsia="Times New Roman" w:hAnsi="Verdana"/>
          <w:sz w:val="18"/>
          <w:szCs w:val="18"/>
        </w:rPr>
      </w:pPr>
    </w:p>
    <w:p w14:paraId="0240C4DB" w14:textId="77777777" w:rsidR="00F635AF" w:rsidRPr="00665422" w:rsidRDefault="00F635AF" w:rsidP="00F635AF">
      <w:pPr>
        <w:spacing w:line="200" w:lineRule="exact"/>
        <w:rPr>
          <w:rFonts w:ascii="Verdana" w:eastAsia="Times New Roman" w:hAnsi="Verdana"/>
          <w:sz w:val="18"/>
          <w:szCs w:val="18"/>
        </w:rPr>
      </w:pPr>
    </w:p>
    <w:p w14:paraId="09CCC4A7" w14:textId="77777777" w:rsidR="00F635AF" w:rsidRPr="00665422" w:rsidRDefault="00F635AF" w:rsidP="00F635AF">
      <w:pPr>
        <w:spacing w:line="200" w:lineRule="exact"/>
        <w:rPr>
          <w:rFonts w:ascii="Verdana" w:eastAsia="Times New Roman" w:hAnsi="Verdana"/>
          <w:sz w:val="18"/>
          <w:szCs w:val="18"/>
        </w:rPr>
      </w:pPr>
    </w:p>
    <w:p w14:paraId="0FA0EBE7" w14:textId="77777777" w:rsidR="00F635AF" w:rsidRPr="00665422" w:rsidRDefault="00F635AF" w:rsidP="00F635AF">
      <w:pPr>
        <w:spacing w:line="200" w:lineRule="exact"/>
        <w:rPr>
          <w:rFonts w:ascii="Verdana" w:eastAsia="Times New Roman" w:hAnsi="Verdana"/>
          <w:sz w:val="18"/>
          <w:szCs w:val="18"/>
        </w:rPr>
      </w:pPr>
    </w:p>
    <w:p w14:paraId="2B86ADFD" w14:textId="77777777" w:rsidR="00F635AF" w:rsidRPr="00665422" w:rsidRDefault="00F635AF" w:rsidP="00F635AF">
      <w:pPr>
        <w:spacing w:line="200" w:lineRule="exact"/>
        <w:rPr>
          <w:rFonts w:ascii="Verdana" w:eastAsia="Times New Roman" w:hAnsi="Verdana"/>
          <w:sz w:val="18"/>
          <w:szCs w:val="18"/>
        </w:rPr>
      </w:pPr>
    </w:p>
    <w:p w14:paraId="68CD8C86" w14:textId="77777777" w:rsidR="00F635AF" w:rsidRPr="00665422" w:rsidRDefault="00F635AF" w:rsidP="00F635AF">
      <w:pPr>
        <w:spacing w:line="200" w:lineRule="exact"/>
        <w:rPr>
          <w:rFonts w:ascii="Verdana" w:eastAsia="Times New Roman" w:hAnsi="Verdana"/>
          <w:sz w:val="18"/>
          <w:szCs w:val="18"/>
        </w:rPr>
      </w:pPr>
    </w:p>
    <w:p w14:paraId="3094EF6C" w14:textId="77777777" w:rsidR="00F635AF" w:rsidRPr="00665422" w:rsidRDefault="00F635AF" w:rsidP="00F635AF">
      <w:pPr>
        <w:spacing w:line="200" w:lineRule="exact"/>
        <w:rPr>
          <w:rFonts w:ascii="Verdana" w:eastAsia="Times New Roman" w:hAnsi="Verdana"/>
          <w:sz w:val="18"/>
          <w:szCs w:val="18"/>
        </w:rPr>
      </w:pPr>
    </w:p>
    <w:p w14:paraId="5CB1D242" w14:textId="77777777" w:rsidR="00F635AF" w:rsidRPr="00665422" w:rsidRDefault="00F635AF" w:rsidP="00F635AF">
      <w:pPr>
        <w:spacing w:line="0" w:lineRule="atLeast"/>
        <w:rPr>
          <w:rFonts w:ascii="Verdana" w:eastAsia="Times New Roman" w:hAnsi="Verdana"/>
          <w:sz w:val="18"/>
          <w:szCs w:val="18"/>
        </w:rPr>
      </w:pPr>
      <w:bookmarkStart w:id="38" w:name="page47"/>
      <w:bookmarkEnd w:id="38"/>
    </w:p>
    <w:p w14:paraId="2CDC0784" w14:textId="77777777" w:rsidR="00F635AF" w:rsidRPr="00665422" w:rsidRDefault="00F635AF" w:rsidP="00F635AF">
      <w:pPr>
        <w:spacing w:line="200" w:lineRule="exact"/>
        <w:rPr>
          <w:rFonts w:ascii="Verdana" w:eastAsia="Times New Roman" w:hAnsi="Verdana"/>
          <w:sz w:val="18"/>
          <w:szCs w:val="18"/>
        </w:rPr>
      </w:pPr>
    </w:p>
    <w:p w14:paraId="10192F1E" w14:textId="77777777" w:rsidR="00F635AF" w:rsidRPr="00665422" w:rsidRDefault="00F635AF" w:rsidP="00F635AF">
      <w:pPr>
        <w:spacing w:line="200" w:lineRule="exact"/>
        <w:rPr>
          <w:rFonts w:ascii="Verdana" w:eastAsia="Times New Roman" w:hAnsi="Verdana"/>
          <w:sz w:val="18"/>
          <w:szCs w:val="18"/>
        </w:rPr>
      </w:pPr>
    </w:p>
    <w:p w14:paraId="31315569" w14:textId="77777777" w:rsidR="00F635AF" w:rsidRPr="00665422" w:rsidRDefault="00F635AF" w:rsidP="00F635AF">
      <w:pPr>
        <w:spacing w:line="200" w:lineRule="exact"/>
        <w:rPr>
          <w:rFonts w:ascii="Verdana" w:eastAsia="Times New Roman" w:hAnsi="Verdana"/>
          <w:sz w:val="18"/>
          <w:szCs w:val="18"/>
        </w:rPr>
      </w:pPr>
    </w:p>
    <w:p w14:paraId="4CA669DF" w14:textId="77777777" w:rsidR="00F635AF" w:rsidRPr="00665422" w:rsidRDefault="00F635AF" w:rsidP="00F635AF">
      <w:pPr>
        <w:spacing w:line="200" w:lineRule="exact"/>
        <w:rPr>
          <w:rFonts w:ascii="Verdana" w:eastAsia="Times New Roman" w:hAnsi="Verdana"/>
          <w:sz w:val="18"/>
          <w:szCs w:val="18"/>
        </w:rPr>
      </w:pPr>
    </w:p>
    <w:p w14:paraId="273869DA" w14:textId="77777777" w:rsidR="00F635AF" w:rsidRPr="00665422" w:rsidRDefault="00F635AF" w:rsidP="00F635AF">
      <w:pPr>
        <w:spacing w:line="200" w:lineRule="exact"/>
        <w:rPr>
          <w:rFonts w:ascii="Verdana" w:eastAsia="Times New Roman" w:hAnsi="Verdana"/>
          <w:sz w:val="18"/>
          <w:szCs w:val="18"/>
        </w:rPr>
      </w:pPr>
    </w:p>
    <w:p w14:paraId="3A41A1DE" w14:textId="77777777" w:rsidR="00F635AF" w:rsidRPr="00665422" w:rsidRDefault="00F635AF" w:rsidP="00F635AF">
      <w:pPr>
        <w:spacing w:line="200" w:lineRule="exact"/>
        <w:rPr>
          <w:rFonts w:ascii="Verdana" w:eastAsia="Times New Roman" w:hAnsi="Verdana"/>
          <w:sz w:val="18"/>
          <w:szCs w:val="18"/>
        </w:rPr>
      </w:pPr>
    </w:p>
    <w:p w14:paraId="02EB9B0B" w14:textId="77777777" w:rsidR="00F635AF" w:rsidRPr="00665422" w:rsidRDefault="00F635AF" w:rsidP="00F635AF">
      <w:pPr>
        <w:spacing w:line="200" w:lineRule="exact"/>
        <w:rPr>
          <w:rFonts w:ascii="Verdana" w:eastAsia="Times New Roman" w:hAnsi="Verdana"/>
          <w:sz w:val="18"/>
          <w:szCs w:val="18"/>
        </w:rPr>
      </w:pPr>
    </w:p>
    <w:p w14:paraId="23A79CDC" w14:textId="77777777" w:rsidR="00F635AF" w:rsidRPr="00665422" w:rsidRDefault="00F635AF" w:rsidP="00F635AF">
      <w:pPr>
        <w:spacing w:line="200" w:lineRule="exact"/>
        <w:rPr>
          <w:rFonts w:ascii="Verdana" w:eastAsia="Times New Roman" w:hAnsi="Verdana"/>
          <w:sz w:val="18"/>
          <w:szCs w:val="18"/>
        </w:rPr>
      </w:pPr>
    </w:p>
    <w:p w14:paraId="70396FAD" w14:textId="77777777" w:rsidR="00F635AF" w:rsidRPr="00665422" w:rsidRDefault="00F635AF" w:rsidP="00F635AF">
      <w:pPr>
        <w:spacing w:line="200" w:lineRule="exact"/>
        <w:rPr>
          <w:rFonts w:ascii="Verdana" w:eastAsia="Times New Roman" w:hAnsi="Verdana"/>
          <w:sz w:val="18"/>
          <w:szCs w:val="18"/>
        </w:rPr>
      </w:pPr>
    </w:p>
    <w:p w14:paraId="667E22D3" w14:textId="77777777" w:rsidR="00F635AF" w:rsidRPr="00665422" w:rsidRDefault="00F635AF" w:rsidP="00F635AF">
      <w:pPr>
        <w:spacing w:line="200" w:lineRule="exact"/>
        <w:rPr>
          <w:rFonts w:ascii="Verdana" w:eastAsia="Times New Roman" w:hAnsi="Verdana"/>
          <w:sz w:val="18"/>
          <w:szCs w:val="18"/>
        </w:rPr>
      </w:pPr>
    </w:p>
    <w:p w14:paraId="100AF6E9" w14:textId="77777777" w:rsidR="00F635AF" w:rsidRPr="00665422" w:rsidRDefault="00F635AF" w:rsidP="00F635AF">
      <w:pPr>
        <w:spacing w:line="200" w:lineRule="exact"/>
        <w:rPr>
          <w:rFonts w:ascii="Verdana" w:eastAsia="Times New Roman" w:hAnsi="Verdana"/>
          <w:sz w:val="18"/>
          <w:szCs w:val="18"/>
        </w:rPr>
      </w:pPr>
    </w:p>
    <w:p w14:paraId="0FAEFE99" w14:textId="77777777" w:rsidR="00F635AF" w:rsidRPr="00665422" w:rsidRDefault="00F635AF" w:rsidP="00F635AF">
      <w:pPr>
        <w:spacing w:line="200" w:lineRule="exact"/>
        <w:rPr>
          <w:rFonts w:ascii="Verdana" w:eastAsia="Times New Roman" w:hAnsi="Verdana"/>
          <w:sz w:val="18"/>
          <w:szCs w:val="18"/>
        </w:rPr>
      </w:pPr>
    </w:p>
    <w:p w14:paraId="4769DEAA" w14:textId="77777777" w:rsidR="00F635AF" w:rsidRPr="00665422" w:rsidRDefault="00F635AF" w:rsidP="00F635AF">
      <w:pPr>
        <w:spacing w:line="200" w:lineRule="exact"/>
        <w:rPr>
          <w:rFonts w:ascii="Verdana" w:eastAsia="Times New Roman" w:hAnsi="Verdana"/>
          <w:sz w:val="18"/>
          <w:szCs w:val="18"/>
        </w:rPr>
      </w:pPr>
    </w:p>
    <w:p w14:paraId="43900A9B" w14:textId="77777777" w:rsidR="00F635AF" w:rsidRPr="00665422" w:rsidRDefault="00F635AF" w:rsidP="00F635AF">
      <w:pPr>
        <w:spacing w:line="200" w:lineRule="exact"/>
        <w:rPr>
          <w:rFonts w:ascii="Verdana" w:eastAsia="Times New Roman" w:hAnsi="Verdana"/>
          <w:sz w:val="18"/>
          <w:szCs w:val="18"/>
        </w:rPr>
      </w:pPr>
    </w:p>
    <w:p w14:paraId="07F3B6E7" w14:textId="77777777" w:rsidR="00F635AF" w:rsidRPr="00665422" w:rsidRDefault="00F635AF" w:rsidP="00F635AF">
      <w:pPr>
        <w:spacing w:line="200" w:lineRule="exact"/>
        <w:rPr>
          <w:rFonts w:ascii="Verdana" w:eastAsia="Times New Roman" w:hAnsi="Verdana"/>
          <w:sz w:val="18"/>
          <w:szCs w:val="18"/>
        </w:rPr>
      </w:pPr>
    </w:p>
    <w:p w14:paraId="2BBC602F" w14:textId="77777777" w:rsidR="00F635AF" w:rsidRPr="00665422" w:rsidRDefault="00F635AF" w:rsidP="00F635AF">
      <w:pPr>
        <w:spacing w:line="200" w:lineRule="exact"/>
        <w:rPr>
          <w:rFonts w:ascii="Verdana" w:eastAsia="Times New Roman" w:hAnsi="Verdana"/>
          <w:sz w:val="18"/>
          <w:szCs w:val="18"/>
        </w:rPr>
      </w:pPr>
    </w:p>
    <w:p w14:paraId="74C2C19D" w14:textId="77777777" w:rsidR="00F635AF" w:rsidRPr="00665422" w:rsidRDefault="00F635AF" w:rsidP="00F635AF">
      <w:pPr>
        <w:spacing w:line="200" w:lineRule="exact"/>
        <w:rPr>
          <w:rFonts w:ascii="Verdana" w:eastAsia="Times New Roman" w:hAnsi="Verdana"/>
          <w:sz w:val="18"/>
          <w:szCs w:val="18"/>
        </w:rPr>
      </w:pPr>
    </w:p>
    <w:p w14:paraId="6E8A9C5E" w14:textId="77777777" w:rsidR="00F635AF" w:rsidRPr="00665422" w:rsidRDefault="00F635AF" w:rsidP="00F635AF">
      <w:pPr>
        <w:spacing w:line="200" w:lineRule="exact"/>
        <w:rPr>
          <w:rFonts w:ascii="Verdana" w:eastAsia="Times New Roman" w:hAnsi="Verdana"/>
          <w:sz w:val="18"/>
          <w:szCs w:val="18"/>
        </w:rPr>
      </w:pPr>
    </w:p>
    <w:p w14:paraId="569DB78F" w14:textId="77777777" w:rsidR="00F635AF" w:rsidRPr="00665422" w:rsidRDefault="00F635AF" w:rsidP="00F635AF">
      <w:pPr>
        <w:spacing w:line="200" w:lineRule="exact"/>
        <w:rPr>
          <w:rFonts w:ascii="Verdana" w:eastAsia="Times New Roman" w:hAnsi="Verdana"/>
          <w:sz w:val="18"/>
          <w:szCs w:val="18"/>
        </w:rPr>
      </w:pPr>
    </w:p>
    <w:p w14:paraId="7B97DB10" w14:textId="77777777" w:rsidR="00F635AF" w:rsidRPr="00665422" w:rsidRDefault="00F635AF" w:rsidP="00F635AF">
      <w:pPr>
        <w:spacing w:line="200" w:lineRule="exact"/>
        <w:rPr>
          <w:rFonts w:ascii="Verdana" w:eastAsia="Times New Roman" w:hAnsi="Verdana"/>
          <w:sz w:val="18"/>
          <w:szCs w:val="18"/>
        </w:rPr>
      </w:pPr>
    </w:p>
    <w:p w14:paraId="0BBBE728" w14:textId="77777777" w:rsidR="00F635AF" w:rsidRPr="00665422" w:rsidRDefault="00F635AF" w:rsidP="00F635AF">
      <w:pPr>
        <w:spacing w:line="200" w:lineRule="exact"/>
        <w:rPr>
          <w:rFonts w:ascii="Verdana" w:eastAsia="Times New Roman" w:hAnsi="Verdana"/>
          <w:sz w:val="18"/>
          <w:szCs w:val="18"/>
        </w:rPr>
      </w:pPr>
    </w:p>
    <w:p w14:paraId="429FA433" w14:textId="77777777" w:rsidR="00F635AF" w:rsidRPr="00665422" w:rsidRDefault="00F635AF" w:rsidP="00F635AF">
      <w:pPr>
        <w:spacing w:line="200" w:lineRule="exact"/>
        <w:rPr>
          <w:rFonts w:ascii="Verdana" w:eastAsia="Times New Roman" w:hAnsi="Verdana"/>
          <w:sz w:val="18"/>
          <w:szCs w:val="18"/>
        </w:rPr>
      </w:pPr>
    </w:p>
    <w:p w14:paraId="016B1AFD" w14:textId="77777777" w:rsidR="00F635AF" w:rsidRPr="00665422" w:rsidRDefault="00F635AF" w:rsidP="00F635AF">
      <w:pPr>
        <w:spacing w:line="200" w:lineRule="exact"/>
        <w:rPr>
          <w:rFonts w:ascii="Verdana" w:eastAsia="Times New Roman" w:hAnsi="Verdana"/>
          <w:sz w:val="18"/>
          <w:szCs w:val="18"/>
        </w:rPr>
      </w:pPr>
    </w:p>
    <w:p w14:paraId="04F702F4" w14:textId="77777777" w:rsidR="00F635AF" w:rsidRPr="00665422" w:rsidRDefault="00F635AF" w:rsidP="00F635AF">
      <w:pPr>
        <w:spacing w:line="200" w:lineRule="exact"/>
        <w:rPr>
          <w:rFonts w:ascii="Verdana" w:eastAsia="Times New Roman" w:hAnsi="Verdana"/>
          <w:sz w:val="18"/>
          <w:szCs w:val="18"/>
        </w:rPr>
      </w:pPr>
    </w:p>
    <w:p w14:paraId="1338F01C" w14:textId="77777777" w:rsidR="00F635AF" w:rsidRPr="00665422" w:rsidRDefault="00F635AF" w:rsidP="00F635AF">
      <w:pPr>
        <w:spacing w:line="200" w:lineRule="exact"/>
        <w:rPr>
          <w:rFonts w:ascii="Verdana" w:eastAsia="Times New Roman" w:hAnsi="Verdana"/>
          <w:sz w:val="18"/>
          <w:szCs w:val="18"/>
        </w:rPr>
      </w:pPr>
    </w:p>
    <w:p w14:paraId="0A601A41" w14:textId="77777777" w:rsidR="00F635AF" w:rsidRPr="00665422" w:rsidRDefault="00F635AF" w:rsidP="00F635AF">
      <w:pPr>
        <w:spacing w:line="200" w:lineRule="exact"/>
        <w:rPr>
          <w:rFonts w:ascii="Verdana" w:eastAsia="Times New Roman" w:hAnsi="Verdana"/>
          <w:sz w:val="18"/>
          <w:szCs w:val="18"/>
        </w:rPr>
      </w:pPr>
    </w:p>
    <w:p w14:paraId="23DBED0A" w14:textId="77777777" w:rsidR="00F635AF" w:rsidRPr="00665422" w:rsidRDefault="00F635AF" w:rsidP="00F635AF">
      <w:pPr>
        <w:spacing w:line="200" w:lineRule="exact"/>
        <w:rPr>
          <w:rFonts w:ascii="Verdana" w:eastAsia="Times New Roman" w:hAnsi="Verdana"/>
          <w:sz w:val="18"/>
          <w:szCs w:val="18"/>
        </w:rPr>
      </w:pPr>
    </w:p>
    <w:p w14:paraId="472151DC" w14:textId="77777777" w:rsidR="00F635AF" w:rsidRPr="00665422" w:rsidRDefault="00F635AF" w:rsidP="00F635AF">
      <w:pPr>
        <w:spacing w:line="200" w:lineRule="exact"/>
        <w:rPr>
          <w:rFonts w:ascii="Verdana" w:eastAsia="Times New Roman" w:hAnsi="Verdana"/>
          <w:sz w:val="18"/>
          <w:szCs w:val="18"/>
        </w:rPr>
      </w:pPr>
    </w:p>
    <w:p w14:paraId="644E3DEF" w14:textId="77777777" w:rsidR="00F635AF" w:rsidRPr="00665422" w:rsidRDefault="00F635AF" w:rsidP="00F635AF">
      <w:pPr>
        <w:spacing w:line="200" w:lineRule="exact"/>
        <w:rPr>
          <w:rFonts w:ascii="Verdana" w:eastAsia="Times New Roman" w:hAnsi="Verdana"/>
          <w:sz w:val="18"/>
          <w:szCs w:val="18"/>
        </w:rPr>
      </w:pPr>
    </w:p>
    <w:p w14:paraId="28AAF1F0" w14:textId="77777777" w:rsidR="00F635AF" w:rsidRPr="00665422" w:rsidRDefault="00F635AF" w:rsidP="00F635AF">
      <w:pPr>
        <w:spacing w:line="200" w:lineRule="exact"/>
        <w:rPr>
          <w:rFonts w:ascii="Verdana" w:eastAsia="Times New Roman" w:hAnsi="Verdana"/>
          <w:sz w:val="18"/>
          <w:szCs w:val="18"/>
        </w:rPr>
      </w:pPr>
    </w:p>
    <w:p w14:paraId="41103E2F" w14:textId="77777777" w:rsidR="00F635AF" w:rsidRPr="00665422" w:rsidRDefault="00F635AF" w:rsidP="00F635AF">
      <w:pPr>
        <w:spacing w:line="200" w:lineRule="exact"/>
        <w:rPr>
          <w:rFonts w:ascii="Verdana" w:eastAsia="Times New Roman" w:hAnsi="Verdana"/>
          <w:sz w:val="18"/>
          <w:szCs w:val="18"/>
        </w:rPr>
      </w:pPr>
    </w:p>
    <w:p w14:paraId="272E5B2E" w14:textId="77777777" w:rsidR="00F635AF" w:rsidRPr="00665422" w:rsidRDefault="00F635AF" w:rsidP="00F635AF">
      <w:pPr>
        <w:spacing w:line="200" w:lineRule="exact"/>
        <w:rPr>
          <w:rFonts w:ascii="Verdana" w:eastAsia="Times New Roman" w:hAnsi="Verdana"/>
          <w:sz w:val="18"/>
          <w:szCs w:val="18"/>
        </w:rPr>
      </w:pPr>
    </w:p>
    <w:p w14:paraId="386CBFD7" w14:textId="77777777" w:rsidR="00F635AF" w:rsidRPr="00665422" w:rsidRDefault="00F635AF" w:rsidP="00F635AF">
      <w:pPr>
        <w:spacing w:line="200" w:lineRule="exact"/>
        <w:rPr>
          <w:rFonts w:ascii="Verdana" w:eastAsia="Times New Roman" w:hAnsi="Verdana"/>
          <w:sz w:val="18"/>
          <w:szCs w:val="18"/>
        </w:rPr>
      </w:pPr>
    </w:p>
    <w:p w14:paraId="3F086390" w14:textId="77777777" w:rsidR="00F635AF" w:rsidRPr="00665422" w:rsidRDefault="00F635AF" w:rsidP="00F635AF">
      <w:pPr>
        <w:spacing w:line="200" w:lineRule="exact"/>
        <w:rPr>
          <w:rFonts w:ascii="Verdana" w:eastAsia="Times New Roman" w:hAnsi="Verdana"/>
          <w:sz w:val="18"/>
          <w:szCs w:val="18"/>
        </w:rPr>
      </w:pPr>
    </w:p>
    <w:p w14:paraId="3FE05797" w14:textId="77777777" w:rsidR="00F635AF" w:rsidRPr="00665422" w:rsidRDefault="00F635AF" w:rsidP="00F635AF">
      <w:pPr>
        <w:spacing w:line="200" w:lineRule="exact"/>
        <w:rPr>
          <w:rFonts w:ascii="Verdana" w:eastAsia="Times New Roman" w:hAnsi="Verdana"/>
          <w:sz w:val="18"/>
          <w:szCs w:val="18"/>
        </w:rPr>
      </w:pPr>
    </w:p>
    <w:p w14:paraId="1C8D1240" w14:textId="77777777" w:rsidR="00F635AF" w:rsidRPr="00665422" w:rsidRDefault="00F635AF" w:rsidP="00F635AF">
      <w:pPr>
        <w:spacing w:line="200" w:lineRule="exact"/>
        <w:rPr>
          <w:rFonts w:ascii="Verdana" w:eastAsia="Times New Roman" w:hAnsi="Verdana"/>
          <w:sz w:val="18"/>
          <w:szCs w:val="18"/>
        </w:rPr>
      </w:pPr>
    </w:p>
    <w:p w14:paraId="6B01E548" w14:textId="77777777" w:rsidR="00F635AF" w:rsidRPr="00665422" w:rsidRDefault="00F635AF" w:rsidP="00F635AF">
      <w:pPr>
        <w:spacing w:line="200" w:lineRule="exact"/>
        <w:rPr>
          <w:rFonts w:ascii="Verdana" w:eastAsia="Times New Roman" w:hAnsi="Verdana"/>
          <w:sz w:val="18"/>
          <w:szCs w:val="18"/>
        </w:rPr>
      </w:pPr>
    </w:p>
    <w:p w14:paraId="42C5F8A9" w14:textId="77777777" w:rsidR="00F635AF" w:rsidRPr="00665422" w:rsidRDefault="00F635AF" w:rsidP="00F635AF">
      <w:pPr>
        <w:spacing w:line="200" w:lineRule="exact"/>
        <w:rPr>
          <w:rFonts w:ascii="Verdana" w:eastAsia="Times New Roman" w:hAnsi="Verdana"/>
          <w:sz w:val="18"/>
          <w:szCs w:val="18"/>
        </w:rPr>
      </w:pPr>
    </w:p>
    <w:p w14:paraId="3FE14ED3" w14:textId="77777777" w:rsidR="00F635AF" w:rsidRPr="00665422" w:rsidRDefault="00F635AF" w:rsidP="00F635AF">
      <w:pPr>
        <w:spacing w:line="200" w:lineRule="exact"/>
        <w:rPr>
          <w:rFonts w:ascii="Verdana" w:eastAsia="Times New Roman" w:hAnsi="Verdana"/>
          <w:sz w:val="18"/>
          <w:szCs w:val="18"/>
        </w:rPr>
      </w:pPr>
    </w:p>
    <w:p w14:paraId="4199CFEA" w14:textId="77777777" w:rsidR="00F635AF" w:rsidRPr="00665422" w:rsidRDefault="00F635AF" w:rsidP="00F635AF">
      <w:pPr>
        <w:spacing w:line="373" w:lineRule="exact"/>
        <w:rPr>
          <w:rFonts w:ascii="Verdana" w:eastAsia="Times New Roman" w:hAnsi="Verdana"/>
          <w:sz w:val="18"/>
          <w:szCs w:val="18"/>
        </w:rPr>
      </w:pPr>
    </w:p>
    <w:p w14:paraId="44CA26FD" w14:textId="77777777" w:rsidR="00F635AF" w:rsidRPr="00665422" w:rsidRDefault="00F635AF" w:rsidP="00F635AF">
      <w:pPr>
        <w:spacing w:line="0" w:lineRule="atLeast"/>
        <w:jc w:val="right"/>
        <w:rPr>
          <w:rFonts w:ascii="Verdana" w:eastAsia="Arial Narrow" w:hAnsi="Verdana"/>
          <w:b/>
          <w:i/>
          <w:iCs/>
          <w:sz w:val="18"/>
          <w:szCs w:val="18"/>
        </w:rPr>
      </w:pPr>
      <w:bookmarkStart w:id="39" w:name="page48"/>
      <w:bookmarkEnd w:id="39"/>
      <w:r w:rsidRPr="00665422">
        <w:rPr>
          <w:rFonts w:ascii="Verdana" w:eastAsia="Times New Roman" w:hAnsi="Verdana"/>
          <w:sz w:val="18"/>
          <w:szCs w:val="18"/>
        </w:rPr>
        <w:br w:type="page"/>
      </w:r>
      <w:r w:rsidRPr="00665422">
        <w:rPr>
          <w:rFonts w:ascii="Verdana" w:eastAsia="Arial Narrow" w:hAnsi="Verdana"/>
          <w:b/>
          <w:i/>
          <w:iCs/>
          <w:sz w:val="18"/>
          <w:szCs w:val="18"/>
        </w:rPr>
        <w:lastRenderedPageBreak/>
        <w:t>Załącznik nr 9</w:t>
      </w:r>
    </w:p>
    <w:p w14:paraId="1A468FBB"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t>Oświadczenie o akceptacji przesyłania faktur w formie elektronicznej</w:t>
      </w:r>
    </w:p>
    <w:p w14:paraId="2004A7EA" w14:textId="77777777" w:rsidR="00F635AF" w:rsidRPr="00665422" w:rsidRDefault="00F635AF" w:rsidP="00F635AF">
      <w:pPr>
        <w:spacing w:line="200" w:lineRule="exact"/>
        <w:rPr>
          <w:rFonts w:ascii="Verdana" w:eastAsia="Times New Roman" w:hAnsi="Verdana"/>
          <w:sz w:val="18"/>
          <w:szCs w:val="18"/>
        </w:rPr>
      </w:pPr>
    </w:p>
    <w:p w14:paraId="6DAA9193" w14:textId="77777777" w:rsidR="00F635AF" w:rsidRPr="00665422" w:rsidRDefault="00F635AF" w:rsidP="00F635AF">
      <w:pPr>
        <w:spacing w:line="200" w:lineRule="exact"/>
        <w:rPr>
          <w:rFonts w:ascii="Verdana" w:eastAsia="Times New Roman" w:hAnsi="Verdana"/>
          <w:sz w:val="18"/>
          <w:szCs w:val="18"/>
        </w:rPr>
      </w:pPr>
    </w:p>
    <w:p w14:paraId="439F9EE0" w14:textId="77777777" w:rsidR="00F635AF" w:rsidRPr="00665422" w:rsidRDefault="00F635AF" w:rsidP="00F635AF">
      <w:pPr>
        <w:spacing w:line="249" w:lineRule="exact"/>
        <w:rPr>
          <w:rFonts w:ascii="Verdana" w:eastAsia="Times New Roman" w:hAnsi="Verdana"/>
          <w:sz w:val="18"/>
          <w:szCs w:val="18"/>
        </w:rPr>
      </w:pPr>
    </w:p>
    <w:p w14:paraId="5D9ED58F" w14:textId="77777777" w:rsidR="00F635AF" w:rsidRPr="00665422" w:rsidRDefault="00F635AF" w:rsidP="00F635AF">
      <w:pPr>
        <w:spacing w:line="258" w:lineRule="auto"/>
        <w:jc w:val="both"/>
        <w:rPr>
          <w:rFonts w:ascii="Verdana" w:eastAsia="Arial Narrow" w:hAnsi="Verdana"/>
          <w:sz w:val="18"/>
          <w:szCs w:val="18"/>
        </w:rPr>
      </w:pPr>
      <w:r w:rsidRPr="00665422">
        <w:rPr>
          <w:rFonts w:ascii="Verdana" w:eastAsia="Arial Narrow" w:hAnsi="Verdana"/>
          <w:sz w:val="18"/>
          <w:szCs w:val="18"/>
        </w:rPr>
        <w:t>Na podstawie art. 106m-106n ustawy z dnia 11 marca 2004 roku o podatku od towarów i usług (</w:t>
      </w:r>
      <w:proofErr w:type="spellStart"/>
      <w:r w:rsidRPr="00665422">
        <w:rPr>
          <w:rFonts w:ascii="Verdana" w:eastAsia="Arial Narrow" w:hAnsi="Verdana"/>
          <w:sz w:val="18"/>
          <w:szCs w:val="18"/>
        </w:rPr>
        <w:t>t.j</w:t>
      </w:r>
      <w:proofErr w:type="spellEnd"/>
      <w:r w:rsidRPr="00665422">
        <w:rPr>
          <w:rFonts w:ascii="Verdana" w:eastAsia="Arial Narrow" w:hAnsi="Verdana"/>
          <w:sz w:val="18"/>
          <w:szCs w:val="18"/>
        </w:rPr>
        <w:t xml:space="preserve">. Dz.U. z 2020 r. poz. 106) dotyczących stosowania procedur gwarantujących autentyczność pochodzenia faktury i integralność jej danych oraz wymaganej akceptacji, niżej wskazany </w:t>
      </w:r>
      <w:r w:rsidRPr="00665422">
        <w:rPr>
          <w:rFonts w:ascii="Verdana" w:eastAsia="Arial Narrow" w:hAnsi="Verdana"/>
          <w:b/>
          <w:sz w:val="18"/>
          <w:szCs w:val="18"/>
        </w:rPr>
        <w:t>Odbiorca faktury</w:t>
      </w:r>
      <w:r w:rsidRPr="00665422">
        <w:rPr>
          <w:rFonts w:ascii="Verdana" w:eastAsia="Arial Narrow" w:hAnsi="Verdana"/>
          <w:sz w:val="18"/>
          <w:szCs w:val="18"/>
        </w:rPr>
        <w:t>:</w:t>
      </w:r>
    </w:p>
    <w:p w14:paraId="3173B527" w14:textId="77777777" w:rsidR="00F635AF" w:rsidRPr="00665422" w:rsidRDefault="00F635AF" w:rsidP="00F635AF">
      <w:pPr>
        <w:spacing w:line="157" w:lineRule="exact"/>
        <w:rPr>
          <w:rFonts w:ascii="Verdana" w:eastAsia="Times New Roman" w:hAnsi="Verdana"/>
          <w:sz w:val="18"/>
          <w:szCs w:val="18"/>
        </w:rPr>
      </w:pPr>
    </w:p>
    <w:p w14:paraId="3EF969B7" w14:textId="77777777" w:rsidR="00F635AF" w:rsidRPr="00665422" w:rsidRDefault="00F635AF" w:rsidP="00F635AF">
      <w:pPr>
        <w:spacing w:line="200" w:lineRule="exact"/>
        <w:rPr>
          <w:rFonts w:ascii="Verdana" w:eastAsia="Times New Roman" w:hAnsi="Verdana"/>
          <w:sz w:val="18"/>
          <w:szCs w:val="18"/>
        </w:rPr>
      </w:pPr>
      <w:r w:rsidRPr="00665422">
        <w:rPr>
          <w:rFonts w:ascii="Verdana" w:eastAsia="Times New Roman" w:hAnsi="Verdana"/>
          <w:sz w:val="18"/>
          <w:szCs w:val="18"/>
        </w:rPr>
        <w:t>………………………………………………………………………………………………………………………………………………………………….</w:t>
      </w:r>
    </w:p>
    <w:p w14:paraId="01597570" w14:textId="77777777" w:rsidR="00F635AF" w:rsidRPr="00665422" w:rsidRDefault="00F635AF" w:rsidP="00F635AF">
      <w:pPr>
        <w:spacing w:line="224" w:lineRule="exact"/>
        <w:rPr>
          <w:rFonts w:ascii="Verdana" w:eastAsia="Times New Roman" w:hAnsi="Verdana"/>
          <w:sz w:val="18"/>
          <w:szCs w:val="18"/>
        </w:rPr>
      </w:pPr>
    </w:p>
    <w:p w14:paraId="5FFB0900" w14:textId="77777777" w:rsidR="00F635AF" w:rsidRPr="00665422" w:rsidRDefault="00F635AF" w:rsidP="00F635AF">
      <w:pPr>
        <w:spacing w:line="257" w:lineRule="auto"/>
        <w:jc w:val="both"/>
        <w:rPr>
          <w:rFonts w:ascii="Verdana" w:eastAsia="Arial Narrow" w:hAnsi="Verdana"/>
          <w:sz w:val="18"/>
          <w:szCs w:val="18"/>
        </w:rPr>
      </w:pPr>
      <w:r w:rsidRPr="00665422">
        <w:rPr>
          <w:rFonts w:ascii="Verdana" w:eastAsia="Arial Narrow" w:hAnsi="Verdana"/>
          <w:sz w:val="18"/>
          <w:szCs w:val="18"/>
        </w:rPr>
        <w:t>akceptuje</w:t>
      </w:r>
      <w:r w:rsidRPr="00665422">
        <w:rPr>
          <w:rFonts w:ascii="Verdana" w:eastAsia="Times New Roman" w:hAnsi="Verdana"/>
          <w:sz w:val="18"/>
          <w:szCs w:val="18"/>
        </w:rPr>
        <w:t xml:space="preserve"> </w:t>
      </w:r>
      <w:r w:rsidRPr="00665422">
        <w:rPr>
          <w:rFonts w:ascii="Verdana" w:eastAsia="Arial Narrow" w:hAnsi="Verdana"/>
          <w:sz w:val="18"/>
          <w:szCs w:val="18"/>
        </w:rPr>
        <w:t>przesyłanie, w tym udostępnianie faktur, ich korekt oraz duplikatów w formie PDF za pośrednictwem poczty elektronicznej dla niżej wskazanego:</w:t>
      </w:r>
    </w:p>
    <w:p w14:paraId="3C95317F" w14:textId="77777777" w:rsidR="00F635AF" w:rsidRPr="00665422" w:rsidRDefault="00F635AF" w:rsidP="00F635AF">
      <w:pPr>
        <w:spacing w:line="152" w:lineRule="exact"/>
        <w:rPr>
          <w:rFonts w:ascii="Verdana" w:eastAsia="Times New Roman" w:hAnsi="Verdana"/>
          <w:sz w:val="18"/>
          <w:szCs w:val="18"/>
        </w:rPr>
      </w:pPr>
    </w:p>
    <w:p w14:paraId="4298BB0A" w14:textId="77777777" w:rsidR="00F635AF" w:rsidRPr="00665422" w:rsidRDefault="00F635AF" w:rsidP="00F635AF">
      <w:pPr>
        <w:spacing w:line="0" w:lineRule="atLeast"/>
        <w:rPr>
          <w:rFonts w:ascii="Verdana" w:eastAsia="Arial Narrow" w:hAnsi="Verdana"/>
          <w:b/>
          <w:sz w:val="18"/>
          <w:szCs w:val="18"/>
        </w:rPr>
      </w:pPr>
      <w:r w:rsidRPr="00665422">
        <w:rPr>
          <w:rFonts w:ascii="Verdana" w:eastAsia="Arial Narrow" w:hAnsi="Verdana"/>
          <w:b/>
          <w:sz w:val="18"/>
          <w:szCs w:val="18"/>
        </w:rPr>
        <w:t>Wystawcy Faktury</w:t>
      </w:r>
    </w:p>
    <w:p w14:paraId="784C49AB" w14:textId="77777777" w:rsidR="00F635AF" w:rsidRPr="00665422" w:rsidRDefault="00F635AF" w:rsidP="00F635AF">
      <w:pPr>
        <w:spacing w:line="0" w:lineRule="atLeast"/>
        <w:rPr>
          <w:rFonts w:ascii="Verdana" w:eastAsia="Times New Roman" w:hAnsi="Verdana"/>
          <w:sz w:val="18"/>
          <w:szCs w:val="18"/>
        </w:rPr>
      </w:pPr>
    </w:p>
    <w:p w14:paraId="21B31990" w14:textId="77777777" w:rsidR="00F635AF" w:rsidRPr="00665422" w:rsidRDefault="00F635AF" w:rsidP="00F635AF">
      <w:pPr>
        <w:spacing w:line="0" w:lineRule="atLeast"/>
        <w:rPr>
          <w:rFonts w:ascii="Verdana" w:eastAsia="Arial Narrow" w:hAnsi="Verdana"/>
          <w:b/>
          <w:sz w:val="18"/>
          <w:szCs w:val="18"/>
        </w:rPr>
      </w:pPr>
      <w:r w:rsidRPr="00665422">
        <w:rPr>
          <w:rFonts w:ascii="Verdana" w:eastAsia="Times New Roman" w:hAnsi="Verdana"/>
          <w:sz w:val="18"/>
          <w:szCs w:val="18"/>
        </w:rPr>
        <w:t>…………………………………………………………………………………………………………………………………………………………………</w:t>
      </w:r>
    </w:p>
    <w:p w14:paraId="6EE86747" w14:textId="77777777" w:rsidR="00F635AF" w:rsidRPr="00665422" w:rsidRDefault="00F635AF" w:rsidP="00F635AF">
      <w:pPr>
        <w:spacing w:line="21" w:lineRule="exact"/>
        <w:rPr>
          <w:rFonts w:ascii="Verdana" w:eastAsia="Times New Roman" w:hAnsi="Verdana"/>
          <w:sz w:val="18"/>
          <w:szCs w:val="18"/>
        </w:rPr>
      </w:pPr>
    </w:p>
    <w:p w14:paraId="64CEF0F2" w14:textId="77777777" w:rsidR="00F635AF" w:rsidRPr="00665422" w:rsidRDefault="00F635AF" w:rsidP="00F635AF">
      <w:pPr>
        <w:spacing w:line="183" w:lineRule="exact"/>
        <w:rPr>
          <w:rFonts w:ascii="Verdana" w:eastAsia="Times New Roman" w:hAnsi="Verdana"/>
          <w:sz w:val="18"/>
          <w:szCs w:val="18"/>
        </w:rPr>
      </w:pPr>
    </w:p>
    <w:p w14:paraId="71FE7251" w14:textId="77777777" w:rsidR="00F635AF" w:rsidRPr="00665422" w:rsidRDefault="00F635AF" w:rsidP="00F635AF">
      <w:pPr>
        <w:spacing w:line="0" w:lineRule="atLeast"/>
        <w:jc w:val="both"/>
        <w:rPr>
          <w:rFonts w:ascii="Verdana" w:eastAsia="Arial Narrow" w:hAnsi="Verdana"/>
          <w:b/>
          <w:sz w:val="18"/>
          <w:szCs w:val="18"/>
        </w:rPr>
      </w:pPr>
      <w:r w:rsidRPr="00665422">
        <w:rPr>
          <w:rFonts w:ascii="Verdana" w:eastAsia="Arial Narrow" w:hAnsi="Verdana"/>
          <w:sz w:val="18"/>
          <w:szCs w:val="18"/>
        </w:rPr>
        <w:t xml:space="preserve">Adresem właściwym do przesyłania faktur przez </w:t>
      </w:r>
      <w:r w:rsidRPr="00665422">
        <w:rPr>
          <w:rFonts w:ascii="Verdana" w:eastAsia="Arial Narrow" w:hAnsi="Verdana"/>
          <w:b/>
          <w:sz w:val="18"/>
          <w:szCs w:val="18"/>
        </w:rPr>
        <w:t>Wykonawcę</w:t>
      </w:r>
      <w:r w:rsidRPr="00665422">
        <w:rPr>
          <w:rFonts w:ascii="Verdana" w:eastAsia="Arial Narrow" w:hAnsi="Verdana"/>
          <w:sz w:val="18"/>
          <w:szCs w:val="18"/>
        </w:rPr>
        <w:t xml:space="preserve"> jest adres e-mail sekretariat@lukasiewicz.gov.pl</w:t>
      </w:r>
    </w:p>
    <w:p w14:paraId="497477AD" w14:textId="77777777" w:rsidR="00F635AF" w:rsidRPr="00665422" w:rsidRDefault="00F635AF" w:rsidP="00F635AF">
      <w:pPr>
        <w:spacing w:line="180" w:lineRule="exact"/>
        <w:rPr>
          <w:rFonts w:ascii="Verdana" w:eastAsia="Times New Roman" w:hAnsi="Verdana"/>
          <w:sz w:val="18"/>
          <w:szCs w:val="18"/>
        </w:rPr>
      </w:pPr>
    </w:p>
    <w:p w14:paraId="141FF135" w14:textId="77777777" w:rsidR="00F635AF" w:rsidRPr="00665422" w:rsidRDefault="00F635AF" w:rsidP="00F635AF">
      <w:pPr>
        <w:spacing w:line="0" w:lineRule="atLeast"/>
        <w:jc w:val="both"/>
        <w:rPr>
          <w:rFonts w:ascii="Verdana" w:eastAsia="Arial Narrow" w:hAnsi="Verdana"/>
          <w:sz w:val="18"/>
          <w:szCs w:val="18"/>
        </w:rPr>
      </w:pPr>
      <w:r w:rsidRPr="00665422">
        <w:rPr>
          <w:rFonts w:ascii="Verdana" w:eastAsia="Arial Narrow" w:hAnsi="Verdana"/>
          <w:sz w:val="18"/>
          <w:szCs w:val="18"/>
        </w:rPr>
        <w:t xml:space="preserve">Tytuł wiadomości e-mail winien zawierać wyrażenia: </w:t>
      </w:r>
      <w:r w:rsidRPr="00665422">
        <w:rPr>
          <w:rFonts w:ascii="Verdana" w:eastAsia="Arial Narrow" w:hAnsi="Verdana"/>
          <w:b/>
          <w:sz w:val="18"/>
          <w:szCs w:val="18"/>
        </w:rPr>
        <w:t>faktura nr</w:t>
      </w:r>
      <w:r w:rsidRPr="00665422">
        <w:rPr>
          <w:rFonts w:ascii="Verdana" w:eastAsia="Arial Narrow" w:hAnsi="Verdana"/>
          <w:sz w:val="18"/>
          <w:szCs w:val="18"/>
        </w:rPr>
        <w:t xml:space="preserve"> …. dla faktur, </w:t>
      </w:r>
      <w:r w:rsidRPr="00665422">
        <w:rPr>
          <w:rFonts w:ascii="Verdana" w:eastAsia="Arial Narrow" w:hAnsi="Verdana"/>
          <w:b/>
          <w:sz w:val="18"/>
          <w:szCs w:val="18"/>
        </w:rPr>
        <w:t>korekta nr</w:t>
      </w:r>
      <w:r w:rsidRPr="00665422">
        <w:rPr>
          <w:rFonts w:ascii="Verdana" w:eastAsia="Arial Narrow" w:hAnsi="Verdana"/>
          <w:sz w:val="18"/>
          <w:szCs w:val="18"/>
        </w:rPr>
        <w:t>… dla faktur korygujących.</w:t>
      </w:r>
    </w:p>
    <w:p w14:paraId="28752B10" w14:textId="77777777" w:rsidR="00F635AF" w:rsidRPr="00665422" w:rsidRDefault="00F635AF" w:rsidP="00F635AF">
      <w:pPr>
        <w:spacing w:line="200" w:lineRule="exact"/>
        <w:rPr>
          <w:rFonts w:ascii="Verdana" w:eastAsia="Times New Roman" w:hAnsi="Verdana"/>
          <w:sz w:val="18"/>
          <w:szCs w:val="18"/>
        </w:rPr>
      </w:pPr>
    </w:p>
    <w:p w14:paraId="3201D01E" w14:textId="77777777" w:rsidR="00F635AF" w:rsidRPr="00665422" w:rsidRDefault="00F635AF" w:rsidP="00F635AF">
      <w:pPr>
        <w:spacing w:line="200" w:lineRule="exact"/>
        <w:rPr>
          <w:rFonts w:ascii="Verdana" w:eastAsia="Times New Roman" w:hAnsi="Verdana"/>
          <w:sz w:val="18"/>
          <w:szCs w:val="18"/>
        </w:rPr>
      </w:pPr>
    </w:p>
    <w:p w14:paraId="0A99D76F" w14:textId="77777777" w:rsidR="00F635AF" w:rsidRPr="00665422" w:rsidRDefault="00F635AF" w:rsidP="00F635AF">
      <w:pPr>
        <w:spacing w:line="200" w:lineRule="exact"/>
        <w:rPr>
          <w:rFonts w:ascii="Verdana" w:eastAsia="Times New Roman" w:hAnsi="Verdana"/>
          <w:sz w:val="18"/>
          <w:szCs w:val="18"/>
        </w:rPr>
      </w:pPr>
    </w:p>
    <w:p w14:paraId="4AEA6A35" w14:textId="77777777" w:rsidR="00F635AF" w:rsidRPr="00665422" w:rsidRDefault="00F635AF" w:rsidP="00F635AF">
      <w:pPr>
        <w:spacing w:line="200" w:lineRule="exact"/>
        <w:rPr>
          <w:rFonts w:ascii="Verdana" w:eastAsia="Times New Roman" w:hAnsi="Verdana"/>
          <w:sz w:val="18"/>
          <w:szCs w:val="18"/>
        </w:rPr>
      </w:pPr>
    </w:p>
    <w:p w14:paraId="1DF94587" w14:textId="77777777" w:rsidR="00F635AF" w:rsidRPr="00665422" w:rsidRDefault="00F635AF" w:rsidP="00F635AF">
      <w:pPr>
        <w:spacing w:line="200" w:lineRule="exact"/>
        <w:rPr>
          <w:rFonts w:ascii="Verdana" w:eastAsia="Times New Roman" w:hAnsi="Verdana"/>
          <w:sz w:val="18"/>
          <w:szCs w:val="18"/>
        </w:rPr>
      </w:pPr>
    </w:p>
    <w:p w14:paraId="7EED1073" w14:textId="77777777" w:rsidR="00F635AF" w:rsidRPr="00665422" w:rsidRDefault="00F635AF" w:rsidP="00F635AF">
      <w:pPr>
        <w:spacing w:line="200" w:lineRule="exact"/>
        <w:rPr>
          <w:rFonts w:ascii="Verdana" w:eastAsia="Times New Roman" w:hAnsi="Verdana"/>
          <w:sz w:val="18"/>
          <w:szCs w:val="18"/>
        </w:rPr>
      </w:pPr>
    </w:p>
    <w:p w14:paraId="679D05C2" w14:textId="77777777" w:rsidR="00F635AF" w:rsidRPr="00665422" w:rsidRDefault="00F635AF" w:rsidP="00F635AF">
      <w:pPr>
        <w:spacing w:line="200" w:lineRule="exact"/>
        <w:rPr>
          <w:rFonts w:ascii="Verdana" w:eastAsia="Times New Roman" w:hAnsi="Verdana"/>
          <w:sz w:val="18"/>
          <w:szCs w:val="18"/>
        </w:rPr>
      </w:pPr>
    </w:p>
    <w:p w14:paraId="0DF2D898" w14:textId="77777777" w:rsidR="00F635AF" w:rsidRPr="00665422" w:rsidRDefault="00F635AF" w:rsidP="00F635AF">
      <w:pPr>
        <w:spacing w:line="200" w:lineRule="exact"/>
        <w:rPr>
          <w:rFonts w:ascii="Verdana" w:eastAsia="Times New Roman" w:hAnsi="Verdana"/>
          <w:sz w:val="18"/>
          <w:szCs w:val="18"/>
        </w:rPr>
      </w:pPr>
    </w:p>
    <w:p w14:paraId="386BEF06" w14:textId="77777777" w:rsidR="00F635AF" w:rsidRPr="00665422" w:rsidRDefault="00F635AF" w:rsidP="00F635AF">
      <w:pPr>
        <w:spacing w:line="200" w:lineRule="exact"/>
        <w:rPr>
          <w:rFonts w:ascii="Verdana" w:eastAsia="Times New Roman" w:hAnsi="Verdana"/>
          <w:sz w:val="18"/>
          <w:szCs w:val="18"/>
        </w:rPr>
      </w:pPr>
    </w:p>
    <w:p w14:paraId="1FBD8EAD" w14:textId="77777777" w:rsidR="00F635AF" w:rsidRPr="00665422" w:rsidRDefault="00F635AF" w:rsidP="00F635AF">
      <w:pPr>
        <w:spacing w:line="200" w:lineRule="exact"/>
        <w:rPr>
          <w:rFonts w:ascii="Verdana" w:eastAsia="Times New Roman" w:hAnsi="Verdana"/>
          <w:sz w:val="18"/>
          <w:szCs w:val="18"/>
        </w:rPr>
      </w:pPr>
    </w:p>
    <w:p w14:paraId="46173FFD" w14:textId="77777777" w:rsidR="00F635AF" w:rsidRPr="00665422" w:rsidRDefault="00F635AF" w:rsidP="00F635AF">
      <w:pPr>
        <w:spacing w:line="200" w:lineRule="exact"/>
        <w:rPr>
          <w:rFonts w:ascii="Verdana" w:eastAsia="Times New Roman" w:hAnsi="Verdana"/>
          <w:sz w:val="18"/>
          <w:szCs w:val="18"/>
        </w:rPr>
      </w:pPr>
    </w:p>
    <w:p w14:paraId="04FEAF25" w14:textId="77777777" w:rsidR="00F635AF" w:rsidRPr="00665422" w:rsidRDefault="00F635AF" w:rsidP="00F635AF">
      <w:pPr>
        <w:spacing w:line="200" w:lineRule="exact"/>
        <w:rPr>
          <w:rFonts w:ascii="Verdana" w:eastAsia="Times New Roman" w:hAnsi="Verdana"/>
          <w:sz w:val="18"/>
          <w:szCs w:val="18"/>
        </w:rPr>
      </w:pPr>
    </w:p>
    <w:p w14:paraId="3991D6F0" w14:textId="77777777" w:rsidR="00F635AF" w:rsidRPr="00665422" w:rsidRDefault="00F635AF" w:rsidP="00F635AF">
      <w:pPr>
        <w:spacing w:line="200" w:lineRule="exact"/>
        <w:rPr>
          <w:rFonts w:ascii="Verdana" w:eastAsia="Times New Roman" w:hAnsi="Verdana"/>
          <w:sz w:val="18"/>
          <w:szCs w:val="18"/>
        </w:rPr>
      </w:pPr>
    </w:p>
    <w:p w14:paraId="2AEF8D61" w14:textId="77777777" w:rsidR="00F635AF" w:rsidRPr="00665422" w:rsidRDefault="00F635AF" w:rsidP="00F635AF">
      <w:pPr>
        <w:spacing w:line="200" w:lineRule="exact"/>
        <w:rPr>
          <w:rFonts w:ascii="Verdana" w:eastAsia="Times New Roman" w:hAnsi="Verdana"/>
          <w:sz w:val="18"/>
          <w:szCs w:val="18"/>
        </w:rPr>
      </w:pPr>
    </w:p>
    <w:p w14:paraId="430F940F" w14:textId="77777777" w:rsidR="00F635AF" w:rsidRPr="00665422" w:rsidRDefault="00F635AF" w:rsidP="00F635AF">
      <w:pPr>
        <w:spacing w:line="200" w:lineRule="exact"/>
        <w:rPr>
          <w:rFonts w:ascii="Verdana" w:eastAsia="Times New Roman" w:hAnsi="Verdana"/>
          <w:sz w:val="18"/>
          <w:szCs w:val="18"/>
        </w:rPr>
      </w:pPr>
    </w:p>
    <w:p w14:paraId="47AFEAC6" w14:textId="77777777" w:rsidR="00F635AF" w:rsidRPr="00665422" w:rsidRDefault="00F635AF" w:rsidP="00F635AF">
      <w:pPr>
        <w:spacing w:line="200" w:lineRule="exact"/>
        <w:rPr>
          <w:rFonts w:ascii="Verdana" w:eastAsia="Times New Roman" w:hAnsi="Verdana"/>
          <w:sz w:val="18"/>
          <w:szCs w:val="18"/>
        </w:rPr>
      </w:pPr>
    </w:p>
    <w:p w14:paraId="42CE9A47" w14:textId="77777777" w:rsidR="00F635AF" w:rsidRPr="00665422" w:rsidRDefault="00F635AF" w:rsidP="00F635AF">
      <w:pPr>
        <w:spacing w:line="200" w:lineRule="exact"/>
        <w:rPr>
          <w:rFonts w:ascii="Verdana" w:eastAsia="Times New Roman" w:hAnsi="Verdana"/>
          <w:sz w:val="18"/>
          <w:szCs w:val="18"/>
        </w:rPr>
      </w:pPr>
    </w:p>
    <w:p w14:paraId="0B01624C" w14:textId="77777777" w:rsidR="00F635AF" w:rsidRPr="00665422" w:rsidRDefault="00F635AF" w:rsidP="00F635AF">
      <w:pPr>
        <w:spacing w:line="200" w:lineRule="exact"/>
        <w:rPr>
          <w:rFonts w:ascii="Verdana" w:eastAsia="Times New Roman" w:hAnsi="Verdana"/>
          <w:sz w:val="18"/>
          <w:szCs w:val="18"/>
        </w:rPr>
      </w:pPr>
    </w:p>
    <w:p w14:paraId="4F24C28B" w14:textId="77777777" w:rsidR="00F635AF" w:rsidRPr="00665422" w:rsidRDefault="00F635AF" w:rsidP="00F635AF">
      <w:pPr>
        <w:spacing w:line="200" w:lineRule="exact"/>
        <w:rPr>
          <w:rFonts w:ascii="Verdana" w:eastAsia="Times New Roman" w:hAnsi="Verdana"/>
          <w:sz w:val="18"/>
          <w:szCs w:val="18"/>
        </w:rPr>
      </w:pPr>
    </w:p>
    <w:p w14:paraId="50482C88" w14:textId="77777777" w:rsidR="00F635AF" w:rsidRPr="00665422" w:rsidRDefault="00F635AF" w:rsidP="00F635AF">
      <w:pPr>
        <w:spacing w:line="200" w:lineRule="exact"/>
        <w:rPr>
          <w:rFonts w:ascii="Verdana" w:eastAsia="Times New Roman" w:hAnsi="Verdana"/>
          <w:sz w:val="18"/>
          <w:szCs w:val="18"/>
        </w:rPr>
      </w:pPr>
    </w:p>
    <w:p w14:paraId="7BE135AB" w14:textId="77777777" w:rsidR="00F635AF" w:rsidRPr="00665422" w:rsidRDefault="00F635AF" w:rsidP="00F635AF">
      <w:pPr>
        <w:spacing w:line="200" w:lineRule="exact"/>
        <w:rPr>
          <w:rFonts w:ascii="Verdana" w:eastAsia="Times New Roman" w:hAnsi="Verdana"/>
          <w:sz w:val="18"/>
          <w:szCs w:val="18"/>
        </w:rPr>
      </w:pPr>
    </w:p>
    <w:p w14:paraId="09D4E047" w14:textId="77777777" w:rsidR="00F635AF" w:rsidRPr="00665422" w:rsidRDefault="00F635AF" w:rsidP="00F635AF">
      <w:pPr>
        <w:spacing w:line="200" w:lineRule="exact"/>
        <w:rPr>
          <w:rFonts w:ascii="Verdana" w:eastAsia="Times New Roman" w:hAnsi="Verdana"/>
          <w:sz w:val="18"/>
          <w:szCs w:val="18"/>
        </w:rPr>
      </w:pPr>
    </w:p>
    <w:p w14:paraId="46ACC0B6" w14:textId="77777777" w:rsidR="00F635AF" w:rsidRPr="00665422" w:rsidRDefault="00F635AF" w:rsidP="00F635AF">
      <w:pPr>
        <w:spacing w:line="200" w:lineRule="exact"/>
        <w:rPr>
          <w:rFonts w:ascii="Verdana" w:eastAsia="Times New Roman" w:hAnsi="Verdana"/>
          <w:sz w:val="18"/>
          <w:szCs w:val="18"/>
        </w:rPr>
      </w:pPr>
    </w:p>
    <w:p w14:paraId="6C69D371" w14:textId="77777777" w:rsidR="00F635AF" w:rsidRPr="00665422" w:rsidRDefault="00F635AF" w:rsidP="00F635AF">
      <w:pPr>
        <w:spacing w:line="200" w:lineRule="exact"/>
        <w:rPr>
          <w:rFonts w:ascii="Verdana" w:eastAsia="Times New Roman" w:hAnsi="Verdana"/>
          <w:sz w:val="18"/>
          <w:szCs w:val="18"/>
        </w:rPr>
      </w:pPr>
    </w:p>
    <w:p w14:paraId="32E18146" w14:textId="77777777" w:rsidR="00F635AF" w:rsidRPr="00665422" w:rsidRDefault="00F635AF" w:rsidP="00F635AF">
      <w:pPr>
        <w:spacing w:line="200" w:lineRule="exact"/>
        <w:rPr>
          <w:rFonts w:ascii="Verdana" w:eastAsia="Times New Roman" w:hAnsi="Verdana"/>
          <w:sz w:val="18"/>
          <w:szCs w:val="18"/>
        </w:rPr>
      </w:pPr>
    </w:p>
    <w:p w14:paraId="10293193" w14:textId="77777777" w:rsidR="00F635AF" w:rsidRPr="00665422" w:rsidRDefault="00F635AF" w:rsidP="00F635AF">
      <w:pPr>
        <w:spacing w:line="200" w:lineRule="exact"/>
        <w:rPr>
          <w:rFonts w:ascii="Verdana" w:eastAsia="Times New Roman" w:hAnsi="Verdana"/>
          <w:sz w:val="18"/>
          <w:szCs w:val="18"/>
        </w:rPr>
      </w:pPr>
    </w:p>
    <w:p w14:paraId="175F9166" w14:textId="77777777" w:rsidR="00F635AF" w:rsidRPr="00665422" w:rsidRDefault="00F635AF" w:rsidP="00F635AF">
      <w:pPr>
        <w:spacing w:line="200" w:lineRule="exact"/>
        <w:rPr>
          <w:rFonts w:ascii="Verdana" w:eastAsia="Times New Roman" w:hAnsi="Verdana"/>
          <w:sz w:val="18"/>
          <w:szCs w:val="18"/>
        </w:rPr>
      </w:pPr>
    </w:p>
    <w:p w14:paraId="4859A3FC" w14:textId="77777777" w:rsidR="00F635AF" w:rsidRPr="00665422" w:rsidRDefault="00F635AF" w:rsidP="00F635AF">
      <w:pPr>
        <w:spacing w:line="200" w:lineRule="exact"/>
        <w:rPr>
          <w:rFonts w:ascii="Verdana" w:eastAsia="Times New Roman" w:hAnsi="Verdana"/>
          <w:sz w:val="18"/>
          <w:szCs w:val="18"/>
        </w:rPr>
      </w:pPr>
    </w:p>
    <w:p w14:paraId="31F4E1A6" w14:textId="77777777" w:rsidR="00F635AF" w:rsidRPr="00665422" w:rsidRDefault="00F635AF" w:rsidP="00F635AF">
      <w:pPr>
        <w:spacing w:line="200" w:lineRule="exact"/>
        <w:rPr>
          <w:rFonts w:ascii="Verdana" w:eastAsia="Times New Roman" w:hAnsi="Verdana"/>
          <w:sz w:val="18"/>
          <w:szCs w:val="18"/>
        </w:rPr>
      </w:pPr>
    </w:p>
    <w:p w14:paraId="1A8174C0" w14:textId="77777777" w:rsidR="00F635AF" w:rsidRPr="00665422" w:rsidRDefault="00F635AF" w:rsidP="00F635AF">
      <w:pPr>
        <w:spacing w:line="200" w:lineRule="exact"/>
        <w:rPr>
          <w:rFonts w:ascii="Verdana" w:eastAsia="Times New Roman" w:hAnsi="Verdana"/>
          <w:sz w:val="18"/>
          <w:szCs w:val="18"/>
        </w:rPr>
      </w:pPr>
    </w:p>
    <w:p w14:paraId="73689C40" w14:textId="77777777" w:rsidR="00F635AF" w:rsidRPr="00665422" w:rsidRDefault="00F635AF" w:rsidP="00F635AF">
      <w:pPr>
        <w:spacing w:line="200" w:lineRule="exact"/>
        <w:rPr>
          <w:rFonts w:ascii="Verdana" w:eastAsia="Times New Roman" w:hAnsi="Verdana"/>
          <w:sz w:val="18"/>
          <w:szCs w:val="18"/>
        </w:rPr>
      </w:pPr>
    </w:p>
    <w:p w14:paraId="0F3F2D6D" w14:textId="77777777" w:rsidR="00F635AF" w:rsidRPr="00665422" w:rsidRDefault="00F635AF" w:rsidP="00F635AF">
      <w:pPr>
        <w:spacing w:line="200" w:lineRule="exact"/>
        <w:rPr>
          <w:rFonts w:ascii="Verdana" w:eastAsia="Times New Roman" w:hAnsi="Verdana"/>
          <w:sz w:val="18"/>
          <w:szCs w:val="18"/>
        </w:rPr>
      </w:pPr>
    </w:p>
    <w:p w14:paraId="05BE70EA" w14:textId="77777777" w:rsidR="00F635AF" w:rsidRPr="00665422" w:rsidRDefault="00F635AF" w:rsidP="00F635AF">
      <w:pPr>
        <w:spacing w:line="200" w:lineRule="exact"/>
        <w:rPr>
          <w:rFonts w:ascii="Verdana" w:eastAsia="Times New Roman" w:hAnsi="Verdana"/>
          <w:sz w:val="18"/>
          <w:szCs w:val="18"/>
        </w:rPr>
      </w:pPr>
    </w:p>
    <w:p w14:paraId="75FE6AF7" w14:textId="77777777" w:rsidR="00F635AF" w:rsidRPr="00665422" w:rsidRDefault="00F635AF" w:rsidP="00F635AF">
      <w:pPr>
        <w:spacing w:line="200" w:lineRule="exact"/>
        <w:rPr>
          <w:rFonts w:ascii="Verdana" w:eastAsia="Times New Roman" w:hAnsi="Verdana"/>
          <w:sz w:val="18"/>
          <w:szCs w:val="18"/>
        </w:rPr>
      </w:pPr>
    </w:p>
    <w:p w14:paraId="3C5A7B25" w14:textId="77777777" w:rsidR="00F635AF" w:rsidRPr="00665422" w:rsidRDefault="00F635AF" w:rsidP="00F635AF">
      <w:pPr>
        <w:spacing w:line="200" w:lineRule="exact"/>
        <w:rPr>
          <w:rFonts w:ascii="Verdana" w:eastAsia="Times New Roman" w:hAnsi="Verdana"/>
          <w:sz w:val="18"/>
          <w:szCs w:val="18"/>
        </w:rPr>
      </w:pPr>
    </w:p>
    <w:p w14:paraId="76330631" w14:textId="77777777" w:rsidR="00F635AF" w:rsidRPr="00665422" w:rsidRDefault="00F635AF" w:rsidP="00F635AF">
      <w:pPr>
        <w:spacing w:line="334" w:lineRule="exact"/>
        <w:rPr>
          <w:rFonts w:ascii="Verdana" w:eastAsia="Times New Roman" w:hAnsi="Verdana"/>
          <w:sz w:val="18"/>
          <w:szCs w:val="18"/>
        </w:rPr>
      </w:pPr>
    </w:p>
    <w:p w14:paraId="1E817825" w14:textId="77777777" w:rsidR="00F635AF" w:rsidRPr="00665422" w:rsidRDefault="00F635AF" w:rsidP="00F635AF">
      <w:pPr>
        <w:spacing w:line="0" w:lineRule="atLeast"/>
        <w:ind w:left="4300"/>
        <w:rPr>
          <w:rFonts w:ascii="Verdana" w:eastAsia="Arial" w:hAnsi="Verdana"/>
          <w:b/>
          <w:sz w:val="18"/>
          <w:szCs w:val="18"/>
        </w:rPr>
        <w:sectPr w:rsidR="00F635AF" w:rsidRPr="00665422">
          <w:pgSz w:w="11900" w:h="16840"/>
          <w:pgMar w:top="1416" w:right="1400" w:bottom="657" w:left="1420" w:header="0" w:footer="0" w:gutter="0"/>
          <w:cols w:space="0" w:equalWidth="0">
            <w:col w:w="9080"/>
          </w:cols>
          <w:docGrid w:linePitch="360"/>
        </w:sectPr>
      </w:pPr>
    </w:p>
    <w:p w14:paraId="67EADE1C" w14:textId="77777777" w:rsidR="00F635AF" w:rsidRPr="00665422" w:rsidRDefault="00F635AF" w:rsidP="00F635AF">
      <w:pPr>
        <w:spacing w:line="0" w:lineRule="atLeast"/>
        <w:jc w:val="right"/>
        <w:rPr>
          <w:rFonts w:ascii="Verdana" w:eastAsia="Arial" w:hAnsi="Verdana"/>
          <w:b/>
          <w:i/>
          <w:iCs/>
          <w:sz w:val="18"/>
          <w:szCs w:val="18"/>
        </w:rPr>
      </w:pPr>
      <w:bookmarkStart w:id="40" w:name="page49"/>
      <w:bookmarkEnd w:id="40"/>
      <w:r w:rsidRPr="00665422">
        <w:rPr>
          <w:rFonts w:ascii="Verdana" w:eastAsia="Arial" w:hAnsi="Verdana"/>
          <w:b/>
          <w:i/>
          <w:iCs/>
          <w:sz w:val="18"/>
          <w:szCs w:val="18"/>
        </w:rPr>
        <w:lastRenderedPageBreak/>
        <w:t>Załącznik nr 10</w:t>
      </w:r>
    </w:p>
    <w:p w14:paraId="3857BAA1" w14:textId="77777777" w:rsidR="00F635AF" w:rsidRPr="00665422" w:rsidRDefault="00F635AF" w:rsidP="00F635AF">
      <w:pPr>
        <w:ind w:right="142"/>
        <w:jc w:val="center"/>
        <w:rPr>
          <w:rFonts w:ascii="Verdana" w:eastAsia="Times New Roman" w:hAnsi="Verdana" w:cstheme="majorHAnsi"/>
          <w:b/>
          <w:sz w:val="18"/>
          <w:szCs w:val="18"/>
          <w:u w:val="single"/>
        </w:rPr>
      </w:pPr>
    </w:p>
    <w:p w14:paraId="189F7FE4" w14:textId="77777777" w:rsidR="00F635AF" w:rsidRPr="00665422" w:rsidRDefault="00F635AF" w:rsidP="00F635AF">
      <w:pPr>
        <w:ind w:right="142"/>
        <w:jc w:val="center"/>
        <w:rPr>
          <w:rFonts w:ascii="Verdana" w:eastAsia="Times New Roman" w:hAnsi="Verdana" w:cstheme="majorHAnsi"/>
          <w:b/>
          <w:sz w:val="18"/>
          <w:szCs w:val="18"/>
          <w:u w:val="single"/>
        </w:rPr>
      </w:pPr>
      <w:r w:rsidRPr="00665422">
        <w:rPr>
          <w:rFonts w:ascii="Verdana" w:eastAsia="Times New Roman" w:hAnsi="Verdana" w:cstheme="majorHAnsi"/>
          <w:b/>
          <w:sz w:val="18"/>
          <w:szCs w:val="18"/>
          <w:u w:val="single"/>
        </w:rPr>
        <w:t>OŚWIADCZENIE WYKONAWCY</w:t>
      </w:r>
    </w:p>
    <w:p w14:paraId="39FA19A8" w14:textId="77777777" w:rsidR="00F635AF" w:rsidRPr="00665422" w:rsidRDefault="00F635AF" w:rsidP="00F635AF">
      <w:pPr>
        <w:ind w:right="142"/>
        <w:jc w:val="both"/>
        <w:rPr>
          <w:rFonts w:ascii="Verdana" w:eastAsia="Times New Roman" w:hAnsi="Verdana" w:cstheme="majorHAnsi"/>
          <w:b/>
          <w:sz w:val="18"/>
          <w:szCs w:val="18"/>
        </w:rPr>
      </w:pPr>
    </w:p>
    <w:p w14:paraId="4AB714FA" w14:textId="77777777" w:rsidR="00F635AF" w:rsidRPr="00665422" w:rsidRDefault="00F635AF" w:rsidP="00F635AF">
      <w:pPr>
        <w:spacing w:line="276" w:lineRule="auto"/>
        <w:ind w:right="142"/>
        <w:jc w:val="both"/>
        <w:rPr>
          <w:rFonts w:ascii="Verdana" w:eastAsia="Times New Roman" w:hAnsi="Verdana" w:cstheme="majorHAnsi"/>
          <w:b/>
          <w:sz w:val="18"/>
          <w:szCs w:val="18"/>
        </w:rPr>
      </w:pPr>
      <w:r w:rsidRPr="00665422">
        <w:rPr>
          <w:rFonts w:ascii="Verdana" w:eastAsia="Times New Roman" w:hAnsi="Verdana" w:cstheme="majorHAnsi"/>
          <w:bCs/>
          <w:sz w:val="18"/>
          <w:szCs w:val="18"/>
        </w:rPr>
        <w:t>Dotyczy umowy, którego przedmiotem jest</w:t>
      </w:r>
      <w:r w:rsidRPr="00665422">
        <w:rPr>
          <w:rFonts w:ascii="Verdana" w:eastAsia="Times New Roman" w:hAnsi="Verdana" w:cstheme="majorHAnsi"/>
          <w:sz w:val="18"/>
          <w:szCs w:val="18"/>
        </w:rPr>
        <w:t xml:space="preserve"> </w:t>
      </w:r>
      <w:r w:rsidRPr="00665422">
        <w:rPr>
          <w:rFonts w:ascii="Verdana" w:eastAsia="Times New Roman" w:hAnsi="Verdana" w:cstheme="majorHAnsi"/>
          <w:b/>
          <w:sz w:val="18"/>
          <w:szCs w:val="18"/>
        </w:rPr>
        <w:t>„Usługa utrzymania</w:t>
      </w:r>
    </w:p>
    <w:p w14:paraId="6CAC9794" w14:textId="77777777" w:rsidR="00F635AF" w:rsidRPr="00665422" w:rsidRDefault="00F635AF" w:rsidP="00F635AF">
      <w:pPr>
        <w:spacing w:line="276" w:lineRule="auto"/>
        <w:ind w:right="142"/>
        <w:jc w:val="both"/>
        <w:rPr>
          <w:rFonts w:ascii="Verdana" w:eastAsia="Times New Roman" w:hAnsi="Verdana" w:cstheme="majorHAnsi"/>
          <w:b/>
          <w:sz w:val="18"/>
          <w:szCs w:val="18"/>
        </w:rPr>
      </w:pPr>
      <w:r w:rsidRPr="00665422">
        <w:rPr>
          <w:rFonts w:ascii="Verdana" w:eastAsia="Times New Roman" w:hAnsi="Verdana" w:cstheme="majorHAnsi"/>
          <w:b/>
          <w:sz w:val="18"/>
          <w:szCs w:val="18"/>
        </w:rPr>
        <w:t xml:space="preserve">i rozwoju aplikacji do zarządzania danymi biznesowymi, rozwoju  MS Power BI, </w:t>
      </w:r>
      <w:proofErr w:type="spellStart"/>
      <w:r w:rsidRPr="00665422">
        <w:rPr>
          <w:rFonts w:ascii="Verdana" w:eastAsia="Times New Roman" w:hAnsi="Verdana" w:cstheme="majorHAnsi"/>
          <w:b/>
          <w:sz w:val="18"/>
          <w:szCs w:val="18"/>
        </w:rPr>
        <w:t>Pimcore</w:t>
      </w:r>
      <w:proofErr w:type="spellEnd"/>
      <w:r w:rsidRPr="00665422">
        <w:rPr>
          <w:rFonts w:ascii="Verdana" w:eastAsia="Times New Roman" w:hAnsi="Verdana" w:cstheme="majorHAnsi"/>
          <w:b/>
          <w:sz w:val="18"/>
          <w:szCs w:val="18"/>
        </w:rPr>
        <w:t>”</w:t>
      </w:r>
    </w:p>
    <w:p w14:paraId="34400406" w14:textId="77777777" w:rsidR="00F635AF" w:rsidRPr="00665422" w:rsidRDefault="00F635AF" w:rsidP="00F635AF">
      <w:pPr>
        <w:ind w:right="142"/>
        <w:jc w:val="both"/>
        <w:rPr>
          <w:rFonts w:ascii="Verdana" w:eastAsia="Times New Roman" w:hAnsi="Verdana" w:cstheme="majorHAnsi"/>
          <w:b/>
          <w:sz w:val="18"/>
          <w:szCs w:val="18"/>
          <w:u w:val="single"/>
        </w:rPr>
      </w:pPr>
    </w:p>
    <w:p w14:paraId="16E72C61" w14:textId="77777777" w:rsidR="00F635AF" w:rsidRPr="00665422" w:rsidRDefault="00F635AF" w:rsidP="00F635AF">
      <w:pPr>
        <w:ind w:right="142"/>
        <w:jc w:val="both"/>
        <w:rPr>
          <w:rFonts w:ascii="Verdana" w:eastAsia="Times New Roman" w:hAnsi="Verdana" w:cstheme="majorHAnsi"/>
          <w:b/>
          <w:sz w:val="18"/>
          <w:szCs w:val="18"/>
          <w:u w:val="single"/>
        </w:rPr>
      </w:pPr>
    </w:p>
    <w:p w14:paraId="3D9E42AE" w14:textId="77777777" w:rsidR="00F635AF" w:rsidRPr="00665422" w:rsidRDefault="00F635AF" w:rsidP="00F635AF">
      <w:pPr>
        <w:spacing w:line="360" w:lineRule="auto"/>
        <w:ind w:right="142"/>
        <w:jc w:val="both"/>
        <w:rPr>
          <w:rFonts w:ascii="Verdana" w:eastAsia="Times New Roman" w:hAnsi="Verdana" w:cstheme="majorHAnsi"/>
          <w:color w:val="000000"/>
          <w:sz w:val="18"/>
          <w:szCs w:val="18"/>
        </w:rPr>
      </w:pPr>
      <w:r w:rsidRPr="00665422">
        <w:rPr>
          <w:rFonts w:ascii="Verdana" w:eastAsia="Times New Roman" w:hAnsi="Verdana" w:cstheme="majorHAnsi"/>
          <w:color w:val="000000"/>
          <w:sz w:val="18"/>
          <w:szCs w:val="18"/>
        </w:rPr>
        <w:t>Ja/My, niżej podpisany/i ………………………………………………………………………………………………………………………</w:t>
      </w:r>
    </w:p>
    <w:p w14:paraId="7B70E4F3" w14:textId="77777777" w:rsidR="00F635AF" w:rsidRPr="00665422" w:rsidRDefault="00F635AF" w:rsidP="00F635AF">
      <w:pPr>
        <w:spacing w:line="360" w:lineRule="auto"/>
        <w:ind w:right="142"/>
        <w:jc w:val="both"/>
        <w:rPr>
          <w:rFonts w:ascii="Verdana" w:eastAsia="Times New Roman" w:hAnsi="Verdana" w:cstheme="majorHAnsi"/>
          <w:color w:val="000000"/>
          <w:sz w:val="18"/>
          <w:szCs w:val="18"/>
        </w:rPr>
      </w:pPr>
    </w:p>
    <w:p w14:paraId="350C3304" w14:textId="77777777" w:rsidR="00F635AF" w:rsidRPr="00665422" w:rsidRDefault="00F635AF" w:rsidP="00F635AF">
      <w:pPr>
        <w:ind w:right="142"/>
        <w:jc w:val="both"/>
        <w:rPr>
          <w:rFonts w:ascii="Verdana" w:eastAsia="Times New Roman" w:hAnsi="Verdana" w:cstheme="majorHAnsi"/>
          <w:color w:val="000000"/>
          <w:sz w:val="18"/>
          <w:szCs w:val="18"/>
        </w:rPr>
      </w:pPr>
      <w:r w:rsidRPr="00665422">
        <w:rPr>
          <w:rFonts w:ascii="Verdana" w:eastAsia="Times New Roman" w:hAnsi="Verdana" w:cstheme="majorHAnsi"/>
          <w:color w:val="000000"/>
          <w:sz w:val="18"/>
          <w:szCs w:val="18"/>
        </w:rPr>
        <w:t xml:space="preserve">działając w imieniu i na rzecz: </w:t>
      </w:r>
    </w:p>
    <w:p w14:paraId="300DFA4B" w14:textId="77777777" w:rsidR="00F635AF" w:rsidRPr="00665422" w:rsidRDefault="00F635AF" w:rsidP="00F635AF">
      <w:pPr>
        <w:ind w:right="142"/>
        <w:jc w:val="both"/>
        <w:rPr>
          <w:rFonts w:ascii="Verdana" w:eastAsia="Times New Roman" w:hAnsi="Verdana" w:cstheme="majorHAnsi"/>
          <w:color w:val="000000"/>
          <w:sz w:val="18"/>
          <w:szCs w:val="18"/>
        </w:rPr>
      </w:pPr>
      <w:r w:rsidRPr="00665422">
        <w:rPr>
          <w:rFonts w:ascii="Verdana" w:eastAsia="Times New Roman" w:hAnsi="Verdana" w:cstheme="majorHAnsi"/>
          <w:color w:val="000000"/>
          <w:sz w:val="18"/>
          <w:szCs w:val="18"/>
        </w:rPr>
        <w:t>.....................................................................................................................................</w:t>
      </w:r>
    </w:p>
    <w:p w14:paraId="2347E0EC" w14:textId="77777777" w:rsidR="00F635AF" w:rsidRPr="00665422" w:rsidRDefault="00F635AF" w:rsidP="00F635AF">
      <w:pPr>
        <w:ind w:right="142"/>
        <w:jc w:val="center"/>
        <w:rPr>
          <w:rFonts w:ascii="Verdana" w:eastAsia="Times New Roman" w:hAnsi="Verdana" w:cstheme="majorHAnsi"/>
          <w:color w:val="000000"/>
          <w:sz w:val="18"/>
          <w:szCs w:val="18"/>
        </w:rPr>
      </w:pPr>
      <w:r w:rsidRPr="00665422">
        <w:rPr>
          <w:rFonts w:ascii="Verdana" w:eastAsia="Times New Roman" w:hAnsi="Verdana" w:cstheme="majorHAnsi"/>
          <w:color w:val="000000"/>
          <w:sz w:val="18"/>
          <w:szCs w:val="18"/>
        </w:rPr>
        <w:t>(pełna nazwa Wykonawcy)</w:t>
      </w:r>
    </w:p>
    <w:p w14:paraId="178C70C3" w14:textId="77777777" w:rsidR="00F635AF" w:rsidRPr="00665422" w:rsidRDefault="00F635AF" w:rsidP="00F635AF">
      <w:pPr>
        <w:spacing w:line="360" w:lineRule="auto"/>
        <w:ind w:right="142"/>
        <w:jc w:val="center"/>
        <w:rPr>
          <w:rFonts w:ascii="Verdana" w:eastAsia="Times New Roman" w:hAnsi="Verdana" w:cstheme="majorHAnsi"/>
          <w:color w:val="000000"/>
          <w:sz w:val="18"/>
          <w:szCs w:val="18"/>
        </w:rPr>
      </w:pPr>
    </w:p>
    <w:p w14:paraId="01CEB712" w14:textId="77777777" w:rsidR="00F635AF" w:rsidRPr="00665422" w:rsidRDefault="00F635AF" w:rsidP="00F635AF">
      <w:pPr>
        <w:ind w:right="142"/>
        <w:jc w:val="center"/>
        <w:rPr>
          <w:rFonts w:ascii="Verdana" w:eastAsia="Times New Roman" w:hAnsi="Verdana" w:cstheme="majorHAnsi"/>
          <w:color w:val="000000"/>
          <w:sz w:val="18"/>
          <w:szCs w:val="18"/>
        </w:rPr>
      </w:pPr>
      <w:r w:rsidRPr="00665422">
        <w:rPr>
          <w:rFonts w:ascii="Verdana" w:eastAsia="Times New Roman" w:hAnsi="Verdana" w:cstheme="majorHAnsi"/>
          <w:color w:val="000000"/>
          <w:sz w:val="18"/>
          <w:szCs w:val="18"/>
        </w:rPr>
        <w:t>.......................................................................................................................................</w:t>
      </w:r>
    </w:p>
    <w:p w14:paraId="7251D2ED" w14:textId="77777777" w:rsidR="00F635AF" w:rsidRPr="00665422" w:rsidRDefault="00F635AF" w:rsidP="00F635AF">
      <w:pPr>
        <w:ind w:right="142"/>
        <w:jc w:val="center"/>
        <w:rPr>
          <w:rFonts w:ascii="Verdana" w:hAnsi="Verdana" w:cstheme="majorHAnsi"/>
          <w:sz w:val="18"/>
          <w:szCs w:val="18"/>
        </w:rPr>
      </w:pPr>
      <w:r w:rsidRPr="00665422">
        <w:rPr>
          <w:rFonts w:ascii="Verdana" w:eastAsia="Times New Roman" w:hAnsi="Verdana" w:cstheme="majorHAnsi"/>
          <w:color w:val="000000"/>
          <w:sz w:val="18"/>
          <w:szCs w:val="18"/>
        </w:rPr>
        <w:t>(adres siedziby Wykonawcy)</w:t>
      </w:r>
    </w:p>
    <w:p w14:paraId="4815C071" w14:textId="77777777" w:rsidR="00F635AF" w:rsidRPr="00665422" w:rsidRDefault="00F635AF" w:rsidP="00F635AF">
      <w:pPr>
        <w:jc w:val="both"/>
        <w:rPr>
          <w:rFonts w:ascii="Verdana" w:hAnsi="Verdana" w:cstheme="majorHAnsi"/>
          <w:sz w:val="18"/>
          <w:szCs w:val="18"/>
        </w:rPr>
      </w:pPr>
    </w:p>
    <w:p w14:paraId="058480A7" w14:textId="77777777" w:rsidR="00F635AF" w:rsidRPr="00665422" w:rsidRDefault="00F635AF" w:rsidP="00F635AF">
      <w:pPr>
        <w:jc w:val="both"/>
        <w:rPr>
          <w:rFonts w:ascii="Verdana" w:hAnsi="Verdana" w:cstheme="majorHAnsi"/>
          <w:sz w:val="18"/>
          <w:szCs w:val="18"/>
        </w:rPr>
      </w:pPr>
    </w:p>
    <w:p w14:paraId="474832BA" w14:textId="77777777" w:rsidR="00F635AF" w:rsidRPr="00665422" w:rsidRDefault="00F635AF" w:rsidP="00F635AF">
      <w:pPr>
        <w:pStyle w:val="Akapitzlist"/>
        <w:numPr>
          <w:ilvl w:val="1"/>
          <w:numId w:val="70"/>
        </w:numPr>
        <w:ind w:left="284"/>
        <w:contextualSpacing/>
        <w:jc w:val="both"/>
        <w:rPr>
          <w:rFonts w:ascii="Verdana" w:eastAsia="Times New Roman" w:hAnsi="Verdana" w:cstheme="majorHAnsi"/>
          <w:sz w:val="18"/>
          <w:szCs w:val="18"/>
        </w:rPr>
      </w:pPr>
      <w:r w:rsidRPr="00665422">
        <w:rPr>
          <w:rFonts w:ascii="Verdana" w:eastAsia="Times New Roman" w:hAnsi="Verdana" w:cstheme="majorHAnsi"/>
          <w:sz w:val="18"/>
          <w:szCs w:val="18"/>
        </w:rPr>
        <w:t xml:space="preserve">Oświadczam/y, że poprzez spełnianie wszystkich wymogów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jako „RODO”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t>
      </w:r>
    </w:p>
    <w:p w14:paraId="37CEDBEB" w14:textId="77777777" w:rsidR="00F635AF" w:rsidRPr="00665422" w:rsidRDefault="00F635AF" w:rsidP="00F635AF">
      <w:pPr>
        <w:pStyle w:val="Akapitzlist"/>
        <w:ind w:left="284"/>
        <w:jc w:val="both"/>
        <w:rPr>
          <w:rFonts w:ascii="Verdana" w:eastAsia="Times New Roman" w:hAnsi="Verdana" w:cstheme="majorHAnsi"/>
          <w:sz w:val="18"/>
          <w:szCs w:val="18"/>
        </w:rPr>
      </w:pPr>
    </w:p>
    <w:p w14:paraId="15D791C0" w14:textId="77777777" w:rsidR="00F635AF" w:rsidRPr="00665422" w:rsidRDefault="00F635AF" w:rsidP="00F635AF">
      <w:pPr>
        <w:pStyle w:val="Akapitzlist"/>
        <w:numPr>
          <w:ilvl w:val="1"/>
          <w:numId w:val="70"/>
        </w:numPr>
        <w:ind w:left="284"/>
        <w:contextualSpacing/>
        <w:jc w:val="both"/>
        <w:rPr>
          <w:rFonts w:ascii="Verdana" w:eastAsia="Times New Roman" w:hAnsi="Verdana" w:cstheme="majorHAnsi"/>
          <w:sz w:val="18"/>
          <w:szCs w:val="18"/>
        </w:rPr>
      </w:pPr>
      <w:r w:rsidRPr="00665422">
        <w:rPr>
          <w:rFonts w:ascii="Verdana" w:eastAsia="Times New Roman" w:hAnsi="Verdana" w:cstheme="majorHAnsi"/>
          <w:sz w:val="18"/>
          <w:szCs w:val="18"/>
        </w:rPr>
        <w:t>Potwierdzam/y jednocześnie, że:</w:t>
      </w:r>
    </w:p>
    <w:p w14:paraId="09FF4241" w14:textId="77777777" w:rsidR="00F635AF" w:rsidRPr="00665422" w:rsidRDefault="00F635AF" w:rsidP="00F635AF">
      <w:pPr>
        <w:pStyle w:val="Akapitzlist"/>
        <w:ind w:left="284"/>
        <w:contextualSpacing/>
        <w:jc w:val="both"/>
        <w:rPr>
          <w:rFonts w:ascii="Verdana" w:eastAsia="Times New Roman" w:hAnsi="Verdana" w:cstheme="majorHAnsi"/>
          <w:sz w:val="18"/>
          <w:szCs w:val="18"/>
        </w:rPr>
      </w:pPr>
    </w:p>
    <w:p w14:paraId="209D6060" w14:textId="77777777" w:rsidR="00F635AF" w:rsidRPr="00665422" w:rsidRDefault="00F635AF" w:rsidP="00F635AF">
      <w:pPr>
        <w:numPr>
          <w:ilvl w:val="0"/>
          <w:numId w:val="71"/>
        </w:numPr>
        <w:ind w:left="709" w:hanging="340"/>
        <w:jc w:val="both"/>
        <w:rPr>
          <w:rFonts w:ascii="Verdana" w:eastAsia="Times New Roman" w:hAnsi="Verdana" w:cstheme="majorHAnsi"/>
          <w:sz w:val="18"/>
          <w:szCs w:val="18"/>
        </w:rPr>
      </w:pPr>
      <w:r w:rsidRPr="00665422">
        <w:rPr>
          <w:rFonts w:ascii="Verdana" w:eastAsia="Times New Roman" w:hAnsi="Verdana" w:cstheme="majorHAnsi"/>
          <w:sz w:val="18"/>
          <w:szCs w:val="18"/>
        </w:rPr>
        <w:t>Dokonuje/my regularnych przeglądów spełnienia zasad wskazanych w art. 5 ust. 1 i 2 RODO;</w:t>
      </w:r>
    </w:p>
    <w:p w14:paraId="50871585" w14:textId="77777777" w:rsidR="00F635AF" w:rsidRPr="00665422" w:rsidRDefault="00F635AF" w:rsidP="00F635AF">
      <w:pPr>
        <w:ind w:left="709"/>
        <w:jc w:val="both"/>
        <w:rPr>
          <w:rFonts w:ascii="Verdana" w:eastAsia="Times New Roman" w:hAnsi="Verdana" w:cstheme="majorHAnsi"/>
          <w:sz w:val="18"/>
          <w:szCs w:val="18"/>
        </w:rPr>
      </w:pPr>
    </w:p>
    <w:p w14:paraId="69517691" w14:textId="77777777" w:rsidR="00F635AF" w:rsidRPr="00665422" w:rsidRDefault="00F635AF" w:rsidP="00F635AF">
      <w:pPr>
        <w:numPr>
          <w:ilvl w:val="0"/>
          <w:numId w:val="71"/>
        </w:numPr>
        <w:ind w:left="709" w:hanging="340"/>
        <w:jc w:val="both"/>
        <w:rPr>
          <w:rFonts w:ascii="Verdana" w:eastAsia="Times New Roman" w:hAnsi="Verdana" w:cstheme="majorHAnsi"/>
          <w:sz w:val="18"/>
          <w:szCs w:val="18"/>
        </w:rPr>
      </w:pPr>
      <w:r w:rsidRPr="00665422">
        <w:rPr>
          <w:rFonts w:ascii="Verdana" w:eastAsia="Times New Roman" w:hAnsi="Verdana" w:cstheme="majorHAnsi"/>
          <w:sz w:val="18"/>
          <w:szCs w:val="18"/>
        </w:rPr>
        <w:t xml:space="preserve">regularnie prowadzę/prowadzimy analizę ryzyka dla praw i wolności osób fizycznych, których dane powierzane są mi/nam do przetwarzania; </w:t>
      </w:r>
    </w:p>
    <w:p w14:paraId="753E7E0D" w14:textId="77777777" w:rsidR="00F635AF" w:rsidRPr="00665422" w:rsidRDefault="00F635AF" w:rsidP="00F635AF">
      <w:pPr>
        <w:ind w:left="709"/>
        <w:jc w:val="both"/>
        <w:rPr>
          <w:rFonts w:ascii="Verdana" w:eastAsia="Times New Roman" w:hAnsi="Verdana" w:cstheme="majorHAnsi"/>
          <w:sz w:val="18"/>
          <w:szCs w:val="18"/>
        </w:rPr>
      </w:pPr>
    </w:p>
    <w:p w14:paraId="7976AFB5" w14:textId="77777777" w:rsidR="00F635AF" w:rsidRPr="00665422" w:rsidRDefault="00F635AF" w:rsidP="00F635AF">
      <w:pPr>
        <w:numPr>
          <w:ilvl w:val="0"/>
          <w:numId w:val="71"/>
        </w:numPr>
        <w:ind w:left="709" w:hanging="340"/>
        <w:jc w:val="both"/>
        <w:rPr>
          <w:rFonts w:ascii="Verdana" w:eastAsia="Times New Roman" w:hAnsi="Verdana" w:cstheme="majorHAnsi"/>
          <w:sz w:val="18"/>
          <w:szCs w:val="18"/>
        </w:rPr>
      </w:pPr>
      <w:r w:rsidRPr="00665422">
        <w:rPr>
          <w:rFonts w:ascii="Verdana" w:eastAsia="Times New Roman" w:hAnsi="Verdana" w:cstheme="majorHAnsi"/>
          <w:sz w:val="18"/>
          <w:szCs w:val="18"/>
        </w:rPr>
        <w:t>wdrożyłem/wdrożyliśmy odpowiednie środki organizacyjne i techniczne zapewniające, aby przetwarzanie danych osobowych odbywało się zgodnie z przepisami RODO oraz że wdrożone środki poddaje/my regularnym przeglądom i w razie potrzeby dokonuje/my ich aktualizacji;</w:t>
      </w:r>
    </w:p>
    <w:p w14:paraId="593F9DAD" w14:textId="77777777" w:rsidR="00F635AF" w:rsidRPr="00665422" w:rsidRDefault="00F635AF" w:rsidP="00F635AF">
      <w:pPr>
        <w:ind w:left="709"/>
        <w:jc w:val="both"/>
        <w:rPr>
          <w:rFonts w:ascii="Verdana" w:eastAsia="Times New Roman" w:hAnsi="Verdana" w:cstheme="majorHAnsi"/>
          <w:sz w:val="18"/>
          <w:szCs w:val="18"/>
        </w:rPr>
      </w:pPr>
    </w:p>
    <w:p w14:paraId="7890D77A" w14:textId="77777777" w:rsidR="00F635AF" w:rsidRPr="00665422" w:rsidRDefault="00F635AF" w:rsidP="00F635AF">
      <w:pPr>
        <w:numPr>
          <w:ilvl w:val="0"/>
          <w:numId w:val="71"/>
        </w:numPr>
        <w:ind w:left="709" w:hanging="340"/>
        <w:jc w:val="both"/>
        <w:rPr>
          <w:rFonts w:ascii="Verdana" w:eastAsia="Times New Roman" w:hAnsi="Verdana" w:cstheme="majorHAnsi"/>
          <w:sz w:val="18"/>
          <w:szCs w:val="18"/>
        </w:rPr>
      </w:pPr>
      <w:r w:rsidRPr="00665422">
        <w:rPr>
          <w:rFonts w:ascii="Verdana" w:eastAsia="Times New Roman" w:hAnsi="Verdana" w:cstheme="majorHAnsi"/>
          <w:sz w:val="18"/>
          <w:szCs w:val="18"/>
        </w:rPr>
        <w:t>regularnie testuje/my, mierzę/mierzymy i oceniam/y skuteczność środków technicznych i organizacyjnych mających zapewnić bezpieczeństwo przetwarzania danych osobowych;</w:t>
      </w:r>
    </w:p>
    <w:p w14:paraId="67A75728" w14:textId="77777777" w:rsidR="00F635AF" w:rsidRPr="00665422" w:rsidRDefault="00F635AF" w:rsidP="00F635AF">
      <w:pPr>
        <w:jc w:val="both"/>
        <w:rPr>
          <w:rFonts w:ascii="Verdana" w:eastAsia="Times New Roman" w:hAnsi="Verdana" w:cstheme="majorHAnsi"/>
          <w:sz w:val="18"/>
          <w:szCs w:val="18"/>
        </w:rPr>
      </w:pPr>
      <w:r w:rsidRPr="00665422">
        <w:rPr>
          <w:rFonts w:ascii="Verdana" w:eastAsia="Times New Roman" w:hAnsi="Verdana" w:cstheme="majorHAnsi"/>
          <w:sz w:val="18"/>
          <w:szCs w:val="18"/>
        </w:rPr>
        <w:t xml:space="preserve">przetwarzania danych osobowych w moim/naszym imieniu dokonuje/ą jedynie osoba/y, która/e zostały przeszkolone w zakresie wymogów ochrony danych osobowych oraz ochrony informacji. </w:t>
      </w:r>
    </w:p>
    <w:p w14:paraId="19C792D8" w14:textId="77777777" w:rsidR="00F635AF" w:rsidRPr="00665422" w:rsidRDefault="00F635AF" w:rsidP="00F635AF">
      <w:pPr>
        <w:jc w:val="both"/>
        <w:rPr>
          <w:rFonts w:ascii="Verdana" w:eastAsia="Times New Roman" w:hAnsi="Verdana" w:cstheme="majorHAnsi"/>
          <w:sz w:val="18"/>
          <w:szCs w:val="18"/>
        </w:rPr>
      </w:pPr>
    </w:p>
    <w:p w14:paraId="18591EDF" w14:textId="77777777" w:rsidR="00F635AF" w:rsidRPr="00665422" w:rsidRDefault="00F635AF" w:rsidP="00F635AF">
      <w:pPr>
        <w:jc w:val="both"/>
        <w:rPr>
          <w:rFonts w:ascii="Verdana" w:eastAsiaTheme="minorHAnsi" w:hAnsi="Verdana" w:cstheme="majorHAnsi"/>
          <w:sz w:val="18"/>
          <w:szCs w:val="18"/>
        </w:rPr>
      </w:pPr>
      <w:r w:rsidRPr="00665422">
        <w:rPr>
          <w:rFonts w:ascii="Verdana" w:eastAsia="Times New Roman" w:hAnsi="Verdana" w:cstheme="majorHAnsi"/>
          <w:sz w:val="18"/>
          <w:szCs w:val="18"/>
        </w:rPr>
        <w:t>Zapewniam/y regularne szkolenia z powyższego zakresu wszystkim członkom personelu uczestniczącym w wykonywaniu Umowy.</w:t>
      </w:r>
    </w:p>
    <w:p w14:paraId="2E01FF8B" w14:textId="77777777" w:rsidR="00F635AF" w:rsidRPr="00665422" w:rsidRDefault="00F635AF" w:rsidP="00F635AF">
      <w:pPr>
        <w:jc w:val="both"/>
        <w:rPr>
          <w:rFonts w:ascii="Verdana" w:hAnsi="Verdana" w:cstheme="majorHAnsi"/>
          <w:sz w:val="18"/>
          <w:szCs w:val="18"/>
        </w:rPr>
      </w:pPr>
    </w:p>
    <w:p w14:paraId="1DB5499F" w14:textId="77777777" w:rsidR="00F635AF" w:rsidRPr="00665422" w:rsidRDefault="00F635AF" w:rsidP="00F635AF">
      <w:pPr>
        <w:jc w:val="both"/>
        <w:rPr>
          <w:rFonts w:ascii="Verdana" w:hAnsi="Verdana" w:cstheme="majorHAnsi"/>
          <w:sz w:val="18"/>
          <w:szCs w:val="18"/>
        </w:rPr>
      </w:pPr>
    </w:p>
    <w:p w14:paraId="4ED60F3C" w14:textId="77777777" w:rsidR="00F635AF" w:rsidRPr="00665422" w:rsidRDefault="00F635AF" w:rsidP="00F635AF">
      <w:pPr>
        <w:spacing w:line="278" w:lineRule="auto"/>
        <w:ind w:left="424" w:right="109"/>
        <w:jc w:val="right"/>
        <w:rPr>
          <w:rFonts w:ascii="Verdana" w:eastAsia="Arial Narrow" w:hAnsi="Verdana"/>
          <w:b/>
          <w:bCs/>
          <w:sz w:val="18"/>
          <w:szCs w:val="18"/>
        </w:rPr>
      </w:pPr>
    </w:p>
    <w:p w14:paraId="05134CAA" w14:textId="77777777" w:rsidR="00F635AF" w:rsidRPr="00665422" w:rsidRDefault="00F635AF" w:rsidP="00F635AF">
      <w:pPr>
        <w:spacing w:line="0" w:lineRule="atLeast"/>
        <w:rPr>
          <w:rFonts w:ascii="Verdana" w:eastAsia="Arial" w:hAnsi="Verdana"/>
          <w:b/>
          <w:i/>
          <w:iCs/>
          <w:sz w:val="18"/>
          <w:szCs w:val="18"/>
        </w:rPr>
      </w:pPr>
      <w:r w:rsidRPr="00665422">
        <w:rPr>
          <w:rFonts w:ascii="Verdana" w:eastAsia="Arial" w:hAnsi="Verdana"/>
          <w:b/>
          <w:i/>
          <w:iCs/>
          <w:sz w:val="18"/>
          <w:szCs w:val="18"/>
        </w:rPr>
        <w:t>…………………………</w:t>
      </w:r>
    </w:p>
    <w:p w14:paraId="5070BD65" w14:textId="77777777" w:rsidR="00F635AF" w:rsidRPr="00665422" w:rsidRDefault="00F635AF" w:rsidP="00F635AF">
      <w:pPr>
        <w:spacing w:line="0" w:lineRule="atLeast"/>
        <w:rPr>
          <w:rFonts w:ascii="Verdana" w:eastAsia="Arial" w:hAnsi="Verdana"/>
          <w:bCs/>
          <w:i/>
          <w:iCs/>
          <w:sz w:val="18"/>
          <w:szCs w:val="18"/>
        </w:rPr>
      </w:pPr>
      <w:r w:rsidRPr="00665422">
        <w:rPr>
          <w:rFonts w:ascii="Verdana" w:eastAsia="Arial" w:hAnsi="Verdana"/>
          <w:bCs/>
          <w:i/>
          <w:iCs/>
          <w:sz w:val="18"/>
          <w:szCs w:val="18"/>
        </w:rPr>
        <w:t xml:space="preserve">           miejsce i data</w:t>
      </w:r>
    </w:p>
    <w:p w14:paraId="101EA8E8" w14:textId="77777777" w:rsidR="00F635AF" w:rsidRPr="00665422" w:rsidRDefault="00F635AF" w:rsidP="00F635AF">
      <w:pPr>
        <w:spacing w:line="0" w:lineRule="atLeast"/>
        <w:rPr>
          <w:rFonts w:ascii="Verdana" w:eastAsia="Arial" w:hAnsi="Verdana"/>
          <w:b/>
          <w:i/>
          <w:iCs/>
          <w:sz w:val="18"/>
          <w:szCs w:val="18"/>
        </w:rPr>
      </w:pPr>
      <w:r w:rsidRPr="00665422">
        <w:rPr>
          <w:rFonts w:ascii="Verdana" w:eastAsia="Arial" w:hAnsi="Verdana"/>
          <w:b/>
          <w:i/>
          <w:iCs/>
          <w:sz w:val="18"/>
          <w:szCs w:val="18"/>
        </w:rPr>
        <w:t xml:space="preserve">                                                                                                                ……………….……………</w:t>
      </w:r>
    </w:p>
    <w:p w14:paraId="03427E43" w14:textId="77777777" w:rsidR="00F635AF" w:rsidRPr="00665422" w:rsidRDefault="00F635AF" w:rsidP="00F635AF">
      <w:pPr>
        <w:spacing w:line="0" w:lineRule="atLeast"/>
        <w:rPr>
          <w:rFonts w:ascii="Verdana" w:eastAsia="Arial" w:hAnsi="Verdana"/>
          <w:bCs/>
          <w:i/>
          <w:iCs/>
          <w:sz w:val="18"/>
          <w:szCs w:val="18"/>
        </w:rPr>
      </w:pPr>
      <w:r w:rsidRPr="00665422">
        <w:rPr>
          <w:rFonts w:ascii="Verdana" w:eastAsia="Arial" w:hAnsi="Verdana"/>
          <w:bCs/>
          <w:i/>
          <w:iCs/>
          <w:sz w:val="18"/>
          <w:szCs w:val="18"/>
        </w:rPr>
        <w:t xml:space="preserve">          </w:t>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r>
      <w:r w:rsidRPr="00665422">
        <w:rPr>
          <w:rFonts w:ascii="Verdana" w:eastAsia="Arial" w:hAnsi="Verdana"/>
          <w:bCs/>
          <w:i/>
          <w:iCs/>
          <w:sz w:val="18"/>
          <w:szCs w:val="18"/>
        </w:rPr>
        <w:tab/>
        <w:t xml:space="preserve"> podpis osoby upoważnionej</w:t>
      </w:r>
    </w:p>
    <w:p w14:paraId="28F289BD" w14:textId="77777777" w:rsidR="00F635AF" w:rsidRPr="00665422" w:rsidRDefault="00F635AF" w:rsidP="00F635AF">
      <w:pPr>
        <w:spacing w:line="0" w:lineRule="atLeast"/>
        <w:rPr>
          <w:rFonts w:ascii="Verdana" w:eastAsia="Arial" w:hAnsi="Verdana"/>
          <w:bCs/>
          <w:i/>
          <w:iCs/>
          <w:sz w:val="18"/>
          <w:szCs w:val="18"/>
        </w:rPr>
      </w:pPr>
    </w:p>
    <w:p w14:paraId="7B9AD061" w14:textId="77777777" w:rsidR="00F635AF" w:rsidRPr="00665422" w:rsidRDefault="00F635AF" w:rsidP="00F635AF">
      <w:pPr>
        <w:spacing w:line="0" w:lineRule="atLeast"/>
        <w:jc w:val="both"/>
        <w:rPr>
          <w:rFonts w:ascii="Verdana" w:eastAsia="Arial" w:hAnsi="Verdana"/>
          <w:b/>
          <w:sz w:val="18"/>
          <w:szCs w:val="18"/>
        </w:rPr>
      </w:pPr>
    </w:p>
    <w:p w14:paraId="7D391D55" w14:textId="77777777" w:rsidR="00F635AF" w:rsidRPr="00665422" w:rsidRDefault="00F635AF" w:rsidP="00F635AF">
      <w:pPr>
        <w:pBdr>
          <w:top w:val="nil"/>
          <w:left w:val="nil"/>
          <w:bottom w:val="nil"/>
          <w:right w:val="nil"/>
          <w:between w:val="nil"/>
        </w:pBdr>
        <w:spacing w:before="120" w:after="200" w:line="360" w:lineRule="auto"/>
        <w:ind w:left="567"/>
        <w:contextualSpacing/>
        <w:jc w:val="both"/>
        <w:rPr>
          <w:rFonts w:ascii="Verdana" w:eastAsia="Arial" w:hAnsi="Verdana"/>
          <w:color w:val="000000"/>
          <w:sz w:val="18"/>
          <w:szCs w:val="18"/>
          <w:lang w:eastAsia="en-US"/>
        </w:rPr>
      </w:pPr>
    </w:p>
    <w:p w14:paraId="13274F13"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w:hAnsi="Verdana"/>
          <w:b/>
          <w:sz w:val="18"/>
          <w:szCs w:val="18"/>
        </w:rPr>
        <w:br w:type="page"/>
      </w:r>
      <w:r w:rsidRPr="00665422">
        <w:rPr>
          <w:rFonts w:ascii="Verdana" w:eastAsia="Arial Narrow" w:hAnsi="Verdana"/>
          <w:b/>
          <w:i/>
          <w:iCs/>
          <w:sz w:val="18"/>
          <w:szCs w:val="18"/>
        </w:rPr>
        <w:lastRenderedPageBreak/>
        <w:t>Załącznik nr 11</w:t>
      </w:r>
    </w:p>
    <w:p w14:paraId="661155DB" w14:textId="77777777" w:rsidR="00F635AF" w:rsidRPr="00665422" w:rsidRDefault="00F635AF" w:rsidP="00F635AF">
      <w:pPr>
        <w:spacing w:line="0" w:lineRule="atLeast"/>
        <w:jc w:val="right"/>
        <w:rPr>
          <w:rFonts w:ascii="Verdana" w:eastAsia="Arial Narrow" w:hAnsi="Verdana"/>
          <w:b/>
          <w:i/>
          <w:iCs/>
          <w:sz w:val="18"/>
          <w:szCs w:val="18"/>
        </w:rPr>
      </w:pPr>
      <w:r w:rsidRPr="00665422">
        <w:rPr>
          <w:rFonts w:ascii="Verdana" w:eastAsia="Arial Narrow" w:hAnsi="Verdana"/>
          <w:b/>
          <w:i/>
          <w:iCs/>
          <w:sz w:val="18"/>
          <w:szCs w:val="18"/>
        </w:rPr>
        <w:t>Umowa NDA</w:t>
      </w:r>
    </w:p>
    <w:p w14:paraId="4217971D" w14:textId="77777777" w:rsidR="00F635AF" w:rsidRPr="00665422" w:rsidRDefault="00F635AF" w:rsidP="00F635AF">
      <w:pPr>
        <w:spacing w:line="0" w:lineRule="atLeast"/>
        <w:rPr>
          <w:rFonts w:ascii="Verdana" w:eastAsia="Arial Narrow" w:hAnsi="Verdana"/>
          <w:b/>
          <w:sz w:val="18"/>
          <w:szCs w:val="18"/>
        </w:rPr>
      </w:pPr>
    </w:p>
    <w:p w14:paraId="1E0D043C" w14:textId="77777777" w:rsidR="00F635AF" w:rsidRPr="00665422" w:rsidRDefault="00F635AF" w:rsidP="00F635AF">
      <w:pPr>
        <w:spacing w:line="276" w:lineRule="auto"/>
        <w:jc w:val="center"/>
        <w:rPr>
          <w:rFonts w:ascii="Verdana" w:hAnsi="Verdana" w:cs="Calibri Light"/>
          <w:b/>
          <w:sz w:val="18"/>
          <w:szCs w:val="18"/>
        </w:rPr>
      </w:pPr>
      <w:r w:rsidRPr="00665422">
        <w:rPr>
          <w:rFonts w:ascii="Verdana" w:hAnsi="Verdana" w:cs="Calibri Light"/>
          <w:b/>
          <w:sz w:val="18"/>
          <w:szCs w:val="18"/>
        </w:rPr>
        <w:t>UMOWA O ZACHOWANIU POUFNOŚCI NR …</w:t>
      </w:r>
    </w:p>
    <w:p w14:paraId="74683D52" w14:textId="77777777" w:rsidR="00F635AF" w:rsidRPr="00665422" w:rsidRDefault="00F635AF" w:rsidP="00F635AF">
      <w:pPr>
        <w:spacing w:line="276" w:lineRule="auto"/>
        <w:rPr>
          <w:rFonts w:ascii="Verdana" w:hAnsi="Verdana" w:cs="Calibri Light"/>
          <w:sz w:val="18"/>
          <w:szCs w:val="18"/>
        </w:rPr>
      </w:pPr>
    </w:p>
    <w:p w14:paraId="5E057696" w14:textId="77777777" w:rsidR="00F635AF" w:rsidRPr="00665422" w:rsidRDefault="00F635AF" w:rsidP="00F635AF">
      <w:pPr>
        <w:spacing w:after="120" w:line="276" w:lineRule="auto"/>
        <w:jc w:val="both"/>
        <w:rPr>
          <w:rFonts w:ascii="Verdana" w:hAnsi="Verdana"/>
          <w:sz w:val="18"/>
          <w:szCs w:val="18"/>
        </w:rPr>
      </w:pPr>
      <w:r w:rsidRPr="00665422">
        <w:rPr>
          <w:rFonts w:ascii="Verdana" w:hAnsi="Verdana"/>
          <w:sz w:val="18"/>
          <w:szCs w:val="18"/>
        </w:rPr>
        <w:t>zawarta w dniu ………………. w ………………………………… pomiędzy:</w:t>
      </w:r>
    </w:p>
    <w:p w14:paraId="12A345D1" w14:textId="77777777" w:rsidR="00F635AF" w:rsidRPr="00665422" w:rsidRDefault="00F635AF" w:rsidP="00F635AF">
      <w:pPr>
        <w:spacing w:after="120" w:line="276" w:lineRule="auto"/>
        <w:jc w:val="both"/>
        <w:rPr>
          <w:rFonts w:ascii="Verdana" w:hAnsi="Verdana"/>
          <w:sz w:val="18"/>
          <w:szCs w:val="18"/>
        </w:rPr>
      </w:pPr>
      <w:r w:rsidRPr="00665422">
        <w:rPr>
          <w:rFonts w:ascii="Verdana" w:hAnsi="Verdana"/>
          <w:b/>
          <w:sz w:val="18"/>
          <w:szCs w:val="18"/>
        </w:rPr>
        <w:t>Centrum Łukasiewicz</w:t>
      </w:r>
      <w:r w:rsidRPr="00665422">
        <w:rPr>
          <w:rFonts w:ascii="Verdana" w:hAnsi="Verdana"/>
          <w:bCs/>
          <w:sz w:val="18"/>
          <w:szCs w:val="18"/>
        </w:rPr>
        <w:t xml:space="preserve"> z siedzibą w Warszawie przy ul. Poleczki 19, 02-822 Warszawa, działającym na podstawie ustawy z dnia 21 lutego 2019 r. o Sieci Badawczej Łukasiewicz (Dz. U. z 2020 r. poz. 2098) posiadającym NIP: 9512481668, REGON: 382967128</w:t>
      </w:r>
      <w:r w:rsidRPr="00665422">
        <w:rPr>
          <w:rFonts w:ascii="Verdana" w:hAnsi="Verdana"/>
          <w:b/>
          <w:sz w:val="18"/>
          <w:szCs w:val="18"/>
        </w:rPr>
        <w:t xml:space="preserve">, </w:t>
      </w:r>
      <w:r w:rsidRPr="00665422">
        <w:rPr>
          <w:rFonts w:ascii="Verdana" w:hAnsi="Verdana"/>
          <w:sz w:val="18"/>
          <w:szCs w:val="18"/>
        </w:rPr>
        <w:t xml:space="preserve">reprezentowanym przez ………………… – ………………………………………………………………………………………………………………………………………………………………..., </w:t>
      </w:r>
    </w:p>
    <w:p w14:paraId="1CBA16EE" w14:textId="77777777" w:rsidR="00F635AF" w:rsidRPr="00665422" w:rsidRDefault="00F635AF" w:rsidP="00F635AF">
      <w:pPr>
        <w:spacing w:after="120" w:line="276" w:lineRule="auto"/>
        <w:jc w:val="both"/>
        <w:rPr>
          <w:rFonts w:ascii="Verdana" w:hAnsi="Verdana"/>
          <w:sz w:val="18"/>
          <w:szCs w:val="18"/>
        </w:rPr>
      </w:pPr>
      <w:r w:rsidRPr="00665422">
        <w:rPr>
          <w:rFonts w:ascii="Verdana" w:hAnsi="Verdana"/>
          <w:sz w:val="18"/>
          <w:szCs w:val="18"/>
        </w:rPr>
        <w:t>zwanym dalej „</w:t>
      </w:r>
      <w:r w:rsidRPr="00665422">
        <w:rPr>
          <w:rFonts w:ascii="Verdana" w:hAnsi="Verdana"/>
          <w:b/>
          <w:bCs/>
          <w:sz w:val="18"/>
          <w:szCs w:val="18"/>
        </w:rPr>
        <w:t>Centrum</w:t>
      </w:r>
      <w:r w:rsidRPr="00665422">
        <w:rPr>
          <w:rFonts w:ascii="Verdana" w:hAnsi="Verdana"/>
          <w:sz w:val="18"/>
          <w:szCs w:val="18"/>
        </w:rPr>
        <w:t>”</w:t>
      </w:r>
      <w:r w:rsidRPr="00665422">
        <w:rPr>
          <w:rStyle w:val="Odwoanieprzypisudolnego"/>
          <w:rFonts w:ascii="Verdana" w:hAnsi="Verdana"/>
          <w:sz w:val="18"/>
          <w:szCs w:val="18"/>
        </w:rPr>
        <w:footnoteReference w:id="2"/>
      </w:r>
    </w:p>
    <w:p w14:paraId="2A0E5E30" w14:textId="77777777" w:rsidR="00F635AF" w:rsidRPr="00665422" w:rsidRDefault="00F635AF" w:rsidP="00F635AF">
      <w:pPr>
        <w:spacing w:after="120" w:line="276" w:lineRule="auto"/>
        <w:jc w:val="both"/>
        <w:rPr>
          <w:rFonts w:ascii="Verdana" w:hAnsi="Verdana"/>
          <w:sz w:val="18"/>
          <w:szCs w:val="18"/>
        </w:rPr>
      </w:pPr>
      <w:r w:rsidRPr="00665422">
        <w:rPr>
          <w:rFonts w:ascii="Verdana" w:hAnsi="Verdana"/>
          <w:sz w:val="18"/>
          <w:szCs w:val="18"/>
        </w:rPr>
        <w:t>a</w:t>
      </w:r>
    </w:p>
    <w:p w14:paraId="044013FC" w14:textId="77777777" w:rsidR="00F635AF" w:rsidRPr="00665422" w:rsidRDefault="00F635AF" w:rsidP="00F635AF">
      <w:pPr>
        <w:spacing w:after="120" w:line="276" w:lineRule="auto"/>
        <w:jc w:val="both"/>
        <w:rPr>
          <w:rFonts w:ascii="Verdana" w:hAnsi="Verdana"/>
          <w:sz w:val="18"/>
          <w:szCs w:val="18"/>
        </w:rPr>
      </w:pPr>
      <w:r w:rsidRPr="00665422">
        <w:rPr>
          <w:rFonts w:ascii="Verdana" w:hAnsi="Verdana"/>
          <w:sz w:val="18"/>
          <w:szCs w:val="18"/>
        </w:rPr>
        <w:t>……………….………………………………………………….. z siedzibą w …………………………………………………. (00-000), ul.  …………………………………, wpisaną/ym do ……………….……………</w:t>
      </w:r>
      <w:r w:rsidRPr="00665422">
        <w:rPr>
          <w:rStyle w:val="Odwoanieprzypisudolnego"/>
          <w:rFonts w:ascii="Verdana" w:hAnsi="Verdana"/>
          <w:sz w:val="18"/>
          <w:szCs w:val="18"/>
        </w:rPr>
        <w:footnoteReference w:id="3"/>
      </w:r>
    </w:p>
    <w:p w14:paraId="294B5508" w14:textId="77777777" w:rsidR="00F635AF" w:rsidRPr="00665422" w:rsidRDefault="00F635AF" w:rsidP="00F635AF">
      <w:pPr>
        <w:spacing w:after="120" w:line="276" w:lineRule="auto"/>
        <w:jc w:val="both"/>
        <w:rPr>
          <w:rFonts w:ascii="Verdana" w:hAnsi="Verdana"/>
          <w:sz w:val="18"/>
          <w:szCs w:val="18"/>
          <w:vertAlign w:val="superscript"/>
        </w:rPr>
      </w:pPr>
      <w:r w:rsidRPr="00665422">
        <w:rPr>
          <w:rFonts w:ascii="Verdana" w:hAnsi="Verdana"/>
          <w:sz w:val="18"/>
          <w:szCs w:val="18"/>
        </w:rPr>
        <w:t>reprezentowaną/ym przez ……………….…………… – ……………….…………… na podstawie ……………….……………</w:t>
      </w:r>
      <w:r w:rsidRPr="00665422">
        <w:rPr>
          <w:rStyle w:val="Odwoanieprzypisudolnego"/>
          <w:rFonts w:ascii="Verdana" w:hAnsi="Verdana"/>
          <w:sz w:val="18"/>
          <w:szCs w:val="18"/>
        </w:rPr>
        <w:footnoteReference w:id="4"/>
      </w:r>
    </w:p>
    <w:p w14:paraId="4A09ED5F" w14:textId="77777777" w:rsidR="00F635AF" w:rsidRPr="00665422" w:rsidRDefault="00F635AF" w:rsidP="00F635AF">
      <w:pPr>
        <w:spacing w:after="120" w:line="276" w:lineRule="auto"/>
        <w:jc w:val="both"/>
        <w:rPr>
          <w:rFonts w:ascii="Verdana" w:hAnsi="Verdana"/>
          <w:sz w:val="18"/>
          <w:szCs w:val="18"/>
        </w:rPr>
      </w:pPr>
      <w:r w:rsidRPr="00665422">
        <w:rPr>
          <w:rFonts w:ascii="Verdana" w:hAnsi="Verdana"/>
          <w:sz w:val="18"/>
          <w:szCs w:val="18"/>
        </w:rPr>
        <w:t>zwaną/ym dalej „</w:t>
      </w:r>
      <w:r w:rsidRPr="00665422">
        <w:rPr>
          <w:rFonts w:ascii="Verdana" w:hAnsi="Verdana"/>
          <w:b/>
          <w:bCs/>
          <w:sz w:val="18"/>
          <w:szCs w:val="18"/>
        </w:rPr>
        <w:t>Wykonawcą</w:t>
      </w:r>
      <w:r w:rsidRPr="00665422">
        <w:rPr>
          <w:rFonts w:ascii="Verdana" w:hAnsi="Verdana"/>
          <w:sz w:val="18"/>
          <w:szCs w:val="18"/>
        </w:rPr>
        <w:t>”,</w:t>
      </w:r>
    </w:p>
    <w:p w14:paraId="79E42AB4" w14:textId="77777777" w:rsidR="00F635AF" w:rsidRPr="00665422" w:rsidRDefault="00F635AF" w:rsidP="00F635AF">
      <w:pPr>
        <w:spacing w:line="276" w:lineRule="auto"/>
        <w:jc w:val="both"/>
        <w:rPr>
          <w:rFonts w:ascii="Verdana" w:hAnsi="Verdana" w:cs="Calibri Light"/>
          <w:sz w:val="18"/>
          <w:szCs w:val="18"/>
        </w:rPr>
      </w:pPr>
      <w:r w:rsidRPr="00665422">
        <w:rPr>
          <w:rFonts w:ascii="Verdana" w:hAnsi="Verdana" w:cs="Calibri Light"/>
          <w:sz w:val="18"/>
          <w:szCs w:val="18"/>
        </w:rPr>
        <w:t>zwanymi dalej indywidualnie także "</w:t>
      </w:r>
      <w:r w:rsidRPr="00665422">
        <w:rPr>
          <w:rFonts w:ascii="Verdana" w:hAnsi="Verdana" w:cs="Calibri Light"/>
          <w:b/>
          <w:sz w:val="18"/>
          <w:szCs w:val="18"/>
        </w:rPr>
        <w:t>Stroną</w:t>
      </w:r>
      <w:r w:rsidRPr="00665422">
        <w:rPr>
          <w:rFonts w:ascii="Verdana" w:hAnsi="Verdana" w:cs="Calibri Light"/>
          <w:sz w:val="18"/>
          <w:szCs w:val="18"/>
        </w:rPr>
        <w:t>” lub „</w:t>
      </w:r>
      <w:r w:rsidRPr="00665422">
        <w:rPr>
          <w:rFonts w:ascii="Verdana" w:hAnsi="Verdana" w:cs="Calibri Light"/>
          <w:b/>
          <w:sz w:val="18"/>
          <w:szCs w:val="18"/>
        </w:rPr>
        <w:t>Stroną Ujawniającą</w:t>
      </w:r>
      <w:r w:rsidRPr="00665422">
        <w:rPr>
          <w:rFonts w:ascii="Verdana" w:hAnsi="Verdana" w:cs="Calibri Light"/>
          <w:sz w:val="18"/>
          <w:szCs w:val="18"/>
        </w:rPr>
        <w:t>", w przypadku gdy Strona ujawnia informacje drugiej Stronie lub "</w:t>
      </w:r>
      <w:r w:rsidRPr="00665422">
        <w:rPr>
          <w:rFonts w:ascii="Verdana" w:hAnsi="Verdana" w:cs="Calibri Light"/>
          <w:b/>
          <w:sz w:val="18"/>
          <w:szCs w:val="18"/>
        </w:rPr>
        <w:t>Odbiorcą</w:t>
      </w:r>
      <w:r w:rsidRPr="00665422">
        <w:rPr>
          <w:rFonts w:ascii="Verdana" w:hAnsi="Verdana" w:cs="Calibri Light"/>
          <w:sz w:val="18"/>
          <w:szCs w:val="18"/>
        </w:rPr>
        <w:t>", w przypadku gdy Strona otrzymuje informacje od drugiej Strony, lub łącznie "</w:t>
      </w:r>
      <w:r w:rsidRPr="00665422">
        <w:rPr>
          <w:rFonts w:ascii="Verdana" w:hAnsi="Verdana" w:cs="Calibri Light"/>
          <w:b/>
          <w:sz w:val="18"/>
          <w:szCs w:val="18"/>
        </w:rPr>
        <w:t>Stronami</w:t>
      </w:r>
      <w:r w:rsidRPr="00665422">
        <w:rPr>
          <w:rFonts w:ascii="Verdana" w:hAnsi="Verdana" w:cs="Calibri Light"/>
          <w:sz w:val="18"/>
          <w:szCs w:val="18"/>
        </w:rPr>
        <w:t>”.</w:t>
      </w:r>
    </w:p>
    <w:p w14:paraId="41472963" w14:textId="77777777" w:rsidR="00F635AF" w:rsidRPr="00665422" w:rsidRDefault="00F635AF" w:rsidP="00F635AF">
      <w:pPr>
        <w:spacing w:line="276" w:lineRule="auto"/>
        <w:jc w:val="both"/>
        <w:rPr>
          <w:rFonts w:ascii="Verdana" w:hAnsi="Verdana" w:cs="Calibri Light"/>
          <w:sz w:val="18"/>
          <w:szCs w:val="18"/>
        </w:rPr>
      </w:pPr>
    </w:p>
    <w:p w14:paraId="620B8751" w14:textId="77777777" w:rsidR="00F635AF" w:rsidRPr="00665422" w:rsidRDefault="00F635AF" w:rsidP="00F635AF">
      <w:pPr>
        <w:spacing w:line="276" w:lineRule="auto"/>
        <w:jc w:val="both"/>
        <w:rPr>
          <w:rFonts w:ascii="Verdana" w:hAnsi="Verdana" w:cs="Calibri Light"/>
          <w:b/>
          <w:sz w:val="18"/>
          <w:szCs w:val="18"/>
        </w:rPr>
      </w:pPr>
      <w:r w:rsidRPr="00665422">
        <w:rPr>
          <w:rFonts w:ascii="Verdana" w:hAnsi="Verdana" w:cs="Calibri Light"/>
          <w:b/>
          <w:sz w:val="18"/>
          <w:szCs w:val="18"/>
        </w:rPr>
        <w:t>ZWAŻYWSZY NA TO, ŻE</w:t>
      </w:r>
    </w:p>
    <w:p w14:paraId="6F530BC9" w14:textId="77777777" w:rsidR="00F635AF" w:rsidRPr="00665422" w:rsidRDefault="00F635AF" w:rsidP="00F635AF">
      <w:pPr>
        <w:spacing w:line="276" w:lineRule="auto"/>
        <w:jc w:val="both"/>
        <w:rPr>
          <w:rFonts w:ascii="Verdana" w:hAnsi="Verdana" w:cs="Calibri Light"/>
          <w:sz w:val="18"/>
          <w:szCs w:val="18"/>
        </w:rPr>
      </w:pPr>
    </w:p>
    <w:p w14:paraId="5FF8044C" w14:textId="77777777" w:rsidR="00F635AF" w:rsidRPr="00665422" w:rsidRDefault="00F635AF" w:rsidP="00F635AF">
      <w:pPr>
        <w:pStyle w:val="Akapitzlist"/>
        <w:numPr>
          <w:ilvl w:val="0"/>
          <w:numId w:val="50"/>
        </w:numPr>
        <w:spacing w:line="276" w:lineRule="auto"/>
        <w:ind w:left="714" w:hanging="357"/>
        <w:contextualSpacing/>
        <w:jc w:val="both"/>
        <w:rPr>
          <w:rFonts w:ascii="Verdana" w:hAnsi="Verdana"/>
          <w:sz w:val="18"/>
          <w:szCs w:val="18"/>
        </w:rPr>
      </w:pPr>
      <w:r w:rsidRPr="00665422">
        <w:rPr>
          <w:rFonts w:ascii="Verdana" w:hAnsi="Verdana"/>
          <w:sz w:val="18"/>
          <w:szCs w:val="18"/>
        </w:rPr>
        <w:t>Strony deklarują zamiar podjęcia współpracy, której przedmiotem będzie budowa, wdrożenie i utrzymanie systemu zarządzania danymi,</w:t>
      </w:r>
    </w:p>
    <w:p w14:paraId="48C9AF33" w14:textId="77777777" w:rsidR="00F635AF" w:rsidRPr="00665422" w:rsidRDefault="00F635AF" w:rsidP="00F635AF">
      <w:pPr>
        <w:pStyle w:val="Akapitzlist"/>
        <w:numPr>
          <w:ilvl w:val="0"/>
          <w:numId w:val="50"/>
        </w:numPr>
        <w:spacing w:line="276" w:lineRule="auto"/>
        <w:ind w:left="714" w:hanging="357"/>
        <w:contextualSpacing/>
        <w:jc w:val="both"/>
        <w:rPr>
          <w:rFonts w:ascii="Verdana" w:hAnsi="Verdana" w:cs="Calibri Light"/>
          <w:sz w:val="18"/>
          <w:szCs w:val="18"/>
        </w:rPr>
      </w:pPr>
      <w:r w:rsidRPr="00665422">
        <w:rPr>
          <w:rFonts w:ascii="Verdana" w:hAnsi="Verdana" w:cs="Calibri Light"/>
          <w:sz w:val="18"/>
          <w:szCs w:val="18"/>
        </w:rPr>
        <w:t xml:space="preserve">w związku z ww. współpracą każda ze Stron może uzyskać od drugiej Strony informacje, które dla tej drugiej Strony mają charakter poufny; </w:t>
      </w:r>
    </w:p>
    <w:p w14:paraId="7C531E53" w14:textId="77777777" w:rsidR="00F635AF" w:rsidRPr="00665422" w:rsidRDefault="00F635AF" w:rsidP="00F635AF">
      <w:pPr>
        <w:spacing w:line="276" w:lineRule="auto"/>
        <w:jc w:val="both"/>
        <w:rPr>
          <w:rFonts w:ascii="Verdana" w:hAnsi="Verdana" w:cs="Calibri Light"/>
          <w:sz w:val="18"/>
          <w:szCs w:val="18"/>
        </w:rPr>
      </w:pPr>
    </w:p>
    <w:p w14:paraId="1BBF5E73" w14:textId="77777777" w:rsidR="00F635AF" w:rsidRPr="00665422" w:rsidRDefault="00F635AF" w:rsidP="00F635AF">
      <w:pPr>
        <w:spacing w:line="276" w:lineRule="auto"/>
        <w:jc w:val="both"/>
        <w:rPr>
          <w:rFonts w:ascii="Verdana" w:hAnsi="Verdana" w:cs="Calibri Light"/>
          <w:b/>
          <w:sz w:val="18"/>
          <w:szCs w:val="18"/>
        </w:rPr>
      </w:pPr>
      <w:r w:rsidRPr="00665422">
        <w:rPr>
          <w:rFonts w:ascii="Verdana" w:hAnsi="Verdana" w:cs="Calibri Light"/>
          <w:b/>
          <w:sz w:val="18"/>
          <w:szCs w:val="18"/>
        </w:rPr>
        <w:t>STRONY UZGADNIAJĄ, CO NASTĘPUJE:</w:t>
      </w:r>
    </w:p>
    <w:p w14:paraId="179724D7" w14:textId="77777777" w:rsidR="00F635AF" w:rsidRPr="00665422" w:rsidRDefault="00F635AF" w:rsidP="00F635AF">
      <w:pPr>
        <w:keepNext/>
        <w:spacing w:line="276" w:lineRule="auto"/>
        <w:jc w:val="both"/>
        <w:rPr>
          <w:rFonts w:ascii="Verdana" w:hAnsi="Verdana" w:cs="Calibri Light"/>
          <w:b/>
          <w:sz w:val="18"/>
          <w:szCs w:val="18"/>
        </w:rPr>
      </w:pPr>
    </w:p>
    <w:p w14:paraId="1C6D1563" w14:textId="77777777" w:rsidR="00F635AF" w:rsidRPr="00665422" w:rsidRDefault="00F635AF" w:rsidP="00F635AF">
      <w:pPr>
        <w:keepNext/>
        <w:spacing w:line="276" w:lineRule="auto"/>
        <w:jc w:val="both"/>
        <w:rPr>
          <w:rFonts w:ascii="Verdana" w:hAnsi="Verdana" w:cs="Calibri Light"/>
          <w:b/>
          <w:sz w:val="18"/>
          <w:szCs w:val="18"/>
        </w:rPr>
      </w:pPr>
      <w:r w:rsidRPr="00665422">
        <w:rPr>
          <w:rFonts w:ascii="Verdana" w:hAnsi="Verdana" w:cs="Calibri Light"/>
          <w:b/>
          <w:sz w:val="18"/>
          <w:szCs w:val="18"/>
        </w:rPr>
        <w:t>ARTYKUŁ 1 – CEL</w:t>
      </w:r>
    </w:p>
    <w:p w14:paraId="1FDA432B" w14:textId="77777777" w:rsidR="00F635AF" w:rsidRPr="00665422" w:rsidRDefault="00F635AF" w:rsidP="00F635AF">
      <w:pPr>
        <w:keepNext/>
        <w:spacing w:line="276" w:lineRule="auto"/>
        <w:jc w:val="both"/>
        <w:rPr>
          <w:rFonts w:ascii="Verdana" w:hAnsi="Verdana" w:cs="Calibri Light"/>
          <w:b/>
          <w:sz w:val="18"/>
          <w:szCs w:val="18"/>
        </w:rPr>
      </w:pPr>
    </w:p>
    <w:p w14:paraId="134F980C" w14:textId="77777777" w:rsidR="00F635AF" w:rsidRPr="00665422" w:rsidRDefault="00F635AF" w:rsidP="00F635AF">
      <w:pPr>
        <w:pStyle w:val="Akapitzlist"/>
        <w:numPr>
          <w:ilvl w:val="0"/>
          <w:numId w:val="47"/>
        </w:numPr>
        <w:spacing w:line="276" w:lineRule="auto"/>
        <w:jc w:val="both"/>
        <w:rPr>
          <w:rFonts w:ascii="Verdana" w:hAnsi="Verdana" w:cs="Calibri Light"/>
          <w:sz w:val="18"/>
          <w:szCs w:val="18"/>
        </w:rPr>
      </w:pPr>
      <w:r w:rsidRPr="00665422">
        <w:rPr>
          <w:rFonts w:ascii="Verdana" w:hAnsi="Verdana" w:cs="Calibri Light"/>
          <w:sz w:val="18"/>
          <w:szCs w:val="18"/>
        </w:rPr>
        <w:t xml:space="preserve">Niniejsza umowa o zachowaniu poufności (zwana dalej </w:t>
      </w:r>
      <w:r w:rsidRPr="00665422">
        <w:rPr>
          <w:rFonts w:ascii="Verdana" w:hAnsi="Verdana"/>
          <w:sz w:val="18"/>
          <w:szCs w:val="18"/>
        </w:rPr>
        <w:t>„</w:t>
      </w:r>
      <w:r w:rsidRPr="00665422">
        <w:rPr>
          <w:rFonts w:ascii="Verdana" w:hAnsi="Verdana"/>
          <w:b/>
          <w:sz w:val="18"/>
          <w:szCs w:val="18"/>
        </w:rPr>
        <w:t>Umową</w:t>
      </w:r>
      <w:r w:rsidRPr="00665422">
        <w:rPr>
          <w:rFonts w:ascii="Verdana" w:hAnsi="Verdana"/>
          <w:sz w:val="18"/>
          <w:szCs w:val="18"/>
        </w:rPr>
        <w:t>”</w:t>
      </w:r>
      <w:r w:rsidRPr="00665422">
        <w:rPr>
          <w:rFonts w:ascii="Verdana" w:hAnsi="Verdana" w:cs="Calibri Light"/>
          <w:sz w:val="18"/>
          <w:szCs w:val="18"/>
        </w:rPr>
        <w:t xml:space="preserve">) określa zasady i warunki regulujące ujawnienie, wykorzystanie i ochronę Informacji Poufnych w rozumieniu Art. 2.1 Umowy, ujawnionych przez jedną ze Stron drugiej Stronie. </w:t>
      </w:r>
    </w:p>
    <w:p w14:paraId="6F88CC83" w14:textId="77777777" w:rsidR="00F635AF" w:rsidRPr="00665422" w:rsidRDefault="00F635AF" w:rsidP="00F635AF">
      <w:pPr>
        <w:pStyle w:val="Akapitzlist"/>
        <w:numPr>
          <w:ilvl w:val="0"/>
          <w:numId w:val="47"/>
        </w:numPr>
        <w:spacing w:line="276" w:lineRule="auto"/>
        <w:jc w:val="both"/>
        <w:rPr>
          <w:rFonts w:ascii="Verdana" w:hAnsi="Verdana" w:cs="Calibri Light"/>
          <w:sz w:val="18"/>
          <w:szCs w:val="18"/>
        </w:rPr>
      </w:pPr>
      <w:r w:rsidRPr="00665422">
        <w:rPr>
          <w:rFonts w:ascii="Verdana" w:hAnsi="Verdana" w:cs="Calibri Light"/>
          <w:sz w:val="18"/>
          <w:szCs w:val="18"/>
        </w:rPr>
        <w:t xml:space="preserve">Ujawnienie informacji następuje w związku z zawarciem umowy z dnia ………………. nr .............. na budowę, wdrożenie i utrzymanie systemu  zarządzania danymi (zwanym dalej </w:t>
      </w:r>
      <w:r w:rsidRPr="00665422">
        <w:rPr>
          <w:rFonts w:ascii="Verdana" w:hAnsi="Verdana"/>
          <w:sz w:val="18"/>
          <w:szCs w:val="18"/>
        </w:rPr>
        <w:t>„</w:t>
      </w:r>
      <w:r w:rsidRPr="00665422">
        <w:rPr>
          <w:rFonts w:ascii="Verdana" w:hAnsi="Verdana" w:cs="Calibri Light"/>
          <w:b/>
          <w:sz w:val="18"/>
          <w:szCs w:val="18"/>
        </w:rPr>
        <w:t>Projektem</w:t>
      </w:r>
      <w:r w:rsidRPr="00665422">
        <w:rPr>
          <w:rFonts w:ascii="Verdana" w:hAnsi="Verdana"/>
          <w:sz w:val="18"/>
          <w:szCs w:val="18"/>
        </w:rPr>
        <w:t>”</w:t>
      </w:r>
      <w:r w:rsidRPr="00665422">
        <w:rPr>
          <w:rFonts w:ascii="Verdana" w:hAnsi="Verdana" w:cs="Calibri Light"/>
          <w:sz w:val="18"/>
          <w:szCs w:val="18"/>
        </w:rPr>
        <w:t>).</w:t>
      </w:r>
    </w:p>
    <w:p w14:paraId="6E1ABAB8" w14:textId="77777777" w:rsidR="00F635AF" w:rsidRPr="00665422" w:rsidRDefault="00F635AF" w:rsidP="00F635AF">
      <w:pPr>
        <w:pStyle w:val="Akapitzlist"/>
        <w:numPr>
          <w:ilvl w:val="0"/>
          <w:numId w:val="47"/>
        </w:numPr>
        <w:spacing w:line="276" w:lineRule="auto"/>
        <w:jc w:val="both"/>
        <w:rPr>
          <w:rFonts w:ascii="Verdana" w:hAnsi="Verdana"/>
          <w:sz w:val="18"/>
          <w:szCs w:val="18"/>
        </w:rPr>
      </w:pPr>
      <w:r w:rsidRPr="00665422">
        <w:rPr>
          <w:rFonts w:ascii="Verdana" w:hAnsi="Verdana" w:cs="Calibri Light"/>
          <w:sz w:val="18"/>
          <w:szCs w:val="18"/>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w:t>
      </w:r>
      <w:r w:rsidRPr="00665422">
        <w:rPr>
          <w:rFonts w:ascii="Verdana" w:hAnsi="Verdana"/>
          <w:sz w:val="18"/>
          <w:szCs w:val="18"/>
        </w:rPr>
        <w:t xml:space="preserve">zobowiązania do zawarcia jakichkolwiek innych umów w przyszłości. </w:t>
      </w:r>
    </w:p>
    <w:p w14:paraId="127A0BE0" w14:textId="77777777" w:rsidR="00F635AF" w:rsidRPr="00665422" w:rsidRDefault="00F635AF" w:rsidP="00F635AF">
      <w:pPr>
        <w:pStyle w:val="Akapitzlist"/>
        <w:spacing w:line="276" w:lineRule="auto"/>
        <w:ind w:left="643"/>
        <w:jc w:val="both"/>
        <w:rPr>
          <w:rFonts w:ascii="Verdana" w:hAnsi="Verdana" w:cs="Calibri Light"/>
          <w:sz w:val="18"/>
          <w:szCs w:val="18"/>
        </w:rPr>
      </w:pPr>
    </w:p>
    <w:p w14:paraId="6F263A8F" w14:textId="77777777" w:rsidR="00F635AF" w:rsidRPr="00665422" w:rsidRDefault="00F635AF" w:rsidP="00F635AF">
      <w:pPr>
        <w:keepNext/>
        <w:spacing w:line="276" w:lineRule="auto"/>
        <w:jc w:val="both"/>
        <w:rPr>
          <w:rFonts w:ascii="Verdana" w:hAnsi="Verdana" w:cs="Calibri Light"/>
          <w:b/>
          <w:sz w:val="18"/>
          <w:szCs w:val="18"/>
        </w:rPr>
      </w:pPr>
      <w:r w:rsidRPr="00665422">
        <w:rPr>
          <w:rFonts w:ascii="Verdana" w:hAnsi="Verdana" w:cs="Calibri Light"/>
          <w:b/>
          <w:sz w:val="18"/>
          <w:szCs w:val="18"/>
        </w:rPr>
        <w:lastRenderedPageBreak/>
        <w:t>ARTYKUŁ 2 – INFORMACJE POUFNE</w:t>
      </w:r>
    </w:p>
    <w:p w14:paraId="28A163E8" w14:textId="77777777" w:rsidR="00F635AF" w:rsidRPr="00665422" w:rsidRDefault="00F635AF" w:rsidP="00F635AF">
      <w:pPr>
        <w:keepNext/>
        <w:spacing w:line="276" w:lineRule="auto"/>
        <w:jc w:val="both"/>
        <w:rPr>
          <w:rFonts w:ascii="Verdana" w:hAnsi="Verdana" w:cs="Calibri Light"/>
          <w:b/>
          <w:sz w:val="18"/>
          <w:szCs w:val="18"/>
        </w:rPr>
      </w:pPr>
    </w:p>
    <w:p w14:paraId="52827ABF" w14:textId="77777777" w:rsidR="00F635AF" w:rsidRPr="00665422" w:rsidRDefault="00F635AF" w:rsidP="00F635AF">
      <w:pPr>
        <w:pStyle w:val="Akapitzlist"/>
        <w:numPr>
          <w:ilvl w:val="0"/>
          <w:numId w:val="49"/>
        </w:numPr>
        <w:spacing w:line="276" w:lineRule="auto"/>
        <w:ind w:left="709" w:hanging="425"/>
        <w:jc w:val="both"/>
        <w:rPr>
          <w:rFonts w:ascii="Verdana" w:hAnsi="Verdana" w:cs="Calibri Light"/>
          <w:i/>
          <w:iCs/>
          <w:sz w:val="18"/>
          <w:szCs w:val="18"/>
        </w:rPr>
      </w:pPr>
      <w:r w:rsidRPr="00665422">
        <w:rPr>
          <w:rFonts w:ascii="Verdana" w:hAnsi="Verdana" w:cs="Calibri Light"/>
          <w:sz w:val="18"/>
          <w:szCs w:val="18"/>
        </w:rPr>
        <w:t xml:space="preserve">Informacje Poufne oznaczają wszelkie informacje ujawnione jednej Stronie przez drugą Stronę </w:t>
      </w:r>
      <w:bookmarkStart w:id="41" w:name="_Hlk33443819"/>
      <w:r w:rsidRPr="00665422">
        <w:rPr>
          <w:rFonts w:ascii="Verdana" w:hAnsi="Verdana" w:cs="Calibri Light"/>
          <w:sz w:val="18"/>
          <w:szCs w:val="18"/>
        </w:rPr>
        <w:t>w związku z Projektem</w:t>
      </w:r>
      <w:bookmarkEnd w:id="41"/>
      <w:r w:rsidRPr="00665422">
        <w:rPr>
          <w:rFonts w:ascii="Verdana" w:hAnsi="Verdana" w:cs="Calibri Light"/>
          <w:sz w:val="18"/>
          <w:szCs w:val="18"/>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Stronę Ujawniającą lub przez stronę trzecią w imieniu Strony Ujawniającej, </w:t>
      </w:r>
      <w:r w:rsidRPr="00665422">
        <w:rPr>
          <w:rFonts w:ascii="Verdana" w:hAnsi="Verdana" w:cs="Calibri Light"/>
          <w:iCs/>
          <w:sz w:val="18"/>
          <w:szCs w:val="18"/>
        </w:rPr>
        <w:t>w szczególności Instytutów Łukasiewicza.</w:t>
      </w:r>
    </w:p>
    <w:p w14:paraId="72ABC574" w14:textId="77777777" w:rsidR="00F635AF" w:rsidRPr="00665422" w:rsidRDefault="00F635AF" w:rsidP="00F635AF">
      <w:pPr>
        <w:pStyle w:val="Akapitzlist"/>
        <w:numPr>
          <w:ilvl w:val="0"/>
          <w:numId w:val="49"/>
        </w:numPr>
        <w:spacing w:line="276" w:lineRule="auto"/>
        <w:ind w:left="709" w:hanging="425"/>
        <w:jc w:val="both"/>
        <w:rPr>
          <w:rFonts w:ascii="Verdana" w:hAnsi="Verdana" w:cs="Calibri Light"/>
          <w:sz w:val="18"/>
          <w:szCs w:val="18"/>
        </w:rPr>
      </w:pPr>
      <w:r w:rsidRPr="00665422">
        <w:rPr>
          <w:rFonts w:ascii="Verdana" w:hAnsi="Verdana" w:cs="Calibri Light"/>
          <w:sz w:val="18"/>
          <w:szCs w:val="18"/>
        </w:rPr>
        <w:t xml:space="preserve">Zachowania poufności wymagają również wszelkie dokumenty i informacje utworzone na podstawie Informacji Poufnych. </w:t>
      </w:r>
    </w:p>
    <w:p w14:paraId="42C2EBB3" w14:textId="77777777" w:rsidR="00F635AF" w:rsidRPr="00665422" w:rsidRDefault="00F635AF" w:rsidP="00F635AF">
      <w:pPr>
        <w:pStyle w:val="Akapitzlist"/>
        <w:numPr>
          <w:ilvl w:val="0"/>
          <w:numId w:val="49"/>
        </w:numPr>
        <w:spacing w:line="276" w:lineRule="auto"/>
        <w:ind w:left="709" w:hanging="425"/>
        <w:jc w:val="both"/>
        <w:rPr>
          <w:rFonts w:ascii="Verdana" w:hAnsi="Verdana" w:cs="Calibri Light"/>
          <w:sz w:val="18"/>
          <w:szCs w:val="18"/>
        </w:rPr>
      </w:pPr>
      <w:r w:rsidRPr="00665422">
        <w:rPr>
          <w:rFonts w:ascii="Verdana" w:hAnsi="Verdana" w:cs="Calibri Light"/>
          <w:sz w:val="18"/>
          <w:szCs w:val="18"/>
        </w:rPr>
        <w:t>Informacje ujawnione Odbiorcy należy traktować jako poufne niezależnie od tego, czy określono je jako „poufne”.</w:t>
      </w:r>
    </w:p>
    <w:p w14:paraId="4AD915E8" w14:textId="77777777" w:rsidR="00F635AF" w:rsidRPr="00665422" w:rsidRDefault="00F635AF" w:rsidP="00F635AF">
      <w:pPr>
        <w:spacing w:line="276" w:lineRule="auto"/>
        <w:jc w:val="both"/>
        <w:rPr>
          <w:rFonts w:ascii="Verdana" w:hAnsi="Verdana" w:cs="Calibri Light"/>
          <w:sz w:val="18"/>
          <w:szCs w:val="18"/>
        </w:rPr>
      </w:pPr>
    </w:p>
    <w:p w14:paraId="052A43FF" w14:textId="77777777" w:rsidR="00F635AF" w:rsidRPr="00665422" w:rsidRDefault="00F635AF" w:rsidP="00F635AF">
      <w:pPr>
        <w:keepNext/>
        <w:spacing w:line="276" w:lineRule="auto"/>
        <w:jc w:val="both"/>
        <w:rPr>
          <w:rFonts w:ascii="Verdana" w:hAnsi="Verdana" w:cs="Calibri Light"/>
          <w:b/>
          <w:sz w:val="18"/>
          <w:szCs w:val="18"/>
        </w:rPr>
      </w:pPr>
      <w:r w:rsidRPr="00665422">
        <w:rPr>
          <w:rFonts w:ascii="Verdana" w:hAnsi="Verdana" w:cs="Calibri Light"/>
          <w:b/>
          <w:sz w:val="18"/>
          <w:szCs w:val="18"/>
        </w:rPr>
        <w:t>ARTYKUŁ 3 - ZOBOWIĄZANIA STRON</w:t>
      </w:r>
    </w:p>
    <w:p w14:paraId="417F3187" w14:textId="77777777" w:rsidR="00F635AF" w:rsidRPr="00665422" w:rsidRDefault="00F635AF" w:rsidP="00F635AF">
      <w:pPr>
        <w:keepNext/>
        <w:spacing w:line="276" w:lineRule="auto"/>
        <w:jc w:val="both"/>
        <w:rPr>
          <w:rFonts w:ascii="Verdana" w:hAnsi="Verdana" w:cs="Calibri Light"/>
          <w:b/>
          <w:sz w:val="18"/>
          <w:szCs w:val="18"/>
        </w:rPr>
      </w:pPr>
    </w:p>
    <w:p w14:paraId="479BE21B" w14:textId="77777777" w:rsidR="00F635AF" w:rsidRPr="00665422" w:rsidRDefault="00F635AF" w:rsidP="00F635AF">
      <w:pPr>
        <w:pStyle w:val="Akapitzlist"/>
        <w:numPr>
          <w:ilvl w:val="0"/>
          <w:numId w:val="51"/>
        </w:numPr>
        <w:spacing w:line="276" w:lineRule="auto"/>
        <w:jc w:val="both"/>
        <w:rPr>
          <w:rFonts w:ascii="Verdana" w:hAnsi="Verdana"/>
          <w:sz w:val="18"/>
          <w:szCs w:val="18"/>
        </w:rPr>
      </w:pPr>
      <w:r w:rsidRPr="00665422">
        <w:rPr>
          <w:rFonts w:ascii="Verdana" w:hAnsi="Verdana"/>
          <w:sz w:val="18"/>
          <w:szCs w:val="18"/>
        </w:rPr>
        <w:t xml:space="preserve">Odbiorca zobowiązuje się do nieujawniania Informacji Poufnych otrzymanych od Strony Ujawniającej osobom trzecim oraz do ochrony Informacji Poufnych przed ich ujawnieniem osobom trzecim, z zastrzeżeniem postanowień niniejszego artykułu. </w:t>
      </w:r>
    </w:p>
    <w:p w14:paraId="423E0C63" w14:textId="77777777" w:rsidR="00F635AF" w:rsidRPr="00665422" w:rsidRDefault="00F635AF" w:rsidP="00F635AF">
      <w:pPr>
        <w:pStyle w:val="Akapitzlist"/>
        <w:numPr>
          <w:ilvl w:val="0"/>
          <w:numId w:val="51"/>
        </w:numPr>
        <w:spacing w:line="276" w:lineRule="auto"/>
        <w:jc w:val="both"/>
        <w:rPr>
          <w:rFonts w:ascii="Verdana" w:hAnsi="Verdana"/>
          <w:sz w:val="18"/>
          <w:szCs w:val="18"/>
        </w:rPr>
      </w:pPr>
      <w:r w:rsidRPr="00665422">
        <w:rPr>
          <w:rFonts w:ascii="Verdana" w:hAnsi="Verdana"/>
          <w:sz w:val="18"/>
          <w:szCs w:val="18"/>
        </w:rPr>
        <w:t xml:space="preserve">Odbiorca może ujawnić Informacje Poufne otrzymane od Strony Ujawniającej wyłącznie swoim  pracownikom oraz osobom stale współpracującym z Odbiorcą na innej podstawie prawnej niż umowa o pracę, a także wykonawcom, doradcom prawnych, finansowym, technicznym oraz innym osobom działającym na zlecenie Odbiorcy </w:t>
      </w:r>
      <w:r w:rsidRPr="00665422">
        <w:rPr>
          <w:rFonts w:ascii="Verdana" w:hAnsi="Verdana" w:cs="Calibri Light"/>
          <w:sz w:val="18"/>
          <w:szCs w:val="18"/>
        </w:rPr>
        <w:t>(zwanym dalej łącznie „</w:t>
      </w:r>
      <w:r w:rsidRPr="00665422">
        <w:rPr>
          <w:rFonts w:ascii="Verdana" w:hAnsi="Verdana" w:cs="Calibri Light"/>
          <w:b/>
          <w:sz w:val="18"/>
          <w:szCs w:val="18"/>
        </w:rPr>
        <w:t>Przedstawicielami</w:t>
      </w:r>
      <w:r w:rsidRPr="00665422">
        <w:rPr>
          <w:rFonts w:ascii="Verdana" w:hAnsi="Verdana" w:cs="Calibri Light"/>
          <w:sz w:val="18"/>
          <w:szCs w:val="18"/>
        </w:rPr>
        <w:t xml:space="preserve">”) wyłącznie </w:t>
      </w:r>
      <w:r w:rsidRPr="00665422">
        <w:rPr>
          <w:rFonts w:ascii="Verdana" w:hAnsi="Verdana"/>
          <w:sz w:val="18"/>
          <w:szCs w:val="18"/>
        </w:rPr>
        <w:t xml:space="preserve">w przypadku oraz w zakresie, w jakim ujawnienie danej Informacji Poufnej jest niezbędne w związku i w celu realizacji Projektu </w:t>
      </w:r>
      <w:r w:rsidRPr="00665422">
        <w:rPr>
          <w:rFonts w:ascii="Verdana" w:hAnsi="Verdana" w:cs="Calibri Light"/>
          <w:sz w:val="18"/>
          <w:szCs w:val="18"/>
        </w:rPr>
        <w:t xml:space="preserve">oraz pod warunkiem </w:t>
      </w:r>
      <w:r w:rsidRPr="00665422">
        <w:rPr>
          <w:rFonts w:ascii="Verdana" w:hAnsi="Verdana"/>
          <w:sz w:val="18"/>
          <w:szCs w:val="18"/>
        </w:rPr>
        <w:t>zobowiązania tych osób do zachowania ujawnionych informacji w poufności na warunkach odpowiadających warunkom określonym w Umowie.</w:t>
      </w:r>
    </w:p>
    <w:p w14:paraId="616DFEFD" w14:textId="77777777" w:rsidR="00F635AF" w:rsidRPr="00665422" w:rsidRDefault="00F635AF" w:rsidP="00F635AF">
      <w:pPr>
        <w:pStyle w:val="Akapitzlist"/>
        <w:numPr>
          <w:ilvl w:val="0"/>
          <w:numId w:val="51"/>
        </w:numPr>
        <w:spacing w:line="276" w:lineRule="auto"/>
        <w:jc w:val="both"/>
        <w:rPr>
          <w:rFonts w:ascii="Verdana" w:hAnsi="Verdana" w:cs="Calibri Light"/>
          <w:sz w:val="18"/>
          <w:szCs w:val="18"/>
        </w:rPr>
      </w:pPr>
      <w:r w:rsidRPr="00665422">
        <w:rPr>
          <w:rFonts w:ascii="Verdana" w:hAnsi="Verdana" w:cs="Calibri Light"/>
          <w:sz w:val="18"/>
          <w:szCs w:val="18"/>
        </w:rPr>
        <w:t xml:space="preserve">Odbiorca zobowiązuje się w szczególności: </w:t>
      </w:r>
    </w:p>
    <w:p w14:paraId="53DC259F" w14:textId="77777777" w:rsidR="00F635AF" w:rsidRPr="00665422" w:rsidRDefault="00F635AF" w:rsidP="00F635AF">
      <w:pPr>
        <w:pStyle w:val="Akapitzlist"/>
        <w:numPr>
          <w:ilvl w:val="0"/>
          <w:numId w:val="48"/>
        </w:numPr>
        <w:tabs>
          <w:tab w:val="left" w:pos="1276"/>
        </w:tabs>
        <w:spacing w:line="276" w:lineRule="auto"/>
        <w:ind w:left="1276" w:hanging="425"/>
        <w:jc w:val="both"/>
        <w:rPr>
          <w:rFonts w:ascii="Verdana" w:hAnsi="Verdana"/>
          <w:sz w:val="18"/>
          <w:szCs w:val="18"/>
        </w:rPr>
      </w:pPr>
      <w:r w:rsidRPr="00665422">
        <w:rPr>
          <w:rFonts w:ascii="Verdana" w:hAnsi="Verdana" w:cs="Calibri Light"/>
          <w:sz w:val="18"/>
          <w:szCs w:val="18"/>
        </w:rPr>
        <w:t xml:space="preserve">nie wykorzystywać Informacji Poufnych </w:t>
      </w:r>
      <w:r w:rsidRPr="00665422">
        <w:rPr>
          <w:rFonts w:ascii="Verdana" w:hAnsi="Verdana"/>
          <w:sz w:val="18"/>
          <w:szCs w:val="18"/>
        </w:rPr>
        <w:t xml:space="preserve">w całości lub w części, bezpośrednio lub pośrednio do innych celów niż realizacja Projektu; </w:t>
      </w:r>
    </w:p>
    <w:p w14:paraId="3F9C2C50" w14:textId="77777777" w:rsidR="00F635AF" w:rsidRPr="00665422" w:rsidRDefault="00F635AF" w:rsidP="00F635AF">
      <w:pPr>
        <w:pStyle w:val="Akapitzlist"/>
        <w:numPr>
          <w:ilvl w:val="0"/>
          <w:numId w:val="48"/>
        </w:numPr>
        <w:tabs>
          <w:tab w:val="left" w:pos="1276"/>
        </w:tabs>
        <w:spacing w:line="276" w:lineRule="auto"/>
        <w:ind w:left="1276" w:hanging="425"/>
        <w:jc w:val="both"/>
        <w:rPr>
          <w:rFonts w:ascii="Verdana" w:hAnsi="Verdana"/>
          <w:sz w:val="18"/>
          <w:szCs w:val="18"/>
        </w:rPr>
      </w:pPr>
      <w:r w:rsidRPr="00665422">
        <w:rPr>
          <w:rFonts w:ascii="Verdana" w:hAnsi="Verdana"/>
          <w:sz w:val="18"/>
          <w:szCs w:val="18"/>
        </w:rPr>
        <w:t>nie wykorzystywać Informacji Poufnych w celu uzyskania prawa własności intelektualnej (w tym prawa do rejestracji wynalazku, patentu lub innego prawa ochronnego) w jakimkolwiek kraju;</w:t>
      </w:r>
    </w:p>
    <w:p w14:paraId="655CD3F3" w14:textId="77777777" w:rsidR="00F635AF" w:rsidRPr="00665422" w:rsidRDefault="00F635AF" w:rsidP="00F635AF">
      <w:pPr>
        <w:pStyle w:val="Akapitzlist"/>
        <w:numPr>
          <w:ilvl w:val="0"/>
          <w:numId w:val="48"/>
        </w:numPr>
        <w:tabs>
          <w:tab w:val="left" w:pos="1276"/>
        </w:tabs>
        <w:spacing w:line="276" w:lineRule="auto"/>
        <w:ind w:left="1276" w:hanging="425"/>
        <w:jc w:val="both"/>
        <w:rPr>
          <w:rFonts w:ascii="Verdana" w:hAnsi="Verdana"/>
          <w:sz w:val="18"/>
          <w:szCs w:val="18"/>
        </w:rPr>
      </w:pPr>
      <w:r w:rsidRPr="00665422">
        <w:rPr>
          <w:rFonts w:ascii="Verdana" w:hAnsi="Verdana"/>
          <w:sz w:val="18"/>
          <w:szCs w:val="18"/>
        </w:rPr>
        <w:t>nie</w:t>
      </w:r>
      <w:r w:rsidRPr="00665422">
        <w:rPr>
          <w:rFonts w:ascii="Verdana" w:hAnsi="Verdana" w:cs="Calibri Light"/>
          <w:sz w:val="18"/>
          <w:szCs w:val="18"/>
        </w:rPr>
        <w:t xml:space="preserve"> poddawać Informacji Poufnych dezasemblacji, inżynierii wstecznej, dekompilacji lub innym podobnym czynnościom.</w:t>
      </w:r>
    </w:p>
    <w:p w14:paraId="353BF7C8" w14:textId="77777777" w:rsidR="00F635AF" w:rsidRPr="00665422" w:rsidRDefault="00F635AF" w:rsidP="00F635AF">
      <w:pPr>
        <w:pStyle w:val="Akapitzlist"/>
        <w:numPr>
          <w:ilvl w:val="0"/>
          <w:numId w:val="51"/>
        </w:numPr>
        <w:spacing w:line="276" w:lineRule="auto"/>
        <w:jc w:val="both"/>
        <w:rPr>
          <w:rFonts w:ascii="Verdana" w:hAnsi="Verdana" w:cs="Calibri Light"/>
          <w:sz w:val="18"/>
          <w:szCs w:val="18"/>
        </w:rPr>
      </w:pPr>
      <w:r w:rsidRPr="00665422">
        <w:rPr>
          <w:rFonts w:ascii="Verdana" w:hAnsi="Verdana" w:cs="Calibri Light"/>
          <w:sz w:val="18"/>
          <w:szCs w:val="18"/>
        </w:rPr>
        <w:t>W</w:t>
      </w:r>
      <w:r w:rsidRPr="00665422">
        <w:rPr>
          <w:rFonts w:ascii="Verdana" w:hAnsi="Verdana"/>
          <w:sz w:val="18"/>
          <w:szCs w:val="18"/>
        </w:rPr>
        <w:t xml:space="preserve"> przypadku ujawnienia</w:t>
      </w:r>
      <w:r w:rsidRPr="00665422">
        <w:rPr>
          <w:rFonts w:ascii="Verdana" w:hAnsi="Verdana" w:cs="Calibri Light"/>
          <w:sz w:val="18"/>
          <w:szCs w:val="18"/>
        </w:rPr>
        <w:t xml:space="preserve"> przez Odbiorcę Informacji Poufnych osobie trzeciej z naruszeniem postanowień Umowy Odbiorca podejmie wszelkie środki w celu (i) </w:t>
      </w:r>
      <w:bookmarkStart w:id="42" w:name="_Hlk39763874"/>
      <w:r w:rsidRPr="00665422">
        <w:rPr>
          <w:rFonts w:ascii="Verdana" w:hAnsi="Verdana" w:cs="Calibri Light"/>
          <w:sz w:val="18"/>
          <w:szCs w:val="18"/>
        </w:rPr>
        <w:t>powiadomienia osoby trzeciej o poufnym charakterze tych informacji</w:t>
      </w:r>
      <w:bookmarkEnd w:id="42"/>
      <w:r w:rsidRPr="00665422">
        <w:rPr>
          <w:rFonts w:ascii="Verdana" w:hAnsi="Verdana" w:cs="Calibri Light"/>
          <w:sz w:val="18"/>
          <w:szCs w:val="18"/>
        </w:rPr>
        <w:t xml:space="preserve"> (ii) powiadomienia Strony Ujawniającej o ujawnieniu Informacji Poufnych, (iii) uniknięcia dalszych ujawnień oraz (iv) żądania zwrotu lub usunięcia ujawnionych Informacji Poufnych </w:t>
      </w:r>
      <w:bookmarkStart w:id="43" w:name="_Hlk39763917"/>
      <w:r w:rsidRPr="00665422">
        <w:rPr>
          <w:rFonts w:ascii="Verdana" w:hAnsi="Verdana" w:cs="Calibri Light"/>
          <w:sz w:val="18"/>
          <w:szCs w:val="18"/>
        </w:rPr>
        <w:t>wraz z ich kopiami oraz informacjami i dokumentami utworzonymi na podstawie Informacji Poufnych</w:t>
      </w:r>
      <w:bookmarkEnd w:id="43"/>
      <w:r w:rsidRPr="00665422">
        <w:rPr>
          <w:rFonts w:ascii="Verdana" w:hAnsi="Verdana" w:cs="Calibri Light"/>
          <w:sz w:val="18"/>
          <w:szCs w:val="18"/>
        </w:rPr>
        <w:t>, bez uszczerbku dla wszelkich roszczeń, które mogą być dochodzone przez Stronę Ujawniającą w związku z naruszeniem Umowy.</w:t>
      </w:r>
    </w:p>
    <w:p w14:paraId="589D79B7" w14:textId="77777777" w:rsidR="00F635AF" w:rsidRPr="00665422" w:rsidRDefault="00F635AF" w:rsidP="00F635AF">
      <w:pPr>
        <w:pStyle w:val="Akapitzlist"/>
        <w:numPr>
          <w:ilvl w:val="0"/>
          <w:numId w:val="51"/>
        </w:numPr>
        <w:spacing w:line="276" w:lineRule="auto"/>
        <w:jc w:val="both"/>
        <w:rPr>
          <w:rFonts w:ascii="Verdana" w:hAnsi="Verdana" w:cs="Calibri Light"/>
          <w:sz w:val="18"/>
          <w:szCs w:val="18"/>
        </w:rPr>
      </w:pPr>
      <w:r w:rsidRPr="00665422">
        <w:rPr>
          <w:rFonts w:ascii="Verdana" w:hAnsi="Verdana" w:cs="Calibri Light"/>
          <w:sz w:val="18"/>
          <w:szCs w:val="18"/>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p w14:paraId="2C5334F4" w14:textId="77777777" w:rsidR="00F635AF" w:rsidRPr="00665422" w:rsidRDefault="00F635AF" w:rsidP="00F635AF">
      <w:pPr>
        <w:pStyle w:val="Akapitzlist"/>
        <w:spacing w:line="276" w:lineRule="auto"/>
        <w:ind w:left="643"/>
        <w:jc w:val="both"/>
        <w:rPr>
          <w:rFonts w:ascii="Verdana" w:hAnsi="Verdana" w:cs="Calibri Light"/>
          <w:sz w:val="18"/>
          <w:szCs w:val="18"/>
        </w:rPr>
      </w:pPr>
    </w:p>
    <w:p w14:paraId="0F233575" w14:textId="77777777" w:rsidR="00F635AF" w:rsidRPr="00665422" w:rsidRDefault="00F635AF" w:rsidP="00F635AF">
      <w:pPr>
        <w:keepNext/>
        <w:spacing w:line="276" w:lineRule="auto"/>
        <w:jc w:val="both"/>
        <w:rPr>
          <w:rFonts w:ascii="Verdana" w:hAnsi="Verdana"/>
          <w:b/>
          <w:sz w:val="18"/>
          <w:szCs w:val="18"/>
        </w:rPr>
      </w:pPr>
      <w:r w:rsidRPr="00665422">
        <w:rPr>
          <w:rFonts w:ascii="Verdana" w:hAnsi="Verdana"/>
          <w:b/>
          <w:sz w:val="18"/>
          <w:szCs w:val="18"/>
        </w:rPr>
        <w:t>ARTYKUŁ 4 – WYJĄTKI OD ZASADY POUFNOŚCI</w:t>
      </w:r>
    </w:p>
    <w:p w14:paraId="54C6818D" w14:textId="77777777" w:rsidR="00F635AF" w:rsidRPr="00665422" w:rsidRDefault="00F635AF" w:rsidP="00F635AF">
      <w:pPr>
        <w:keepNext/>
        <w:spacing w:line="276" w:lineRule="auto"/>
        <w:jc w:val="both"/>
        <w:rPr>
          <w:rFonts w:ascii="Verdana" w:hAnsi="Verdana"/>
          <w:sz w:val="18"/>
          <w:szCs w:val="18"/>
        </w:rPr>
      </w:pPr>
    </w:p>
    <w:p w14:paraId="5E64D2F7" w14:textId="77777777" w:rsidR="00F635AF" w:rsidRPr="00665422" w:rsidRDefault="00F635AF" w:rsidP="00F635AF">
      <w:pPr>
        <w:pStyle w:val="Akapitzlist"/>
        <w:numPr>
          <w:ilvl w:val="0"/>
          <w:numId w:val="46"/>
        </w:numPr>
        <w:spacing w:line="276" w:lineRule="auto"/>
        <w:jc w:val="both"/>
        <w:rPr>
          <w:rFonts w:ascii="Verdana" w:hAnsi="Verdana"/>
          <w:sz w:val="18"/>
          <w:szCs w:val="18"/>
        </w:rPr>
      </w:pPr>
      <w:r w:rsidRPr="00665422">
        <w:rPr>
          <w:rFonts w:ascii="Verdana" w:hAnsi="Verdana"/>
          <w:sz w:val="18"/>
          <w:szCs w:val="18"/>
        </w:rPr>
        <w:t xml:space="preserve"> Obowiązki </w:t>
      </w:r>
      <w:bookmarkStart w:id="44" w:name="_Hlk39763972"/>
      <w:r w:rsidRPr="00665422">
        <w:rPr>
          <w:rFonts w:ascii="Verdana" w:hAnsi="Verdana"/>
          <w:sz w:val="18"/>
          <w:szCs w:val="18"/>
        </w:rPr>
        <w:t>nałożone na Odbiorcę na mocy Umowy nie mają zastosowania do informacji, która:</w:t>
      </w:r>
    </w:p>
    <w:p w14:paraId="5CFE3847" w14:textId="77777777" w:rsidR="00F635AF" w:rsidRPr="00665422" w:rsidRDefault="00F635AF" w:rsidP="00F635AF">
      <w:pPr>
        <w:pStyle w:val="Akapitzlist"/>
        <w:numPr>
          <w:ilvl w:val="0"/>
          <w:numId w:val="52"/>
        </w:numPr>
        <w:spacing w:line="276" w:lineRule="auto"/>
        <w:ind w:left="1276"/>
        <w:jc w:val="both"/>
        <w:rPr>
          <w:rFonts w:ascii="Verdana" w:hAnsi="Verdana"/>
          <w:sz w:val="18"/>
          <w:szCs w:val="18"/>
        </w:rPr>
      </w:pPr>
      <w:r w:rsidRPr="00665422">
        <w:rPr>
          <w:rFonts w:ascii="Verdana" w:hAnsi="Verdana"/>
          <w:sz w:val="18"/>
          <w:szCs w:val="18"/>
        </w:rPr>
        <w:t xml:space="preserve">była znana Odbiorcy przed jej ujawnieniem przez Stronę Ujawniającą, co zostało udokumentowane przez Odbiorcę w dokumentacji sporządzonej przed tym ujawnieniem; </w:t>
      </w:r>
    </w:p>
    <w:p w14:paraId="1FC1E0E0" w14:textId="77777777" w:rsidR="00F635AF" w:rsidRPr="00665422" w:rsidRDefault="00F635AF" w:rsidP="00F635AF">
      <w:pPr>
        <w:pStyle w:val="Akapitzlist"/>
        <w:numPr>
          <w:ilvl w:val="0"/>
          <w:numId w:val="52"/>
        </w:numPr>
        <w:spacing w:line="276" w:lineRule="auto"/>
        <w:ind w:left="1276"/>
        <w:jc w:val="both"/>
        <w:rPr>
          <w:rFonts w:ascii="Verdana" w:hAnsi="Verdana"/>
          <w:sz w:val="18"/>
          <w:szCs w:val="18"/>
        </w:rPr>
      </w:pPr>
      <w:r w:rsidRPr="00665422">
        <w:rPr>
          <w:rFonts w:ascii="Verdana" w:hAnsi="Verdana"/>
          <w:sz w:val="18"/>
          <w:szCs w:val="18"/>
        </w:rPr>
        <w:t>została uzyskana przez Odbiorcę od osoby trzeciej, która miała prawo jej posiadania i ujawnienia, z tym zastrzeżeniem, iż informacja ta nie została objęta obowiązkiem zachowania poufności oraz że została uzyskana bez naruszenia prawa;</w:t>
      </w:r>
    </w:p>
    <w:p w14:paraId="6BDCA61F" w14:textId="77777777" w:rsidR="00F635AF" w:rsidRPr="00665422" w:rsidRDefault="00F635AF" w:rsidP="00F635AF">
      <w:pPr>
        <w:pStyle w:val="Akapitzlist"/>
        <w:numPr>
          <w:ilvl w:val="0"/>
          <w:numId w:val="52"/>
        </w:numPr>
        <w:spacing w:line="276" w:lineRule="auto"/>
        <w:ind w:left="1276"/>
        <w:jc w:val="both"/>
        <w:rPr>
          <w:rFonts w:ascii="Verdana" w:hAnsi="Verdana"/>
          <w:sz w:val="18"/>
          <w:szCs w:val="18"/>
        </w:rPr>
      </w:pPr>
      <w:r w:rsidRPr="00665422">
        <w:rPr>
          <w:rFonts w:ascii="Verdana" w:hAnsi="Verdana"/>
          <w:sz w:val="18"/>
          <w:szCs w:val="18"/>
        </w:rPr>
        <w:lastRenderedPageBreak/>
        <w:t>w momencie ujawnienia jest lub później stanie się publicznie dostępna w inny sposób niż w związku z naruszeniem Umowy przez Odbiorcę;</w:t>
      </w:r>
    </w:p>
    <w:p w14:paraId="0ADDEEAC" w14:textId="77777777" w:rsidR="00F635AF" w:rsidRPr="00665422" w:rsidRDefault="00F635AF" w:rsidP="00F635AF">
      <w:pPr>
        <w:pStyle w:val="Akapitzlist"/>
        <w:numPr>
          <w:ilvl w:val="0"/>
          <w:numId w:val="52"/>
        </w:numPr>
        <w:spacing w:line="276" w:lineRule="auto"/>
        <w:ind w:left="1276"/>
        <w:jc w:val="both"/>
        <w:rPr>
          <w:rFonts w:ascii="Verdana" w:hAnsi="Verdana" w:cs="Calibri Light"/>
          <w:sz w:val="18"/>
          <w:szCs w:val="18"/>
        </w:rPr>
      </w:pPr>
      <w:r w:rsidRPr="00665422">
        <w:rPr>
          <w:rFonts w:ascii="Verdana" w:hAnsi="Verdana" w:cs="Calibri Light"/>
          <w:sz w:val="18"/>
          <w:szCs w:val="18"/>
        </w:rPr>
        <w:t>została niezależnie opracowana przez Odbiorcę bez użycia lub korzystania z Informacji Poufnych ujawnionych na podstawie Umowy;</w:t>
      </w:r>
    </w:p>
    <w:p w14:paraId="7F19F640" w14:textId="77777777" w:rsidR="00F635AF" w:rsidRPr="00665422" w:rsidRDefault="00F635AF" w:rsidP="00F635AF">
      <w:pPr>
        <w:pStyle w:val="Akapitzlist"/>
        <w:numPr>
          <w:ilvl w:val="0"/>
          <w:numId w:val="52"/>
        </w:numPr>
        <w:spacing w:line="276" w:lineRule="auto"/>
        <w:ind w:left="1276"/>
        <w:jc w:val="both"/>
        <w:rPr>
          <w:rFonts w:ascii="Verdana" w:hAnsi="Verdana"/>
          <w:sz w:val="18"/>
          <w:szCs w:val="18"/>
        </w:rPr>
      </w:pPr>
      <w:r w:rsidRPr="00665422">
        <w:rPr>
          <w:rFonts w:ascii="Verdana" w:hAnsi="Verdana"/>
          <w:sz w:val="18"/>
          <w:szCs w:val="18"/>
        </w:rPr>
        <w:t>której zgodnie z oświadczeniem Strona Ujawniająca nie uznaje za Informację Poufną,</w:t>
      </w:r>
    </w:p>
    <w:p w14:paraId="2208F72E" w14:textId="77777777" w:rsidR="00F635AF" w:rsidRPr="00665422" w:rsidRDefault="00F635AF" w:rsidP="00F635AF">
      <w:pPr>
        <w:pStyle w:val="Akapitzlist"/>
        <w:numPr>
          <w:ilvl w:val="0"/>
          <w:numId w:val="52"/>
        </w:numPr>
        <w:spacing w:line="276" w:lineRule="auto"/>
        <w:ind w:left="1276"/>
        <w:jc w:val="both"/>
        <w:rPr>
          <w:rFonts w:ascii="Verdana" w:hAnsi="Verdana"/>
          <w:sz w:val="18"/>
          <w:szCs w:val="18"/>
        </w:rPr>
      </w:pPr>
      <w:r w:rsidRPr="00665422">
        <w:rPr>
          <w:rFonts w:ascii="Verdana" w:hAnsi="Verdana"/>
          <w:sz w:val="18"/>
          <w:szCs w:val="18"/>
        </w:rPr>
        <w:t>nie może zostać objęta obowiązkiem zachowania poufności zgodnie z powszechnie obowiązującymi przepisami, w szczególności na gruncie przepisów o finansach publicznych.</w:t>
      </w:r>
    </w:p>
    <w:p w14:paraId="4CFF51FD" w14:textId="77777777" w:rsidR="00F635AF" w:rsidRPr="00665422" w:rsidRDefault="00F635AF" w:rsidP="00F635AF">
      <w:pPr>
        <w:pStyle w:val="Akapitzlist"/>
        <w:numPr>
          <w:ilvl w:val="0"/>
          <w:numId w:val="46"/>
        </w:numPr>
        <w:spacing w:line="276" w:lineRule="auto"/>
        <w:jc w:val="both"/>
        <w:rPr>
          <w:rFonts w:ascii="Verdana" w:hAnsi="Verdana"/>
          <w:sz w:val="18"/>
          <w:szCs w:val="18"/>
        </w:rPr>
      </w:pPr>
      <w:r w:rsidRPr="00665422">
        <w:rPr>
          <w:rFonts w:ascii="Verdana" w:hAnsi="Verdana"/>
          <w:sz w:val="18"/>
          <w:szCs w:val="18"/>
        </w:rPr>
        <w:t xml:space="preserve">Na Odbiorcy spoczywa ciężar udowodnienia </w:t>
      </w:r>
      <w:bookmarkStart w:id="45" w:name="_Hlk33445063"/>
      <w:r w:rsidRPr="00665422">
        <w:rPr>
          <w:rFonts w:ascii="Verdana" w:hAnsi="Verdana"/>
          <w:sz w:val="18"/>
          <w:szCs w:val="18"/>
        </w:rPr>
        <w:t>zaistnienia którejkolwiek z okoliczności</w:t>
      </w:r>
      <w:bookmarkEnd w:id="45"/>
      <w:r w:rsidRPr="00665422">
        <w:rPr>
          <w:rFonts w:ascii="Verdana" w:hAnsi="Verdana"/>
          <w:sz w:val="18"/>
          <w:szCs w:val="18"/>
        </w:rPr>
        <w:t>, wskazanych w art. 4.1 powyżej.</w:t>
      </w:r>
    </w:p>
    <w:p w14:paraId="79F92C2D" w14:textId="77777777" w:rsidR="00F635AF" w:rsidRPr="00665422" w:rsidRDefault="00F635AF" w:rsidP="00F635AF">
      <w:pPr>
        <w:pStyle w:val="Akapitzlist"/>
        <w:numPr>
          <w:ilvl w:val="0"/>
          <w:numId w:val="46"/>
        </w:numPr>
        <w:spacing w:line="276" w:lineRule="auto"/>
        <w:ind w:left="714" w:hanging="357"/>
        <w:jc w:val="both"/>
        <w:rPr>
          <w:rFonts w:ascii="Verdana" w:hAnsi="Verdana"/>
          <w:sz w:val="18"/>
          <w:szCs w:val="18"/>
        </w:rPr>
      </w:pPr>
      <w:r w:rsidRPr="00665422">
        <w:rPr>
          <w:rFonts w:ascii="Verdana" w:hAnsi="Verdana"/>
          <w:sz w:val="18"/>
          <w:szCs w:val="18"/>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6720AF4F" w14:textId="77777777" w:rsidR="00F635AF" w:rsidRPr="00665422" w:rsidRDefault="00F635AF" w:rsidP="00F635AF">
      <w:pPr>
        <w:pStyle w:val="Akapitzlist"/>
        <w:numPr>
          <w:ilvl w:val="0"/>
          <w:numId w:val="46"/>
        </w:numPr>
        <w:spacing w:line="276" w:lineRule="auto"/>
        <w:ind w:left="714" w:hanging="357"/>
        <w:jc w:val="both"/>
        <w:rPr>
          <w:rFonts w:ascii="Verdana" w:hAnsi="Verdana"/>
          <w:sz w:val="18"/>
          <w:szCs w:val="18"/>
        </w:rPr>
      </w:pPr>
      <w:r w:rsidRPr="00665422">
        <w:rPr>
          <w:rFonts w:ascii="Verdana" w:hAnsi="Verdana"/>
          <w:sz w:val="18"/>
          <w:szCs w:val="18"/>
        </w:rPr>
        <w:t xml:space="preserve">W przypadku, o którym mowa w art. 4.3 powyżej, Odbiorca </w:t>
      </w:r>
      <w:bookmarkStart w:id="46" w:name="_Hlk33445096"/>
      <w:r w:rsidRPr="00665422">
        <w:rPr>
          <w:rFonts w:ascii="Verdana" w:hAnsi="Verdana"/>
          <w:sz w:val="18"/>
          <w:szCs w:val="18"/>
        </w:rPr>
        <w:t>– jeżeli pozwalają mu na to przepisy prawa –</w:t>
      </w:r>
      <w:bookmarkEnd w:id="46"/>
      <w:r w:rsidRPr="00665422">
        <w:rPr>
          <w:rFonts w:ascii="Verdana" w:hAnsi="Verdana"/>
          <w:sz w:val="18"/>
          <w:szCs w:val="18"/>
        </w:rPr>
        <w:t xml:space="preserve"> niezwłocznie zawiadomi Stronę Ujawniającą o obowiązku ujawnienia Informacji Poufnych i we współpracy ze </w:t>
      </w:r>
      <w:bookmarkStart w:id="47" w:name="_Hlk33445279"/>
      <w:r w:rsidRPr="00665422">
        <w:rPr>
          <w:rFonts w:ascii="Verdana" w:hAnsi="Verdana"/>
          <w:sz w:val="18"/>
          <w:szCs w:val="18"/>
        </w:rPr>
        <w:t>Stroną Ujawniającą podejmie niezbędne działania w celu zapobieżenia lub ograniczenia zakresu ujawnienia Informacji Poufnych</w:t>
      </w:r>
      <w:bookmarkEnd w:id="47"/>
      <w:r w:rsidRPr="00665422">
        <w:rPr>
          <w:rFonts w:ascii="Verdana" w:hAnsi="Verdana"/>
          <w:sz w:val="18"/>
          <w:szCs w:val="18"/>
        </w:rPr>
        <w:t xml:space="preserve">. Na Odbiorcy spoczywa ciężar dowodu wykazania, że obowiązek ujawnienia wynikał z przepisów prawa. </w:t>
      </w:r>
    </w:p>
    <w:p w14:paraId="6BF2585E" w14:textId="77777777" w:rsidR="00F635AF" w:rsidRPr="00665422" w:rsidRDefault="00F635AF" w:rsidP="00F635AF">
      <w:pPr>
        <w:pStyle w:val="Akapitzlist"/>
        <w:spacing w:line="276" w:lineRule="auto"/>
        <w:ind w:left="714"/>
        <w:jc w:val="both"/>
        <w:rPr>
          <w:rFonts w:ascii="Verdana" w:hAnsi="Verdana"/>
          <w:sz w:val="18"/>
          <w:szCs w:val="18"/>
        </w:rPr>
      </w:pPr>
    </w:p>
    <w:p w14:paraId="4B34F2DA" w14:textId="77777777" w:rsidR="00F635AF" w:rsidRPr="00665422" w:rsidRDefault="00F635AF" w:rsidP="00F635AF">
      <w:pPr>
        <w:keepNext/>
        <w:spacing w:line="276" w:lineRule="auto"/>
        <w:jc w:val="both"/>
        <w:rPr>
          <w:rFonts w:ascii="Verdana" w:hAnsi="Verdana"/>
          <w:b/>
          <w:sz w:val="18"/>
          <w:szCs w:val="18"/>
        </w:rPr>
      </w:pPr>
      <w:r w:rsidRPr="00665422">
        <w:rPr>
          <w:rFonts w:ascii="Verdana" w:hAnsi="Verdana"/>
          <w:b/>
          <w:sz w:val="18"/>
          <w:szCs w:val="18"/>
        </w:rPr>
        <w:t>ARTYKUŁ 5 - ZWROT INFORMACJI POUFNYCH</w:t>
      </w:r>
    </w:p>
    <w:p w14:paraId="495573D4" w14:textId="77777777" w:rsidR="00F635AF" w:rsidRPr="00665422" w:rsidRDefault="00F635AF" w:rsidP="00F635AF">
      <w:pPr>
        <w:keepNext/>
        <w:spacing w:line="276" w:lineRule="auto"/>
        <w:jc w:val="both"/>
        <w:rPr>
          <w:rFonts w:ascii="Verdana" w:hAnsi="Verdana"/>
          <w:b/>
          <w:sz w:val="18"/>
          <w:szCs w:val="18"/>
        </w:rPr>
      </w:pPr>
    </w:p>
    <w:p w14:paraId="6E4975A9" w14:textId="77777777" w:rsidR="00F635AF" w:rsidRPr="00665422" w:rsidRDefault="00F635AF" w:rsidP="00F635AF">
      <w:pPr>
        <w:pStyle w:val="Akapitzlist"/>
        <w:numPr>
          <w:ilvl w:val="0"/>
          <w:numId w:val="45"/>
        </w:numPr>
        <w:spacing w:line="276" w:lineRule="auto"/>
        <w:jc w:val="both"/>
        <w:rPr>
          <w:rFonts w:ascii="Verdana" w:hAnsi="Verdana"/>
          <w:sz w:val="18"/>
          <w:szCs w:val="18"/>
        </w:rPr>
      </w:pPr>
      <w:r w:rsidRPr="00665422">
        <w:rPr>
          <w:rFonts w:ascii="Verdana" w:hAnsi="Verdana"/>
          <w:sz w:val="18"/>
          <w:szCs w:val="18"/>
        </w:rPr>
        <w:t>W przypadku, gdy Informacje Poufne przestaną być Odbiorcy potrzebne w związku i w celu realizacji Projektu, Odbiorca zobowiązuje się do ich niezwłocznego usunięcia lub zwrotu Stronie Ujawniającej, w tym wszystkich posiadanych kopii Informacji Poufnych lub informacji opracowanych na bazie Informacji Poufnych. Na żądanie Strony Ujawniającej Odbiorca złoży pisemne oświadczenie o spełnieniu tego obowiązku.</w:t>
      </w:r>
    </w:p>
    <w:p w14:paraId="1333D8F2" w14:textId="77777777" w:rsidR="00F635AF" w:rsidRPr="00665422" w:rsidRDefault="00F635AF" w:rsidP="00F635AF">
      <w:pPr>
        <w:pStyle w:val="Akapitzlist"/>
        <w:numPr>
          <w:ilvl w:val="0"/>
          <w:numId w:val="45"/>
        </w:numPr>
        <w:spacing w:line="276" w:lineRule="auto"/>
        <w:jc w:val="both"/>
        <w:rPr>
          <w:rFonts w:ascii="Verdana" w:hAnsi="Verdana" w:cs="Calibri Light"/>
          <w:sz w:val="18"/>
          <w:szCs w:val="18"/>
        </w:rPr>
      </w:pPr>
      <w:bookmarkStart w:id="48" w:name="_Hlk33445510"/>
      <w:r w:rsidRPr="00665422">
        <w:rPr>
          <w:rFonts w:ascii="Verdana" w:hAnsi="Verdana" w:cs="Calibri Light"/>
          <w:sz w:val="18"/>
          <w:szCs w:val="18"/>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665422">
        <w:rPr>
          <w:rFonts w:ascii="Verdana" w:hAnsi="Verdana"/>
          <w:sz w:val="18"/>
          <w:szCs w:val="18"/>
        </w:rPr>
        <w:t>Strona Ujawniająca</w:t>
      </w:r>
      <w:r w:rsidRPr="00665422">
        <w:rPr>
          <w:rFonts w:ascii="Verdana" w:hAnsi="Verdana" w:cs="Calibri Light"/>
          <w:sz w:val="18"/>
          <w:szCs w:val="18"/>
        </w:rPr>
        <w:t xml:space="preserve"> wyraziła zgodę na dalsze przechowywanie Informacji Poufnych przez Odbiorc</w:t>
      </w:r>
      <w:bookmarkEnd w:id="48"/>
      <w:r w:rsidRPr="00665422">
        <w:rPr>
          <w:rFonts w:ascii="Verdana" w:hAnsi="Verdana" w:cs="Calibri Light"/>
          <w:sz w:val="18"/>
          <w:szCs w:val="18"/>
        </w:rPr>
        <w:t xml:space="preserve">ę. </w:t>
      </w:r>
    </w:p>
    <w:p w14:paraId="47167BD4" w14:textId="77777777" w:rsidR="00F635AF" w:rsidRPr="00665422" w:rsidRDefault="00F635AF" w:rsidP="00F635AF">
      <w:pPr>
        <w:pStyle w:val="Akapitzlist"/>
        <w:spacing w:line="276" w:lineRule="auto"/>
        <w:ind w:left="714"/>
        <w:jc w:val="both"/>
        <w:rPr>
          <w:rFonts w:ascii="Verdana" w:hAnsi="Verdana"/>
          <w:sz w:val="18"/>
          <w:szCs w:val="18"/>
        </w:rPr>
      </w:pPr>
    </w:p>
    <w:bookmarkEnd w:id="44"/>
    <w:p w14:paraId="44994B88" w14:textId="77777777" w:rsidR="00F635AF" w:rsidRPr="00665422" w:rsidRDefault="00F635AF" w:rsidP="00F635AF">
      <w:pPr>
        <w:keepNext/>
        <w:spacing w:line="276" w:lineRule="auto"/>
        <w:jc w:val="both"/>
        <w:rPr>
          <w:rFonts w:ascii="Verdana" w:hAnsi="Verdana" w:cs="Calibri Light"/>
          <w:b/>
          <w:sz w:val="18"/>
          <w:szCs w:val="18"/>
        </w:rPr>
      </w:pPr>
      <w:r w:rsidRPr="00665422">
        <w:rPr>
          <w:rFonts w:ascii="Verdana" w:hAnsi="Verdana" w:cs="Calibri Light"/>
          <w:b/>
          <w:sz w:val="18"/>
          <w:szCs w:val="18"/>
        </w:rPr>
        <w:t>ARTYKUŁ 6 – ODPOWIEDZIALNOŚĆ</w:t>
      </w:r>
    </w:p>
    <w:p w14:paraId="47F3803D" w14:textId="77777777" w:rsidR="00F635AF" w:rsidRPr="00665422" w:rsidRDefault="00F635AF" w:rsidP="00F635AF">
      <w:pPr>
        <w:keepNext/>
        <w:spacing w:line="276" w:lineRule="auto"/>
        <w:jc w:val="both"/>
        <w:rPr>
          <w:rFonts w:ascii="Verdana" w:hAnsi="Verdana" w:cs="Calibri Light"/>
          <w:b/>
          <w:sz w:val="18"/>
          <w:szCs w:val="18"/>
        </w:rPr>
      </w:pPr>
    </w:p>
    <w:p w14:paraId="638B8A36" w14:textId="77777777" w:rsidR="00F635AF" w:rsidRPr="00665422" w:rsidRDefault="00F635AF" w:rsidP="00F635AF">
      <w:pPr>
        <w:pStyle w:val="Akapitzlist"/>
        <w:numPr>
          <w:ilvl w:val="1"/>
          <w:numId w:val="53"/>
        </w:numPr>
        <w:spacing w:line="276" w:lineRule="auto"/>
        <w:ind w:left="709" w:hanging="283"/>
        <w:jc w:val="both"/>
        <w:rPr>
          <w:rFonts w:ascii="Verdana" w:hAnsi="Verdana" w:cs="Calibri Light"/>
          <w:sz w:val="18"/>
          <w:szCs w:val="18"/>
        </w:rPr>
      </w:pPr>
      <w:r w:rsidRPr="00665422">
        <w:rPr>
          <w:rFonts w:ascii="Verdana" w:hAnsi="Verdana" w:cs="Calibri Light"/>
          <w:sz w:val="18"/>
          <w:szCs w:val="18"/>
        </w:rPr>
        <w:t xml:space="preserve">W razie naruszenia przez Odbiorcę zobowiązań określonych w Umowie </w:t>
      </w:r>
      <w:r w:rsidRPr="00665422">
        <w:rPr>
          <w:rFonts w:ascii="Verdana" w:hAnsi="Verdana"/>
          <w:sz w:val="18"/>
          <w:szCs w:val="18"/>
        </w:rPr>
        <w:t xml:space="preserve">Strona Ujawniająca </w:t>
      </w:r>
      <w:r w:rsidRPr="00665422">
        <w:rPr>
          <w:rFonts w:ascii="Verdana" w:hAnsi="Verdana" w:cs="Calibri Light"/>
          <w:sz w:val="18"/>
          <w:szCs w:val="18"/>
        </w:rPr>
        <w:t>uprawniona będzie do żądania naprawienia przez Odbiorcę poniesionej szkody na zasadach ogólnych.</w:t>
      </w:r>
    </w:p>
    <w:p w14:paraId="7B422297" w14:textId="77777777" w:rsidR="00F635AF" w:rsidRPr="00665422" w:rsidRDefault="00F635AF" w:rsidP="00F635AF">
      <w:pPr>
        <w:pStyle w:val="Akapitzlist"/>
        <w:numPr>
          <w:ilvl w:val="1"/>
          <w:numId w:val="53"/>
        </w:numPr>
        <w:spacing w:line="276" w:lineRule="auto"/>
        <w:ind w:left="709" w:hanging="283"/>
        <w:jc w:val="both"/>
        <w:rPr>
          <w:rFonts w:ascii="Verdana" w:hAnsi="Verdana" w:cs="Calibri Light"/>
          <w:sz w:val="18"/>
          <w:szCs w:val="18"/>
        </w:rPr>
      </w:pPr>
      <w:r w:rsidRPr="00665422">
        <w:rPr>
          <w:rFonts w:ascii="Verdana" w:hAnsi="Verdana" w:cs="Calibri Light"/>
          <w:sz w:val="18"/>
          <w:szCs w:val="18"/>
        </w:rPr>
        <w:t xml:space="preserve">Odbiorca odpowiada za naruszenia zobowiązań do zachowania poufności przez osoby wymienione w art. 3.1 Umowy jak za naruszenia własne. </w:t>
      </w:r>
    </w:p>
    <w:p w14:paraId="3335E70E" w14:textId="77777777" w:rsidR="00F635AF" w:rsidRPr="00665422" w:rsidRDefault="00F635AF" w:rsidP="00F635AF">
      <w:pPr>
        <w:pStyle w:val="Akapitzlist"/>
        <w:numPr>
          <w:ilvl w:val="1"/>
          <w:numId w:val="53"/>
        </w:numPr>
        <w:spacing w:line="276" w:lineRule="auto"/>
        <w:ind w:left="709" w:hanging="283"/>
        <w:jc w:val="both"/>
        <w:rPr>
          <w:rFonts w:ascii="Verdana" w:hAnsi="Verdana" w:cs="Calibri Light"/>
          <w:iCs/>
          <w:sz w:val="18"/>
          <w:szCs w:val="18"/>
        </w:rPr>
      </w:pPr>
      <w:r w:rsidRPr="00665422">
        <w:rPr>
          <w:rFonts w:ascii="Verdana" w:hAnsi="Verdana" w:cs="Calibri Light"/>
          <w:iCs/>
          <w:sz w:val="18"/>
          <w:szCs w:val="18"/>
        </w:rPr>
        <w:t xml:space="preserve">Odbiorca zobowiązany będzie do zapłaty na rzecz </w:t>
      </w:r>
      <w:r w:rsidRPr="00665422">
        <w:rPr>
          <w:rFonts w:ascii="Verdana" w:hAnsi="Verdana"/>
          <w:iCs/>
          <w:sz w:val="18"/>
          <w:szCs w:val="18"/>
        </w:rPr>
        <w:t xml:space="preserve">Strony Ujawniającej </w:t>
      </w:r>
      <w:r w:rsidRPr="00665422">
        <w:rPr>
          <w:rFonts w:ascii="Verdana" w:hAnsi="Verdana" w:cs="Calibri Light"/>
          <w:iCs/>
          <w:sz w:val="18"/>
          <w:szCs w:val="18"/>
        </w:rPr>
        <w:t xml:space="preserve">kary umownej w kwocie 50.000zł (słownie: pięćdziesiąt tysięcy złotych) za każdy przypadek ujawnienia jego Informacji Poufnych, stanowiący naruszenie Umowy. </w:t>
      </w:r>
    </w:p>
    <w:p w14:paraId="35EDC2A7" w14:textId="77777777" w:rsidR="00F635AF" w:rsidRPr="00665422" w:rsidRDefault="00F635AF" w:rsidP="00F635AF">
      <w:pPr>
        <w:pStyle w:val="Akapitzlist"/>
        <w:numPr>
          <w:ilvl w:val="1"/>
          <w:numId w:val="53"/>
        </w:numPr>
        <w:spacing w:line="276" w:lineRule="auto"/>
        <w:ind w:left="709" w:hanging="283"/>
        <w:jc w:val="both"/>
        <w:rPr>
          <w:rFonts w:ascii="Verdana" w:hAnsi="Verdana" w:cs="Calibri Light"/>
          <w:i/>
          <w:iCs/>
          <w:sz w:val="18"/>
          <w:szCs w:val="18"/>
        </w:rPr>
      </w:pPr>
      <w:r w:rsidRPr="00665422">
        <w:rPr>
          <w:rFonts w:ascii="Verdana" w:hAnsi="Verdana"/>
          <w:iCs/>
          <w:sz w:val="18"/>
          <w:szCs w:val="18"/>
        </w:rPr>
        <w:t xml:space="preserve">Strona Ujawniająca </w:t>
      </w:r>
      <w:r w:rsidRPr="00665422">
        <w:rPr>
          <w:rFonts w:ascii="Verdana" w:hAnsi="Verdana" w:cs="Calibri Light"/>
          <w:iCs/>
          <w:sz w:val="18"/>
          <w:szCs w:val="18"/>
        </w:rPr>
        <w:t>zachowuje prawo do dochodzenia odszkodowania przewyższającego zastrzeżoną karę umowną na zasadach ogólnych</w:t>
      </w:r>
      <w:r w:rsidRPr="00665422">
        <w:rPr>
          <w:rFonts w:ascii="Verdana" w:hAnsi="Verdana" w:cs="Calibri Light"/>
          <w:i/>
          <w:iCs/>
          <w:sz w:val="18"/>
          <w:szCs w:val="18"/>
        </w:rPr>
        <w:t>.</w:t>
      </w:r>
      <w:r w:rsidRPr="00665422">
        <w:rPr>
          <w:rStyle w:val="Odwoanieprzypisudolnego"/>
          <w:rFonts w:ascii="Verdana" w:hAnsi="Verdana" w:cs="Calibri Light"/>
          <w:i/>
          <w:iCs/>
          <w:sz w:val="18"/>
          <w:szCs w:val="18"/>
        </w:rPr>
        <w:t xml:space="preserve"> </w:t>
      </w:r>
    </w:p>
    <w:p w14:paraId="7D514DD7" w14:textId="77777777" w:rsidR="00F635AF" w:rsidRPr="00665422" w:rsidRDefault="00F635AF" w:rsidP="00F635AF">
      <w:pPr>
        <w:spacing w:line="276" w:lineRule="auto"/>
        <w:jc w:val="both"/>
        <w:rPr>
          <w:rFonts w:ascii="Verdana" w:hAnsi="Verdana" w:cs="Calibri Light"/>
          <w:b/>
          <w:sz w:val="18"/>
          <w:szCs w:val="18"/>
        </w:rPr>
      </w:pPr>
    </w:p>
    <w:p w14:paraId="332434C1" w14:textId="77777777" w:rsidR="00F635AF" w:rsidRPr="00665422" w:rsidRDefault="00F635AF" w:rsidP="00F635AF">
      <w:pPr>
        <w:keepNext/>
        <w:spacing w:line="276" w:lineRule="auto"/>
        <w:jc w:val="both"/>
        <w:rPr>
          <w:rFonts w:ascii="Verdana" w:hAnsi="Verdana" w:cs="Calibri Light"/>
          <w:b/>
          <w:sz w:val="18"/>
          <w:szCs w:val="18"/>
        </w:rPr>
      </w:pPr>
      <w:r w:rsidRPr="00665422">
        <w:rPr>
          <w:rFonts w:ascii="Verdana" w:hAnsi="Verdana" w:cs="Calibri Light"/>
          <w:b/>
          <w:sz w:val="18"/>
          <w:szCs w:val="18"/>
        </w:rPr>
        <w:t>ARTYKUŁ 7 – OKRES OBOWIĄZYWANIA</w:t>
      </w:r>
    </w:p>
    <w:p w14:paraId="0F08AF80" w14:textId="77777777" w:rsidR="00F635AF" w:rsidRPr="00665422" w:rsidRDefault="00F635AF" w:rsidP="00F635AF">
      <w:pPr>
        <w:keepNext/>
        <w:spacing w:line="276" w:lineRule="auto"/>
        <w:jc w:val="both"/>
        <w:rPr>
          <w:rFonts w:ascii="Verdana" w:hAnsi="Verdana" w:cs="Calibri Light"/>
          <w:b/>
          <w:sz w:val="18"/>
          <w:szCs w:val="18"/>
        </w:rPr>
      </w:pPr>
    </w:p>
    <w:p w14:paraId="5B417DBE" w14:textId="77777777" w:rsidR="00F635AF" w:rsidRPr="00665422" w:rsidRDefault="00F635AF" w:rsidP="00F635AF">
      <w:pPr>
        <w:spacing w:line="276" w:lineRule="auto"/>
        <w:jc w:val="both"/>
        <w:rPr>
          <w:rFonts w:ascii="Verdana" w:hAnsi="Verdana" w:cs="Calibri Light"/>
          <w:sz w:val="18"/>
          <w:szCs w:val="18"/>
        </w:rPr>
      </w:pPr>
      <w:bookmarkStart w:id="49" w:name="_Hlk33445983"/>
      <w:r w:rsidRPr="00665422">
        <w:rPr>
          <w:rFonts w:ascii="Verdana" w:hAnsi="Verdana" w:cs="Calibri Light"/>
          <w:sz w:val="18"/>
          <w:szCs w:val="18"/>
        </w:rPr>
        <w:t xml:space="preserve">Umowa obowiązuje przez okres 10 lat od dnia jej zawarcia,  chyba że w odrębnej umowie Stron postanowiono inaczej. </w:t>
      </w:r>
      <w:bookmarkEnd w:id="49"/>
    </w:p>
    <w:p w14:paraId="7A81BD5C" w14:textId="77777777" w:rsidR="00F635AF" w:rsidRPr="00665422" w:rsidRDefault="00F635AF" w:rsidP="00F635AF">
      <w:pPr>
        <w:pStyle w:val="Akapitzlist"/>
        <w:spacing w:line="276" w:lineRule="auto"/>
        <w:ind w:left="720"/>
        <w:jc w:val="both"/>
        <w:rPr>
          <w:rFonts w:ascii="Verdana" w:hAnsi="Verdana" w:cs="Calibri Light"/>
          <w:sz w:val="18"/>
          <w:szCs w:val="18"/>
          <w:highlight w:val="yellow"/>
        </w:rPr>
      </w:pPr>
    </w:p>
    <w:p w14:paraId="5E4A5C5E" w14:textId="77777777" w:rsidR="00F635AF" w:rsidRPr="00665422" w:rsidRDefault="00F635AF" w:rsidP="00F635AF">
      <w:pPr>
        <w:keepNext/>
        <w:spacing w:line="276" w:lineRule="auto"/>
        <w:jc w:val="both"/>
        <w:rPr>
          <w:rFonts w:ascii="Verdana" w:hAnsi="Verdana"/>
          <w:b/>
          <w:sz w:val="18"/>
          <w:szCs w:val="18"/>
        </w:rPr>
      </w:pPr>
      <w:r w:rsidRPr="00665422">
        <w:rPr>
          <w:rFonts w:ascii="Verdana" w:hAnsi="Verdana"/>
          <w:b/>
          <w:sz w:val="18"/>
          <w:szCs w:val="18"/>
        </w:rPr>
        <w:t xml:space="preserve">ARTYKUŁ 8 – </w:t>
      </w:r>
      <w:bookmarkStart w:id="50" w:name="_Hlk33446101"/>
      <w:r w:rsidRPr="00665422">
        <w:rPr>
          <w:rFonts w:ascii="Verdana" w:hAnsi="Verdana"/>
          <w:b/>
          <w:sz w:val="18"/>
          <w:szCs w:val="18"/>
        </w:rPr>
        <w:t>POSTANOWIENIA KOŃCOWE</w:t>
      </w:r>
      <w:bookmarkEnd w:id="50"/>
    </w:p>
    <w:p w14:paraId="65C67C5B" w14:textId="77777777" w:rsidR="00F635AF" w:rsidRPr="00665422" w:rsidRDefault="00F635AF" w:rsidP="00F635AF">
      <w:pPr>
        <w:keepNext/>
        <w:spacing w:line="276" w:lineRule="auto"/>
        <w:jc w:val="both"/>
        <w:rPr>
          <w:rFonts w:ascii="Verdana" w:hAnsi="Verdana"/>
          <w:b/>
          <w:sz w:val="18"/>
          <w:szCs w:val="18"/>
        </w:rPr>
      </w:pPr>
    </w:p>
    <w:p w14:paraId="0A9D92B8" w14:textId="77777777" w:rsidR="00F635AF" w:rsidRPr="00665422" w:rsidRDefault="00F635AF" w:rsidP="00F635AF">
      <w:pPr>
        <w:pStyle w:val="Akapitzlist"/>
        <w:numPr>
          <w:ilvl w:val="0"/>
          <w:numId w:val="44"/>
        </w:numPr>
        <w:spacing w:line="276" w:lineRule="auto"/>
        <w:jc w:val="both"/>
        <w:rPr>
          <w:rFonts w:ascii="Verdana" w:hAnsi="Verdana"/>
          <w:sz w:val="18"/>
          <w:szCs w:val="18"/>
        </w:rPr>
      </w:pPr>
      <w:bookmarkStart w:id="51" w:name="_Hlk33446118"/>
      <w:r w:rsidRPr="00665422">
        <w:rPr>
          <w:rFonts w:ascii="Verdana" w:hAnsi="Verdana"/>
          <w:sz w:val="18"/>
          <w:szCs w:val="18"/>
        </w:rPr>
        <w:t xml:space="preserve">Żadna ze Stron nie może przenieść praw i obowiązków wynikających z Umowy na osobę trzecią bez uprzedniej pisemnej zgody drugiej Strony. </w:t>
      </w:r>
    </w:p>
    <w:p w14:paraId="5A124049" w14:textId="77777777" w:rsidR="00F635AF" w:rsidRPr="00665422" w:rsidRDefault="00F635AF" w:rsidP="00F635AF">
      <w:pPr>
        <w:pStyle w:val="Akapitzlist"/>
        <w:numPr>
          <w:ilvl w:val="0"/>
          <w:numId w:val="44"/>
        </w:numPr>
        <w:spacing w:line="276" w:lineRule="auto"/>
        <w:jc w:val="both"/>
        <w:rPr>
          <w:rFonts w:ascii="Verdana" w:hAnsi="Verdana" w:cs="Calibri Light"/>
          <w:sz w:val="18"/>
          <w:szCs w:val="18"/>
        </w:rPr>
      </w:pPr>
      <w:r w:rsidRPr="00665422">
        <w:rPr>
          <w:rFonts w:ascii="Verdana" w:hAnsi="Verdana"/>
          <w:sz w:val="18"/>
          <w:szCs w:val="18"/>
        </w:rPr>
        <w:lastRenderedPageBreak/>
        <w:t xml:space="preserve">Jeżeli nawiązanie współpracy objętej Umową będzie się wiązało z powierzeniem przetwarzania danych osobowych drugiej Stronie, Strony zobowiązują się zawrzeć odrębną umowę o powierzeniu </w:t>
      </w:r>
      <w:r w:rsidRPr="00665422">
        <w:rPr>
          <w:rFonts w:ascii="Verdana" w:hAnsi="Verdana" w:cs="Calibri Light"/>
          <w:sz w:val="18"/>
          <w:szCs w:val="18"/>
        </w:rPr>
        <w:t>przetwarzania danych osobowych.</w:t>
      </w:r>
    </w:p>
    <w:p w14:paraId="09390724" w14:textId="77777777" w:rsidR="00F635AF" w:rsidRPr="00665422" w:rsidRDefault="00F635AF" w:rsidP="00F635AF">
      <w:pPr>
        <w:pStyle w:val="Akapitzlist"/>
        <w:numPr>
          <w:ilvl w:val="0"/>
          <w:numId w:val="44"/>
        </w:numPr>
        <w:spacing w:line="276" w:lineRule="auto"/>
        <w:jc w:val="both"/>
        <w:rPr>
          <w:rFonts w:ascii="Verdana" w:hAnsi="Verdana"/>
          <w:sz w:val="18"/>
          <w:szCs w:val="18"/>
        </w:rPr>
      </w:pPr>
      <w:bookmarkStart w:id="52" w:name="_Hlk33446134"/>
      <w:bookmarkEnd w:id="51"/>
      <w:r w:rsidRPr="00665422">
        <w:rPr>
          <w:rFonts w:ascii="Verdana" w:hAnsi="Verdana" w:cs="Calibri Light"/>
          <w:sz w:val="18"/>
          <w:szCs w:val="18"/>
        </w:rPr>
        <w:t xml:space="preserve">Strony zobowiązują informować się nawzajem o zmianie ich adresów do doręczeń. W przypadku zaniedbania tego obowiązku doręczenie na ostatni znany Stronie adres do doręczeń uważa się za skuteczne. </w:t>
      </w:r>
    </w:p>
    <w:bookmarkEnd w:id="52"/>
    <w:p w14:paraId="6BD3A2A7" w14:textId="77777777" w:rsidR="00F635AF" w:rsidRPr="00665422" w:rsidRDefault="00F635AF" w:rsidP="00F635AF">
      <w:pPr>
        <w:pStyle w:val="Akapitzlist"/>
        <w:numPr>
          <w:ilvl w:val="0"/>
          <w:numId w:val="44"/>
        </w:numPr>
        <w:spacing w:line="276" w:lineRule="auto"/>
        <w:jc w:val="both"/>
        <w:rPr>
          <w:rFonts w:ascii="Verdana" w:hAnsi="Verdana"/>
          <w:sz w:val="18"/>
          <w:szCs w:val="18"/>
        </w:rPr>
      </w:pPr>
      <w:r w:rsidRPr="00665422">
        <w:rPr>
          <w:rFonts w:ascii="Verdana" w:hAnsi="Verdana"/>
          <w:sz w:val="18"/>
          <w:szCs w:val="18"/>
        </w:rPr>
        <w:t>Umowa podlega prawu polskiemu i jest interpretowana zgodnie z jego przepisami.</w:t>
      </w:r>
    </w:p>
    <w:p w14:paraId="3113D1D0" w14:textId="77777777" w:rsidR="00F635AF" w:rsidRPr="00665422" w:rsidRDefault="00F635AF" w:rsidP="00F635AF">
      <w:pPr>
        <w:pStyle w:val="Akapitzlist"/>
        <w:numPr>
          <w:ilvl w:val="0"/>
          <w:numId w:val="44"/>
        </w:numPr>
        <w:spacing w:line="276" w:lineRule="auto"/>
        <w:jc w:val="both"/>
        <w:rPr>
          <w:rFonts w:ascii="Verdana" w:hAnsi="Verdana" w:cs="Calibri Light"/>
          <w:sz w:val="18"/>
          <w:szCs w:val="18"/>
        </w:rPr>
      </w:pPr>
      <w:r w:rsidRPr="00665422">
        <w:rPr>
          <w:rFonts w:ascii="Verdana" w:hAnsi="Verdana"/>
          <w:sz w:val="18"/>
          <w:szCs w:val="18"/>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665422">
        <w:rPr>
          <w:rFonts w:ascii="Verdana" w:hAnsi="Verdana" w:cs="Calibri Light"/>
          <w:iCs/>
          <w:sz w:val="18"/>
          <w:szCs w:val="18"/>
        </w:rPr>
        <w:t>Centrum.</w:t>
      </w:r>
    </w:p>
    <w:p w14:paraId="6064D6D4" w14:textId="77777777" w:rsidR="00F635AF" w:rsidRPr="00665422" w:rsidRDefault="00F635AF" w:rsidP="00F635AF">
      <w:pPr>
        <w:pStyle w:val="Akapitzlist"/>
        <w:numPr>
          <w:ilvl w:val="0"/>
          <w:numId w:val="44"/>
        </w:numPr>
        <w:spacing w:line="276" w:lineRule="auto"/>
        <w:jc w:val="both"/>
        <w:rPr>
          <w:rFonts w:ascii="Verdana" w:hAnsi="Verdana" w:cs="Calibri Light"/>
          <w:sz w:val="18"/>
          <w:szCs w:val="18"/>
        </w:rPr>
      </w:pPr>
      <w:r w:rsidRPr="00665422">
        <w:rPr>
          <w:rFonts w:ascii="Verdana" w:hAnsi="Verdana" w:cs="Calibri Light"/>
          <w:sz w:val="18"/>
          <w:szCs w:val="18"/>
        </w:rPr>
        <w:t>Zmiany Umowy wymagają zachowania formy pisemnej pod rygorem nieważności.</w:t>
      </w:r>
    </w:p>
    <w:p w14:paraId="17925AAF" w14:textId="77777777" w:rsidR="00F635AF" w:rsidRPr="00665422" w:rsidRDefault="00F635AF" w:rsidP="00F635AF">
      <w:pPr>
        <w:pStyle w:val="Akapitzlist"/>
        <w:numPr>
          <w:ilvl w:val="0"/>
          <w:numId w:val="44"/>
        </w:numPr>
        <w:spacing w:line="276" w:lineRule="auto"/>
        <w:jc w:val="both"/>
        <w:rPr>
          <w:rFonts w:ascii="Verdana" w:hAnsi="Verdana"/>
          <w:sz w:val="18"/>
          <w:szCs w:val="18"/>
        </w:rPr>
      </w:pPr>
      <w:r w:rsidRPr="00665422">
        <w:rPr>
          <w:rFonts w:ascii="Verdana" w:hAnsi="Verdana"/>
          <w:sz w:val="18"/>
          <w:szCs w:val="18"/>
        </w:rPr>
        <w:t xml:space="preserve">Umowę sporządzono </w:t>
      </w:r>
      <w:r w:rsidRPr="00665422">
        <w:rPr>
          <w:rFonts w:ascii="Verdana" w:hAnsi="Verdana"/>
          <w:i/>
          <w:iCs/>
          <w:sz w:val="18"/>
          <w:szCs w:val="18"/>
        </w:rPr>
        <w:t>w … (………) oryginalnych egzemplarzach, po jednym dla każdej ze Stron/ w formie elektronicznej</w:t>
      </w:r>
      <w:r w:rsidRPr="00665422">
        <w:rPr>
          <w:rStyle w:val="Odwoanieprzypisudolnego"/>
          <w:rFonts w:ascii="Verdana" w:hAnsi="Verdana"/>
          <w:i/>
          <w:iCs/>
          <w:sz w:val="18"/>
          <w:szCs w:val="18"/>
        </w:rPr>
        <w:footnoteReference w:id="5"/>
      </w:r>
      <w:r w:rsidRPr="00665422">
        <w:rPr>
          <w:rFonts w:ascii="Verdana" w:hAnsi="Verdana"/>
          <w:sz w:val="18"/>
          <w:szCs w:val="18"/>
        </w:rPr>
        <w:t>, podpisanych przez ich upoważnionych przedstawicieli.</w:t>
      </w:r>
    </w:p>
    <w:p w14:paraId="64ADB2FB" w14:textId="77777777" w:rsidR="00F635AF" w:rsidRPr="00665422" w:rsidRDefault="00F635AF" w:rsidP="00F635AF">
      <w:pPr>
        <w:pStyle w:val="Akapitzlist"/>
        <w:spacing w:line="276" w:lineRule="auto"/>
        <w:ind w:left="720"/>
        <w:jc w:val="both"/>
        <w:rPr>
          <w:rFonts w:ascii="Verdana" w:hAnsi="Verdana"/>
          <w:sz w:val="18"/>
          <w:szCs w:val="18"/>
        </w:rPr>
      </w:pPr>
    </w:p>
    <w:p w14:paraId="76B824FE" w14:textId="77777777" w:rsidR="00F635AF" w:rsidRPr="00665422" w:rsidRDefault="00F635AF" w:rsidP="00F635AF">
      <w:pPr>
        <w:spacing w:line="276" w:lineRule="auto"/>
        <w:jc w:val="both"/>
        <w:rPr>
          <w:rFonts w:ascii="Verdana" w:hAnsi="Verdana"/>
          <w:sz w:val="18"/>
          <w:szCs w:val="18"/>
        </w:rPr>
      </w:pPr>
    </w:p>
    <w:p w14:paraId="11700E00" w14:textId="77777777" w:rsidR="00F635AF" w:rsidRPr="00665422" w:rsidRDefault="00F635AF" w:rsidP="00F635AF">
      <w:pPr>
        <w:spacing w:line="276" w:lineRule="auto"/>
        <w:ind w:left="708"/>
        <w:jc w:val="both"/>
        <w:rPr>
          <w:rFonts w:ascii="Verdana" w:hAnsi="Verdana" w:cs="Calibri Light"/>
          <w:sz w:val="18"/>
          <w:szCs w:val="18"/>
        </w:rPr>
      </w:pPr>
    </w:p>
    <w:tbl>
      <w:tblPr>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3685"/>
        <w:gridCol w:w="1701"/>
        <w:gridCol w:w="3685"/>
      </w:tblGrid>
      <w:tr w:rsidR="00F635AF" w:rsidRPr="00665422" w14:paraId="769F19CD" w14:textId="77777777" w:rsidTr="002557BB">
        <w:trPr>
          <w:trHeight w:val="416"/>
        </w:trPr>
        <w:tc>
          <w:tcPr>
            <w:tcW w:w="3685" w:type="dxa"/>
            <w:tcBorders>
              <w:top w:val="dashSmallGap" w:sz="4" w:space="0" w:color="auto"/>
              <w:left w:val="nil"/>
              <w:bottom w:val="nil"/>
            </w:tcBorders>
            <w:shd w:val="clear" w:color="auto" w:fill="auto"/>
            <w:vAlign w:val="bottom"/>
          </w:tcPr>
          <w:p w14:paraId="12D5D4DE" w14:textId="77777777" w:rsidR="00F635AF" w:rsidRPr="00665422" w:rsidRDefault="00F635AF" w:rsidP="002557BB">
            <w:pPr>
              <w:spacing w:line="276" w:lineRule="auto"/>
              <w:ind w:left="-247" w:firstLine="247"/>
              <w:jc w:val="center"/>
              <w:rPr>
                <w:rFonts w:ascii="Verdana" w:hAnsi="Verdana" w:cs="Times New Roman"/>
                <w:sz w:val="18"/>
                <w:szCs w:val="18"/>
                <w:lang w:eastAsia="en-US"/>
              </w:rPr>
            </w:pPr>
            <w:r w:rsidRPr="00665422">
              <w:rPr>
                <w:rFonts w:ascii="Verdana" w:hAnsi="Verdana" w:cs="Times New Roman"/>
                <w:sz w:val="18"/>
                <w:szCs w:val="18"/>
                <w:lang w:eastAsia="en-US"/>
              </w:rPr>
              <w:t>Centrum Łukasiewicz</w:t>
            </w:r>
          </w:p>
        </w:tc>
        <w:tc>
          <w:tcPr>
            <w:tcW w:w="1701" w:type="dxa"/>
            <w:tcBorders>
              <w:top w:val="nil"/>
              <w:bottom w:val="nil"/>
            </w:tcBorders>
            <w:shd w:val="clear" w:color="auto" w:fill="auto"/>
            <w:vAlign w:val="bottom"/>
          </w:tcPr>
          <w:p w14:paraId="30540B56" w14:textId="77777777" w:rsidR="00F635AF" w:rsidRPr="00665422" w:rsidRDefault="00F635AF" w:rsidP="002557BB">
            <w:pPr>
              <w:tabs>
                <w:tab w:val="left" w:pos="1119"/>
              </w:tabs>
              <w:spacing w:line="276" w:lineRule="auto"/>
              <w:ind w:left="552" w:right="1262"/>
              <w:jc w:val="both"/>
              <w:rPr>
                <w:rFonts w:ascii="Verdana" w:hAnsi="Verdana" w:cs="Times New Roman"/>
                <w:sz w:val="18"/>
                <w:szCs w:val="18"/>
                <w:lang w:eastAsia="en-US"/>
              </w:rPr>
            </w:pPr>
          </w:p>
        </w:tc>
        <w:tc>
          <w:tcPr>
            <w:tcW w:w="3685" w:type="dxa"/>
            <w:tcBorders>
              <w:top w:val="dashSmallGap" w:sz="4" w:space="0" w:color="auto"/>
              <w:bottom w:val="nil"/>
              <w:right w:val="nil"/>
            </w:tcBorders>
            <w:shd w:val="clear" w:color="auto" w:fill="auto"/>
            <w:vAlign w:val="bottom"/>
          </w:tcPr>
          <w:p w14:paraId="2343AF0C" w14:textId="77777777" w:rsidR="00F635AF" w:rsidRPr="00665422" w:rsidRDefault="00F635AF" w:rsidP="002557BB">
            <w:pPr>
              <w:spacing w:line="276" w:lineRule="auto"/>
              <w:jc w:val="center"/>
              <w:rPr>
                <w:rFonts w:ascii="Verdana" w:hAnsi="Verdana" w:cs="Times New Roman"/>
                <w:sz w:val="18"/>
                <w:szCs w:val="18"/>
                <w:lang w:eastAsia="en-US"/>
              </w:rPr>
            </w:pPr>
            <w:r w:rsidRPr="00665422">
              <w:rPr>
                <w:rFonts w:ascii="Verdana" w:hAnsi="Verdana" w:cs="Times New Roman"/>
                <w:sz w:val="18"/>
                <w:szCs w:val="18"/>
                <w:lang w:eastAsia="en-US"/>
              </w:rPr>
              <w:t>Wykonawca</w:t>
            </w:r>
          </w:p>
        </w:tc>
      </w:tr>
    </w:tbl>
    <w:p w14:paraId="50ADC163" w14:textId="77777777" w:rsidR="00F635AF" w:rsidRPr="00665422" w:rsidRDefault="00F635AF" w:rsidP="00F635AF">
      <w:pPr>
        <w:spacing w:line="276" w:lineRule="auto"/>
        <w:ind w:left="708"/>
        <w:jc w:val="both"/>
        <w:rPr>
          <w:rFonts w:ascii="Verdana" w:hAnsi="Verdana" w:cs="Calibri Light"/>
          <w:sz w:val="18"/>
          <w:szCs w:val="18"/>
        </w:rPr>
      </w:pPr>
    </w:p>
    <w:p w14:paraId="34E0CCCE" w14:textId="77777777" w:rsidR="00F635AF" w:rsidRPr="00665422" w:rsidRDefault="00F635AF" w:rsidP="00F635AF">
      <w:pPr>
        <w:spacing w:line="0" w:lineRule="atLeast"/>
        <w:rPr>
          <w:rFonts w:ascii="Verdana" w:eastAsia="Arial Narrow" w:hAnsi="Verdana"/>
          <w:b/>
          <w:sz w:val="18"/>
          <w:szCs w:val="18"/>
        </w:rPr>
      </w:pPr>
    </w:p>
    <w:p w14:paraId="2F1DCC82" w14:textId="77777777" w:rsidR="00F635AF" w:rsidRPr="00665422" w:rsidRDefault="00F635AF" w:rsidP="00F635AF">
      <w:pPr>
        <w:spacing w:line="0" w:lineRule="atLeast"/>
        <w:rPr>
          <w:rFonts w:ascii="Verdana" w:eastAsia="Arial" w:hAnsi="Verdana"/>
          <w:b/>
          <w:sz w:val="18"/>
          <w:szCs w:val="18"/>
        </w:rPr>
      </w:pPr>
    </w:p>
    <w:p w14:paraId="253B709E" w14:textId="77777777" w:rsidR="00F635AF" w:rsidRPr="00665422" w:rsidRDefault="00F635AF" w:rsidP="00F635AF">
      <w:pPr>
        <w:spacing w:line="0" w:lineRule="atLeast"/>
        <w:rPr>
          <w:rFonts w:ascii="Verdana" w:eastAsia="Arial" w:hAnsi="Verdana"/>
          <w:b/>
          <w:sz w:val="18"/>
          <w:szCs w:val="18"/>
        </w:rPr>
      </w:pPr>
    </w:p>
    <w:p w14:paraId="745C2B9F" w14:textId="77777777" w:rsidR="00F635AF" w:rsidRPr="00665422" w:rsidRDefault="00F635AF" w:rsidP="00F635AF">
      <w:pPr>
        <w:spacing w:line="0" w:lineRule="atLeast"/>
        <w:rPr>
          <w:rFonts w:ascii="Verdana" w:eastAsia="Arial" w:hAnsi="Verdana"/>
          <w:b/>
          <w:sz w:val="18"/>
          <w:szCs w:val="18"/>
        </w:rPr>
      </w:pPr>
    </w:p>
    <w:p w14:paraId="0F0264E1" w14:textId="77777777" w:rsidR="00F635AF" w:rsidRPr="00665422" w:rsidRDefault="00F635AF" w:rsidP="00F635AF">
      <w:pPr>
        <w:spacing w:line="0" w:lineRule="atLeast"/>
        <w:rPr>
          <w:rFonts w:ascii="Verdana" w:eastAsia="Arial" w:hAnsi="Verdana"/>
          <w:b/>
          <w:sz w:val="18"/>
          <w:szCs w:val="18"/>
        </w:rPr>
      </w:pPr>
    </w:p>
    <w:p w14:paraId="69E4D7CA" w14:textId="77777777" w:rsidR="00F635AF" w:rsidRPr="00665422" w:rsidRDefault="00F635AF" w:rsidP="00F635AF">
      <w:pPr>
        <w:spacing w:line="0" w:lineRule="atLeast"/>
        <w:rPr>
          <w:rFonts w:ascii="Verdana" w:eastAsia="Arial" w:hAnsi="Verdana"/>
          <w:b/>
          <w:sz w:val="18"/>
          <w:szCs w:val="18"/>
        </w:rPr>
      </w:pPr>
    </w:p>
    <w:p w14:paraId="0B37483D" w14:textId="77777777" w:rsidR="00F635AF" w:rsidRPr="00665422" w:rsidRDefault="00F635AF" w:rsidP="00F635AF">
      <w:pPr>
        <w:spacing w:line="0" w:lineRule="atLeast"/>
        <w:rPr>
          <w:rFonts w:ascii="Verdana" w:eastAsia="Arial" w:hAnsi="Verdana"/>
          <w:b/>
          <w:sz w:val="18"/>
          <w:szCs w:val="18"/>
        </w:rPr>
      </w:pPr>
    </w:p>
    <w:p w14:paraId="62DAF631" w14:textId="77777777" w:rsidR="00F635AF" w:rsidRPr="00665422" w:rsidRDefault="00F635AF" w:rsidP="00F635AF">
      <w:pPr>
        <w:spacing w:line="0" w:lineRule="atLeast"/>
        <w:rPr>
          <w:rFonts w:ascii="Verdana" w:eastAsia="Arial" w:hAnsi="Verdana"/>
          <w:b/>
          <w:sz w:val="18"/>
          <w:szCs w:val="18"/>
        </w:rPr>
      </w:pPr>
    </w:p>
    <w:p w14:paraId="0523B230" w14:textId="77777777" w:rsidR="00F635AF" w:rsidRPr="00665422" w:rsidRDefault="00F635AF" w:rsidP="00F635AF">
      <w:pPr>
        <w:spacing w:line="0" w:lineRule="atLeast"/>
        <w:rPr>
          <w:rFonts w:ascii="Verdana" w:eastAsia="Arial" w:hAnsi="Verdana"/>
          <w:b/>
          <w:sz w:val="18"/>
          <w:szCs w:val="18"/>
        </w:rPr>
      </w:pPr>
    </w:p>
    <w:p w14:paraId="45777CA1" w14:textId="77777777" w:rsidR="00F635AF" w:rsidRPr="00665422" w:rsidRDefault="00F635AF" w:rsidP="00F635AF">
      <w:pPr>
        <w:spacing w:line="0" w:lineRule="atLeast"/>
        <w:rPr>
          <w:rFonts w:ascii="Verdana" w:eastAsia="Arial" w:hAnsi="Verdana"/>
          <w:b/>
          <w:sz w:val="18"/>
          <w:szCs w:val="18"/>
        </w:rPr>
      </w:pPr>
    </w:p>
    <w:p w14:paraId="13F5183D" w14:textId="77777777" w:rsidR="00F635AF" w:rsidRPr="00665422" w:rsidRDefault="00F635AF" w:rsidP="00F635AF">
      <w:pPr>
        <w:spacing w:line="0" w:lineRule="atLeast"/>
        <w:rPr>
          <w:rFonts w:ascii="Verdana" w:eastAsia="Arial" w:hAnsi="Verdana"/>
          <w:b/>
          <w:sz w:val="18"/>
          <w:szCs w:val="18"/>
        </w:rPr>
      </w:pPr>
    </w:p>
    <w:p w14:paraId="3CAF9747" w14:textId="77777777" w:rsidR="00F635AF" w:rsidRPr="00665422" w:rsidRDefault="00F635AF" w:rsidP="00F635AF">
      <w:pPr>
        <w:spacing w:line="0" w:lineRule="atLeast"/>
        <w:rPr>
          <w:rFonts w:ascii="Verdana" w:eastAsia="Arial" w:hAnsi="Verdana"/>
          <w:b/>
          <w:sz w:val="18"/>
          <w:szCs w:val="18"/>
        </w:rPr>
      </w:pPr>
    </w:p>
    <w:p w14:paraId="374B64B2" w14:textId="77777777" w:rsidR="00F635AF" w:rsidRPr="00665422" w:rsidRDefault="00F635AF" w:rsidP="00F635AF">
      <w:pPr>
        <w:spacing w:line="0" w:lineRule="atLeast"/>
        <w:rPr>
          <w:rFonts w:ascii="Verdana" w:eastAsia="Arial" w:hAnsi="Verdana"/>
          <w:b/>
          <w:sz w:val="18"/>
          <w:szCs w:val="18"/>
        </w:rPr>
      </w:pPr>
    </w:p>
    <w:p w14:paraId="6262DBB3" w14:textId="77777777" w:rsidR="00F635AF" w:rsidRPr="00665422" w:rsidRDefault="00F635AF" w:rsidP="00F635AF">
      <w:pPr>
        <w:spacing w:line="0" w:lineRule="atLeast"/>
        <w:rPr>
          <w:rFonts w:ascii="Verdana" w:eastAsia="Arial" w:hAnsi="Verdana"/>
          <w:b/>
          <w:sz w:val="18"/>
          <w:szCs w:val="18"/>
        </w:rPr>
      </w:pPr>
    </w:p>
    <w:p w14:paraId="05935678" w14:textId="77777777" w:rsidR="00F635AF" w:rsidRPr="00665422" w:rsidRDefault="00F635AF" w:rsidP="00F635AF">
      <w:pPr>
        <w:spacing w:line="0" w:lineRule="atLeast"/>
        <w:rPr>
          <w:rFonts w:ascii="Verdana" w:eastAsia="Arial" w:hAnsi="Verdana"/>
          <w:b/>
          <w:sz w:val="18"/>
          <w:szCs w:val="18"/>
        </w:rPr>
      </w:pPr>
    </w:p>
    <w:p w14:paraId="0068F76A" w14:textId="77777777" w:rsidR="00F635AF" w:rsidRPr="00665422" w:rsidRDefault="00F635AF" w:rsidP="00F635AF">
      <w:pPr>
        <w:spacing w:line="0" w:lineRule="atLeast"/>
        <w:rPr>
          <w:rFonts w:ascii="Verdana" w:eastAsia="Arial" w:hAnsi="Verdana"/>
          <w:b/>
          <w:sz w:val="18"/>
          <w:szCs w:val="18"/>
        </w:rPr>
      </w:pPr>
    </w:p>
    <w:p w14:paraId="55E84B5D" w14:textId="77777777" w:rsidR="00F635AF" w:rsidRPr="00665422" w:rsidRDefault="00F635AF" w:rsidP="00F635AF">
      <w:pPr>
        <w:spacing w:line="0" w:lineRule="atLeast"/>
        <w:rPr>
          <w:rFonts w:ascii="Verdana" w:eastAsia="Arial" w:hAnsi="Verdana"/>
          <w:b/>
          <w:sz w:val="18"/>
          <w:szCs w:val="18"/>
        </w:rPr>
      </w:pPr>
    </w:p>
    <w:p w14:paraId="4BA00EEB" w14:textId="77777777" w:rsidR="00F635AF" w:rsidRPr="00665422" w:rsidRDefault="00F635AF" w:rsidP="00F635AF">
      <w:pPr>
        <w:spacing w:line="0" w:lineRule="atLeast"/>
        <w:rPr>
          <w:rFonts w:ascii="Verdana" w:eastAsia="Arial" w:hAnsi="Verdana"/>
          <w:b/>
          <w:sz w:val="18"/>
          <w:szCs w:val="18"/>
        </w:rPr>
      </w:pPr>
    </w:p>
    <w:p w14:paraId="56693752" w14:textId="77777777" w:rsidR="00F635AF" w:rsidRPr="00665422" w:rsidRDefault="00F635AF" w:rsidP="00F635AF">
      <w:pPr>
        <w:spacing w:line="0" w:lineRule="atLeast"/>
        <w:rPr>
          <w:rFonts w:ascii="Verdana" w:eastAsia="Arial" w:hAnsi="Verdana"/>
          <w:b/>
          <w:sz w:val="18"/>
          <w:szCs w:val="18"/>
        </w:rPr>
      </w:pPr>
    </w:p>
    <w:p w14:paraId="1D7C187D" w14:textId="77777777" w:rsidR="00F635AF" w:rsidRPr="00665422" w:rsidRDefault="00F635AF" w:rsidP="00F635AF">
      <w:pPr>
        <w:spacing w:line="0" w:lineRule="atLeast"/>
        <w:rPr>
          <w:rFonts w:ascii="Verdana" w:eastAsia="Arial" w:hAnsi="Verdana"/>
          <w:b/>
          <w:sz w:val="18"/>
          <w:szCs w:val="18"/>
        </w:rPr>
      </w:pPr>
    </w:p>
    <w:p w14:paraId="3CC422C4" w14:textId="77777777" w:rsidR="00F635AF" w:rsidRPr="00665422" w:rsidRDefault="00F635AF" w:rsidP="00F635AF">
      <w:pPr>
        <w:spacing w:line="0" w:lineRule="atLeast"/>
        <w:rPr>
          <w:rFonts w:ascii="Verdana" w:eastAsia="Arial" w:hAnsi="Verdana"/>
          <w:b/>
          <w:sz w:val="18"/>
          <w:szCs w:val="18"/>
        </w:rPr>
      </w:pPr>
    </w:p>
    <w:p w14:paraId="4B768B40" w14:textId="77777777" w:rsidR="00F635AF" w:rsidRPr="00665422" w:rsidRDefault="00F635AF" w:rsidP="00F635AF">
      <w:pPr>
        <w:spacing w:line="0" w:lineRule="atLeast"/>
        <w:rPr>
          <w:rFonts w:ascii="Verdana" w:eastAsia="Arial" w:hAnsi="Verdana"/>
          <w:b/>
          <w:sz w:val="18"/>
          <w:szCs w:val="18"/>
        </w:rPr>
      </w:pPr>
    </w:p>
    <w:p w14:paraId="1DC8EC1F" w14:textId="77777777" w:rsidR="00F635AF" w:rsidRPr="00665422" w:rsidRDefault="00F635AF" w:rsidP="00F635AF">
      <w:pPr>
        <w:spacing w:line="0" w:lineRule="atLeast"/>
        <w:rPr>
          <w:rFonts w:ascii="Verdana" w:eastAsia="Arial" w:hAnsi="Verdana"/>
          <w:b/>
          <w:sz w:val="18"/>
          <w:szCs w:val="18"/>
        </w:rPr>
      </w:pPr>
    </w:p>
    <w:p w14:paraId="40171AE2" w14:textId="77777777" w:rsidR="00F635AF" w:rsidRPr="00665422" w:rsidRDefault="00F635AF" w:rsidP="00F635AF">
      <w:pPr>
        <w:spacing w:line="0" w:lineRule="atLeast"/>
        <w:rPr>
          <w:rFonts w:ascii="Verdana" w:eastAsia="Arial" w:hAnsi="Verdana"/>
          <w:b/>
          <w:sz w:val="18"/>
          <w:szCs w:val="18"/>
        </w:rPr>
      </w:pPr>
    </w:p>
    <w:p w14:paraId="516F1DBA" w14:textId="77777777" w:rsidR="00F635AF" w:rsidRPr="00665422" w:rsidRDefault="00F635AF" w:rsidP="00F635AF">
      <w:pPr>
        <w:spacing w:line="0" w:lineRule="atLeast"/>
        <w:rPr>
          <w:rFonts w:ascii="Verdana" w:eastAsia="Arial" w:hAnsi="Verdana"/>
          <w:b/>
          <w:sz w:val="18"/>
          <w:szCs w:val="18"/>
        </w:rPr>
      </w:pPr>
    </w:p>
    <w:p w14:paraId="2ED4494E" w14:textId="77777777" w:rsidR="00F635AF" w:rsidRPr="00665422" w:rsidRDefault="00F635AF" w:rsidP="00F635AF">
      <w:pPr>
        <w:spacing w:line="0" w:lineRule="atLeast"/>
        <w:rPr>
          <w:rFonts w:ascii="Verdana" w:eastAsia="Arial" w:hAnsi="Verdana"/>
          <w:b/>
          <w:sz w:val="18"/>
          <w:szCs w:val="18"/>
        </w:rPr>
      </w:pPr>
    </w:p>
    <w:p w14:paraId="210CFBEC" w14:textId="77777777" w:rsidR="00F635AF" w:rsidRPr="00665422" w:rsidRDefault="00F635AF" w:rsidP="00F635AF">
      <w:pPr>
        <w:spacing w:line="0" w:lineRule="atLeast"/>
        <w:rPr>
          <w:rFonts w:ascii="Verdana" w:eastAsia="Arial" w:hAnsi="Verdana"/>
          <w:b/>
          <w:sz w:val="18"/>
          <w:szCs w:val="18"/>
        </w:rPr>
      </w:pPr>
    </w:p>
    <w:p w14:paraId="0A294443" w14:textId="77777777" w:rsidR="00F635AF" w:rsidRPr="00665422" w:rsidRDefault="00F635AF" w:rsidP="00F635AF">
      <w:pPr>
        <w:spacing w:line="0" w:lineRule="atLeast"/>
        <w:rPr>
          <w:rFonts w:ascii="Verdana" w:eastAsia="Arial" w:hAnsi="Verdana"/>
          <w:b/>
          <w:sz w:val="18"/>
          <w:szCs w:val="18"/>
        </w:rPr>
      </w:pPr>
    </w:p>
    <w:p w14:paraId="6C2C624E" w14:textId="77777777" w:rsidR="00F635AF" w:rsidRPr="00665422" w:rsidRDefault="00F635AF" w:rsidP="00F635AF">
      <w:pPr>
        <w:spacing w:line="0" w:lineRule="atLeast"/>
        <w:rPr>
          <w:rFonts w:ascii="Verdana" w:eastAsia="Arial" w:hAnsi="Verdana"/>
          <w:b/>
          <w:sz w:val="18"/>
          <w:szCs w:val="18"/>
        </w:rPr>
      </w:pPr>
    </w:p>
    <w:p w14:paraId="7DC42B5D" w14:textId="77777777" w:rsidR="00F635AF" w:rsidRPr="00665422" w:rsidRDefault="00F635AF" w:rsidP="00F635AF">
      <w:pPr>
        <w:spacing w:line="0" w:lineRule="atLeast"/>
        <w:rPr>
          <w:rFonts w:ascii="Verdana" w:eastAsia="Arial" w:hAnsi="Verdana"/>
          <w:b/>
          <w:sz w:val="18"/>
          <w:szCs w:val="18"/>
        </w:rPr>
      </w:pPr>
    </w:p>
    <w:p w14:paraId="69C097AD" w14:textId="77777777" w:rsidR="00F635AF" w:rsidRPr="00665422" w:rsidRDefault="00F635AF" w:rsidP="00F635AF">
      <w:pPr>
        <w:spacing w:line="0" w:lineRule="atLeast"/>
        <w:rPr>
          <w:rFonts w:ascii="Verdana" w:eastAsia="Arial" w:hAnsi="Verdana"/>
          <w:b/>
          <w:sz w:val="18"/>
          <w:szCs w:val="18"/>
        </w:rPr>
      </w:pPr>
    </w:p>
    <w:p w14:paraId="1C87C2A8" w14:textId="77777777" w:rsidR="00F635AF" w:rsidRPr="00665422" w:rsidRDefault="00F635AF" w:rsidP="00F635AF">
      <w:pPr>
        <w:spacing w:line="0" w:lineRule="atLeast"/>
        <w:rPr>
          <w:rFonts w:ascii="Verdana" w:eastAsia="Arial" w:hAnsi="Verdana"/>
          <w:b/>
          <w:sz w:val="18"/>
          <w:szCs w:val="18"/>
        </w:rPr>
      </w:pPr>
    </w:p>
    <w:p w14:paraId="1F4375B5" w14:textId="77777777" w:rsidR="00F635AF" w:rsidRPr="00665422" w:rsidRDefault="00F635AF" w:rsidP="00F635AF">
      <w:pPr>
        <w:spacing w:line="278" w:lineRule="auto"/>
        <w:ind w:left="424" w:right="109"/>
        <w:jc w:val="right"/>
        <w:rPr>
          <w:rFonts w:ascii="Verdana" w:eastAsia="Arial Narrow" w:hAnsi="Verdana"/>
          <w:b/>
          <w:bCs/>
          <w:sz w:val="18"/>
          <w:szCs w:val="18"/>
        </w:rPr>
      </w:pPr>
    </w:p>
    <w:p w14:paraId="7A076FF3" w14:textId="77777777" w:rsidR="00F635AF" w:rsidRPr="00665422" w:rsidRDefault="00F635AF" w:rsidP="00F635AF">
      <w:pPr>
        <w:spacing w:line="278" w:lineRule="auto"/>
        <w:ind w:left="424" w:right="109"/>
        <w:jc w:val="right"/>
        <w:rPr>
          <w:rFonts w:ascii="Verdana" w:eastAsia="Arial Narrow" w:hAnsi="Verdana"/>
          <w:b/>
          <w:bCs/>
          <w:sz w:val="18"/>
          <w:szCs w:val="18"/>
        </w:rPr>
      </w:pPr>
    </w:p>
    <w:p w14:paraId="0A5EBD42" w14:textId="77777777" w:rsidR="00F635AF" w:rsidRPr="00665422" w:rsidRDefault="00F635AF" w:rsidP="00F635AF">
      <w:pPr>
        <w:spacing w:line="278" w:lineRule="auto"/>
        <w:ind w:left="424" w:right="109"/>
        <w:jc w:val="right"/>
        <w:rPr>
          <w:rFonts w:ascii="Verdana" w:eastAsia="Arial Narrow" w:hAnsi="Verdana"/>
          <w:b/>
          <w:bCs/>
          <w:sz w:val="18"/>
          <w:szCs w:val="18"/>
        </w:rPr>
      </w:pPr>
    </w:p>
    <w:p w14:paraId="6F8F49BE" w14:textId="77777777" w:rsidR="00F635AF" w:rsidRPr="00665422" w:rsidRDefault="00F635AF" w:rsidP="00F635AF">
      <w:pPr>
        <w:spacing w:line="0" w:lineRule="atLeast"/>
        <w:jc w:val="right"/>
        <w:rPr>
          <w:rFonts w:ascii="Verdana" w:eastAsia="Arial" w:hAnsi="Verdana"/>
          <w:b/>
          <w:i/>
          <w:iCs/>
          <w:sz w:val="18"/>
          <w:szCs w:val="18"/>
        </w:rPr>
      </w:pPr>
    </w:p>
    <w:p w14:paraId="670CE3C6" w14:textId="77777777" w:rsidR="00F635AF" w:rsidRPr="00665422" w:rsidRDefault="00F635AF" w:rsidP="00F635AF">
      <w:pPr>
        <w:spacing w:line="0" w:lineRule="atLeast"/>
        <w:jc w:val="right"/>
        <w:rPr>
          <w:rFonts w:ascii="Verdana" w:eastAsia="Arial" w:hAnsi="Verdana"/>
          <w:b/>
          <w:i/>
          <w:iCs/>
          <w:sz w:val="18"/>
          <w:szCs w:val="18"/>
        </w:rPr>
      </w:pPr>
    </w:p>
    <w:p w14:paraId="748B168B" w14:textId="77777777" w:rsidR="00F635AF" w:rsidRPr="00665422" w:rsidRDefault="00F635AF" w:rsidP="00F635AF">
      <w:pPr>
        <w:spacing w:line="0" w:lineRule="atLeast"/>
        <w:jc w:val="right"/>
        <w:rPr>
          <w:rFonts w:ascii="Verdana" w:eastAsia="Arial" w:hAnsi="Verdana"/>
          <w:b/>
          <w:i/>
          <w:iCs/>
          <w:sz w:val="18"/>
          <w:szCs w:val="18"/>
        </w:rPr>
      </w:pPr>
    </w:p>
    <w:p w14:paraId="16ECB6C1" w14:textId="77777777" w:rsidR="00F635AF" w:rsidRPr="00665422" w:rsidRDefault="00F635AF" w:rsidP="00F635AF">
      <w:pPr>
        <w:spacing w:line="0" w:lineRule="atLeast"/>
        <w:jc w:val="right"/>
        <w:rPr>
          <w:rFonts w:ascii="Verdana" w:eastAsia="Arial" w:hAnsi="Verdana"/>
          <w:b/>
          <w:i/>
          <w:iCs/>
          <w:sz w:val="18"/>
          <w:szCs w:val="18"/>
        </w:rPr>
      </w:pPr>
    </w:p>
    <w:p w14:paraId="334E98F1" w14:textId="77777777" w:rsidR="00F635AF" w:rsidRPr="00665422" w:rsidRDefault="00F635AF" w:rsidP="00F635AF">
      <w:pPr>
        <w:spacing w:line="0" w:lineRule="atLeast"/>
        <w:rPr>
          <w:rFonts w:ascii="Verdana" w:eastAsia="Arial" w:hAnsi="Verdana"/>
          <w:b/>
          <w:i/>
          <w:iCs/>
          <w:sz w:val="18"/>
          <w:szCs w:val="18"/>
        </w:rPr>
      </w:pPr>
    </w:p>
    <w:p w14:paraId="694E293E" w14:textId="77777777" w:rsidR="00F635AF" w:rsidRPr="00665422" w:rsidRDefault="00F635AF" w:rsidP="00F635AF">
      <w:pPr>
        <w:spacing w:line="0" w:lineRule="atLeast"/>
        <w:jc w:val="right"/>
        <w:rPr>
          <w:rFonts w:ascii="Verdana" w:eastAsia="Arial" w:hAnsi="Verdana"/>
          <w:b/>
          <w:i/>
          <w:iCs/>
          <w:sz w:val="18"/>
          <w:szCs w:val="18"/>
        </w:rPr>
      </w:pPr>
    </w:p>
    <w:p w14:paraId="76912B9A" w14:textId="77777777" w:rsidR="00F635AF" w:rsidRPr="00665422" w:rsidRDefault="00F635AF" w:rsidP="00F635AF">
      <w:pPr>
        <w:spacing w:line="0" w:lineRule="atLeast"/>
        <w:jc w:val="right"/>
        <w:rPr>
          <w:rFonts w:ascii="Verdana" w:eastAsia="Arial" w:hAnsi="Verdana"/>
          <w:b/>
          <w:i/>
          <w:iCs/>
          <w:sz w:val="18"/>
          <w:szCs w:val="18"/>
        </w:rPr>
      </w:pPr>
    </w:p>
    <w:p w14:paraId="3A42AB5B" w14:textId="77777777" w:rsidR="00F635AF" w:rsidRPr="00665422" w:rsidRDefault="00F635AF" w:rsidP="00F635AF">
      <w:pPr>
        <w:spacing w:line="0" w:lineRule="atLeast"/>
        <w:jc w:val="right"/>
        <w:rPr>
          <w:rFonts w:ascii="Verdana" w:eastAsia="Arial" w:hAnsi="Verdana"/>
          <w:b/>
          <w:i/>
          <w:iCs/>
          <w:sz w:val="18"/>
          <w:szCs w:val="18"/>
        </w:rPr>
      </w:pPr>
    </w:p>
    <w:p w14:paraId="2AB49801" w14:textId="77777777" w:rsidR="00F635AF" w:rsidRPr="00665422" w:rsidRDefault="00F635AF" w:rsidP="00F635AF">
      <w:pPr>
        <w:spacing w:line="0" w:lineRule="atLeast"/>
        <w:jc w:val="right"/>
        <w:rPr>
          <w:rFonts w:ascii="Verdana" w:eastAsia="Arial" w:hAnsi="Verdana"/>
          <w:b/>
          <w:i/>
          <w:iCs/>
          <w:sz w:val="18"/>
          <w:szCs w:val="18"/>
        </w:rPr>
      </w:pPr>
    </w:p>
    <w:p w14:paraId="6D381EF3" w14:textId="77777777" w:rsidR="00F635AF" w:rsidRPr="00665422" w:rsidRDefault="00F635AF" w:rsidP="00F635AF">
      <w:pPr>
        <w:spacing w:line="0" w:lineRule="atLeast"/>
        <w:jc w:val="right"/>
        <w:rPr>
          <w:rFonts w:ascii="Verdana" w:eastAsia="Arial" w:hAnsi="Verdana"/>
          <w:b/>
          <w:i/>
          <w:iCs/>
          <w:sz w:val="18"/>
          <w:szCs w:val="18"/>
        </w:rPr>
      </w:pPr>
    </w:p>
    <w:p w14:paraId="1D084026" w14:textId="77777777" w:rsidR="00F635AF" w:rsidRPr="00665422" w:rsidRDefault="00F635AF" w:rsidP="00F635AF">
      <w:pPr>
        <w:spacing w:line="0" w:lineRule="atLeast"/>
        <w:jc w:val="right"/>
        <w:rPr>
          <w:rFonts w:ascii="Verdana" w:eastAsia="Arial" w:hAnsi="Verdana"/>
          <w:b/>
          <w:i/>
          <w:iCs/>
          <w:sz w:val="18"/>
          <w:szCs w:val="18"/>
        </w:rPr>
      </w:pPr>
    </w:p>
    <w:p w14:paraId="6091AC9F" w14:textId="77777777" w:rsidR="00F635AF" w:rsidRPr="00665422" w:rsidRDefault="00F635AF" w:rsidP="00F635AF">
      <w:pPr>
        <w:spacing w:line="0" w:lineRule="atLeast"/>
        <w:jc w:val="right"/>
        <w:rPr>
          <w:rFonts w:ascii="Verdana" w:eastAsia="Arial" w:hAnsi="Verdana"/>
          <w:b/>
          <w:i/>
          <w:iCs/>
          <w:sz w:val="18"/>
          <w:szCs w:val="18"/>
        </w:rPr>
      </w:pPr>
    </w:p>
    <w:p w14:paraId="4F984027" w14:textId="77777777" w:rsidR="00F635AF" w:rsidRPr="00665422" w:rsidRDefault="00F635AF" w:rsidP="00F635AF">
      <w:pPr>
        <w:spacing w:line="0" w:lineRule="atLeast"/>
        <w:jc w:val="right"/>
        <w:rPr>
          <w:rFonts w:ascii="Verdana" w:eastAsia="Arial" w:hAnsi="Verdana"/>
          <w:b/>
          <w:i/>
          <w:iCs/>
          <w:sz w:val="18"/>
          <w:szCs w:val="18"/>
        </w:rPr>
      </w:pPr>
    </w:p>
    <w:p w14:paraId="1EE203B1" w14:textId="77777777" w:rsidR="00F635AF" w:rsidRPr="00665422" w:rsidRDefault="00F635AF" w:rsidP="00F635AF">
      <w:pPr>
        <w:spacing w:line="0" w:lineRule="atLeast"/>
        <w:jc w:val="right"/>
        <w:rPr>
          <w:rFonts w:ascii="Verdana" w:eastAsia="Arial" w:hAnsi="Verdana"/>
          <w:b/>
          <w:i/>
          <w:iCs/>
          <w:sz w:val="18"/>
          <w:szCs w:val="18"/>
        </w:rPr>
      </w:pPr>
    </w:p>
    <w:p w14:paraId="5FB469E0" w14:textId="77777777" w:rsidR="00F635AF" w:rsidRPr="00665422" w:rsidRDefault="00F635AF" w:rsidP="00F635AF">
      <w:pPr>
        <w:spacing w:line="0" w:lineRule="atLeast"/>
        <w:jc w:val="right"/>
        <w:rPr>
          <w:rFonts w:ascii="Verdana" w:eastAsia="Arial" w:hAnsi="Verdana"/>
          <w:b/>
          <w:i/>
          <w:iCs/>
          <w:sz w:val="18"/>
          <w:szCs w:val="18"/>
        </w:rPr>
      </w:pPr>
    </w:p>
    <w:p w14:paraId="274EA8A4" w14:textId="77777777" w:rsidR="00F635AF" w:rsidRPr="00665422" w:rsidRDefault="00F635AF" w:rsidP="00F635AF">
      <w:pPr>
        <w:spacing w:line="0" w:lineRule="atLeast"/>
        <w:jc w:val="right"/>
        <w:rPr>
          <w:rFonts w:ascii="Verdana" w:eastAsia="Arial" w:hAnsi="Verdana"/>
          <w:b/>
          <w:i/>
          <w:iCs/>
          <w:sz w:val="18"/>
          <w:szCs w:val="18"/>
        </w:rPr>
      </w:pPr>
    </w:p>
    <w:p w14:paraId="0FA8757F" w14:textId="77777777" w:rsidR="00F635AF" w:rsidRPr="00665422" w:rsidRDefault="00F635AF" w:rsidP="00F635AF">
      <w:pPr>
        <w:spacing w:line="0" w:lineRule="atLeast"/>
        <w:jc w:val="right"/>
        <w:rPr>
          <w:rFonts w:ascii="Verdana" w:eastAsia="Arial" w:hAnsi="Verdana"/>
          <w:b/>
          <w:i/>
          <w:iCs/>
          <w:sz w:val="18"/>
          <w:szCs w:val="18"/>
        </w:rPr>
      </w:pPr>
    </w:p>
    <w:p w14:paraId="4CB03B6A" w14:textId="77777777" w:rsidR="00F635AF" w:rsidRPr="00665422" w:rsidRDefault="00F635AF" w:rsidP="00F635AF">
      <w:pPr>
        <w:spacing w:line="0" w:lineRule="atLeast"/>
        <w:jc w:val="right"/>
        <w:rPr>
          <w:rFonts w:ascii="Verdana" w:eastAsia="Arial" w:hAnsi="Verdana"/>
          <w:b/>
          <w:i/>
          <w:iCs/>
          <w:sz w:val="18"/>
          <w:szCs w:val="18"/>
        </w:rPr>
      </w:pPr>
    </w:p>
    <w:p w14:paraId="1FE426C7" w14:textId="77777777" w:rsidR="00F635AF" w:rsidRPr="00665422" w:rsidRDefault="00F635AF" w:rsidP="00F635AF">
      <w:pPr>
        <w:spacing w:line="0" w:lineRule="atLeast"/>
        <w:jc w:val="right"/>
        <w:rPr>
          <w:rFonts w:ascii="Verdana" w:eastAsia="Arial" w:hAnsi="Verdana"/>
          <w:b/>
          <w:i/>
          <w:iCs/>
          <w:sz w:val="18"/>
          <w:szCs w:val="18"/>
        </w:rPr>
      </w:pPr>
    </w:p>
    <w:p w14:paraId="0EB06EE5" w14:textId="77777777" w:rsidR="00F635AF" w:rsidRPr="00665422" w:rsidRDefault="00F635AF" w:rsidP="00F635AF">
      <w:pPr>
        <w:spacing w:line="0" w:lineRule="atLeast"/>
        <w:jc w:val="right"/>
        <w:rPr>
          <w:rFonts w:ascii="Verdana" w:eastAsia="Arial" w:hAnsi="Verdana"/>
          <w:b/>
          <w:i/>
          <w:iCs/>
          <w:sz w:val="18"/>
          <w:szCs w:val="18"/>
        </w:rPr>
      </w:pPr>
    </w:p>
    <w:p w14:paraId="219B0F6D" w14:textId="77777777" w:rsidR="00F635AF" w:rsidRPr="00665422" w:rsidRDefault="00F635AF" w:rsidP="00F635AF">
      <w:pPr>
        <w:spacing w:line="0" w:lineRule="atLeast"/>
        <w:jc w:val="right"/>
        <w:rPr>
          <w:rFonts w:ascii="Verdana" w:eastAsia="Arial" w:hAnsi="Verdana"/>
          <w:b/>
          <w:i/>
          <w:iCs/>
          <w:sz w:val="18"/>
          <w:szCs w:val="18"/>
        </w:rPr>
      </w:pPr>
    </w:p>
    <w:p w14:paraId="54AB7FF8" w14:textId="77777777" w:rsidR="00F635AF" w:rsidRPr="00665422" w:rsidRDefault="00F635AF" w:rsidP="00F635AF">
      <w:pPr>
        <w:spacing w:line="0" w:lineRule="atLeast"/>
        <w:jc w:val="right"/>
        <w:rPr>
          <w:rFonts w:ascii="Verdana" w:eastAsia="Arial" w:hAnsi="Verdana"/>
          <w:b/>
          <w:i/>
          <w:iCs/>
          <w:sz w:val="18"/>
          <w:szCs w:val="18"/>
        </w:rPr>
      </w:pPr>
    </w:p>
    <w:p w14:paraId="52592FD9" w14:textId="77777777" w:rsidR="00F635AF" w:rsidRPr="00665422" w:rsidRDefault="00F635AF" w:rsidP="00F635AF">
      <w:pPr>
        <w:spacing w:line="0" w:lineRule="atLeast"/>
        <w:jc w:val="right"/>
        <w:rPr>
          <w:rFonts w:ascii="Verdana" w:eastAsia="Arial" w:hAnsi="Verdana"/>
          <w:b/>
          <w:i/>
          <w:iCs/>
          <w:sz w:val="18"/>
          <w:szCs w:val="18"/>
        </w:rPr>
      </w:pPr>
    </w:p>
    <w:p w14:paraId="428D811B" w14:textId="77777777" w:rsidR="00F635AF" w:rsidRPr="00665422" w:rsidRDefault="00F635AF" w:rsidP="00F635AF">
      <w:pPr>
        <w:spacing w:line="0" w:lineRule="atLeast"/>
        <w:jc w:val="right"/>
        <w:rPr>
          <w:rFonts w:ascii="Verdana" w:eastAsia="Arial" w:hAnsi="Verdana"/>
          <w:b/>
          <w:i/>
          <w:iCs/>
          <w:sz w:val="18"/>
          <w:szCs w:val="18"/>
        </w:rPr>
      </w:pPr>
    </w:p>
    <w:p w14:paraId="499ECA84" w14:textId="77777777" w:rsidR="00F635AF" w:rsidRPr="00665422" w:rsidRDefault="00F635AF" w:rsidP="00F635AF">
      <w:pPr>
        <w:spacing w:line="0" w:lineRule="atLeast"/>
        <w:jc w:val="right"/>
        <w:rPr>
          <w:rFonts w:ascii="Verdana" w:eastAsia="Arial" w:hAnsi="Verdana"/>
          <w:b/>
          <w:i/>
          <w:iCs/>
          <w:sz w:val="18"/>
          <w:szCs w:val="18"/>
        </w:rPr>
      </w:pPr>
    </w:p>
    <w:p w14:paraId="6BCBFE65" w14:textId="77777777" w:rsidR="00F635AF" w:rsidRPr="00665422" w:rsidRDefault="00F635AF" w:rsidP="00F635AF">
      <w:pPr>
        <w:spacing w:line="0" w:lineRule="atLeast"/>
        <w:jc w:val="right"/>
        <w:rPr>
          <w:rFonts w:ascii="Verdana" w:eastAsia="Arial" w:hAnsi="Verdana"/>
          <w:b/>
          <w:i/>
          <w:iCs/>
          <w:sz w:val="18"/>
          <w:szCs w:val="18"/>
        </w:rPr>
      </w:pPr>
    </w:p>
    <w:p w14:paraId="0BEB5DBC" w14:textId="77777777" w:rsidR="00F635AF" w:rsidRPr="00665422" w:rsidRDefault="00F635AF" w:rsidP="00F635AF">
      <w:pPr>
        <w:spacing w:line="0" w:lineRule="atLeast"/>
        <w:jc w:val="right"/>
        <w:rPr>
          <w:rFonts w:ascii="Verdana" w:eastAsia="Arial" w:hAnsi="Verdana"/>
          <w:b/>
          <w:i/>
          <w:iCs/>
          <w:sz w:val="18"/>
          <w:szCs w:val="18"/>
        </w:rPr>
      </w:pPr>
    </w:p>
    <w:p w14:paraId="5F779E48" w14:textId="77777777" w:rsidR="00F635AF" w:rsidRPr="00665422" w:rsidRDefault="00F635AF" w:rsidP="00F635AF">
      <w:pPr>
        <w:spacing w:line="0" w:lineRule="atLeast"/>
        <w:jc w:val="right"/>
        <w:rPr>
          <w:rFonts w:ascii="Verdana" w:eastAsia="Arial" w:hAnsi="Verdana"/>
          <w:b/>
          <w:i/>
          <w:iCs/>
          <w:sz w:val="18"/>
          <w:szCs w:val="18"/>
        </w:rPr>
      </w:pPr>
    </w:p>
    <w:p w14:paraId="0B0017B6" w14:textId="77777777" w:rsidR="00F635AF" w:rsidRPr="00665422" w:rsidRDefault="00F635AF" w:rsidP="00F635AF">
      <w:pPr>
        <w:spacing w:line="0" w:lineRule="atLeast"/>
        <w:jc w:val="right"/>
        <w:rPr>
          <w:rFonts w:ascii="Verdana" w:eastAsia="Arial" w:hAnsi="Verdana"/>
          <w:b/>
          <w:i/>
          <w:iCs/>
          <w:sz w:val="18"/>
          <w:szCs w:val="18"/>
        </w:rPr>
      </w:pPr>
    </w:p>
    <w:p w14:paraId="1D9A55A5" w14:textId="77777777" w:rsidR="00F635AF" w:rsidRPr="00665422" w:rsidRDefault="00F635AF" w:rsidP="00F635AF">
      <w:pPr>
        <w:spacing w:line="0" w:lineRule="atLeast"/>
        <w:jc w:val="right"/>
        <w:rPr>
          <w:rFonts w:ascii="Verdana" w:eastAsia="Arial" w:hAnsi="Verdana"/>
          <w:b/>
          <w:i/>
          <w:iCs/>
          <w:sz w:val="18"/>
          <w:szCs w:val="18"/>
        </w:rPr>
      </w:pPr>
    </w:p>
    <w:p w14:paraId="44D45B14" w14:textId="77777777" w:rsidR="00F635AF" w:rsidRPr="00665422" w:rsidRDefault="00F635AF" w:rsidP="00F635AF">
      <w:pPr>
        <w:spacing w:line="0" w:lineRule="atLeast"/>
        <w:jc w:val="right"/>
        <w:rPr>
          <w:rFonts w:ascii="Verdana" w:eastAsia="Arial" w:hAnsi="Verdana"/>
          <w:b/>
          <w:i/>
          <w:iCs/>
          <w:sz w:val="18"/>
          <w:szCs w:val="18"/>
        </w:rPr>
      </w:pPr>
    </w:p>
    <w:p w14:paraId="21B6FAB0" w14:textId="77777777" w:rsidR="00F635AF" w:rsidRPr="00665422" w:rsidRDefault="00F635AF" w:rsidP="00F635AF">
      <w:pPr>
        <w:spacing w:line="0" w:lineRule="atLeast"/>
        <w:jc w:val="right"/>
        <w:rPr>
          <w:rFonts w:ascii="Verdana" w:eastAsia="Arial" w:hAnsi="Verdana"/>
          <w:b/>
          <w:i/>
          <w:iCs/>
          <w:sz w:val="18"/>
          <w:szCs w:val="18"/>
        </w:rPr>
      </w:pPr>
    </w:p>
    <w:p w14:paraId="03BC0569" w14:textId="77777777" w:rsidR="00F635AF" w:rsidRPr="00665422" w:rsidRDefault="00F635AF" w:rsidP="00F635AF">
      <w:pPr>
        <w:spacing w:line="0" w:lineRule="atLeast"/>
        <w:jc w:val="right"/>
        <w:rPr>
          <w:rFonts w:ascii="Verdana" w:eastAsia="Arial" w:hAnsi="Verdana"/>
          <w:b/>
          <w:i/>
          <w:iCs/>
          <w:sz w:val="18"/>
          <w:szCs w:val="18"/>
        </w:rPr>
      </w:pPr>
    </w:p>
    <w:p w14:paraId="5F284DF5" w14:textId="77777777" w:rsidR="00F635AF" w:rsidRPr="00665422" w:rsidRDefault="00F635AF" w:rsidP="00F635AF">
      <w:pPr>
        <w:spacing w:line="0" w:lineRule="atLeast"/>
        <w:jc w:val="right"/>
        <w:rPr>
          <w:rFonts w:ascii="Verdana" w:eastAsia="Arial" w:hAnsi="Verdana"/>
          <w:b/>
          <w:i/>
          <w:iCs/>
          <w:sz w:val="18"/>
          <w:szCs w:val="18"/>
        </w:rPr>
      </w:pPr>
    </w:p>
    <w:p w14:paraId="28438E6A" w14:textId="77777777" w:rsidR="00F635AF" w:rsidRPr="00665422" w:rsidRDefault="00F635AF" w:rsidP="00F635AF">
      <w:pPr>
        <w:spacing w:line="0" w:lineRule="atLeast"/>
        <w:jc w:val="right"/>
        <w:rPr>
          <w:rFonts w:ascii="Verdana" w:eastAsia="Arial" w:hAnsi="Verdana"/>
          <w:b/>
          <w:i/>
          <w:iCs/>
          <w:sz w:val="18"/>
          <w:szCs w:val="18"/>
        </w:rPr>
      </w:pPr>
    </w:p>
    <w:p w14:paraId="42BB4D40" w14:textId="77777777" w:rsidR="00F635AF" w:rsidRPr="00665422" w:rsidRDefault="00F635AF" w:rsidP="00F635AF">
      <w:pPr>
        <w:spacing w:line="0" w:lineRule="atLeast"/>
        <w:jc w:val="right"/>
        <w:rPr>
          <w:rFonts w:ascii="Verdana" w:eastAsia="Arial" w:hAnsi="Verdana"/>
          <w:b/>
          <w:i/>
          <w:iCs/>
          <w:sz w:val="18"/>
          <w:szCs w:val="18"/>
        </w:rPr>
      </w:pPr>
    </w:p>
    <w:p w14:paraId="268F7ACD" w14:textId="77777777" w:rsidR="00F635AF" w:rsidRPr="00665422" w:rsidRDefault="00F635AF" w:rsidP="00F635AF">
      <w:pPr>
        <w:spacing w:line="0" w:lineRule="atLeast"/>
        <w:jc w:val="right"/>
        <w:rPr>
          <w:rFonts w:ascii="Verdana" w:eastAsia="Arial" w:hAnsi="Verdana"/>
          <w:b/>
          <w:i/>
          <w:iCs/>
          <w:sz w:val="18"/>
          <w:szCs w:val="18"/>
        </w:rPr>
      </w:pPr>
    </w:p>
    <w:p w14:paraId="6966C92F" w14:textId="77777777" w:rsidR="00F635AF" w:rsidRPr="00665422" w:rsidRDefault="00F635AF" w:rsidP="00F635AF">
      <w:pPr>
        <w:spacing w:line="0" w:lineRule="atLeast"/>
        <w:jc w:val="right"/>
        <w:rPr>
          <w:rFonts w:ascii="Verdana" w:eastAsia="Arial" w:hAnsi="Verdana"/>
          <w:b/>
          <w:i/>
          <w:iCs/>
          <w:sz w:val="18"/>
          <w:szCs w:val="18"/>
        </w:rPr>
      </w:pPr>
    </w:p>
    <w:p w14:paraId="2741118D" w14:textId="77777777" w:rsidR="00F635AF" w:rsidRPr="00665422" w:rsidRDefault="00F635AF" w:rsidP="00F635AF">
      <w:pPr>
        <w:spacing w:line="0" w:lineRule="atLeast"/>
        <w:jc w:val="right"/>
        <w:rPr>
          <w:rFonts w:ascii="Verdana" w:eastAsia="Arial" w:hAnsi="Verdana"/>
          <w:b/>
          <w:i/>
          <w:iCs/>
          <w:sz w:val="18"/>
          <w:szCs w:val="18"/>
        </w:rPr>
      </w:pPr>
    </w:p>
    <w:p w14:paraId="064B2345" w14:textId="77777777" w:rsidR="00F635AF" w:rsidRPr="00665422" w:rsidRDefault="00F635AF" w:rsidP="00F635AF">
      <w:pPr>
        <w:spacing w:line="0" w:lineRule="atLeast"/>
        <w:jc w:val="right"/>
        <w:rPr>
          <w:rFonts w:ascii="Verdana" w:eastAsia="Arial" w:hAnsi="Verdana"/>
          <w:b/>
          <w:i/>
          <w:iCs/>
          <w:sz w:val="18"/>
          <w:szCs w:val="18"/>
        </w:rPr>
      </w:pPr>
    </w:p>
    <w:p w14:paraId="0B94C7C4" w14:textId="77777777" w:rsidR="00F635AF" w:rsidRPr="00665422" w:rsidRDefault="00F635AF" w:rsidP="00F635AF">
      <w:pPr>
        <w:spacing w:line="0" w:lineRule="atLeast"/>
        <w:jc w:val="right"/>
        <w:rPr>
          <w:rFonts w:ascii="Verdana" w:eastAsia="Arial" w:hAnsi="Verdana"/>
          <w:b/>
          <w:i/>
          <w:iCs/>
          <w:sz w:val="18"/>
          <w:szCs w:val="18"/>
        </w:rPr>
      </w:pPr>
    </w:p>
    <w:p w14:paraId="65C0586F" w14:textId="77777777" w:rsidR="00F635AF" w:rsidRPr="00665422" w:rsidRDefault="00F635AF" w:rsidP="00F635AF">
      <w:pPr>
        <w:spacing w:line="0" w:lineRule="atLeast"/>
        <w:jc w:val="right"/>
        <w:rPr>
          <w:rFonts w:ascii="Verdana" w:eastAsia="Arial" w:hAnsi="Verdana"/>
          <w:b/>
          <w:i/>
          <w:iCs/>
          <w:sz w:val="18"/>
          <w:szCs w:val="18"/>
        </w:rPr>
      </w:pPr>
    </w:p>
    <w:p w14:paraId="1F0D76F0" w14:textId="77777777" w:rsidR="00F635AF" w:rsidRPr="00665422" w:rsidRDefault="00F635AF" w:rsidP="00F635AF">
      <w:pPr>
        <w:spacing w:line="0" w:lineRule="atLeast"/>
        <w:jc w:val="right"/>
        <w:rPr>
          <w:rFonts w:ascii="Verdana" w:eastAsia="Arial" w:hAnsi="Verdana"/>
          <w:b/>
          <w:i/>
          <w:iCs/>
          <w:sz w:val="18"/>
          <w:szCs w:val="18"/>
        </w:rPr>
      </w:pPr>
    </w:p>
    <w:p w14:paraId="62989C25" w14:textId="77777777" w:rsidR="00F635AF" w:rsidRPr="00665422" w:rsidRDefault="00F635AF" w:rsidP="00F635AF">
      <w:pPr>
        <w:spacing w:line="0" w:lineRule="atLeast"/>
        <w:jc w:val="right"/>
        <w:rPr>
          <w:rFonts w:ascii="Verdana" w:eastAsia="Arial" w:hAnsi="Verdana"/>
          <w:b/>
          <w:i/>
          <w:iCs/>
          <w:sz w:val="18"/>
          <w:szCs w:val="18"/>
        </w:rPr>
      </w:pPr>
    </w:p>
    <w:p w14:paraId="13AB11CF" w14:textId="77777777" w:rsidR="00F635AF" w:rsidRPr="00665422" w:rsidRDefault="00F635AF" w:rsidP="00F635AF">
      <w:pPr>
        <w:spacing w:line="0" w:lineRule="atLeast"/>
        <w:jc w:val="right"/>
        <w:rPr>
          <w:rFonts w:ascii="Verdana" w:eastAsia="Arial" w:hAnsi="Verdana"/>
          <w:b/>
          <w:i/>
          <w:iCs/>
          <w:sz w:val="18"/>
          <w:szCs w:val="18"/>
        </w:rPr>
      </w:pPr>
    </w:p>
    <w:p w14:paraId="24D6E7ED" w14:textId="77777777" w:rsidR="00F635AF" w:rsidRPr="00665422" w:rsidRDefault="00F635AF" w:rsidP="00F635AF">
      <w:pPr>
        <w:spacing w:line="0" w:lineRule="atLeast"/>
        <w:jc w:val="right"/>
        <w:rPr>
          <w:rFonts w:ascii="Verdana" w:eastAsia="Arial" w:hAnsi="Verdana"/>
          <w:b/>
          <w:i/>
          <w:iCs/>
          <w:sz w:val="18"/>
          <w:szCs w:val="18"/>
        </w:rPr>
      </w:pPr>
    </w:p>
    <w:p w14:paraId="638C2BA3" w14:textId="77777777" w:rsidR="00F635AF" w:rsidRPr="00665422" w:rsidRDefault="00F635AF" w:rsidP="00F635AF">
      <w:pPr>
        <w:spacing w:line="0" w:lineRule="atLeast"/>
        <w:jc w:val="right"/>
        <w:rPr>
          <w:rFonts w:ascii="Verdana" w:eastAsia="Arial" w:hAnsi="Verdana"/>
          <w:b/>
          <w:i/>
          <w:iCs/>
          <w:sz w:val="18"/>
          <w:szCs w:val="18"/>
        </w:rPr>
      </w:pPr>
    </w:p>
    <w:p w14:paraId="1373036E" w14:textId="77777777" w:rsidR="00F635AF" w:rsidRPr="00665422" w:rsidRDefault="00F635AF" w:rsidP="00F635AF">
      <w:pPr>
        <w:spacing w:line="0" w:lineRule="atLeast"/>
        <w:jc w:val="right"/>
        <w:rPr>
          <w:rFonts w:ascii="Verdana" w:eastAsia="Arial" w:hAnsi="Verdana"/>
          <w:b/>
          <w:i/>
          <w:iCs/>
          <w:sz w:val="18"/>
          <w:szCs w:val="18"/>
        </w:rPr>
      </w:pPr>
    </w:p>
    <w:p w14:paraId="3E574610" w14:textId="77777777" w:rsidR="00F635AF" w:rsidRPr="00665422" w:rsidRDefault="00F635AF" w:rsidP="00F635AF">
      <w:pPr>
        <w:spacing w:line="0" w:lineRule="atLeast"/>
        <w:jc w:val="right"/>
        <w:rPr>
          <w:rFonts w:ascii="Verdana" w:eastAsia="Arial" w:hAnsi="Verdana"/>
          <w:b/>
          <w:i/>
          <w:iCs/>
          <w:sz w:val="18"/>
          <w:szCs w:val="18"/>
        </w:rPr>
      </w:pPr>
    </w:p>
    <w:p w14:paraId="3527A902" w14:textId="77777777" w:rsidR="00F635AF" w:rsidRPr="00665422" w:rsidRDefault="00F635AF" w:rsidP="00F635AF">
      <w:pPr>
        <w:spacing w:line="0" w:lineRule="atLeast"/>
        <w:jc w:val="right"/>
        <w:rPr>
          <w:rFonts w:ascii="Verdana" w:eastAsia="Arial" w:hAnsi="Verdana"/>
          <w:b/>
          <w:i/>
          <w:iCs/>
          <w:sz w:val="18"/>
          <w:szCs w:val="18"/>
        </w:rPr>
      </w:pPr>
    </w:p>
    <w:p w14:paraId="4D8B795C" w14:textId="77777777" w:rsidR="00F635AF" w:rsidRPr="00665422" w:rsidRDefault="00F635AF" w:rsidP="00F635AF">
      <w:pPr>
        <w:spacing w:line="0" w:lineRule="atLeast"/>
        <w:jc w:val="right"/>
        <w:rPr>
          <w:rFonts w:ascii="Verdana" w:eastAsia="Arial" w:hAnsi="Verdana"/>
          <w:b/>
          <w:i/>
          <w:iCs/>
          <w:sz w:val="18"/>
          <w:szCs w:val="18"/>
        </w:rPr>
      </w:pPr>
    </w:p>
    <w:p w14:paraId="7ABB8AC5" w14:textId="77777777" w:rsidR="00F635AF" w:rsidRPr="00665422" w:rsidRDefault="00F635AF" w:rsidP="00F635AF">
      <w:pPr>
        <w:spacing w:line="0" w:lineRule="atLeast"/>
        <w:jc w:val="right"/>
        <w:rPr>
          <w:rFonts w:ascii="Verdana" w:eastAsia="Arial" w:hAnsi="Verdana"/>
          <w:b/>
          <w:i/>
          <w:iCs/>
          <w:sz w:val="18"/>
          <w:szCs w:val="18"/>
        </w:rPr>
      </w:pPr>
    </w:p>
    <w:p w14:paraId="07C7AB4B" w14:textId="77777777" w:rsidR="00F635AF" w:rsidRPr="00665422" w:rsidRDefault="00F635AF" w:rsidP="00F635AF">
      <w:pPr>
        <w:spacing w:line="0" w:lineRule="atLeast"/>
        <w:jc w:val="right"/>
        <w:rPr>
          <w:rFonts w:ascii="Verdana" w:eastAsia="Arial" w:hAnsi="Verdana"/>
          <w:b/>
          <w:i/>
          <w:iCs/>
          <w:sz w:val="18"/>
          <w:szCs w:val="18"/>
        </w:rPr>
      </w:pPr>
    </w:p>
    <w:p w14:paraId="12031C50" w14:textId="77777777" w:rsidR="00F635AF" w:rsidRPr="00665422" w:rsidRDefault="00F635AF" w:rsidP="00F635AF">
      <w:pPr>
        <w:spacing w:line="0" w:lineRule="atLeast"/>
        <w:jc w:val="right"/>
        <w:rPr>
          <w:rFonts w:ascii="Verdana" w:eastAsia="Arial" w:hAnsi="Verdana"/>
          <w:b/>
          <w:i/>
          <w:iCs/>
          <w:sz w:val="18"/>
          <w:szCs w:val="18"/>
        </w:rPr>
      </w:pPr>
    </w:p>
    <w:p w14:paraId="1C61E828" w14:textId="77777777" w:rsidR="00F635AF" w:rsidRPr="00665422" w:rsidRDefault="00F635AF" w:rsidP="00F635AF">
      <w:pPr>
        <w:spacing w:line="0" w:lineRule="atLeast"/>
        <w:jc w:val="right"/>
        <w:rPr>
          <w:rFonts w:ascii="Verdana" w:eastAsia="Arial" w:hAnsi="Verdana"/>
          <w:b/>
          <w:i/>
          <w:iCs/>
          <w:sz w:val="18"/>
          <w:szCs w:val="18"/>
        </w:rPr>
      </w:pPr>
    </w:p>
    <w:p w14:paraId="7313F7C2" w14:textId="77777777" w:rsidR="00F635AF" w:rsidRPr="00665422" w:rsidRDefault="00F635AF" w:rsidP="00F635AF">
      <w:pPr>
        <w:spacing w:line="0" w:lineRule="atLeast"/>
        <w:jc w:val="right"/>
        <w:rPr>
          <w:rFonts w:ascii="Verdana" w:eastAsia="Arial" w:hAnsi="Verdana"/>
          <w:b/>
          <w:i/>
          <w:iCs/>
          <w:sz w:val="18"/>
          <w:szCs w:val="18"/>
        </w:rPr>
      </w:pPr>
    </w:p>
    <w:p w14:paraId="6014B447" w14:textId="77777777" w:rsidR="00F635AF" w:rsidRPr="00665422" w:rsidRDefault="00F635AF" w:rsidP="00F635AF">
      <w:pPr>
        <w:spacing w:line="0" w:lineRule="atLeast"/>
        <w:jc w:val="right"/>
        <w:rPr>
          <w:rFonts w:ascii="Verdana" w:eastAsia="Arial" w:hAnsi="Verdana"/>
          <w:b/>
          <w:i/>
          <w:iCs/>
          <w:sz w:val="18"/>
          <w:szCs w:val="18"/>
        </w:rPr>
      </w:pPr>
    </w:p>
    <w:p w14:paraId="1554E9BA" w14:textId="77777777" w:rsidR="00F635AF" w:rsidRPr="00665422" w:rsidRDefault="00F635AF" w:rsidP="00F635AF">
      <w:pPr>
        <w:spacing w:line="0" w:lineRule="atLeast"/>
        <w:jc w:val="right"/>
        <w:rPr>
          <w:rFonts w:ascii="Verdana" w:eastAsia="Arial" w:hAnsi="Verdana"/>
          <w:b/>
          <w:i/>
          <w:iCs/>
          <w:sz w:val="18"/>
          <w:szCs w:val="18"/>
        </w:rPr>
      </w:pPr>
    </w:p>
    <w:p w14:paraId="7597478E" w14:textId="77777777" w:rsidR="00F635AF" w:rsidRPr="00665422" w:rsidRDefault="00F635AF" w:rsidP="00F635AF">
      <w:pPr>
        <w:spacing w:line="0" w:lineRule="atLeast"/>
        <w:jc w:val="right"/>
        <w:rPr>
          <w:rFonts w:ascii="Verdana" w:eastAsia="Arial" w:hAnsi="Verdana"/>
          <w:b/>
          <w:sz w:val="18"/>
          <w:szCs w:val="18"/>
        </w:rPr>
      </w:pPr>
    </w:p>
    <w:p w14:paraId="37E24B27" w14:textId="7F69F01B" w:rsidR="009A7050" w:rsidRPr="00F635AF" w:rsidRDefault="009A7050" w:rsidP="00F635AF"/>
    <w:sectPr w:rsidR="009A7050" w:rsidRPr="00F635AF">
      <w:footerReference w:type="default" r:id="rId27"/>
      <w:pgSz w:w="11900" w:h="16840"/>
      <w:pgMar w:top="1416" w:right="1440" w:bottom="657" w:left="142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172" w14:textId="77777777" w:rsidR="004D345D" w:rsidRDefault="004D345D" w:rsidP="00173BD5">
      <w:r>
        <w:separator/>
      </w:r>
    </w:p>
  </w:endnote>
  <w:endnote w:type="continuationSeparator" w:id="0">
    <w:p w14:paraId="4F648B49" w14:textId="77777777" w:rsidR="004D345D" w:rsidRDefault="004D345D" w:rsidP="00173BD5">
      <w:r>
        <w:continuationSeparator/>
      </w:r>
    </w:p>
  </w:endnote>
  <w:endnote w:type="continuationNotice" w:id="1">
    <w:p w14:paraId="4039E0DF" w14:textId="77777777" w:rsidR="004D345D" w:rsidRDefault="004D3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742C" w14:textId="77777777" w:rsidR="00F635AF" w:rsidRPr="00173BD5" w:rsidRDefault="00F635AF">
    <w:pPr>
      <w:pStyle w:val="Stopka"/>
      <w:jc w:val="center"/>
      <w:rPr>
        <w:rFonts w:ascii="Verdana" w:hAnsi="Verdana"/>
        <w:sz w:val="16"/>
        <w:szCs w:val="16"/>
      </w:rPr>
    </w:pPr>
    <w:r w:rsidRPr="00173BD5">
      <w:rPr>
        <w:rFonts w:ascii="Verdana" w:hAnsi="Verdana"/>
        <w:sz w:val="16"/>
        <w:szCs w:val="16"/>
      </w:rPr>
      <w:t xml:space="preserve">Strona </w:t>
    </w:r>
    <w:r w:rsidRPr="00173BD5">
      <w:rPr>
        <w:rFonts w:ascii="Verdana" w:hAnsi="Verdana"/>
        <w:sz w:val="16"/>
        <w:szCs w:val="16"/>
      </w:rPr>
      <w:fldChar w:fldCharType="begin"/>
    </w:r>
    <w:r w:rsidRPr="00173BD5">
      <w:rPr>
        <w:rFonts w:ascii="Verdana" w:hAnsi="Verdana"/>
        <w:sz w:val="16"/>
        <w:szCs w:val="16"/>
      </w:rPr>
      <w:instrText>PAGE  \* Arabic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r w:rsidRPr="00173BD5">
      <w:rPr>
        <w:rFonts w:ascii="Verdana" w:hAnsi="Verdana"/>
        <w:sz w:val="16"/>
        <w:szCs w:val="16"/>
      </w:rPr>
      <w:t xml:space="preserve"> z </w:t>
    </w:r>
    <w:r w:rsidRPr="00173BD5">
      <w:rPr>
        <w:rFonts w:ascii="Verdana" w:hAnsi="Verdana"/>
        <w:sz w:val="16"/>
        <w:szCs w:val="16"/>
      </w:rPr>
      <w:fldChar w:fldCharType="begin"/>
    </w:r>
    <w:r w:rsidRPr="00173BD5">
      <w:rPr>
        <w:rFonts w:ascii="Verdana" w:hAnsi="Verdana"/>
        <w:sz w:val="16"/>
        <w:szCs w:val="16"/>
      </w:rPr>
      <w:instrText>NUMPAGES \ * arabskie \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p>
  <w:p w14:paraId="7DAEB4FD" w14:textId="77777777" w:rsidR="00F635AF" w:rsidRDefault="00F635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DD5" w14:textId="2BD0A438" w:rsidR="00173BD5" w:rsidRPr="00173BD5" w:rsidRDefault="00173BD5">
    <w:pPr>
      <w:pStyle w:val="Stopka"/>
      <w:jc w:val="center"/>
      <w:rPr>
        <w:rFonts w:ascii="Verdana" w:hAnsi="Verdana"/>
        <w:sz w:val="16"/>
        <w:szCs w:val="16"/>
      </w:rPr>
    </w:pPr>
    <w:r w:rsidRPr="00173BD5">
      <w:rPr>
        <w:rFonts w:ascii="Verdana" w:hAnsi="Verdana"/>
        <w:sz w:val="16"/>
        <w:szCs w:val="16"/>
      </w:rPr>
      <w:t xml:space="preserve">Strona </w:t>
    </w:r>
    <w:r w:rsidRPr="00173BD5">
      <w:rPr>
        <w:rFonts w:ascii="Verdana" w:hAnsi="Verdana"/>
        <w:sz w:val="16"/>
        <w:szCs w:val="16"/>
      </w:rPr>
      <w:fldChar w:fldCharType="begin"/>
    </w:r>
    <w:r w:rsidRPr="00173BD5">
      <w:rPr>
        <w:rFonts w:ascii="Verdana" w:hAnsi="Verdana"/>
        <w:sz w:val="16"/>
        <w:szCs w:val="16"/>
      </w:rPr>
      <w:instrText>PAGE  \* Arabic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r w:rsidRPr="00173BD5">
      <w:rPr>
        <w:rFonts w:ascii="Verdana" w:hAnsi="Verdana"/>
        <w:sz w:val="16"/>
        <w:szCs w:val="16"/>
      </w:rPr>
      <w:t xml:space="preserve"> z </w:t>
    </w:r>
    <w:r w:rsidRPr="00173BD5">
      <w:rPr>
        <w:rFonts w:ascii="Verdana" w:hAnsi="Verdana"/>
        <w:sz w:val="16"/>
        <w:szCs w:val="16"/>
      </w:rPr>
      <w:fldChar w:fldCharType="begin"/>
    </w:r>
    <w:r w:rsidRPr="00173BD5">
      <w:rPr>
        <w:rFonts w:ascii="Verdana" w:hAnsi="Verdana"/>
        <w:sz w:val="16"/>
        <w:szCs w:val="16"/>
      </w:rPr>
      <w:instrText>NUMPAGES \ * arabskie \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p>
  <w:p w14:paraId="7FE46E9B" w14:textId="77777777" w:rsidR="00173BD5" w:rsidRDefault="0017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F28A" w14:textId="77777777" w:rsidR="004D345D" w:rsidRDefault="004D345D" w:rsidP="00173BD5">
      <w:r>
        <w:separator/>
      </w:r>
    </w:p>
  </w:footnote>
  <w:footnote w:type="continuationSeparator" w:id="0">
    <w:p w14:paraId="515EF4F7" w14:textId="77777777" w:rsidR="004D345D" w:rsidRDefault="004D345D" w:rsidP="00173BD5">
      <w:r>
        <w:continuationSeparator/>
      </w:r>
    </w:p>
  </w:footnote>
  <w:footnote w:type="continuationNotice" w:id="1">
    <w:p w14:paraId="702C4844" w14:textId="77777777" w:rsidR="004D345D" w:rsidRDefault="004D345D"/>
  </w:footnote>
  <w:footnote w:id="2">
    <w:p w14:paraId="12E6D9F8" w14:textId="77777777" w:rsidR="00F635AF" w:rsidRPr="007707FF" w:rsidRDefault="00F635AF" w:rsidP="00F635AF">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uzupełnić dane instytutu Łukasiewicza, który zawiera umowę. </w:t>
      </w:r>
    </w:p>
  </w:footnote>
  <w:footnote w:id="3">
    <w:p w14:paraId="3D44AB14" w14:textId="77777777" w:rsidR="00F635AF" w:rsidRPr="007707FF" w:rsidRDefault="00F635AF" w:rsidP="00F635AF">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4">
    <w:p w14:paraId="0E63E9A6" w14:textId="77777777" w:rsidR="00F635AF" w:rsidRPr="007707FF" w:rsidRDefault="00F635AF" w:rsidP="00F635AF">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 w:id="5">
    <w:p w14:paraId="2A072E71" w14:textId="77777777" w:rsidR="00F635AF" w:rsidRPr="007707FF" w:rsidRDefault="00F635AF" w:rsidP="00F635AF">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dostosować, odpowiednio do formy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C6C33A"/>
    <w:lvl w:ilvl="0" w:tplc="B74C6246">
      <w:start w:val="1"/>
      <w:numFmt w:val="decimal"/>
      <w:lvlText w:val="%1."/>
      <w:lvlJc w:val="left"/>
    </w:lvl>
    <w:lvl w:ilvl="1" w:tplc="8D9AD894">
      <w:start w:val="1"/>
      <w:numFmt w:val="bullet"/>
      <w:lvlText w:val=""/>
      <w:lvlJc w:val="left"/>
    </w:lvl>
    <w:lvl w:ilvl="2" w:tplc="52DC4D82">
      <w:start w:val="1"/>
      <w:numFmt w:val="bullet"/>
      <w:lvlText w:val=""/>
      <w:lvlJc w:val="left"/>
    </w:lvl>
    <w:lvl w:ilvl="3" w:tplc="D4EE6FB2">
      <w:start w:val="1"/>
      <w:numFmt w:val="bullet"/>
      <w:lvlText w:val=""/>
      <w:lvlJc w:val="left"/>
    </w:lvl>
    <w:lvl w:ilvl="4" w:tplc="9614FBE8">
      <w:start w:val="1"/>
      <w:numFmt w:val="bullet"/>
      <w:lvlText w:val=""/>
      <w:lvlJc w:val="left"/>
    </w:lvl>
    <w:lvl w:ilvl="5" w:tplc="8C04FA60">
      <w:start w:val="1"/>
      <w:numFmt w:val="bullet"/>
      <w:lvlText w:val=""/>
      <w:lvlJc w:val="left"/>
    </w:lvl>
    <w:lvl w:ilvl="6" w:tplc="CCBE0C16">
      <w:start w:val="1"/>
      <w:numFmt w:val="bullet"/>
      <w:lvlText w:val=""/>
      <w:lvlJc w:val="left"/>
    </w:lvl>
    <w:lvl w:ilvl="7" w:tplc="11A07470">
      <w:start w:val="1"/>
      <w:numFmt w:val="bullet"/>
      <w:lvlText w:val=""/>
      <w:lvlJc w:val="left"/>
    </w:lvl>
    <w:lvl w:ilvl="8" w:tplc="4D066082">
      <w:start w:val="1"/>
      <w:numFmt w:val="bullet"/>
      <w:lvlText w:val=""/>
      <w:lvlJc w:val="left"/>
    </w:lvl>
  </w:abstractNum>
  <w:abstractNum w:abstractNumId="1" w15:restartNumberingAfterBreak="0">
    <w:nsid w:val="00000002"/>
    <w:multiLevelType w:val="hybridMultilevel"/>
    <w:tmpl w:val="12E685FA"/>
    <w:lvl w:ilvl="0" w:tplc="99BA03DE">
      <w:start w:val="1"/>
      <w:numFmt w:val="decimal"/>
      <w:lvlText w:val="%1."/>
      <w:lvlJc w:val="left"/>
    </w:lvl>
    <w:lvl w:ilvl="1" w:tplc="A31C0B58">
      <w:start w:val="1"/>
      <w:numFmt w:val="bullet"/>
      <w:lvlText w:val=""/>
      <w:lvlJc w:val="left"/>
    </w:lvl>
    <w:lvl w:ilvl="2" w:tplc="B35416AC">
      <w:start w:val="1"/>
      <w:numFmt w:val="bullet"/>
      <w:lvlText w:val=""/>
      <w:lvlJc w:val="left"/>
    </w:lvl>
    <w:lvl w:ilvl="3" w:tplc="08BA29EE">
      <w:start w:val="1"/>
      <w:numFmt w:val="bullet"/>
      <w:lvlText w:val=""/>
      <w:lvlJc w:val="left"/>
    </w:lvl>
    <w:lvl w:ilvl="4" w:tplc="FA8A4892">
      <w:start w:val="1"/>
      <w:numFmt w:val="bullet"/>
      <w:lvlText w:val=""/>
      <w:lvlJc w:val="left"/>
    </w:lvl>
    <w:lvl w:ilvl="5" w:tplc="9CDC1E0A">
      <w:start w:val="1"/>
      <w:numFmt w:val="bullet"/>
      <w:lvlText w:val=""/>
      <w:lvlJc w:val="left"/>
    </w:lvl>
    <w:lvl w:ilvl="6" w:tplc="C562D954">
      <w:start w:val="1"/>
      <w:numFmt w:val="bullet"/>
      <w:lvlText w:val=""/>
      <w:lvlJc w:val="left"/>
    </w:lvl>
    <w:lvl w:ilvl="7" w:tplc="0A326356">
      <w:start w:val="1"/>
      <w:numFmt w:val="bullet"/>
      <w:lvlText w:val=""/>
      <w:lvlJc w:val="left"/>
    </w:lvl>
    <w:lvl w:ilvl="8" w:tplc="683E7276">
      <w:start w:val="1"/>
      <w:numFmt w:val="bullet"/>
      <w:lvlText w:val=""/>
      <w:lvlJc w:val="left"/>
    </w:lvl>
  </w:abstractNum>
  <w:abstractNum w:abstractNumId="2" w15:restartNumberingAfterBreak="0">
    <w:nsid w:val="00000003"/>
    <w:multiLevelType w:val="hybridMultilevel"/>
    <w:tmpl w:val="70C6A528"/>
    <w:lvl w:ilvl="0" w:tplc="66344C6E">
      <w:numFmt w:val="decimal"/>
      <w:lvlText w:val="%1."/>
      <w:lvlJc w:val="left"/>
    </w:lvl>
    <w:lvl w:ilvl="1" w:tplc="6B6C68CA">
      <w:start w:val="1"/>
      <w:numFmt w:val="lowerRoman"/>
      <w:lvlText w:val="%2"/>
      <w:lvlJc w:val="left"/>
    </w:lvl>
    <w:lvl w:ilvl="2" w:tplc="86CA7E38">
      <w:start w:val="1"/>
      <w:numFmt w:val="bullet"/>
      <w:lvlText w:val="§"/>
      <w:lvlJc w:val="left"/>
    </w:lvl>
    <w:lvl w:ilvl="3" w:tplc="CA76AD34">
      <w:start w:val="1"/>
      <w:numFmt w:val="bullet"/>
      <w:lvlText w:val=""/>
      <w:lvlJc w:val="left"/>
    </w:lvl>
    <w:lvl w:ilvl="4" w:tplc="47D0678E">
      <w:start w:val="1"/>
      <w:numFmt w:val="bullet"/>
      <w:lvlText w:val=""/>
      <w:lvlJc w:val="left"/>
    </w:lvl>
    <w:lvl w:ilvl="5" w:tplc="167AB842">
      <w:start w:val="1"/>
      <w:numFmt w:val="bullet"/>
      <w:lvlText w:val=""/>
      <w:lvlJc w:val="left"/>
    </w:lvl>
    <w:lvl w:ilvl="6" w:tplc="6B88C1E0">
      <w:start w:val="1"/>
      <w:numFmt w:val="bullet"/>
      <w:lvlText w:val=""/>
      <w:lvlJc w:val="left"/>
    </w:lvl>
    <w:lvl w:ilvl="7" w:tplc="685C250E">
      <w:start w:val="1"/>
      <w:numFmt w:val="bullet"/>
      <w:lvlText w:val=""/>
      <w:lvlJc w:val="left"/>
    </w:lvl>
    <w:lvl w:ilvl="8" w:tplc="01EC1896">
      <w:start w:val="1"/>
      <w:numFmt w:val="bullet"/>
      <w:lvlText w:val=""/>
      <w:lvlJc w:val="left"/>
    </w:lvl>
  </w:abstractNum>
  <w:abstractNum w:abstractNumId="3" w15:restartNumberingAfterBreak="0">
    <w:nsid w:val="00000005"/>
    <w:multiLevelType w:val="hybridMultilevel"/>
    <w:tmpl w:val="374A3FE6"/>
    <w:lvl w:ilvl="0" w:tplc="1EFE6F02">
      <w:start w:val="2"/>
      <w:numFmt w:val="decimal"/>
      <w:lvlText w:val="%1."/>
      <w:lvlJc w:val="left"/>
    </w:lvl>
    <w:lvl w:ilvl="1" w:tplc="39B8AC1A">
      <w:start w:val="1"/>
      <w:numFmt w:val="bullet"/>
      <w:lvlText w:val=""/>
      <w:lvlJc w:val="left"/>
    </w:lvl>
    <w:lvl w:ilvl="2" w:tplc="DA8CA9F0">
      <w:start w:val="1"/>
      <w:numFmt w:val="bullet"/>
      <w:lvlText w:val=""/>
      <w:lvlJc w:val="left"/>
    </w:lvl>
    <w:lvl w:ilvl="3" w:tplc="05C6BA88">
      <w:start w:val="1"/>
      <w:numFmt w:val="bullet"/>
      <w:lvlText w:val=""/>
      <w:lvlJc w:val="left"/>
    </w:lvl>
    <w:lvl w:ilvl="4" w:tplc="78A001F6">
      <w:start w:val="1"/>
      <w:numFmt w:val="bullet"/>
      <w:lvlText w:val=""/>
      <w:lvlJc w:val="left"/>
    </w:lvl>
    <w:lvl w:ilvl="5" w:tplc="8398FA20">
      <w:start w:val="1"/>
      <w:numFmt w:val="bullet"/>
      <w:lvlText w:val=""/>
      <w:lvlJc w:val="left"/>
    </w:lvl>
    <w:lvl w:ilvl="6" w:tplc="6A2C8FA0">
      <w:start w:val="1"/>
      <w:numFmt w:val="bullet"/>
      <w:lvlText w:val=""/>
      <w:lvlJc w:val="left"/>
    </w:lvl>
    <w:lvl w:ilvl="7" w:tplc="7EAAC554">
      <w:start w:val="1"/>
      <w:numFmt w:val="bullet"/>
      <w:lvlText w:val=""/>
      <w:lvlJc w:val="left"/>
    </w:lvl>
    <w:lvl w:ilvl="8" w:tplc="C916DD14">
      <w:start w:val="1"/>
      <w:numFmt w:val="bullet"/>
      <w:lvlText w:val=""/>
      <w:lvlJc w:val="left"/>
    </w:lvl>
  </w:abstractNum>
  <w:abstractNum w:abstractNumId="4" w15:restartNumberingAfterBreak="0">
    <w:nsid w:val="00000006"/>
    <w:multiLevelType w:val="hybridMultilevel"/>
    <w:tmpl w:val="E5CC62AA"/>
    <w:lvl w:ilvl="0" w:tplc="561A7E10">
      <w:start w:val="1"/>
      <w:numFmt w:val="decimal"/>
      <w:lvlText w:val="%1."/>
      <w:lvlJc w:val="left"/>
      <w:rPr>
        <w:rFonts w:asciiTheme="minorHAnsi" w:hAnsiTheme="minorHAnsi" w:hint="default"/>
      </w:rPr>
    </w:lvl>
    <w:lvl w:ilvl="1" w:tplc="4EC2EBC6">
      <w:start w:val="1"/>
      <w:numFmt w:val="lowerLetter"/>
      <w:lvlText w:val="%2)"/>
      <w:lvlJc w:val="left"/>
    </w:lvl>
    <w:lvl w:ilvl="2" w:tplc="C00E57BC">
      <w:start w:val="1"/>
      <w:numFmt w:val="bullet"/>
      <w:lvlText w:val="§"/>
      <w:lvlJc w:val="left"/>
    </w:lvl>
    <w:lvl w:ilvl="3" w:tplc="1BEEEF80">
      <w:start w:val="1"/>
      <w:numFmt w:val="bullet"/>
      <w:lvlText w:val=""/>
      <w:lvlJc w:val="left"/>
    </w:lvl>
    <w:lvl w:ilvl="4" w:tplc="8CBCA9F4">
      <w:start w:val="1"/>
      <w:numFmt w:val="bullet"/>
      <w:lvlText w:val=""/>
      <w:lvlJc w:val="left"/>
    </w:lvl>
    <w:lvl w:ilvl="5" w:tplc="70947694">
      <w:start w:val="1"/>
      <w:numFmt w:val="bullet"/>
      <w:lvlText w:val=""/>
      <w:lvlJc w:val="left"/>
    </w:lvl>
    <w:lvl w:ilvl="6" w:tplc="A37C5F70">
      <w:start w:val="1"/>
      <w:numFmt w:val="bullet"/>
      <w:lvlText w:val=""/>
      <w:lvlJc w:val="left"/>
    </w:lvl>
    <w:lvl w:ilvl="7" w:tplc="AE1CEB6C">
      <w:start w:val="1"/>
      <w:numFmt w:val="bullet"/>
      <w:lvlText w:val=""/>
      <w:lvlJc w:val="left"/>
    </w:lvl>
    <w:lvl w:ilvl="8" w:tplc="321AA0D2">
      <w:start w:val="1"/>
      <w:numFmt w:val="bullet"/>
      <w:lvlText w:val=""/>
      <w:lvlJc w:val="left"/>
    </w:lvl>
  </w:abstractNum>
  <w:abstractNum w:abstractNumId="5" w15:restartNumberingAfterBreak="0">
    <w:nsid w:val="0000000A"/>
    <w:multiLevelType w:val="hybridMultilevel"/>
    <w:tmpl w:val="39386574"/>
    <w:lvl w:ilvl="0" w:tplc="D6EE0AD6">
      <w:start w:val="1"/>
      <w:numFmt w:val="decimal"/>
      <w:lvlText w:val="%1."/>
      <w:lvlJc w:val="left"/>
    </w:lvl>
    <w:lvl w:ilvl="1" w:tplc="0784AF8C">
      <w:start w:val="1"/>
      <w:numFmt w:val="decimal"/>
      <w:lvlText w:val="%2)"/>
      <w:lvlJc w:val="left"/>
    </w:lvl>
    <w:lvl w:ilvl="2" w:tplc="30A47822">
      <w:start w:val="1"/>
      <w:numFmt w:val="bullet"/>
      <w:lvlText w:val=""/>
      <w:lvlJc w:val="left"/>
    </w:lvl>
    <w:lvl w:ilvl="3" w:tplc="17543D3C">
      <w:start w:val="1"/>
      <w:numFmt w:val="bullet"/>
      <w:lvlText w:val=""/>
      <w:lvlJc w:val="left"/>
    </w:lvl>
    <w:lvl w:ilvl="4" w:tplc="9A40349E">
      <w:start w:val="1"/>
      <w:numFmt w:val="bullet"/>
      <w:lvlText w:val=""/>
      <w:lvlJc w:val="left"/>
    </w:lvl>
    <w:lvl w:ilvl="5" w:tplc="12F6CB8A">
      <w:start w:val="1"/>
      <w:numFmt w:val="bullet"/>
      <w:lvlText w:val=""/>
      <w:lvlJc w:val="left"/>
    </w:lvl>
    <w:lvl w:ilvl="6" w:tplc="FE58F850">
      <w:start w:val="1"/>
      <w:numFmt w:val="bullet"/>
      <w:lvlText w:val=""/>
      <w:lvlJc w:val="left"/>
    </w:lvl>
    <w:lvl w:ilvl="7" w:tplc="9ECED0B2">
      <w:start w:val="1"/>
      <w:numFmt w:val="bullet"/>
      <w:lvlText w:val=""/>
      <w:lvlJc w:val="left"/>
    </w:lvl>
    <w:lvl w:ilvl="8" w:tplc="F37ECF5E">
      <w:start w:val="1"/>
      <w:numFmt w:val="bullet"/>
      <w:lvlText w:val=""/>
      <w:lvlJc w:val="left"/>
    </w:lvl>
  </w:abstractNum>
  <w:abstractNum w:abstractNumId="6" w15:restartNumberingAfterBreak="0">
    <w:nsid w:val="0000000C"/>
    <w:multiLevelType w:val="hybridMultilevel"/>
    <w:tmpl w:val="419AC240"/>
    <w:lvl w:ilvl="0" w:tplc="50401C6C">
      <w:numFmt w:val="decimal"/>
      <w:lvlText w:val="%1."/>
      <w:lvlJc w:val="left"/>
    </w:lvl>
    <w:lvl w:ilvl="1" w:tplc="B526F378">
      <w:start w:val="1"/>
      <w:numFmt w:val="lowerLetter"/>
      <w:lvlText w:val="%2)"/>
      <w:lvlJc w:val="left"/>
    </w:lvl>
    <w:lvl w:ilvl="2" w:tplc="D682E0B8">
      <w:start w:val="1"/>
      <w:numFmt w:val="bullet"/>
      <w:lvlText w:val="§"/>
      <w:lvlJc w:val="left"/>
    </w:lvl>
    <w:lvl w:ilvl="3" w:tplc="8D7C3E1A">
      <w:start w:val="1"/>
      <w:numFmt w:val="bullet"/>
      <w:lvlText w:val=""/>
      <w:lvlJc w:val="left"/>
    </w:lvl>
    <w:lvl w:ilvl="4" w:tplc="C60AE59A">
      <w:start w:val="1"/>
      <w:numFmt w:val="bullet"/>
      <w:lvlText w:val=""/>
      <w:lvlJc w:val="left"/>
    </w:lvl>
    <w:lvl w:ilvl="5" w:tplc="D1E25134">
      <w:start w:val="1"/>
      <w:numFmt w:val="bullet"/>
      <w:lvlText w:val=""/>
      <w:lvlJc w:val="left"/>
    </w:lvl>
    <w:lvl w:ilvl="6" w:tplc="CDE68792">
      <w:start w:val="1"/>
      <w:numFmt w:val="bullet"/>
      <w:lvlText w:val=""/>
      <w:lvlJc w:val="left"/>
    </w:lvl>
    <w:lvl w:ilvl="7" w:tplc="5AD89C22">
      <w:start w:val="1"/>
      <w:numFmt w:val="bullet"/>
      <w:lvlText w:val=""/>
      <w:lvlJc w:val="left"/>
    </w:lvl>
    <w:lvl w:ilvl="8" w:tplc="36FCC98A">
      <w:start w:val="1"/>
      <w:numFmt w:val="bullet"/>
      <w:lvlText w:val=""/>
      <w:lvlJc w:val="left"/>
    </w:lvl>
  </w:abstractNum>
  <w:abstractNum w:abstractNumId="7" w15:restartNumberingAfterBreak="0">
    <w:nsid w:val="00000010"/>
    <w:multiLevelType w:val="hybridMultilevel"/>
    <w:tmpl w:val="15B5AF5C"/>
    <w:lvl w:ilvl="0" w:tplc="FB8E0DF6">
      <w:start w:val="1"/>
      <w:numFmt w:val="decimal"/>
      <w:lvlText w:val="%1."/>
      <w:lvlJc w:val="left"/>
    </w:lvl>
    <w:lvl w:ilvl="1" w:tplc="E9724E04">
      <w:start w:val="1"/>
      <w:numFmt w:val="bullet"/>
      <w:lvlText w:val=""/>
      <w:lvlJc w:val="left"/>
    </w:lvl>
    <w:lvl w:ilvl="2" w:tplc="88BC076A">
      <w:start w:val="1"/>
      <w:numFmt w:val="bullet"/>
      <w:lvlText w:val=""/>
      <w:lvlJc w:val="left"/>
    </w:lvl>
    <w:lvl w:ilvl="3" w:tplc="DB9688DE">
      <w:start w:val="1"/>
      <w:numFmt w:val="bullet"/>
      <w:lvlText w:val=""/>
      <w:lvlJc w:val="left"/>
    </w:lvl>
    <w:lvl w:ilvl="4" w:tplc="2C40DA8E">
      <w:start w:val="1"/>
      <w:numFmt w:val="bullet"/>
      <w:lvlText w:val=""/>
      <w:lvlJc w:val="left"/>
    </w:lvl>
    <w:lvl w:ilvl="5" w:tplc="2782FB10">
      <w:start w:val="1"/>
      <w:numFmt w:val="bullet"/>
      <w:lvlText w:val=""/>
      <w:lvlJc w:val="left"/>
    </w:lvl>
    <w:lvl w:ilvl="6" w:tplc="443E6030">
      <w:start w:val="1"/>
      <w:numFmt w:val="bullet"/>
      <w:lvlText w:val=""/>
      <w:lvlJc w:val="left"/>
    </w:lvl>
    <w:lvl w:ilvl="7" w:tplc="AB508948">
      <w:start w:val="1"/>
      <w:numFmt w:val="bullet"/>
      <w:lvlText w:val=""/>
      <w:lvlJc w:val="left"/>
    </w:lvl>
    <w:lvl w:ilvl="8" w:tplc="0388D9D8">
      <w:start w:val="1"/>
      <w:numFmt w:val="bullet"/>
      <w:lvlText w:val=""/>
      <w:lvlJc w:val="left"/>
    </w:lvl>
  </w:abstractNum>
  <w:abstractNum w:abstractNumId="8" w15:restartNumberingAfterBreak="0">
    <w:nsid w:val="00000011"/>
    <w:multiLevelType w:val="hybridMultilevel"/>
    <w:tmpl w:val="741226BA"/>
    <w:lvl w:ilvl="0" w:tplc="BE42936A">
      <w:start w:val="1"/>
      <w:numFmt w:val="decimal"/>
      <w:lvlText w:val="%1."/>
      <w:lvlJc w:val="left"/>
    </w:lvl>
    <w:lvl w:ilvl="1" w:tplc="C610F602">
      <w:start w:val="1"/>
      <w:numFmt w:val="decimal"/>
      <w:lvlText w:val="%2)"/>
      <w:lvlJc w:val="left"/>
    </w:lvl>
    <w:lvl w:ilvl="2" w:tplc="2FE02462">
      <w:start w:val="1"/>
      <w:numFmt w:val="bullet"/>
      <w:lvlText w:val=""/>
      <w:lvlJc w:val="left"/>
    </w:lvl>
    <w:lvl w:ilvl="3" w:tplc="42FC1DBC">
      <w:start w:val="1"/>
      <w:numFmt w:val="bullet"/>
      <w:lvlText w:val=""/>
      <w:lvlJc w:val="left"/>
    </w:lvl>
    <w:lvl w:ilvl="4" w:tplc="34AAA92C">
      <w:start w:val="1"/>
      <w:numFmt w:val="bullet"/>
      <w:lvlText w:val=""/>
      <w:lvlJc w:val="left"/>
    </w:lvl>
    <w:lvl w:ilvl="5" w:tplc="AFB08C5A">
      <w:start w:val="1"/>
      <w:numFmt w:val="bullet"/>
      <w:lvlText w:val=""/>
      <w:lvlJc w:val="left"/>
    </w:lvl>
    <w:lvl w:ilvl="6" w:tplc="E384F024">
      <w:start w:val="1"/>
      <w:numFmt w:val="bullet"/>
      <w:lvlText w:val=""/>
      <w:lvlJc w:val="left"/>
    </w:lvl>
    <w:lvl w:ilvl="7" w:tplc="403A47B0">
      <w:start w:val="1"/>
      <w:numFmt w:val="bullet"/>
      <w:lvlText w:val=""/>
      <w:lvlJc w:val="left"/>
    </w:lvl>
    <w:lvl w:ilvl="8" w:tplc="AF4680DC">
      <w:start w:val="1"/>
      <w:numFmt w:val="bullet"/>
      <w:lvlText w:val=""/>
      <w:lvlJc w:val="left"/>
    </w:lvl>
  </w:abstractNum>
  <w:abstractNum w:abstractNumId="9" w15:restartNumberingAfterBreak="0">
    <w:nsid w:val="00000015"/>
    <w:multiLevelType w:val="hybridMultilevel"/>
    <w:tmpl w:val="61574094"/>
    <w:lvl w:ilvl="0" w:tplc="E5AA3880">
      <w:start w:val="1"/>
      <w:numFmt w:val="decimal"/>
      <w:lvlText w:val="%1."/>
      <w:lvlJc w:val="left"/>
    </w:lvl>
    <w:lvl w:ilvl="1" w:tplc="17CC3428">
      <w:start w:val="1"/>
      <w:numFmt w:val="bullet"/>
      <w:lvlText w:val=""/>
      <w:lvlJc w:val="left"/>
    </w:lvl>
    <w:lvl w:ilvl="2" w:tplc="4D7013E0">
      <w:start w:val="1"/>
      <w:numFmt w:val="bullet"/>
      <w:lvlText w:val=""/>
      <w:lvlJc w:val="left"/>
    </w:lvl>
    <w:lvl w:ilvl="3" w:tplc="E65E6298">
      <w:start w:val="1"/>
      <w:numFmt w:val="bullet"/>
      <w:lvlText w:val=""/>
      <w:lvlJc w:val="left"/>
    </w:lvl>
    <w:lvl w:ilvl="4" w:tplc="F92480C4">
      <w:start w:val="1"/>
      <w:numFmt w:val="bullet"/>
      <w:lvlText w:val=""/>
      <w:lvlJc w:val="left"/>
    </w:lvl>
    <w:lvl w:ilvl="5" w:tplc="59CC3A4C">
      <w:start w:val="1"/>
      <w:numFmt w:val="bullet"/>
      <w:lvlText w:val=""/>
      <w:lvlJc w:val="left"/>
    </w:lvl>
    <w:lvl w:ilvl="6" w:tplc="DE26120E">
      <w:start w:val="1"/>
      <w:numFmt w:val="bullet"/>
      <w:lvlText w:val=""/>
      <w:lvlJc w:val="left"/>
    </w:lvl>
    <w:lvl w:ilvl="7" w:tplc="1B7E2322">
      <w:start w:val="1"/>
      <w:numFmt w:val="bullet"/>
      <w:lvlText w:val=""/>
      <w:lvlJc w:val="left"/>
    </w:lvl>
    <w:lvl w:ilvl="8" w:tplc="3DD8D9C0">
      <w:start w:val="1"/>
      <w:numFmt w:val="bullet"/>
      <w:lvlText w:val=""/>
      <w:lvlJc w:val="left"/>
    </w:lvl>
  </w:abstractNum>
  <w:abstractNum w:abstractNumId="10" w15:restartNumberingAfterBreak="0">
    <w:nsid w:val="00000016"/>
    <w:multiLevelType w:val="hybridMultilevel"/>
    <w:tmpl w:val="7E0C57B0"/>
    <w:lvl w:ilvl="0" w:tplc="E9D2E438">
      <w:start w:val="1"/>
      <w:numFmt w:val="decimal"/>
      <w:lvlText w:val="%1"/>
      <w:lvlJc w:val="left"/>
    </w:lvl>
    <w:lvl w:ilvl="1" w:tplc="BF00E9A2">
      <w:start w:val="1"/>
      <w:numFmt w:val="decimal"/>
      <w:lvlText w:val="%2."/>
      <w:lvlJc w:val="left"/>
    </w:lvl>
    <w:lvl w:ilvl="2" w:tplc="86BE863A">
      <w:start w:val="1"/>
      <w:numFmt w:val="decimal"/>
      <w:lvlText w:val="%3"/>
      <w:lvlJc w:val="left"/>
    </w:lvl>
    <w:lvl w:ilvl="3" w:tplc="E1B433D4">
      <w:start w:val="1"/>
      <w:numFmt w:val="bullet"/>
      <w:lvlText w:val=""/>
      <w:lvlJc w:val="left"/>
    </w:lvl>
    <w:lvl w:ilvl="4" w:tplc="97D2EE02">
      <w:start w:val="1"/>
      <w:numFmt w:val="bullet"/>
      <w:lvlText w:val=""/>
      <w:lvlJc w:val="left"/>
    </w:lvl>
    <w:lvl w:ilvl="5" w:tplc="5B5C4282">
      <w:start w:val="1"/>
      <w:numFmt w:val="bullet"/>
      <w:lvlText w:val=""/>
      <w:lvlJc w:val="left"/>
    </w:lvl>
    <w:lvl w:ilvl="6" w:tplc="E0501198">
      <w:start w:val="1"/>
      <w:numFmt w:val="bullet"/>
      <w:lvlText w:val=""/>
      <w:lvlJc w:val="left"/>
    </w:lvl>
    <w:lvl w:ilvl="7" w:tplc="5F86EB3E">
      <w:start w:val="1"/>
      <w:numFmt w:val="bullet"/>
      <w:lvlText w:val=""/>
      <w:lvlJc w:val="left"/>
    </w:lvl>
    <w:lvl w:ilvl="8" w:tplc="3988850C">
      <w:start w:val="1"/>
      <w:numFmt w:val="bullet"/>
      <w:lvlText w:val=""/>
      <w:lvlJc w:val="left"/>
    </w:lvl>
  </w:abstractNum>
  <w:abstractNum w:abstractNumId="11" w15:restartNumberingAfterBreak="0">
    <w:nsid w:val="00000017"/>
    <w:multiLevelType w:val="hybridMultilevel"/>
    <w:tmpl w:val="8D4AB3EA"/>
    <w:lvl w:ilvl="0" w:tplc="BDC848DA">
      <w:start w:val="1"/>
      <w:numFmt w:val="decimal"/>
      <w:lvlText w:val="%1."/>
      <w:lvlJc w:val="left"/>
      <w:rPr>
        <w:rFonts w:asciiTheme="minorHAnsi" w:hAnsiTheme="minorHAnsi" w:hint="default"/>
        <w:sz w:val="22"/>
        <w:szCs w:val="22"/>
      </w:rPr>
    </w:lvl>
    <w:lvl w:ilvl="1" w:tplc="254E8A2E">
      <w:start w:val="1"/>
      <w:numFmt w:val="decimal"/>
      <w:lvlText w:val="%2"/>
      <w:lvlJc w:val="left"/>
    </w:lvl>
    <w:lvl w:ilvl="2" w:tplc="74D80644">
      <w:start w:val="1"/>
      <w:numFmt w:val="decimal"/>
      <w:lvlText w:val="%3)"/>
      <w:lvlJc w:val="left"/>
    </w:lvl>
    <w:lvl w:ilvl="3" w:tplc="C6CAC6B0">
      <w:start w:val="1"/>
      <w:numFmt w:val="bullet"/>
      <w:lvlText w:val=""/>
      <w:lvlJc w:val="left"/>
    </w:lvl>
    <w:lvl w:ilvl="4" w:tplc="CEB0D762">
      <w:start w:val="1"/>
      <w:numFmt w:val="bullet"/>
      <w:lvlText w:val=""/>
      <w:lvlJc w:val="left"/>
    </w:lvl>
    <w:lvl w:ilvl="5" w:tplc="523C48EE">
      <w:start w:val="1"/>
      <w:numFmt w:val="bullet"/>
      <w:lvlText w:val=""/>
      <w:lvlJc w:val="left"/>
    </w:lvl>
    <w:lvl w:ilvl="6" w:tplc="5088D088">
      <w:start w:val="1"/>
      <w:numFmt w:val="bullet"/>
      <w:lvlText w:val=""/>
      <w:lvlJc w:val="left"/>
    </w:lvl>
    <w:lvl w:ilvl="7" w:tplc="9672FC96">
      <w:start w:val="1"/>
      <w:numFmt w:val="bullet"/>
      <w:lvlText w:val=""/>
      <w:lvlJc w:val="left"/>
    </w:lvl>
    <w:lvl w:ilvl="8" w:tplc="BF6C2F02">
      <w:start w:val="1"/>
      <w:numFmt w:val="bullet"/>
      <w:lvlText w:val=""/>
      <w:lvlJc w:val="left"/>
    </w:lvl>
  </w:abstractNum>
  <w:abstractNum w:abstractNumId="12" w15:restartNumberingAfterBreak="0">
    <w:nsid w:val="00000019"/>
    <w:multiLevelType w:val="hybridMultilevel"/>
    <w:tmpl w:val="310C50B2"/>
    <w:lvl w:ilvl="0" w:tplc="FB707EAC">
      <w:numFmt w:val="decimal"/>
      <w:lvlText w:val="%1."/>
      <w:lvlJc w:val="left"/>
    </w:lvl>
    <w:lvl w:ilvl="1" w:tplc="059A2E48">
      <w:start w:val="1"/>
      <w:numFmt w:val="bullet"/>
      <w:lvlText w:val="§"/>
      <w:lvlJc w:val="left"/>
    </w:lvl>
    <w:lvl w:ilvl="2" w:tplc="0A0E13E4">
      <w:start w:val="1"/>
      <w:numFmt w:val="bullet"/>
      <w:lvlText w:val=""/>
      <w:lvlJc w:val="left"/>
    </w:lvl>
    <w:lvl w:ilvl="3" w:tplc="53265ACC">
      <w:start w:val="1"/>
      <w:numFmt w:val="bullet"/>
      <w:lvlText w:val=""/>
      <w:lvlJc w:val="left"/>
    </w:lvl>
    <w:lvl w:ilvl="4" w:tplc="A0AC50AE">
      <w:start w:val="1"/>
      <w:numFmt w:val="bullet"/>
      <w:lvlText w:val=""/>
      <w:lvlJc w:val="left"/>
    </w:lvl>
    <w:lvl w:ilvl="5" w:tplc="B882FF0C">
      <w:start w:val="1"/>
      <w:numFmt w:val="bullet"/>
      <w:lvlText w:val=""/>
      <w:lvlJc w:val="left"/>
    </w:lvl>
    <w:lvl w:ilvl="6" w:tplc="0C021906">
      <w:start w:val="1"/>
      <w:numFmt w:val="bullet"/>
      <w:lvlText w:val=""/>
      <w:lvlJc w:val="left"/>
    </w:lvl>
    <w:lvl w:ilvl="7" w:tplc="458C7906">
      <w:start w:val="1"/>
      <w:numFmt w:val="bullet"/>
      <w:lvlText w:val=""/>
      <w:lvlJc w:val="left"/>
    </w:lvl>
    <w:lvl w:ilvl="8" w:tplc="728010A4">
      <w:start w:val="1"/>
      <w:numFmt w:val="bullet"/>
      <w:lvlText w:val=""/>
      <w:lvlJc w:val="left"/>
    </w:lvl>
  </w:abstractNum>
  <w:abstractNum w:abstractNumId="13" w15:restartNumberingAfterBreak="0">
    <w:nsid w:val="0000001A"/>
    <w:multiLevelType w:val="hybridMultilevel"/>
    <w:tmpl w:val="5FF87E04"/>
    <w:lvl w:ilvl="0" w:tplc="3F6EAC02">
      <w:start w:val="1"/>
      <w:numFmt w:val="decimal"/>
      <w:lvlText w:val="%1."/>
      <w:lvlJc w:val="left"/>
    </w:lvl>
    <w:lvl w:ilvl="1" w:tplc="574A2B14">
      <w:start w:val="1"/>
      <w:numFmt w:val="bullet"/>
      <w:lvlText w:val=""/>
      <w:lvlJc w:val="left"/>
    </w:lvl>
    <w:lvl w:ilvl="2" w:tplc="107A8146">
      <w:start w:val="1"/>
      <w:numFmt w:val="bullet"/>
      <w:lvlText w:val=""/>
      <w:lvlJc w:val="left"/>
    </w:lvl>
    <w:lvl w:ilvl="3" w:tplc="B9A4598C">
      <w:start w:val="1"/>
      <w:numFmt w:val="bullet"/>
      <w:lvlText w:val=""/>
      <w:lvlJc w:val="left"/>
    </w:lvl>
    <w:lvl w:ilvl="4" w:tplc="D3285470">
      <w:start w:val="1"/>
      <w:numFmt w:val="bullet"/>
      <w:lvlText w:val=""/>
      <w:lvlJc w:val="left"/>
    </w:lvl>
    <w:lvl w:ilvl="5" w:tplc="B94C0DB2">
      <w:start w:val="1"/>
      <w:numFmt w:val="bullet"/>
      <w:lvlText w:val=""/>
      <w:lvlJc w:val="left"/>
    </w:lvl>
    <w:lvl w:ilvl="6" w:tplc="EC700D2A">
      <w:start w:val="1"/>
      <w:numFmt w:val="bullet"/>
      <w:lvlText w:val=""/>
      <w:lvlJc w:val="left"/>
    </w:lvl>
    <w:lvl w:ilvl="7" w:tplc="879E39B8">
      <w:start w:val="1"/>
      <w:numFmt w:val="bullet"/>
      <w:lvlText w:val=""/>
      <w:lvlJc w:val="left"/>
    </w:lvl>
    <w:lvl w:ilvl="8" w:tplc="CEBA3B48">
      <w:start w:val="1"/>
      <w:numFmt w:val="bullet"/>
      <w:lvlText w:val=""/>
      <w:lvlJc w:val="left"/>
    </w:lvl>
  </w:abstractNum>
  <w:abstractNum w:abstractNumId="14" w15:restartNumberingAfterBreak="0">
    <w:nsid w:val="0000001B"/>
    <w:multiLevelType w:val="hybridMultilevel"/>
    <w:tmpl w:val="78B05D82"/>
    <w:lvl w:ilvl="0" w:tplc="CAD4A27E">
      <w:numFmt w:val="decimal"/>
      <w:lvlText w:val="%1."/>
      <w:lvlJc w:val="left"/>
      <w:rPr>
        <w:strike w:val="0"/>
      </w:rPr>
    </w:lvl>
    <w:lvl w:ilvl="1" w:tplc="82543AC8">
      <w:start w:val="1"/>
      <w:numFmt w:val="bullet"/>
      <w:lvlText w:val="§"/>
      <w:lvlJc w:val="left"/>
    </w:lvl>
    <w:lvl w:ilvl="2" w:tplc="76563F36">
      <w:start w:val="1"/>
      <w:numFmt w:val="bullet"/>
      <w:lvlText w:val=""/>
      <w:lvlJc w:val="left"/>
    </w:lvl>
    <w:lvl w:ilvl="3" w:tplc="69E4B778">
      <w:start w:val="1"/>
      <w:numFmt w:val="bullet"/>
      <w:lvlText w:val=""/>
      <w:lvlJc w:val="left"/>
    </w:lvl>
    <w:lvl w:ilvl="4" w:tplc="FC726042">
      <w:start w:val="1"/>
      <w:numFmt w:val="bullet"/>
      <w:lvlText w:val=""/>
      <w:lvlJc w:val="left"/>
    </w:lvl>
    <w:lvl w:ilvl="5" w:tplc="2FE6EB56">
      <w:start w:val="1"/>
      <w:numFmt w:val="bullet"/>
      <w:lvlText w:val=""/>
      <w:lvlJc w:val="left"/>
    </w:lvl>
    <w:lvl w:ilvl="6" w:tplc="C6AAF348">
      <w:start w:val="1"/>
      <w:numFmt w:val="bullet"/>
      <w:lvlText w:val=""/>
      <w:lvlJc w:val="left"/>
    </w:lvl>
    <w:lvl w:ilvl="7" w:tplc="9AC27068">
      <w:start w:val="1"/>
      <w:numFmt w:val="bullet"/>
      <w:lvlText w:val=""/>
      <w:lvlJc w:val="left"/>
    </w:lvl>
    <w:lvl w:ilvl="8" w:tplc="A91C190C">
      <w:start w:val="1"/>
      <w:numFmt w:val="bullet"/>
      <w:lvlText w:val=""/>
      <w:lvlJc w:val="left"/>
    </w:lvl>
  </w:abstractNum>
  <w:abstractNum w:abstractNumId="15" w15:restartNumberingAfterBreak="0">
    <w:nsid w:val="0000001C"/>
    <w:multiLevelType w:val="hybridMultilevel"/>
    <w:tmpl w:val="25A70BF6"/>
    <w:lvl w:ilvl="0" w:tplc="EE86473C">
      <w:start w:val="4"/>
      <w:numFmt w:val="decimal"/>
      <w:lvlText w:val="%1."/>
      <w:lvlJc w:val="left"/>
    </w:lvl>
    <w:lvl w:ilvl="1" w:tplc="297CFED4">
      <w:start w:val="1"/>
      <w:numFmt w:val="bullet"/>
      <w:lvlText w:val=""/>
      <w:lvlJc w:val="left"/>
    </w:lvl>
    <w:lvl w:ilvl="2" w:tplc="C2F245FA">
      <w:start w:val="1"/>
      <w:numFmt w:val="bullet"/>
      <w:lvlText w:val=""/>
      <w:lvlJc w:val="left"/>
    </w:lvl>
    <w:lvl w:ilvl="3" w:tplc="1862D068">
      <w:start w:val="1"/>
      <w:numFmt w:val="bullet"/>
      <w:lvlText w:val=""/>
      <w:lvlJc w:val="left"/>
    </w:lvl>
    <w:lvl w:ilvl="4" w:tplc="BF6AC1BC">
      <w:start w:val="1"/>
      <w:numFmt w:val="bullet"/>
      <w:lvlText w:val=""/>
      <w:lvlJc w:val="left"/>
    </w:lvl>
    <w:lvl w:ilvl="5" w:tplc="041E3028">
      <w:start w:val="1"/>
      <w:numFmt w:val="bullet"/>
      <w:lvlText w:val=""/>
      <w:lvlJc w:val="left"/>
    </w:lvl>
    <w:lvl w:ilvl="6" w:tplc="E73EF9C0">
      <w:start w:val="1"/>
      <w:numFmt w:val="bullet"/>
      <w:lvlText w:val=""/>
      <w:lvlJc w:val="left"/>
    </w:lvl>
    <w:lvl w:ilvl="7" w:tplc="C0F89D30">
      <w:start w:val="1"/>
      <w:numFmt w:val="bullet"/>
      <w:lvlText w:val=""/>
      <w:lvlJc w:val="left"/>
    </w:lvl>
    <w:lvl w:ilvl="8" w:tplc="A7BAF43E">
      <w:start w:val="1"/>
      <w:numFmt w:val="bullet"/>
      <w:lvlText w:val=""/>
      <w:lvlJc w:val="left"/>
    </w:lvl>
  </w:abstractNum>
  <w:abstractNum w:abstractNumId="16" w15:restartNumberingAfterBreak="0">
    <w:nsid w:val="0000001D"/>
    <w:multiLevelType w:val="hybridMultilevel"/>
    <w:tmpl w:val="1DBABF00"/>
    <w:lvl w:ilvl="0" w:tplc="E7AC5FD4">
      <w:numFmt w:val="decimal"/>
      <w:lvlText w:val="%1."/>
      <w:lvlJc w:val="left"/>
    </w:lvl>
    <w:lvl w:ilvl="1" w:tplc="D302A922">
      <w:start w:val="1"/>
      <w:numFmt w:val="bullet"/>
      <w:lvlText w:val="§"/>
      <w:lvlJc w:val="left"/>
    </w:lvl>
    <w:lvl w:ilvl="2" w:tplc="19C8978C">
      <w:start w:val="1"/>
      <w:numFmt w:val="bullet"/>
      <w:lvlText w:val=""/>
      <w:lvlJc w:val="left"/>
    </w:lvl>
    <w:lvl w:ilvl="3" w:tplc="3D289D68">
      <w:start w:val="1"/>
      <w:numFmt w:val="bullet"/>
      <w:lvlText w:val=""/>
      <w:lvlJc w:val="left"/>
    </w:lvl>
    <w:lvl w:ilvl="4" w:tplc="3B5A3F2E">
      <w:start w:val="1"/>
      <w:numFmt w:val="bullet"/>
      <w:lvlText w:val=""/>
      <w:lvlJc w:val="left"/>
    </w:lvl>
    <w:lvl w:ilvl="5" w:tplc="149E6186">
      <w:start w:val="1"/>
      <w:numFmt w:val="bullet"/>
      <w:lvlText w:val=""/>
      <w:lvlJc w:val="left"/>
    </w:lvl>
    <w:lvl w:ilvl="6" w:tplc="F16E96D2">
      <w:start w:val="1"/>
      <w:numFmt w:val="bullet"/>
      <w:lvlText w:val=""/>
      <w:lvlJc w:val="left"/>
    </w:lvl>
    <w:lvl w:ilvl="7" w:tplc="79682C52">
      <w:start w:val="1"/>
      <w:numFmt w:val="bullet"/>
      <w:lvlText w:val=""/>
      <w:lvlJc w:val="left"/>
    </w:lvl>
    <w:lvl w:ilvl="8" w:tplc="BBE022B6">
      <w:start w:val="1"/>
      <w:numFmt w:val="bullet"/>
      <w:lvlText w:val=""/>
      <w:lvlJc w:val="left"/>
    </w:lvl>
  </w:abstractNum>
  <w:abstractNum w:abstractNumId="17" w15:restartNumberingAfterBreak="0">
    <w:nsid w:val="0000001E"/>
    <w:multiLevelType w:val="hybridMultilevel"/>
    <w:tmpl w:val="4AD084E8"/>
    <w:lvl w:ilvl="0" w:tplc="DEA62C62">
      <w:start w:val="3"/>
      <w:numFmt w:val="decimal"/>
      <w:lvlText w:val="%1."/>
      <w:lvlJc w:val="left"/>
    </w:lvl>
    <w:lvl w:ilvl="1" w:tplc="FEBAC6A8">
      <w:start w:val="1"/>
      <w:numFmt w:val="bullet"/>
      <w:lvlText w:val=""/>
      <w:lvlJc w:val="left"/>
    </w:lvl>
    <w:lvl w:ilvl="2" w:tplc="A816FD5A">
      <w:start w:val="1"/>
      <w:numFmt w:val="bullet"/>
      <w:lvlText w:val=""/>
      <w:lvlJc w:val="left"/>
    </w:lvl>
    <w:lvl w:ilvl="3" w:tplc="F740DA8E">
      <w:start w:val="1"/>
      <w:numFmt w:val="bullet"/>
      <w:lvlText w:val=""/>
      <w:lvlJc w:val="left"/>
    </w:lvl>
    <w:lvl w:ilvl="4" w:tplc="23BC5910">
      <w:start w:val="1"/>
      <w:numFmt w:val="bullet"/>
      <w:lvlText w:val=""/>
      <w:lvlJc w:val="left"/>
    </w:lvl>
    <w:lvl w:ilvl="5" w:tplc="1702FA36">
      <w:start w:val="1"/>
      <w:numFmt w:val="bullet"/>
      <w:lvlText w:val=""/>
      <w:lvlJc w:val="left"/>
    </w:lvl>
    <w:lvl w:ilvl="6" w:tplc="8AD22992">
      <w:start w:val="1"/>
      <w:numFmt w:val="bullet"/>
      <w:lvlText w:val=""/>
      <w:lvlJc w:val="left"/>
    </w:lvl>
    <w:lvl w:ilvl="7" w:tplc="4DA6390A">
      <w:start w:val="1"/>
      <w:numFmt w:val="bullet"/>
      <w:lvlText w:val=""/>
      <w:lvlJc w:val="left"/>
    </w:lvl>
    <w:lvl w:ilvl="8" w:tplc="B6D8F198">
      <w:start w:val="1"/>
      <w:numFmt w:val="bullet"/>
      <w:lvlText w:val=""/>
      <w:lvlJc w:val="left"/>
    </w:lvl>
  </w:abstractNum>
  <w:abstractNum w:abstractNumId="18" w15:restartNumberingAfterBreak="0">
    <w:nsid w:val="0000001F"/>
    <w:multiLevelType w:val="hybridMultilevel"/>
    <w:tmpl w:val="1F48EAA0"/>
    <w:lvl w:ilvl="0" w:tplc="C7E05EC4">
      <w:numFmt w:val="decimal"/>
      <w:lvlText w:val="%1."/>
      <w:lvlJc w:val="left"/>
    </w:lvl>
    <w:lvl w:ilvl="1" w:tplc="FDE85802">
      <w:start w:val="1"/>
      <w:numFmt w:val="bullet"/>
      <w:lvlText w:val="….."/>
      <w:lvlJc w:val="left"/>
    </w:lvl>
    <w:lvl w:ilvl="2" w:tplc="DB0AA7C0">
      <w:start w:val="1"/>
      <w:numFmt w:val="bullet"/>
      <w:lvlText w:val="§"/>
      <w:lvlJc w:val="left"/>
    </w:lvl>
    <w:lvl w:ilvl="3" w:tplc="E09EC3F0">
      <w:start w:val="1"/>
      <w:numFmt w:val="bullet"/>
      <w:lvlText w:val=""/>
      <w:lvlJc w:val="left"/>
    </w:lvl>
    <w:lvl w:ilvl="4" w:tplc="616E5144">
      <w:start w:val="1"/>
      <w:numFmt w:val="bullet"/>
      <w:lvlText w:val=""/>
      <w:lvlJc w:val="left"/>
    </w:lvl>
    <w:lvl w:ilvl="5" w:tplc="273C8CEA">
      <w:start w:val="1"/>
      <w:numFmt w:val="bullet"/>
      <w:lvlText w:val=""/>
      <w:lvlJc w:val="left"/>
    </w:lvl>
    <w:lvl w:ilvl="6" w:tplc="90523CB8">
      <w:start w:val="1"/>
      <w:numFmt w:val="bullet"/>
      <w:lvlText w:val=""/>
      <w:lvlJc w:val="left"/>
    </w:lvl>
    <w:lvl w:ilvl="7" w:tplc="DFD4461E">
      <w:start w:val="1"/>
      <w:numFmt w:val="bullet"/>
      <w:lvlText w:val=""/>
      <w:lvlJc w:val="left"/>
    </w:lvl>
    <w:lvl w:ilvl="8" w:tplc="4F58501C">
      <w:start w:val="1"/>
      <w:numFmt w:val="bullet"/>
      <w:lvlText w:val=""/>
      <w:lvlJc w:val="left"/>
    </w:lvl>
  </w:abstractNum>
  <w:abstractNum w:abstractNumId="19" w15:restartNumberingAfterBreak="0">
    <w:nsid w:val="00000024"/>
    <w:multiLevelType w:val="hybridMultilevel"/>
    <w:tmpl w:val="15014ACA"/>
    <w:lvl w:ilvl="0" w:tplc="77CC34A2">
      <w:start w:val="1"/>
      <w:numFmt w:val="decimal"/>
      <w:lvlText w:val="%1."/>
      <w:lvlJc w:val="left"/>
    </w:lvl>
    <w:lvl w:ilvl="1" w:tplc="783034C2">
      <w:start w:val="1"/>
      <w:numFmt w:val="bullet"/>
      <w:lvlText w:val=""/>
      <w:lvlJc w:val="left"/>
    </w:lvl>
    <w:lvl w:ilvl="2" w:tplc="8724FA36">
      <w:start w:val="1"/>
      <w:numFmt w:val="bullet"/>
      <w:lvlText w:val=""/>
      <w:lvlJc w:val="left"/>
    </w:lvl>
    <w:lvl w:ilvl="3" w:tplc="9B36D87C">
      <w:start w:val="1"/>
      <w:numFmt w:val="bullet"/>
      <w:lvlText w:val=""/>
      <w:lvlJc w:val="left"/>
    </w:lvl>
    <w:lvl w:ilvl="4" w:tplc="CFF2FFF6">
      <w:start w:val="1"/>
      <w:numFmt w:val="bullet"/>
      <w:lvlText w:val=""/>
      <w:lvlJc w:val="left"/>
    </w:lvl>
    <w:lvl w:ilvl="5" w:tplc="4EBC1BC4">
      <w:start w:val="1"/>
      <w:numFmt w:val="bullet"/>
      <w:lvlText w:val=""/>
      <w:lvlJc w:val="left"/>
    </w:lvl>
    <w:lvl w:ilvl="6" w:tplc="7F7E665A">
      <w:start w:val="1"/>
      <w:numFmt w:val="bullet"/>
      <w:lvlText w:val=""/>
      <w:lvlJc w:val="left"/>
    </w:lvl>
    <w:lvl w:ilvl="7" w:tplc="243A1EA0">
      <w:start w:val="1"/>
      <w:numFmt w:val="bullet"/>
      <w:lvlText w:val=""/>
      <w:lvlJc w:val="left"/>
    </w:lvl>
    <w:lvl w:ilvl="8" w:tplc="5EF2BF7C">
      <w:start w:val="1"/>
      <w:numFmt w:val="bullet"/>
      <w:lvlText w:val=""/>
      <w:lvlJc w:val="left"/>
    </w:lvl>
  </w:abstractNum>
  <w:abstractNum w:abstractNumId="20" w15:restartNumberingAfterBreak="0">
    <w:nsid w:val="00000026"/>
    <w:multiLevelType w:val="hybridMultilevel"/>
    <w:tmpl w:val="9846604A"/>
    <w:lvl w:ilvl="0" w:tplc="C046AF40">
      <w:start w:val="3"/>
      <w:numFmt w:val="decimal"/>
      <w:lvlText w:val="%1."/>
      <w:lvlJc w:val="left"/>
    </w:lvl>
    <w:lvl w:ilvl="1" w:tplc="A9522EC8">
      <w:start w:val="1"/>
      <w:numFmt w:val="decimal"/>
      <w:lvlText w:val="%2)"/>
      <w:lvlJc w:val="left"/>
    </w:lvl>
    <w:lvl w:ilvl="2" w:tplc="FA2E7FE4">
      <w:start w:val="1"/>
      <w:numFmt w:val="bullet"/>
      <w:lvlText w:val=""/>
      <w:lvlJc w:val="left"/>
    </w:lvl>
    <w:lvl w:ilvl="3" w:tplc="AA4A6828">
      <w:start w:val="1"/>
      <w:numFmt w:val="bullet"/>
      <w:lvlText w:val=""/>
      <w:lvlJc w:val="left"/>
    </w:lvl>
    <w:lvl w:ilvl="4" w:tplc="20AE0942">
      <w:start w:val="1"/>
      <w:numFmt w:val="bullet"/>
      <w:lvlText w:val=""/>
      <w:lvlJc w:val="left"/>
    </w:lvl>
    <w:lvl w:ilvl="5" w:tplc="7DE672B0">
      <w:start w:val="1"/>
      <w:numFmt w:val="bullet"/>
      <w:lvlText w:val=""/>
      <w:lvlJc w:val="left"/>
    </w:lvl>
    <w:lvl w:ilvl="6" w:tplc="25B6F9EA">
      <w:start w:val="1"/>
      <w:numFmt w:val="bullet"/>
      <w:lvlText w:val=""/>
      <w:lvlJc w:val="left"/>
    </w:lvl>
    <w:lvl w:ilvl="7" w:tplc="21F8A662">
      <w:start w:val="1"/>
      <w:numFmt w:val="bullet"/>
      <w:lvlText w:val=""/>
      <w:lvlJc w:val="left"/>
    </w:lvl>
    <w:lvl w:ilvl="8" w:tplc="7BCCB9B6">
      <w:start w:val="1"/>
      <w:numFmt w:val="bullet"/>
      <w:lvlText w:val=""/>
      <w:lvlJc w:val="left"/>
    </w:lvl>
  </w:abstractNum>
  <w:abstractNum w:abstractNumId="21"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22" w15:restartNumberingAfterBreak="0">
    <w:nsid w:val="0000002C"/>
    <w:multiLevelType w:val="hybridMultilevel"/>
    <w:tmpl w:val="0BBA3A42"/>
    <w:lvl w:ilvl="0" w:tplc="D23CF80E">
      <w:start w:val="1"/>
      <w:numFmt w:val="decimal"/>
      <w:lvlText w:val="%1."/>
      <w:lvlJc w:val="left"/>
    </w:lvl>
    <w:lvl w:ilvl="1" w:tplc="04150017">
      <w:start w:val="1"/>
      <w:numFmt w:val="lowerLetter"/>
      <w:lvlText w:val="%2)"/>
      <w:lvlJc w:val="left"/>
      <w:pPr>
        <w:ind w:left="720" w:hanging="360"/>
      </w:pPr>
    </w:lvl>
    <w:lvl w:ilvl="2" w:tplc="1A126EC2">
      <w:start w:val="1"/>
      <w:numFmt w:val="bullet"/>
      <w:lvlText w:val=""/>
      <w:lvlJc w:val="left"/>
    </w:lvl>
    <w:lvl w:ilvl="3" w:tplc="74487804">
      <w:start w:val="1"/>
      <w:numFmt w:val="bullet"/>
      <w:lvlText w:val=""/>
      <w:lvlJc w:val="left"/>
    </w:lvl>
    <w:lvl w:ilvl="4" w:tplc="8CE6E9B2">
      <w:start w:val="1"/>
      <w:numFmt w:val="bullet"/>
      <w:lvlText w:val=""/>
      <w:lvlJc w:val="left"/>
    </w:lvl>
    <w:lvl w:ilvl="5" w:tplc="E36A03E4">
      <w:start w:val="1"/>
      <w:numFmt w:val="bullet"/>
      <w:lvlText w:val=""/>
      <w:lvlJc w:val="left"/>
    </w:lvl>
    <w:lvl w:ilvl="6" w:tplc="7F50A18C">
      <w:start w:val="1"/>
      <w:numFmt w:val="bullet"/>
      <w:lvlText w:val=""/>
      <w:lvlJc w:val="left"/>
    </w:lvl>
    <w:lvl w:ilvl="7" w:tplc="28D24498">
      <w:start w:val="1"/>
      <w:numFmt w:val="bullet"/>
      <w:lvlText w:val=""/>
      <w:lvlJc w:val="left"/>
    </w:lvl>
    <w:lvl w:ilvl="8" w:tplc="D13A36CC">
      <w:start w:val="1"/>
      <w:numFmt w:val="bullet"/>
      <w:lvlText w:val=""/>
      <w:lvlJc w:val="left"/>
    </w:lvl>
  </w:abstractNum>
  <w:abstractNum w:abstractNumId="23" w15:restartNumberingAfterBreak="0">
    <w:nsid w:val="0000002D"/>
    <w:multiLevelType w:val="hybridMultilevel"/>
    <w:tmpl w:val="6C5CA438"/>
    <w:lvl w:ilvl="0" w:tplc="561A7E10">
      <w:start w:val="1"/>
      <w:numFmt w:val="decimal"/>
      <w:lvlText w:val="%1."/>
      <w:lvlJc w:val="left"/>
      <w:rPr>
        <w:rFonts w:asciiTheme="minorHAnsi" w:hAnsiTheme="minorHAnsi" w:hint="default"/>
        <w:strike w:val="0"/>
      </w:rPr>
    </w:lvl>
    <w:lvl w:ilvl="1" w:tplc="469C2798">
      <w:start w:val="1"/>
      <w:numFmt w:val="bullet"/>
      <w:lvlText w:val="§"/>
      <w:lvlJc w:val="left"/>
    </w:lvl>
    <w:lvl w:ilvl="2" w:tplc="7756A6C0">
      <w:start w:val="1"/>
      <w:numFmt w:val="bullet"/>
      <w:lvlText w:val=""/>
      <w:lvlJc w:val="left"/>
    </w:lvl>
    <w:lvl w:ilvl="3" w:tplc="7D0CD7D2">
      <w:start w:val="1"/>
      <w:numFmt w:val="bullet"/>
      <w:lvlText w:val=""/>
      <w:lvlJc w:val="left"/>
    </w:lvl>
    <w:lvl w:ilvl="4" w:tplc="1E004E4E">
      <w:start w:val="1"/>
      <w:numFmt w:val="bullet"/>
      <w:lvlText w:val=""/>
      <w:lvlJc w:val="left"/>
    </w:lvl>
    <w:lvl w:ilvl="5" w:tplc="8F44CD26">
      <w:start w:val="1"/>
      <w:numFmt w:val="bullet"/>
      <w:lvlText w:val=""/>
      <w:lvlJc w:val="left"/>
    </w:lvl>
    <w:lvl w:ilvl="6" w:tplc="DEC6CFE0">
      <w:start w:val="1"/>
      <w:numFmt w:val="bullet"/>
      <w:lvlText w:val=""/>
      <w:lvlJc w:val="left"/>
    </w:lvl>
    <w:lvl w:ilvl="7" w:tplc="3C8ACCEE">
      <w:start w:val="1"/>
      <w:numFmt w:val="bullet"/>
      <w:lvlText w:val=""/>
      <w:lvlJc w:val="left"/>
    </w:lvl>
    <w:lvl w:ilvl="8" w:tplc="45821046">
      <w:start w:val="1"/>
      <w:numFmt w:val="bullet"/>
      <w:lvlText w:val=""/>
      <w:lvlJc w:val="left"/>
    </w:lvl>
  </w:abstractNum>
  <w:abstractNum w:abstractNumId="24" w15:restartNumberingAfterBreak="0">
    <w:nsid w:val="0000002E"/>
    <w:multiLevelType w:val="hybridMultilevel"/>
    <w:tmpl w:val="6F8857E2"/>
    <w:lvl w:ilvl="0" w:tplc="E8521F9E">
      <w:start w:val="1"/>
      <w:numFmt w:val="decimal"/>
      <w:lvlText w:val="%1."/>
      <w:lvlJc w:val="left"/>
      <w:rPr>
        <w:strike w:val="0"/>
      </w:rPr>
    </w:lvl>
    <w:lvl w:ilvl="1" w:tplc="5712DDFC">
      <w:start w:val="1"/>
      <w:numFmt w:val="bullet"/>
      <w:lvlText w:val=""/>
      <w:lvlJc w:val="left"/>
    </w:lvl>
    <w:lvl w:ilvl="2" w:tplc="C2E66FFE">
      <w:start w:val="1"/>
      <w:numFmt w:val="bullet"/>
      <w:lvlText w:val=""/>
      <w:lvlJc w:val="left"/>
    </w:lvl>
    <w:lvl w:ilvl="3" w:tplc="D67E48BE">
      <w:start w:val="1"/>
      <w:numFmt w:val="bullet"/>
      <w:lvlText w:val=""/>
      <w:lvlJc w:val="left"/>
    </w:lvl>
    <w:lvl w:ilvl="4" w:tplc="F9108718">
      <w:start w:val="1"/>
      <w:numFmt w:val="bullet"/>
      <w:lvlText w:val=""/>
      <w:lvlJc w:val="left"/>
    </w:lvl>
    <w:lvl w:ilvl="5" w:tplc="11E00F0A">
      <w:start w:val="1"/>
      <w:numFmt w:val="bullet"/>
      <w:lvlText w:val=""/>
      <w:lvlJc w:val="left"/>
    </w:lvl>
    <w:lvl w:ilvl="6" w:tplc="755CD736">
      <w:start w:val="1"/>
      <w:numFmt w:val="bullet"/>
      <w:lvlText w:val=""/>
      <w:lvlJc w:val="left"/>
    </w:lvl>
    <w:lvl w:ilvl="7" w:tplc="A9FA551C">
      <w:start w:val="1"/>
      <w:numFmt w:val="bullet"/>
      <w:lvlText w:val=""/>
      <w:lvlJc w:val="left"/>
    </w:lvl>
    <w:lvl w:ilvl="8" w:tplc="651C3A06">
      <w:start w:val="1"/>
      <w:numFmt w:val="bullet"/>
      <w:lvlText w:val=""/>
      <w:lvlJc w:val="left"/>
    </w:lvl>
  </w:abstractNum>
  <w:abstractNum w:abstractNumId="25" w15:restartNumberingAfterBreak="0">
    <w:nsid w:val="00000030"/>
    <w:multiLevelType w:val="hybridMultilevel"/>
    <w:tmpl w:val="18027534"/>
    <w:lvl w:ilvl="0" w:tplc="B8A2D342">
      <w:start w:val="1"/>
      <w:numFmt w:val="decimal"/>
      <w:lvlText w:val="%1."/>
      <w:lvlJc w:val="left"/>
    </w:lvl>
    <w:lvl w:ilvl="1" w:tplc="04150017">
      <w:start w:val="1"/>
      <w:numFmt w:val="lowerLetter"/>
      <w:lvlText w:val="%2)"/>
      <w:lvlJc w:val="left"/>
    </w:lvl>
    <w:lvl w:ilvl="2" w:tplc="7A9ACC16">
      <w:start w:val="1"/>
      <w:numFmt w:val="bullet"/>
      <w:lvlText w:val=""/>
      <w:lvlJc w:val="left"/>
    </w:lvl>
    <w:lvl w:ilvl="3" w:tplc="F9F0F108">
      <w:start w:val="1"/>
      <w:numFmt w:val="bullet"/>
      <w:lvlText w:val=""/>
      <w:lvlJc w:val="left"/>
    </w:lvl>
    <w:lvl w:ilvl="4" w:tplc="7F5E9C98">
      <w:start w:val="1"/>
      <w:numFmt w:val="bullet"/>
      <w:lvlText w:val=""/>
      <w:lvlJc w:val="left"/>
    </w:lvl>
    <w:lvl w:ilvl="5" w:tplc="DAACBAA6">
      <w:start w:val="1"/>
      <w:numFmt w:val="bullet"/>
      <w:lvlText w:val=""/>
      <w:lvlJc w:val="left"/>
    </w:lvl>
    <w:lvl w:ilvl="6" w:tplc="F32C64A6">
      <w:start w:val="1"/>
      <w:numFmt w:val="bullet"/>
      <w:lvlText w:val=""/>
      <w:lvlJc w:val="left"/>
    </w:lvl>
    <w:lvl w:ilvl="7" w:tplc="CDF60FCE">
      <w:start w:val="1"/>
      <w:numFmt w:val="bullet"/>
      <w:lvlText w:val=""/>
      <w:lvlJc w:val="left"/>
    </w:lvl>
    <w:lvl w:ilvl="8" w:tplc="9EF47A70">
      <w:start w:val="1"/>
      <w:numFmt w:val="bullet"/>
      <w:lvlText w:val=""/>
      <w:lvlJc w:val="left"/>
    </w:lvl>
  </w:abstractNum>
  <w:abstractNum w:abstractNumId="26" w15:restartNumberingAfterBreak="0">
    <w:nsid w:val="00000031"/>
    <w:multiLevelType w:val="hybridMultilevel"/>
    <w:tmpl w:val="5C56DA18"/>
    <w:lvl w:ilvl="0" w:tplc="66986A3A">
      <w:start w:val="4"/>
      <w:numFmt w:val="decimal"/>
      <w:lvlText w:val="%1."/>
      <w:lvlJc w:val="left"/>
    </w:lvl>
    <w:lvl w:ilvl="1" w:tplc="D09CAE8A">
      <w:start w:val="1"/>
      <w:numFmt w:val="bullet"/>
      <w:lvlText w:val=""/>
      <w:lvlJc w:val="left"/>
    </w:lvl>
    <w:lvl w:ilvl="2" w:tplc="84264FA4">
      <w:start w:val="1"/>
      <w:numFmt w:val="bullet"/>
      <w:lvlText w:val=""/>
      <w:lvlJc w:val="left"/>
    </w:lvl>
    <w:lvl w:ilvl="3" w:tplc="9E7EE418">
      <w:start w:val="1"/>
      <w:numFmt w:val="bullet"/>
      <w:lvlText w:val=""/>
      <w:lvlJc w:val="left"/>
    </w:lvl>
    <w:lvl w:ilvl="4" w:tplc="25AA63BA">
      <w:start w:val="1"/>
      <w:numFmt w:val="bullet"/>
      <w:lvlText w:val=""/>
      <w:lvlJc w:val="left"/>
    </w:lvl>
    <w:lvl w:ilvl="5" w:tplc="77406236">
      <w:start w:val="1"/>
      <w:numFmt w:val="bullet"/>
      <w:lvlText w:val=""/>
      <w:lvlJc w:val="left"/>
    </w:lvl>
    <w:lvl w:ilvl="6" w:tplc="2FB249CE">
      <w:start w:val="1"/>
      <w:numFmt w:val="bullet"/>
      <w:lvlText w:val=""/>
      <w:lvlJc w:val="left"/>
    </w:lvl>
    <w:lvl w:ilvl="7" w:tplc="FA04FB4C">
      <w:start w:val="1"/>
      <w:numFmt w:val="bullet"/>
      <w:lvlText w:val=""/>
      <w:lvlJc w:val="left"/>
    </w:lvl>
    <w:lvl w:ilvl="8" w:tplc="23200AE4">
      <w:start w:val="1"/>
      <w:numFmt w:val="bullet"/>
      <w:lvlText w:val=""/>
      <w:lvlJc w:val="left"/>
    </w:lvl>
  </w:abstractNum>
  <w:abstractNum w:abstractNumId="27" w15:restartNumberingAfterBreak="0">
    <w:nsid w:val="00000032"/>
    <w:multiLevelType w:val="hybridMultilevel"/>
    <w:tmpl w:val="0BF72B14"/>
    <w:lvl w:ilvl="0" w:tplc="1C58C7E8">
      <w:start w:val="6"/>
      <w:numFmt w:val="decimal"/>
      <w:lvlText w:val="%1."/>
      <w:lvlJc w:val="left"/>
    </w:lvl>
    <w:lvl w:ilvl="1" w:tplc="9B8E3388">
      <w:start w:val="1"/>
      <w:numFmt w:val="bullet"/>
      <w:lvlText w:val=""/>
      <w:lvlJc w:val="left"/>
    </w:lvl>
    <w:lvl w:ilvl="2" w:tplc="53E6073E">
      <w:start w:val="1"/>
      <w:numFmt w:val="bullet"/>
      <w:lvlText w:val=""/>
      <w:lvlJc w:val="left"/>
    </w:lvl>
    <w:lvl w:ilvl="3" w:tplc="5080D402">
      <w:start w:val="1"/>
      <w:numFmt w:val="bullet"/>
      <w:lvlText w:val=""/>
      <w:lvlJc w:val="left"/>
    </w:lvl>
    <w:lvl w:ilvl="4" w:tplc="0A8AB00C">
      <w:start w:val="1"/>
      <w:numFmt w:val="bullet"/>
      <w:lvlText w:val=""/>
      <w:lvlJc w:val="left"/>
    </w:lvl>
    <w:lvl w:ilvl="5" w:tplc="64EE821C">
      <w:start w:val="1"/>
      <w:numFmt w:val="bullet"/>
      <w:lvlText w:val=""/>
      <w:lvlJc w:val="left"/>
    </w:lvl>
    <w:lvl w:ilvl="6" w:tplc="D8BC466C">
      <w:start w:val="1"/>
      <w:numFmt w:val="bullet"/>
      <w:lvlText w:val=""/>
      <w:lvlJc w:val="left"/>
    </w:lvl>
    <w:lvl w:ilvl="7" w:tplc="2B220488">
      <w:start w:val="1"/>
      <w:numFmt w:val="bullet"/>
      <w:lvlText w:val=""/>
      <w:lvlJc w:val="left"/>
    </w:lvl>
    <w:lvl w:ilvl="8" w:tplc="4D5ADEEC">
      <w:start w:val="1"/>
      <w:numFmt w:val="bullet"/>
      <w:lvlText w:val=""/>
      <w:lvlJc w:val="left"/>
    </w:lvl>
  </w:abstractNum>
  <w:abstractNum w:abstractNumId="28" w15:restartNumberingAfterBreak="0">
    <w:nsid w:val="00000034"/>
    <w:multiLevelType w:val="hybridMultilevel"/>
    <w:tmpl w:val="416E683C"/>
    <w:lvl w:ilvl="0" w:tplc="827C5FAA">
      <w:numFmt w:val="decimal"/>
      <w:lvlText w:val="%1."/>
      <w:lvlJc w:val="left"/>
    </w:lvl>
    <w:lvl w:ilvl="1" w:tplc="583416FE">
      <w:start w:val="1"/>
      <w:numFmt w:val="lowerLetter"/>
      <w:lvlText w:val="%2)"/>
      <w:lvlJc w:val="left"/>
    </w:lvl>
    <w:lvl w:ilvl="2" w:tplc="2840A872">
      <w:start w:val="1"/>
      <w:numFmt w:val="bullet"/>
      <w:lvlText w:val="§"/>
      <w:lvlJc w:val="left"/>
      <w:rPr>
        <w:b/>
        <w:bCs/>
      </w:rPr>
    </w:lvl>
    <w:lvl w:ilvl="3" w:tplc="9064C692">
      <w:start w:val="1"/>
      <w:numFmt w:val="bullet"/>
      <w:lvlText w:val=""/>
      <w:lvlJc w:val="left"/>
    </w:lvl>
    <w:lvl w:ilvl="4" w:tplc="85824312">
      <w:start w:val="1"/>
      <w:numFmt w:val="bullet"/>
      <w:lvlText w:val=""/>
      <w:lvlJc w:val="left"/>
    </w:lvl>
    <w:lvl w:ilvl="5" w:tplc="9BE073AA">
      <w:start w:val="1"/>
      <w:numFmt w:val="bullet"/>
      <w:lvlText w:val=""/>
      <w:lvlJc w:val="left"/>
    </w:lvl>
    <w:lvl w:ilvl="6" w:tplc="C6B4621E">
      <w:start w:val="1"/>
      <w:numFmt w:val="bullet"/>
      <w:lvlText w:val=""/>
      <w:lvlJc w:val="left"/>
    </w:lvl>
    <w:lvl w:ilvl="7" w:tplc="8A38ED5E">
      <w:start w:val="1"/>
      <w:numFmt w:val="bullet"/>
      <w:lvlText w:val=""/>
      <w:lvlJc w:val="left"/>
    </w:lvl>
    <w:lvl w:ilvl="8" w:tplc="DF704940">
      <w:start w:val="1"/>
      <w:numFmt w:val="bullet"/>
      <w:lvlText w:val=""/>
      <w:lvlJc w:val="left"/>
    </w:lvl>
  </w:abstractNum>
  <w:abstractNum w:abstractNumId="29" w15:restartNumberingAfterBreak="0">
    <w:nsid w:val="00000038"/>
    <w:multiLevelType w:val="hybridMultilevel"/>
    <w:tmpl w:val="80D4DAE0"/>
    <w:lvl w:ilvl="0" w:tplc="4D5AEB30">
      <w:numFmt w:val="decimal"/>
      <w:lvlText w:val="%1."/>
      <w:lvlJc w:val="left"/>
      <w:rPr>
        <w:color w:val="auto"/>
      </w:rPr>
    </w:lvl>
    <w:lvl w:ilvl="1" w:tplc="F6EAFA3E">
      <w:start w:val="1"/>
      <w:numFmt w:val="bullet"/>
      <w:lvlText w:val="§"/>
      <w:lvlJc w:val="left"/>
      <w:rPr>
        <w:b/>
        <w:bCs/>
      </w:rPr>
    </w:lvl>
    <w:lvl w:ilvl="2" w:tplc="7AD4B70E">
      <w:start w:val="1"/>
      <w:numFmt w:val="bullet"/>
      <w:lvlText w:val=""/>
      <w:lvlJc w:val="left"/>
    </w:lvl>
    <w:lvl w:ilvl="3" w:tplc="258A6D1E">
      <w:start w:val="1"/>
      <w:numFmt w:val="bullet"/>
      <w:lvlText w:val=""/>
      <w:lvlJc w:val="left"/>
    </w:lvl>
    <w:lvl w:ilvl="4" w:tplc="92122968">
      <w:start w:val="1"/>
      <w:numFmt w:val="bullet"/>
      <w:lvlText w:val=""/>
      <w:lvlJc w:val="left"/>
    </w:lvl>
    <w:lvl w:ilvl="5" w:tplc="D03AE4E8">
      <w:start w:val="1"/>
      <w:numFmt w:val="bullet"/>
      <w:lvlText w:val=""/>
      <w:lvlJc w:val="left"/>
    </w:lvl>
    <w:lvl w:ilvl="6" w:tplc="5A781420">
      <w:start w:val="1"/>
      <w:numFmt w:val="bullet"/>
      <w:lvlText w:val=""/>
      <w:lvlJc w:val="left"/>
    </w:lvl>
    <w:lvl w:ilvl="7" w:tplc="852A0B30">
      <w:start w:val="1"/>
      <w:numFmt w:val="bullet"/>
      <w:lvlText w:val=""/>
      <w:lvlJc w:val="left"/>
    </w:lvl>
    <w:lvl w:ilvl="8" w:tplc="A9DA8FD6">
      <w:start w:val="1"/>
      <w:numFmt w:val="bullet"/>
      <w:lvlText w:val=""/>
      <w:lvlJc w:val="left"/>
    </w:lvl>
  </w:abstractNum>
  <w:abstractNum w:abstractNumId="30" w15:restartNumberingAfterBreak="0">
    <w:nsid w:val="00000039"/>
    <w:multiLevelType w:val="hybridMultilevel"/>
    <w:tmpl w:val="68EB2F62"/>
    <w:lvl w:ilvl="0" w:tplc="A2EC9EC0">
      <w:start w:val="1"/>
      <w:numFmt w:val="decimal"/>
      <w:lvlText w:val="%1."/>
      <w:lvlJc w:val="left"/>
    </w:lvl>
    <w:lvl w:ilvl="1" w:tplc="BFE413C4">
      <w:start w:val="1"/>
      <w:numFmt w:val="decimal"/>
      <w:lvlText w:val="%2)"/>
      <w:lvlJc w:val="left"/>
    </w:lvl>
    <w:lvl w:ilvl="2" w:tplc="AD1CA670">
      <w:start w:val="1"/>
      <w:numFmt w:val="lowerLetter"/>
      <w:lvlText w:val="%3)"/>
      <w:lvlJc w:val="left"/>
    </w:lvl>
    <w:lvl w:ilvl="3" w:tplc="B9AC6B20">
      <w:start w:val="1"/>
      <w:numFmt w:val="bullet"/>
      <w:lvlText w:val=""/>
      <w:lvlJc w:val="left"/>
    </w:lvl>
    <w:lvl w:ilvl="4" w:tplc="405EC63A">
      <w:start w:val="1"/>
      <w:numFmt w:val="bullet"/>
      <w:lvlText w:val=""/>
      <w:lvlJc w:val="left"/>
    </w:lvl>
    <w:lvl w:ilvl="5" w:tplc="4C00EB4C">
      <w:start w:val="1"/>
      <w:numFmt w:val="bullet"/>
      <w:lvlText w:val=""/>
      <w:lvlJc w:val="left"/>
    </w:lvl>
    <w:lvl w:ilvl="6" w:tplc="5B1482E6">
      <w:start w:val="1"/>
      <w:numFmt w:val="bullet"/>
      <w:lvlText w:val=""/>
      <w:lvlJc w:val="left"/>
    </w:lvl>
    <w:lvl w:ilvl="7" w:tplc="13B42A16">
      <w:start w:val="1"/>
      <w:numFmt w:val="bullet"/>
      <w:lvlText w:val=""/>
      <w:lvlJc w:val="left"/>
    </w:lvl>
    <w:lvl w:ilvl="8" w:tplc="1B34D832">
      <w:start w:val="1"/>
      <w:numFmt w:val="bullet"/>
      <w:lvlText w:val=""/>
      <w:lvlJc w:val="left"/>
    </w:lvl>
  </w:abstractNum>
  <w:abstractNum w:abstractNumId="31"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32" w15:restartNumberingAfterBreak="0">
    <w:nsid w:val="0000003C"/>
    <w:multiLevelType w:val="hybridMultilevel"/>
    <w:tmpl w:val="4DCE25BC"/>
    <w:lvl w:ilvl="0" w:tplc="E504708A">
      <w:start w:val="1"/>
      <w:numFmt w:val="decimal"/>
      <w:lvlText w:val="%1."/>
      <w:lvlJc w:val="left"/>
      <w:rPr>
        <w:strike w:val="0"/>
      </w:rPr>
    </w:lvl>
    <w:lvl w:ilvl="1" w:tplc="64C67238">
      <w:start w:val="1"/>
      <w:numFmt w:val="bullet"/>
      <w:lvlText w:val=""/>
      <w:lvlJc w:val="left"/>
    </w:lvl>
    <w:lvl w:ilvl="2" w:tplc="33BAC196">
      <w:start w:val="1"/>
      <w:numFmt w:val="bullet"/>
      <w:lvlText w:val=""/>
      <w:lvlJc w:val="left"/>
    </w:lvl>
    <w:lvl w:ilvl="3" w:tplc="4EC2F536">
      <w:start w:val="1"/>
      <w:numFmt w:val="bullet"/>
      <w:lvlText w:val=""/>
      <w:lvlJc w:val="left"/>
    </w:lvl>
    <w:lvl w:ilvl="4" w:tplc="A79485EA">
      <w:start w:val="1"/>
      <w:numFmt w:val="bullet"/>
      <w:lvlText w:val=""/>
      <w:lvlJc w:val="left"/>
    </w:lvl>
    <w:lvl w:ilvl="5" w:tplc="C5583A78">
      <w:start w:val="1"/>
      <w:numFmt w:val="bullet"/>
      <w:lvlText w:val=""/>
      <w:lvlJc w:val="left"/>
    </w:lvl>
    <w:lvl w:ilvl="6" w:tplc="A06CDAE4">
      <w:start w:val="1"/>
      <w:numFmt w:val="bullet"/>
      <w:lvlText w:val=""/>
      <w:lvlJc w:val="left"/>
    </w:lvl>
    <w:lvl w:ilvl="7" w:tplc="F0E2C0D4">
      <w:start w:val="1"/>
      <w:numFmt w:val="bullet"/>
      <w:lvlText w:val=""/>
      <w:lvlJc w:val="left"/>
    </w:lvl>
    <w:lvl w:ilvl="8" w:tplc="10ACFB78">
      <w:start w:val="1"/>
      <w:numFmt w:val="bullet"/>
      <w:lvlText w:val=""/>
      <w:lvlJc w:val="left"/>
    </w:lvl>
  </w:abstractNum>
  <w:abstractNum w:abstractNumId="33" w15:restartNumberingAfterBreak="0">
    <w:nsid w:val="0000003D"/>
    <w:multiLevelType w:val="hybridMultilevel"/>
    <w:tmpl w:val="14330624"/>
    <w:lvl w:ilvl="0" w:tplc="18E2F44A">
      <w:start w:val="1"/>
      <w:numFmt w:val="decimal"/>
      <w:lvlText w:val="%1."/>
      <w:lvlJc w:val="left"/>
    </w:lvl>
    <w:lvl w:ilvl="1" w:tplc="6AAEFE92">
      <w:start w:val="1"/>
      <w:numFmt w:val="bullet"/>
      <w:lvlText w:val=""/>
      <w:lvlJc w:val="left"/>
    </w:lvl>
    <w:lvl w:ilvl="2" w:tplc="DA429C16">
      <w:start w:val="1"/>
      <w:numFmt w:val="bullet"/>
      <w:lvlText w:val=""/>
      <w:lvlJc w:val="left"/>
    </w:lvl>
    <w:lvl w:ilvl="3" w:tplc="844A7AFC">
      <w:start w:val="1"/>
      <w:numFmt w:val="bullet"/>
      <w:lvlText w:val=""/>
      <w:lvlJc w:val="left"/>
    </w:lvl>
    <w:lvl w:ilvl="4" w:tplc="90D26938">
      <w:start w:val="1"/>
      <w:numFmt w:val="bullet"/>
      <w:lvlText w:val=""/>
      <w:lvlJc w:val="left"/>
    </w:lvl>
    <w:lvl w:ilvl="5" w:tplc="E594FDF6">
      <w:start w:val="1"/>
      <w:numFmt w:val="bullet"/>
      <w:lvlText w:val=""/>
      <w:lvlJc w:val="left"/>
    </w:lvl>
    <w:lvl w:ilvl="6" w:tplc="7C3CA1BA">
      <w:start w:val="1"/>
      <w:numFmt w:val="bullet"/>
      <w:lvlText w:val=""/>
      <w:lvlJc w:val="left"/>
    </w:lvl>
    <w:lvl w:ilvl="7" w:tplc="DE3C2696">
      <w:start w:val="1"/>
      <w:numFmt w:val="bullet"/>
      <w:lvlText w:val=""/>
      <w:lvlJc w:val="left"/>
    </w:lvl>
    <w:lvl w:ilvl="8" w:tplc="B338DF86">
      <w:start w:val="1"/>
      <w:numFmt w:val="bullet"/>
      <w:lvlText w:val=""/>
      <w:lvlJc w:val="left"/>
    </w:lvl>
  </w:abstractNum>
  <w:abstractNum w:abstractNumId="34" w15:restartNumberingAfterBreak="0">
    <w:nsid w:val="0000003E"/>
    <w:multiLevelType w:val="hybridMultilevel"/>
    <w:tmpl w:val="7FFFCA10"/>
    <w:lvl w:ilvl="0" w:tplc="57782718">
      <w:start w:val="1"/>
      <w:numFmt w:val="bullet"/>
      <w:lvlText w:val="§"/>
      <w:lvlJc w:val="left"/>
    </w:lvl>
    <w:lvl w:ilvl="1" w:tplc="26829B62">
      <w:start w:val="1"/>
      <w:numFmt w:val="bullet"/>
      <w:lvlText w:val=""/>
      <w:lvlJc w:val="left"/>
    </w:lvl>
    <w:lvl w:ilvl="2" w:tplc="8DF6771A">
      <w:start w:val="1"/>
      <w:numFmt w:val="bullet"/>
      <w:lvlText w:val=""/>
      <w:lvlJc w:val="left"/>
    </w:lvl>
    <w:lvl w:ilvl="3" w:tplc="928EE812">
      <w:start w:val="1"/>
      <w:numFmt w:val="bullet"/>
      <w:lvlText w:val=""/>
      <w:lvlJc w:val="left"/>
    </w:lvl>
    <w:lvl w:ilvl="4" w:tplc="9FD8A4D2">
      <w:start w:val="1"/>
      <w:numFmt w:val="bullet"/>
      <w:lvlText w:val=""/>
      <w:lvlJc w:val="left"/>
    </w:lvl>
    <w:lvl w:ilvl="5" w:tplc="9D2AD1A2">
      <w:start w:val="1"/>
      <w:numFmt w:val="bullet"/>
      <w:lvlText w:val=""/>
      <w:lvlJc w:val="left"/>
    </w:lvl>
    <w:lvl w:ilvl="6" w:tplc="CD4A08F4">
      <w:start w:val="1"/>
      <w:numFmt w:val="bullet"/>
      <w:lvlText w:val=""/>
      <w:lvlJc w:val="left"/>
    </w:lvl>
    <w:lvl w:ilvl="7" w:tplc="D1540E3A">
      <w:start w:val="1"/>
      <w:numFmt w:val="bullet"/>
      <w:lvlText w:val=""/>
      <w:lvlJc w:val="left"/>
    </w:lvl>
    <w:lvl w:ilvl="8" w:tplc="3EA0F848">
      <w:start w:val="1"/>
      <w:numFmt w:val="bullet"/>
      <w:lvlText w:val=""/>
      <w:lvlJc w:val="left"/>
    </w:lvl>
  </w:abstractNum>
  <w:abstractNum w:abstractNumId="35" w15:restartNumberingAfterBreak="0">
    <w:nsid w:val="0000003F"/>
    <w:multiLevelType w:val="hybridMultilevel"/>
    <w:tmpl w:val="1A27709E"/>
    <w:lvl w:ilvl="0" w:tplc="C19051C8">
      <w:start w:val="1"/>
      <w:numFmt w:val="decimal"/>
      <w:lvlText w:val="%1."/>
      <w:lvlJc w:val="left"/>
    </w:lvl>
    <w:lvl w:ilvl="1" w:tplc="B5B0987E">
      <w:start w:val="1"/>
      <w:numFmt w:val="bullet"/>
      <w:lvlText w:val=""/>
      <w:lvlJc w:val="left"/>
    </w:lvl>
    <w:lvl w:ilvl="2" w:tplc="BE1CA75E">
      <w:start w:val="1"/>
      <w:numFmt w:val="bullet"/>
      <w:lvlText w:val=""/>
      <w:lvlJc w:val="left"/>
    </w:lvl>
    <w:lvl w:ilvl="3" w:tplc="50344D72">
      <w:start w:val="1"/>
      <w:numFmt w:val="bullet"/>
      <w:lvlText w:val=""/>
      <w:lvlJc w:val="left"/>
    </w:lvl>
    <w:lvl w:ilvl="4" w:tplc="66AC380E">
      <w:start w:val="1"/>
      <w:numFmt w:val="bullet"/>
      <w:lvlText w:val=""/>
      <w:lvlJc w:val="left"/>
    </w:lvl>
    <w:lvl w:ilvl="5" w:tplc="DA14D4B4">
      <w:start w:val="1"/>
      <w:numFmt w:val="bullet"/>
      <w:lvlText w:val=""/>
      <w:lvlJc w:val="left"/>
    </w:lvl>
    <w:lvl w:ilvl="6" w:tplc="7822211C">
      <w:start w:val="1"/>
      <w:numFmt w:val="bullet"/>
      <w:lvlText w:val=""/>
      <w:lvlJc w:val="left"/>
    </w:lvl>
    <w:lvl w:ilvl="7" w:tplc="7480B85A">
      <w:start w:val="1"/>
      <w:numFmt w:val="bullet"/>
      <w:lvlText w:val=""/>
      <w:lvlJc w:val="left"/>
    </w:lvl>
    <w:lvl w:ilvl="8" w:tplc="C9FC876E">
      <w:start w:val="1"/>
      <w:numFmt w:val="bullet"/>
      <w:lvlText w:val=""/>
      <w:lvlJc w:val="left"/>
    </w:lvl>
  </w:abstractNum>
  <w:abstractNum w:abstractNumId="36" w15:restartNumberingAfterBreak="0">
    <w:nsid w:val="00000040"/>
    <w:multiLevelType w:val="hybridMultilevel"/>
    <w:tmpl w:val="71EA1108"/>
    <w:lvl w:ilvl="0" w:tplc="046E5F9E">
      <w:start w:val="9"/>
      <w:numFmt w:val="upperLetter"/>
      <w:lvlText w:val="%1."/>
      <w:lvlJc w:val="left"/>
    </w:lvl>
    <w:lvl w:ilvl="1" w:tplc="B4B40C04">
      <w:start w:val="1"/>
      <w:numFmt w:val="bullet"/>
      <w:lvlText w:val=""/>
      <w:lvlJc w:val="left"/>
    </w:lvl>
    <w:lvl w:ilvl="2" w:tplc="7A70BCD8">
      <w:start w:val="1"/>
      <w:numFmt w:val="bullet"/>
      <w:lvlText w:val=""/>
      <w:lvlJc w:val="left"/>
    </w:lvl>
    <w:lvl w:ilvl="3" w:tplc="2818A480">
      <w:start w:val="1"/>
      <w:numFmt w:val="bullet"/>
      <w:lvlText w:val=""/>
      <w:lvlJc w:val="left"/>
    </w:lvl>
    <w:lvl w:ilvl="4" w:tplc="58BEEA86">
      <w:start w:val="1"/>
      <w:numFmt w:val="bullet"/>
      <w:lvlText w:val=""/>
      <w:lvlJc w:val="left"/>
    </w:lvl>
    <w:lvl w:ilvl="5" w:tplc="C94E56D6">
      <w:start w:val="1"/>
      <w:numFmt w:val="bullet"/>
      <w:lvlText w:val=""/>
      <w:lvlJc w:val="left"/>
    </w:lvl>
    <w:lvl w:ilvl="6" w:tplc="CD607190">
      <w:start w:val="1"/>
      <w:numFmt w:val="bullet"/>
      <w:lvlText w:val=""/>
      <w:lvlJc w:val="left"/>
    </w:lvl>
    <w:lvl w:ilvl="7" w:tplc="40DA6946">
      <w:start w:val="1"/>
      <w:numFmt w:val="bullet"/>
      <w:lvlText w:val=""/>
      <w:lvlJc w:val="left"/>
    </w:lvl>
    <w:lvl w:ilvl="8" w:tplc="18A84746">
      <w:start w:val="1"/>
      <w:numFmt w:val="bullet"/>
      <w:lvlText w:val=""/>
      <w:lvlJc w:val="left"/>
    </w:lvl>
  </w:abstractNum>
  <w:abstractNum w:abstractNumId="37" w15:restartNumberingAfterBreak="0">
    <w:nsid w:val="00000041"/>
    <w:multiLevelType w:val="hybridMultilevel"/>
    <w:tmpl w:val="100F59DC"/>
    <w:lvl w:ilvl="0" w:tplc="543E34AA">
      <w:start w:val="35"/>
      <w:numFmt w:val="upperLetter"/>
      <w:lvlText w:val="%1."/>
      <w:lvlJc w:val="left"/>
    </w:lvl>
    <w:lvl w:ilvl="1" w:tplc="BF60516A">
      <w:start w:val="1"/>
      <w:numFmt w:val="bullet"/>
      <w:lvlText w:val=""/>
      <w:lvlJc w:val="left"/>
    </w:lvl>
    <w:lvl w:ilvl="2" w:tplc="B73C1948">
      <w:start w:val="1"/>
      <w:numFmt w:val="bullet"/>
      <w:lvlText w:val=""/>
      <w:lvlJc w:val="left"/>
    </w:lvl>
    <w:lvl w:ilvl="3" w:tplc="246807B0">
      <w:start w:val="1"/>
      <w:numFmt w:val="bullet"/>
      <w:lvlText w:val=""/>
      <w:lvlJc w:val="left"/>
    </w:lvl>
    <w:lvl w:ilvl="4" w:tplc="352C629C">
      <w:start w:val="1"/>
      <w:numFmt w:val="bullet"/>
      <w:lvlText w:val=""/>
      <w:lvlJc w:val="left"/>
    </w:lvl>
    <w:lvl w:ilvl="5" w:tplc="71846476">
      <w:start w:val="1"/>
      <w:numFmt w:val="bullet"/>
      <w:lvlText w:val=""/>
      <w:lvlJc w:val="left"/>
    </w:lvl>
    <w:lvl w:ilvl="6" w:tplc="87DC7FCE">
      <w:start w:val="1"/>
      <w:numFmt w:val="bullet"/>
      <w:lvlText w:val=""/>
      <w:lvlJc w:val="left"/>
    </w:lvl>
    <w:lvl w:ilvl="7" w:tplc="A4DCFD16">
      <w:start w:val="1"/>
      <w:numFmt w:val="bullet"/>
      <w:lvlText w:val=""/>
      <w:lvlJc w:val="left"/>
    </w:lvl>
    <w:lvl w:ilvl="8" w:tplc="EE14F95A">
      <w:start w:val="1"/>
      <w:numFmt w:val="bullet"/>
      <w:lvlText w:val=""/>
      <w:lvlJc w:val="left"/>
    </w:lvl>
  </w:abstractNum>
  <w:abstractNum w:abstractNumId="38" w15:restartNumberingAfterBreak="0">
    <w:nsid w:val="00000043"/>
    <w:multiLevelType w:val="hybridMultilevel"/>
    <w:tmpl w:val="06EB5BD4"/>
    <w:lvl w:ilvl="0" w:tplc="F5C888B2">
      <w:start w:val="22"/>
      <w:numFmt w:val="upperLetter"/>
      <w:lvlText w:val="%1."/>
      <w:lvlJc w:val="left"/>
    </w:lvl>
    <w:lvl w:ilvl="1" w:tplc="8058538E">
      <w:start w:val="1"/>
      <w:numFmt w:val="bullet"/>
      <w:lvlText w:val=""/>
      <w:lvlJc w:val="left"/>
    </w:lvl>
    <w:lvl w:ilvl="2" w:tplc="CCE2A224">
      <w:start w:val="1"/>
      <w:numFmt w:val="bullet"/>
      <w:lvlText w:val=""/>
      <w:lvlJc w:val="left"/>
    </w:lvl>
    <w:lvl w:ilvl="3" w:tplc="B2D8864A">
      <w:start w:val="1"/>
      <w:numFmt w:val="bullet"/>
      <w:lvlText w:val=""/>
      <w:lvlJc w:val="left"/>
    </w:lvl>
    <w:lvl w:ilvl="4" w:tplc="6BA29A9A">
      <w:start w:val="1"/>
      <w:numFmt w:val="bullet"/>
      <w:lvlText w:val=""/>
      <w:lvlJc w:val="left"/>
    </w:lvl>
    <w:lvl w:ilvl="5" w:tplc="B5063DF0">
      <w:start w:val="1"/>
      <w:numFmt w:val="bullet"/>
      <w:lvlText w:val=""/>
      <w:lvlJc w:val="left"/>
    </w:lvl>
    <w:lvl w:ilvl="6" w:tplc="883AB6C4">
      <w:start w:val="1"/>
      <w:numFmt w:val="bullet"/>
      <w:lvlText w:val=""/>
      <w:lvlJc w:val="left"/>
    </w:lvl>
    <w:lvl w:ilvl="7" w:tplc="EA902FE6">
      <w:start w:val="1"/>
      <w:numFmt w:val="bullet"/>
      <w:lvlText w:val=""/>
      <w:lvlJc w:val="left"/>
    </w:lvl>
    <w:lvl w:ilvl="8" w:tplc="19A637CC">
      <w:start w:val="1"/>
      <w:numFmt w:val="bullet"/>
      <w:lvlText w:val=""/>
      <w:lvlJc w:val="left"/>
    </w:lvl>
  </w:abstractNum>
  <w:abstractNum w:abstractNumId="39" w15:restartNumberingAfterBreak="0">
    <w:nsid w:val="037A1AA6"/>
    <w:multiLevelType w:val="hybridMultilevel"/>
    <w:tmpl w:val="308A69E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0"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03D64FB5"/>
    <w:multiLevelType w:val="hybridMultilevel"/>
    <w:tmpl w:val="B1628D60"/>
    <w:lvl w:ilvl="0" w:tplc="80D609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956ED3"/>
    <w:multiLevelType w:val="hybridMultilevel"/>
    <w:tmpl w:val="B3A2E5D6"/>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3"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A2659C"/>
    <w:multiLevelType w:val="multilevel"/>
    <w:tmpl w:val="A80435C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45" w15:restartNumberingAfterBreak="0">
    <w:nsid w:val="0D425A7A"/>
    <w:multiLevelType w:val="hybridMultilevel"/>
    <w:tmpl w:val="7CEE4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0F38027A"/>
    <w:multiLevelType w:val="hybridMultilevel"/>
    <w:tmpl w:val="60C61A42"/>
    <w:lvl w:ilvl="0" w:tplc="D43EF3CE">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0FB95872"/>
    <w:multiLevelType w:val="hybridMultilevel"/>
    <w:tmpl w:val="93103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141656F7"/>
    <w:multiLevelType w:val="hybridMultilevel"/>
    <w:tmpl w:val="46FE0A6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7497E96"/>
    <w:multiLevelType w:val="hybridMultilevel"/>
    <w:tmpl w:val="D6F2AF40"/>
    <w:lvl w:ilvl="0" w:tplc="479241E0">
      <w:start w:val="1"/>
      <w:numFmt w:val="decimal"/>
      <w:pStyle w:val="BM2"/>
      <w:lvlText w:val="%1."/>
      <w:lvlJc w:val="left"/>
      <w:pPr>
        <w:ind w:left="5464" w:hanging="360"/>
      </w:pPr>
    </w:lvl>
    <w:lvl w:ilvl="1" w:tplc="85127EBA">
      <w:start w:val="1"/>
      <w:numFmt w:val="decimal"/>
      <w:pStyle w:val="BM3"/>
      <w:lvlText w:val="%2)"/>
      <w:lvlJc w:val="left"/>
      <w:pPr>
        <w:ind w:left="3196" w:hanging="360"/>
      </w:pPr>
    </w:lvl>
    <w:lvl w:ilvl="2" w:tplc="A9A0DE10">
      <w:start w:val="1"/>
      <w:numFmt w:val="lowerLetter"/>
      <w:lvlText w:val="%3)"/>
      <w:lvlJc w:val="left"/>
      <w:pPr>
        <w:ind w:left="3758" w:hanging="36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1A241FC3"/>
    <w:multiLevelType w:val="hybridMultilevel"/>
    <w:tmpl w:val="0D12DFA0"/>
    <w:lvl w:ilvl="0" w:tplc="A35696D8">
      <w:start w:val="1"/>
      <w:numFmt w:val="decimal"/>
      <w:lvlText w:val="%1."/>
      <w:lvlJc w:val="left"/>
      <w:pPr>
        <w:ind w:left="360" w:hanging="360"/>
      </w:pPr>
      <w:rPr>
        <w:rFonts w:ascii="Verdana" w:hAnsi="Verdana" w:hint="default"/>
        <w:b w:val="0"/>
        <w:bCs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A7241E2"/>
    <w:multiLevelType w:val="hybridMultilevel"/>
    <w:tmpl w:val="963AB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CF05172"/>
    <w:multiLevelType w:val="hybridMultilevel"/>
    <w:tmpl w:val="D862B86E"/>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1DD5332E"/>
    <w:multiLevelType w:val="hybridMultilevel"/>
    <w:tmpl w:val="EAA07E5A"/>
    <w:lvl w:ilvl="0" w:tplc="04150017">
      <w:start w:val="1"/>
      <w:numFmt w:val="lowerLetter"/>
      <w:lvlText w:val="%1)"/>
      <w:lvlJc w:val="left"/>
      <w:pPr>
        <w:ind w:left="786"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606" w:hanging="180"/>
      </w:pPr>
    </w:lvl>
    <w:lvl w:ilvl="3" w:tplc="FFFFFFFF" w:tentative="1">
      <w:start w:val="1"/>
      <w:numFmt w:val="decimal"/>
      <w:lvlText w:val="%4."/>
      <w:lvlJc w:val="left"/>
      <w:pPr>
        <w:ind w:left="1326" w:hanging="360"/>
      </w:pPr>
    </w:lvl>
    <w:lvl w:ilvl="4" w:tplc="FFFFFFFF" w:tentative="1">
      <w:start w:val="1"/>
      <w:numFmt w:val="lowerLetter"/>
      <w:lvlText w:val="%5."/>
      <w:lvlJc w:val="left"/>
      <w:pPr>
        <w:ind w:left="2046" w:hanging="360"/>
      </w:pPr>
    </w:lvl>
    <w:lvl w:ilvl="5" w:tplc="FFFFFFFF" w:tentative="1">
      <w:start w:val="1"/>
      <w:numFmt w:val="lowerRoman"/>
      <w:lvlText w:val="%6."/>
      <w:lvlJc w:val="right"/>
      <w:pPr>
        <w:ind w:left="2766" w:hanging="180"/>
      </w:pPr>
    </w:lvl>
    <w:lvl w:ilvl="6" w:tplc="FFFFFFFF" w:tentative="1">
      <w:start w:val="1"/>
      <w:numFmt w:val="decimal"/>
      <w:lvlText w:val="%7."/>
      <w:lvlJc w:val="left"/>
      <w:pPr>
        <w:ind w:left="3486" w:hanging="360"/>
      </w:pPr>
    </w:lvl>
    <w:lvl w:ilvl="7" w:tplc="FFFFFFFF" w:tentative="1">
      <w:start w:val="1"/>
      <w:numFmt w:val="lowerLetter"/>
      <w:lvlText w:val="%8."/>
      <w:lvlJc w:val="left"/>
      <w:pPr>
        <w:ind w:left="4206" w:hanging="360"/>
      </w:pPr>
    </w:lvl>
    <w:lvl w:ilvl="8" w:tplc="FFFFFFFF" w:tentative="1">
      <w:start w:val="1"/>
      <w:numFmt w:val="lowerRoman"/>
      <w:lvlText w:val="%9."/>
      <w:lvlJc w:val="right"/>
      <w:pPr>
        <w:ind w:left="4926" w:hanging="180"/>
      </w:pPr>
    </w:lvl>
  </w:abstractNum>
  <w:abstractNum w:abstractNumId="56" w15:restartNumberingAfterBreak="0">
    <w:nsid w:val="1E141210"/>
    <w:multiLevelType w:val="hybridMultilevel"/>
    <w:tmpl w:val="BD1097C2"/>
    <w:lvl w:ilvl="0" w:tplc="75C6C77C">
      <w:start w:val="1"/>
      <w:numFmt w:val="decimal"/>
      <w:lvlText w:val="%1."/>
      <w:lvlJc w:val="left"/>
      <w:pPr>
        <w:ind w:left="1003" w:hanging="360"/>
      </w:pPr>
      <w:rPr>
        <w:rFonts w:hint="default"/>
        <w:i w:val="0"/>
        <w:i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1FCC021D"/>
    <w:multiLevelType w:val="multilevel"/>
    <w:tmpl w:val="45F40C34"/>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Verdana" w:hAnsi="Verdana" w:hint="default"/>
        <w:b w:val="0"/>
        <w:sz w:val="18"/>
        <w:szCs w:val="18"/>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8" w15:restartNumberingAfterBreak="0">
    <w:nsid w:val="214467D1"/>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227D5C10"/>
    <w:multiLevelType w:val="hybridMultilevel"/>
    <w:tmpl w:val="B4C6A616"/>
    <w:lvl w:ilvl="0" w:tplc="04150011">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2F697E"/>
    <w:multiLevelType w:val="hybridMultilevel"/>
    <w:tmpl w:val="83086144"/>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07235E"/>
    <w:multiLevelType w:val="multilevel"/>
    <w:tmpl w:val="DDEC62DE"/>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hAnsiTheme="minorHAnsi" w:cstheme="minorHAnsi" w:hint="default"/>
        <w:b w:val="0"/>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64"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5" w15:restartNumberingAfterBreak="0">
    <w:nsid w:val="2CFD1EBA"/>
    <w:multiLevelType w:val="hybridMultilevel"/>
    <w:tmpl w:val="B86816FE"/>
    <w:lvl w:ilvl="0" w:tplc="86B081E0">
      <w:start w:val="3"/>
      <w:numFmt w:val="lowerLetter"/>
      <w:lvlText w:val="%1)"/>
      <w:lvlJc w:val="left"/>
      <w:pPr>
        <w:ind w:left="1440" w:hanging="360"/>
      </w:pPr>
      <w:rPr>
        <w:rFonts w:ascii="Verdana" w:hAnsi="Verdan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3F7609"/>
    <w:multiLevelType w:val="hybridMultilevel"/>
    <w:tmpl w:val="B402624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345C73AE"/>
    <w:multiLevelType w:val="hybridMultilevel"/>
    <w:tmpl w:val="92FA1E4E"/>
    <w:lvl w:ilvl="0" w:tplc="0415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37587976"/>
    <w:multiLevelType w:val="hybridMultilevel"/>
    <w:tmpl w:val="1B306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A4F33AD"/>
    <w:multiLevelType w:val="hybridMultilevel"/>
    <w:tmpl w:val="07B86814"/>
    <w:lvl w:ilvl="0" w:tplc="04150017">
      <w:start w:val="1"/>
      <w:numFmt w:val="lowerLetter"/>
      <w:lvlText w:val="%1)"/>
      <w:lvlJc w:val="left"/>
      <w:pPr>
        <w:ind w:left="720" w:hanging="360"/>
      </w:pPr>
      <w:rPr>
        <w:rFonts w:hint="default"/>
      </w:rPr>
    </w:lvl>
    <w:lvl w:ilvl="1" w:tplc="4C6663A8">
      <w:start w:val="1"/>
      <w:numFmt w:val="decimal"/>
      <w:lvlText w:val="%2."/>
      <w:lvlJc w:val="left"/>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E00338"/>
    <w:multiLevelType w:val="hybridMultilevel"/>
    <w:tmpl w:val="5A2018F6"/>
    <w:lvl w:ilvl="0" w:tplc="04150017">
      <w:start w:val="1"/>
      <w:numFmt w:val="lowerLetter"/>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72" w15:restartNumberingAfterBreak="0">
    <w:nsid w:val="3FE56FD4"/>
    <w:multiLevelType w:val="hybridMultilevel"/>
    <w:tmpl w:val="6846D2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CA51F4"/>
    <w:multiLevelType w:val="hybridMultilevel"/>
    <w:tmpl w:val="37A4E5CE"/>
    <w:lvl w:ilvl="0" w:tplc="52B6885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5254A9"/>
    <w:multiLevelType w:val="hybridMultilevel"/>
    <w:tmpl w:val="5268E66C"/>
    <w:lvl w:ilvl="0" w:tplc="04150001">
      <w:start w:val="1"/>
      <w:numFmt w:val="bullet"/>
      <w:lvlText w:val=""/>
      <w:lvlJc w:val="left"/>
      <w:pPr>
        <w:ind w:left="582" w:hanging="360"/>
      </w:pPr>
      <w:rPr>
        <w:rFonts w:ascii="Symbol" w:hAnsi="Symbol" w:hint="default"/>
      </w:rPr>
    </w:lvl>
    <w:lvl w:ilvl="1" w:tplc="04150003" w:tentative="1">
      <w:start w:val="1"/>
      <w:numFmt w:val="bullet"/>
      <w:lvlText w:val="o"/>
      <w:lvlJc w:val="left"/>
      <w:pPr>
        <w:ind w:left="1302" w:hanging="360"/>
      </w:pPr>
      <w:rPr>
        <w:rFonts w:ascii="Courier New" w:hAnsi="Courier New" w:cs="Courier New" w:hint="default"/>
      </w:rPr>
    </w:lvl>
    <w:lvl w:ilvl="2" w:tplc="04150005" w:tentative="1">
      <w:start w:val="1"/>
      <w:numFmt w:val="bullet"/>
      <w:lvlText w:val=""/>
      <w:lvlJc w:val="left"/>
      <w:pPr>
        <w:ind w:left="2022" w:hanging="360"/>
      </w:pPr>
      <w:rPr>
        <w:rFonts w:ascii="Wingdings" w:hAnsi="Wingdings" w:hint="default"/>
      </w:rPr>
    </w:lvl>
    <w:lvl w:ilvl="3" w:tplc="04150001" w:tentative="1">
      <w:start w:val="1"/>
      <w:numFmt w:val="bullet"/>
      <w:lvlText w:val=""/>
      <w:lvlJc w:val="left"/>
      <w:pPr>
        <w:ind w:left="2742" w:hanging="360"/>
      </w:pPr>
      <w:rPr>
        <w:rFonts w:ascii="Symbol" w:hAnsi="Symbol" w:hint="default"/>
      </w:rPr>
    </w:lvl>
    <w:lvl w:ilvl="4" w:tplc="04150003" w:tentative="1">
      <w:start w:val="1"/>
      <w:numFmt w:val="bullet"/>
      <w:lvlText w:val="o"/>
      <w:lvlJc w:val="left"/>
      <w:pPr>
        <w:ind w:left="3462" w:hanging="360"/>
      </w:pPr>
      <w:rPr>
        <w:rFonts w:ascii="Courier New" w:hAnsi="Courier New" w:cs="Courier New" w:hint="default"/>
      </w:rPr>
    </w:lvl>
    <w:lvl w:ilvl="5" w:tplc="04150005" w:tentative="1">
      <w:start w:val="1"/>
      <w:numFmt w:val="bullet"/>
      <w:lvlText w:val=""/>
      <w:lvlJc w:val="left"/>
      <w:pPr>
        <w:ind w:left="4182" w:hanging="360"/>
      </w:pPr>
      <w:rPr>
        <w:rFonts w:ascii="Wingdings" w:hAnsi="Wingdings" w:hint="default"/>
      </w:rPr>
    </w:lvl>
    <w:lvl w:ilvl="6" w:tplc="04150001" w:tentative="1">
      <w:start w:val="1"/>
      <w:numFmt w:val="bullet"/>
      <w:lvlText w:val=""/>
      <w:lvlJc w:val="left"/>
      <w:pPr>
        <w:ind w:left="4902" w:hanging="360"/>
      </w:pPr>
      <w:rPr>
        <w:rFonts w:ascii="Symbol" w:hAnsi="Symbol" w:hint="default"/>
      </w:rPr>
    </w:lvl>
    <w:lvl w:ilvl="7" w:tplc="04150003" w:tentative="1">
      <w:start w:val="1"/>
      <w:numFmt w:val="bullet"/>
      <w:lvlText w:val="o"/>
      <w:lvlJc w:val="left"/>
      <w:pPr>
        <w:ind w:left="5622" w:hanging="360"/>
      </w:pPr>
      <w:rPr>
        <w:rFonts w:ascii="Courier New" w:hAnsi="Courier New" w:cs="Courier New" w:hint="default"/>
      </w:rPr>
    </w:lvl>
    <w:lvl w:ilvl="8" w:tplc="04150005" w:tentative="1">
      <w:start w:val="1"/>
      <w:numFmt w:val="bullet"/>
      <w:lvlText w:val=""/>
      <w:lvlJc w:val="left"/>
      <w:pPr>
        <w:ind w:left="6342" w:hanging="360"/>
      </w:pPr>
      <w:rPr>
        <w:rFonts w:ascii="Wingdings" w:hAnsi="Wingdings" w:hint="default"/>
      </w:rPr>
    </w:lvl>
  </w:abstractNum>
  <w:abstractNum w:abstractNumId="75"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44407ECB"/>
    <w:multiLevelType w:val="hybridMultilevel"/>
    <w:tmpl w:val="E7E04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F061B8"/>
    <w:multiLevelType w:val="hybridMultilevel"/>
    <w:tmpl w:val="120CD98E"/>
    <w:lvl w:ilvl="0" w:tplc="9FF0639C">
      <w:start w:val="1"/>
      <w:numFmt w:val="lowerLetter"/>
      <w:lvlText w:val="%1)"/>
      <w:lvlJc w:val="left"/>
      <w:pPr>
        <w:ind w:left="1440" w:hanging="360"/>
      </w:pPr>
      <w:rPr>
        <w:rFonts w:ascii="Verdana" w:eastAsia="Calibri" w:hAnsi="Verdana" w:cstheme="maj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6DF1CD3"/>
    <w:multiLevelType w:val="hybridMultilevel"/>
    <w:tmpl w:val="0482617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0" w15:restartNumberingAfterBreak="0">
    <w:nsid w:val="48772F46"/>
    <w:multiLevelType w:val="hybridMultilevel"/>
    <w:tmpl w:val="C34A902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1" w15:restartNumberingAfterBreak="0">
    <w:nsid w:val="4B4F68E1"/>
    <w:multiLevelType w:val="hybridMultilevel"/>
    <w:tmpl w:val="92B6E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426996"/>
    <w:multiLevelType w:val="hybridMultilevel"/>
    <w:tmpl w:val="C18826FE"/>
    <w:lvl w:ilvl="0" w:tplc="04150017">
      <w:start w:val="1"/>
      <w:numFmt w:val="lowerLetter"/>
      <w:lvlText w:val="%1)"/>
      <w:lvlJc w:val="left"/>
      <w:pPr>
        <w:ind w:left="720" w:hanging="360"/>
      </w:pPr>
    </w:lvl>
    <w:lvl w:ilvl="1" w:tplc="28908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D856F5"/>
    <w:multiLevelType w:val="hybridMultilevel"/>
    <w:tmpl w:val="408475F4"/>
    <w:lvl w:ilvl="0" w:tplc="0415000F">
      <w:start w:val="1"/>
      <w:numFmt w:val="decimal"/>
      <w:lvlText w:val="%1."/>
      <w:lvlJc w:val="left"/>
      <w:pPr>
        <w:ind w:left="720" w:hanging="360"/>
      </w:pPr>
    </w:lvl>
    <w:lvl w:ilvl="1" w:tplc="7E4A4406">
      <w:start w:val="1"/>
      <w:numFmt w:val="lowerLetter"/>
      <w:lvlText w:val="%2)"/>
      <w:lvlJc w:val="left"/>
      <w:pPr>
        <w:ind w:left="360" w:hanging="360"/>
      </w:pPr>
      <w:rPr>
        <w:rFonts w:ascii="Verdana" w:eastAsia="Arial Narrow" w:hAnsi="Verdana" w:cs="Arial"/>
      </w:rPr>
    </w:lvl>
    <w:lvl w:ilvl="2" w:tplc="B1CC7C50">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112FBB"/>
    <w:multiLevelType w:val="multilevel"/>
    <w:tmpl w:val="100CE798"/>
    <w:name w:val="WW8Num822"/>
    <w:lvl w:ilvl="0">
      <w:start w:val="1"/>
      <w:numFmt w:val="decimal"/>
      <w:lvlText w:val="%1."/>
      <w:lvlJc w:val="left"/>
      <w:pPr>
        <w:tabs>
          <w:tab w:val="num" w:pos="-360"/>
        </w:tabs>
        <w:ind w:left="360" w:hanging="360"/>
      </w:pPr>
      <w:rPr>
        <w:rFonts w:ascii="Verdana" w:hAnsi="Verdana"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heme="minorHAnsi" w:hAnsiTheme="minorHAnsi" w:hint="default"/>
        <w:b w:val="0"/>
        <w:sz w:val="18"/>
        <w:szCs w:val="18"/>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516C6C49"/>
    <w:multiLevelType w:val="hybridMultilevel"/>
    <w:tmpl w:val="D5F6FECA"/>
    <w:lvl w:ilvl="0" w:tplc="FFFFFFFF">
      <w:start w:val="1"/>
      <w:numFmt w:val="decimal"/>
      <w:lvlText w:val="%1."/>
      <w:lvlJc w:val="left"/>
      <w:pPr>
        <w:tabs>
          <w:tab w:val="num" w:pos="-360"/>
        </w:tabs>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val="0"/>
        <w:sz w:val="24"/>
        <w:szCs w:val="24"/>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7" w15:restartNumberingAfterBreak="0">
    <w:nsid w:val="542C6D40"/>
    <w:multiLevelType w:val="multilevel"/>
    <w:tmpl w:val="1F64B47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88" w15:restartNumberingAfterBreak="0">
    <w:nsid w:val="554575A3"/>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C80F6F"/>
    <w:multiLevelType w:val="hybridMultilevel"/>
    <w:tmpl w:val="69160DFA"/>
    <w:lvl w:ilvl="0" w:tplc="FFFFFFFF">
      <w:start w:val="1"/>
      <w:numFmt w:val="lowerLetter"/>
      <w:lvlText w:val="%1)"/>
      <w:lvlJc w:val="left"/>
      <w:pPr>
        <w:ind w:left="720" w:hanging="360"/>
      </w:pPr>
      <w:rPr>
        <w:rFonts w:eastAsia="Calibr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78E2289"/>
    <w:multiLevelType w:val="hybridMultilevel"/>
    <w:tmpl w:val="EB165E18"/>
    <w:lvl w:ilvl="0" w:tplc="57500F26">
      <w:start w:val="1"/>
      <w:numFmt w:val="lowerLetter"/>
      <w:lvlText w:val="%1)"/>
      <w:lvlJc w:val="left"/>
      <w:pPr>
        <w:ind w:left="1560" w:hanging="360"/>
      </w:pPr>
      <w:rPr>
        <w:rFonts w:ascii="Verdana" w:eastAsia="Arial Narrow" w:hAnsi="Verdana" w:cs="Arial"/>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9F604F3"/>
    <w:multiLevelType w:val="hybridMultilevel"/>
    <w:tmpl w:val="13260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045FF2"/>
    <w:multiLevelType w:val="hybridMultilevel"/>
    <w:tmpl w:val="DBCCE4BE"/>
    <w:lvl w:ilvl="0" w:tplc="F7089712">
      <w:start w:val="3"/>
      <w:numFmt w:val="decimal"/>
      <w:lvlText w:val="%1."/>
      <w:lvlJc w:val="left"/>
      <w:pPr>
        <w:ind w:left="360" w:firstLine="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DDE690D"/>
    <w:multiLevelType w:val="hybridMultilevel"/>
    <w:tmpl w:val="B1967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FF21C75"/>
    <w:multiLevelType w:val="hybridMultilevel"/>
    <w:tmpl w:val="EA94CE4A"/>
    <w:lvl w:ilvl="0" w:tplc="FFFFFFFF">
      <w:start w:val="1"/>
      <w:numFmt w:val="lowerLetter"/>
      <w:lvlText w:val="%1)"/>
      <w:lvlJc w:val="left"/>
      <w:pPr>
        <w:ind w:left="720" w:hanging="360"/>
      </w:pPr>
      <w:rPr>
        <w:rFonts w:eastAsia="Calibri" w:hint="default"/>
        <w:b w:val="0"/>
      </w:rPr>
    </w:lvl>
    <w:lvl w:ilvl="1" w:tplc="4BCC5F2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504B75"/>
    <w:multiLevelType w:val="hybridMultilevel"/>
    <w:tmpl w:val="1E50608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9" w15:restartNumberingAfterBreak="0">
    <w:nsid w:val="66D37A3A"/>
    <w:multiLevelType w:val="hybridMultilevel"/>
    <w:tmpl w:val="1750A42E"/>
    <w:lvl w:ilvl="0" w:tplc="58C28476">
      <w:start w:val="12"/>
      <w:numFmt w:val="bullet"/>
      <w:lvlText w:val=""/>
      <w:lvlJc w:val="left"/>
      <w:pPr>
        <w:ind w:left="720" w:hanging="360"/>
      </w:pPr>
      <w:rPr>
        <w:rFonts w:ascii="Symbol" w:eastAsia="Times New Roman" w:hAnsi="Symbol" w:cs="Tahom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111137"/>
    <w:multiLevelType w:val="hybridMultilevel"/>
    <w:tmpl w:val="4216D356"/>
    <w:lvl w:ilvl="0" w:tplc="FF3C55F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23FED"/>
    <w:multiLevelType w:val="hybridMultilevel"/>
    <w:tmpl w:val="79FE6DE2"/>
    <w:lvl w:ilvl="0" w:tplc="D588805C">
      <w:start w:val="1"/>
      <w:numFmt w:val="lowerLetter"/>
      <w:lvlText w:val="%1)"/>
      <w:lvlJc w:val="left"/>
      <w:pPr>
        <w:ind w:left="720" w:hanging="360"/>
      </w:pPr>
      <w:rPr>
        <w:rFonts w:ascii="Verdana" w:eastAsia="Calibri" w:hAnsi="Verdana" w:cstheme="maj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987D07"/>
    <w:multiLevelType w:val="hybridMultilevel"/>
    <w:tmpl w:val="4F6415D0"/>
    <w:lvl w:ilvl="0" w:tplc="EEE09B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08B6295"/>
    <w:multiLevelType w:val="hybridMultilevel"/>
    <w:tmpl w:val="C0B8EDF4"/>
    <w:lvl w:ilvl="0" w:tplc="04150017">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cs="Wingdings" w:hint="default"/>
      </w:rPr>
    </w:lvl>
    <w:lvl w:ilvl="3" w:tplc="FFFFFFFF" w:tentative="1">
      <w:start w:val="1"/>
      <w:numFmt w:val="bullet"/>
      <w:lvlText w:val=""/>
      <w:lvlJc w:val="left"/>
      <w:pPr>
        <w:ind w:left="2804" w:hanging="360"/>
      </w:pPr>
      <w:rPr>
        <w:rFonts w:ascii="Symbol" w:hAnsi="Symbol" w:cs="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cs="Wingdings" w:hint="default"/>
      </w:rPr>
    </w:lvl>
    <w:lvl w:ilvl="6" w:tplc="FFFFFFFF" w:tentative="1">
      <w:start w:val="1"/>
      <w:numFmt w:val="bullet"/>
      <w:lvlText w:val=""/>
      <w:lvlJc w:val="left"/>
      <w:pPr>
        <w:ind w:left="4964" w:hanging="360"/>
      </w:pPr>
      <w:rPr>
        <w:rFonts w:ascii="Symbol" w:hAnsi="Symbol" w:cs="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cs="Wingdings" w:hint="default"/>
      </w:rPr>
    </w:lvl>
  </w:abstractNum>
  <w:abstractNum w:abstractNumId="105"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6" w15:restartNumberingAfterBreak="0">
    <w:nsid w:val="768469FC"/>
    <w:multiLevelType w:val="hybridMultilevel"/>
    <w:tmpl w:val="0D8891E0"/>
    <w:lvl w:ilvl="0" w:tplc="E4BCA818">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8104B1D"/>
    <w:multiLevelType w:val="hybridMultilevel"/>
    <w:tmpl w:val="2DDCC8E0"/>
    <w:lvl w:ilvl="0" w:tplc="E5D2553A">
      <w:start w:val="1"/>
      <w:numFmt w:val="lowerLetter"/>
      <w:lvlText w:val="%1)"/>
      <w:lvlJc w:val="left"/>
      <w:pPr>
        <w:ind w:left="720" w:hanging="360"/>
      </w:pPr>
      <w:rPr>
        <w:rFonts w:ascii="Verdana" w:hAnsi="Verdana"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B46BA1"/>
    <w:multiLevelType w:val="hybridMultilevel"/>
    <w:tmpl w:val="B4E8A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99770BB"/>
    <w:multiLevelType w:val="hybridMultilevel"/>
    <w:tmpl w:val="0EF08330"/>
    <w:lvl w:ilvl="0" w:tplc="FFFFFFFF">
      <w:start w:val="1"/>
      <w:numFmt w:val="lowerLetter"/>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0" w15:restartNumberingAfterBreak="0">
    <w:nsid w:val="7A876A21"/>
    <w:multiLevelType w:val="hybridMultilevel"/>
    <w:tmpl w:val="7146E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A8F1F9C"/>
    <w:multiLevelType w:val="hybridMultilevel"/>
    <w:tmpl w:val="9D241400"/>
    <w:lvl w:ilvl="0" w:tplc="4D762906">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E402D6C"/>
    <w:multiLevelType w:val="hybridMultilevel"/>
    <w:tmpl w:val="A3407E86"/>
    <w:lvl w:ilvl="0" w:tplc="4D762906">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26471724">
    <w:abstractNumId w:val="0"/>
  </w:num>
  <w:num w:numId="2" w16cid:durableId="791362309">
    <w:abstractNumId w:val="1"/>
  </w:num>
  <w:num w:numId="3" w16cid:durableId="215892505">
    <w:abstractNumId w:val="2"/>
  </w:num>
  <w:num w:numId="4" w16cid:durableId="1510949369">
    <w:abstractNumId w:val="3"/>
  </w:num>
  <w:num w:numId="5" w16cid:durableId="1559170009">
    <w:abstractNumId w:val="4"/>
  </w:num>
  <w:num w:numId="6" w16cid:durableId="792335063">
    <w:abstractNumId w:val="5"/>
  </w:num>
  <w:num w:numId="7" w16cid:durableId="916014717">
    <w:abstractNumId w:val="7"/>
  </w:num>
  <w:num w:numId="8" w16cid:durableId="430666155">
    <w:abstractNumId w:val="8"/>
  </w:num>
  <w:num w:numId="9" w16cid:durableId="1287278597">
    <w:abstractNumId w:val="9"/>
  </w:num>
  <w:num w:numId="10" w16cid:durableId="1527674507">
    <w:abstractNumId w:val="10"/>
  </w:num>
  <w:num w:numId="11" w16cid:durableId="1749380638">
    <w:abstractNumId w:val="11"/>
  </w:num>
  <w:num w:numId="12" w16cid:durableId="1166093830">
    <w:abstractNumId w:val="12"/>
  </w:num>
  <w:num w:numId="13" w16cid:durableId="2000570190">
    <w:abstractNumId w:val="13"/>
  </w:num>
  <w:num w:numId="14" w16cid:durableId="1768649785">
    <w:abstractNumId w:val="14"/>
  </w:num>
  <w:num w:numId="15" w16cid:durableId="49230080">
    <w:abstractNumId w:val="15"/>
  </w:num>
  <w:num w:numId="16" w16cid:durableId="2088531509">
    <w:abstractNumId w:val="16"/>
  </w:num>
  <w:num w:numId="17" w16cid:durableId="1955135568">
    <w:abstractNumId w:val="17"/>
  </w:num>
  <w:num w:numId="18" w16cid:durableId="1616256003">
    <w:abstractNumId w:val="18"/>
  </w:num>
  <w:num w:numId="19" w16cid:durableId="724377465">
    <w:abstractNumId w:val="19"/>
  </w:num>
  <w:num w:numId="20" w16cid:durableId="1817061808">
    <w:abstractNumId w:val="20"/>
  </w:num>
  <w:num w:numId="21" w16cid:durableId="1924340308">
    <w:abstractNumId w:val="21"/>
  </w:num>
  <w:num w:numId="22" w16cid:durableId="1482230020">
    <w:abstractNumId w:val="22"/>
  </w:num>
  <w:num w:numId="23" w16cid:durableId="2141919549">
    <w:abstractNumId w:val="23"/>
  </w:num>
  <w:num w:numId="24" w16cid:durableId="1492023222">
    <w:abstractNumId w:val="24"/>
  </w:num>
  <w:num w:numId="25" w16cid:durableId="1651866140">
    <w:abstractNumId w:val="25"/>
  </w:num>
  <w:num w:numId="26" w16cid:durableId="1904900982">
    <w:abstractNumId w:val="26"/>
  </w:num>
  <w:num w:numId="27" w16cid:durableId="1507282910">
    <w:abstractNumId w:val="27"/>
  </w:num>
  <w:num w:numId="28" w16cid:durableId="459080452">
    <w:abstractNumId w:val="28"/>
  </w:num>
  <w:num w:numId="29" w16cid:durableId="703672812">
    <w:abstractNumId w:val="29"/>
  </w:num>
  <w:num w:numId="30" w16cid:durableId="728069364">
    <w:abstractNumId w:val="30"/>
  </w:num>
  <w:num w:numId="31" w16cid:durableId="506286521">
    <w:abstractNumId w:val="31"/>
  </w:num>
  <w:num w:numId="32" w16cid:durableId="1402410177">
    <w:abstractNumId w:val="32"/>
  </w:num>
  <w:num w:numId="33" w16cid:durableId="1962689486">
    <w:abstractNumId w:val="33"/>
  </w:num>
  <w:num w:numId="34" w16cid:durableId="14037045">
    <w:abstractNumId w:val="34"/>
  </w:num>
  <w:num w:numId="35" w16cid:durableId="816603250">
    <w:abstractNumId w:val="35"/>
  </w:num>
  <w:num w:numId="36" w16cid:durableId="458181558">
    <w:abstractNumId w:val="36"/>
  </w:num>
  <w:num w:numId="37" w16cid:durableId="2093969984">
    <w:abstractNumId w:val="37"/>
  </w:num>
  <w:num w:numId="38" w16cid:durableId="1857688459">
    <w:abstractNumId w:val="38"/>
  </w:num>
  <w:num w:numId="39" w16cid:durableId="15704581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98479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27377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08950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61785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5783295">
    <w:abstractNumId w:val="100"/>
  </w:num>
  <w:num w:numId="45" w16cid:durableId="834108745">
    <w:abstractNumId w:val="43"/>
  </w:num>
  <w:num w:numId="46" w16cid:durableId="1368674776">
    <w:abstractNumId w:val="82"/>
  </w:num>
  <w:num w:numId="47" w16cid:durableId="1687629741">
    <w:abstractNumId w:val="64"/>
  </w:num>
  <w:num w:numId="48" w16cid:durableId="1766685376">
    <w:abstractNumId w:val="107"/>
  </w:num>
  <w:num w:numId="49" w16cid:durableId="83383038">
    <w:abstractNumId w:val="56"/>
  </w:num>
  <w:num w:numId="50" w16cid:durableId="1812333459">
    <w:abstractNumId w:val="60"/>
  </w:num>
  <w:num w:numId="51" w16cid:durableId="84346541">
    <w:abstractNumId w:val="66"/>
  </w:num>
  <w:num w:numId="52" w16cid:durableId="328488092">
    <w:abstractNumId w:val="75"/>
  </w:num>
  <w:num w:numId="53" w16cid:durableId="973632475">
    <w:abstractNumId w:val="70"/>
  </w:num>
  <w:num w:numId="54" w16cid:durableId="433981321">
    <w:abstractNumId w:val="44"/>
  </w:num>
  <w:num w:numId="55" w16cid:durableId="1648976897">
    <w:abstractNumId w:val="87"/>
  </w:num>
  <w:num w:numId="56" w16cid:durableId="325331533">
    <w:abstractNumId w:val="84"/>
  </w:num>
  <w:num w:numId="57" w16cid:durableId="217670709">
    <w:abstractNumId w:val="78"/>
  </w:num>
  <w:num w:numId="58" w16cid:durableId="636184421">
    <w:abstractNumId w:val="92"/>
  </w:num>
  <w:num w:numId="59" w16cid:durableId="679743951">
    <w:abstractNumId w:val="57"/>
  </w:num>
  <w:num w:numId="60" w16cid:durableId="19429172">
    <w:abstractNumId w:val="102"/>
  </w:num>
  <w:num w:numId="61" w16cid:durableId="233050788">
    <w:abstractNumId w:val="47"/>
  </w:num>
  <w:num w:numId="62" w16cid:durableId="1039011028">
    <w:abstractNumId w:val="52"/>
  </w:num>
  <w:num w:numId="63" w16cid:durableId="1902515758">
    <w:abstractNumId w:val="90"/>
  </w:num>
  <w:num w:numId="64" w16cid:durableId="1440950562">
    <w:abstractNumId w:val="88"/>
  </w:num>
  <w:num w:numId="65" w16cid:durableId="2060282471">
    <w:abstractNumId w:val="89"/>
  </w:num>
  <w:num w:numId="66" w16cid:durableId="909926826">
    <w:abstractNumId w:val="97"/>
  </w:num>
  <w:num w:numId="67" w16cid:durableId="2118870680">
    <w:abstractNumId w:val="76"/>
  </w:num>
  <w:num w:numId="68" w16cid:durableId="1077357969">
    <w:abstractNumId w:val="95"/>
  </w:num>
  <w:num w:numId="69" w16cid:durableId="1560937452">
    <w:abstractNumId w:val="51"/>
  </w:num>
  <w:num w:numId="70" w16cid:durableId="1969387596">
    <w:abstractNumId w:val="83"/>
  </w:num>
  <w:num w:numId="71" w16cid:durableId="16422675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45257741">
    <w:abstractNumId w:val="77"/>
  </w:num>
  <w:num w:numId="73" w16cid:durableId="1163740592">
    <w:abstractNumId w:val="109"/>
  </w:num>
  <w:num w:numId="74" w16cid:durableId="1946766204">
    <w:abstractNumId w:val="86"/>
  </w:num>
  <w:num w:numId="75" w16cid:durableId="405227376">
    <w:abstractNumId w:val="58"/>
  </w:num>
  <w:num w:numId="76" w16cid:durableId="796141596">
    <w:abstractNumId w:val="111"/>
  </w:num>
  <w:num w:numId="77" w16cid:durableId="793521577">
    <w:abstractNumId w:val="55"/>
  </w:num>
  <w:num w:numId="78" w16cid:durableId="75832780">
    <w:abstractNumId w:val="93"/>
  </w:num>
  <w:num w:numId="79" w16cid:durableId="1514954088">
    <w:abstractNumId w:val="99"/>
  </w:num>
  <w:num w:numId="80" w16cid:durableId="1933393480">
    <w:abstractNumId w:val="49"/>
  </w:num>
  <w:num w:numId="81" w16cid:durableId="281885422">
    <w:abstractNumId w:val="63"/>
  </w:num>
  <w:num w:numId="82" w16cid:durableId="16277587">
    <w:abstractNumId w:val="105"/>
  </w:num>
  <w:num w:numId="83" w16cid:durableId="713969974">
    <w:abstractNumId w:val="40"/>
  </w:num>
  <w:num w:numId="84" w16cid:durableId="1470901475">
    <w:abstractNumId w:val="94"/>
  </w:num>
  <w:num w:numId="85" w16cid:durableId="1084300060">
    <w:abstractNumId w:val="69"/>
  </w:num>
  <w:num w:numId="86" w16cid:durableId="721901556">
    <w:abstractNumId w:val="104"/>
  </w:num>
  <w:num w:numId="87" w16cid:durableId="1787386766">
    <w:abstractNumId w:val="71"/>
  </w:num>
  <w:num w:numId="88" w16cid:durableId="268860261">
    <w:abstractNumId w:val="80"/>
  </w:num>
  <w:num w:numId="89" w16cid:durableId="528421805">
    <w:abstractNumId w:val="50"/>
  </w:num>
  <w:num w:numId="90" w16cid:durableId="89008977">
    <w:abstractNumId w:val="106"/>
  </w:num>
  <w:num w:numId="91" w16cid:durableId="229731125">
    <w:abstractNumId w:val="103"/>
  </w:num>
  <w:num w:numId="92" w16cid:durableId="852383756">
    <w:abstractNumId w:val="62"/>
  </w:num>
  <w:num w:numId="93" w16cid:durableId="885457629">
    <w:abstractNumId w:val="110"/>
  </w:num>
  <w:num w:numId="94" w16cid:durableId="385296443">
    <w:abstractNumId w:val="6"/>
  </w:num>
  <w:num w:numId="95" w16cid:durableId="503671026">
    <w:abstractNumId w:val="68"/>
  </w:num>
  <w:num w:numId="96" w16cid:durableId="93328334">
    <w:abstractNumId w:val="101"/>
  </w:num>
  <w:num w:numId="97" w16cid:durableId="427624427">
    <w:abstractNumId w:val="112"/>
  </w:num>
  <w:num w:numId="98" w16cid:durableId="540633159">
    <w:abstractNumId w:val="65"/>
  </w:num>
  <w:num w:numId="99" w16cid:durableId="61366881">
    <w:abstractNumId w:val="61"/>
  </w:num>
  <w:num w:numId="100" w16cid:durableId="1943147138">
    <w:abstractNumId w:val="72"/>
  </w:num>
  <w:num w:numId="101" w16cid:durableId="711852832">
    <w:abstractNumId w:val="54"/>
  </w:num>
  <w:num w:numId="102" w16cid:durableId="1160080443">
    <w:abstractNumId w:val="98"/>
  </w:num>
  <w:num w:numId="103" w16cid:durableId="73822175">
    <w:abstractNumId w:val="48"/>
  </w:num>
  <w:num w:numId="104" w16cid:durableId="976105049">
    <w:abstractNumId w:val="74"/>
  </w:num>
  <w:num w:numId="105" w16cid:durableId="1739786863">
    <w:abstractNumId w:val="108"/>
  </w:num>
  <w:num w:numId="106" w16cid:durableId="945650833">
    <w:abstractNumId w:val="45"/>
  </w:num>
  <w:num w:numId="107" w16cid:durableId="920988709">
    <w:abstractNumId w:val="79"/>
  </w:num>
  <w:num w:numId="108" w16cid:durableId="638270593">
    <w:abstractNumId w:val="96"/>
  </w:num>
  <w:num w:numId="109" w16cid:durableId="1612786280">
    <w:abstractNumId w:val="53"/>
  </w:num>
  <w:num w:numId="110" w16cid:durableId="538011251">
    <w:abstractNumId w:val="42"/>
  </w:num>
  <w:num w:numId="111" w16cid:durableId="1087263806">
    <w:abstractNumId w:val="59"/>
  </w:num>
  <w:num w:numId="112" w16cid:durableId="1085033445">
    <w:abstractNumId w:val="39"/>
  </w:num>
  <w:num w:numId="113" w16cid:durableId="678504307">
    <w:abstractNumId w:val="4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4"/>
    <w:rsid w:val="0000233E"/>
    <w:rsid w:val="00002ABB"/>
    <w:rsid w:val="00003DD0"/>
    <w:rsid w:val="00003E21"/>
    <w:rsid w:val="00005F80"/>
    <w:rsid w:val="00011703"/>
    <w:rsid w:val="00014B56"/>
    <w:rsid w:val="00015F62"/>
    <w:rsid w:val="0001669B"/>
    <w:rsid w:val="00016F7D"/>
    <w:rsid w:val="000173C5"/>
    <w:rsid w:val="00017A5C"/>
    <w:rsid w:val="000224E5"/>
    <w:rsid w:val="000232FF"/>
    <w:rsid w:val="00024802"/>
    <w:rsid w:val="00024F0E"/>
    <w:rsid w:val="0002530E"/>
    <w:rsid w:val="0002770E"/>
    <w:rsid w:val="00030FB5"/>
    <w:rsid w:val="00032247"/>
    <w:rsid w:val="00032265"/>
    <w:rsid w:val="0003348E"/>
    <w:rsid w:val="0003479D"/>
    <w:rsid w:val="00034F04"/>
    <w:rsid w:val="000353EC"/>
    <w:rsid w:val="000354D8"/>
    <w:rsid w:val="00041AD2"/>
    <w:rsid w:val="00046DFD"/>
    <w:rsid w:val="00046ECB"/>
    <w:rsid w:val="000511EA"/>
    <w:rsid w:val="00051420"/>
    <w:rsid w:val="000518EA"/>
    <w:rsid w:val="00054155"/>
    <w:rsid w:val="00056326"/>
    <w:rsid w:val="0005685B"/>
    <w:rsid w:val="000574AC"/>
    <w:rsid w:val="0006074C"/>
    <w:rsid w:val="00062204"/>
    <w:rsid w:val="000639EB"/>
    <w:rsid w:val="00065603"/>
    <w:rsid w:val="00065B35"/>
    <w:rsid w:val="0006617D"/>
    <w:rsid w:val="0006625A"/>
    <w:rsid w:val="00067A09"/>
    <w:rsid w:val="00076140"/>
    <w:rsid w:val="00077481"/>
    <w:rsid w:val="000809F4"/>
    <w:rsid w:val="00082207"/>
    <w:rsid w:val="00082AB6"/>
    <w:rsid w:val="000835D0"/>
    <w:rsid w:val="0008439C"/>
    <w:rsid w:val="000869D1"/>
    <w:rsid w:val="00087E32"/>
    <w:rsid w:val="000915BF"/>
    <w:rsid w:val="00097798"/>
    <w:rsid w:val="000A21E0"/>
    <w:rsid w:val="000A28F2"/>
    <w:rsid w:val="000A2CF3"/>
    <w:rsid w:val="000A3277"/>
    <w:rsid w:val="000A345A"/>
    <w:rsid w:val="000A3E67"/>
    <w:rsid w:val="000A5824"/>
    <w:rsid w:val="000A5854"/>
    <w:rsid w:val="000A5D86"/>
    <w:rsid w:val="000A7724"/>
    <w:rsid w:val="000B0BE9"/>
    <w:rsid w:val="000B45A0"/>
    <w:rsid w:val="000B51A3"/>
    <w:rsid w:val="000B5426"/>
    <w:rsid w:val="000B5826"/>
    <w:rsid w:val="000B59E5"/>
    <w:rsid w:val="000B65CD"/>
    <w:rsid w:val="000B6BF8"/>
    <w:rsid w:val="000B73DC"/>
    <w:rsid w:val="000B76A8"/>
    <w:rsid w:val="000B7E19"/>
    <w:rsid w:val="000C038A"/>
    <w:rsid w:val="000C1A71"/>
    <w:rsid w:val="000C2D2A"/>
    <w:rsid w:val="000C4BAD"/>
    <w:rsid w:val="000C5C3A"/>
    <w:rsid w:val="000C78AA"/>
    <w:rsid w:val="000D20E7"/>
    <w:rsid w:val="000D4291"/>
    <w:rsid w:val="000D4B43"/>
    <w:rsid w:val="000D58B2"/>
    <w:rsid w:val="000D61F3"/>
    <w:rsid w:val="000D6FC2"/>
    <w:rsid w:val="000D7581"/>
    <w:rsid w:val="000D7BC5"/>
    <w:rsid w:val="000E11DB"/>
    <w:rsid w:val="000E1B5E"/>
    <w:rsid w:val="000E3FBA"/>
    <w:rsid w:val="000E5EB0"/>
    <w:rsid w:val="000F3F28"/>
    <w:rsid w:val="000F4235"/>
    <w:rsid w:val="000F4341"/>
    <w:rsid w:val="000F4EF4"/>
    <w:rsid w:val="000F4F32"/>
    <w:rsid w:val="000F5AF6"/>
    <w:rsid w:val="00100AB6"/>
    <w:rsid w:val="001016E7"/>
    <w:rsid w:val="00101D84"/>
    <w:rsid w:val="00102242"/>
    <w:rsid w:val="0010535F"/>
    <w:rsid w:val="001063BE"/>
    <w:rsid w:val="00106E5D"/>
    <w:rsid w:val="001076A3"/>
    <w:rsid w:val="00110A95"/>
    <w:rsid w:val="00112007"/>
    <w:rsid w:val="001121A9"/>
    <w:rsid w:val="00112228"/>
    <w:rsid w:val="00112A30"/>
    <w:rsid w:val="00122707"/>
    <w:rsid w:val="0012284E"/>
    <w:rsid w:val="00123E2B"/>
    <w:rsid w:val="00124BA4"/>
    <w:rsid w:val="00124BC1"/>
    <w:rsid w:val="001262CB"/>
    <w:rsid w:val="00126352"/>
    <w:rsid w:val="00126BD6"/>
    <w:rsid w:val="001313B0"/>
    <w:rsid w:val="00131489"/>
    <w:rsid w:val="001316D9"/>
    <w:rsid w:val="00131A03"/>
    <w:rsid w:val="0013462C"/>
    <w:rsid w:val="00136036"/>
    <w:rsid w:val="00136418"/>
    <w:rsid w:val="0014112D"/>
    <w:rsid w:val="00141ACE"/>
    <w:rsid w:val="00144171"/>
    <w:rsid w:val="001442AA"/>
    <w:rsid w:val="00144CC4"/>
    <w:rsid w:val="0015124C"/>
    <w:rsid w:val="001515ED"/>
    <w:rsid w:val="0015257A"/>
    <w:rsid w:val="001545E8"/>
    <w:rsid w:val="00154FB4"/>
    <w:rsid w:val="001568DC"/>
    <w:rsid w:val="00156DCE"/>
    <w:rsid w:val="00160A3B"/>
    <w:rsid w:val="00160CD2"/>
    <w:rsid w:val="0016101C"/>
    <w:rsid w:val="001610B7"/>
    <w:rsid w:val="001618F7"/>
    <w:rsid w:val="00163568"/>
    <w:rsid w:val="001655D6"/>
    <w:rsid w:val="00165A0E"/>
    <w:rsid w:val="00165FCC"/>
    <w:rsid w:val="00172AB3"/>
    <w:rsid w:val="00173799"/>
    <w:rsid w:val="00173ABD"/>
    <w:rsid w:val="00173BD5"/>
    <w:rsid w:val="00175BCA"/>
    <w:rsid w:val="00175DC6"/>
    <w:rsid w:val="00181FE0"/>
    <w:rsid w:val="001849E7"/>
    <w:rsid w:val="00184B5E"/>
    <w:rsid w:val="001874A8"/>
    <w:rsid w:val="00192386"/>
    <w:rsid w:val="0019509B"/>
    <w:rsid w:val="00195A04"/>
    <w:rsid w:val="00196682"/>
    <w:rsid w:val="001A19D2"/>
    <w:rsid w:val="001A3675"/>
    <w:rsid w:val="001A58D8"/>
    <w:rsid w:val="001A5DBA"/>
    <w:rsid w:val="001A663A"/>
    <w:rsid w:val="001A6790"/>
    <w:rsid w:val="001B390F"/>
    <w:rsid w:val="001B3CE3"/>
    <w:rsid w:val="001B415C"/>
    <w:rsid w:val="001B4914"/>
    <w:rsid w:val="001B5077"/>
    <w:rsid w:val="001B6533"/>
    <w:rsid w:val="001B75B6"/>
    <w:rsid w:val="001C14C1"/>
    <w:rsid w:val="001C36CF"/>
    <w:rsid w:val="001C4D1D"/>
    <w:rsid w:val="001C69A1"/>
    <w:rsid w:val="001C6AD1"/>
    <w:rsid w:val="001C74E4"/>
    <w:rsid w:val="001C7799"/>
    <w:rsid w:val="001C79C0"/>
    <w:rsid w:val="001D0B45"/>
    <w:rsid w:val="001D19CB"/>
    <w:rsid w:val="001D3FF9"/>
    <w:rsid w:val="001D551D"/>
    <w:rsid w:val="001D5580"/>
    <w:rsid w:val="001D5DDF"/>
    <w:rsid w:val="001D634A"/>
    <w:rsid w:val="001D637E"/>
    <w:rsid w:val="001E051E"/>
    <w:rsid w:val="001E0A63"/>
    <w:rsid w:val="001E104D"/>
    <w:rsid w:val="001E2DBA"/>
    <w:rsid w:val="001E3F8A"/>
    <w:rsid w:val="001E429C"/>
    <w:rsid w:val="001E5174"/>
    <w:rsid w:val="001E6AB1"/>
    <w:rsid w:val="001F069C"/>
    <w:rsid w:val="001F0D45"/>
    <w:rsid w:val="001F12F6"/>
    <w:rsid w:val="001F213A"/>
    <w:rsid w:val="001F50CD"/>
    <w:rsid w:val="001F5332"/>
    <w:rsid w:val="001F6082"/>
    <w:rsid w:val="001F6AA2"/>
    <w:rsid w:val="00205978"/>
    <w:rsid w:val="002060F2"/>
    <w:rsid w:val="00206F7B"/>
    <w:rsid w:val="00210F44"/>
    <w:rsid w:val="00211A4A"/>
    <w:rsid w:val="00211CFD"/>
    <w:rsid w:val="0021415A"/>
    <w:rsid w:val="002143C5"/>
    <w:rsid w:val="00215481"/>
    <w:rsid w:val="0021709F"/>
    <w:rsid w:val="00220C79"/>
    <w:rsid w:val="00221173"/>
    <w:rsid w:val="00222000"/>
    <w:rsid w:val="0022230F"/>
    <w:rsid w:val="002247BC"/>
    <w:rsid w:val="00224B99"/>
    <w:rsid w:val="00224BD2"/>
    <w:rsid w:val="00225BE1"/>
    <w:rsid w:val="0022733C"/>
    <w:rsid w:val="002341FC"/>
    <w:rsid w:val="00236D2C"/>
    <w:rsid w:val="00237753"/>
    <w:rsid w:val="002403BB"/>
    <w:rsid w:val="002409BE"/>
    <w:rsid w:val="00240DD5"/>
    <w:rsid w:val="00242B43"/>
    <w:rsid w:val="002436B3"/>
    <w:rsid w:val="00243774"/>
    <w:rsid w:val="00243DB5"/>
    <w:rsid w:val="002440F8"/>
    <w:rsid w:val="00244C9E"/>
    <w:rsid w:val="0024583E"/>
    <w:rsid w:val="00247833"/>
    <w:rsid w:val="00250B51"/>
    <w:rsid w:val="00250C9F"/>
    <w:rsid w:val="00251586"/>
    <w:rsid w:val="0025230D"/>
    <w:rsid w:val="00256B5D"/>
    <w:rsid w:val="00260006"/>
    <w:rsid w:val="00260770"/>
    <w:rsid w:val="00260DE0"/>
    <w:rsid w:val="002623A4"/>
    <w:rsid w:val="00263F89"/>
    <w:rsid w:val="00264E6B"/>
    <w:rsid w:val="00265201"/>
    <w:rsid w:val="00265B35"/>
    <w:rsid w:val="00265CF2"/>
    <w:rsid w:val="00267438"/>
    <w:rsid w:val="00267C3F"/>
    <w:rsid w:val="002701E0"/>
    <w:rsid w:val="002731DF"/>
    <w:rsid w:val="002761B6"/>
    <w:rsid w:val="002761EE"/>
    <w:rsid w:val="002779C1"/>
    <w:rsid w:val="00280D2E"/>
    <w:rsid w:val="00281B0A"/>
    <w:rsid w:val="00282C32"/>
    <w:rsid w:val="002849C1"/>
    <w:rsid w:val="0028550A"/>
    <w:rsid w:val="0028581B"/>
    <w:rsid w:val="00286CD5"/>
    <w:rsid w:val="00287F58"/>
    <w:rsid w:val="0029040A"/>
    <w:rsid w:val="00290BA9"/>
    <w:rsid w:val="00291983"/>
    <w:rsid w:val="00291F30"/>
    <w:rsid w:val="00291FF3"/>
    <w:rsid w:val="00293B06"/>
    <w:rsid w:val="002943ED"/>
    <w:rsid w:val="00295728"/>
    <w:rsid w:val="00295C83"/>
    <w:rsid w:val="002A086C"/>
    <w:rsid w:val="002A2991"/>
    <w:rsid w:val="002A2E25"/>
    <w:rsid w:val="002A3622"/>
    <w:rsid w:val="002A4FBE"/>
    <w:rsid w:val="002A54CA"/>
    <w:rsid w:val="002A5567"/>
    <w:rsid w:val="002A679C"/>
    <w:rsid w:val="002A77FA"/>
    <w:rsid w:val="002A7A80"/>
    <w:rsid w:val="002A7EF4"/>
    <w:rsid w:val="002B0147"/>
    <w:rsid w:val="002B054E"/>
    <w:rsid w:val="002B0EAD"/>
    <w:rsid w:val="002B1125"/>
    <w:rsid w:val="002B2207"/>
    <w:rsid w:val="002B2921"/>
    <w:rsid w:val="002B4A74"/>
    <w:rsid w:val="002B571D"/>
    <w:rsid w:val="002B5D5A"/>
    <w:rsid w:val="002B6614"/>
    <w:rsid w:val="002B6C3E"/>
    <w:rsid w:val="002B72A3"/>
    <w:rsid w:val="002B78F6"/>
    <w:rsid w:val="002B7F22"/>
    <w:rsid w:val="002C09B3"/>
    <w:rsid w:val="002C0FD1"/>
    <w:rsid w:val="002C2507"/>
    <w:rsid w:val="002C2BDE"/>
    <w:rsid w:val="002C4859"/>
    <w:rsid w:val="002C4895"/>
    <w:rsid w:val="002C61A4"/>
    <w:rsid w:val="002C66C1"/>
    <w:rsid w:val="002D04EA"/>
    <w:rsid w:val="002D1AE5"/>
    <w:rsid w:val="002D246B"/>
    <w:rsid w:val="002D3D65"/>
    <w:rsid w:val="002D46DD"/>
    <w:rsid w:val="002D4D85"/>
    <w:rsid w:val="002D53B5"/>
    <w:rsid w:val="002D5934"/>
    <w:rsid w:val="002D6DD1"/>
    <w:rsid w:val="002E0DC4"/>
    <w:rsid w:val="002E13E4"/>
    <w:rsid w:val="002E25E6"/>
    <w:rsid w:val="002E2FF5"/>
    <w:rsid w:val="002E5C46"/>
    <w:rsid w:val="002E695A"/>
    <w:rsid w:val="002E6A99"/>
    <w:rsid w:val="002E7768"/>
    <w:rsid w:val="002F0E7A"/>
    <w:rsid w:val="002F27B6"/>
    <w:rsid w:val="002F2BF4"/>
    <w:rsid w:val="002F2F1B"/>
    <w:rsid w:val="002F6770"/>
    <w:rsid w:val="002F6DFA"/>
    <w:rsid w:val="002F7CA7"/>
    <w:rsid w:val="00300E9F"/>
    <w:rsid w:val="00301B08"/>
    <w:rsid w:val="00302EDB"/>
    <w:rsid w:val="0030404A"/>
    <w:rsid w:val="003048DB"/>
    <w:rsid w:val="00305E03"/>
    <w:rsid w:val="00306171"/>
    <w:rsid w:val="00311FDA"/>
    <w:rsid w:val="00312E76"/>
    <w:rsid w:val="00313241"/>
    <w:rsid w:val="00316D3E"/>
    <w:rsid w:val="00320C69"/>
    <w:rsid w:val="00320E18"/>
    <w:rsid w:val="003229CA"/>
    <w:rsid w:val="00323664"/>
    <w:rsid w:val="003239D7"/>
    <w:rsid w:val="00327C84"/>
    <w:rsid w:val="00331FC8"/>
    <w:rsid w:val="003328BD"/>
    <w:rsid w:val="00334612"/>
    <w:rsid w:val="00335818"/>
    <w:rsid w:val="0033679D"/>
    <w:rsid w:val="00336C03"/>
    <w:rsid w:val="00336F54"/>
    <w:rsid w:val="00337B87"/>
    <w:rsid w:val="00337BEB"/>
    <w:rsid w:val="00340A25"/>
    <w:rsid w:val="00341EEF"/>
    <w:rsid w:val="003432D4"/>
    <w:rsid w:val="00346063"/>
    <w:rsid w:val="00346F86"/>
    <w:rsid w:val="00350E64"/>
    <w:rsid w:val="0035106D"/>
    <w:rsid w:val="003516B5"/>
    <w:rsid w:val="00352B4C"/>
    <w:rsid w:val="00353098"/>
    <w:rsid w:val="00354F20"/>
    <w:rsid w:val="00356BA1"/>
    <w:rsid w:val="0035788C"/>
    <w:rsid w:val="0036644E"/>
    <w:rsid w:val="00367663"/>
    <w:rsid w:val="003716F6"/>
    <w:rsid w:val="0037171E"/>
    <w:rsid w:val="00376E34"/>
    <w:rsid w:val="00377B82"/>
    <w:rsid w:val="0038133A"/>
    <w:rsid w:val="00381EC0"/>
    <w:rsid w:val="00382C86"/>
    <w:rsid w:val="003834D9"/>
    <w:rsid w:val="0038620B"/>
    <w:rsid w:val="00387EEC"/>
    <w:rsid w:val="00390522"/>
    <w:rsid w:val="00390EA9"/>
    <w:rsid w:val="00391839"/>
    <w:rsid w:val="00391CD4"/>
    <w:rsid w:val="00392D58"/>
    <w:rsid w:val="00393009"/>
    <w:rsid w:val="003930B5"/>
    <w:rsid w:val="0039670D"/>
    <w:rsid w:val="00396CDA"/>
    <w:rsid w:val="003971E2"/>
    <w:rsid w:val="00397436"/>
    <w:rsid w:val="003A2C96"/>
    <w:rsid w:val="003A3902"/>
    <w:rsid w:val="003A3CEC"/>
    <w:rsid w:val="003A6C7E"/>
    <w:rsid w:val="003A6D47"/>
    <w:rsid w:val="003A73A7"/>
    <w:rsid w:val="003B0F1B"/>
    <w:rsid w:val="003B1243"/>
    <w:rsid w:val="003B1C17"/>
    <w:rsid w:val="003B5121"/>
    <w:rsid w:val="003B574F"/>
    <w:rsid w:val="003B6479"/>
    <w:rsid w:val="003B6B66"/>
    <w:rsid w:val="003C0105"/>
    <w:rsid w:val="003C1A6D"/>
    <w:rsid w:val="003C1BEC"/>
    <w:rsid w:val="003C1D75"/>
    <w:rsid w:val="003C222B"/>
    <w:rsid w:val="003C4858"/>
    <w:rsid w:val="003C7090"/>
    <w:rsid w:val="003D05D8"/>
    <w:rsid w:val="003D0D3E"/>
    <w:rsid w:val="003D1818"/>
    <w:rsid w:val="003D3628"/>
    <w:rsid w:val="003D3E54"/>
    <w:rsid w:val="003D3F05"/>
    <w:rsid w:val="003D413E"/>
    <w:rsid w:val="003D4495"/>
    <w:rsid w:val="003D4AF1"/>
    <w:rsid w:val="003D5916"/>
    <w:rsid w:val="003D714C"/>
    <w:rsid w:val="003E04D1"/>
    <w:rsid w:val="003E163C"/>
    <w:rsid w:val="003E3800"/>
    <w:rsid w:val="003E3C0D"/>
    <w:rsid w:val="003E565F"/>
    <w:rsid w:val="003E58B3"/>
    <w:rsid w:val="003E672D"/>
    <w:rsid w:val="003E6E7A"/>
    <w:rsid w:val="003F06D7"/>
    <w:rsid w:val="003F221A"/>
    <w:rsid w:val="003F28CE"/>
    <w:rsid w:val="003F29BC"/>
    <w:rsid w:val="003F471C"/>
    <w:rsid w:val="003F60AE"/>
    <w:rsid w:val="004000E0"/>
    <w:rsid w:val="00400420"/>
    <w:rsid w:val="00400E3B"/>
    <w:rsid w:val="00401452"/>
    <w:rsid w:val="00401CA1"/>
    <w:rsid w:val="004022A3"/>
    <w:rsid w:val="004025E1"/>
    <w:rsid w:val="00404937"/>
    <w:rsid w:val="0040650D"/>
    <w:rsid w:val="004124EB"/>
    <w:rsid w:val="004125C6"/>
    <w:rsid w:val="00412B8D"/>
    <w:rsid w:val="004134BA"/>
    <w:rsid w:val="00414574"/>
    <w:rsid w:val="004150CD"/>
    <w:rsid w:val="0041616F"/>
    <w:rsid w:val="00416C29"/>
    <w:rsid w:val="0041744B"/>
    <w:rsid w:val="00417864"/>
    <w:rsid w:val="00420E23"/>
    <w:rsid w:val="00421195"/>
    <w:rsid w:val="00421DC9"/>
    <w:rsid w:val="00422026"/>
    <w:rsid w:val="004221D7"/>
    <w:rsid w:val="00423F1D"/>
    <w:rsid w:val="00424EFF"/>
    <w:rsid w:val="00424F7B"/>
    <w:rsid w:val="004257ED"/>
    <w:rsid w:val="00425D7F"/>
    <w:rsid w:val="00426B8F"/>
    <w:rsid w:val="00427FAA"/>
    <w:rsid w:val="004304AC"/>
    <w:rsid w:val="00431A65"/>
    <w:rsid w:val="00433183"/>
    <w:rsid w:val="00436B3D"/>
    <w:rsid w:val="00436F42"/>
    <w:rsid w:val="0043796C"/>
    <w:rsid w:val="00441B51"/>
    <w:rsid w:val="00441EAA"/>
    <w:rsid w:val="004422A5"/>
    <w:rsid w:val="00443BB2"/>
    <w:rsid w:val="00444390"/>
    <w:rsid w:val="00444ABE"/>
    <w:rsid w:val="004456B9"/>
    <w:rsid w:val="00446F30"/>
    <w:rsid w:val="00450AA2"/>
    <w:rsid w:val="004512E7"/>
    <w:rsid w:val="00451C0E"/>
    <w:rsid w:val="00452580"/>
    <w:rsid w:val="004526BD"/>
    <w:rsid w:val="00454F25"/>
    <w:rsid w:val="00460A3C"/>
    <w:rsid w:val="00461453"/>
    <w:rsid w:val="0046320C"/>
    <w:rsid w:val="00465A75"/>
    <w:rsid w:val="004676A9"/>
    <w:rsid w:val="004704C3"/>
    <w:rsid w:val="00473662"/>
    <w:rsid w:val="00474C26"/>
    <w:rsid w:val="004768FA"/>
    <w:rsid w:val="00477227"/>
    <w:rsid w:val="004804BA"/>
    <w:rsid w:val="00480AD7"/>
    <w:rsid w:val="0048107E"/>
    <w:rsid w:val="00482816"/>
    <w:rsid w:val="00483143"/>
    <w:rsid w:val="00483F66"/>
    <w:rsid w:val="00484012"/>
    <w:rsid w:val="004843FB"/>
    <w:rsid w:val="00484747"/>
    <w:rsid w:val="00487154"/>
    <w:rsid w:val="00492CF1"/>
    <w:rsid w:val="00492D32"/>
    <w:rsid w:val="0049317B"/>
    <w:rsid w:val="00493311"/>
    <w:rsid w:val="00495F35"/>
    <w:rsid w:val="004A0617"/>
    <w:rsid w:val="004A0975"/>
    <w:rsid w:val="004A10CA"/>
    <w:rsid w:val="004A19CA"/>
    <w:rsid w:val="004A2738"/>
    <w:rsid w:val="004A2DA8"/>
    <w:rsid w:val="004A7E19"/>
    <w:rsid w:val="004B1C2F"/>
    <w:rsid w:val="004B3BEC"/>
    <w:rsid w:val="004B49BC"/>
    <w:rsid w:val="004C0459"/>
    <w:rsid w:val="004C1B02"/>
    <w:rsid w:val="004C1B2E"/>
    <w:rsid w:val="004C3E86"/>
    <w:rsid w:val="004D0352"/>
    <w:rsid w:val="004D0BE2"/>
    <w:rsid w:val="004D138C"/>
    <w:rsid w:val="004D1ADD"/>
    <w:rsid w:val="004D260D"/>
    <w:rsid w:val="004D2CEF"/>
    <w:rsid w:val="004D3300"/>
    <w:rsid w:val="004D345D"/>
    <w:rsid w:val="004D4F5A"/>
    <w:rsid w:val="004D6C28"/>
    <w:rsid w:val="004D797A"/>
    <w:rsid w:val="004E362D"/>
    <w:rsid w:val="004E3CA5"/>
    <w:rsid w:val="004E3F2A"/>
    <w:rsid w:val="004E5297"/>
    <w:rsid w:val="004E5AD9"/>
    <w:rsid w:val="004E7898"/>
    <w:rsid w:val="004F0447"/>
    <w:rsid w:val="004F2C13"/>
    <w:rsid w:val="004F2E43"/>
    <w:rsid w:val="004F388A"/>
    <w:rsid w:val="004F3F8C"/>
    <w:rsid w:val="004F4FB0"/>
    <w:rsid w:val="004F6D0A"/>
    <w:rsid w:val="004F7B7E"/>
    <w:rsid w:val="00500A38"/>
    <w:rsid w:val="00500EFE"/>
    <w:rsid w:val="00502E69"/>
    <w:rsid w:val="00503186"/>
    <w:rsid w:val="00504402"/>
    <w:rsid w:val="00505B6B"/>
    <w:rsid w:val="00512E06"/>
    <w:rsid w:val="00512F78"/>
    <w:rsid w:val="005137DD"/>
    <w:rsid w:val="00514E99"/>
    <w:rsid w:val="00514F68"/>
    <w:rsid w:val="005166A8"/>
    <w:rsid w:val="00516827"/>
    <w:rsid w:val="0051701E"/>
    <w:rsid w:val="00517543"/>
    <w:rsid w:val="00522346"/>
    <w:rsid w:val="00524622"/>
    <w:rsid w:val="005265E7"/>
    <w:rsid w:val="0053063B"/>
    <w:rsid w:val="00530CE6"/>
    <w:rsid w:val="00531EFA"/>
    <w:rsid w:val="00534D87"/>
    <w:rsid w:val="00535B29"/>
    <w:rsid w:val="005371DF"/>
    <w:rsid w:val="00543265"/>
    <w:rsid w:val="00544036"/>
    <w:rsid w:val="00544C5F"/>
    <w:rsid w:val="00551998"/>
    <w:rsid w:val="005524AA"/>
    <w:rsid w:val="005527E1"/>
    <w:rsid w:val="005546CF"/>
    <w:rsid w:val="00554957"/>
    <w:rsid w:val="00556207"/>
    <w:rsid w:val="00556904"/>
    <w:rsid w:val="00557FE0"/>
    <w:rsid w:val="00561DAC"/>
    <w:rsid w:val="00562780"/>
    <w:rsid w:val="00563C7C"/>
    <w:rsid w:val="00564349"/>
    <w:rsid w:val="00564F4C"/>
    <w:rsid w:val="005658E6"/>
    <w:rsid w:val="00566E66"/>
    <w:rsid w:val="00567091"/>
    <w:rsid w:val="00570197"/>
    <w:rsid w:val="0057075A"/>
    <w:rsid w:val="00570D68"/>
    <w:rsid w:val="005726E0"/>
    <w:rsid w:val="005741DF"/>
    <w:rsid w:val="00574EAE"/>
    <w:rsid w:val="005814F9"/>
    <w:rsid w:val="00582197"/>
    <w:rsid w:val="00582992"/>
    <w:rsid w:val="00584145"/>
    <w:rsid w:val="00585B84"/>
    <w:rsid w:val="00585F71"/>
    <w:rsid w:val="005861F4"/>
    <w:rsid w:val="0059095C"/>
    <w:rsid w:val="00592D69"/>
    <w:rsid w:val="00592F6B"/>
    <w:rsid w:val="00593FB3"/>
    <w:rsid w:val="00595E0F"/>
    <w:rsid w:val="00596E26"/>
    <w:rsid w:val="005976CE"/>
    <w:rsid w:val="005A11D0"/>
    <w:rsid w:val="005A2309"/>
    <w:rsid w:val="005A2A99"/>
    <w:rsid w:val="005A4513"/>
    <w:rsid w:val="005B0031"/>
    <w:rsid w:val="005B0382"/>
    <w:rsid w:val="005B0F60"/>
    <w:rsid w:val="005B19B8"/>
    <w:rsid w:val="005B2DEE"/>
    <w:rsid w:val="005B38E4"/>
    <w:rsid w:val="005B415A"/>
    <w:rsid w:val="005B5C13"/>
    <w:rsid w:val="005B7B1E"/>
    <w:rsid w:val="005C1385"/>
    <w:rsid w:val="005C3094"/>
    <w:rsid w:val="005C30B4"/>
    <w:rsid w:val="005C4246"/>
    <w:rsid w:val="005C53A1"/>
    <w:rsid w:val="005C55CC"/>
    <w:rsid w:val="005C6E72"/>
    <w:rsid w:val="005D4010"/>
    <w:rsid w:val="005D4D0B"/>
    <w:rsid w:val="005D5065"/>
    <w:rsid w:val="005D6E5E"/>
    <w:rsid w:val="005D70E1"/>
    <w:rsid w:val="005D782F"/>
    <w:rsid w:val="005D7B07"/>
    <w:rsid w:val="005D7B48"/>
    <w:rsid w:val="005E14AD"/>
    <w:rsid w:val="005E25A9"/>
    <w:rsid w:val="005E288F"/>
    <w:rsid w:val="005E3219"/>
    <w:rsid w:val="005E35FD"/>
    <w:rsid w:val="005E3DF9"/>
    <w:rsid w:val="005E4367"/>
    <w:rsid w:val="005E5417"/>
    <w:rsid w:val="005E7C27"/>
    <w:rsid w:val="005F177A"/>
    <w:rsid w:val="005F1A9A"/>
    <w:rsid w:val="005F3299"/>
    <w:rsid w:val="005F4E23"/>
    <w:rsid w:val="005F4FC0"/>
    <w:rsid w:val="005F5824"/>
    <w:rsid w:val="005F75B9"/>
    <w:rsid w:val="00600DEE"/>
    <w:rsid w:val="00604B63"/>
    <w:rsid w:val="006057AD"/>
    <w:rsid w:val="00606883"/>
    <w:rsid w:val="00611F51"/>
    <w:rsid w:val="006126CF"/>
    <w:rsid w:val="006137AF"/>
    <w:rsid w:val="00613884"/>
    <w:rsid w:val="0061466B"/>
    <w:rsid w:val="00615226"/>
    <w:rsid w:val="0061606A"/>
    <w:rsid w:val="006166A3"/>
    <w:rsid w:val="00621711"/>
    <w:rsid w:val="0062348F"/>
    <w:rsid w:val="00624073"/>
    <w:rsid w:val="00631324"/>
    <w:rsid w:val="0063252B"/>
    <w:rsid w:val="006338E2"/>
    <w:rsid w:val="00633A97"/>
    <w:rsid w:val="00636386"/>
    <w:rsid w:val="00636B09"/>
    <w:rsid w:val="00636FD9"/>
    <w:rsid w:val="00640386"/>
    <w:rsid w:val="00641E7C"/>
    <w:rsid w:val="006430B1"/>
    <w:rsid w:val="00643865"/>
    <w:rsid w:val="006447DD"/>
    <w:rsid w:val="00645028"/>
    <w:rsid w:val="006451D8"/>
    <w:rsid w:val="00646014"/>
    <w:rsid w:val="0064718B"/>
    <w:rsid w:val="006474CF"/>
    <w:rsid w:val="006507E8"/>
    <w:rsid w:val="00650C85"/>
    <w:rsid w:val="00652C77"/>
    <w:rsid w:val="0065345B"/>
    <w:rsid w:val="00653749"/>
    <w:rsid w:val="0065410A"/>
    <w:rsid w:val="006557F4"/>
    <w:rsid w:val="00657259"/>
    <w:rsid w:val="0065793B"/>
    <w:rsid w:val="00665422"/>
    <w:rsid w:val="0066675E"/>
    <w:rsid w:val="00671852"/>
    <w:rsid w:val="00672249"/>
    <w:rsid w:val="00675699"/>
    <w:rsid w:val="00676017"/>
    <w:rsid w:val="00680901"/>
    <w:rsid w:val="00680E70"/>
    <w:rsid w:val="006837DC"/>
    <w:rsid w:val="006842F4"/>
    <w:rsid w:val="00684698"/>
    <w:rsid w:val="006851ED"/>
    <w:rsid w:val="00687890"/>
    <w:rsid w:val="006914AE"/>
    <w:rsid w:val="00692284"/>
    <w:rsid w:val="00692DDF"/>
    <w:rsid w:val="00696D91"/>
    <w:rsid w:val="00696F5B"/>
    <w:rsid w:val="00697A6F"/>
    <w:rsid w:val="00697FE2"/>
    <w:rsid w:val="006A3172"/>
    <w:rsid w:val="006A5249"/>
    <w:rsid w:val="006A54B1"/>
    <w:rsid w:val="006A5E21"/>
    <w:rsid w:val="006A71D4"/>
    <w:rsid w:val="006A74DB"/>
    <w:rsid w:val="006B1099"/>
    <w:rsid w:val="006B26F3"/>
    <w:rsid w:val="006B5BB6"/>
    <w:rsid w:val="006B64FE"/>
    <w:rsid w:val="006C03C3"/>
    <w:rsid w:val="006C05DC"/>
    <w:rsid w:val="006C10DC"/>
    <w:rsid w:val="006C2DF5"/>
    <w:rsid w:val="006C2E4D"/>
    <w:rsid w:val="006C3654"/>
    <w:rsid w:val="006C3E30"/>
    <w:rsid w:val="006C5E53"/>
    <w:rsid w:val="006C6180"/>
    <w:rsid w:val="006C6190"/>
    <w:rsid w:val="006C62B6"/>
    <w:rsid w:val="006C687E"/>
    <w:rsid w:val="006C7253"/>
    <w:rsid w:val="006D0737"/>
    <w:rsid w:val="006D0EC6"/>
    <w:rsid w:val="006D2ADD"/>
    <w:rsid w:val="006D44AB"/>
    <w:rsid w:val="006D47E9"/>
    <w:rsid w:val="006D4DE0"/>
    <w:rsid w:val="006D5E26"/>
    <w:rsid w:val="006D61BF"/>
    <w:rsid w:val="006D76D5"/>
    <w:rsid w:val="006D79B1"/>
    <w:rsid w:val="006E0090"/>
    <w:rsid w:val="006E0E17"/>
    <w:rsid w:val="006E13E8"/>
    <w:rsid w:val="006E2D74"/>
    <w:rsid w:val="006E419C"/>
    <w:rsid w:val="006E43C8"/>
    <w:rsid w:val="006E4624"/>
    <w:rsid w:val="006E4BD2"/>
    <w:rsid w:val="006E533C"/>
    <w:rsid w:val="006F1024"/>
    <w:rsid w:val="006F3C7D"/>
    <w:rsid w:val="0070183A"/>
    <w:rsid w:val="007019C8"/>
    <w:rsid w:val="007021FA"/>
    <w:rsid w:val="007040B6"/>
    <w:rsid w:val="00705854"/>
    <w:rsid w:val="007059E9"/>
    <w:rsid w:val="0070707F"/>
    <w:rsid w:val="00707659"/>
    <w:rsid w:val="00710774"/>
    <w:rsid w:val="0071423E"/>
    <w:rsid w:val="007149AD"/>
    <w:rsid w:val="00715642"/>
    <w:rsid w:val="00715A81"/>
    <w:rsid w:val="00717BFD"/>
    <w:rsid w:val="00717DF1"/>
    <w:rsid w:val="0072011A"/>
    <w:rsid w:val="00720B92"/>
    <w:rsid w:val="0072364C"/>
    <w:rsid w:val="007238C3"/>
    <w:rsid w:val="00725731"/>
    <w:rsid w:val="007257AC"/>
    <w:rsid w:val="0072739D"/>
    <w:rsid w:val="007279A3"/>
    <w:rsid w:val="00727D48"/>
    <w:rsid w:val="00730300"/>
    <w:rsid w:val="0073112D"/>
    <w:rsid w:val="00732C02"/>
    <w:rsid w:val="00733603"/>
    <w:rsid w:val="00733DA9"/>
    <w:rsid w:val="007345E9"/>
    <w:rsid w:val="007367D1"/>
    <w:rsid w:val="00736CFA"/>
    <w:rsid w:val="00736E94"/>
    <w:rsid w:val="0073770A"/>
    <w:rsid w:val="0074205F"/>
    <w:rsid w:val="0074429D"/>
    <w:rsid w:val="00745E5E"/>
    <w:rsid w:val="007462A7"/>
    <w:rsid w:val="007469A8"/>
    <w:rsid w:val="00746CF8"/>
    <w:rsid w:val="0075029D"/>
    <w:rsid w:val="007538CD"/>
    <w:rsid w:val="00754B34"/>
    <w:rsid w:val="0075590B"/>
    <w:rsid w:val="00755A50"/>
    <w:rsid w:val="00756F1D"/>
    <w:rsid w:val="00757117"/>
    <w:rsid w:val="0075776E"/>
    <w:rsid w:val="0076077D"/>
    <w:rsid w:val="00760A4C"/>
    <w:rsid w:val="007632CD"/>
    <w:rsid w:val="00764A68"/>
    <w:rsid w:val="0076691E"/>
    <w:rsid w:val="00766A16"/>
    <w:rsid w:val="0077332A"/>
    <w:rsid w:val="007734D8"/>
    <w:rsid w:val="00774509"/>
    <w:rsid w:val="00775C36"/>
    <w:rsid w:val="00775D0F"/>
    <w:rsid w:val="00775E3D"/>
    <w:rsid w:val="00782DA8"/>
    <w:rsid w:val="007846D2"/>
    <w:rsid w:val="00784938"/>
    <w:rsid w:val="007853C0"/>
    <w:rsid w:val="0078594F"/>
    <w:rsid w:val="00790B00"/>
    <w:rsid w:val="007913B0"/>
    <w:rsid w:val="007919FD"/>
    <w:rsid w:val="0079270C"/>
    <w:rsid w:val="00792DE5"/>
    <w:rsid w:val="00792F69"/>
    <w:rsid w:val="00793CA4"/>
    <w:rsid w:val="00794E78"/>
    <w:rsid w:val="00797E65"/>
    <w:rsid w:val="007A066A"/>
    <w:rsid w:val="007A0C15"/>
    <w:rsid w:val="007A0DCD"/>
    <w:rsid w:val="007A32E8"/>
    <w:rsid w:val="007A32F0"/>
    <w:rsid w:val="007A3EC0"/>
    <w:rsid w:val="007A6ED3"/>
    <w:rsid w:val="007B069B"/>
    <w:rsid w:val="007B0748"/>
    <w:rsid w:val="007B08B2"/>
    <w:rsid w:val="007B10F5"/>
    <w:rsid w:val="007B281F"/>
    <w:rsid w:val="007B49CD"/>
    <w:rsid w:val="007B5396"/>
    <w:rsid w:val="007C092A"/>
    <w:rsid w:val="007C119F"/>
    <w:rsid w:val="007C3B7E"/>
    <w:rsid w:val="007C44D0"/>
    <w:rsid w:val="007C65CD"/>
    <w:rsid w:val="007C6EB5"/>
    <w:rsid w:val="007D2E32"/>
    <w:rsid w:val="007D6695"/>
    <w:rsid w:val="007D7CBD"/>
    <w:rsid w:val="007E0D85"/>
    <w:rsid w:val="007E10C7"/>
    <w:rsid w:val="007E27DF"/>
    <w:rsid w:val="007E300C"/>
    <w:rsid w:val="007E3A90"/>
    <w:rsid w:val="007E546C"/>
    <w:rsid w:val="007E7951"/>
    <w:rsid w:val="007F04FA"/>
    <w:rsid w:val="007F1EAD"/>
    <w:rsid w:val="007F2C26"/>
    <w:rsid w:val="007F41D1"/>
    <w:rsid w:val="007F53F0"/>
    <w:rsid w:val="007F7E5E"/>
    <w:rsid w:val="008000F7"/>
    <w:rsid w:val="00800E4E"/>
    <w:rsid w:val="00802003"/>
    <w:rsid w:val="0080326A"/>
    <w:rsid w:val="0080339E"/>
    <w:rsid w:val="00803EDE"/>
    <w:rsid w:val="00805758"/>
    <w:rsid w:val="00805E19"/>
    <w:rsid w:val="0080607B"/>
    <w:rsid w:val="00807EDA"/>
    <w:rsid w:val="00810003"/>
    <w:rsid w:val="008105E3"/>
    <w:rsid w:val="00811444"/>
    <w:rsid w:val="0081145B"/>
    <w:rsid w:val="00811962"/>
    <w:rsid w:val="00814C10"/>
    <w:rsid w:val="008167A7"/>
    <w:rsid w:val="008170A6"/>
    <w:rsid w:val="00817DD0"/>
    <w:rsid w:val="00822540"/>
    <w:rsid w:val="008264F5"/>
    <w:rsid w:val="008336D8"/>
    <w:rsid w:val="0083435E"/>
    <w:rsid w:val="00834E88"/>
    <w:rsid w:val="00835B28"/>
    <w:rsid w:val="0083684C"/>
    <w:rsid w:val="0083758B"/>
    <w:rsid w:val="00841A75"/>
    <w:rsid w:val="00842958"/>
    <w:rsid w:val="00844494"/>
    <w:rsid w:val="00844F55"/>
    <w:rsid w:val="00846874"/>
    <w:rsid w:val="00846A9A"/>
    <w:rsid w:val="00846DE3"/>
    <w:rsid w:val="008473C6"/>
    <w:rsid w:val="008476F1"/>
    <w:rsid w:val="00847A55"/>
    <w:rsid w:val="00850B0C"/>
    <w:rsid w:val="00850DC4"/>
    <w:rsid w:val="0085288D"/>
    <w:rsid w:val="00854273"/>
    <w:rsid w:val="008546D4"/>
    <w:rsid w:val="00856148"/>
    <w:rsid w:val="00861320"/>
    <w:rsid w:val="0086179B"/>
    <w:rsid w:val="00862700"/>
    <w:rsid w:val="00864586"/>
    <w:rsid w:val="00865A66"/>
    <w:rsid w:val="00865B5C"/>
    <w:rsid w:val="0086744A"/>
    <w:rsid w:val="00867E2D"/>
    <w:rsid w:val="00870CC3"/>
    <w:rsid w:val="0087413F"/>
    <w:rsid w:val="00874C5B"/>
    <w:rsid w:val="00874F49"/>
    <w:rsid w:val="0087598F"/>
    <w:rsid w:val="008766E6"/>
    <w:rsid w:val="008812EB"/>
    <w:rsid w:val="00881805"/>
    <w:rsid w:val="00881D25"/>
    <w:rsid w:val="00882043"/>
    <w:rsid w:val="00883600"/>
    <w:rsid w:val="00884DEF"/>
    <w:rsid w:val="008851E1"/>
    <w:rsid w:val="008869A6"/>
    <w:rsid w:val="008869C3"/>
    <w:rsid w:val="00890BD6"/>
    <w:rsid w:val="00892986"/>
    <w:rsid w:val="00893CA4"/>
    <w:rsid w:val="0089529D"/>
    <w:rsid w:val="00895CAA"/>
    <w:rsid w:val="008974FC"/>
    <w:rsid w:val="008A0738"/>
    <w:rsid w:val="008A0F81"/>
    <w:rsid w:val="008A1A88"/>
    <w:rsid w:val="008A3DF2"/>
    <w:rsid w:val="008A4562"/>
    <w:rsid w:val="008A5A2B"/>
    <w:rsid w:val="008A5A9E"/>
    <w:rsid w:val="008A609F"/>
    <w:rsid w:val="008A7A7B"/>
    <w:rsid w:val="008B243B"/>
    <w:rsid w:val="008B2D45"/>
    <w:rsid w:val="008B59F5"/>
    <w:rsid w:val="008B6E0C"/>
    <w:rsid w:val="008C0059"/>
    <w:rsid w:val="008C1FF2"/>
    <w:rsid w:val="008C226E"/>
    <w:rsid w:val="008C3FB1"/>
    <w:rsid w:val="008C42CE"/>
    <w:rsid w:val="008C44B5"/>
    <w:rsid w:val="008C5899"/>
    <w:rsid w:val="008C6C5E"/>
    <w:rsid w:val="008D187B"/>
    <w:rsid w:val="008D21A7"/>
    <w:rsid w:val="008D619C"/>
    <w:rsid w:val="008D672D"/>
    <w:rsid w:val="008D7888"/>
    <w:rsid w:val="008D7A81"/>
    <w:rsid w:val="008E0D4D"/>
    <w:rsid w:val="008E1C68"/>
    <w:rsid w:val="008E25CB"/>
    <w:rsid w:val="008E2BB9"/>
    <w:rsid w:val="008E59F6"/>
    <w:rsid w:val="008E6AD0"/>
    <w:rsid w:val="008E6B9D"/>
    <w:rsid w:val="008F2C8F"/>
    <w:rsid w:val="008F5416"/>
    <w:rsid w:val="008F7037"/>
    <w:rsid w:val="008F70D1"/>
    <w:rsid w:val="008F7570"/>
    <w:rsid w:val="009007EA"/>
    <w:rsid w:val="00900E93"/>
    <w:rsid w:val="00902F25"/>
    <w:rsid w:val="00904DC7"/>
    <w:rsid w:val="00905B7C"/>
    <w:rsid w:val="0090669B"/>
    <w:rsid w:val="00910059"/>
    <w:rsid w:val="00912D07"/>
    <w:rsid w:val="00912F9E"/>
    <w:rsid w:val="009139F7"/>
    <w:rsid w:val="00913A9D"/>
    <w:rsid w:val="00913BAB"/>
    <w:rsid w:val="00915417"/>
    <w:rsid w:val="00915736"/>
    <w:rsid w:val="00920D26"/>
    <w:rsid w:val="00922048"/>
    <w:rsid w:val="0092289D"/>
    <w:rsid w:val="00922E4E"/>
    <w:rsid w:val="009230B1"/>
    <w:rsid w:val="00924873"/>
    <w:rsid w:val="00924F2D"/>
    <w:rsid w:val="00925F70"/>
    <w:rsid w:val="00926441"/>
    <w:rsid w:val="0092651A"/>
    <w:rsid w:val="00930771"/>
    <w:rsid w:val="00931A51"/>
    <w:rsid w:val="00931B18"/>
    <w:rsid w:val="00932756"/>
    <w:rsid w:val="009356B4"/>
    <w:rsid w:val="009413E5"/>
    <w:rsid w:val="00941695"/>
    <w:rsid w:val="00942A68"/>
    <w:rsid w:val="00947316"/>
    <w:rsid w:val="009478C2"/>
    <w:rsid w:val="00947A38"/>
    <w:rsid w:val="00951350"/>
    <w:rsid w:val="00952DA6"/>
    <w:rsid w:val="00953E86"/>
    <w:rsid w:val="009543E8"/>
    <w:rsid w:val="0095602F"/>
    <w:rsid w:val="009565E7"/>
    <w:rsid w:val="00957819"/>
    <w:rsid w:val="009613F6"/>
    <w:rsid w:val="00961E3E"/>
    <w:rsid w:val="009634D4"/>
    <w:rsid w:val="0096422A"/>
    <w:rsid w:val="00964629"/>
    <w:rsid w:val="00965700"/>
    <w:rsid w:val="00970800"/>
    <w:rsid w:val="0097315D"/>
    <w:rsid w:val="00974E67"/>
    <w:rsid w:val="00976A88"/>
    <w:rsid w:val="0097799B"/>
    <w:rsid w:val="00977DCC"/>
    <w:rsid w:val="00980B71"/>
    <w:rsid w:val="0098245C"/>
    <w:rsid w:val="0098276D"/>
    <w:rsid w:val="00982782"/>
    <w:rsid w:val="00982D6C"/>
    <w:rsid w:val="0098351B"/>
    <w:rsid w:val="00984692"/>
    <w:rsid w:val="00984DE1"/>
    <w:rsid w:val="0098590F"/>
    <w:rsid w:val="00991C04"/>
    <w:rsid w:val="00991C78"/>
    <w:rsid w:val="009920BE"/>
    <w:rsid w:val="009921ED"/>
    <w:rsid w:val="009929C6"/>
    <w:rsid w:val="00994872"/>
    <w:rsid w:val="009963DF"/>
    <w:rsid w:val="00996F68"/>
    <w:rsid w:val="009A160D"/>
    <w:rsid w:val="009A341C"/>
    <w:rsid w:val="009A48DE"/>
    <w:rsid w:val="009A54E0"/>
    <w:rsid w:val="009A61F6"/>
    <w:rsid w:val="009A62EB"/>
    <w:rsid w:val="009A691C"/>
    <w:rsid w:val="009A6D65"/>
    <w:rsid w:val="009A7050"/>
    <w:rsid w:val="009B2A38"/>
    <w:rsid w:val="009B3B52"/>
    <w:rsid w:val="009B408A"/>
    <w:rsid w:val="009B7EC0"/>
    <w:rsid w:val="009C217F"/>
    <w:rsid w:val="009C240B"/>
    <w:rsid w:val="009C4A9F"/>
    <w:rsid w:val="009C5C7E"/>
    <w:rsid w:val="009C7C5E"/>
    <w:rsid w:val="009D006C"/>
    <w:rsid w:val="009D3175"/>
    <w:rsid w:val="009D43CA"/>
    <w:rsid w:val="009D5B50"/>
    <w:rsid w:val="009D63AB"/>
    <w:rsid w:val="009D64C2"/>
    <w:rsid w:val="009D7B24"/>
    <w:rsid w:val="009E0A6F"/>
    <w:rsid w:val="009E0EAE"/>
    <w:rsid w:val="009E15C0"/>
    <w:rsid w:val="009E3604"/>
    <w:rsid w:val="009E4EC5"/>
    <w:rsid w:val="009E4FA6"/>
    <w:rsid w:val="009E53FE"/>
    <w:rsid w:val="009E6856"/>
    <w:rsid w:val="009E7D97"/>
    <w:rsid w:val="009F159D"/>
    <w:rsid w:val="009F1EBB"/>
    <w:rsid w:val="009F456C"/>
    <w:rsid w:val="009F458E"/>
    <w:rsid w:val="009F5F36"/>
    <w:rsid w:val="009F7050"/>
    <w:rsid w:val="009F724B"/>
    <w:rsid w:val="00A01F0A"/>
    <w:rsid w:val="00A025B9"/>
    <w:rsid w:val="00A02783"/>
    <w:rsid w:val="00A02D63"/>
    <w:rsid w:val="00A03F12"/>
    <w:rsid w:val="00A0588D"/>
    <w:rsid w:val="00A07223"/>
    <w:rsid w:val="00A10532"/>
    <w:rsid w:val="00A12284"/>
    <w:rsid w:val="00A12338"/>
    <w:rsid w:val="00A128C7"/>
    <w:rsid w:val="00A1342D"/>
    <w:rsid w:val="00A14DAD"/>
    <w:rsid w:val="00A219FE"/>
    <w:rsid w:val="00A234F4"/>
    <w:rsid w:val="00A24157"/>
    <w:rsid w:val="00A24322"/>
    <w:rsid w:val="00A269DB"/>
    <w:rsid w:val="00A26F6E"/>
    <w:rsid w:val="00A2745C"/>
    <w:rsid w:val="00A30367"/>
    <w:rsid w:val="00A30FFE"/>
    <w:rsid w:val="00A31BB0"/>
    <w:rsid w:val="00A3216A"/>
    <w:rsid w:val="00A328FD"/>
    <w:rsid w:val="00A3401F"/>
    <w:rsid w:val="00A34235"/>
    <w:rsid w:val="00A34499"/>
    <w:rsid w:val="00A34B09"/>
    <w:rsid w:val="00A34E69"/>
    <w:rsid w:val="00A357FF"/>
    <w:rsid w:val="00A35F31"/>
    <w:rsid w:val="00A37FA7"/>
    <w:rsid w:val="00A41F6F"/>
    <w:rsid w:val="00A4287A"/>
    <w:rsid w:val="00A42976"/>
    <w:rsid w:val="00A438B6"/>
    <w:rsid w:val="00A44648"/>
    <w:rsid w:val="00A451F2"/>
    <w:rsid w:val="00A46F68"/>
    <w:rsid w:val="00A478F3"/>
    <w:rsid w:val="00A50FAC"/>
    <w:rsid w:val="00A51B9D"/>
    <w:rsid w:val="00A52B76"/>
    <w:rsid w:val="00A53801"/>
    <w:rsid w:val="00A54E86"/>
    <w:rsid w:val="00A558C0"/>
    <w:rsid w:val="00A564BD"/>
    <w:rsid w:val="00A610C3"/>
    <w:rsid w:val="00A61139"/>
    <w:rsid w:val="00A61AA4"/>
    <w:rsid w:val="00A61C4E"/>
    <w:rsid w:val="00A6242E"/>
    <w:rsid w:val="00A635BD"/>
    <w:rsid w:val="00A6633A"/>
    <w:rsid w:val="00A66A8A"/>
    <w:rsid w:val="00A66D49"/>
    <w:rsid w:val="00A70805"/>
    <w:rsid w:val="00A70B52"/>
    <w:rsid w:val="00A7179E"/>
    <w:rsid w:val="00A73C4E"/>
    <w:rsid w:val="00A75A47"/>
    <w:rsid w:val="00A77C24"/>
    <w:rsid w:val="00A80B74"/>
    <w:rsid w:val="00A83207"/>
    <w:rsid w:val="00A8340C"/>
    <w:rsid w:val="00A8759E"/>
    <w:rsid w:val="00A8778C"/>
    <w:rsid w:val="00A8780F"/>
    <w:rsid w:val="00A87AB0"/>
    <w:rsid w:val="00A9047D"/>
    <w:rsid w:val="00A91B1A"/>
    <w:rsid w:val="00A93129"/>
    <w:rsid w:val="00A933CC"/>
    <w:rsid w:val="00A9401C"/>
    <w:rsid w:val="00A94490"/>
    <w:rsid w:val="00A97F9F"/>
    <w:rsid w:val="00AA0532"/>
    <w:rsid w:val="00AA423B"/>
    <w:rsid w:val="00AA7EE3"/>
    <w:rsid w:val="00AB0182"/>
    <w:rsid w:val="00AB1C83"/>
    <w:rsid w:val="00AB425D"/>
    <w:rsid w:val="00AB4450"/>
    <w:rsid w:val="00AB65F2"/>
    <w:rsid w:val="00AB7D2D"/>
    <w:rsid w:val="00AC0D0A"/>
    <w:rsid w:val="00AC1ABB"/>
    <w:rsid w:val="00AC392C"/>
    <w:rsid w:val="00AC4042"/>
    <w:rsid w:val="00AC41FD"/>
    <w:rsid w:val="00AC56C8"/>
    <w:rsid w:val="00AD15A7"/>
    <w:rsid w:val="00AD185E"/>
    <w:rsid w:val="00AD40DC"/>
    <w:rsid w:val="00AD450A"/>
    <w:rsid w:val="00AD47B9"/>
    <w:rsid w:val="00AD51C0"/>
    <w:rsid w:val="00AD64DA"/>
    <w:rsid w:val="00AD6D1B"/>
    <w:rsid w:val="00AD75AF"/>
    <w:rsid w:val="00AE3565"/>
    <w:rsid w:val="00AE3B79"/>
    <w:rsid w:val="00AE44A1"/>
    <w:rsid w:val="00AE4F05"/>
    <w:rsid w:val="00AE6E58"/>
    <w:rsid w:val="00AF0111"/>
    <w:rsid w:val="00AF0FBC"/>
    <w:rsid w:val="00AF1AB7"/>
    <w:rsid w:val="00AF377B"/>
    <w:rsid w:val="00AF4E5D"/>
    <w:rsid w:val="00AF6E4D"/>
    <w:rsid w:val="00B02225"/>
    <w:rsid w:val="00B02C50"/>
    <w:rsid w:val="00B066F0"/>
    <w:rsid w:val="00B07F47"/>
    <w:rsid w:val="00B100F5"/>
    <w:rsid w:val="00B10502"/>
    <w:rsid w:val="00B11F6F"/>
    <w:rsid w:val="00B12DCD"/>
    <w:rsid w:val="00B133E6"/>
    <w:rsid w:val="00B13ECF"/>
    <w:rsid w:val="00B1606B"/>
    <w:rsid w:val="00B173DD"/>
    <w:rsid w:val="00B21F0F"/>
    <w:rsid w:val="00B221AD"/>
    <w:rsid w:val="00B22956"/>
    <w:rsid w:val="00B22D27"/>
    <w:rsid w:val="00B25D0F"/>
    <w:rsid w:val="00B269A5"/>
    <w:rsid w:val="00B271FC"/>
    <w:rsid w:val="00B27FAA"/>
    <w:rsid w:val="00B317D1"/>
    <w:rsid w:val="00B334E6"/>
    <w:rsid w:val="00B3460D"/>
    <w:rsid w:val="00B34EF0"/>
    <w:rsid w:val="00B36E4B"/>
    <w:rsid w:val="00B37059"/>
    <w:rsid w:val="00B37229"/>
    <w:rsid w:val="00B37C66"/>
    <w:rsid w:val="00B40CE9"/>
    <w:rsid w:val="00B412B9"/>
    <w:rsid w:val="00B4167A"/>
    <w:rsid w:val="00B417E8"/>
    <w:rsid w:val="00B4301A"/>
    <w:rsid w:val="00B444F7"/>
    <w:rsid w:val="00B46B5E"/>
    <w:rsid w:val="00B537FF"/>
    <w:rsid w:val="00B5520D"/>
    <w:rsid w:val="00B602CF"/>
    <w:rsid w:val="00B60A3A"/>
    <w:rsid w:val="00B60CE3"/>
    <w:rsid w:val="00B61482"/>
    <w:rsid w:val="00B61A03"/>
    <w:rsid w:val="00B62833"/>
    <w:rsid w:val="00B64B0D"/>
    <w:rsid w:val="00B65FE7"/>
    <w:rsid w:val="00B66111"/>
    <w:rsid w:val="00B6748A"/>
    <w:rsid w:val="00B701D8"/>
    <w:rsid w:val="00B71CD1"/>
    <w:rsid w:val="00B727C6"/>
    <w:rsid w:val="00B7340A"/>
    <w:rsid w:val="00B7444F"/>
    <w:rsid w:val="00B76AB5"/>
    <w:rsid w:val="00B81965"/>
    <w:rsid w:val="00B8339B"/>
    <w:rsid w:val="00B83916"/>
    <w:rsid w:val="00B84CC2"/>
    <w:rsid w:val="00B856D2"/>
    <w:rsid w:val="00B9234C"/>
    <w:rsid w:val="00B93572"/>
    <w:rsid w:val="00B935CC"/>
    <w:rsid w:val="00B937C7"/>
    <w:rsid w:val="00B93FA3"/>
    <w:rsid w:val="00B95647"/>
    <w:rsid w:val="00B95EB5"/>
    <w:rsid w:val="00B973DA"/>
    <w:rsid w:val="00B976D9"/>
    <w:rsid w:val="00BA3713"/>
    <w:rsid w:val="00BA472C"/>
    <w:rsid w:val="00BA49B2"/>
    <w:rsid w:val="00BA61A0"/>
    <w:rsid w:val="00BA6730"/>
    <w:rsid w:val="00BA6AB3"/>
    <w:rsid w:val="00BA6CB1"/>
    <w:rsid w:val="00BB1D6A"/>
    <w:rsid w:val="00BB21E8"/>
    <w:rsid w:val="00BB277D"/>
    <w:rsid w:val="00BB29AC"/>
    <w:rsid w:val="00BB4B16"/>
    <w:rsid w:val="00BB6290"/>
    <w:rsid w:val="00BC2E18"/>
    <w:rsid w:val="00BC6D50"/>
    <w:rsid w:val="00BC73A6"/>
    <w:rsid w:val="00BC77A3"/>
    <w:rsid w:val="00BD0352"/>
    <w:rsid w:val="00BD07B9"/>
    <w:rsid w:val="00BD1F2E"/>
    <w:rsid w:val="00BD37FD"/>
    <w:rsid w:val="00BD39AD"/>
    <w:rsid w:val="00BD5A9A"/>
    <w:rsid w:val="00BD71AD"/>
    <w:rsid w:val="00BE147A"/>
    <w:rsid w:val="00BE22C5"/>
    <w:rsid w:val="00BE25B2"/>
    <w:rsid w:val="00BE2CC4"/>
    <w:rsid w:val="00BE511F"/>
    <w:rsid w:val="00BE5B2A"/>
    <w:rsid w:val="00BE5B72"/>
    <w:rsid w:val="00BE5C3A"/>
    <w:rsid w:val="00BE7817"/>
    <w:rsid w:val="00BF0CA4"/>
    <w:rsid w:val="00BF170E"/>
    <w:rsid w:val="00BF1B70"/>
    <w:rsid w:val="00BF29A6"/>
    <w:rsid w:val="00BF4025"/>
    <w:rsid w:val="00BF5023"/>
    <w:rsid w:val="00C007D9"/>
    <w:rsid w:val="00C00A3D"/>
    <w:rsid w:val="00C0205A"/>
    <w:rsid w:val="00C02735"/>
    <w:rsid w:val="00C02BE7"/>
    <w:rsid w:val="00C02EAD"/>
    <w:rsid w:val="00C0327A"/>
    <w:rsid w:val="00C04116"/>
    <w:rsid w:val="00C04DD1"/>
    <w:rsid w:val="00C06460"/>
    <w:rsid w:val="00C07F16"/>
    <w:rsid w:val="00C108A7"/>
    <w:rsid w:val="00C11728"/>
    <w:rsid w:val="00C11A96"/>
    <w:rsid w:val="00C12F4F"/>
    <w:rsid w:val="00C14294"/>
    <w:rsid w:val="00C15ADD"/>
    <w:rsid w:val="00C16B53"/>
    <w:rsid w:val="00C20964"/>
    <w:rsid w:val="00C266F3"/>
    <w:rsid w:val="00C269C9"/>
    <w:rsid w:val="00C26FF1"/>
    <w:rsid w:val="00C273E0"/>
    <w:rsid w:val="00C27A7D"/>
    <w:rsid w:val="00C31211"/>
    <w:rsid w:val="00C319F7"/>
    <w:rsid w:val="00C32DBE"/>
    <w:rsid w:val="00C33719"/>
    <w:rsid w:val="00C3712C"/>
    <w:rsid w:val="00C37D30"/>
    <w:rsid w:val="00C40175"/>
    <w:rsid w:val="00C423E5"/>
    <w:rsid w:val="00C438E5"/>
    <w:rsid w:val="00C44121"/>
    <w:rsid w:val="00C442DA"/>
    <w:rsid w:val="00C478F9"/>
    <w:rsid w:val="00C518CF"/>
    <w:rsid w:val="00C5335F"/>
    <w:rsid w:val="00C569CD"/>
    <w:rsid w:val="00C56EC4"/>
    <w:rsid w:val="00C5789F"/>
    <w:rsid w:val="00C60755"/>
    <w:rsid w:val="00C61CD6"/>
    <w:rsid w:val="00C62CFD"/>
    <w:rsid w:val="00C634C3"/>
    <w:rsid w:val="00C63F1D"/>
    <w:rsid w:val="00C6416D"/>
    <w:rsid w:val="00C65184"/>
    <w:rsid w:val="00C673B4"/>
    <w:rsid w:val="00C705F2"/>
    <w:rsid w:val="00C72605"/>
    <w:rsid w:val="00C742AC"/>
    <w:rsid w:val="00C7672E"/>
    <w:rsid w:val="00C76FBB"/>
    <w:rsid w:val="00C8088F"/>
    <w:rsid w:val="00C80B26"/>
    <w:rsid w:val="00C80B5D"/>
    <w:rsid w:val="00C82B48"/>
    <w:rsid w:val="00C830C3"/>
    <w:rsid w:val="00C8681B"/>
    <w:rsid w:val="00C9092D"/>
    <w:rsid w:val="00C933C2"/>
    <w:rsid w:val="00C94035"/>
    <w:rsid w:val="00C94AD8"/>
    <w:rsid w:val="00C95AE4"/>
    <w:rsid w:val="00C96493"/>
    <w:rsid w:val="00C969D3"/>
    <w:rsid w:val="00CA3114"/>
    <w:rsid w:val="00CB1642"/>
    <w:rsid w:val="00CB1838"/>
    <w:rsid w:val="00CB27DB"/>
    <w:rsid w:val="00CB2D37"/>
    <w:rsid w:val="00CB2D7A"/>
    <w:rsid w:val="00CB5FCC"/>
    <w:rsid w:val="00CC139D"/>
    <w:rsid w:val="00CC1690"/>
    <w:rsid w:val="00CC57F3"/>
    <w:rsid w:val="00CC5DCC"/>
    <w:rsid w:val="00CC74C7"/>
    <w:rsid w:val="00CD0533"/>
    <w:rsid w:val="00CD20CE"/>
    <w:rsid w:val="00CD2652"/>
    <w:rsid w:val="00CD42D7"/>
    <w:rsid w:val="00CD47C5"/>
    <w:rsid w:val="00CD4C8C"/>
    <w:rsid w:val="00CD6A74"/>
    <w:rsid w:val="00CD6F49"/>
    <w:rsid w:val="00CD73BC"/>
    <w:rsid w:val="00CD7C32"/>
    <w:rsid w:val="00CE032C"/>
    <w:rsid w:val="00CE08BE"/>
    <w:rsid w:val="00CE0B51"/>
    <w:rsid w:val="00CE0F08"/>
    <w:rsid w:val="00CE1ECB"/>
    <w:rsid w:val="00CE5482"/>
    <w:rsid w:val="00CE5F18"/>
    <w:rsid w:val="00CF24BC"/>
    <w:rsid w:val="00CF2D1F"/>
    <w:rsid w:val="00CF395D"/>
    <w:rsid w:val="00CF430D"/>
    <w:rsid w:val="00CF489F"/>
    <w:rsid w:val="00CF6E1E"/>
    <w:rsid w:val="00D04E92"/>
    <w:rsid w:val="00D06FCB"/>
    <w:rsid w:val="00D128E2"/>
    <w:rsid w:val="00D12B4A"/>
    <w:rsid w:val="00D15449"/>
    <w:rsid w:val="00D15962"/>
    <w:rsid w:val="00D1676D"/>
    <w:rsid w:val="00D21003"/>
    <w:rsid w:val="00D243C6"/>
    <w:rsid w:val="00D33358"/>
    <w:rsid w:val="00D348B5"/>
    <w:rsid w:val="00D355D7"/>
    <w:rsid w:val="00D36F3F"/>
    <w:rsid w:val="00D420A5"/>
    <w:rsid w:val="00D4244B"/>
    <w:rsid w:val="00D4353E"/>
    <w:rsid w:val="00D452D5"/>
    <w:rsid w:val="00D45498"/>
    <w:rsid w:val="00D455A9"/>
    <w:rsid w:val="00D50504"/>
    <w:rsid w:val="00D50DED"/>
    <w:rsid w:val="00D518AA"/>
    <w:rsid w:val="00D521DC"/>
    <w:rsid w:val="00D54A81"/>
    <w:rsid w:val="00D54DA3"/>
    <w:rsid w:val="00D56FA6"/>
    <w:rsid w:val="00D57CBD"/>
    <w:rsid w:val="00D57FC2"/>
    <w:rsid w:val="00D62A2B"/>
    <w:rsid w:val="00D63510"/>
    <w:rsid w:val="00D6383B"/>
    <w:rsid w:val="00D6505C"/>
    <w:rsid w:val="00D65732"/>
    <w:rsid w:val="00D6605A"/>
    <w:rsid w:val="00D66E12"/>
    <w:rsid w:val="00D6707F"/>
    <w:rsid w:val="00D672C4"/>
    <w:rsid w:val="00D673D0"/>
    <w:rsid w:val="00D67586"/>
    <w:rsid w:val="00D67943"/>
    <w:rsid w:val="00D7021B"/>
    <w:rsid w:val="00D70410"/>
    <w:rsid w:val="00D708D8"/>
    <w:rsid w:val="00D709E8"/>
    <w:rsid w:val="00D73F20"/>
    <w:rsid w:val="00D74755"/>
    <w:rsid w:val="00D81537"/>
    <w:rsid w:val="00D81945"/>
    <w:rsid w:val="00D82144"/>
    <w:rsid w:val="00D83287"/>
    <w:rsid w:val="00D84806"/>
    <w:rsid w:val="00D8620A"/>
    <w:rsid w:val="00D863AB"/>
    <w:rsid w:val="00D866CC"/>
    <w:rsid w:val="00D900D7"/>
    <w:rsid w:val="00D91F44"/>
    <w:rsid w:val="00D9338F"/>
    <w:rsid w:val="00D938D1"/>
    <w:rsid w:val="00D944D2"/>
    <w:rsid w:val="00D95068"/>
    <w:rsid w:val="00D95FE0"/>
    <w:rsid w:val="00D9641D"/>
    <w:rsid w:val="00D97694"/>
    <w:rsid w:val="00DA31C0"/>
    <w:rsid w:val="00DA390E"/>
    <w:rsid w:val="00DA3CEE"/>
    <w:rsid w:val="00DA49BA"/>
    <w:rsid w:val="00DA4EA7"/>
    <w:rsid w:val="00DA7966"/>
    <w:rsid w:val="00DA7F5A"/>
    <w:rsid w:val="00DB0488"/>
    <w:rsid w:val="00DB1071"/>
    <w:rsid w:val="00DB5594"/>
    <w:rsid w:val="00DB5910"/>
    <w:rsid w:val="00DB6999"/>
    <w:rsid w:val="00DB6D25"/>
    <w:rsid w:val="00DB7B2A"/>
    <w:rsid w:val="00DB7B89"/>
    <w:rsid w:val="00DB7DE4"/>
    <w:rsid w:val="00DB7EE4"/>
    <w:rsid w:val="00DC00D1"/>
    <w:rsid w:val="00DC031E"/>
    <w:rsid w:val="00DC0444"/>
    <w:rsid w:val="00DC10A7"/>
    <w:rsid w:val="00DC2B03"/>
    <w:rsid w:val="00DC2CA2"/>
    <w:rsid w:val="00DC3293"/>
    <w:rsid w:val="00DC339F"/>
    <w:rsid w:val="00DC3867"/>
    <w:rsid w:val="00DC3BE4"/>
    <w:rsid w:val="00DC4289"/>
    <w:rsid w:val="00DC4B55"/>
    <w:rsid w:val="00DC5AE0"/>
    <w:rsid w:val="00DD077F"/>
    <w:rsid w:val="00DD0838"/>
    <w:rsid w:val="00DD2777"/>
    <w:rsid w:val="00DD2D4C"/>
    <w:rsid w:val="00DD60AE"/>
    <w:rsid w:val="00DD7449"/>
    <w:rsid w:val="00DD773A"/>
    <w:rsid w:val="00DE0603"/>
    <w:rsid w:val="00DE12AB"/>
    <w:rsid w:val="00DE3860"/>
    <w:rsid w:val="00DE7702"/>
    <w:rsid w:val="00DF1F5F"/>
    <w:rsid w:val="00DF225C"/>
    <w:rsid w:val="00DF3AFD"/>
    <w:rsid w:val="00DF52D8"/>
    <w:rsid w:val="00DF63DB"/>
    <w:rsid w:val="00DF6E5F"/>
    <w:rsid w:val="00E020B0"/>
    <w:rsid w:val="00E02C52"/>
    <w:rsid w:val="00E03396"/>
    <w:rsid w:val="00E0554C"/>
    <w:rsid w:val="00E0646D"/>
    <w:rsid w:val="00E06ADA"/>
    <w:rsid w:val="00E070C3"/>
    <w:rsid w:val="00E07CA3"/>
    <w:rsid w:val="00E10D77"/>
    <w:rsid w:val="00E1263C"/>
    <w:rsid w:val="00E12749"/>
    <w:rsid w:val="00E12CF5"/>
    <w:rsid w:val="00E164C6"/>
    <w:rsid w:val="00E22684"/>
    <w:rsid w:val="00E25331"/>
    <w:rsid w:val="00E26A5D"/>
    <w:rsid w:val="00E27074"/>
    <w:rsid w:val="00E30C9C"/>
    <w:rsid w:val="00E3610A"/>
    <w:rsid w:val="00E36C49"/>
    <w:rsid w:val="00E40F6E"/>
    <w:rsid w:val="00E4153F"/>
    <w:rsid w:val="00E431A6"/>
    <w:rsid w:val="00E437A8"/>
    <w:rsid w:val="00E44056"/>
    <w:rsid w:val="00E45683"/>
    <w:rsid w:val="00E46B3E"/>
    <w:rsid w:val="00E51197"/>
    <w:rsid w:val="00E511F2"/>
    <w:rsid w:val="00E5492C"/>
    <w:rsid w:val="00E5675A"/>
    <w:rsid w:val="00E630C9"/>
    <w:rsid w:val="00E64B2F"/>
    <w:rsid w:val="00E64B93"/>
    <w:rsid w:val="00E65ACA"/>
    <w:rsid w:val="00E679AB"/>
    <w:rsid w:val="00E67E52"/>
    <w:rsid w:val="00E748CE"/>
    <w:rsid w:val="00E75725"/>
    <w:rsid w:val="00E7719E"/>
    <w:rsid w:val="00E80136"/>
    <w:rsid w:val="00E809E9"/>
    <w:rsid w:val="00E819F3"/>
    <w:rsid w:val="00E8547F"/>
    <w:rsid w:val="00E85681"/>
    <w:rsid w:val="00E856DC"/>
    <w:rsid w:val="00E85E53"/>
    <w:rsid w:val="00E91F73"/>
    <w:rsid w:val="00E9204B"/>
    <w:rsid w:val="00E9270E"/>
    <w:rsid w:val="00E9576D"/>
    <w:rsid w:val="00E959FC"/>
    <w:rsid w:val="00E95C77"/>
    <w:rsid w:val="00E96A3F"/>
    <w:rsid w:val="00EA071F"/>
    <w:rsid w:val="00EA26F0"/>
    <w:rsid w:val="00EA60FD"/>
    <w:rsid w:val="00EA65F0"/>
    <w:rsid w:val="00EB0B6E"/>
    <w:rsid w:val="00EB0D84"/>
    <w:rsid w:val="00EB1173"/>
    <w:rsid w:val="00EB20BB"/>
    <w:rsid w:val="00EB2EBD"/>
    <w:rsid w:val="00EB454D"/>
    <w:rsid w:val="00EB7579"/>
    <w:rsid w:val="00EB76D9"/>
    <w:rsid w:val="00EB7C49"/>
    <w:rsid w:val="00EC0F90"/>
    <w:rsid w:val="00EC175B"/>
    <w:rsid w:val="00EC3303"/>
    <w:rsid w:val="00EC4D0F"/>
    <w:rsid w:val="00EC4E6C"/>
    <w:rsid w:val="00ED16DA"/>
    <w:rsid w:val="00ED59D8"/>
    <w:rsid w:val="00ED684F"/>
    <w:rsid w:val="00EE052B"/>
    <w:rsid w:val="00EE20E0"/>
    <w:rsid w:val="00EE35A0"/>
    <w:rsid w:val="00EE45A1"/>
    <w:rsid w:val="00EE51EE"/>
    <w:rsid w:val="00EE6020"/>
    <w:rsid w:val="00EF0926"/>
    <w:rsid w:val="00EF189F"/>
    <w:rsid w:val="00EF23F1"/>
    <w:rsid w:val="00EF316E"/>
    <w:rsid w:val="00EF3FCE"/>
    <w:rsid w:val="00EF4C78"/>
    <w:rsid w:val="00EF4CB5"/>
    <w:rsid w:val="00EF5C05"/>
    <w:rsid w:val="00EF673D"/>
    <w:rsid w:val="00EF675C"/>
    <w:rsid w:val="00EF6F13"/>
    <w:rsid w:val="00EF77AB"/>
    <w:rsid w:val="00EFDE00"/>
    <w:rsid w:val="00F00C6B"/>
    <w:rsid w:val="00F016D1"/>
    <w:rsid w:val="00F01E86"/>
    <w:rsid w:val="00F0273A"/>
    <w:rsid w:val="00F03013"/>
    <w:rsid w:val="00F053A9"/>
    <w:rsid w:val="00F05868"/>
    <w:rsid w:val="00F062E5"/>
    <w:rsid w:val="00F0640E"/>
    <w:rsid w:val="00F066E0"/>
    <w:rsid w:val="00F070A8"/>
    <w:rsid w:val="00F104ED"/>
    <w:rsid w:val="00F1135A"/>
    <w:rsid w:val="00F11D91"/>
    <w:rsid w:val="00F12F7B"/>
    <w:rsid w:val="00F1304B"/>
    <w:rsid w:val="00F13672"/>
    <w:rsid w:val="00F14CC8"/>
    <w:rsid w:val="00F14E2A"/>
    <w:rsid w:val="00F15227"/>
    <w:rsid w:val="00F16171"/>
    <w:rsid w:val="00F16BE8"/>
    <w:rsid w:val="00F24117"/>
    <w:rsid w:val="00F263A3"/>
    <w:rsid w:val="00F3034E"/>
    <w:rsid w:val="00F30C43"/>
    <w:rsid w:val="00F32197"/>
    <w:rsid w:val="00F323A0"/>
    <w:rsid w:val="00F32FAE"/>
    <w:rsid w:val="00F33314"/>
    <w:rsid w:val="00F3361A"/>
    <w:rsid w:val="00F33984"/>
    <w:rsid w:val="00F33DE0"/>
    <w:rsid w:val="00F34B5B"/>
    <w:rsid w:val="00F35666"/>
    <w:rsid w:val="00F35A97"/>
    <w:rsid w:val="00F360B1"/>
    <w:rsid w:val="00F37954"/>
    <w:rsid w:val="00F37AE7"/>
    <w:rsid w:val="00F420F8"/>
    <w:rsid w:val="00F43F5D"/>
    <w:rsid w:val="00F44686"/>
    <w:rsid w:val="00F530BC"/>
    <w:rsid w:val="00F541F0"/>
    <w:rsid w:val="00F54CCA"/>
    <w:rsid w:val="00F54ED8"/>
    <w:rsid w:val="00F55792"/>
    <w:rsid w:val="00F55916"/>
    <w:rsid w:val="00F61080"/>
    <w:rsid w:val="00F612E8"/>
    <w:rsid w:val="00F61814"/>
    <w:rsid w:val="00F62E8F"/>
    <w:rsid w:val="00F635AF"/>
    <w:rsid w:val="00F66B46"/>
    <w:rsid w:val="00F676B0"/>
    <w:rsid w:val="00F703D2"/>
    <w:rsid w:val="00F71EED"/>
    <w:rsid w:val="00F74386"/>
    <w:rsid w:val="00F7555B"/>
    <w:rsid w:val="00F81469"/>
    <w:rsid w:val="00F81AC5"/>
    <w:rsid w:val="00F821EE"/>
    <w:rsid w:val="00F833A5"/>
    <w:rsid w:val="00F83F6B"/>
    <w:rsid w:val="00F843E1"/>
    <w:rsid w:val="00F84825"/>
    <w:rsid w:val="00F85711"/>
    <w:rsid w:val="00F867A3"/>
    <w:rsid w:val="00F879EF"/>
    <w:rsid w:val="00F87AFD"/>
    <w:rsid w:val="00F87C84"/>
    <w:rsid w:val="00F9046B"/>
    <w:rsid w:val="00F90801"/>
    <w:rsid w:val="00F93388"/>
    <w:rsid w:val="00F93AFB"/>
    <w:rsid w:val="00F96176"/>
    <w:rsid w:val="00F963A4"/>
    <w:rsid w:val="00FA31A3"/>
    <w:rsid w:val="00FA3D84"/>
    <w:rsid w:val="00FA4EDA"/>
    <w:rsid w:val="00FB3389"/>
    <w:rsid w:val="00FB37A9"/>
    <w:rsid w:val="00FB3E09"/>
    <w:rsid w:val="00FB55D7"/>
    <w:rsid w:val="00FB72D9"/>
    <w:rsid w:val="00FB75D1"/>
    <w:rsid w:val="00FB788F"/>
    <w:rsid w:val="00FB7A93"/>
    <w:rsid w:val="00FB7C4B"/>
    <w:rsid w:val="00FC0563"/>
    <w:rsid w:val="00FC088B"/>
    <w:rsid w:val="00FC0C99"/>
    <w:rsid w:val="00FC184C"/>
    <w:rsid w:val="00FC1DFC"/>
    <w:rsid w:val="00FC2450"/>
    <w:rsid w:val="00FC280E"/>
    <w:rsid w:val="00FC5622"/>
    <w:rsid w:val="00FC5BAD"/>
    <w:rsid w:val="00FC6CA3"/>
    <w:rsid w:val="00FC7286"/>
    <w:rsid w:val="00FD15C7"/>
    <w:rsid w:val="00FD2083"/>
    <w:rsid w:val="00FD2124"/>
    <w:rsid w:val="00FD2CF3"/>
    <w:rsid w:val="00FD342D"/>
    <w:rsid w:val="00FD4F97"/>
    <w:rsid w:val="00FD539E"/>
    <w:rsid w:val="00FD6233"/>
    <w:rsid w:val="00FD72A8"/>
    <w:rsid w:val="00FE0098"/>
    <w:rsid w:val="00FE073C"/>
    <w:rsid w:val="00FF1BC8"/>
    <w:rsid w:val="00FF1F34"/>
    <w:rsid w:val="00FF6A54"/>
    <w:rsid w:val="00FF6F6B"/>
    <w:rsid w:val="06475832"/>
    <w:rsid w:val="0C446D4B"/>
    <w:rsid w:val="0F870E12"/>
    <w:rsid w:val="1382002B"/>
    <w:rsid w:val="148847D6"/>
    <w:rsid w:val="1A4D9A93"/>
    <w:rsid w:val="1B45B93A"/>
    <w:rsid w:val="1CE6551C"/>
    <w:rsid w:val="1DA290CB"/>
    <w:rsid w:val="23A0117B"/>
    <w:rsid w:val="23E00853"/>
    <w:rsid w:val="2489B39C"/>
    <w:rsid w:val="2628BF22"/>
    <w:rsid w:val="27F8A3BC"/>
    <w:rsid w:val="2888FB04"/>
    <w:rsid w:val="2A98A4A6"/>
    <w:rsid w:val="30D1B83B"/>
    <w:rsid w:val="333CA2C2"/>
    <w:rsid w:val="34023ECA"/>
    <w:rsid w:val="34A9F838"/>
    <w:rsid w:val="36A3285B"/>
    <w:rsid w:val="36DD32A8"/>
    <w:rsid w:val="38790309"/>
    <w:rsid w:val="3FDC70C6"/>
    <w:rsid w:val="419952D0"/>
    <w:rsid w:val="452EABC0"/>
    <w:rsid w:val="478A2909"/>
    <w:rsid w:val="4C09F81C"/>
    <w:rsid w:val="4C492A76"/>
    <w:rsid w:val="50076135"/>
    <w:rsid w:val="507CFF19"/>
    <w:rsid w:val="51BBDF1E"/>
    <w:rsid w:val="562E538E"/>
    <w:rsid w:val="58563B19"/>
    <w:rsid w:val="5B63D193"/>
    <w:rsid w:val="5BB35179"/>
    <w:rsid w:val="5C06F389"/>
    <w:rsid w:val="5DA2C3EA"/>
    <w:rsid w:val="5F3903CF"/>
    <w:rsid w:val="5F3E944B"/>
    <w:rsid w:val="66A294E1"/>
    <w:rsid w:val="67C81BD5"/>
    <w:rsid w:val="69CF2EF6"/>
    <w:rsid w:val="6E674E45"/>
    <w:rsid w:val="6E8751AC"/>
    <w:rsid w:val="6F0C2CAC"/>
    <w:rsid w:val="705C4C26"/>
    <w:rsid w:val="7404B269"/>
    <w:rsid w:val="7B64A5C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D864"/>
  <w15:docId w15:val="{927E926B-9539-49C5-9FF0-5D5CE6EB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15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3BD5"/>
    <w:pPr>
      <w:tabs>
        <w:tab w:val="center" w:pos="4536"/>
        <w:tab w:val="right" w:pos="9072"/>
      </w:tabs>
    </w:pPr>
  </w:style>
  <w:style w:type="character" w:customStyle="1" w:styleId="NagwekZnak">
    <w:name w:val="Nagłówek Znak"/>
    <w:basedOn w:val="Domylnaczcionkaakapitu"/>
    <w:link w:val="Nagwek"/>
    <w:uiPriority w:val="99"/>
    <w:rsid w:val="00173BD5"/>
  </w:style>
  <w:style w:type="paragraph" w:styleId="Stopka">
    <w:name w:val="footer"/>
    <w:basedOn w:val="Normalny"/>
    <w:link w:val="StopkaZnak"/>
    <w:uiPriority w:val="99"/>
    <w:unhideWhenUsed/>
    <w:rsid w:val="00173BD5"/>
    <w:pPr>
      <w:tabs>
        <w:tab w:val="center" w:pos="4536"/>
        <w:tab w:val="right" w:pos="9072"/>
      </w:tabs>
    </w:pPr>
  </w:style>
  <w:style w:type="character" w:customStyle="1" w:styleId="StopkaZnak">
    <w:name w:val="Stopka Znak"/>
    <w:basedOn w:val="Domylnaczcionkaakapitu"/>
    <w:link w:val="Stopka"/>
    <w:uiPriority w:val="99"/>
    <w:rsid w:val="00173BD5"/>
  </w:style>
  <w:style w:type="character" w:styleId="Odwoaniedokomentarza">
    <w:name w:val="annotation reference"/>
    <w:uiPriority w:val="99"/>
    <w:semiHidden/>
    <w:unhideWhenUsed/>
    <w:rsid w:val="00951350"/>
    <w:rPr>
      <w:sz w:val="16"/>
      <w:szCs w:val="16"/>
    </w:rPr>
  </w:style>
  <w:style w:type="paragraph" w:styleId="Tekstkomentarza">
    <w:name w:val="annotation text"/>
    <w:basedOn w:val="Normalny"/>
    <w:link w:val="TekstkomentarzaZnak"/>
    <w:uiPriority w:val="99"/>
    <w:unhideWhenUsed/>
    <w:rsid w:val="00951350"/>
  </w:style>
  <w:style w:type="character" w:customStyle="1" w:styleId="TekstkomentarzaZnak">
    <w:name w:val="Tekst komentarza Znak"/>
    <w:basedOn w:val="Domylnaczcionkaakapitu"/>
    <w:link w:val="Tekstkomentarza"/>
    <w:uiPriority w:val="99"/>
    <w:rsid w:val="00951350"/>
  </w:style>
  <w:style w:type="paragraph" w:styleId="Tematkomentarza">
    <w:name w:val="annotation subject"/>
    <w:basedOn w:val="Tekstkomentarza"/>
    <w:next w:val="Tekstkomentarza"/>
    <w:link w:val="TematkomentarzaZnak"/>
    <w:uiPriority w:val="99"/>
    <w:semiHidden/>
    <w:unhideWhenUsed/>
    <w:rsid w:val="00951350"/>
    <w:rPr>
      <w:b/>
      <w:bCs/>
    </w:rPr>
  </w:style>
  <w:style w:type="character" w:customStyle="1" w:styleId="TematkomentarzaZnak">
    <w:name w:val="Temat komentarza Znak"/>
    <w:link w:val="Tematkomentarza"/>
    <w:uiPriority w:val="99"/>
    <w:semiHidden/>
    <w:rsid w:val="00951350"/>
    <w:rPr>
      <w:b/>
      <w:b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99"/>
    <w:qFormat/>
    <w:rsid w:val="00725731"/>
    <w:pPr>
      <w:ind w:left="708"/>
    </w:pPr>
  </w:style>
  <w:style w:type="paragraph" w:customStyle="1" w:styleId="Default">
    <w:name w:val="Default"/>
    <w:rsid w:val="001E0A63"/>
    <w:pPr>
      <w:autoSpaceDE w:val="0"/>
      <w:autoSpaceDN w:val="0"/>
      <w:adjustRightInd w:val="0"/>
    </w:pPr>
    <w:rPr>
      <w:rFonts w:ascii="Verdana" w:hAnsi="Verdana" w:cs="Verdana"/>
      <w:color w:val="000000"/>
      <w:sz w:val="24"/>
      <w:szCs w:val="24"/>
    </w:rPr>
  </w:style>
  <w:style w:type="character" w:styleId="Nierozpoznanawzmianka">
    <w:name w:val="Unresolved Mention"/>
    <w:uiPriority w:val="99"/>
    <w:unhideWhenUsed/>
    <w:rsid w:val="00727D48"/>
    <w:rPr>
      <w:color w:val="605E5C"/>
      <w:shd w:val="clear" w:color="auto" w:fill="E1DFDD"/>
    </w:rPr>
  </w:style>
  <w:style w:type="paragraph" w:styleId="Tekstprzypisudolnego">
    <w:name w:val="footnote text"/>
    <w:basedOn w:val="Normalny"/>
    <w:link w:val="TekstprzypisudolnegoZnak"/>
    <w:uiPriority w:val="99"/>
    <w:semiHidden/>
    <w:unhideWhenUsed/>
    <w:rsid w:val="00E3610A"/>
    <w:pPr>
      <w:jc w:val="both"/>
    </w:pPr>
    <w:rPr>
      <w:rFonts w:ascii="Times New Roman" w:eastAsia="Times New Roman" w:hAnsi="Times New Roman" w:cs="Times New Roman"/>
    </w:rPr>
  </w:style>
  <w:style w:type="character" w:customStyle="1" w:styleId="TekstprzypisudolnegoZnak">
    <w:name w:val="Tekst przypisu dolnego Znak"/>
    <w:link w:val="Tekstprzypisudolnego"/>
    <w:uiPriority w:val="99"/>
    <w:semiHidden/>
    <w:rsid w:val="00E3610A"/>
    <w:rPr>
      <w:rFonts w:ascii="Times New Roman" w:eastAsia="Times New Roman" w:hAnsi="Times New Roman" w:cs="Times New Roman"/>
    </w:rPr>
  </w:style>
  <w:style w:type="character" w:styleId="Odwoanieprzypisudolnego">
    <w:name w:val="footnote reference"/>
    <w:uiPriority w:val="99"/>
    <w:semiHidden/>
    <w:unhideWhenUsed/>
    <w:rsid w:val="00E3610A"/>
    <w:rPr>
      <w:vertAlign w:val="superscript"/>
    </w:rPr>
  </w:style>
  <w:style w:type="table" w:styleId="Tabela-Siatka">
    <w:name w:val="Table Grid"/>
    <w:basedOn w:val="Standardowy"/>
    <w:uiPriority w:val="39"/>
    <w:rsid w:val="00E3610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594"/>
    <w:pPr>
      <w:suppressAutoHyphens/>
      <w:autoSpaceDN w:val="0"/>
      <w:spacing w:before="100" w:after="100"/>
    </w:pPr>
    <w:rPr>
      <w:rFonts w:ascii="Times New Roman" w:eastAsia="Times New Roman" w:hAnsi="Times New Roman" w:cs="Times New Roman"/>
      <w:sz w:val="24"/>
      <w:szCs w:val="24"/>
    </w:rPr>
  </w:style>
  <w:style w:type="character" w:customStyle="1" w:styleId="normaltextrun">
    <w:name w:val="normaltextrun"/>
    <w:basedOn w:val="Domylnaczcionkaakapitu"/>
    <w:rsid w:val="00DB5594"/>
  </w:style>
  <w:style w:type="character" w:customStyle="1" w:styleId="eop">
    <w:name w:val="eop"/>
    <w:basedOn w:val="Domylnaczcionkaakapitu"/>
    <w:rsid w:val="00DB5594"/>
  </w:style>
  <w:style w:type="character" w:customStyle="1" w:styleId="contextualspellingandgrammarerror">
    <w:name w:val="contextualspellingandgrammarerror"/>
    <w:basedOn w:val="Domylnaczcionkaakapitu"/>
    <w:rsid w:val="00DB5594"/>
  </w:style>
  <w:style w:type="character" w:customStyle="1" w:styleId="spellingerror">
    <w:name w:val="spellingerror"/>
    <w:basedOn w:val="Domylnaczcionkaakapitu"/>
    <w:rsid w:val="006E2D74"/>
  </w:style>
  <w:style w:type="character" w:styleId="Wzmianka">
    <w:name w:val="Mention"/>
    <w:uiPriority w:val="99"/>
    <w:unhideWhenUsed/>
    <w:rsid w:val="00A2745C"/>
    <w:rPr>
      <w:color w:val="2B579A"/>
      <w:shd w:val="clear" w:color="auto" w:fill="E1DFDD"/>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uiPriority w:val="99"/>
    <w:qFormat/>
    <w:locked/>
    <w:rsid w:val="00E9204B"/>
  </w:style>
  <w:style w:type="paragraph" w:customStyle="1" w:styleId="Normalny1">
    <w:name w:val="Normalny1"/>
    <w:rsid w:val="007B0748"/>
    <w:pPr>
      <w:widowControl w:val="0"/>
      <w:spacing w:line="276" w:lineRule="auto"/>
    </w:pPr>
    <w:rPr>
      <w:rFonts w:ascii="Arial" w:eastAsia="Arial" w:hAnsi="Arial"/>
      <w:color w:val="000000"/>
      <w:sz w:val="22"/>
    </w:rPr>
  </w:style>
  <w:style w:type="character" w:styleId="Hipercze">
    <w:name w:val="Hyperlink"/>
    <w:basedOn w:val="Domylnaczcionkaakapitu"/>
    <w:uiPriority w:val="99"/>
    <w:unhideWhenUsed/>
    <w:rsid w:val="00F93388"/>
    <w:rPr>
      <w:color w:val="0563C1" w:themeColor="hyperlink"/>
      <w:u w:val="single"/>
    </w:rPr>
  </w:style>
  <w:style w:type="paragraph" w:styleId="NormalnyWeb">
    <w:name w:val="Normal (Web)"/>
    <w:basedOn w:val="Normalny"/>
    <w:uiPriority w:val="99"/>
    <w:semiHidden/>
    <w:unhideWhenUsed/>
    <w:rsid w:val="0063638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636386"/>
  </w:style>
  <w:style w:type="paragraph" w:customStyle="1" w:styleId="BM1">
    <w:name w:val="_BM_1"/>
    <w:basedOn w:val="Lista5"/>
    <w:next w:val="Normalny"/>
    <w:link w:val="BM1Znak"/>
    <w:autoRedefine/>
    <w:qFormat/>
    <w:rsid w:val="00AD51C0"/>
    <w:pPr>
      <w:spacing w:before="240" w:after="240"/>
      <w:ind w:left="426" w:hanging="357"/>
      <w:jc w:val="center"/>
      <w:outlineLvl w:val="0"/>
    </w:pPr>
    <w:rPr>
      <w:rFonts w:asciiTheme="minorHAnsi" w:eastAsia="Times New Roman" w:hAnsiTheme="minorHAnsi"/>
      <w:b/>
      <w:sz w:val="22"/>
      <w:szCs w:val="22"/>
    </w:rPr>
  </w:style>
  <w:style w:type="character" w:customStyle="1" w:styleId="BM1Znak">
    <w:name w:val="_BM_1 Znak"/>
    <w:basedOn w:val="Domylnaczcionkaakapitu"/>
    <w:link w:val="BM1"/>
    <w:rsid w:val="00AD51C0"/>
    <w:rPr>
      <w:rFonts w:asciiTheme="minorHAnsi" w:eastAsia="Times New Roman" w:hAnsiTheme="minorHAnsi"/>
      <w:b/>
      <w:sz w:val="22"/>
      <w:szCs w:val="22"/>
    </w:rPr>
  </w:style>
  <w:style w:type="paragraph" w:customStyle="1" w:styleId="BM2">
    <w:name w:val="_BM_2"/>
    <w:basedOn w:val="Lista5"/>
    <w:next w:val="Normalny"/>
    <w:link w:val="BM2Znak"/>
    <w:qFormat/>
    <w:rsid w:val="00AD51C0"/>
    <w:pPr>
      <w:numPr>
        <w:numId w:val="69"/>
      </w:numPr>
      <w:spacing w:before="120" w:after="120"/>
      <w:jc w:val="both"/>
    </w:pPr>
    <w:rPr>
      <w:rFonts w:ascii="Arial" w:eastAsia="Times New Roman" w:hAnsi="Arial"/>
    </w:rPr>
  </w:style>
  <w:style w:type="character" w:customStyle="1" w:styleId="BM2Znak">
    <w:name w:val="_BM_2 Znak"/>
    <w:basedOn w:val="Domylnaczcionkaakapitu"/>
    <w:link w:val="BM2"/>
    <w:rsid w:val="00AD51C0"/>
    <w:rPr>
      <w:rFonts w:ascii="Arial" w:eastAsia="Times New Roman" w:hAnsi="Arial"/>
    </w:rPr>
  </w:style>
  <w:style w:type="paragraph" w:customStyle="1" w:styleId="BM3">
    <w:name w:val="_BM_3"/>
    <w:basedOn w:val="Lista5"/>
    <w:next w:val="Normalny"/>
    <w:qFormat/>
    <w:rsid w:val="00AD51C0"/>
    <w:pPr>
      <w:numPr>
        <w:ilvl w:val="1"/>
        <w:numId w:val="69"/>
      </w:numPr>
    </w:pPr>
    <w:rPr>
      <w:rFonts w:ascii="Arial" w:hAnsi="Arial" w:cstheme="majorBidi"/>
      <w:szCs w:val="24"/>
      <w:lang w:eastAsia="en-US"/>
    </w:rPr>
  </w:style>
  <w:style w:type="paragraph" w:styleId="Lista5">
    <w:name w:val="List 5"/>
    <w:basedOn w:val="Normalny"/>
    <w:uiPriority w:val="99"/>
    <w:semiHidden/>
    <w:unhideWhenUsed/>
    <w:rsid w:val="00AD51C0"/>
    <w:pPr>
      <w:ind w:left="1415" w:hanging="283"/>
      <w:contextualSpacing/>
    </w:pPr>
  </w:style>
  <w:style w:type="paragraph" w:styleId="Poprawka">
    <w:name w:val="Revision"/>
    <w:hidden/>
    <w:uiPriority w:val="99"/>
    <w:semiHidden/>
    <w:rsid w:val="00FA31A3"/>
  </w:style>
  <w:style w:type="table" w:customStyle="1" w:styleId="Tabela-Siatka1">
    <w:name w:val="Tabela - Siatka1"/>
    <w:basedOn w:val="Standardowy"/>
    <w:next w:val="Tabela-Siatka"/>
    <w:uiPriority w:val="59"/>
    <w:rsid w:val="0009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F635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0914">
      <w:bodyDiv w:val="1"/>
      <w:marLeft w:val="0"/>
      <w:marRight w:val="0"/>
      <w:marTop w:val="0"/>
      <w:marBottom w:val="0"/>
      <w:divBdr>
        <w:top w:val="none" w:sz="0" w:space="0" w:color="auto"/>
        <w:left w:val="none" w:sz="0" w:space="0" w:color="auto"/>
        <w:bottom w:val="none" w:sz="0" w:space="0" w:color="auto"/>
        <w:right w:val="none" w:sz="0" w:space="0" w:color="auto"/>
      </w:divBdr>
      <w:divsChild>
        <w:div w:id="2047246178">
          <w:marLeft w:val="360"/>
          <w:marRight w:val="0"/>
          <w:marTop w:val="72"/>
          <w:marBottom w:val="72"/>
          <w:divBdr>
            <w:top w:val="none" w:sz="0" w:space="0" w:color="auto"/>
            <w:left w:val="none" w:sz="0" w:space="0" w:color="auto"/>
            <w:bottom w:val="none" w:sz="0" w:space="0" w:color="auto"/>
            <w:right w:val="none" w:sz="0" w:space="0" w:color="auto"/>
          </w:divBdr>
          <w:divsChild>
            <w:div w:id="593628679">
              <w:marLeft w:val="0"/>
              <w:marRight w:val="0"/>
              <w:marTop w:val="0"/>
              <w:marBottom w:val="0"/>
              <w:divBdr>
                <w:top w:val="none" w:sz="0" w:space="0" w:color="auto"/>
                <w:left w:val="none" w:sz="0" w:space="0" w:color="auto"/>
                <w:bottom w:val="none" w:sz="0" w:space="0" w:color="auto"/>
                <w:right w:val="none" w:sz="0" w:space="0" w:color="auto"/>
              </w:divBdr>
            </w:div>
            <w:div w:id="157770704">
              <w:marLeft w:val="360"/>
              <w:marRight w:val="0"/>
              <w:marTop w:val="0"/>
              <w:marBottom w:val="0"/>
              <w:divBdr>
                <w:top w:val="none" w:sz="0" w:space="0" w:color="auto"/>
                <w:left w:val="none" w:sz="0" w:space="0" w:color="auto"/>
                <w:bottom w:val="none" w:sz="0" w:space="0" w:color="auto"/>
                <w:right w:val="none" w:sz="0" w:space="0" w:color="auto"/>
              </w:divBdr>
              <w:divsChild>
                <w:div w:id="749548955">
                  <w:marLeft w:val="0"/>
                  <w:marRight w:val="0"/>
                  <w:marTop w:val="0"/>
                  <w:marBottom w:val="0"/>
                  <w:divBdr>
                    <w:top w:val="none" w:sz="0" w:space="0" w:color="auto"/>
                    <w:left w:val="none" w:sz="0" w:space="0" w:color="auto"/>
                    <w:bottom w:val="none" w:sz="0" w:space="0" w:color="auto"/>
                    <w:right w:val="none" w:sz="0" w:space="0" w:color="auto"/>
                  </w:divBdr>
                </w:div>
              </w:divsChild>
            </w:div>
            <w:div w:id="677198642">
              <w:marLeft w:val="360"/>
              <w:marRight w:val="0"/>
              <w:marTop w:val="0"/>
              <w:marBottom w:val="0"/>
              <w:divBdr>
                <w:top w:val="none" w:sz="0" w:space="0" w:color="auto"/>
                <w:left w:val="none" w:sz="0" w:space="0" w:color="auto"/>
                <w:bottom w:val="none" w:sz="0" w:space="0" w:color="auto"/>
                <w:right w:val="none" w:sz="0" w:space="0" w:color="auto"/>
              </w:divBdr>
              <w:divsChild>
                <w:div w:id="1403062637">
                  <w:marLeft w:val="0"/>
                  <w:marRight w:val="0"/>
                  <w:marTop w:val="0"/>
                  <w:marBottom w:val="0"/>
                  <w:divBdr>
                    <w:top w:val="none" w:sz="0" w:space="0" w:color="auto"/>
                    <w:left w:val="none" w:sz="0" w:space="0" w:color="auto"/>
                    <w:bottom w:val="none" w:sz="0" w:space="0" w:color="auto"/>
                    <w:right w:val="none" w:sz="0" w:space="0" w:color="auto"/>
                  </w:divBdr>
                </w:div>
              </w:divsChild>
            </w:div>
            <w:div w:id="1459495007">
              <w:marLeft w:val="360"/>
              <w:marRight w:val="0"/>
              <w:marTop w:val="0"/>
              <w:marBottom w:val="0"/>
              <w:divBdr>
                <w:top w:val="none" w:sz="0" w:space="0" w:color="auto"/>
                <w:left w:val="none" w:sz="0" w:space="0" w:color="auto"/>
                <w:bottom w:val="none" w:sz="0" w:space="0" w:color="auto"/>
                <w:right w:val="none" w:sz="0" w:space="0" w:color="auto"/>
              </w:divBdr>
              <w:divsChild>
                <w:div w:id="238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4105">
      <w:bodyDiv w:val="1"/>
      <w:marLeft w:val="0"/>
      <w:marRight w:val="0"/>
      <w:marTop w:val="0"/>
      <w:marBottom w:val="0"/>
      <w:divBdr>
        <w:top w:val="none" w:sz="0" w:space="0" w:color="auto"/>
        <w:left w:val="none" w:sz="0" w:space="0" w:color="auto"/>
        <w:bottom w:val="none" w:sz="0" w:space="0" w:color="auto"/>
        <w:right w:val="none" w:sz="0" w:space="0" w:color="auto"/>
      </w:divBdr>
    </w:div>
    <w:div w:id="1053886158">
      <w:bodyDiv w:val="1"/>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360"/>
          <w:marRight w:val="0"/>
          <w:marTop w:val="72"/>
          <w:marBottom w:val="72"/>
          <w:divBdr>
            <w:top w:val="none" w:sz="0" w:space="0" w:color="auto"/>
            <w:left w:val="none" w:sz="0" w:space="0" w:color="auto"/>
            <w:bottom w:val="none" w:sz="0" w:space="0" w:color="auto"/>
            <w:right w:val="none" w:sz="0" w:space="0" w:color="auto"/>
          </w:divBdr>
          <w:divsChild>
            <w:div w:id="1207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821">
      <w:bodyDiv w:val="1"/>
      <w:marLeft w:val="0"/>
      <w:marRight w:val="0"/>
      <w:marTop w:val="0"/>
      <w:marBottom w:val="0"/>
      <w:divBdr>
        <w:top w:val="none" w:sz="0" w:space="0" w:color="auto"/>
        <w:left w:val="none" w:sz="0" w:space="0" w:color="auto"/>
        <w:bottom w:val="none" w:sz="0" w:space="0" w:color="auto"/>
        <w:right w:val="none" w:sz="0" w:space="0" w:color="auto"/>
      </w:divBdr>
    </w:div>
    <w:div w:id="1426922557">
      <w:bodyDiv w:val="1"/>
      <w:marLeft w:val="0"/>
      <w:marRight w:val="0"/>
      <w:marTop w:val="0"/>
      <w:marBottom w:val="0"/>
      <w:divBdr>
        <w:top w:val="none" w:sz="0" w:space="0" w:color="auto"/>
        <w:left w:val="none" w:sz="0" w:space="0" w:color="auto"/>
        <w:bottom w:val="none" w:sz="0" w:space="0" w:color="auto"/>
        <w:right w:val="none" w:sz="0" w:space="0" w:color="auto"/>
      </w:divBdr>
    </w:div>
    <w:div w:id="1614363184">
      <w:bodyDiv w:val="1"/>
      <w:marLeft w:val="0"/>
      <w:marRight w:val="0"/>
      <w:marTop w:val="0"/>
      <w:marBottom w:val="0"/>
      <w:divBdr>
        <w:top w:val="none" w:sz="0" w:space="0" w:color="auto"/>
        <w:left w:val="none" w:sz="0" w:space="0" w:color="auto"/>
        <w:bottom w:val="none" w:sz="0" w:space="0" w:color="auto"/>
        <w:right w:val="none" w:sz="0" w:space="0" w:color="auto"/>
      </w:divBdr>
    </w:div>
    <w:div w:id="1640302618">
      <w:bodyDiv w:val="1"/>
      <w:marLeft w:val="0"/>
      <w:marRight w:val="0"/>
      <w:marTop w:val="0"/>
      <w:marBottom w:val="0"/>
      <w:divBdr>
        <w:top w:val="none" w:sz="0" w:space="0" w:color="auto"/>
        <w:left w:val="none" w:sz="0" w:space="0" w:color="auto"/>
        <w:bottom w:val="none" w:sz="0" w:space="0" w:color="auto"/>
        <w:right w:val="none" w:sz="0" w:space="0" w:color="auto"/>
      </w:divBdr>
    </w:div>
    <w:div w:id="1775860764">
      <w:bodyDiv w:val="1"/>
      <w:marLeft w:val="0"/>
      <w:marRight w:val="0"/>
      <w:marTop w:val="0"/>
      <w:marBottom w:val="0"/>
      <w:divBdr>
        <w:top w:val="none" w:sz="0" w:space="0" w:color="auto"/>
        <w:left w:val="none" w:sz="0" w:space="0" w:color="auto"/>
        <w:bottom w:val="none" w:sz="0" w:space="0" w:color="auto"/>
        <w:right w:val="none" w:sz="0" w:space="0" w:color="auto"/>
      </w:divBdr>
    </w:div>
    <w:div w:id="2099249632">
      <w:bodyDiv w:val="1"/>
      <w:marLeft w:val="0"/>
      <w:marRight w:val="0"/>
      <w:marTop w:val="0"/>
      <w:marBottom w:val="0"/>
      <w:divBdr>
        <w:top w:val="none" w:sz="0" w:space="0" w:color="auto"/>
        <w:left w:val="none" w:sz="0" w:space="0" w:color="auto"/>
        <w:bottom w:val="none" w:sz="0" w:space="0" w:color="auto"/>
        <w:right w:val="none" w:sz="0" w:space="0" w:color="auto"/>
      </w:divBdr>
    </w:div>
    <w:div w:id="2128772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hyperlink" Target="https://lukasiewicz.gov.pl/dane-osobow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B58C77E583FE41924AE593F1B73BD4" ma:contentTypeVersion="12" ma:contentTypeDescription="Utwórz nowy dokument." ma:contentTypeScope="" ma:versionID="f6bbbd1f9269b446b94c7613ea335e54">
  <xsd:schema xmlns:xsd="http://www.w3.org/2001/XMLSchema" xmlns:xs="http://www.w3.org/2001/XMLSchema" xmlns:p="http://schemas.microsoft.com/office/2006/metadata/properties" xmlns:ns2="d632ad6b-f81d-4292-90fb-34a60dedb3df" xmlns:ns3="880c0801-63c8-4d21-b6b1-95738a1419f1" targetNamespace="http://schemas.microsoft.com/office/2006/metadata/properties" ma:root="true" ma:fieldsID="126d9449d7d29d933561ef216b642b4b" ns2:_="" ns3:_="">
    <xsd:import namespace="d632ad6b-f81d-4292-90fb-34a60dedb3df"/>
    <xsd:import namespace="880c0801-63c8-4d21-b6b1-95738a1419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2ad6b-f81d-4292-90fb-34a60dedb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0c0801-63c8-4d21-b6b1-95738a1419f1"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EE349-F707-4904-8DA2-1356857D58EB}">
  <ds:schemaRefs>
    <ds:schemaRef ds:uri="http://schemas.openxmlformats.org/officeDocument/2006/bibliography"/>
  </ds:schemaRefs>
</ds:datastoreItem>
</file>

<file path=customXml/itemProps2.xml><?xml version="1.0" encoding="utf-8"?>
<ds:datastoreItem xmlns:ds="http://schemas.openxmlformats.org/officeDocument/2006/customXml" ds:itemID="{942F65AF-F3D2-4257-9A6D-B4B7A7CB4AD0}">
  <ds:schemaRefs>
    <ds:schemaRef ds:uri="http://schemas.microsoft.com/sharepoint/v3/contenttype/forms"/>
  </ds:schemaRefs>
</ds:datastoreItem>
</file>

<file path=customXml/itemProps3.xml><?xml version="1.0" encoding="utf-8"?>
<ds:datastoreItem xmlns:ds="http://schemas.openxmlformats.org/officeDocument/2006/customXml" ds:itemID="{8623AE1C-90C5-48FC-AB5C-FDFF2ABE0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BBF7DB-1530-4EFA-B449-9CCBA5DB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2ad6b-f81d-4292-90fb-34a60dedb3df"/>
    <ds:schemaRef ds:uri="880c0801-63c8-4d21-b6b1-95738a141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16563</Words>
  <Characters>99383</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115715</CharactersWithSpaces>
  <SharedDoc>false</SharedDoc>
  <HLinks>
    <vt:vector size="12" baseType="variant">
      <vt:variant>
        <vt:i4>655399</vt:i4>
      </vt:variant>
      <vt:variant>
        <vt:i4>3</vt:i4>
      </vt:variant>
      <vt:variant>
        <vt:i4>0</vt:i4>
      </vt:variant>
      <vt:variant>
        <vt:i4>5</vt:i4>
      </vt:variant>
      <vt:variant>
        <vt:lpwstr>mailto:dane.osobowe@lukasiewicz.gov.pl</vt:lpwstr>
      </vt:variant>
      <vt:variant>
        <vt:lpwstr/>
      </vt:variant>
      <vt:variant>
        <vt:i4>1376258</vt:i4>
      </vt:variant>
      <vt:variant>
        <vt:i4>0</vt:i4>
      </vt:variant>
      <vt:variant>
        <vt:i4>0</vt:i4>
      </vt:variant>
      <vt:variant>
        <vt:i4>5</vt:i4>
      </vt:variant>
      <vt:variant>
        <vt:lpwstr>https://lukasiewicz.gov.pl/dane-osobowe/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Skowron | Centrum Łukasiewicz</dc:creator>
  <cp:keywords/>
  <dc:description/>
  <cp:lastModifiedBy>Michał Kordulski | Centrum Łukasiewicz</cp:lastModifiedBy>
  <cp:revision>9</cp:revision>
  <cp:lastPrinted>2022-07-18T07:51:00Z</cp:lastPrinted>
  <dcterms:created xsi:type="dcterms:W3CDTF">2022-09-07T18:59:00Z</dcterms:created>
  <dcterms:modified xsi:type="dcterms:W3CDTF">2022-09-29T12:47:00Z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0x01010009B58C77E583FE41924AE593F1B73BD4</vt:lpwstr>
  </property>
</Properties>
</file>