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0AF4C0C4" w:rsidR="005A347E" w:rsidRPr="00D63126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4E4F4D" w:rsidRPr="004E4F4D">
        <w:rPr>
          <w:rFonts w:cs="Arial"/>
          <w:b/>
        </w:rPr>
        <w:t>„</w:t>
      </w:r>
      <w:r w:rsidR="004E4F4D" w:rsidRPr="004E4F4D">
        <w:rPr>
          <w:rFonts w:asciiTheme="minorHAnsi" w:hAnsiTheme="minorHAnsi" w:cstheme="minorHAnsi"/>
          <w:b/>
          <w:i/>
          <w:sz w:val="22"/>
        </w:rPr>
        <w:t>Diagnoza sytuacji osób z niepełnosprawnościami w województwie mazowieckim wraz z oceną realizacji „Wojewódzkiego Programu Wyrównywania Szans Osób Niepełnosprawnych i Przeciwdziałania Wykluczeniu Społecznemu oraz Pomocy Realizacji Zadań na Rzecz Zatrudnienia Osób Niepełnosprawnych w Województwie Mazowieckim na lata 2017 – 2021</w:t>
      </w:r>
      <w:r w:rsidR="006A3131" w:rsidRPr="004E4F4D">
        <w:rPr>
          <w:rFonts w:asciiTheme="minorHAnsi" w:hAnsiTheme="minorHAnsi" w:cstheme="minorHAnsi"/>
          <w:b/>
          <w:sz w:val="22"/>
        </w:rPr>
        <w:t>, prowadzonego przez Mazowieckie Centrum Polityki Społecznej</w:t>
      </w:r>
      <w:r w:rsidR="004E4F4D">
        <w:rPr>
          <w:rFonts w:asciiTheme="minorHAnsi" w:hAnsiTheme="minorHAnsi" w:cstheme="minorHAnsi"/>
          <w:b/>
          <w:sz w:val="22"/>
        </w:rPr>
        <w:t>”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404CEE5A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>pn. „Przygotowanie i realizacja szkoleń specjalistycznych w formie zdalnej z zakresu profilaktyki uzależnień w województwie mazowieckim”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5E04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5E04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5E046F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C3FC" w14:textId="77777777" w:rsidR="005E046F" w:rsidRDefault="005E046F" w:rsidP="0038231F">
      <w:pPr>
        <w:spacing w:line="240" w:lineRule="auto"/>
      </w:pPr>
      <w:r>
        <w:separator/>
      </w:r>
    </w:p>
  </w:endnote>
  <w:endnote w:type="continuationSeparator" w:id="0">
    <w:p w14:paraId="003508CC" w14:textId="77777777" w:rsidR="005E046F" w:rsidRDefault="005E04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A703" w14:textId="77777777" w:rsidR="004E4F4D" w:rsidRDefault="004E4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5E046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5E046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D5D6" w14:textId="77777777" w:rsidR="005E046F" w:rsidRDefault="005E046F" w:rsidP="0038231F">
      <w:pPr>
        <w:spacing w:line="240" w:lineRule="auto"/>
      </w:pPr>
      <w:r>
        <w:separator/>
      </w:r>
    </w:p>
  </w:footnote>
  <w:footnote w:type="continuationSeparator" w:id="0">
    <w:p w14:paraId="43A9AAFC" w14:textId="77777777" w:rsidR="005E046F" w:rsidRDefault="005E04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9BBE" w14:textId="77777777" w:rsidR="004E4F4D" w:rsidRDefault="004E4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7B7F80D2" w:rsidR="006A3131" w:rsidRPr="005742B7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MCPS.ZP/A</w:t>
    </w:r>
    <w:r w:rsidR="004E4F4D">
      <w:rPr>
        <w:rFonts w:ascii="Calibri" w:hAnsi="Calibri" w:cs="Calibri"/>
        <w:bCs/>
        <w:spacing w:val="2"/>
        <w:kern w:val="32"/>
        <w:sz w:val="22"/>
        <w:lang w:eastAsia="ar-SA" w:bidi="hi-IN"/>
      </w:rPr>
      <w:t>M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1</w:t>
    </w:r>
    <w:r w:rsidR="004E4F4D">
      <w:rPr>
        <w:rFonts w:ascii="Calibri" w:hAnsi="Calibri" w:cs="Calibri"/>
        <w:bCs/>
        <w:spacing w:val="2"/>
        <w:kern w:val="32"/>
        <w:sz w:val="22"/>
        <w:lang w:eastAsia="ar-SA" w:bidi="hi-IN"/>
      </w:rPr>
      <w:t>5</w:t>
    </w: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/2021  TP/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046F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4568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2</cp:revision>
  <cp:lastPrinted>2016-07-26T08:32:00Z</cp:lastPrinted>
  <dcterms:created xsi:type="dcterms:W3CDTF">2021-07-08T12:03:00Z</dcterms:created>
  <dcterms:modified xsi:type="dcterms:W3CDTF">2021-07-08T12:03:00Z</dcterms:modified>
</cp:coreProperties>
</file>