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6566A" w14:textId="127F2C3F" w:rsidR="00E5698E" w:rsidRPr="00B63E59" w:rsidRDefault="003F797E" w:rsidP="003F797E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Załącznik nr 1 do SWZ</w:t>
      </w:r>
    </w:p>
    <w:p w14:paraId="54EE15EB" w14:textId="77777777" w:rsidR="00E5698E" w:rsidRPr="00B63E59" w:rsidRDefault="00E5698E" w:rsidP="00E569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CCBCA7D" w14:textId="77777777" w:rsidR="00E5698E" w:rsidRPr="00B63E59" w:rsidRDefault="00E5698E" w:rsidP="00E569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>OPIS PRZEDMIOTU ZAMÓWIENIA</w:t>
      </w:r>
    </w:p>
    <w:p w14:paraId="4123E963" w14:textId="77777777" w:rsidR="00E5698E" w:rsidRPr="00B63E59" w:rsidRDefault="00E5698E" w:rsidP="00E569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9BD5BDA" w14:textId="77777777" w:rsidR="00E5698E" w:rsidRPr="00B63E59" w:rsidRDefault="00E5698E" w:rsidP="00E5698E">
      <w:pPr>
        <w:keepNext/>
        <w:numPr>
          <w:ilvl w:val="0"/>
          <w:numId w:val="1"/>
        </w:numPr>
        <w:spacing w:after="0" w:line="240" w:lineRule="auto"/>
        <w:ind w:left="284" w:hanging="284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ZAKRES ZAMÓWIENIA</w:t>
      </w:r>
    </w:p>
    <w:p w14:paraId="42D3C18D" w14:textId="5365C3D3" w:rsidR="00E70506" w:rsidRPr="0074689E" w:rsidRDefault="00E5698E" w:rsidP="0074689E">
      <w:pPr>
        <w:keepNext/>
        <w:spacing w:after="0" w:line="240" w:lineRule="auto"/>
        <w:ind w:left="284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Cs/>
          <w:sz w:val="24"/>
          <w:szCs w:val="24"/>
          <w:lang w:eastAsia="pl-PL"/>
        </w:rPr>
        <w:t>Przedmiotem zamówienia jest</w:t>
      </w:r>
      <w:r w:rsidRPr="00B63E5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63E59">
        <w:rPr>
          <w:rFonts w:ascii="Arial" w:eastAsia="Times New Roman" w:hAnsi="Arial" w:cs="Arial"/>
          <w:bCs/>
          <w:sz w:val="24"/>
          <w:szCs w:val="24"/>
          <w:lang w:eastAsia="pl-PL"/>
        </w:rPr>
        <w:t>opracowanie miejscow</w:t>
      </w:r>
      <w:r w:rsidR="00192289">
        <w:rPr>
          <w:rFonts w:ascii="Arial" w:eastAsia="Times New Roman" w:hAnsi="Arial" w:cs="Arial"/>
          <w:bCs/>
          <w:sz w:val="24"/>
          <w:szCs w:val="24"/>
          <w:lang w:eastAsia="pl-PL"/>
        </w:rPr>
        <w:t>ych</w:t>
      </w:r>
      <w:r w:rsidRPr="00B63E5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plan</w:t>
      </w:r>
      <w:r w:rsidR="00192289">
        <w:rPr>
          <w:rFonts w:ascii="Arial" w:eastAsia="Times New Roman" w:hAnsi="Arial" w:cs="Arial"/>
          <w:bCs/>
          <w:sz w:val="24"/>
          <w:szCs w:val="24"/>
          <w:lang w:eastAsia="pl-PL"/>
        </w:rPr>
        <w:t>ów</w:t>
      </w:r>
      <w:r w:rsidRPr="00B63E5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zagospodarowania przestrzennego.</w:t>
      </w:r>
      <w:r w:rsidR="00FE2898" w:rsidRPr="00FE289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FE2898" w:rsidRPr="00B63E5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Zamówienie zostało podzielone na </w:t>
      </w:r>
      <w:r w:rsidR="00FE2898">
        <w:rPr>
          <w:rFonts w:ascii="Arial" w:eastAsia="Times New Roman" w:hAnsi="Arial" w:cs="Arial"/>
          <w:bCs/>
          <w:sz w:val="24"/>
          <w:szCs w:val="24"/>
          <w:lang w:eastAsia="pl-PL"/>
        </w:rPr>
        <w:t>dwie</w:t>
      </w:r>
      <w:r w:rsidR="00FE2898" w:rsidRPr="00B63E5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części</w:t>
      </w:r>
      <w:r w:rsidR="00FE289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składające się z dwóch zadań każda</w:t>
      </w:r>
      <w:r w:rsidR="00FE2898" w:rsidRPr="00B63E59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7C9EAAD8" w14:textId="77777777" w:rsidR="00612664" w:rsidRPr="002C3D68" w:rsidRDefault="00612664" w:rsidP="002C3D68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16"/>
          <w:szCs w:val="16"/>
        </w:rPr>
      </w:pPr>
    </w:p>
    <w:p w14:paraId="0C2BCB03" w14:textId="78D77489" w:rsidR="00612664" w:rsidRPr="00612664" w:rsidRDefault="00612664" w:rsidP="002C3D68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612664">
        <w:rPr>
          <w:rFonts w:ascii="Arial" w:hAnsi="Arial" w:cs="Arial"/>
          <w:b/>
          <w:bCs/>
          <w:sz w:val="24"/>
          <w:szCs w:val="24"/>
        </w:rPr>
        <w:t>1) Część I</w:t>
      </w:r>
    </w:p>
    <w:p w14:paraId="0717F3F5" w14:textId="77777777" w:rsidR="00612664" w:rsidRPr="00612664" w:rsidRDefault="00612664" w:rsidP="002C3D68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16"/>
          <w:szCs w:val="16"/>
        </w:rPr>
      </w:pPr>
    </w:p>
    <w:p w14:paraId="3CF6A484" w14:textId="77777777" w:rsidR="00612664" w:rsidRPr="00612664" w:rsidRDefault="00612664" w:rsidP="002C3D68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u w:val="single"/>
        </w:rPr>
      </w:pPr>
      <w:r w:rsidRPr="00612664">
        <w:rPr>
          <w:rFonts w:ascii="Arial" w:hAnsi="Arial" w:cs="Arial"/>
          <w:sz w:val="24"/>
          <w:szCs w:val="24"/>
          <w:u w:val="single"/>
        </w:rPr>
        <w:t>Zadanie nr 1</w:t>
      </w:r>
    </w:p>
    <w:p w14:paraId="5D1243BA" w14:textId="77777777" w:rsidR="00612664" w:rsidRPr="00612664" w:rsidRDefault="00612664" w:rsidP="002C3D68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12664">
        <w:rPr>
          <w:rFonts w:ascii="Arial" w:hAnsi="Arial" w:cs="Arial"/>
          <w:sz w:val="24"/>
          <w:szCs w:val="24"/>
        </w:rPr>
        <w:t xml:space="preserve">Opracowanie miejscowego planu zagospodarowania przestrzennego w wykonaniu Uchwały nr L/674/2022 Rady Miejskiej w Żukowie z dnia 25 października 2022 r. w sprawie przystąpienia do sporządzania miejscowego planu zagospodarowania przestrzennego dla fragmentu wsi Czaple w rejonie skrzyżowania ulic: Słonecznej, Do </w:t>
      </w:r>
      <w:proofErr w:type="spellStart"/>
      <w:r w:rsidRPr="00612664">
        <w:rPr>
          <w:rFonts w:ascii="Arial" w:hAnsi="Arial" w:cs="Arial"/>
          <w:sz w:val="24"/>
          <w:szCs w:val="24"/>
        </w:rPr>
        <w:t>Strzelenki</w:t>
      </w:r>
      <w:proofErr w:type="spellEnd"/>
      <w:r w:rsidRPr="00612664">
        <w:rPr>
          <w:rFonts w:ascii="Arial" w:hAnsi="Arial" w:cs="Arial"/>
          <w:sz w:val="24"/>
          <w:szCs w:val="24"/>
        </w:rPr>
        <w:t xml:space="preserve"> i Żurawiej, gmina Żukowo (ok.1,60 ha).</w:t>
      </w:r>
    </w:p>
    <w:p w14:paraId="20BD265E" w14:textId="77777777" w:rsidR="00612664" w:rsidRPr="00612664" w:rsidRDefault="00612664" w:rsidP="002C3D68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37597ED" w14:textId="77777777" w:rsidR="00612664" w:rsidRPr="00612664" w:rsidRDefault="00612664" w:rsidP="002C3D68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u w:val="single"/>
        </w:rPr>
      </w:pPr>
      <w:r w:rsidRPr="00612664">
        <w:rPr>
          <w:rFonts w:ascii="Arial" w:hAnsi="Arial" w:cs="Arial"/>
          <w:sz w:val="24"/>
          <w:szCs w:val="24"/>
          <w:u w:val="single"/>
        </w:rPr>
        <w:t>Zadanie nr 2</w:t>
      </w:r>
    </w:p>
    <w:p w14:paraId="21522648" w14:textId="2BE0EA33" w:rsidR="00612664" w:rsidRPr="00612664" w:rsidRDefault="00612664" w:rsidP="002C3D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12664">
        <w:rPr>
          <w:rFonts w:ascii="Arial" w:hAnsi="Arial" w:cs="Arial"/>
          <w:sz w:val="24"/>
          <w:szCs w:val="24"/>
        </w:rPr>
        <w:t xml:space="preserve">Opracowanie miejscowego planu zagospodarowania przestrzennego w wykonaniu: Uchwały nr LII/699/2022 Rady Miejskiej w Żukowie z dnia 22 listopada 2022 r. w sprawie przystąpienia do sporządzania miejscowego planu zagospodarowania przestrzennego dla fragmentu wsi </w:t>
      </w:r>
      <w:r w:rsidRPr="00612664">
        <w:rPr>
          <w:rFonts w:ascii="Arial" w:eastAsia="Times New Roman" w:hAnsi="Arial" w:cs="Arial"/>
          <w:sz w:val="24"/>
          <w:szCs w:val="24"/>
        </w:rPr>
        <w:t xml:space="preserve">Barniewice w rejonie ulicy Borówkowej, gmina Żukowo </w:t>
      </w:r>
      <w:r w:rsidRPr="00612664">
        <w:rPr>
          <w:rFonts w:ascii="Arial" w:hAnsi="Arial" w:cs="Arial"/>
          <w:sz w:val="24"/>
          <w:szCs w:val="24"/>
        </w:rPr>
        <w:t>(ok.0,6 ha).</w:t>
      </w:r>
      <w:r w:rsidRPr="00612664">
        <w:rPr>
          <w:rFonts w:ascii="Arial" w:eastAsia="Times New Roman" w:hAnsi="Arial" w:cs="Arial"/>
          <w:sz w:val="24"/>
          <w:szCs w:val="24"/>
        </w:rPr>
        <w:t xml:space="preserve"> </w:t>
      </w:r>
    </w:p>
    <w:p w14:paraId="6793610F" w14:textId="77777777" w:rsidR="00612664" w:rsidRPr="00612664" w:rsidRDefault="00612664" w:rsidP="002C3D68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612664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Przystąpienie do sporządzenia miejscowego planu zagospodarowania przestrzennego związane jest wyrokiem Wojewódzkiego Sądu Administracyjnego w Gdańsku z dnia 24 lipca 2019 r. sygn. akt II SA/Gd 78/19 zaskarżonej uchwały  Rady Miejskiej w Żukowie z dnia 30 stycznia 2018 r. nr XLIX/600/2018 w sprawie uchwalenia miejscowego planu zagospodarowania przestrzennego „Nowy Świat” w części wsi Barniewice, stwierdzającego nieważność w części dotyczącej karty terenu 2.ZK w zakresie obejmującym działkę nr 317/24 obręb Barniewice, gmina Żukowo.</w:t>
      </w:r>
    </w:p>
    <w:p w14:paraId="1BFF728A" w14:textId="77777777" w:rsidR="00612664" w:rsidRPr="00612664" w:rsidRDefault="00612664" w:rsidP="002C3D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1D9D5CD" w14:textId="77777777" w:rsidR="00612664" w:rsidRPr="00612664" w:rsidRDefault="00612664" w:rsidP="002C3D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12664">
        <w:rPr>
          <w:rFonts w:ascii="Arial" w:hAnsi="Arial" w:cs="Arial"/>
          <w:b/>
          <w:bCs/>
          <w:sz w:val="24"/>
          <w:szCs w:val="24"/>
        </w:rPr>
        <w:t>2) Część II</w:t>
      </w:r>
    </w:p>
    <w:p w14:paraId="0CEBDFC2" w14:textId="77777777" w:rsidR="00612664" w:rsidRPr="00612664" w:rsidRDefault="00612664" w:rsidP="002C3D68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b/>
          <w:sz w:val="16"/>
          <w:szCs w:val="16"/>
        </w:rPr>
      </w:pPr>
    </w:p>
    <w:p w14:paraId="4FF3D77D" w14:textId="77777777" w:rsidR="00612664" w:rsidRPr="00612664" w:rsidRDefault="00612664" w:rsidP="002C3D68">
      <w:pPr>
        <w:suppressAutoHyphens/>
        <w:spacing w:after="0" w:line="240" w:lineRule="auto"/>
        <w:ind w:right="110"/>
        <w:jc w:val="both"/>
        <w:rPr>
          <w:rFonts w:ascii="Arial" w:hAnsi="Arial" w:cs="Arial"/>
          <w:sz w:val="24"/>
          <w:szCs w:val="24"/>
          <w:u w:val="single"/>
        </w:rPr>
      </w:pPr>
      <w:r w:rsidRPr="00612664">
        <w:rPr>
          <w:rFonts w:ascii="Arial" w:hAnsi="Arial" w:cs="Arial"/>
          <w:sz w:val="24"/>
          <w:szCs w:val="24"/>
          <w:u w:val="single"/>
        </w:rPr>
        <w:t>Zadanie nr 1</w:t>
      </w:r>
    </w:p>
    <w:p w14:paraId="589EB139" w14:textId="77777777" w:rsidR="00612664" w:rsidRPr="00612664" w:rsidRDefault="00612664" w:rsidP="002C3D68">
      <w:pPr>
        <w:suppressAutoHyphens/>
        <w:spacing w:after="0" w:line="240" w:lineRule="auto"/>
        <w:ind w:right="110"/>
        <w:jc w:val="both"/>
        <w:rPr>
          <w:rFonts w:ascii="Arial" w:hAnsi="Arial" w:cs="Arial"/>
          <w:sz w:val="24"/>
          <w:szCs w:val="24"/>
        </w:rPr>
      </w:pPr>
      <w:r w:rsidRPr="00612664">
        <w:rPr>
          <w:rFonts w:ascii="Arial" w:hAnsi="Arial" w:cs="Arial"/>
          <w:sz w:val="24"/>
          <w:szCs w:val="24"/>
        </w:rPr>
        <w:t xml:space="preserve">Opracowanie miejscowego planu zagospodarowania przestrzennego w wykonaniu: Uchwały nr LV/729/2023 Rady Miejskiej w Żukowie z dnia 31 stycznia 2023 r. w sprawie przystąpienia do opracowania miejscowego planu zagospodarowania przestrzennego dla fragmentu wsi Otomino w rejonie ulic: Norbertanek, do Dworu i Karola </w:t>
      </w:r>
      <w:proofErr w:type="spellStart"/>
      <w:r w:rsidRPr="00612664">
        <w:rPr>
          <w:rFonts w:ascii="Arial" w:hAnsi="Arial" w:cs="Arial"/>
          <w:sz w:val="24"/>
          <w:szCs w:val="24"/>
        </w:rPr>
        <w:t>Kreffta</w:t>
      </w:r>
      <w:proofErr w:type="spellEnd"/>
      <w:r w:rsidRPr="00612664">
        <w:rPr>
          <w:rFonts w:ascii="Arial" w:hAnsi="Arial" w:cs="Arial"/>
          <w:sz w:val="24"/>
          <w:szCs w:val="24"/>
        </w:rPr>
        <w:t>, gmina Żukowo (ok. 22 ha).</w:t>
      </w:r>
    </w:p>
    <w:p w14:paraId="5B01B73D" w14:textId="77777777" w:rsidR="00612664" w:rsidRPr="00612664" w:rsidRDefault="00612664" w:rsidP="002C3D68">
      <w:pPr>
        <w:pStyle w:val="Akapitzlist"/>
        <w:suppressAutoHyphens/>
        <w:spacing w:after="0" w:line="240" w:lineRule="auto"/>
        <w:ind w:left="708" w:right="110"/>
        <w:jc w:val="both"/>
        <w:rPr>
          <w:rFonts w:ascii="Arial" w:hAnsi="Arial" w:cs="Arial"/>
          <w:sz w:val="24"/>
          <w:szCs w:val="24"/>
        </w:rPr>
      </w:pPr>
    </w:p>
    <w:p w14:paraId="6BDF8FB3" w14:textId="77777777" w:rsidR="00612664" w:rsidRPr="00612664" w:rsidRDefault="00612664" w:rsidP="002C3D68">
      <w:pPr>
        <w:suppressAutoHyphens/>
        <w:spacing w:after="0" w:line="240" w:lineRule="auto"/>
        <w:ind w:right="110"/>
        <w:jc w:val="both"/>
        <w:rPr>
          <w:rFonts w:ascii="Arial" w:hAnsi="Arial" w:cs="Arial"/>
          <w:sz w:val="24"/>
          <w:szCs w:val="24"/>
          <w:u w:val="single"/>
        </w:rPr>
      </w:pPr>
      <w:r w:rsidRPr="00612664">
        <w:rPr>
          <w:rFonts w:ascii="Arial" w:hAnsi="Arial" w:cs="Arial"/>
          <w:sz w:val="24"/>
          <w:szCs w:val="24"/>
          <w:u w:val="single"/>
        </w:rPr>
        <w:t>Zadanie nr 2</w:t>
      </w:r>
    </w:p>
    <w:p w14:paraId="7A98BF7C" w14:textId="77777777" w:rsidR="00612664" w:rsidRPr="00612664" w:rsidRDefault="00612664" w:rsidP="002C3D68">
      <w:pPr>
        <w:suppressAutoHyphens/>
        <w:spacing w:after="0" w:line="240" w:lineRule="auto"/>
        <w:ind w:right="110"/>
        <w:jc w:val="both"/>
        <w:rPr>
          <w:rFonts w:ascii="Arial" w:hAnsi="Arial" w:cs="Arial"/>
          <w:sz w:val="24"/>
          <w:szCs w:val="24"/>
        </w:rPr>
      </w:pPr>
      <w:r w:rsidRPr="00612664">
        <w:rPr>
          <w:rFonts w:ascii="Arial" w:hAnsi="Arial" w:cs="Arial"/>
          <w:sz w:val="24"/>
          <w:szCs w:val="24"/>
        </w:rPr>
        <w:t>Opracowanie miejscowego planu zagospodarowania przestrzennego w wykonaniu: Uchwały nr L/678/2022 Rady Miejskiej w Żukowie z dnia 25 października 2022 r. w sprawie przystąpienia do opracowania miejscowego planu zagospodarowania przestrzennego dla fragmentu wsi Małkowo w rejonie ul. Pałacowej, gm. Żukowo dla potrzeb infrastruktury wodociągowej (ok. 1,2 ha).</w:t>
      </w:r>
    </w:p>
    <w:p w14:paraId="24A7B871" w14:textId="77777777" w:rsidR="00E70506" w:rsidRDefault="00E70506" w:rsidP="002C3D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C7D611" w14:textId="709049BC" w:rsidR="00D7397A" w:rsidRPr="00155773" w:rsidRDefault="00155773" w:rsidP="00155773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II.</w:t>
      </w:r>
      <w:r w:rsidR="00D7397A" w:rsidRPr="0015577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ZAKRES ZAMÓWIENIA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,</w:t>
      </w:r>
      <w:r w:rsidR="00D7397A" w:rsidRPr="0015577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 który</w:t>
      </w:r>
      <w:r w:rsidR="000313A8" w:rsidRPr="0015577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</w:t>
      </w:r>
      <w:r w:rsidR="00D7397A" w:rsidRPr="0015577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mowa w art. 214 ust. 1 pkt 7 ustawy </w:t>
      </w:r>
      <w:proofErr w:type="spellStart"/>
      <w:r w:rsidR="00D7397A" w:rsidRPr="0015577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Pzp</w:t>
      </w:r>
      <w:proofErr w:type="spellEnd"/>
      <w:r w:rsidR="000313A8" w:rsidRPr="0015577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14:paraId="1C6F5B83" w14:textId="77777777" w:rsidR="000313A8" w:rsidRPr="00B63E59" w:rsidRDefault="000313A8" w:rsidP="000313A8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D7FB397" w14:textId="77777777" w:rsidR="00897ED2" w:rsidRDefault="00D7397A" w:rsidP="00D7397A">
      <w:pPr>
        <w:keepNext/>
        <w:spacing w:after="0" w:line="240" w:lineRule="auto"/>
        <w:ind w:left="284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Cs/>
          <w:sz w:val="24"/>
          <w:szCs w:val="24"/>
          <w:lang w:eastAsia="pl-PL"/>
        </w:rPr>
        <w:t>Przedmiotem zamówienia jest</w:t>
      </w:r>
      <w:r w:rsidR="00897ED2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4307EE5F" w14:textId="22507ECA" w:rsidR="00897ED2" w:rsidRPr="00897ED2" w:rsidRDefault="00D7397A" w:rsidP="00897ED2">
      <w:pPr>
        <w:pStyle w:val="Akapitzlist"/>
        <w:keepNext/>
        <w:numPr>
          <w:ilvl w:val="0"/>
          <w:numId w:val="9"/>
        </w:numPr>
        <w:spacing w:after="0" w:line="240" w:lineRule="auto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97ED2">
        <w:rPr>
          <w:rFonts w:ascii="Arial" w:eastAsia="Times New Roman" w:hAnsi="Arial" w:cs="Arial"/>
          <w:bCs/>
          <w:sz w:val="24"/>
          <w:szCs w:val="24"/>
          <w:lang w:eastAsia="pl-PL"/>
        </w:rPr>
        <w:t>opracowanie miejscowego planu zagospodarowania przestrzennego</w:t>
      </w:r>
    </w:p>
    <w:p w14:paraId="7DC9DA15" w14:textId="43C04AF2" w:rsidR="00897ED2" w:rsidRPr="00897ED2" w:rsidRDefault="00D7397A" w:rsidP="00897ED2">
      <w:pPr>
        <w:pStyle w:val="Akapitzlist"/>
        <w:keepNext/>
        <w:spacing w:after="0" w:line="240" w:lineRule="auto"/>
        <w:ind w:left="644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97ED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897ED2"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  <w:t>lub</w:t>
      </w:r>
      <w:r w:rsidRPr="00897ED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3A51FC70" w14:textId="764E1FEA" w:rsidR="00897ED2" w:rsidRDefault="00D7397A" w:rsidP="00897ED2">
      <w:pPr>
        <w:pStyle w:val="Akapitzlist"/>
        <w:keepNext/>
        <w:numPr>
          <w:ilvl w:val="0"/>
          <w:numId w:val="9"/>
        </w:numPr>
        <w:spacing w:after="0" w:line="240" w:lineRule="auto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97ED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opracowanie analizy </w:t>
      </w:r>
      <w:r w:rsidRPr="00897ED2">
        <w:rPr>
          <w:rFonts w:ascii="Arial" w:hAnsi="Arial" w:cs="Arial"/>
          <w:sz w:val="24"/>
          <w:szCs w:val="24"/>
        </w:rPr>
        <w:t>zmian w zagospodarowaniu przestrzennym gminy Żukowo oraz oceny aktualności studium uwarunkowań i kierunków zagospodarowania przestrzennego oraz miejscowych planów zagospodarowania przestrzennego obowiązujących w granicach gminy Żukowo</w:t>
      </w:r>
      <w:r w:rsidRPr="00897ED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</w:t>
      </w:r>
    </w:p>
    <w:p w14:paraId="5D48FE09" w14:textId="77777777" w:rsidR="00897ED2" w:rsidRPr="00897ED2" w:rsidRDefault="00897ED2" w:rsidP="00897ED2">
      <w:pPr>
        <w:pStyle w:val="Akapitzlist"/>
        <w:keepNext/>
        <w:spacing w:after="0" w:line="240" w:lineRule="auto"/>
        <w:ind w:left="644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E6C292F" w14:textId="4F6A4125" w:rsidR="00D7397A" w:rsidRPr="00897ED2" w:rsidRDefault="00D7397A" w:rsidP="00897ED2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897ED2"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  <w:t xml:space="preserve">Zamówienie zostało </w:t>
      </w:r>
      <w:r w:rsidR="00897ED2" w:rsidRPr="00897ED2"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  <w:t>przypisane odpowiednio do</w:t>
      </w:r>
      <w:r w:rsidRPr="00897ED2"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  <w:t xml:space="preserve"> części:</w:t>
      </w:r>
    </w:p>
    <w:p w14:paraId="60D4FBAC" w14:textId="77777777" w:rsidR="00D7397A" w:rsidRDefault="00D7397A" w:rsidP="00E5698E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505DCC32" w14:textId="01CCD413" w:rsidR="00D7397A" w:rsidRDefault="00D7397A" w:rsidP="00D7397A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Część I: </w:t>
      </w:r>
      <w:r w:rsidRPr="00192289">
        <w:rPr>
          <w:rFonts w:ascii="Arial" w:hAnsi="Arial" w:cs="Arial"/>
          <w:sz w:val="24"/>
          <w:szCs w:val="24"/>
        </w:rPr>
        <w:t xml:space="preserve">Opracowanie miejscowego planu zagospodarowania przestrzennego w wykonaniu Uchwały nr </w:t>
      </w:r>
      <w:r w:rsidR="000313A8">
        <w:rPr>
          <w:rFonts w:ascii="Arial" w:hAnsi="Arial" w:cs="Arial"/>
          <w:sz w:val="24"/>
          <w:szCs w:val="24"/>
        </w:rPr>
        <w:t>X</w:t>
      </w:r>
      <w:r w:rsidRPr="00192289">
        <w:rPr>
          <w:rFonts w:ascii="Arial" w:hAnsi="Arial" w:cs="Arial"/>
          <w:sz w:val="24"/>
          <w:szCs w:val="24"/>
        </w:rPr>
        <w:t>L</w:t>
      </w:r>
      <w:r w:rsidR="000313A8">
        <w:rPr>
          <w:rFonts w:ascii="Arial" w:hAnsi="Arial" w:cs="Arial"/>
          <w:sz w:val="24"/>
          <w:szCs w:val="24"/>
        </w:rPr>
        <w:t>V</w:t>
      </w:r>
      <w:r w:rsidRPr="00192289">
        <w:rPr>
          <w:rFonts w:ascii="Arial" w:hAnsi="Arial" w:cs="Arial"/>
          <w:sz w:val="24"/>
          <w:szCs w:val="24"/>
        </w:rPr>
        <w:t>/6</w:t>
      </w:r>
      <w:r w:rsidR="000313A8">
        <w:rPr>
          <w:rFonts w:ascii="Arial" w:hAnsi="Arial" w:cs="Arial"/>
          <w:sz w:val="24"/>
          <w:szCs w:val="24"/>
        </w:rPr>
        <w:t>16</w:t>
      </w:r>
      <w:r w:rsidRPr="00192289">
        <w:rPr>
          <w:rFonts w:ascii="Arial" w:hAnsi="Arial" w:cs="Arial"/>
          <w:sz w:val="24"/>
          <w:szCs w:val="24"/>
        </w:rPr>
        <w:t xml:space="preserve">/2022 Rady Miejskiej w Żukowie z dnia </w:t>
      </w:r>
      <w:r w:rsidR="000313A8">
        <w:rPr>
          <w:rFonts w:ascii="Arial" w:hAnsi="Arial" w:cs="Arial"/>
          <w:sz w:val="24"/>
          <w:szCs w:val="24"/>
        </w:rPr>
        <w:t>31 maja</w:t>
      </w:r>
      <w:r w:rsidRPr="00192289">
        <w:rPr>
          <w:rFonts w:ascii="Arial" w:hAnsi="Arial" w:cs="Arial"/>
          <w:sz w:val="24"/>
          <w:szCs w:val="24"/>
        </w:rPr>
        <w:t xml:space="preserve"> 2022 r. w sprawie przystąpienia do sporządzania miejscowego planu zagospodarowania przestrzennego </w:t>
      </w:r>
      <w:r w:rsidR="000313A8">
        <w:rPr>
          <w:rFonts w:ascii="Arial" w:hAnsi="Arial" w:cs="Arial"/>
          <w:sz w:val="24"/>
          <w:szCs w:val="24"/>
        </w:rPr>
        <w:t>dla części wsi Przyjaźń w rejonie ul. Okrężnej</w:t>
      </w:r>
      <w:r w:rsidRPr="00192289">
        <w:rPr>
          <w:rFonts w:ascii="Arial" w:hAnsi="Arial" w:cs="Arial"/>
          <w:sz w:val="24"/>
          <w:szCs w:val="24"/>
        </w:rPr>
        <w:t>, gmina Żukowo (ok.1,</w:t>
      </w:r>
      <w:r w:rsidR="000D300E">
        <w:rPr>
          <w:rFonts w:ascii="Arial" w:hAnsi="Arial" w:cs="Arial"/>
          <w:sz w:val="24"/>
          <w:szCs w:val="24"/>
        </w:rPr>
        <w:t>30</w:t>
      </w:r>
      <w:r w:rsidRPr="00192289">
        <w:rPr>
          <w:rFonts w:ascii="Arial" w:hAnsi="Arial" w:cs="Arial"/>
          <w:sz w:val="24"/>
          <w:szCs w:val="24"/>
        </w:rPr>
        <w:t xml:space="preserve"> ha).</w:t>
      </w:r>
    </w:p>
    <w:p w14:paraId="48FBD802" w14:textId="396F6EE9" w:rsidR="00FE2898" w:rsidRDefault="00FE2898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F328A9" w14:textId="55B2C134" w:rsidR="00D7397A" w:rsidRDefault="00D7397A" w:rsidP="00D7397A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Część II: </w:t>
      </w:r>
      <w:r w:rsidRPr="00D7397A">
        <w:rPr>
          <w:rFonts w:ascii="Arial" w:hAnsi="Arial" w:cs="Arial"/>
          <w:sz w:val="24"/>
          <w:szCs w:val="24"/>
        </w:rPr>
        <w:t>Analiz</w:t>
      </w:r>
      <w:r>
        <w:rPr>
          <w:rFonts w:ascii="Arial" w:hAnsi="Arial" w:cs="Arial"/>
          <w:sz w:val="24"/>
          <w:szCs w:val="24"/>
        </w:rPr>
        <w:t>a</w:t>
      </w:r>
      <w:r w:rsidRPr="00D7397A">
        <w:rPr>
          <w:rFonts w:ascii="Arial" w:hAnsi="Arial" w:cs="Arial"/>
          <w:sz w:val="24"/>
          <w:szCs w:val="24"/>
        </w:rPr>
        <w:t xml:space="preserve"> zmian w zagospodarowaniu przestrzennym gminy Żukowo oraz oceny aktualności studium uwarunkowań i kierunków zagospodarowania przestrzennego oraz miejscowych planów zagospodarowania przestrzennego obowiązujących w granicach gminy Żukowo.</w:t>
      </w:r>
    </w:p>
    <w:p w14:paraId="70CE9763" w14:textId="77777777" w:rsidR="00D7397A" w:rsidRPr="00B63E59" w:rsidRDefault="00D7397A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24FB1D" w14:textId="20A3AA8F" w:rsidR="00795189" w:rsidRPr="00B63E59" w:rsidRDefault="00795189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Przedmiot zamówienia należy opracować na podstawie i zgodnie z:</w:t>
      </w:r>
    </w:p>
    <w:p w14:paraId="4AAE0CE8" w14:textId="0F1CA898" w:rsidR="00795189" w:rsidRPr="00B63E59" w:rsidRDefault="00795189" w:rsidP="0079518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ustawą z dnia 27 marca 2003 r. o planowaniu i zagospodarowaniu przestrzennym (</w:t>
      </w:r>
      <w:proofErr w:type="spellStart"/>
      <w:r w:rsidRPr="00B63E59">
        <w:rPr>
          <w:rFonts w:ascii="Arial" w:hAnsi="Arial" w:cs="Arial"/>
          <w:sz w:val="24"/>
          <w:szCs w:val="24"/>
        </w:rPr>
        <w:t>t.j</w:t>
      </w:r>
      <w:proofErr w:type="spellEnd"/>
      <w:r w:rsidRPr="00B63E59">
        <w:rPr>
          <w:rFonts w:ascii="Arial" w:hAnsi="Arial" w:cs="Arial"/>
          <w:sz w:val="24"/>
          <w:szCs w:val="24"/>
        </w:rPr>
        <w:t xml:space="preserve">. Dz. </w:t>
      </w:r>
      <w:r w:rsidR="00102F66">
        <w:rPr>
          <w:rFonts w:ascii="Arial" w:hAnsi="Arial" w:cs="Arial"/>
          <w:sz w:val="24"/>
          <w:szCs w:val="24"/>
        </w:rPr>
        <w:t>U. z 202</w:t>
      </w:r>
      <w:r w:rsidR="0091192A">
        <w:rPr>
          <w:rFonts w:ascii="Arial" w:hAnsi="Arial" w:cs="Arial"/>
          <w:sz w:val="24"/>
          <w:szCs w:val="24"/>
        </w:rPr>
        <w:t>3</w:t>
      </w:r>
      <w:r w:rsidR="00102F66">
        <w:rPr>
          <w:rFonts w:ascii="Arial" w:hAnsi="Arial" w:cs="Arial"/>
          <w:sz w:val="24"/>
          <w:szCs w:val="24"/>
        </w:rPr>
        <w:t xml:space="preserve"> r. poz. </w:t>
      </w:r>
      <w:r w:rsidR="0091192A">
        <w:rPr>
          <w:rFonts w:ascii="Arial" w:hAnsi="Arial" w:cs="Arial"/>
          <w:sz w:val="24"/>
          <w:szCs w:val="24"/>
        </w:rPr>
        <w:t>977</w:t>
      </w:r>
      <w:r w:rsidRPr="00B63E59">
        <w:rPr>
          <w:rFonts w:ascii="Arial" w:hAnsi="Arial" w:cs="Arial"/>
          <w:sz w:val="24"/>
          <w:szCs w:val="24"/>
        </w:rPr>
        <w:t xml:space="preserve">), </w:t>
      </w:r>
    </w:p>
    <w:p w14:paraId="71BC0A2B" w14:textId="77777777" w:rsidR="00680ACB" w:rsidRDefault="00795189" w:rsidP="0079518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przepisami wykonawczymi do tej ustawy, w tym</w:t>
      </w:r>
      <w:r w:rsidR="00680ACB">
        <w:rPr>
          <w:rFonts w:ascii="Arial" w:hAnsi="Arial" w:cs="Arial"/>
          <w:sz w:val="24"/>
          <w:szCs w:val="24"/>
        </w:rPr>
        <w:t>:</w:t>
      </w:r>
    </w:p>
    <w:p w14:paraId="22AF02E2" w14:textId="58CC7839" w:rsidR="00680ACB" w:rsidRDefault="00680ACB" w:rsidP="00680AC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Hlk94706996"/>
      <w:r w:rsidRPr="00680ACB">
        <w:rPr>
          <w:rFonts w:ascii="Arial" w:hAnsi="Arial" w:cs="Arial"/>
          <w:sz w:val="24"/>
          <w:szCs w:val="24"/>
        </w:rPr>
        <w:t>Rozporządzenie</w:t>
      </w:r>
      <w:r>
        <w:rPr>
          <w:rFonts w:ascii="Arial" w:hAnsi="Arial" w:cs="Arial"/>
          <w:sz w:val="24"/>
          <w:szCs w:val="24"/>
        </w:rPr>
        <w:t>m</w:t>
      </w:r>
      <w:r w:rsidRPr="00680ACB">
        <w:rPr>
          <w:rFonts w:ascii="Arial" w:hAnsi="Arial" w:cs="Arial"/>
          <w:sz w:val="24"/>
          <w:szCs w:val="24"/>
        </w:rPr>
        <w:t xml:space="preserve"> Ministra Rozwoju i Technologii z dnia 17 grudnia 2021 r. w sprawie wymaganego zakresu projektu miejscowego planu zagospodarowania przestrzennego</w:t>
      </w:r>
      <w:r>
        <w:rPr>
          <w:rFonts w:ascii="Arial" w:hAnsi="Arial" w:cs="Arial"/>
          <w:sz w:val="24"/>
          <w:szCs w:val="24"/>
        </w:rPr>
        <w:t xml:space="preserve"> (Dz. U. z 2021 r. poz. 2404)</w:t>
      </w:r>
    </w:p>
    <w:bookmarkEnd w:id="0"/>
    <w:p w14:paraId="372D16B2" w14:textId="6854BABC" w:rsidR="00680ACB" w:rsidRDefault="00680ACB" w:rsidP="00680AC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0ACB">
        <w:rPr>
          <w:rFonts w:ascii="Arial" w:hAnsi="Arial" w:cs="Arial"/>
          <w:sz w:val="24"/>
          <w:szCs w:val="24"/>
        </w:rPr>
        <w:t>Rozporządzenie</w:t>
      </w:r>
      <w:r>
        <w:rPr>
          <w:rFonts w:ascii="Arial" w:hAnsi="Arial" w:cs="Arial"/>
          <w:sz w:val="24"/>
          <w:szCs w:val="24"/>
        </w:rPr>
        <w:t>m</w:t>
      </w:r>
      <w:r w:rsidRPr="00680ACB">
        <w:rPr>
          <w:rFonts w:ascii="Arial" w:hAnsi="Arial" w:cs="Arial"/>
          <w:sz w:val="24"/>
          <w:szCs w:val="24"/>
        </w:rPr>
        <w:t xml:space="preserve"> Ministra Rozwoju, Pracy i Technologii z dnia 26</w:t>
      </w:r>
      <w:r>
        <w:rPr>
          <w:rFonts w:ascii="Arial" w:hAnsi="Arial" w:cs="Arial"/>
          <w:sz w:val="24"/>
          <w:szCs w:val="24"/>
        </w:rPr>
        <w:t> </w:t>
      </w:r>
      <w:r w:rsidRPr="00680ACB">
        <w:rPr>
          <w:rFonts w:ascii="Arial" w:hAnsi="Arial" w:cs="Arial"/>
          <w:sz w:val="24"/>
          <w:szCs w:val="24"/>
        </w:rPr>
        <w:t>października 2020 r. w sprawie zbiorów danych przestrzennych oraz metadanych w zakresie zagospodarowania przestrzennego</w:t>
      </w:r>
      <w:r>
        <w:rPr>
          <w:rFonts w:ascii="Arial" w:hAnsi="Arial" w:cs="Arial"/>
          <w:sz w:val="24"/>
          <w:szCs w:val="24"/>
        </w:rPr>
        <w:t xml:space="preserve"> (Dz. U. z 2020 r. poz. 1916).</w:t>
      </w:r>
    </w:p>
    <w:p w14:paraId="64261B6B" w14:textId="28D72198" w:rsidR="00795189" w:rsidRPr="00B63E59" w:rsidRDefault="00795189" w:rsidP="00680ACB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 xml:space="preserve">oraz przepisami szczególnymi, a także uchwałą Rady Miejskiej w Żukowie o przystąpieniu do sporządzenia </w:t>
      </w:r>
      <w:proofErr w:type="spellStart"/>
      <w:r w:rsidRPr="00B63E59">
        <w:rPr>
          <w:rFonts w:ascii="Arial" w:hAnsi="Arial" w:cs="Arial"/>
          <w:sz w:val="24"/>
          <w:szCs w:val="24"/>
        </w:rPr>
        <w:t>m.p.z.p</w:t>
      </w:r>
      <w:proofErr w:type="spellEnd"/>
      <w:r w:rsidRPr="00B63E59">
        <w:rPr>
          <w:rFonts w:ascii="Arial" w:hAnsi="Arial" w:cs="Arial"/>
          <w:sz w:val="24"/>
          <w:szCs w:val="24"/>
        </w:rPr>
        <w:t>.</w:t>
      </w:r>
    </w:p>
    <w:p w14:paraId="3814A00D" w14:textId="77777777" w:rsidR="000D6B24" w:rsidRPr="00B63E59" w:rsidRDefault="000D6B24" w:rsidP="00E5698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2B9F24B" w14:textId="3E184204" w:rsidR="00E5698E" w:rsidRPr="00B63E59" w:rsidRDefault="00E5698E" w:rsidP="00E5698E">
      <w:pPr>
        <w:spacing w:after="0" w:line="240" w:lineRule="auto"/>
        <w:ind w:left="142" w:hanging="142"/>
        <w:rPr>
          <w:rFonts w:ascii="Arial" w:hAnsi="Arial" w:cs="Arial"/>
          <w:b/>
          <w:sz w:val="24"/>
          <w:szCs w:val="24"/>
        </w:rPr>
      </w:pPr>
      <w:r w:rsidRPr="00B63E59">
        <w:rPr>
          <w:rFonts w:ascii="Arial" w:hAnsi="Arial" w:cs="Arial"/>
          <w:b/>
          <w:sz w:val="24"/>
          <w:szCs w:val="24"/>
        </w:rPr>
        <w:t>I</w:t>
      </w:r>
      <w:r w:rsidR="00155773">
        <w:rPr>
          <w:rFonts w:ascii="Arial" w:hAnsi="Arial" w:cs="Arial"/>
          <w:b/>
          <w:sz w:val="24"/>
          <w:szCs w:val="24"/>
        </w:rPr>
        <w:t>I</w:t>
      </w:r>
      <w:r w:rsidRPr="00B63E59">
        <w:rPr>
          <w:rFonts w:ascii="Arial" w:hAnsi="Arial" w:cs="Arial"/>
          <w:b/>
          <w:sz w:val="24"/>
          <w:szCs w:val="24"/>
        </w:rPr>
        <w:t>I.</w:t>
      </w:r>
      <w:r w:rsidRPr="00B63E59">
        <w:rPr>
          <w:rFonts w:ascii="Arial" w:hAnsi="Arial" w:cs="Arial"/>
          <w:b/>
          <w:sz w:val="24"/>
          <w:szCs w:val="24"/>
        </w:rPr>
        <w:tab/>
        <w:t>ZAWARTOŚĆ OPRACOWANIA</w:t>
      </w:r>
    </w:p>
    <w:p w14:paraId="12910998" w14:textId="134BC596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Zakłada się wykonanie projekt</w:t>
      </w:r>
      <w:r w:rsidR="007E30AE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plan</w:t>
      </w:r>
      <w:r w:rsidR="007E30AE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zagospodarowania przestrzennego w czterech etapach:</w:t>
      </w:r>
    </w:p>
    <w:p w14:paraId="61D82BA3" w14:textId="77777777" w:rsidR="003F797E" w:rsidRPr="00B63E59" w:rsidRDefault="003F797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91F07AD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>Etap I:</w:t>
      </w:r>
    </w:p>
    <w:p w14:paraId="567634FD" w14:textId="3071D869" w:rsidR="00E5698E" w:rsidRPr="00B63E59" w:rsidRDefault="00E5698E" w:rsidP="002B49E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rozpatrzenie wniosków do planu, propozycja rozstrzygnięcia wniosków w oparciu o analizę zgodności ze studium, raport z wydanych decyzji o warunkach zabudowy – rozpatrzenie wniosków i raport z decyzji przedstawione w formie map i tabeli,</w:t>
      </w:r>
    </w:p>
    <w:p w14:paraId="0FDBB025" w14:textId="27B52326" w:rsidR="00E5698E" w:rsidRPr="00B63E59" w:rsidRDefault="00E5698E" w:rsidP="00E56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 xml:space="preserve">inwentaryzacja zagospodarowania i użytkowania terenu przedstawiona w formie kartograficznej i fotografii, struktura własności przedstawiona w formie kartograficznej, opracowana na podstawie danych dostępnych w portalu </w:t>
      </w:r>
      <w:hyperlink r:id="rId8" w:history="1">
        <w:r w:rsidRPr="00B63E59">
          <w:rPr>
            <w:rFonts w:ascii="Arial" w:hAnsi="Arial" w:cs="Arial"/>
            <w:u w:val="single"/>
          </w:rPr>
          <w:t>https://kartuski.webewid.pl/e-uslugi/portal-mapowy</w:t>
        </w:r>
      </w:hyperlink>
      <w:r w:rsidRPr="00B63E59">
        <w:rPr>
          <w:rFonts w:ascii="Arial" w:hAnsi="Arial" w:cs="Arial"/>
        </w:rPr>
        <w:t>.</w:t>
      </w:r>
    </w:p>
    <w:p w14:paraId="7A0133EF" w14:textId="46869FC1" w:rsidR="00E5698E" w:rsidRPr="00B63E59" w:rsidRDefault="00E5698E" w:rsidP="00E56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lastRenderedPageBreak/>
        <w:t>synteza uwarunkowań wynikających ze studium, istniejącego zagospodarowania terenu oraz wniosków organów uzgadniających,</w:t>
      </w:r>
    </w:p>
    <w:p w14:paraId="1B325661" w14:textId="4194EA22" w:rsidR="00E5698E" w:rsidRPr="00B63E59" w:rsidRDefault="00E5698E" w:rsidP="00E56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 xml:space="preserve">opracowanie </w:t>
      </w:r>
      <w:proofErr w:type="spellStart"/>
      <w:r w:rsidRPr="00B63E59">
        <w:rPr>
          <w:rFonts w:ascii="Arial" w:hAnsi="Arial" w:cs="Arial"/>
          <w:sz w:val="24"/>
          <w:szCs w:val="24"/>
        </w:rPr>
        <w:t>ekofizjograficzne</w:t>
      </w:r>
      <w:proofErr w:type="spellEnd"/>
      <w:r w:rsidRPr="00B63E59">
        <w:rPr>
          <w:rFonts w:ascii="Arial" w:hAnsi="Arial" w:cs="Arial"/>
          <w:sz w:val="24"/>
          <w:szCs w:val="24"/>
        </w:rPr>
        <w:t>,</w:t>
      </w:r>
    </w:p>
    <w:p w14:paraId="75289922" w14:textId="742BF798" w:rsidR="00E5698E" w:rsidRPr="000D6B24" w:rsidRDefault="00E5698E" w:rsidP="00E56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 xml:space="preserve">koncepcja rysunku planu miejscowego do zaopiniowania przez Burmistrza </w:t>
      </w:r>
      <w:r w:rsidRPr="000D6B24">
        <w:rPr>
          <w:rFonts w:ascii="Arial" w:hAnsi="Arial" w:cs="Arial"/>
          <w:sz w:val="24"/>
          <w:szCs w:val="24"/>
        </w:rPr>
        <w:t>Gminy Żukowo.</w:t>
      </w:r>
    </w:p>
    <w:p w14:paraId="5CAC5E7C" w14:textId="77777777" w:rsidR="002B49EB" w:rsidRPr="000D6B24" w:rsidRDefault="002B49EB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879BA6" w14:textId="4B29676B" w:rsidR="00E5698E" w:rsidRPr="00B63E59" w:rsidRDefault="00E5698E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B24">
        <w:rPr>
          <w:rFonts w:ascii="Arial" w:hAnsi="Arial" w:cs="Arial"/>
          <w:sz w:val="24"/>
          <w:szCs w:val="24"/>
        </w:rPr>
        <w:t xml:space="preserve">Etap I prac należy wykonać w terminie określonym przez Wykonawcę w ofercie </w:t>
      </w:r>
      <w:r w:rsidR="003F797E" w:rsidRPr="000D6B24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0D6B24">
        <w:rPr>
          <w:rFonts w:ascii="Arial" w:eastAsia="Times New Roman" w:hAnsi="Arial" w:cs="Arial"/>
          <w:sz w:val="24"/>
          <w:szCs w:val="24"/>
          <w:lang w:eastAsia="pl-PL"/>
        </w:rPr>
        <w:t xml:space="preserve">min. </w:t>
      </w:r>
      <w:r w:rsidR="002B49EB" w:rsidRPr="000D6B24">
        <w:rPr>
          <w:rFonts w:ascii="Arial" w:eastAsia="Times New Roman" w:hAnsi="Arial" w:cs="Arial"/>
          <w:sz w:val="24"/>
          <w:szCs w:val="24"/>
          <w:lang w:eastAsia="pl-PL"/>
        </w:rPr>
        <w:t>12</w:t>
      </w:r>
      <w:r w:rsidR="003F797E" w:rsidRPr="000D6B24">
        <w:rPr>
          <w:rFonts w:ascii="Arial" w:eastAsia="Times New Roman" w:hAnsi="Arial" w:cs="Arial"/>
          <w:sz w:val="24"/>
          <w:szCs w:val="24"/>
          <w:lang w:eastAsia="pl-PL"/>
        </w:rPr>
        <w:t xml:space="preserve"> tygodni </w:t>
      </w:r>
      <w:r w:rsidR="00B63E59" w:rsidRPr="000D6B24">
        <w:rPr>
          <w:rFonts w:ascii="Arial" w:hAnsi="Arial" w:cs="Arial"/>
          <w:sz w:val="24"/>
          <w:szCs w:val="24"/>
        </w:rPr>
        <w:t>oraz</w:t>
      </w:r>
      <w:r w:rsidRPr="000D6B24">
        <w:rPr>
          <w:rFonts w:ascii="Arial" w:hAnsi="Arial" w:cs="Arial"/>
          <w:sz w:val="24"/>
          <w:szCs w:val="24"/>
        </w:rPr>
        <w:t xml:space="preserve"> nie może przekroczyć 1</w:t>
      </w:r>
      <w:r w:rsidR="002B49EB" w:rsidRPr="000D6B24">
        <w:rPr>
          <w:rFonts w:ascii="Arial" w:hAnsi="Arial" w:cs="Arial"/>
          <w:sz w:val="24"/>
          <w:szCs w:val="24"/>
        </w:rPr>
        <w:t>6</w:t>
      </w:r>
      <w:r w:rsidRPr="000D6B24">
        <w:rPr>
          <w:rFonts w:ascii="Arial" w:hAnsi="Arial" w:cs="Arial"/>
          <w:sz w:val="24"/>
          <w:szCs w:val="24"/>
        </w:rPr>
        <w:t xml:space="preserve"> tygodni licząc od daty otrzymania od Zamawiającego złożonych w terminie wniosków do planu </w:t>
      </w:r>
      <w:r w:rsidRPr="00B63E59">
        <w:rPr>
          <w:rFonts w:ascii="Arial" w:hAnsi="Arial" w:cs="Arial"/>
          <w:sz w:val="24"/>
          <w:szCs w:val="24"/>
        </w:rPr>
        <w:t>miejscowego, kopii mapy zasadniczej oraz zanonimizowanych kopii decyzji o warunkach zabudowy</w:t>
      </w:r>
      <w:r w:rsidR="002B49EB" w:rsidRPr="00B63E59">
        <w:rPr>
          <w:rFonts w:ascii="Arial" w:hAnsi="Arial" w:cs="Arial"/>
          <w:sz w:val="24"/>
          <w:szCs w:val="24"/>
        </w:rPr>
        <w:t xml:space="preserve"> lub informacji o przeznaczeniu nieruchomości na podstawie wydanych decyzji o warunkach zabudowy</w:t>
      </w:r>
      <w:r w:rsidRPr="00B63E59">
        <w:rPr>
          <w:rFonts w:ascii="Arial" w:hAnsi="Arial" w:cs="Arial"/>
          <w:sz w:val="24"/>
          <w:szCs w:val="24"/>
        </w:rPr>
        <w:t>. Etap I prac zostanie uznany przez Zamawiającego za wykonany po przekazaniu przez Wykonawcę ww. materiałów do Referatu Urbanistyki i Nieruchomości i przyjęciu ich podpisanym protokołem przez Zamawiającego.</w:t>
      </w:r>
    </w:p>
    <w:p w14:paraId="0EE99A2C" w14:textId="77777777" w:rsidR="00D91B05" w:rsidRPr="00B63E59" w:rsidRDefault="00D91B05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D35AEE9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>Etap II:</w:t>
      </w:r>
    </w:p>
    <w:p w14:paraId="3F841070" w14:textId="77777777" w:rsidR="00E5698E" w:rsidRPr="00B63E59" w:rsidRDefault="00E5698E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a) sporządzenie projektu planu wraz z prognozą oddziaływania na środowisko,</w:t>
      </w:r>
    </w:p>
    <w:p w14:paraId="487772D3" w14:textId="77777777" w:rsidR="00E5698E" w:rsidRPr="00B63E59" w:rsidRDefault="00E5698E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b) sporządzenie prognozy skutków finansowych uchwalenia planu, z uwzględnieniem art. 36 ustawy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z dnia 27 marca 2003 r. o planowaniu i zagospodarowaniu przestrzennym.</w:t>
      </w:r>
    </w:p>
    <w:p w14:paraId="297CF633" w14:textId="58B2A1C6" w:rsidR="00E5698E" w:rsidRPr="00B63E59" w:rsidRDefault="00E5698E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 xml:space="preserve">c) sporządzenie projektu planu w ilości niezbędnej dla uzyskania uzgodnień i opinii oraz dodatkowo </w:t>
      </w:r>
      <w:r w:rsidR="002F3837">
        <w:rPr>
          <w:rFonts w:ascii="Arial" w:hAnsi="Arial" w:cs="Arial"/>
          <w:sz w:val="24"/>
          <w:szCs w:val="24"/>
        </w:rPr>
        <w:t xml:space="preserve">wersja elektroniczna </w:t>
      </w:r>
      <w:r w:rsidRPr="00B63E59">
        <w:rPr>
          <w:rFonts w:ascii="Arial" w:hAnsi="Arial" w:cs="Arial"/>
          <w:sz w:val="24"/>
          <w:szCs w:val="24"/>
        </w:rPr>
        <w:t>na płycie CD</w:t>
      </w:r>
      <w:r w:rsidR="002F3837">
        <w:rPr>
          <w:rFonts w:ascii="Arial" w:hAnsi="Arial" w:cs="Arial"/>
          <w:sz w:val="24"/>
          <w:szCs w:val="24"/>
        </w:rPr>
        <w:t>/DVD lub innym nośniku w formie plików pdf oraz dodatkowo wersja edytowalna:</w:t>
      </w:r>
      <w:r w:rsidRPr="00B63E59">
        <w:rPr>
          <w:rFonts w:ascii="Arial" w:hAnsi="Arial" w:cs="Arial"/>
          <w:sz w:val="24"/>
          <w:szCs w:val="24"/>
        </w:rPr>
        <w:t xml:space="preserve"> część tekstowa w formacie </w:t>
      </w:r>
      <w:r w:rsidR="002F3837">
        <w:rPr>
          <w:rFonts w:ascii="Arial" w:hAnsi="Arial" w:cs="Arial"/>
          <w:sz w:val="24"/>
          <w:szCs w:val="24"/>
        </w:rPr>
        <w:t xml:space="preserve">edytora tekstu np. </w:t>
      </w:r>
      <w:r w:rsidRPr="00B63E59">
        <w:rPr>
          <w:rFonts w:ascii="Arial" w:hAnsi="Arial" w:cs="Arial"/>
          <w:sz w:val="24"/>
          <w:szCs w:val="24"/>
        </w:rPr>
        <w:t xml:space="preserve">Word for Windows </w:t>
      </w:r>
      <w:r w:rsidR="002B49EB" w:rsidRPr="00B63E59">
        <w:rPr>
          <w:rFonts w:ascii="Arial" w:hAnsi="Arial" w:cs="Arial"/>
          <w:sz w:val="24"/>
          <w:szCs w:val="24"/>
        </w:rPr>
        <w:t>(*.</w:t>
      </w:r>
      <w:proofErr w:type="spellStart"/>
      <w:r w:rsidR="002B49EB" w:rsidRPr="00B63E59">
        <w:rPr>
          <w:rFonts w:ascii="Arial" w:hAnsi="Arial" w:cs="Arial"/>
          <w:sz w:val="24"/>
          <w:szCs w:val="24"/>
        </w:rPr>
        <w:t>doc</w:t>
      </w:r>
      <w:proofErr w:type="spellEnd"/>
      <w:r w:rsidR="002F3837">
        <w:rPr>
          <w:rFonts w:ascii="Arial" w:hAnsi="Arial" w:cs="Arial"/>
          <w:sz w:val="24"/>
          <w:szCs w:val="24"/>
        </w:rPr>
        <w:t>,</w:t>
      </w:r>
      <w:r w:rsidR="002B49EB" w:rsidRPr="00B63E59">
        <w:rPr>
          <w:rFonts w:ascii="Arial" w:hAnsi="Arial" w:cs="Arial"/>
          <w:sz w:val="24"/>
          <w:szCs w:val="24"/>
        </w:rPr>
        <w:t xml:space="preserve"> *.</w:t>
      </w:r>
      <w:proofErr w:type="spellStart"/>
      <w:r w:rsidR="002B49EB" w:rsidRPr="00B63E59">
        <w:rPr>
          <w:rFonts w:ascii="Arial" w:hAnsi="Arial" w:cs="Arial"/>
          <w:sz w:val="24"/>
          <w:szCs w:val="24"/>
        </w:rPr>
        <w:t>docx</w:t>
      </w:r>
      <w:proofErr w:type="spellEnd"/>
      <w:r w:rsidR="002F3837">
        <w:rPr>
          <w:rFonts w:ascii="Arial" w:hAnsi="Arial" w:cs="Arial"/>
          <w:sz w:val="24"/>
          <w:szCs w:val="24"/>
        </w:rPr>
        <w:t>, *.</w:t>
      </w:r>
      <w:proofErr w:type="spellStart"/>
      <w:r w:rsidR="002F3837">
        <w:rPr>
          <w:rFonts w:ascii="Arial" w:hAnsi="Arial" w:cs="Arial"/>
          <w:sz w:val="24"/>
          <w:szCs w:val="24"/>
        </w:rPr>
        <w:t>odt</w:t>
      </w:r>
      <w:proofErr w:type="spellEnd"/>
      <w:r w:rsidR="002B49EB" w:rsidRPr="00B63E59">
        <w:rPr>
          <w:rFonts w:ascii="Arial" w:hAnsi="Arial" w:cs="Arial"/>
          <w:sz w:val="24"/>
          <w:szCs w:val="24"/>
        </w:rPr>
        <w:t>)</w:t>
      </w:r>
      <w:r w:rsidR="0038769D">
        <w:rPr>
          <w:rFonts w:ascii="Arial" w:hAnsi="Arial" w:cs="Arial"/>
          <w:sz w:val="24"/>
          <w:szCs w:val="24"/>
        </w:rPr>
        <w:t>;</w:t>
      </w:r>
      <w:r w:rsidRPr="00B63E59">
        <w:rPr>
          <w:rFonts w:ascii="Arial" w:hAnsi="Arial" w:cs="Arial"/>
          <w:sz w:val="24"/>
          <w:szCs w:val="24"/>
        </w:rPr>
        <w:t xml:space="preserve"> rysunek</w:t>
      </w:r>
      <w:r w:rsidR="0038769D">
        <w:rPr>
          <w:rFonts w:ascii="Arial" w:hAnsi="Arial" w:cs="Arial"/>
          <w:sz w:val="24"/>
          <w:szCs w:val="24"/>
        </w:rPr>
        <w:t>/-ki</w:t>
      </w:r>
      <w:r w:rsidRPr="00B63E59">
        <w:rPr>
          <w:rFonts w:ascii="Arial" w:hAnsi="Arial" w:cs="Arial"/>
          <w:sz w:val="24"/>
          <w:szCs w:val="24"/>
        </w:rPr>
        <w:t xml:space="preserve"> planu w form</w:t>
      </w:r>
      <w:r w:rsidR="0038769D">
        <w:rPr>
          <w:rFonts w:ascii="Arial" w:hAnsi="Arial" w:cs="Arial"/>
          <w:sz w:val="24"/>
          <w:szCs w:val="24"/>
        </w:rPr>
        <w:t>ie wektorowej:</w:t>
      </w:r>
      <w:r w:rsidRPr="00B63E59">
        <w:rPr>
          <w:rFonts w:ascii="Arial" w:hAnsi="Arial" w:cs="Arial"/>
          <w:sz w:val="24"/>
          <w:szCs w:val="24"/>
        </w:rPr>
        <w:t xml:space="preserve"> </w:t>
      </w:r>
      <w:r w:rsidR="0038769D">
        <w:rPr>
          <w:rFonts w:ascii="Arial" w:hAnsi="Arial" w:cs="Arial"/>
          <w:sz w:val="24"/>
          <w:szCs w:val="24"/>
        </w:rPr>
        <w:t>np. *</w:t>
      </w:r>
      <w:r w:rsidRPr="00B63E59">
        <w:rPr>
          <w:rFonts w:ascii="Arial" w:hAnsi="Arial" w:cs="Arial"/>
          <w:sz w:val="24"/>
          <w:szCs w:val="24"/>
        </w:rPr>
        <w:t>.</w:t>
      </w:r>
      <w:proofErr w:type="spellStart"/>
      <w:r w:rsidRPr="00B63E59">
        <w:rPr>
          <w:rFonts w:ascii="Arial" w:hAnsi="Arial" w:cs="Arial"/>
          <w:sz w:val="24"/>
          <w:szCs w:val="24"/>
        </w:rPr>
        <w:t>dwg</w:t>
      </w:r>
      <w:proofErr w:type="spellEnd"/>
      <w:r w:rsidRPr="00B63E59">
        <w:rPr>
          <w:rFonts w:ascii="Arial" w:hAnsi="Arial" w:cs="Arial"/>
          <w:sz w:val="24"/>
          <w:szCs w:val="24"/>
        </w:rPr>
        <w:t xml:space="preserve"> lub </w:t>
      </w:r>
      <w:r w:rsidR="0038769D">
        <w:rPr>
          <w:rFonts w:ascii="Arial" w:hAnsi="Arial" w:cs="Arial"/>
          <w:sz w:val="24"/>
          <w:szCs w:val="24"/>
        </w:rPr>
        <w:t>*</w:t>
      </w:r>
      <w:r w:rsidRPr="00B63E59">
        <w:rPr>
          <w:rFonts w:ascii="Arial" w:hAnsi="Arial" w:cs="Arial"/>
          <w:sz w:val="24"/>
          <w:szCs w:val="24"/>
        </w:rPr>
        <w:t>.</w:t>
      </w:r>
      <w:proofErr w:type="spellStart"/>
      <w:r w:rsidRPr="00B63E59">
        <w:rPr>
          <w:rFonts w:ascii="Arial" w:hAnsi="Arial" w:cs="Arial"/>
          <w:sz w:val="24"/>
          <w:szCs w:val="24"/>
        </w:rPr>
        <w:t>dxf</w:t>
      </w:r>
      <w:proofErr w:type="spellEnd"/>
      <w:r w:rsidR="0038769D">
        <w:rPr>
          <w:rFonts w:ascii="Arial" w:hAnsi="Arial" w:cs="Arial"/>
          <w:sz w:val="24"/>
          <w:szCs w:val="24"/>
        </w:rPr>
        <w:t>, *.</w:t>
      </w:r>
      <w:proofErr w:type="spellStart"/>
      <w:r w:rsidR="0038769D">
        <w:rPr>
          <w:rFonts w:ascii="Arial" w:hAnsi="Arial" w:cs="Arial"/>
          <w:sz w:val="24"/>
          <w:szCs w:val="24"/>
        </w:rPr>
        <w:t>shp</w:t>
      </w:r>
      <w:proofErr w:type="spellEnd"/>
    </w:p>
    <w:p w14:paraId="39FDCB6F" w14:textId="77777777" w:rsidR="00E5698E" w:rsidRPr="00B63E59" w:rsidRDefault="00E5698E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872310C" w14:textId="77777777" w:rsidR="00E5698E" w:rsidRPr="00B63E59" w:rsidRDefault="00E5698E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Etap II prac należy wykonać w terminie do 12 tygodni licząc od dnia przyjęcia przez Zamawiającego I etapu prac. Etap II prac zostanie uznany przez Zamawiającego za wykonany po przekazaniu przez Wykonawcę ww. materiałów do Referatu Urbanistyki i Nieruchomości i przyjęciu ich podpisanym protokołem przez Zamawiającego.</w:t>
      </w:r>
    </w:p>
    <w:p w14:paraId="2FD07D64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C672B9C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>Etap III prac polegających na wykonaniu następujących czynności :</w:t>
      </w:r>
    </w:p>
    <w:p w14:paraId="4D00E80C" w14:textId="64732E79" w:rsidR="00E5698E" w:rsidRPr="00B63E59" w:rsidRDefault="00E5698E" w:rsidP="002B49E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 xml:space="preserve">przedstawienie projektu planu/zmiany planu do uzgodnienia i zaopiniowania, w tym przygotowywanie ew. wymaganych dodatkowych materiałów i udział </w:t>
      </w:r>
      <w:r w:rsidR="00D91B05" w:rsidRPr="00B63E59">
        <w:rPr>
          <w:rFonts w:ascii="Arial" w:hAnsi="Arial" w:cs="Arial"/>
          <w:sz w:val="24"/>
          <w:szCs w:val="24"/>
        </w:rPr>
        <w:t xml:space="preserve">osobisty </w:t>
      </w:r>
      <w:r w:rsidRPr="00B63E59">
        <w:rPr>
          <w:rFonts w:ascii="Arial" w:hAnsi="Arial" w:cs="Arial"/>
          <w:sz w:val="24"/>
          <w:szCs w:val="24"/>
        </w:rPr>
        <w:t>w niezbędnych spotkaniach w celu uzyskania uzgodnienia</w:t>
      </w:r>
      <w:r w:rsidR="00D91B05" w:rsidRPr="00B63E59">
        <w:rPr>
          <w:rFonts w:ascii="Arial" w:hAnsi="Arial" w:cs="Arial"/>
          <w:sz w:val="24"/>
          <w:szCs w:val="24"/>
        </w:rPr>
        <w:t xml:space="preserve"> (możliwość udziału zdalnego należy do decyzji Zamawiającego)</w:t>
      </w:r>
      <w:r w:rsidRPr="00B63E59">
        <w:rPr>
          <w:rFonts w:ascii="Arial" w:hAnsi="Arial" w:cs="Arial"/>
          <w:sz w:val="24"/>
          <w:szCs w:val="24"/>
        </w:rPr>
        <w:t>,</w:t>
      </w:r>
    </w:p>
    <w:p w14:paraId="36D2EF40" w14:textId="3B4D449A" w:rsidR="00E5698E" w:rsidRPr="00B63E59" w:rsidRDefault="00E5698E" w:rsidP="00E56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nanoszenie zmian w projekcie planu, wynikających z uzyskanych uzgodnień i opinii,</w:t>
      </w:r>
    </w:p>
    <w:p w14:paraId="55312A63" w14:textId="446C8751" w:rsidR="00E5698E" w:rsidRPr="00B63E59" w:rsidRDefault="00E5698E" w:rsidP="00E56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przygotowanie projektu planu do przedstawienia Zamawiającemu oraz po uzyskaniu akceptacji Zamawiającego, wyłożenie projektu planu do publicznego wglądu,</w:t>
      </w:r>
    </w:p>
    <w:p w14:paraId="5A340463" w14:textId="3E720F83" w:rsidR="00E5698E" w:rsidRPr="00B63E59" w:rsidRDefault="00D91B05" w:rsidP="00E56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 xml:space="preserve">osobisty </w:t>
      </w:r>
      <w:r w:rsidR="00E5698E" w:rsidRPr="00B63E59">
        <w:rPr>
          <w:rFonts w:ascii="Arial" w:hAnsi="Arial" w:cs="Arial"/>
          <w:sz w:val="24"/>
          <w:szCs w:val="24"/>
        </w:rPr>
        <w:t>udział w wyłożeniu projektu planu do publicznego wglądu oraz udział w dyskusji publicznej nad przyjętymi w projektach rozwiązaniami</w:t>
      </w:r>
      <w:r w:rsidRPr="00B63E59">
        <w:rPr>
          <w:rFonts w:ascii="Arial" w:hAnsi="Arial" w:cs="Arial"/>
          <w:sz w:val="24"/>
          <w:szCs w:val="24"/>
        </w:rPr>
        <w:t xml:space="preserve"> </w:t>
      </w:r>
      <w:bookmarkStart w:id="1" w:name="_Hlk75844769"/>
      <w:r w:rsidRPr="00B63E59">
        <w:rPr>
          <w:rFonts w:ascii="Arial" w:hAnsi="Arial" w:cs="Arial"/>
          <w:sz w:val="24"/>
          <w:szCs w:val="24"/>
        </w:rPr>
        <w:t>(możliwość udziału zdalnego należy do decyzji Zamawiającego),</w:t>
      </w:r>
      <w:bookmarkEnd w:id="1"/>
    </w:p>
    <w:p w14:paraId="18991D70" w14:textId="57F50F3E" w:rsidR="00E5698E" w:rsidRPr="00B63E59" w:rsidRDefault="00E5698E" w:rsidP="00E56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raport dotyczący wniesionych uwag do wyłożonego projektu planu wraz z wykazem wniesionych uwag oraz ustosunkowaniem się autorów do wniesionych zastrzeżeń wraz z wnioskami i uzasadnieniami, następnie ewentualne naniesienie do projektu zmian wynikających z ww. uwag i przygotowanie ostatecznej wersji projektu planu w celu przedłożenia Zamawiającemu (Burmistrzowi Gminy Żukowo);</w:t>
      </w:r>
    </w:p>
    <w:p w14:paraId="450B1280" w14:textId="463B7BCC" w:rsidR="00E5698E" w:rsidRPr="00B63E59" w:rsidRDefault="00E5698E" w:rsidP="00E56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lastRenderedPageBreak/>
        <w:t xml:space="preserve">przygotowanie projektu planu do uchwalenia przez Radę Miejską w Żukowie w formacie </w:t>
      </w:r>
      <w:proofErr w:type="spellStart"/>
      <w:r w:rsidRPr="00B63E59">
        <w:rPr>
          <w:rFonts w:ascii="Arial" w:hAnsi="Arial" w:cs="Arial"/>
          <w:sz w:val="24"/>
          <w:szCs w:val="24"/>
        </w:rPr>
        <w:t>xml</w:t>
      </w:r>
      <w:proofErr w:type="spellEnd"/>
      <w:r w:rsidRPr="00B63E59">
        <w:rPr>
          <w:rFonts w:ascii="Arial" w:hAnsi="Arial" w:cs="Arial"/>
          <w:sz w:val="24"/>
          <w:szCs w:val="24"/>
        </w:rPr>
        <w:t xml:space="preserve"> - spełniającym wymogi określone w ustawie z dnia 20 lipca 2000 r. o ogłaszaniu aktów normatywnych i niektórych innych aktów prawnych (</w:t>
      </w:r>
      <w:proofErr w:type="spellStart"/>
      <w:r w:rsidRPr="00B63E59">
        <w:rPr>
          <w:rFonts w:ascii="Arial" w:hAnsi="Arial" w:cs="Arial"/>
          <w:sz w:val="24"/>
          <w:szCs w:val="24"/>
        </w:rPr>
        <w:t>t.j</w:t>
      </w:r>
      <w:proofErr w:type="spellEnd"/>
      <w:r w:rsidRPr="00B63E59">
        <w:rPr>
          <w:rFonts w:ascii="Arial" w:hAnsi="Arial" w:cs="Arial"/>
          <w:sz w:val="24"/>
          <w:szCs w:val="24"/>
        </w:rPr>
        <w:t>. Dz. U. z 2019 r. poz. 1461) i z przepisami wykonawczymi zawartymi w rozporządzeniu Prezesa Rady Ministrów z dnia 27 grudnia 2011 r. w sprawie wymagań technicznych dla dokumentów elektronicznych zawierających akty normatywne i inne akty prawne, dzienników urzędowych wydawanych w postaci elektronicznej oraz środków komunikacji elektronicznej i informatycznych nośników danych  (Dz. U. Nr 289, poz. 1699),</w:t>
      </w:r>
    </w:p>
    <w:p w14:paraId="54D196E9" w14:textId="753C4533" w:rsidR="00E5698E" w:rsidRPr="00B63E59" w:rsidRDefault="00D91B05" w:rsidP="00E56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 xml:space="preserve">osobisty </w:t>
      </w:r>
      <w:r w:rsidR="00E5698E" w:rsidRPr="00B63E59">
        <w:rPr>
          <w:rFonts w:ascii="Arial" w:hAnsi="Arial" w:cs="Arial"/>
          <w:sz w:val="24"/>
          <w:szCs w:val="24"/>
        </w:rPr>
        <w:t>udział w obradach komisji Rady Miejskiej w Żukowie na których opiniowany będzie projekt planu przed uchwaleniem</w:t>
      </w:r>
      <w:r w:rsidRPr="00B63E59">
        <w:rPr>
          <w:rFonts w:ascii="Arial" w:hAnsi="Arial" w:cs="Arial"/>
          <w:sz w:val="24"/>
          <w:szCs w:val="24"/>
        </w:rPr>
        <w:t xml:space="preserve"> (możliwość udziału zdalnego należy do wyłącznej decyzji Zamawiającego),</w:t>
      </w:r>
    </w:p>
    <w:p w14:paraId="6651F786" w14:textId="1337F8F6" w:rsidR="00D91B05" w:rsidRPr="00B63E59" w:rsidRDefault="00DE4D97" w:rsidP="00D91B0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 xml:space="preserve">osobisty </w:t>
      </w:r>
      <w:r w:rsidR="00E5698E" w:rsidRPr="00B63E59">
        <w:rPr>
          <w:rFonts w:ascii="Arial" w:hAnsi="Arial" w:cs="Arial"/>
          <w:sz w:val="24"/>
          <w:szCs w:val="24"/>
        </w:rPr>
        <w:t>udział w sesji Rady Miejskiej, na której przewiduje się uchwalenie planu miejscowego</w:t>
      </w:r>
      <w:r w:rsidR="00D91B05" w:rsidRPr="00B63E59">
        <w:rPr>
          <w:rFonts w:ascii="Arial" w:hAnsi="Arial" w:cs="Arial"/>
          <w:sz w:val="24"/>
          <w:szCs w:val="24"/>
        </w:rPr>
        <w:t xml:space="preserve"> (możliwość udziału zdalnego należy do wyłącznej decyzji Zamawiającego).</w:t>
      </w:r>
    </w:p>
    <w:p w14:paraId="501AE983" w14:textId="77777777" w:rsidR="00E5698E" w:rsidRPr="00B63E59" w:rsidRDefault="00E5698E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37D2BAB" w14:textId="77777777" w:rsidR="00E5698E" w:rsidRPr="00B63E59" w:rsidRDefault="00E5698E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Etap III prac zostanie uznany przez Zamawiającego za wykonany po uchwaleniu projektu planu przez Radę Miejską w Żukowie.</w:t>
      </w:r>
    </w:p>
    <w:p w14:paraId="42272D49" w14:textId="77777777" w:rsidR="00DE4D97" w:rsidRPr="00B63E59" w:rsidRDefault="00DE4D97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8C84BCB" w14:textId="77777777" w:rsidR="00D7397A" w:rsidRDefault="00D7397A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95844D8" w14:textId="06265CF1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>Etap IV:</w:t>
      </w:r>
    </w:p>
    <w:p w14:paraId="6A55CC29" w14:textId="77777777" w:rsidR="00E5698E" w:rsidRPr="00B63E59" w:rsidRDefault="00E5698E" w:rsidP="00E5698E">
      <w:pPr>
        <w:spacing w:after="0" w:line="240" w:lineRule="auto"/>
        <w:jc w:val="both"/>
        <w:rPr>
          <w:rFonts w:ascii="Arial" w:hAnsi="Arial" w:cs="Arial"/>
        </w:rPr>
      </w:pPr>
      <w:r w:rsidRPr="00B63E59">
        <w:rPr>
          <w:rFonts w:ascii="Arial" w:hAnsi="Arial" w:cs="Arial"/>
          <w:sz w:val="24"/>
          <w:szCs w:val="24"/>
        </w:rPr>
        <w:t>Przygotowanie dokumentów prac planistycznych w celu oceny ich zgodności z przepisami prawa przez Wojewodę.</w:t>
      </w:r>
    </w:p>
    <w:p w14:paraId="78863BD9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Etap IV prac zostanie uznany przez Zamawiającego za wykonany po stwierdzeniu zgodności z prawem uchwalonego planu przez Wojewodę Pomorskiego bądź w przypadku nie zajęcia stanowiska w sprawie przez Wojewodę Pomorskiego wraz z upływem ustawowego terminu na zajęcie ww. stanowiska.</w:t>
      </w:r>
    </w:p>
    <w:p w14:paraId="50B2F6CE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CB32A27" w14:textId="403AF6EF" w:rsidR="00E5698E" w:rsidRPr="00B63E59" w:rsidRDefault="00155773" w:rsidP="0015577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IV.</w:t>
      </w:r>
      <w:r w:rsidR="00E5698E"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>REALIZACJA ZAMÓWIENIA</w:t>
      </w:r>
    </w:p>
    <w:p w14:paraId="78CFA3B6" w14:textId="77777777" w:rsidR="00D91B05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1. Zamówienie należy wykonać zgodnie z</w:t>
      </w:r>
      <w:r w:rsidR="00D91B05" w:rsidRPr="00B63E5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66D1DA2" w14:textId="1572CE03" w:rsidR="00D91B05" w:rsidRPr="00B63E59" w:rsidRDefault="00D91B05" w:rsidP="00D91B0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E5698E" w:rsidRPr="00B63E59">
        <w:rPr>
          <w:rFonts w:ascii="Arial" w:eastAsia="Times New Roman" w:hAnsi="Arial" w:cs="Arial"/>
          <w:sz w:val="24"/>
          <w:szCs w:val="24"/>
          <w:lang w:eastAsia="pl-PL"/>
        </w:rPr>
        <w:t>stawą z dnia 27 marca 2003 r. o planowaniu i zagospodarowaniu przestrzennym (</w:t>
      </w:r>
      <w:proofErr w:type="spellStart"/>
      <w:r w:rsidR="00E5698E" w:rsidRPr="00B63E59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E5698E"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. Dz. U. </w:t>
      </w:r>
      <w:r w:rsidR="00491A32" w:rsidRPr="00B63E59">
        <w:rPr>
          <w:rFonts w:ascii="Arial" w:eastAsia="Times New Roman" w:hAnsi="Arial" w:cs="Arial"/>
          <w:sz w:val="24"/>
          <w:szCs w:val="24"/>
          <w:lang w:eastAsia="pl-PL"/>
        </w:rPr>
        <w:t>202</w:t>
      </w:r>
      <w:r w:rsidR="00B9404B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491A32"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5698E"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r. poz. </w:t>
      </w:r>
      <w:r w:rsidR="00B9404B">
        <w:rPr>
          <w:rFonts w:ascii="Arial" w:eastAsia="Times New Roman" w:hAnsi="Arial" w:cs="Arial"/>
          <w:sz w:val="24"/>
          <w:szCs w:val="24"/>
          <w:lang w:eastAsia="pl-PL"/>
        </w:rPr>
        <w:t>977</w:t>
      </w:r>
      <w:r w:rsidR="00E5698E" w:rsidRPr="00B63E59">
        <w:rPr>
          <w:rFonts w:ascii="Arial" w:eastAsia="Times New Roman" w:hAnsi="Arial" w:cs="Arial"/>
          <w:sz w:val="24"/>
          <w:szCs w:val="24"/>
          <w:lang w:eastAsia="pl-PL"/>
        </w:rPr>
        <w:t>),</w:t>
      </w:r>
    </w:p>
    <w:p w14:paraId="0F685892" w14:textId="5DBC28F4" w:rsidR="00D91B05" w:rsidRPr="00B63E59" w:rsidRDefault="00D91B05" w:rsidP="009935A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Ustawą z dnia 7 lipca 1994 r. - Prawo budowlane (</w:t>
      </w:r>
      <w:proofErr w:type="spellStart"/>
      <w:r w:rsidRPr="00B63E59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B63E59">
        <w:rPr>
          <w:rFonts w:ascii="Arial" w:eastAsia="Times New Roman" w:hAnsi="Arial" w:cs="Arial"/>
          <w:sz w:val="24"/>
          <w:szCs w:val="24"/>
          <w:lang w:eastAsia="pl-PL"/>
        </w:rPr>
        <w:t>. Dz. U. 202</w:t>
      </w:r>
      <w:r w:rsidR="002A1E30">
        <w:rPr>
          <w:rFonts w:ascii="Arial" w:eastAsia="Times New Roman" w:hAnsi="Arial" w:cs="Arial"/>
          <w:sz w:val="24"/>
          <w:szCs w:val="24"/>
          <w:lang w:eastAsia="pl-PL"/>
        </w:rPr>
        <w:t xml:space="preserve">3 r.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poz.</w:t>
      </w:r>
      <w:r w:rsidR="002A1E30">
        <w:rPr>
          <w:rFonts w:ascii="Arial" w:eastAsia="Times New Roman" w:hAnsi="Arial" w:cs="Arial"/>
          <w:sz w:val="24"/>
          <w:szCs w:val="24"/>
          <w:lang w:eastAsia="pl-PL"/>
        </w:rPr>
        <w:t xml:space="preserve"> 682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z </w:t>
      </w:r>
      <w:proofErr w:type="spellStart"/>
      <w:r w:rsidRPr="00B63E59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Pr="00B63E59">
        <w:rPr>
          <w:rFonts w:ascii="Arial" w:eastAsia="Times New Roman" w:hAnsi="Arial" w:cs="Arial"/>
          <w:sz w:val="24"/>
          <w:szCs w:val="24"/>
          <w:lang w:eastAsia="pl-PL"/>
        </w:rPr>
        <w:t>. zm.)</w:t>
      </w:r>
    </w:p>
    <w:p w14:paraId="3B71EA70" w14:textId="4CB930FE" w:rsidR="00D91B05" w:rsidRPr="00B63E59" w:rsidRDefault="00E5698E" w:rsidP="00D91B05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przepisami wykonawczymi do </w:t>
      </w:r>
      <w:r w:rsidR="00D91B05" w:rsidRPr="00B63E59">
        <w:rPr>
          <w:rFonts w:ascii="Arial" w:eastAsia="Times New Roman" w:hAnsi="Arial" w:cs="Arial"/>
          <w:sz w:val="24"/>
          <w:szCs w:val="24"/>
          <w:lang w:eastAsia="pl-PL"/>
        </w:rPr>
        <w:t>ww.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ustaw, w tym</w:t>
      </w:r>
      <w:r w:rsidR="00D91B05" w:rsidRPr="00B63E5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C7479F3" w14:textId="77777777" w:rsidR="00C927E9" w:rsidRPr="00C927E9" w:rsidRDefault="00C927E9" w:rsidP="00C927E9">
      <w:pPr>
        <w:pStyle w:val="Akapitzlist"/>
        <w:numPr>
          <w:ilvl w:val="0"/>
          <w:numId w:val="7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27E9">
        <w:rPr>
          <w:rFonts w:ascii="Arial" w:eastAsia="Times New Roman" w:hAnsi="Arial" w:cs="Arial"/>
          <w:sz w:val="24"/>
          <w:szCs w:val="24"/>
          <w:lang w:eastAsia="pl-PL"/>
        </w:rPr>
        <w:t>Rozporządzeniem Ministra Rozwoju i Technologii z dnia 17 grudnia 2021 r. w sprawie wymaganego zakresu projektu miejscowego planu zagospodarowania przestrzennego (Dz. U. z 2021 r. poz. 2404)</w:t>
      </w:r>
    </w:p>
    <w:p w14:paraId="25DF2760" w14:textId="77777777" w:rsidR="009935A0" w:rsidRPr="00B63E59" w:rsidRDefault="00E5698E" w:rsidP="00D91B0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Rozporządzeniem Ministra Rozwoju, Pracy i Technologii z dnia 26 października 2020</w:t>
      </w:r>
      <w:r w:rsidR="009935A0" w:rsidRPr="00B63E5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r. w sprawie zbiorów danych przestrzennych oraz metadanych w zakresie zagospodarowania przestrzennego (Dz. U. </w:t>
      </w:r>
      <w:r w:rsidR="009935A0"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2020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poz. 1916)</w:t>
      </w:r>
    </w:p>
    <w:p w14:paraId="00651AE6" w14:textId="0983F1C7" w:rsidR="00E5698E" w:rsidRPr="00B63E59" w:rsidRDefault="00E5698E" w:rsidP="00D91B0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przepisami szczególnymi, a także uchwałą Rady Miejskiej w Żukowie o przystąpieniu do sporządzenia </w:t>
      </w:r>
      <w:proofErr w:type="spellStart"/>
      <w:r w:rsidRPr="00B63E59">
        <w:rPr>
          <w:rFonts w:ascii="Arial" w:eastAsia="Times New Roman" w:hAnsi="Arial" w:cs="Arial"/>
          <w:sz w:val="24"/>
          <w:szCs w:val="24"/>
          <w:lang w:eastAsia="pl-PL"/>
        </w:rPr>
        <w:t>m.p.z.p</w:t>
      </w:r>
      <w:proofErr w:type="spellEnd"/>
      <w:r w:rsidRPr="00B63E59">
        <w:rPr>
          <w:rFonts w:ascii="Arial" w:eastAsia="Times New Roman" w:hAnsi="Arial" w:cs="Arial"/>
          <w:sz w:val="24"/>
          <w:szCs w:val="24"/>
          <w:lang w:eastAsia="pl-PL"/>
        </w:rPr>
        <w:t>.,</w:t>
      </w:r>
    </w:p>
    <w:p w14:paraId="526C95B8" w14:textId="77777777" w:rsidR="009935A0" w:rsidRPr="00B63E59" w:rsidRDefault="009935A0" w:rsidP="009935A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C59F6E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2.</w:t>
      </w: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Zapisy planu należy wykonać w takiej formie, ażeby dla każdej jednostki elementarnej (najmniejszego obszaru wydzielonego przestrzennie) zawarte były wszystkie ustalenia pozwalające na bezpośredni wydruk jako wypis z miejscowego planu zagospodarowania przestrzennego. Ustalenia dla jednostki nie mogą być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zawarte w kilku miejscach tego planu. W tekście planu należy używać określeń i terminów stosowanych w istniejącym ustawodawstwie. W każdej sytuacji należy wprowadzić definicję terminu. Używając określonych, stosownych terminów należy przywołać w rozumieniu jakiej podstawy prawnej jest on użyty. Część szczegółowa odnosząca się do jednostki elementarnej musi co najmniej zawierać elementy zawarte w art. 15 ust. 2, ewentualnie ust. 3 ustawy oraz wszelkie inne istotne ustalenia. Cała  dokumentacja planistyczna powinna być wykonana w technice cyfrowej (szczegóły techniczne i programowe ustalone zostaną na etapie roboczym) umożliwiającej bieżące korzystanie z opracowania. Tekst planu należy tak wykonywać, ażeby można było wykonać wydruk dla danej jednostki elementarnej jako wypis z planu.</w:t>
      </w:r>
    </w:p>
    <w:p w14:paraId="55820971" w14:textId="740120BC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Tekst planu powinien być nie w formie opisu, lecz w formie dokumentu prawnego, zgodnie z Rozporządzeniem Prezesa Rady Ministrów z dnia 20 czerwca 2002 roku w sprawie zasad techniki prawodawczej (</w:t>
      </w:r>
      <w:proofErr w:type="spellStart"/>
      <w:r w:rsidRPr="00B63E59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. Dz. U. z 2016 r. poz. 283). Wykonawca zobowiązany jest do przygotowania projektów wszystkich dokumentów </w:t>
      </w:r>
      <w:proofErr w:type="spellStart"/>
      <w:r w:rsidRPr="00B63E59">
        <w:rPr>
          <w:rFonts w:ascii="Arial" w:eastAsia="Times New Roman" w:hAnsi="Arial" w:cs="Arial"/>
          <w:sz w:val="24"/>
          <w:szCs w:val="24"/>
          <w:lang w:eastAsia="pl-PL"/>
        </w:rPr>
        <w:t>formalno</w:t>
      </w:r>
      <w:proofErr w:type="spellEnd"/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- prawnych i na każdym etapie zobowiązany jest do sprawdzenia poprawności przebiegu toku formalno-prawnego, a w przypadku wystąpienia nieprawidłowości zobowiązany jest pisemnie poinformować o tym prowadzącego opracowanie ze strony urzędu.</w:t>
      </w:r>
    </w:p>
    <w:p w14:paraId="6A51B69E" w14:textId="77777777" w:rsidR="00DE4D97" w:rsidRPr="00B63E59" w:rsidRDefault="00DE4D97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B10B0A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3.</w:t>
      </w: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Elaborat planów powinien zawierać:</w:t>
      </w:r>
    </w:p>
    <w:p w14:paraId="3B017A6A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a) tekst prawomocnej uchwały Rady Miejskiej w Żukowie,</w:t>
      </w:r>
    </w:p>
    <w:p w14:paraId="42C2110B" w14:textId="1DE73F02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b) prognozę skutków finansowych uchwalenia planu,</w:t>
      </w:r>
    </w:p>
    <w:p w14:paraId="2A14B95A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c) prognozę oddziaływania na środowisko projektu planu,</w:t>
      </w:r>
    </w:p>
    <w:p w14:paraId="781769D0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d) opracowanie </w:t>
      </w:r>
      <w:proofErr w:type="spellStart"/>
      <w:r w:rsidRPr="00B63E59">
        <w:rPr>
          <w:rFonts w:ascii="Arial" w:eastAsia="Times New Roman" w:hAnsi="Arial" w:cs="Arial"/>
          <w:sz w:val="24"/>
          <w:szCs w:val="24"/>
          <w:lang w:eastAsia="pl-PL"/>
        </w:rPr>
        <w:t>ekofizjograficzne</w:t>
      </w:r>
      <w:proofErr w:type="spellEnd"/>
      <w:r w:rsidRPr="00B63E59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54352A4" w14:textId="5BD7C202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e) dokumenty formalno-prawne.</w:t>
      </w:r>
    </w:p>
    <w:p w14:paraId="7F3AB52B" w14:textId="77777777" w:rsidR="00DE4D97" w:rsidRPr="00B63E59" w:rsidRDefault="00DE4D97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2C61DA4" w14:textId="6CAE9D8B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4. Elaborat planów należy wykonać w 2 egzemplarzach, w teczkach formatu A-4, za wyjątkiem dokumentów formalno-prawnych, przy czym należy przekazać Zamawiającemu zapisane także na płycie CD</w:t>
      </w:r>
      <w:r w:rsidR="008C1438">
        <w:rPr>
          <w:rFonts w:ascii="Arial" w:eastAsia="Times New Roman" w:hAnsi="Arial" w:cs="Arial"/>
          <w:sz w:val="24"/>
          <w:szCs w:val="24"/>
          <w:lang w:eastAsia="pl-PL"/>
        </w:rPr>
        <w:t>/DVD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materiały </w:t>
      </w:r>
      <w:r w:rsidR="008C1438">
        <w:rPr>
          <w:rFonts w:ascii="Arial" w:eastAsia="Times New Roman" w:hAnsi="Arial" w:cs="Arial"/>
          <w:sz w:val="24"/>
          <w:szCs w:val="24"/>
          <w:lang w:eastAsia="pl-PL"/>
        </w:rPr>
        <w:t>w formie elektronicznej w formacie *.pdf</w:t>
      </w:r>
      <w:r w:rsidR="004651FD">
        <w:rPr>
          <w:rFonts w:ascii="Arial" w:eastAsia="Times New Roman" w:hAnsi="Arial" w:cs="Arial"/>
          <w:sz w:val="24"/>
          <w:szCs w:val="24"/>
          <w:lang w:eastAsia="pl-PL"/>
        </w:rPr>
        <w:t>;</w:t>
      </w:r>
      <w:r w:rsidR="008C1438">
        <w:rPr>
          <w:rFonts w:ascii="Arial" w:eastAsia="Times New Roman" w:hAnsi="Arial" w:cs="Arial"/>
          <w:sz w:val="24"/>
          <w:szCs w:val="24"/>
          <w:lang w:eastAsia="pl-PL"/>
        </w:rPr>
        <w:t xml:space="preserve"> a ponadto </w:t>
      </w:r>
      <w:r w:rsidR="00B25A56">
        <w:rPr>
          <w:rFonts w:ascii="Arial" w:eastAsia="Times New Roman" w:hAnsi="Arial" w:cs="Arial"/>
          <w:sz w:val="24"/>
          <w:szCs w:val="24"/>
          <w:lang w:eastAsia="pl-PL"/>
        </w:rPr>
        <w:t xml:space="preserve">w formie edytowalnej: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części tekstow</w:t>
      </w:r>
      <w:r w:rsidR="004651FD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w formacie </w:t>
      </w:r>
      <w:r w:rsidR="00B25A56">
        <w:rPr>
          <w:rFonts w:ascii="Arial" w:eastAsia="Times New Roman" w:hAnsi="Arial" w:cs="Arial"/>
          <w:sz w:val="24"/>
          <w:szCs w:val="24"/>
          <w:lang w:eastAsia="pl-PL"/>
        </w:rPr>
        <w:t xml:space="preserve">edytora tekstu </w:t>
      </w:r>
      <w:r w:rsidR="004651FD">
        <w:rPr>
          <w:rFonts w:ascii="Arial" w:eastAsia="Times New Roman" w:hAnsi="Arial" w:cs="Arial"/>
          <w:sz w:val="24"/>
          <w:szCs w:val="24"/>
          <w:lang w:eastAsia="pl-PL"/>
        </w:rPr>
        <w:t xml:space="preserve">np.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Word for Windows </w:t>
      </w:r>
      <w:r w:rsidR="009935A0" w:rsidRPr="00B63E59">
        <w:rPr>
          <w:rFonts w:ascii="Arial" w:eastAsia="Times New Roman" w:hAnsi="Arial" w:cs="Arial"/>
          <w:sz w:val="24"/>
          <w:szCs w:val="24"/>
          <w:lang w:eastAsia="pl-PL"/>
        </w:rPr>
        <w:t>(*.</w:t>
      </w:r>
      <w:proofErr w:type="spellStart"/>
      <w:r w:rsidR="009935A0" w:rsidRPr="00B63E59">
        <w:rPr>
          <w:rFonts w:ascii="Arial" w:eastAsia="Times New Roman" w:hAnsi="Arial" w:cs="Arial"/>
          <w:sz w:val="24"/>
          <w:szCs w:val="24"/>
          <w:lang w:eastAsia="pl-PL"/>
        </w:rPr>
        <w:t>doc</w:t>
      </w:r>
      <w:proofErr w:type="spellEnd"/>
      <w:r w:rsidR="009935A0"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lub *.</w:t>
      </w:r>
      <w:proofErr w:type="spellStart"/>
      <w:r w:rsidR="009935A0" w:rsidRPr="00B63E59">
        <w:rPr>
          <w:rFonts w:ascii="Arial" w:eastAsia="Times New Roman" w:hAnsi="Arial" w:cs="Arial"/>
          <w:sz w:val="24"/>
          <w:szCs w:val="24"/>
          <w:lang w:eastAsia="pl-PL"/>
        </w:rPr>
        <w:t>docx</w:t>
      </w:r>
      <w:proofErr w:type="spellEnd"/>
      <w:r w:rsidR="00B25A56">
        <w:rPr>
          <w:rFonts w:ascii="Arial" w:eastAsia="Times New Roman" w:hAnsi="Arial" w:cs="Arial"/>
          <w:sz w:val="24"/>
          <w:szCs w:val="24"/>
          <w:lang w:eastAsia="pl-PL"/>
        </w:rPr>
        <w:t>, *.</w:t>
      </w:r>
      <w:proofErr w:type="spellStart"/>
      <w:r w:rsidR="00B25A56">
        <w:rPr>
          <w:rFonts w:ascii="Arial" w:eastAsia="Times New Roman" w:hAnsi="Arial" w:cs="Arial"/>
          <w:sz w:val="24"/>
          <w:szCs w:val="24"/>
          <w:lang w:eastAsia="pl-PL"/>
        </w:rPr>
        <w:t>odt</w:t>
      </w:r>
      <w:proofErr w:type="spellEnd"/>
      <w:r w:rsidR="009935A0"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),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rysunek planu w formacie .</w:t>
      </w:r>
      <w:proofErr w:type="spellStart"/>
      <w:r w:rsidRPr="00B63E59">
        <w:rPr>
          <w:rFonts w:ascii="Arial" w:eastAsia="Times New Roman" w:hAnsi="Arial" w:cs="Arial"/>
          <w:sz w:val="24"/>
          <w:szCs w:val="24"/>
          <w:lang w:eastAsia="pl-PL"/>
        </w:rPr>
        <w:t>dwg</w:t>
      </w:r>
      <w:proofErr w:type="spellEnd"/>
      <w:r w:rsidR="00B25A56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.</w:t>
      </w:r>
      <w:proofErr w:type="spellStart"/>
      <w:r w:rsidRPr="00B63E59">
        <w:rPr>
          <w:rFonts w:ascii="Arial" w:eastAsia="Times New Roman" w:hAnsi="Arial" w:cs="Arial"/>
          <w:sz w:val="24"/>
          <w:szCs w:val="24"/>
          <w:lang w:eastAsia="pl-PL"/>
        </w:rPr>
        <w:t>dxf</w:t>
      </w:r>
      <w:proofErr w:type="spellEnd"/>
      <w:r w:rsidR="00B25A56">
        <w:rPr>
          <w:rFonts w:ascii="Arial" w:eastAsia="Times New Roman" w:hAnsi="Arial" w:cs="Arial"/>
          <w:sz w:val="24"/>
          <w:szCs w:val="24"/>
          <w:lang w:eastAsia="pl-PL"/>
        </w:rPr>
        <w:t xml:space="preserve"> lub *</w:t>
      </w:r>
      <w:proofErr w:type="spellStart"/>
      <w:r w:rsidR="00B25A56">
        <w:rPr>
          <w:rFonts w:ascii="Arial" w:eastAsia="Times New Roman" w:hAnsi="Arial" w:cs="Arial"/>
          <w:sz w:val="24"/>
          <w:szCs w:val="24"/>
          <w:lang w:eastAsia="pl-PL"/>
        </w:rPr>
        <w:t>shp</w:t>
      </w:r>
      <w:proofErr w:type="spellEnd"/>
      <w:r w:rsidR="004651FD">
        <w:rPr>
          <w:rFonts w:ascii="Arial" w:eastAsia="Times New Roman" w:hAnsi="Arial" w:cs="Arial"/>
          <w:sz w:val="24"/>
          <w:szCs w:val="24"/>
          <w:lang w:eastAsia="pl-PL"/>
        </w:rPr>
        <w:t>;</w:t>
      </w:r>
      <w:r w:rsidR="009935A0"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dane przestrzenne zgodnie z </w:t>
      </w:r>
      <w:r w:rsidR="008F5F71" w:rsidRPr="00B63E59">
        <w:rPr>
          <w:rFonts w:ascii="Arial" w:eastAsia="Times New Roman" w:hAnsi="Arial" w:cs="Arial"/>
          <w:sz w:val="24"/>
          <w:szCs w:val="24"/>
          <w:lang w:eastAsia="pl-PL"/>
        </w:rPr>
        <w:t>Rozporządzeniem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A3A6BBB" w14:textId="77777777" w:rsidR="00DE4D97" w:rsidRPr="00B63E59" w:rsidRDefault="00DE4D97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56C0208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5. Projektant planu zobowiązany jest do:</w:t>
      </w:r>
    </w:p>
    <w:p w14:paraId="0B96C4A7" w14:textId="166016E2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a) </w:t>
      </w:r>
      <w:r w:rsidR="009935A0"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osobistej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obecności w czasie wyłożenia do publicznego wglądu projektu planu w siedzibie urzędu Gminy Żukowo w dniach i godzinach ustalonych przez Zamawiającego,</w:t>
      </w:r>
    </w:p>
    <w:p w14:paraId="3202E2AE" w14:textId="3DF67B36" w:rsidR="00E5698E" w:rsidRPr="00B63E59" w:rsidRDefault="00E5698E" w:rsidP="00E5698E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b)</w:t>
      </w:r>
      <w:r w:rsidR="008C1438">
        <w:rPr>
          <w:rFonts w:ascii="Arial" w:hAnsi="Arial" w:cs="Arial"/>
          <w:sz w:val="24"/>
          <w:szCs w:val="24"/>
        </w:rPr>
        <w:t xml:space="preserve"> </w:t>
      </w:r>
      <w:r w:rsidR="009935A0" w:rsidRPr="00B63E59">
        <w:rPr>
          <w:rFonts w:ascii="Arial" w:hAnsi="Arial" w:cs="Arial"/>
          <w:sz w:val="24"/>
          <w:szCs w:val="24"/>
        </w:rPr>
        <w:t xml:space="preserve">osobistego </w:t>
      </w:r>
      <w:r w:rsidRPr="00B63E59">
        <w:rPr>
          <w:rFonts w:ascii="Arial" w:hAnsi="Arial" w:cs="Arial"/>
          <w:sz w:val="24"/>
          <w:szCs w:val="24"/>
        </w:rPr>
        <w:t>uczestnictwa w spotkaniach z mieszkańcami, organami uzgadniającymi i innych związanych ze sporządzanym planem, organizowanych przez zamawiającego o których wykonawca zostanie poinformowany co najmniej 5 dni roboczych wcześniej,</w:t>
      </w:r>
    </w:p>
    <w:p w14:paraId="33BF06E7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c) informowania i udzielania odpowiedzi na pytania zainteresowanych w trakcie wyłożenia projektów planów do publicznego wglądu,</w:t>
      </w:r>
    </w:p>
    <w:p w14:paraId="42788FA7" w14:textId="6482C6F6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d) </w:t>
      </w:r>
      <w:r w:rsidR="009935A0"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osobistej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obecności na dyskusji publicznej nad przyjętymi w projekcie planu rozwiązaniami,</w:t>
      </w:r>
    </w:p>
    <w:p w14:paraId="262BDB4D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e) przygotowania projektów dokumentów, dokonania uzgodnień i uzyskania opinii określonych w art. 17 ustawy o planowaniu i zagospodarowaniu przestrzennym,</w:t>
      </w:r>
    </w:p>
    <w:p w14:paraId="7B88E672" w14:textId="0817C880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f) wniesienie poprawek w planie, wynikających z rozpatrzenia przez Burmistrza i Radę Miejską ewentualnych uwag.</w:t>
      </w:r>
    </w:p>
    <w:p w14:paraId="13739704" w14:textId="547536FD" w:rsidR="009935A0" w:rsidRPr="00B63E59" w:rsidRDefault="009935A0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FDE6BF8" w14:textId="58600550" w:rsidR="00DE4D97" w:rsidRPr="00B63E59" w:rsidRDefault="009935A0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6. Przez osobistą obecność Zamawiający rozumie obecność Głównego projektanta planu lub inn</w:t>
      </w:r>
      <w:r w:rsidR="00DE4D97" w:rsidRPr="00B63E59">
        <w:rPr>
          <w:rFonts w:ascii="Arial" w:eastAsia="Times New Roman" w:hAnsi="Arial" w:cs="Arial"/>
          <w:sz w:val="24"/>
          <w:szCs w:val="24"/>
          <w:lang w:eastAsia="pl-PL"/>
        </w:rPr>
        <w:t>ej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osob</w:t>
      </w:r>
      <w:r w:rsidR="00DE4D97" w:rsidRPr="00B63E59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upoważnion</w:t>
      </w:r>
      <w:r w:rsidR="00DE4D97" w:rsidRPr="00B63E59">
        <w:rPr>
          <w:rFonts w:ascii="Arial" w:eastAsia="Times New Roman" w:hAnsi="Arial" w:cs="Arial"/>
          <w:sz w:val="24"/>
          <w:szCs w:val="24"/>
          <w:lang w:eastAsia="pl-PL"/>
        </w:rPr>
        <w:t>ej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przez Wykonawcę</w:t>
      </w:r>
      <w:r w:rsidR="00DE4D97"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, poprzez stawiennictwo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w miejscu wyznaczonego spotkania, posiedzenia, narady. Możliwość </w:t>
      </w:r>
      <w:r w:rsidR="00DE4D97"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udziału zdalnego przy pomocy środków komunikacji elektronicznej (wideokonferencji) należy do wyłącznej decyzji Zamawiającego. Preferowaną przez Zamawiającego platformą komunikacji jest aplikacja MS </w:t>
      </w:r>
      <w:proofErr w:type="spellStart"/>
      <w:r w:rsidR="00DE4D97" w:rsidRPr="00B63E59">
        <w:rPr>
          <w:rFonts w:ascii="Arial" w:eastAsia="Times New Roman" w:hAnsi="Arial" w:cs="Arial"/>
          <w:sz w:val="24"/>
          <w:szCs w:val="24"/>
          <w:lang w:eastAsia="pl-PL"/>
        </w:rPr>
        <w:t>Teams</w:t>
      </w:r>
      <w:proofErr w:type="spellEnd"/>
      <w:r w:rsidR="00DE4D97"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(lub inna równoważna, bezpłatna, platforma komunikacji).</w:t>
      </w:r>
    </w:p>
    <w:p w14:paraId="3A5A19D5" w14:textId="77777777" w:rsidR="00C24EB9" w:rsidRDefault="00C24EB9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DFD9C93" w14:textId="4871370F" w:rsidR="00E5698E" w:rsidRPr="00B63E59" w:rsidRDefault="00DE4D97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E5698E" w:rsidRPr="00B63E59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E5698E"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5698E" w:rsidRPr="00B63E59">
        <w:rPr>
          <w:rFonts w:ascii="Arial" w:eastAsia="Times New Roman" w:hAnsi="Arial" w:cs="Arial"/>
          <w:sz w:val="24"/>
          <w:szCs w:val="24"/>
          <w:lang w:eastAsia="pl-PL"/>
        </w:rPr>
        <w:t>Zamawiający przekaże Wykonawcy zamówienia następujące materiały wyjściowe:</w:t>
      </w:r>
    </w:p>
    <w:p w14:paraId="156C824E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a) kopie wniosków do planu,</w:t>
      </w:r>
    </w:p>
    <w:p w14:paraId="7ECFA813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b) kopię mapy zasadniczej</w:t>
      </w:r>
    </w:p>
    <w:p w14:paraId="0038B049" w14:textId="16C9C49B" w:rsidR="00E5698E" w:rsidRDefault="00E5698E" w:rsidP="007E30A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c)</w:t>
      </w:r>
      <w:r w:rsidR="007E30A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zanonimizowane kopie decyzji o warunkach zabudowy</w:t>
      </w:r>
      <w:r w:rsidR="008C1438">
        <w:rPr>
          <w:rFonts w:ascii="Arial" w:eastAsia="Times New Roman" w:hAnsi="Arial" w:cs="Arial"/>
          <w:sz w:val="24"/>
          <w:szCs w:val="24"/>
          <w:lang w:eastAsia="pl-PL"/>
        </w:rPr>
        <w:t xml:space="preserve"> lub wykaz decyzji o warunkach zabudowy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1D59594" w14:textId="77777777" w:rsidR="007E30AE" w:rsidRPr="007E30AE" w:rsidRDefault="007E30AE" w:rsidP="007E30A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CF9C64" w14:textId="71EAE69E" w:rsidR="00E5698E" w:rsidRPr="00B63E59" w:rsidRDefault="00DE4D97" w:rsidP="00E5698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8</w:t>
      </w:r>
      <w:r w:rsidR="00E5698E" w:rsidRPr="00B63E59">
        <w:rPr>
          <w:rFonts w:ascii="Arial" w:hAnsi="Arial" w:cs="Arial"/>
          <w:sz w:val="24"/>
          <w:szCs w:val="24"/>
        </w:rPr>
        <w:t>. Zamawiaj</w:t>
      </w:r>
      <w:r w:rsidR="00E5698E" w:rsidRPr="00B63E59">
        <w:rPr>
          <w:rFonts w:ascii="Arial" w:eastAsia="TimesNewRoman" w:hAnsi="Arial" w:cs="Arial"/>
          <w:sz w:val="24"/>
          <w:szCs w:val="24"/>
        </w:rPr>
        <w:t>ą</w:t>
      </w:r>
      <w:r w:rsidR="00E5698E" w:rsidRPr="00B63E59">
        <w:rPr>
          <w:rFonts w:ascii="Arial" w:hAnsi="Arial" w:cs="Arial"/>
          <w:sz w:val="24"/>
          <w:szCs w:val="24"/>
        </w:rPr>
        <w:t>cy nie b</w:t>
      </w:r>
      <w:r w:rsidR="00E5698E" w:rsidRPr="00B63E59">
        <w:rPr>
          <w:rFonts w:ascii="Arial" w:eastAsia="TimesNewRoman" w:hAnsi="Arial" w:cs="Arial"/>
          <w:sz w:val="24"/>
          <w:szCs w:val="24"/>
        </w:rPr>
        <w:t>ę</w:t>
      </w:r>
      <w:r w:rsidR="00E5698E" w:rsidRPr="00B63E59">
        <w:rPr>
          <w:rFonts w:ascii="Arial" w:hAnsi="Arial" w:cs="Arial"/>
          <w:sz w:val="24"/>
          <w:szCs w:val="24"/>
        </w:rPr>
        <w:t>dzie wymagał zatrudnienia na podstawie umowy o prac</w:t>
      </w:r>
      <w:r w:rsidR="00E5698E" w:rsidRPr="00B63E59">
        <w:rPr>
          <w:rFonts w:ascii="Arial" w:eastAsia="TimesNewRoman" w:hAnsi="Arial" w:cs="Arial"/>
          <w:sz w:val="24"/>
          <w:szCs w:val="24"/>
        </w:rPr>
        <w:t xml:space="preserve">ę </w:t>
      </w:r>
      <w:r w:rsidR="00E5698E" w:rsidRPr="00B63E59">
        <w:rPr>
          <w:rFonts w:ascii="Arial" w:hAnsi="Arial" w:cs="Arial"/>
          <w:sz w:val="24"/>
          <w:szCs w:val="24"/>
        </w:rPr>
        <w:t>w my</w:t>
      </w:r>
      <w:r w:rsidR="00E5698E" w:rsidRPr="00B63E59">
        <w:rPr>
          <w:rFonts w:ascii="Arial" w:eastAsia="TimesNewRoman" w:hAnsi="Arial" w:cs="Arial"/>
          <w:sz w:val="24"/>
          <w:szCs w:val="24"/>
        </w:rPr>
        <w:t>ś</w:t>
      </w:r>
      <w:r w:rsidR="00E5698E" w:rsidRPr="00B63E59">
        <w:rPr>
          <w:rFonts w:ascii="Arial" w:hAnsi="Arial" w:cs="Arial"/>
          <w:sz w:val="24"/>
          <w:szCs w:val="24"/>
        </w:rPr>
        <w:t>l przepisów ustawy z dnia 26 czerwca 1974 r. – Kodeks Pracy (</w:t>
      </w:r>
      <w:proofErr w:type="spellStart"/>
      <w:r w:rsidR="00E5698E" w:rsidRPr="00B63E59">
        <w:rPr>
          <w:rFonts w:ascii="Arial" w:hAnsi="Arial" w:cs="Arial"/>
          <w:sz w:val="24"/>
          <w:szCs w:val="24"/>
        </w:rPr>
        <w:t>t.j</w:t>
      </w:r>
      <w:proofErr w:type="spellEnd"/>
      <w:r w:rsidR="00E5698E" w:rsidRPr="00B63E59">
        <w:rPr>
          <w:rFonts w:ascii="Arial" w:hAnsi="Arial" w:cs="Arial"/>
          <w:sz w:val="24"/>
          <w:szCs w:val="24"/>
        </w:rPr>
        <w:t>. Dz. U. z 202</w:t>
      </w:r>
      <w:r w:rsidR="00FE2898">
        <w:rPr>
          <w:rFonts w:ascii="Arial" w:hAnsi="Arial" w:cs="Arial"/>
          <w:sz w:val="24"/>
          <w:szCs w:val="24"/>
        </w:rPr>
        <w:t>2</w:t>
      </w:r>
      <w:r w:rsidR="00E5698E" w:rsidRPr="00B63E59">
        <w:rPr>
          <w:rFonts w:ascii="Arial" w:hAnsi="Arial" w:cs="Arial"/>
          <w:sz w:val="24"/>
          <w:szCs w:val="24"/>
        </w:rPr>
        <w:t xml:space="preserve"> r. poz. 1</w:t>
      </w:r>
      <w:r w:rsidR="00FE2898">
        <w:rPr>
          <w:rFonts w:ascii="Arial" w:hAnsi="Arial" w:cs="Arial"/>
          <w:sz w:val="24"/>
          <w:szCs w:val="24"/>
        </w:rPr>
        <w:t>510</w:t>
      </w:r>
      <w:r w:rsidR="00491A32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491A32">
        <w:rPr>
          <w:rFonts w:ascii="Arial" w:hAnsi="Arial" w:cs="Arial"/>
          <w:sz w:val="24"/>
          <w:szCs w:val="24"/>
        </w:rPr>
        <w:t>późn</w:t>
      </w:r>
      <w:proofErr w:type="spellEnd"/>
      <w:r w:rsidR="00491A32">
        <w:rPr>
          <w:rFonts w:ascii="Arial" w:hAnsi="Arial" w:cs="Arial"/>
          <w:sz w:val="24"/>
          <w:szCs w:val="24"/>
        </w:rPr>
        <w:t>. zm.</w:t>
      </w:r>
      <w:r w:rsidR="00E5698E" w:rsidRPr="00B63E59">
        <w:rPr>
          <w:rFonts w:ascii="Arial" w:hAnsi="Arial" w:cs="Arial"/>
          <w:sz w:val="24"/>
          <w:szCs w:val="24"/>
        </w:rPr>
        <w:t xml:space="preserve">), dalej zwaną  KP - osób sporządzających projekty planów, gdyż wykonywanie ww. czynności  nie polega na wykonywaniu pracy w sposób określony w art. 22 § 1  KP. </w:t>
      </w:r>
    </w:p>
    <w:p w14:paraId="4CAF60D3" w14:textId="77777777" w:rsidR="00E5698E" w:rsidRPr="00B63E59" w:rsidRDefault="00E5698E" w:rsidP="00E569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226535" w14:textId="7A71888C" w:rsidR="00E5698E" w:rsidRPr="00B63E59" w:rsidRDefault="00155773" w:rsidP="00155773">
      <w:pPr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US" w:eastAsia="pl-PL"/>
        </w:rPr>
      </w:pPr>
      <w:r>
        <w:rPr>
          <w:rFonts w:ascii="Arial" w:eastAsia="Times New Roman" w:hAnsi="Arial" w:cs="Arial"/>
          <w:b/>
          <w:sz w:val="24"/>
          <w:szCs w:val="24"/>
          <w:lang w:val="en-US" w:eastAsia="pl-PL"/>
        </w:rPr>
        <w:t>V.</w:t>
      </w:r>
      <w:r w:rsidR="00E5698E" w:rsidRPr="00B63E59">
        <w:rPr>
          <w:rFonts w:ascii="Arial" w:eastAsia="Times New Roman" w:hAnsi="Arial" w:cs="Arial"/>
          <w:b/>
          <w:sz w:val="24"/>
          <w:szCs w:val="24"/>
          <w:lang w:val="en-US" w:eastAsia="pl-PL"/>
        </w:rPr>
        <w:t>SPOTKANIA ROBOCZE</w:t>
      </w:r>
    </w:p>
    <w:p w14:paraId="65919D82" w14:textId="77777777" w:rsidR="00E5698E" w:rsidRPr="00B63E59" w:rsidRDefault="00E5698E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1.Zamawiający oraz Wykonawca mogą od siebie wzajemnie żądać udziału w spotkaniach roboczych dotyczących omówienia prac.</w:t>
      </w:r>
    </w:p>
    <w:p w14:paraId="1E547CCA" w14:textId="109104A4" w:rsidR="00E5698E" w:rsidRPr="00B63E59" w:rsidRDefault="00E5698E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2.Wykonawca będzie zobowiązany do składania Zamawiającemu pisemnych informacji z</w:t>
      </w:r>
      <w:r w:rsidR="00DE4D97" w:rsidRPr="00B63E59">
        <w:rPr>
          <w:rFonts w:ascii="Arial" w:hAnsi="Arial" w:cs="Arial"/>
          <w:sz w:val="24"/>
          <w:szCs w:val="24"/>
        </w:rPr>
        <w:t> </w:t>
      </w:r>
      <w:r w:rsidRPr="00B63E59">
        <w:rPr>
          <w:rFonts w:ascii="Arial" w:hAnsi="Arial" w:cs="Arial"/>
          <w:sz w:val="24"/>
          <w:szCs w:val="24"/>
        </w:rPr>
        <w:t>przebiegu prac planistycznych (na żądanie Zamawiającego).</w:t>
      </w:r>
    </w:p>
    <w:p w14:paraId="2A440ED3" w14:textId="77777777" w:rsidR="00831191" w:rsidRPr="00B63E59" w:rsidRDefault="00000000" w:rsidP="00E5698E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831191" w:rsidRPr="00B63E5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63B2D" w14:textId="77777777" w:rsidR="005D231E" w:rsidRDefault="005D231E" w:rsidP="003F797E">
      <w:pPr>
        <w:spacing w:after="0" w:line="240" w:lineRule="auto"/>
      </w:pPr>
      <w:r>
        <w:separator/>
      </w:r>
    </w:p>
  </w:endnote>
  <w:endnote w:type="continuationSeparator" w:id="0">
    <w:p w14:paraId="6A72B8A4" w14:textId="77777777" w:rsidR="005D231E" w:rsidRDefault="005D231E" w:rsidP="003F7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021DA" w14:textId="77777777" w:rsidR="005D231E" w:rsidRDefault="005D231E" w:rsidP="003F797E">
      <w:pPr>
        <w:spacing w:after="0" w:line="240" w:lineRule="auto"/>
      </w:pPr>
      <w:r>
        <w:separator/>
      </w:r>
    </w:p>
  </w:footnote>
  <w:footnote w:type="continuationSeparator" w:id="0">
    <w:p w14:paraId="36CD3231" w14:textId="77777777" w:rsidR="005D231E" w:rsidRDefault="005D231E" w:rsidP="003F7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91B03" w14:textId="12D9347E" w:rsidR="003F797E" w:rsidRPr="00693EBB" w:rsidRDefault="003F797E" w:rsidP="003F797E">
    <w:pPr>
      <w:pStyle w:val="Nagwek2"/>
      <w:jc w:val="center"/>
      <w:rPr>
        <w:sz w:val="20"/>
        <w:szCs w:val="20"/>
      </w:rPr>
    </w:pPr>
    <w:bookmarkStart w:id="2" w:name="_Hlk64489316"/>
    <w:r w:rsidRPr="00693EBB">
      <w:rPr>
        <w:b/>
        <w:bCs/>
        <w:i/>
        <w:iCs/>
        <w:sz w:val="20"/>
        <w:szCs w:val="20"/>
      </w:rPr>
      <w:t>Postępowanie  nr  ZP</w:t>
    </w:r>
    <w:r w:rsidR="00253639" w:rsidRPr="00693EBB">
      <w:rPr>
        <w:b/>
        <w:bCs/>
        <w:i/>
        <w:iCs/>
        <w:sz w:val="20"/>
        <w:szCs w:val="20"/>
      </w:rPr>
      <w:t>.271</w:t>
    </w:r>
    <w:r w:rsidR="00693EBB" w:rsidRPr="00693EBB">
      <w:rPr>
        <w:b/>
        <w:bCs/>
        <w:i/>
        <w:iCs/>
        <w:sz w:val="20"/>
        <w:szCs w:val="20"/>
      </w:rPr>
      <w:t>.22</w:t>
    </w:r>
    <w:r w:rsidRPr="00693EBB">
      <w:rPr>
        <w:b/>
        <w:bCs/>
        <w:i/>
        <w:iCs/>
        <w:sz w:val="20"/>
        <w:szCs w:val="20"/>
      </w:rPr>
      <w:t>.202</w:t>
    </w:r>
    <w:r w:rsidR="00253639" w:rsidRPr="00693EBB">
      <w:rPr>
        <w:b/>
        <w:bCs/>
        <w:i/>
        <w:iCs/>
        <w:sz w:val="20"/>
        <w:szCs w:val="20"/>
      </w:rPr>
      <w:t>3</w:t>
    </w:r>
    <w:r w:rsidRPr="00693EBB">
      <w:rPr>
        <w:sz w:val="20"/>
        <w:szCs w:val="20"/>
      </w:rPr>
      <w:t xml:space="preserve"> </w:t>
    </w:r>
    <w:bookmarkEnd w:id="2"/>
  </w:p>
  <w:p w14:paraId="5EB17220" w14:textId="77777777" w:rsidR="003F797E" w:rsidRPr="00693EBB" w:rsidRDefault="003F79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63BEE"/>
    <w:multiLevelType w:val="hybridMultilevel"/>
    <w:tmpl w:val="B6A80026"/>
    <w:lvl w:ilvl="0" w:tplc="5A1418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07EDD"/>
    <w:multiLevelType w:val="hybridMultilevel"/>
    <w:tmpl w:val="7B06FBA4"/>
    <w:lvl w:ilvl="0" w:tplc="1564EB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D210BA"/>
    <w:multiLevelType w:val="hybridMultilevel"/>
    <w:tmpl w:val="C1B25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57EA9"/>
    <w:multiLevelType w:val="hybridMultilevel"/>
    <w:tmpl w:val="D0A6E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E41E7"/>
    <w:multiLevelType w:val="hybridMultilevel"/>
    <w:tmpl w:val="E334FE44"/>
    <w:lvl w:ilvl="0" w:tplc="1564EB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4F72BAD"/>
    <w:multiLevelType w:val="hybridMultilevel"/>
    <w:tmpl w:val="69A0B45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5035EB7"/>
    <w:multiLevelType w:val="hybridMultilevel"/>
    <w:tmpl w:val="204EB940"/>
    <w:lvl w:ilvl="0" w:tplc="EFB479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33125B"/>
    <w:multiLevelType w:val="hybridMultilevel"/>
    <w:tmpl w:val="64D80B7A"/>
    <w:lvl w:ilvl="0" w:tplc="89BEC3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34D22FD"/>
    <w:multiLevelType w:val="hybridMultilevel"/>
    <w:tmpl w:val="07E63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930171">
    <w:abstractNumId w:val="0"/>
  </w:num>
  <w:num w:numId="2" w16cid:durableId="626199185">
    <w:abstractNumId w:val="6"/>
  </w:num>
  <w:num w:numId="3" w16cid:durableId="968513159">
    <w:abstractNumId w:val="2"/>
  </w:num>
  <w:num w:numId="4" w16cid:durableId="270548369">
    <w:abstractNumId w:val="3"/>
  </w:num>
  <w:num w:numId="5" w16cid:durableId="1146968012">
    <w:abstractNumId w:val="1"/>
  </w:num>
  <w:num w:numId="6" w16cid:durableId="1116757652">
    <w:abstractNumId w:val="8"/>
  </w:num>
  <w:num w:numId="7" w16cid:durableId="417679489">
    <w:abstractNumId w:val="5"/>
  </w:num>
  <w:num w:numId="8" w16cid:durableId="411784406">
    <w:abstractNumId w:val="4"/>
  </w:num>
  <w:num w:numId="9" w16cid:durableId="9604992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FB3"/>
    <w:rsid w:val="000013BF"/>
    <w:rsid w:val="000313A8"/>
    <w:rsid w:val="0007387B"/>
    <w:rsid w:val="000D300E"/>
    <w:rsid w:val="000D6B24"/>
    <w:rsid w:val="00102F66"/>
    <w:rsid w:val="00155773"/>
    <w:rsid w:val="00192289"/>
    <w:rsid w:val="00253639"/>
    <w:rsid w:val="002A1E30"/>
    <w:rsid w:val="002B49EB"/>
    <w:rsid w:val="002B4AB8"/>
    <w:rsid w:val="002C3D68"/>
    <w:rsid w:val="002F3837"/>
    <w:rsid w:val="0038769D"/>
    <w:rsid w:val="003A1E3B"/>
    <w:rsid w:val="003F797E"/>
    <w:rsid w:val="004257F4"/>
    <w:rsid w:val="004651FD"/>
    <w:rsid w:val="00491A32"/>
    <w:rsid w:val="004E4CD3"/>
    <w:rsid w:val="005D231E"/>
    <w:rsid w:val="00612664"/>
    <w:rsid w:val="00680ACB"/>
    <w:rsid w:val="006936B1"/>
    <w:rsid w:val="00693EBB"/>
    <w:rsid w:val="00694586"/>
    <w:rsid w:val="00701E5F"/>
    <w:rsid w:val="0072067E"/>
    <w:rsid w:val="0074689E"/>
    <w:rsid w:val="007628E1"/>
    <w:rsid w:val="007918FD"/>
    <w:rsid w:val="00795189"/>
    <w:rsid w:val="007E30AE"/>
    <w:rsid w:val="007E5F29"/>
    <w:rsid w:val="00816B38"/>
    <w:rsid w:val="0086001B"/>
    <w:rsid w:val="00897ED2"/>
    <w:rsid w:val="008A7484"/>
    <w:rsid w:val="008C1438"/>
    <w:rsid w:val="008F5F71"/>
    <w:rsid w:val="0091192A"/>
    <w:rsid w:val="0093424D"/>
    <w:rsid w:val="00945DFE"/>
    <w:rsid w:val="009935A0"/>
    <w:rsid w:val="00A16E04"/>
    <w:rsid w:val="00A525C4"/>
    <w:rsid w:val="00A7434A"/>
    <w:rsid w:val="00A7746E"/>
    <w:rsid w:val="00A84938"/>
    <w:rsid w:val="00AF27E3"/>
    <w:rsid w:val="00AF2FB3"/>
    <w:rsid w:val="00B25A56"/>
    <w:rsid w:val="00B63E59"/>
    <w:rsid w:val="00B9404B"/>
    <w:rsid w:val="00C15F51"/>
    <w:rsid w:val="00C24EB9"/>
    <w:rsid w:val="00C771F2"/>
    <w:rsid w:val="00C927E9"/>
    <w:rsid w:val="00CC46DF"/>
    <w:rsid w:val="00CE0211"/>
    <w:rsid w:val="00D05BCE"/>
    <w:rsid w:val="00D7397A"/>
    <w:rsid w:val="00D91B05"/>
    <w:rsid w:val="00DD0FD5"/>
    <w:rsid w:val="00DE4D97"/>
    <w:rsid w:val="00E30024"/>
    <w:rsid w:val="00E5698E"/>
    <w:rsid w:val="00E70506"/>
    <w:rsid w:val="00F644BA"/>
    <w:rsid w:val="00F769C2"/>
    <w:rsid w:val="00FE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BCD10"/>
  <w15:chartTrackingRefBased/>
  <w15:docId w15:val="{1AB0ACB9-F9E1-4123-81A4-60513CB1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69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CW_Lista,Preambuła,Akapit z listą numerowaną,Podsis rysunku,List Paragraph,Akapit z listą2"/>
    <w:basedOn w:val="Normalny"/>
    <w:link w:val="AkapitzlistZnak"/>
    <w:uiPriority w:val="34"/>
    <w:qFormat/>
    <w:rsid w:val="002B49E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7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797E"/>
  </w:style>
  <w:style w:type="paragraph" w:styleId="Stopka">
    <w:name w:val="footer"/>
    <w:basedOn w:val="Normalny"/>
    <w:link w:val="StopkaZnak"/>
    <w:uiPriority w:val="99"/>
    <w:unhideWhenUsed/>
    <w:rsid w:val="003F7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797E"/>
  </w:style>
  <w:style w:type="paragraph" w:customStyle="1" w:styleId="Nagwek2">
    <w:name w:val="Nagłówek2"/>
    <w:basedOn w:val="Normalny"/>
    <w:next w:val="Tekstpodstawowy"/>
    <w:rsid w:val="003F797E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1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79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797E"/>
  </w:style>
  <w:style w:type="paragraph" w:styleId="Poprawka">
    <w:name w:val="Revision"/>
    <w:hidden/>
    <w:uiPriority w:val="99"/>
    <w:semiHidden/>
    <w:rsid w:val="00491A32"/>
    <w:pPr>
      <w:spacing w:after="0" w:line="240" w:lineRule="auto"/>
    </w:p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"/>
    <w:link w:val="Akapitzlist"/>
    <w:uiPriority w:val="34"/>
    <w:qFormat/>
    <w:rsid w:val="00612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8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tuski.webewid.pl/e-uslugi/portal-mapow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F1391-E1BA-41B0-B605-9C711791A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6</Pages>
  <Words>2092</Words>
  <Characters>12553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22</cp:revision>
  <cp:lastPrinted>2023-04-17T06:43:00Z</cp:lastPrinted>
  <dcterms:created xsi:type="dcterms:W3CDTF">2022-06-28T08:27:00Z</dcterms:created>
  <dcterms:modified xsi:type="dcterms:W3CDTF">2023-06-26T09:27:00Z</dcterms:modified>
</cp:coreProperties>
</file>