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AD354" w14:textId="18471572" w:rsidR="00321352" w:rsidRPr="00F32564" w:rsidRDefault="00321352" w:rsidP="001D446C">
      <w:pPr>
        <w:rPr>
          <w:rFonts w:ascii="Arial" w:hAnsi="Arial" w:cs="Arial"/>
          <w:i/>
          <w:color w:val="FF0000"/>
          <w:sz w:val="16"/>
          <w:szCs w:val="16"/>
        </w:rPr>
      </w:pPr>
    </w:p>
    <w:p w14:paraId="572BA2CB" w14:textId="77777777" w:rsidR="001000BC" w:rsidRDefault="001000BC" w:rsidP="00CB2685">
      <w:pPr>
        <w:autoSpaceDE w:val="0"/>
        <w:autoSpaceDN w:val="0"/>
        <w:spacing w:line="360" w:lineRule="auto"/>
        <w:jc w:val="center"/>
        <w:rPr>
          <w:rFonts w:ascii="Arial" w:eastAsia="Calibri" w:hAnsi="Arial" w:cs="Arial"/>
          <w:b/>
          <w:sz w:val="20"/>
          <w:szCs w:val="20"/>
          <w:lang w:eastAsia="en-US"/>
        </w:rPr>
      </w:pPr>
      <w:r>
        <w:rPr>
          <w:rFonts w:ascii="Arial" w:eastAsia="Calibri" w:hAnsi="Arial" w:cs="Arial"/>
          <w:b/>
          <w:sz w:val="20"/>
          <w:szCs w:val="20"/>
          <w:lang w:eastAsia="en-US"/>
        </w:rPr>
        <w:t>Załącznik nr 5 do SWZ</w:t>
      </w:r>
    </w:p>
    <w:p w14:paraId="62FB8FB3" w14:textId="7D6A65D9" w:rsidR="00CB2685" w:rsidRPr="00121F58" w:rsidRDefault="001000BC" w:rsidP="00CB2685">
      <w:pPr>
        <w:autoSpaceDE w:val="0"/>
        <w:autoSpaceDN w:val="0"/>
        <w:spacing w:line="360" w:lineRule="auto"/>
        <w:jc w:val="center"/>
        <w:rPr>
          <w:rFonts w:ascii="Arial" w:eastAsia="Calibri" w:hAnsi="Arial" w:cs="Arial"/>
          <w:b/>
          <w:sz w:val="20"/>
          <w:szCs w:val="20"/>
          <w:lang w:eastAsia="en-US"/>
        </w:rPr>
      </w:pPr>
      <w:r>
        <w:rPr>
          <w:rFonts w:ascii="Arial" w:eastAsia="Calibri" w:hAnsi="Arial" w:cs="Arial"/>
          <w:b/>
          <w:sz w:val="20"/>
          <w:szCs w:val="20"/>
          <w:lang w:eastAsia="en-US"/>
        </w:rPr>
        <w:t>17/PZP/BAO/2021/BZN</w:t>
      </w:r>
      <w:r w:rsidR="00613C65">
        <w:rPr>
          <w:rFonts w:ascii="Arial" w:eastAsia="Calibri" w:hAnsi="Arial" w:cs="Arial"/>
          <w:b/>
          <w:sz w:val="20"/>
          <w:szCs w:val="20"/>
          <w:lang w:eastAsia="en-US"/>
        </w:rPr>
        <w:br/>
      </w:r>
      <w:r>
        <w:rPr>
          <w:rFonts w:ascii="Arial" w:eastAsia="Calibri" w:hAnsi="Arial" w:cs="Arial"/>
          <w:b/>
          <w:sz w:val="20"/>
          <w:szCs w:val="20"/>
          <w:lang w:eastAsia="en-US"/>
        </w:rPr>
        <w:br/>
        <w:t xml:space="preserve">Projektowane postanowienia umowy </w:t>
      </w:r>
      <w:r w:rsidR="00CB2685" w:rsidRPr="00121F58">
        <w:rPr>
          <w:rFonts w:ascii="Arial" w:eastAsia="Calibri" w:hAnsi="Arial" w:cs="Arial"/>
          <w:b/>
          <w:sz w:val="20"/>
          <w:szCs w:val="20"/>
          <w:lang w:eastAsia="en-US"/>
        </w:rPr>
        <w:t>nr …………</w:t>
      </w:r>
      <w:r w:rsidR="00CB2685">
        <w:rPr>
          <w:rFonts w:ascii="Arial" w:eastAsia="Calibri" w:hAnsi="Arial" w:cs="Arial"/>
          <w:b/>
          <w:sz w:val="20"/>
          <w:szCs w:val="20"/>
          <w:lang w:eastAsia="en-US"/>
        </w:rPr>
        <w:t xml:space="preserve"> /BAO/CŁ/</w:t>
      </w:r>
      <w:r w:rsidR="00417453">
        <w:rPr>
          <w:rFonts w:ascii="Arial" w:eastAsia="Calibri" w:hAnsi="Arial" w:cs="Arial"/>
          <w:b/>
          <w:sz w:val="20"/>
          <w:szCs w:val="20"/>
          <w:lang w:eastAsia="en-US"/>
        </w:rPr>
        <w:t>2022</w:t>
      </w:r>
    </w:p>
    <w:p w14:paraId="67C4C28E" w14:textId="77777777" w:rsidR="00CB2685" w:rsidRPr="00121F58" w:rsidRDefault="00CB2685" w:rsidP="00CB2685">
      <w:pPr>
        <w:autoSpaceDE w:val="0"/>
        <w:autoSpaceDN w:val="0"/>
        <w:spacing w:line="360" w:lineRule="auto"/>
        <w:jc w:val="center"/>
        <w:rPr>
          <w:rFonts w:ascii="Arial" w:eastAsia="Calibri" w:hAnsi="Arial" w:cs="Arial"/>
          <w:bCs/>
          <w:sz w:val="20"/>
          <w:szCs w:val="20"/>
          <w:lang w:eastAsia="en-US"/>
        </w:rPr>
      </w:pPr>
      <w:r w:rsidRPr="00121F58">
        <w:rPr>
          <w:rFonts w:ascii="Arial" w:eastAsia="Calibri" w:hAnsi="Arial" w:cs="Arial"/>
          <w:bCs/>
          <w:sz w:val="20"/>
          <w:szCs w:val="20"/>
          <w:lang w:eastAsia="en-US"/>
        </w:rPr>
        <w:t>(zwana dalej „</w:t>
      </w:r>
      <w:r w:rsidRPr="00121F58">
        <w:rPr>
          <w:rFonts w:ascii="Arial" w:eastAsia="Calibri" w:hAnsi="Arial" w:cs="Arial"/>
          <w:b/>
          <w:sz w:val="20"/>
          <w:szCs w:val="20"/>
          <w:lang w:eastAsia="en-US"/>
        </w:rPr>
        <w:t>umową</w:t>
      </w:r>
      <w:r w:rsidRPr="00121F58">
        <w:rPr>
          <w:rFonts w:ascii="Arial" w:eastAsia="Calibri" w:hAnsi="Arial" w:cs="Arial"/>
          <w:bCs/>
          <w:sz w:val="20"/>
          <w:szCs w:val="20"/>
          <w:lang w:eastAsia="en-US"/>
        </w:rPr>
        <w:t>”)</w:t>
      </w:r>
    </w:p>
    <w:p w14:paraId="0268BD72" w14:textId="77777777" w:rsidR="00CB2685" w:rsidRPr="00121F58" w:rsidRDefault="00CB2685" w:rsidP="00CB2685">
      <w:pPr>
        <w:autoSpaceDE w:val="0"/>
        <w:autoSpaceDN w:val="0"/>
        <w:spacing w:line="360" w:lineRule="auto"/>
        <w:jc w:val="center"/>
        <w:rPr>
          <w:rFonts w:ascii="Arial" w:eastAsia="Calibri" w:hAnsi="Arial" w:cs="Arial"/>
          <w:bCs/>
          <w:sz w:val="20"/>
          <w:szCs w:val="20"/>
          <w:lang w:eastAsia="en-US"/>
        </w:rPr>
      </w:pPr>
    </w:p>
    <w:p w14:paraId="07387B8F" w14:textId="65701D48" w:rsidR="00CB2685" w:rsidRPr="00121F58" w:rsidRDefault="00CB2685" w:rsidP="00CB2685">
      <w:pPr>
        <w:spacing w:line="360" w:lineRule="auto"/>
        <w:jc w:val="both"/>
        <w:rPr>
          <w:rFonts w:ascii="Arial" w:eastAsia="Calibri" w:hAnsi="Arial" w:cs="Arial"/>
          <w:sz w:val="20"/>
          <w:szCs w:val="20"/>
        </w:rPr>
      </w:pPr>
      <w:r w:rsidRPr="00121F58">
        <w:rPr>
          <w:rFonts w:ascii="Arial" w:eastAsia="Calibri" w:hAnsi="Arial" w:cs="Arial"/>
          <w:sz w:val="20"/>
          <w:szCs w:val="20"/>
        </w:rPr>
        <w:t>zawarta w Warszawie pomiędzy:</w:t>
      </w:r>
    </w:p>
    <w:p w14:paraId="1CE8D8D2" w14:textId="77777777" w:rsidR="00CB2685" w:rsidRPr="00121F58" w:rsidRDefault="00CB2685" w:rsidP="00CB2685">
      <w:pPr>
        <w:autoSpaceDE w:val="0"/>
        <w:autoSpaceDN w:val="0"/>
        <w:adjustRightInd w:val="0"/>
        <w:spacing w:line="360" w:lineRule="auto"/>
        <w:jc w:val="both"/>
        <w:rPr>
          <w:rFonts w:ascii="Arial" w:eastAsia="Calibri" w:hAnsi="Arial" w:cs="Arial"/>
          <w:bCs/>
          <w:sz w:val="20"/>
          <w:szCs w:val="20"/>
          <w:lang w:eastAsia="en-US"/>
        </w:rPr>
      </w:pPr>
      <w:r w:rsidRPr="00121F58">
        <w:rPr>
          <w:rFonts w:ascii="Arial" w:eastAsia="Calibri" w:hAnsi="Arial" w:cs="Arial"/>
          <w:b/>
          <w:sz w:val="20"/>
          <w:szCs w:val="20"/>
          <w:lang w:eastAsia="en-US"/>
        </w:rPr>
        <w:t xml:space="preserve">Centrum Łukasiewicz </w:t>
      </w:r>
      <w:r w:rsidRPr="00121F58">
        <w:rPr>
          <w:rFonts w:ascii="Arial" w:eastAsia="Calibri" w:hAnsi="Arial" w:cs="Arial"/>
          <w:bCs/>
          <w:sz w:val="20"/>
          <w:szCs w:val="20"/>
          <w:lang w:eastAsia="en-US"/>
        </w:rPr>
        <w:t xml:space="preserve">z siedzibą w Warszawie (02-822 Warszawa), ul. Poleczki 19, REGON: 382967128 NIP: 9512481668, zwanym dalej </w:t>
      </w:r>
      <w:r w:rsidRPr="00121F58">
        <w:rPr>
          <w:rFonts w:ascii="Arial" w:eastAsia="Calibri" w:hAnsi="Arial" w:cs="Arial"/>
          <w:b/>
          <w:sz w:val="20"/>
          <w:szCs w:val="20"/>
          <w:lang w:eastAsia="en-US"/>
        </w:rPr>
        <w:t>„Zamawiającym”</w:t>
      </w:r>
      <w:r w:rsidRPr="00121F58">
        <w:rPr>
          <w:rFonts w:ascii="Arial" w:eastAsia="Calibri" w:hAnsi="Arial" w:cs="Arial"/>
          <w:bCs/>
          <w:sz w:val="20"/>
          <w:szCs w:val="20"/>
          <w:lang w:eastAsia="en-US"/>
        </w:rPr>
        <w:t xml:space="preserve">, reprezentowanym przez: </w:t>
      </w:r>
    </w:p>
    <w:p w14:paraId="2BD2BFC8" w14:textId="342C2E4F" w:rsidR="00CB2685" w:rsidRPr="00121F58" w:rsidRDefault="00CB2685" w:rsidP="00CB2685">
      <w:pPr>
        <w:autoSpaceDE w:val="0"/>
        <w:autoSpaceDN w:val="0"/>
        <w:adjustRightInd w:val="0"/>
        <w:spacing w:line="360" w:lineRule="auto"/>
        <w:jc w:val="both"/>
        <w:rPr>
          <w:rFonts w:ascii="Arial" w:eastAsia="Calibri" w:hAnsi="Arial" w:cs="Arial"/>
          <w:bCs/>
          <w:sz w:val="20"/>
          <w:szCs w:val="20"/>
          <w:lang w:eastAsia="en-US"/>
        </w:rPr>
      </w:pPr>
      <w:r w:rsidRPr="00200A1C">
        <w:rPr>
          <w:rFonts w:ascii="Arial" w:hAnsi="Arial" w:cs="Arial"/>
          <w:b/>
          <w:bCs/>
          <w:sz w:val="20"/>
          <w:szCs w:val="20"/>
          <w:lang w:eastAsia="ar-SA"/>
        </w:rPr>
        <w:t>Pana</w:t>
      </w:r>
      <w:r w:rsidR="0077454F">
        <w:rPr>
          <w:rFonts w:ascii="Arial" w:hAnsi="Arial" w:cs="Arial"/>
          <w:b/>
          <w:bCs/>
          <w:sz w:val="20"/>
          <w:szCs w:val="20"/>
          <w:lang w:eastAsia="ar-SA"/>
        </w:rPr>
        <w:t xml:space="preserve"> </w:t>
      </w:r>
      <w:r w:rsidRPr="00200A1C">
        <w:rPr>
          <w:rFonts w:ascii="Arial" w:hAnsi="Arial" w:cs="Arial"/>
          <w:b/>
          <w:bCs/>
          <w:sz w:val="20"/>
          <w:szCs w:val="20"/>
          <w:lang w:eastAsia="ar-SA"/>
        </w:rPr>
        <w:t>Tomasza Bzukałę – Dyrektora Generalnego</w:t>
      </w:r>
      <w:r w:rsidRPr="00121F58">
        <w:rPr>
          <w:rFonts w:ascii="Arial" w:hAnsi="Arial" w:cs="Arial"/>
          <w:sz w:val="20"/>
          <w:szCs w:val="20"/>
          <w:lang w:eastAsia="ar-SA"/>
        </w:rPr>
        <w:t xml:space="preserve">, na podstawie pełnomocnictwa z dnia </w:t>
      </w:r>
      <w:r w:rsidR="00D10901">
        <w:rPr>
          <w:rFonts w:ascii="Arial" w:hAnsi="Arial" w:cs="Arial"/>
          <w:sz w:val="20"/>
          <w:szCs w:val="20"/>
          <w:lang w:eastAsia="ar-SA"/>
        </w:rPr>
        <w:t xml:space="preserve">11 stycznia 2021 r. </w:t>
      </w:r>
    </w:p>
    <w:p w14:paraId="4F141B88" w14:textId="77777777" w:rsidR="00CB2685" w:rsidRPr="00121F58" w:rsidRDefault="00CB2685" w:rsidP="00CB2685">
      <w:pPr>
        <w:autoSpaceDE w:val="0"/>
        <w:autoSpaceDN w:val="0"/>
        <w:adjustRightInd w:val="0"/>
        <w:spacing w:line="360" w:lineRule="auto"/>
        <w:jc w:val="both"/>
        <w:rPr>
          <w:rFonts w:ascii="Arial" w:eastAsia="Calibri" w:hAnsi="Arial" w:cs="Arial"/>
          <w:bCs/>
          <w:sz w:val="20"/>
          <w:szCs w:val="20"/>
          <w:lang w:eastAsia="en-US"/>
        </w:rPr>
      </w:pPr>
      <w:r w:rsidRPr="00121F58">
        <w:rPr>
          <w:rFonts w:ascii="Arial" w:eastAsia="Calibri" w:hAnsi="Arial" w:cs="Arial"/>
          <w:sz w:val="20"/>
          <w:szCs w:val="20"/>
          <w:lang w:eastAsia="en-US"/>
        </w:rPr>
        <w:t>a</w:t>
      </w:r>
    </w:p>
    <w:p w14:paraId="5171179F" w14:textId="77562A12" w:rsidR="00CB2685" w:rsidRPr="00DD3982" w:rsidRDefault="00417453" w:rsidP="00CB2685">
      <w:pPr>
        <w:spacing w:line="360" w:lineRule="auto"/>
        <w:contextualSpacing/>
        <w:jc w:val="both"/>
        <w:rPr>
          <w:rFonts w:ascii="Arial" w:hAnsi="Arial" w:cs="Arial"/>
          <w:b/>
          <w:sz w:val="20"/>
          <w:szCs w:val="20"/>
        </w:rPr>
      </w:pPr>
      <w:bookmarkStart w:id="0" w:name="_Hlk19174786"/>
      <w:bookmarkStart w:id="1" w:name="_Hlk13977807"/>
      <w:r w:rsidRPr="00DD3982">
        <w:rPr>
          <w:rFonts w:ascii="Arial" w:eastAsiaTheme="minorEastAsia" w:hAnsi="Arial" w:cs="Arial"/>
          <w:b/>
          <w:bCs/>
          <w:sz w:val="20"/>
          <w:szCs w:val="20"/>
        </w:rPr>
        <w:t>…………………………………………………………………………………………………………..</w:t>
      </w:r>
      <w:r w:rsidR="004D3F43" w:rsidRPr="00DD3982">
        <w:rPr>
          <w:rFonts w:ascii="Arial" w:hAnsi="Arial" w:cs="Arial"/>
          <w:b/>
          <w:sz w:val="20"/>
          <w:szCs w:val="20"/>
        </w:rPr>
        <w:t xml:space="preserve"> </w:t>
      </w:r>
      <w:r w:rsidR="00CB2685" w:rsidRPr="00DD3982">
        <w:rPr>
          <w:rFonts w:ascii="Arial" w:hAnsi="Arial" w:cs="Arial"/>
          <w:bCs/>
          <w:sz w:val="20"/>
          <w:szCs w:val="20"/>
        </w:rPr>
        <w:t xml:space="preserve">z siedzibą </w:t>
      </w:r>
      <w:r w:rsidRPr="00DD3982">
        <w:rPr>
          <w:rFonts w:ascii="Arial" w:hAnsi="Arial" w:cs="Arial"/>
          <w:bCs/>
          <w:sz w:val="20"/>
          <w:szCs w:val="20"/>
        </w:rPr>
        <w:br/>
      </w:r>
      <w:r w:rsidR="00CB2685" w:rsidRPr="00DD3982">
        <w:rPr>
          <w:rFonts w:ascii="Arial" w:hAnsi="Arial" w:cs="Arial"/>
          <w:bCs/>
          <w:sz w:val="20"/>
          <w:szCs w:val="20"/>
        </w:rPr>
        <w:t xml:space="preserve">w </w:t>
      </w:r>
      <w:r w:rsidRPr="00DD3982">
        <w:rPr>
          <w:rFonts w:ascii="Arial" w:hAnsi="Arial" w:cs="Arial"/>
          <w:bCs/>
          <w:sz w:val="20"/>
          <w:szCs w:val="20"/>
        </w:rPr>
        <w:t>………………………………………………………………………………………………………....</w:t>
      </w:r>
      <w:r w:rsidR="00CB2685" w:rsidRPr="00DD3982">
        <w:rPr>
          <w:rFonts w:ascii="Arial" w:hAnsi="Arial" w:cs="Arial"/>
          <w:bCs/>
          <w:sz w:val="20"/>
          <w:szCs w:val="20"/>
        </w:rPr>
        <w:t xml:space="preserve">, </w:t>
      </w:r>
      <w:bookmarkEnd w:id="0"/>
      <w:r w:rsidR="00CB2685" w:rsidRPr="00DD3982">
        <w:rPr>
          <w:rFonts w:ascii="Arial" w:hAnsi="Arial" w:cs="Arial"/>
          <w:bCs/>
          <w:sz w:val="20"/>
          <w:szCs w:val="20"/>
        </w:rPr>
        <w:t xml:space="preserve">wpisaną do rejestru przedsiębiorców Krajowego Rejestru Sądowego prowadzonego przez </w:t>
      </w:r>
      <w:r w:rsidRPr="00DD3982">
        <w:rPr>
          <w:rFonts w:ascii="Arial" w:hAnsi="Arial" w:cs="Arial"/>
          <w:bCs/>
          <w:sz w:val="20"/>
          <w:szCs w:val="20"/>
        </w:rPr>
        <w:t>………………………………………………………………………………………………………………………………………………………………………………………………………………………………………………</w:t>
      </w:r>
      <w:r w:rsidR="00CB2685" w:rsidRPr="00DD3982">
        <w:rPr>
          <w:rFonts w:ascii="Arial" w:eastAsia="Calibri" w:hAnsi="Arial" w:cs="Arial"/>
          <w:sz w:val="20"/>
          <w:szCs w:val="20"/>
          <w:lang w:eastAsia="en-US"/>
        </w:rPr>
        <w:t>,</w:t>
      </w:r>
      <w:r w:rsidR="00CB2685" w:rsidRPr="00DD3982">
        <w:rPr>
          <w:rFonts w:ascii="Arial" w:eastAsia="Calibri" w:hAnsi="Arial" w:cs="Arial"/>
          <w:b/>
          <w:bCs/>
          <w:sz w:val="20"/>
          <w:szCs w:val="20"/>
          <w:lang w:eastAsia="en-US"/>
        </w:rPr>
        <w:t xml:space="preserve"> </w:t>
      </w:r>
      <w:r w:rsidR="00CB2685" w:rsidRPr="00DD3982">
        <w:rPr>
          <w:rFonts w:ascii="Arial" w:eastAsia="Calibri" w:hAnsi="Arial" w:cs="Arial"/>
          <w:sz w:val="20"/>
          <w:szCs w:val="20"/>
          <w:lang w:eastAsia="en-US"/>
        </w:rPr>
        <w:t>zwanym dalej: „</w:t>
      </w:r>
      <w:r w:rsidR="00CB2685" w:rsidRPr="00DD3982">
        <w:rPr>
          <w:rFonts w:ascii="Arial" w:eastAsia="Calibri" w:hAnsi="Arial" w:cs="Arial"/>
          <w:b/>
          <w:sz w:val="20"/>
          <w:szCs w:val="20"/>
          <w:lang w:eastAsia="en-US"/>
        </w:rPr>
        <w:t>Wykonawcą</w:t>
      </w:r>
      <w:r w:rsidR="00CB2685" w:rsidRPr="00DD3982">
        <w:rPr>
          <w:rFonts w:ascii="Arial" w:eastAsia="Calibri" w:hAnsi="Arial" w:cs="Arial"/>
          <w:sz w:val="20"/>
          <w:szCs w:val="20"/>
          <w:lang w:eastAsia="en-US"/>
        </w:rPr>
        <w:t xml:space="preserve">”, </w:t>
      </w:r>
      <w:bookmarkEnd w:id="1"/>
      <w:r w:rsidR="00CB2685" w:rsidRPr="00DD3982">
        <w:rPr>
          <w:rFonts w:ascii="Arial" w:eastAsia="Calibri" w:hAnsi="Arial" w:cs="Arial"/>
          <w:sz w:val="20"/>
          <w:szCs w:val="20"/>
        </w:rPr>
        <w:t xml:space="preserve">wyłonionym w postępowaniu o udzielenie zamówienia publicznego przeprowadzonego w trybie </w:t>
      </w:r>
      <w:r w:rsidR="00D10901" w:rsidRPr="00DD3982">
        <w:rPr>
          <w:rFonts w:ascii="Arial" w:eastAsia="Calibri" w:hAnsi="Arial" w:cs="Arial"/>
          <w:sz w:val="20"/>
          <w:szCs w:val="20"/>
        </w:rPr>
        <w:t xml:space="preserve">podstawowym na podstawie art. 275 ust. 1 </w:t>
      </w:r>
      <w:r w:rsidR="00CB2685" w:rsidRPr="00DD3982">
        <w:rPr>
          <w:rFonts w:ascii="Arial" w:eastAsia="Calibri" w:hAnsi="Arial" w:cs="Arial"/>
          <w:sz w:val="20"/>
          <w:szCs w:val="20"/>
        </w:rPr>
        <w:t xml:space="preserve"> ustaw</w:t>
      </w:r>
      <w:r w:rsidR="00D10901" w:rsidRPr="00DD3982">
        <w:rPr>
          <w:rFonts w:ascii="Arial" w:eastAsia="Calibri" w:hAnsi="Arial" w:cs="Arial"/>
          <w:sz w:val="20"/>
          <w:szCs w:val="20"/>
        </w:rPr>
        <w:t>y</w:t>
      </w:r>
      <w:r w:rsidR="00CB2685" w:rsidRPr="00DD3982">
        <w:rPr>
          <w:rFonts w:ascii="Arial" w:eastAsia="Calibri" w:hAnsi="Arial" w:cs="Arial"/>
          <w:sz w:val="20"/>
          <w:szCs w:val="20"/>
        </w:rPr>
        <w:t xml:space="preserve"> z dnia </w:t>
      </w:r>
      <w:r w:rsidR="00825FA6" w:rsidRPr="00DD3982">
        <w:rPr>
          <w:rFonts w:ascii="Arial" w:eastAsia="Calibri" w:hAnsi="Arial" w:cs="Arial"/>
          <w:sz w:val="20"/>
          <w:szCs w:val="20"/>
        </w:rPr>
        <w:br/>
      </w:r>
      <w:r w:rsidR="00D10901" w:rsidRPr="00DD3982">
        <w:rPr>
          <w:rFonts w:ascii="Arial" w:eastAsia="Calibri" w:hAnsi="Arial" w:cs="Arial"/>
          <w:sz w:val="20"/>
          <w:szCs w:val="20"/>
        </w:rPr>
        <w:t xml:space="preserve">11 września 2019 </w:t>
      </w:r>
      <w:r w:rsidR="00CB2685" w:rsidRPr="00DD3982">
        <w:rPr>
          <w:rFonts w:ascii="Arial" w:eastAsia="Calibri" w:hAnsi="Arial" w:cs="Arial"/>
          <w:sz w:val="20"/>
          <w:szCs w:val="20"/>
        </w:rPr>
        <w:t xml:space="preserve"> r. </w:t>
      </w:r>
      <w:r w:rsidR="00CB2685" w:rsidRPr="00DD3982">
        <w:rPr>
          <w:rFonts w:ascii="Arial" w:eastAsia="Calibri" w:hAnsi="Arial" w:cs="Arial"/>
          <w:i/>
          <w:sz w:val="20"/>
          <w:szCs w:val="20"/>
        </w:rPr>
        <w:t xml:space="preserve">Prawo zamówień publicznych </w:t>
      </w:r>
      <w:r w:rsidR="00CB2685" w:rsidRPr="00DD3982">
        <w:rPr>
          <w:rFonts w:ascii="Arial" w:eastAsia="Calibri" w:hAnsi="Arial" w:cs="Arial"/>
          <w:sz w:val="20"/>
          <w:szCs w:val="20"/>
        </w:rPr>
        <w:t>(Dz. U. z 20</w:t>
      </w:r>
      <w:r w:rsidR="00D10901" w:rsidRPr="00DD3982">
        <w:rPr>
          <w:rFonts w:ascii="Arial" w:eastAsia="Calibri" w:hAnsi="Arial" w:cs="Arial"/>
          <w:sz w:val="20"/>
          <w:szCs w:val="20"/>
        </w:rPr>
        <w:t>21</w:t>
      </w:r>
      <w:r w:rsidR="00CB2685" w:rsidRPr="00DD3982">
        <w:rPr>
          <w:rFonts w:ascii="Arial" w:eastAsia="Calibri" w:hAnsi="Arial" w:cs="Arial"/>
          <w:sz w:val="20"/>
          <w:szCs w:val="20"/>
        </w:rPr>
        <w:t xml:space="preserve"> r., poz. </w:t>
      </w:r>
      <w:r w:rsidR="00D10901" w:rsidRPr="00DD3982">
        <w:rPr>
          <w:rFonts w:ascii="Arial" w:eastAsia="Calibri" w:hAnsi="Arial" w:cs="Arial"/>
          <w:sz w:val="20"/>
          <w:szCs w:val="20"/>
        </w:rPr>
        <w:t>1129 z późn. zm.</w:t>
      </w:r>
      <w:r w:rsidR="00CB2685" w:rsidRPr="00DD3982">
        <w:rPr>
          <w:rFonts w:ascii="Arial" w:eastAsia="Calibri" w:hAnsi="Arial" w:cs="Arial"/>
          <w:sz w:val="20"/>
          <w:szCs w:val="20"/>
        </w:rPr>
        <w:t>), zwaną dalej ustawą, reprezentowanym przez:</w:t>
      </w:r>
    </w:p>
    <w:p w14:paraId="41ED758C" w14:textId="1A8EFA6E" w:rsidR="00494878" w:rsidRPr="00DD3982" w:rsidRDefault="00417453" w:rsidP="00CB2685">
      <w:pPr>
        <w:widowControl w:val="0"/>
        <w:suppressAutoHyphens/>
        <w:spacing w:line="360" w:lineRule="auto"/>
        <w:jc w:val="both"/>
        <w:rPr>
          <w:rFonts w:ascii="Arial" w:eastAsia="Calibri" w:hAnsi="Arial" w:cs="Arial"/>
          <w:b/>
          <w:bCs/>
          <w:sz w:val="20"/>
          <w:szCs w:val="20"/>
          <w:lang w:eastAsia="en-US"/>
        </w:rPr>
      </w:pPr>
      <w:r w:rsidRPr="00DD3982">
        <w:rPr>
          <w:rFonts w:ascii="Arial" w:eastAsia="Calibri" w:hAnsi="Arial" w:cs="Arial"/>
          <w:b/>
          <w:bCs/>
          <w:sz w:val="20"/>
          <w:szCs w:val="20"/>
          <w:lang w:eastAsia="en-US"/>
        </w:rPr>
        <w:t>……………………………………………………..</w:t>
      </w:r>
      <w:r w:rsidR="00494878" w:rsidRPr="00DD3982">
        <w:rPr>
          <w:rFonts w:ascii="Arial" w:eastAsia="Calibri" w:hAnsi="Arial" w:cs="Arial"/>
          <w:b/>
          <w:bCs/>
          <w:sz w:val="20"/>
          <w:szCs w:val="20"/>
          <w:lang w:eastAsia="en-US"/>
        </w:rPr>
        <w:t>,</w:t>
      </w:r>
    </w:p>
    <w:p w14:paraId="7AA3FD6F" w14:textId="49ABC477" w:rsidR="00CB2685" w:rsidRPr="00DD3982" w:rsidRDefault="00417453" w:rsidP="00CB2685">
      <w:pPr>
        <w:widowControl w:val="0"/>
        <w:suppressAutoHyphens/>
        <w:spacing w:line="360" w:lineRule="auto"/>
        <w:jc w:val="both"/>
        <w:rPr>
          <w:rFonts w:ascii="Arial" w:eastAsia="Calibri" w:hAnsi="Arial" w:cs="Arial"/>
          <w:sz w:val="20"/>
          <w:szCs w:val="20"/>
          <w:lang w:eastAsia="en-US"/>
        </w:rPr>
      </w:pPr>
      <w:r w:rsidRPr="00DD3982">
        <w:rPr>
          <w:rFonts w:ascii="Arial" w:eastAsia="Calibri" w:hAnsi="Arial" w:cs="Arial"/>
          <w:b/>
          <w:bCs/>
          <w:sz w:val="20"/>
          <w:szCs w:val="20"/>
          <w:lang w:eastAsia="en-US"/>
        </w:rPr>
        <w:t>……………………………………………………..</w:t>
      </w:r>
      <w:r w:rsidR="007531B6" w:rsidRPr="00DD3982">
        <w:rPr>
          <w:rFonts w:ascii="Arial" w:eastAsia="Calibri" w:hAnsi="Arial" w:cs="Arial"/>
          <w:b/>
          <w:bCs/>
          <w:sz w:val="20"/>
          <w:szCs w:val="20"/>
          <w:lang w:eastAsia="en-US"/>
        </w:rPr>
        <w:t>,</w:t>
      </w:r>
      <w:r w:rsidR="00CB2685" w:rsidRPr="00DD3982">
        <w:rPr>
          <w:rFonts w:ascii="Arial" w:eastAsia="Calibri" w:hAnsi="Arial" w:cs="Arial"/>
          <w:sz w:val="20"/>
          <w:szCs w:val="20"/>
          <w:lang w:eastAsia="en-US"/>
        </w:rPr>
        <w:t xml:space="preserve"> </w:t>
      </w:r>
    </w:p>
    <w:p w14:paraId="003E80E4" w14:textId="77777777" w:rsidR="00CB2685" w:rsidRPr="00121F58" w:rsidRDefault="00CB2685" w:rsidP="00CB2685">
      <w:pPr>
        <w:widowControl w:val="0"/>
        <w:suppressAutoHyphens/>
        <w:spacing w:line="360" w:lineRule="auto"/>
        <w:jc w:val="both"/>
        <w:rPr>
          <w:rFonts w:ascii="Arial" w:hAnsi="Arial" w:cs="Arial"/>
          <w:sz w:val="20"/>
          <w:szCs w:val="20"/>
        </w:rPr>
      </w:pPr>
      <w:r w:rsidRPr="00DD3982">
        <w:rPr>
          <w:rFonts w:ascii="Arial" w:eastAsia="Calibri" w:hAnsi="Arial" w:cs="Arial"/>
          <w:sz w:val="20"/>
          <w:szCs w:val="20"/>
          <w:lang w:eastAsia="en-US"/>
        </w:rPr>
        <w:t>łącznie zwanymi dalej „</w:t>
      </w:r>
      <w:r w:rsidRPr="00DD3982">
        <w:rPr>
          <w:rFonts w:ascii="Arial" w:eastAsia="Calibri" w:hAnsi="Arial" w:cs="Arial"/>
          <w:b/>
          <w:sz w:val="20"/>
          <w:szCs w:val="20"/>
          <w:lang w:eastAsia="en-US"/>
        </w:rPr>
        <w:t>Stronami</w:t>
      </w:r>
      <w:r w:rsidRPr="00DD3982">
        <w:rPr>
          <w:rFonts w:ascii="Arial" w:eastAsia="Calibri" w:hAnsi="Arial" w:cs="Arial"/>
          <w:sz w:val="20"/>
          <w:szCs w:val="20"/>
          <w:lang w:eastAsia="en-US"/>
        </w:rPr>
        <w:t>” a osobno „</w:t>
      </w:r>
      <w:r w:rsidRPr="00DD3982">
        <w:rPr>
          <w:rFonts w:ascii="Arial" w:eastAsia="Calibri" w:hAnsi="Arial" w:cs="Arial"/>
          <w:b/>
          <w:sz w:val="20"/>
          <w:szCs w:val="20"/>
          <w:lang w:eastAsia="en-US"/>
        </w:rPr>
        <w:t>Stroną</w:t>
      </w:r>
      <w:r w:rsidRPr="00DD3982">
        <w:rPr>
          <w:rFonts w:ascii="Arial" w:eastAsia="Calibri" w:hAnsi="Arial" w:cs="Arial"/>
          <w:sz w:val="20"/>
          <w:szCs w:val="20"/>
          <w:lang w:eastAsia="en-US"/>
        </w:rPr>
        <w:t>”, o następującej treści</w:t>
      </w:r>
      <w:r w:rsidRPr="00121F58">
        <w:rPr>
          <w:rFonts w:ascii="Arial" w:eastAsia="Calibri" w:hAnsi="Arial" w:cs="Arial"/>
          <w:sz w:val="20"/>
          <w:szCs w:val="20"/>
          <w:lang w:eastAsia="en-US"/>
        </w:rPr>
        <w:t>:</w:t>
      </w:r>
    </w:p>
    <w:p w14:paraId="102189AB" w14:textId="77777777" w:rsidR="00B6161C" w:rsidRPr="00840B9F" w:rsidRDefault="00B6161C" w:rsidP="00B6161C">
      <w:pPr>
        <w:spacing w:line="360" w:lineRule="auto"/>
        <w:ind w:left="360"/>
        <w:jc w:val="both"/>
        <w:rPr>
          <w:rFonts w:ascii="Arial" w:hAnsi="Arial" w:cs="Arial"/>
          <w:sz w:val="20"/>
          <w:szCs w:val="20"/>
        </w:rPr>
      </w:pPr>
    </w:p>
    <w:p w14:paraId="71AB0DCE" w14:textId="77777777" w:rsidR="00B6161C" w:rsidRPr="00840B9F" w:rsidRDefault="00B6161C" w:rsidP="00B6161C">
      <w:pPr>
        <w:pStyle w:val="Default"/>
        <w:spacing w:line="360" w:lineRule="auto"/>
        <w:jc w:val="center"/>
        <w:rPr>
          <w:rFonts w:ascii="Arial" w:hAnsi="Arial" w:cs="Arial"/>
          <w:sz w:val="20"/>
          <w:szCs w:val="20"/>
        </w:rPr>
      </w:pPr>
      <w:r w:rsidRPr="00840B9F">
        <w:rPr>
          <w:rFonts w:ascii="Arial" w:hAnsi="Arial" w:cs="Arial"/>
          <w:b/>
          <w:bCs/>
          <w:sz w:val="20"/>
          <w:szCs w:val="20"/>
        </w:rPr>
        <w:t>§ 1</w:t>
      </w:r>
    </w:p>
    <w:p w14:paraId="4A3D89E0" w14:textId="77777777" w:rsidR="00B6161C" w:rsidRPr="00840B9F" w:rsidRDefault="00B6161C" w:rsidP="00B6161C">
      <w:pPr>
        <w:pStyle w:val="Default"/>
        <w:numPr>
          <w:ilvl w:val="0"/>
          <w:numId w:val="57"/>
        </w:numPr>
        <w:spacing w:line="360" w:lineRule="auto"/>
        <w:ind w:left="567" w:hanging="567"/>
        <w:jc w:val="both"/>
        <w:rPr>
          <w:rFonts w:ascii="Arial" w:hAnsi="Arial" w:cs="Arial"/>
          <w:sz w:val="20"/>
          <w:szCs w:val="20"/>
        </w:rPr>
      </w:pPr>
      <w:r w:rsidRPr="00840B9F">
        <w:rPr>
          <w:rFonts w:ascii="Arial" w:hAnsi="Arial" w:cs="Arial"/>
          <w:sz w:val="20"/>
          <w:szCs w:val="20"/>
        </w:rPr>
        <w:t xml:space="preserve">Wykonawca zobowiązuje się do świadczenia na rzecz Zamawiającego usług obsługi podróży Zamawiającego (dalej „Usługi”). </w:t>
      </w:r>
    </w:p>
    <w:p w14:paraId="35DF41E6" w14:textId="77777777" w:rsidR="00B6161C" w:rsidRPr="00840B9F" w:rsidRDefault="00B6161C" w:rsidP="00B6161C">
      <w:pPr>
        <w:pStyle w:val="Default"/>
        <w:numPr>
          <w:ilvl w:val="0"/>
          <w:numId w:val="57"/>
        </w:numPr>
        <w:spacing w:line="360" w:lineRule="auto"/>
        <w:ind w:left="567" w:hanging="567"/>
        <w:jc w:val="both"/>
        <w:rPr>
          <w:rFonts w:ascii="Arial" w:hAnsi="Arial" w:cs="Arial"/>
          <w:sz w:val="20"/>
          <w:szCs w:val="20"/>
        </w:rPr>
      </w:pPr>
      <w:r w:rsidRPr="00840B9F">
        <w:rPr>
          <w:rFonts w:ascii="Arial" w:hAnsi="Arial" w:cs="Arial"/>
          <w:sz w:val="20"/>
          <w:szCs w:val="20"/>
        </w:rPr>
        <w:t>Przedmiot zamówienia obejmuje:</w:t>
      </w:r>
    </w:p>
    <w:p w14:paraId="50EFE121" w14:textId="77777777" w:rsidR="00B6161C" w:rsidRPr="00840B9F" w:rsidRDefault="00B6161C" w:rsidP="00B6161C">
      <w:pPr>
        <w:pStyle w:val="Default"/>
        <w:numPr>
          <w:ilvl w:val="1"/>
          <w:numId w:val="74"/>
        </w:numPr>
        <w:spacing w:line="360" w:lineRule="auto"/>
        <w:ind w:left="993" w:hanging="426"/>
        <w:jc w:val="both"/>
        <w:rPr>
          <w:rFonts w:ascii="Arial" w:hAnsi="Arial" w:cs="Arial"/>
          <w:sz w:val="20"/>
          <w:szCs w:val="20"/>
        </w:rPr>
      </w:pPr>
      <w:r w:rsidRPr="00840B9F">
        <w:rPr>
          <w:rFonts w:ascii="Arial" w:hAnsi="Arial" w:cs="Arial"/>
          <w:sz w:val="20"/>
          <w:szCs w:val="20"/>
        </w:rPr>
        <w:t>rezerwacje i sprzedaż biletów lotniczych na zagraniczne i krajowe przewozy pasażerskie zgodnie</w:t>
      </w:r>
      <w:r>
        <w:rPr>
          <w:rFonts w:ascii="Arial" w:hAnsi="Arial" w:cs="Arial"/>
          <w:sz w:val="20"/>
          <w:szCs w:val="20"/>
        </w:rPr>
        <w:t xml:space="preserve"> ze</w:t>
      </w:r>
      <w:r w:rsidRPr="00840B9F">
        <w:rPr>
          <w:rFonts w:ascii="Arial" w:hAnsi="Arial" w:cs="Arial"/>
          <w:sz w:val="20"/>
          <w:szCs w:val="20"/>
        </w:rPr>
        <w:t xml:space="preserve"> składanymi przez Zamawiającego zleceniami jednostkowymi w zakresie: tras, terminów i klas lotniczych, według obowiązujących taryf przewoźników, z uwzględnieniem najkorzystniejszych w danym momencie cen,</w:t>
      </w:r>
    </w:p>
    <w:p w14:paraId="1D9CA142" w14:textId="77777777" w:rsidR="00B6161C" w:rsidRPr="00840B9F" w:rsidRDefault="00B6161C" w:rsidP="00B6161C">
      <w:pPr>
        <w:pStyle w:val="Default"/>
        <w:numPr>
          <w:ilvl w:val="1"/>
          <w:numId w:val="74"/>
        </w:numPr>
        <w:spacing w:line="360" w:lineRule="auto"/>
        <w:ind w:left="993" w:hanging="426"/>
        <w:jc w:val="both"/>
        <w:rPr>
          <w:rFonts w:ascii="Arial" w:hAnsi="Arial" w:cs="Arial"/>
          <w:sz w:val="20"/>
          <w:szCs w:val="20"/>
        </w:rPr>
      </w:pPr>
      <w:r w:rsidRPr="00840B9F">
        <w:rPr>
          <w:rFonts w:ascii="Arial" w:hAnsi="Arial" w:cs="Arial"/>
          <w:sz w:val="20"/>
          <w:szCs w:val="20"/>
        </w:rPr>
        <w:t>rezerwacje miejsc noclegowych,</w:t>
      </w:r>
    </w:p>
    <w:p w14:paraId="1CE31488" w14:textId="77777777" w:rsidR="00B6161C" w:rsidRPr="00840B9F" w:rsidRDefault="00B6161C" w:rsidP="00B6161C">
      <w:pPr>
        <w:pStyle w:val="Default"/>
        <w:numPr>
          <w:ilvl w:val="1"/>
          <w:numId w:val="74"/>
        </w:numPr>
        <w:spacing w:line="360" w:lineRule="auto"/>
        <w:ind w:left="993" w:hanging="426"/>
        <w:jc w:val="both"/>
        <w:rPr>
          <w:rFonts w:ascii="Arial" w:hAnsi="Arial" w:cs="Arial"/>
          <w:sz w:val="20"/>
          <w:szCs w:val="20"/>
        </w:rPr>
      </w:pPr>
      <w:r w:rsidRPr="00840B9F">
        <w:rPr>
          <w:rFonts w:ascii="Arial" w:hAnsi="Arial" w:cs="Arial"/>
          <w:sz w:val="20"/>
          <w:szCs w:val="20"/>
        </w:rPr>
        <w:t>wystawianie ubezpieczeń podróżującym,</w:t>
      </w:r>
    </w:p>
    <w:p w14:paraId="4E9757AF" w14:textId="77777777" w:rsidR="00B6161C" w:rsidRPr="00840B9F" w:rsidRDefault="00B6161C" w:rsidP="00B6161C">
      <w:pPr>
        <w:pStyle w:val="Default"/>
        <w:numPr>
          <w:ilvl w:val="1"/>
          <w:numId w:val="74"/>
        </w:numPr>
        <w:spacing w:line="360" w:lineRule="auto"/>
        <w:ind w:left="993" w:hanging="426"/>
        <w:jc w:val="both"/>
        <w:rPr>
          <w:rFonts w:ascii="Arial" w:hAnsi="Arial" w:cs="Arial"/>
          <w:sz w:val="20"/>
          <w:szCs w:val="20"/>
        </w:rPr>
      </w:pPr>
      <w:r w:rsidRPr="00840B9F">
        <w:rPr>
          <w:rFonts w:ascii="Arial" w:hAnsi="Arial" w:cs="Arial"/>
          <w:sz w:val="20"/>
          <w:szCs w:val="20"/>
        </w:rPr>
        <w:t>sprzedaż biletów kolejowych zagranicznych oraz krajowych,</w:t>
      </w:r>
    </w:p>
    <w:p w14:paraId="1F0BA9D8" w14:textId="77777777" w:rsidR="00B6161C" w:rsidRPr="00840B9F" w:rsidRDefault="00B6161C" w:rsidP="00B6161C">
      <w:pPr>
        <w:pStyle w:val="Default"/>
        <w:numPr>
          <w:ilvl w:val="1"/>
          <w:numId w:val="74"/>
        </w:numPr>
        <w:spacing w:line="360" w:lineRule="auto"/>
        <w:ind w:left="993" w:hanging="426"/>
        <w:jc w:val="both"/>
        <w:rPr>
          <w:rFonts w:ascii="Arial" w:hAnsi="Arial" w:cs="Arial"/>
          <w:sz w:val="20"/>
          <w:szCs w:val="20"/>
        </w:rPr>
      </w:pPr>
      <w:r w:rsidRPr="00840B9F">
        <w:rPr>
          <w:rFonts w:ascii="Arial" w:hAnsi="Arial" w:cs="Arial"/>
          <w:sz w:val="20"/>
          <w:szCs w:val="20"/>
        </w:rPr>
        <w:t>pośrednictwo przy wynajmie samochodu (w tym przy użyciu karty kredytowej, w serwisie rezerwacyjnym wskazanym przez Zamawiającego),</w:t>
      </w:r>
    </w:p>
    <w:p w14:paraId="1D7F9212" w14:textId="77777777" w:rsidR="00B6161C" w:rsidRPr="00840B9F" w:rsidRDefault="00B6161C" w:rsidP="00B6161C">
      <w:pPr>
        <w:pStyle w:val="Default"/>
        <w:numPr>
          <w:ilvl w:val="1"/>
          <w:numId w:val="74"/>
        </w:numPr>
        <w:spacing w:line="360" w:lineRule="auto"/>
        <w:ind w:left="993" w:hanging="426"/>
        <w:jc w:val="both"/>
        <w:rPr>
          <w:rFonts w:ascii="Arial" w:hAnsi="Arial" w:cs="Arial"/>
          <w:sz w:val="20"/>
          <w:szCs w:val="20"/>
        </w:rPr>
      </w:pPr>
      <w:r w:rsidRPr="00840B9F">
        <w:rPr>
          <w:rFonts w:ascii="Arial" w:hAnsi="Arial" w:cs="Arial"/>
          <w:sz w:val="20"/>
          <w:szCs w:val="20"/>
        </w:rPr>
        <w:t>pośrednictwo w uzyskaniu i zakupie wiz,</w:t>
      </w:r>
    </w:p>
    <w:p w14:paraId="421384C5" w14:textId="77777777" w:rsidR="00B6161C" w:rsidRPr="00840B9F" w:rsidRDefault="00B6161C" w:rsidP="00B6161C">
      <w:pPr>
        <w:pStyle w:val="Default"/>
        <w:spacing w:line="360" w:lineRule="auto"/>
        <w:ind w:left="851" w:hanging="284"/>
        <w:jc w:val="both"/>
        <w:rPr>
          <w:rFonts w:ascii="Arial" w:hAnsi="Arial" w:cs="Arial"/>
          <w:sz w:val="20"/>
          <w:szCs w:val="20"/>
        </w:rPr>
      </w:pPr>
      <w:r w:rsidRPr="00840B9F">
        <w:rPr>
          <w:rFonts w:ascii="Arial" w:hAnsi="Arial" w:cs="Arial"/>
          <w:sz w:val="20"/>
          <w:szCs w:val="20"/>
        </w:rPr>
        <w:t xml:space="preserve">- szczegółowy opis przedmiotu zamówienia określa </w:t>
      </w:r>
      <w:r>
        <w:rPr>
          <w:rFonts w:ascii="Arial" w:hAnsi="Arial" w:cs="Arial"/>
          <w:b/>
          <w:sz w:val="20"/>
          <w:szCs w:val="20"/>
        </w:rPr>
        <w:t>z</w:t>
      </w:r>
      <w:r w:rsidRPr="00840B9F">
        <w:rPr>
          <w:rFonts w:ascii="Arial" w:hAnsi="Arial" w:cs="Arial"/>
          <w:b/>
          <w:sz w:val="20"/>
          <w:szCs w:val="20"/>
        </w:rPr>
        <w:t>ałącznik nr 1</w:t>
      </w:r>
      <w:r w:rsidRPr="00840B9F">
        <w:rPr>
          <w:rFonts w:ascii="Arial" w:hAnsi="Arial" w:cs="Arial"/>
          <w:sz w:val="20"/>
          <w:szCs w:val="20"/>
        </w:rPr>
        <w:t xml:space="preserve"> do Umowy. </w:t>
      </w:r>
    </w:p>
    <w:p w14:paraId="01D9574E" w14:textId="77777777" w:rsidR="00B6161C" w:rsidRPr="00840B9F" w:rsidRDefault="00B6161C" w:rsidP="00B6161C">
      <w:pPr>
        <w:pStyle w:val="Default"/>
        <w:numPr>
          <w:ilvl w:val="0"/>
          <w:numId w:val="57"/>
        </w:numPr>
        <w:spacing w:line="360" w:lineRule="auto"/>
        <w:ind w:left="567" w:hanging="567"/>
        <w:jc w:val="both"/>
        <w:rPr>
          <w:rFonts w:ascii="Arial" w:hAnsi="Arial" w:cs="Arial"/>
          <w:sz w:val="20"/>
          <w:szCs w:val="20"/>
        </w:rPr>
      </w:pPr>
      <w:r w:rsidRPr="00840B9F">
        <w:rPr>
          <w:rFonts w:ascii="Arial" w:hAnsi="Arial" w:cs="Arial"/>
          <w:sz w:val="20"/>
          <w:szCs w:val="20"/>
        </w:rPr>
        <w:t>Usługi będą wykonywane stosownie do potrzeb, na podstawie indywidualnych Zamówień udzielanych przez Zamawiającego, zgodnie z ich treścią i postanowieniami niniejszej Umowy.</w:t>
      </w:r>
    </w:p>
    <w:p w14:paraId="09F707BB" w14:textId="7A8FA691" w:rsidR="00B6161C" w:rsidRPr="00DD3982" w:rsidRDefault="00B6161C" w:rsidP="00B6161C">
      <w:pPr>
        <w:pStyle w:val="Default"/>
        <w:numPr>
          <w:ilvl w:val="0"/>
          <w:numId w:val="57"/>
        </w:numPr>
        <w:spacing w:line="360" w:lineRule="auto"/>
        <w:ind w:left="567" w:hanging="567"/>
        <w:jc w:val="both"/>
        <w:rPr>
          <w:rFonts w:ascii="Arial" w:hAnsi="Arial" w:cs="Arial"/>
          <w:i/>
          <w:iCs/>
          <w:sz w:val="20"/>
          <w:szCs w:val="20"/>
        </w:rPr>
      </w:pPr>
      <w:r w:rsidRPr="00DD3982">
        <w:rPr>
          <w:rFonts w:ascii="Arial" w:hAnsi="Arial" w:cs="Arial"/>
          <w:i/>
          <w:iCs/>
          <w:sz w:val="20"/>
          <w:szCs w:val="20"/>
        </w:rPr>
        <w:lastRenderedPageBreak/>
        <w:t>Wykonawca zobowiązuje się zatrudnić lub oddelegować</w:t>
      </w:r>
      <w:r w:rsidR="00D10901" w:rsidRPr="00DD3982">
        <w:rPr>
          <w:rFonts w:ascii="Arial" w:hAnsi="Arial" w:cs="Arial"/>
          <w:i/>
          <w:iCs/>
          <w:color w:val="auto"/>
          <w:sz w:val="20"/>
          <w:szCs w:val="20"/>
        </w:rPr>
        <w:t xml:space="preserve"> …..</w:t>
      </w:r>
      <w:r w:rsidRPr="00DD3982">
        <w:rPr>
          <w:rFonts w:ascii="Arial" w:hAnsi="Arial" w:cs="Arial"/>
          <w:i/>
          <w:iCs/>
          <w:color w:val="auto"/>
          <w:sz w:val="20"/>
          <w:szCs w:val="20"/>
        </w:rPr>
        <w:t>osobę niepełnosprawną łącznie na</w:t>
      </w:r>
      <w:r w:rsidR="00EF58CD" w:rsidRPr="00DD3982">
        <w:rPr>
          <w:rFonts w:ascii="Arial" w:hAnsi="Arial" w:cs="Arial"/>
          <w:i/>
          <w:iCs/>
          <w:color w:val="auto"/>
          <w:sz w:val="20"/>
          <w:szCs w:val="20"/>
        </w:rPr>
        <w:t xml:space="preserve"> 1</w:t>
      </w:r>
      <w:r w:rsidRPr="00DD3982">
        <w:rPr>
          <w:rFonts w:ascii="Arial" w:hAnsi="Arial" w:cs="Arial"/>
          <w:i/>
          <w:iCs/>
          <w:color w:val="auto"/>
          <w:sz w:val="20"/>
          <w:szCs w:val="20"/>
        </w:rPr>
        <w:t xml:space="preserve"> etat</w:t>
      </w:r>
      <w:r w:rsidRPr="00DD3982">
        <w:rPr>
          <w:rFonts w:ascii="Arial" w:hAnsi="Arial" w:cs="Arial"/>
          <w:i/>
          <w:iCs/>
          <w:sz w:val="20"/>
          <w:szCs w:val="20"/>
        </w:rPr>
        <w:t xml:space="preserve">, przez cały czas realizacji Umowy, w rozumieniu przepisów ustawy z dnia 27 sierpnia </w:t>
      </w:r>
      <w:r w:rsidR="002B66B3" w:rsidRPr="00DD3982">
        <w:rPr>
          <w:rFonts w:ascii="Arial" w:hAnsi="Arial" w:cs="Arial"/>
          <w:i/>
          <w:iCs/>
          <w:sz w:val="20"/>
          <w:szCs w:val="20"/>
        </w:rPr>
        <w:br/>
      </w:r>
      <w:r w:rsidRPr="00DD3982">
        <w:rPr>
          <w:rFonts w:ascii="Arial" w:hAnsi="Arial" w:cs="Arial"/>
          <w:i/>
          <w:iCs/>
          <w:sz w:val="20"/>
          <w:szCs w:val="20"/>
        </w:rPr>
        <w:t xml:space="preserve">1997 r. </w:t>
      </w:r>
      <w:r w:rsidRPr="00D10901">
        <w:rPr>
          <w:rFonts w:ascii="Arial" w:hAnsi="Arial" w:cs="Arial"/>
          <w:i/>
          <w:iCs/>
          <w:sz w:val="20"/>
          <w:szCs w:val="20"/>
        </w:rPr>
        <w:t>o rehabilitacji zawodowej i społecznej oraz zatrudnianiu osób niepełnosprawnych</w:t>
      </w:r>
      <w:r w:rsidRPr="00DD3982">
        <w:rPr>
          <w:rFonts w:ascii="Arial" w:hAnsi="Arial" w:cs="Arial"/>
          <w:i/>
          <w:iCs/>
          <w:sz w:val="20"/>
          <w:szCs w:val="20"/>
        </w:rPr>
        <w:t xml:space="preserve"> (Dz. U. z 2019 r., poz. 1172 z późn. zm.)</w:t>
      </w:r>
      <w:r w:rsidRPr="00DD3982">
        <w:rPr>
          <w:i/>
          <w:iCs/>
        </w:rPr>
        <w:t xml:space="preserve"> </w:t>
      </w:r>
      <w:r w:rsidRPr="00DD3982">
        <w:rPr>
          <w:rFonts w:ascii="Arial" w:hAnsi="Arial" w:cs="Arial"/>
          <w:i/>
          <w:iCs/>
          <w:sz w:val="20"/>
          <w:szCs w:val="20"/>
        </w:rPr>
        <w:t>lub w rozumieniu właściwych przepisów państw członkowskich Unii Europejskiej lub Europejskiego Obszaru Gospodarczego – jeżeli Wykonawca ma siedzibę lub miejsce zamieszkania w tych państwach:</w:t>
      </w:r>
    </w:p>
    <w:p w14:paraId="64F053D8" w14:textId="77777777" w:rsidR="00B6161C" w:rsidRPr="00DD3982" w:rsidRDefault="00B6161C" w:rsidP="00B6161C">
      <w:pPr>
        <w:pStyle w:val="Default"/>
        <w:numPr>
          <w:ilvl w:val="0"/>
          <w:numId w:val="104"/>
        </w:numPr>
        <w:spacing w:line="360" w:lineRule="auto"/>
        <w:ind w:left="993" w:hanging="426"/>
        <w:jc w:val="both"/>
        <w:rPr>
          <w:rFonts w:ascii="Arial" w:hAnsi="Arial" w:cs="Arial"/>
          <w:i/>
          <w:iCs/>
          <w:sz w:val="20"/>
          <w:szCs w:val="20"/>
        </w:rPr>
      </w:pPr>
      <w:r w:rsidRPr="00DD3982">
        <w:rPr>
          <w:rFonts w:ascii="Arial" w:hAnsi="Arial" w:cs="Arial"/>
          <w:i/>
          <w:iCs/>
          <w:sz w:val="20"/>
          <w:szCs w:val="20"/>
        </w:rPr>
        <w:t>za zatrudnienie osoby niepełnosprawnej będzie uznawane także dalsze zatrudnianie osoby niepełnosprawnej, która już jest u Wykonawcy zatrudniona i która zostanie oddelegowana do wykonywania czynności związanych z realizacją zamówienia,</w:t>
      </w:r>
    </w:p>
    <w:p w14:paraId="72CD7E2B" w14:textId="77777777" w:rsidR="00B6161C" w:rsidRPr="00DD3982" w:rsidRDefault="00B6161C" w:rsidP="00B6161C">
      <w:pPr>
        <w:pStyle w:val="Default"/>
        <w:numPr>
          <w:ilvl w:val="0"/>
          <w:numId w:val="104"/>
        </w:numPr>
        <w:spacing w:line="360" w:lineRule="auto"/>
        <w:ind w:left="993" w:hanging="426"/>
        <w:jc w:val="both"/>
        <w:rPr>
          <w:rFonts w:ascii="Arial" w:hAnsi="Arial" w:cs="Arial"/>
          <w:i/>
          <w:iCs/>
          <w:sz w:val="20"/>
          <w:szCs w:val="20"/>
        </w:rPr>
      </w:pPr>
      <w:r w:rsidRPr="00DD3982">
        <w:rPr>
          <w:rFonts w:ascii="Arial" w:hAnsi="Arial" w:cs="Arial"/>
          <w:i/>
          <w:iCs/>
          <w:sz w:val="20"/>
          <w:szCs w:val="20"/>
        </w:rPr>
        <w:t>Wykonawca złoży pisemne oświadczenie potwierdzające zatrudnienie osoby niepełnosprawnej najpóźniej w terminie 10 dni od dnia podpisania umowy,</w:t>
      </w:r>
    </w:p>
    <w:p w14:paraId="506E1A14" w14:textId="77777777" w:rsidR="00B6161C" w:rsidRPr="00DD3982" w:rsidRDefault="00B6161C" w:rsidP="00B6161C">
      <w:pPr>
        <w:pStyle w:val="Default"/>
        <w:numPr>
          <w:ilvl w:val="0"/>
          <w:numId w:val="104"/>
        </w:numPr>
        <w:spacing w:line="360" w:lineRule="auto"/>
        <w:ind w:left="993" w:hanging="426"/>
        <w:jc w:val="both"/>
        <w:rPr>
          <w:rFonts w:ascii="Arial" w:hAnsi="Arial" w:cs="Arial"/>
          <w:i/>
          <w:iCs/>
          <w:sz w:val="20"/>
          <w:szCs w:val="20"/>
        </w:rPr>
      </w:pPr>
      <w:r w:rsidRPr="00DD3982">
        <w:rPr>
          <w:rFonts w:ascii="Arial" w:hAnsi="Arial" w:cs="Arial"/>
          <w:i/>
          <w:iCs/>
          <w:sz w:val="20"/>
          <w:szCs w:val="20"/>
        </w:rPr>
        <w:t xml:space="preserve">Zamawiający zastrzega sobie prawo kontroli spełnienia przez Wykonawcę zobowiązania, </w:t>
      </w:r>
      <w:r w:rsidRPr="00DD3982">
        <w:rPr>
          <w:rFonts w:ascii="Arial" w:hAnsi="Arial" w:cs="Arial"/>
          <w:i/>
          <w:iCs/>
          <w:sz w:val="20"/>
          <w:szCs w:val="20"/>
        </w:rPr>
        <w:br/>
        <w:t>o którym mowa w niniejszym ustępie,</w:t>
      </w:r>
    </w:p>
    <w:p w14:paraId="2AEB3ED1" w14:textId="77777777" w:rsidR="00B6161C" w:rsidRPr="00DD3982" w:rsidRDefault="00B6161C" w:rsidP="00B6161C">
      <w:pPr>
        <w:pStyle w:val="Default"/>
        <w:numPr>
          <w:ilvl w:val="0"/>
          <w:numId w:val="104"/>
        </w:numPr>
        <w:spacing w:line="360" w:lineRule="auto"/>
        <w:ind w:left="993" w:hanging="426"/>
        <w:jc w:val="both"/>
        <w:rPr>
          <w:rFonts w:ascii="Arial" w:hAnsi="Arial" w:cs="Arial"/>
          <w:i/>
          <w:iCs/>
          <w:sz w:val="20"/>
          <w:szCs w:val="20"/>
        </w:rPr>
      </w:pPr>
      <w:r w:rsidRPr="00DD3982">
        <w:rPr>
          <w:rFonts w:ascii="Arial" w:hAnsi="Arial" w:cs="Arial"/>
          <w:i/>
          <w:iCs/>
          <w:sz w:val="20"/>
          <w:szCs w:val="20"/>
        </w:rPr>
        <w:t xml:space="preserve">z przedmiotowej kontroli osoby wskazane w § 4 ust. 1 pkt 1) Umowy sporządzą notatkę, </w:t>
      </w:r>
      <w:r w:rsidRPr="00DD3982">
        <w:rPr>
          <w:rFonts w:ascii="Arial" w:hAnsi="Arial" w:cs="Arial"/>
          <w:i/>
          <w:iCs/>
          <w:sz w:val="20"/>
          <w:szCs w:val="20"/>
        </w:rPr>
        <w:br/>
        <w:t>w której zostanie stwierdzone czy Wykonawca spełnia warunek zatrudnienia wymaganej osoby,</w:t>
      </w:r>
    </w:p>
    <w:p w14:paraId="797482CA" w14:textId="77777777" w:rsidR="00D10901" w:rsidRPr="00DD3982" w:rsidRDefault="00B6161C" w:rsidP="00B6161C">
      <w:pPr>
        <w:pStyle w:val="Default"/>
        <w:numPr>
          <w:ilvl w:val="0"/>
          <w:numId w:val="104"/>
        </w:numPr>
        <w:spacing w:line="360" w:lineRule="auto"/>
        <w:ind w:left="993" w:hanging="426"/>
        <w:jc w:val="both"/>
        <w:rPr>
          <w:rFonts w:ascii="Arial" w:hAnsi="Arial" w:cs="Arial"/>
          <w:i/>
          <w:iCs/>
          <w:sz w:val="20"/>
          <w:szCs w:val="20"/>
        </w:rPr>
      </w:pPr>
      <w:r w:rsidRPr="00DD3982">
        <w:rPr>
          <w:rFonts w:ascii="Arial" w:hAnsi="Arial" w:cs="Arial"/>
          <w:i/>
          <w:iCs/>
          <w:sz w:val="20"/>
          <w:szCs w:val="20"/>
        </w:rPr>
        <w:t xml:space="preserve">stwierdzenie naruszenia przez Wykonawcę zobowiązania w zakresie zatrudnienia osoby </w:t>
      </w:r>
      <w:r w:rsidRPr="00DD3982">
        <w:rPr>
          <w:rFonts w:ascii="Arial" w:hAnsi="Arial" w:cs="Arial"/>
          <w:i/>
          <w:iCs/>
          <w:sz w:val="20"/>
          <w:szCs w:val="20"/>
        </w:rPr>
        <w:br/>
        <w:t xml:space="preserve">z </w:t>
      </w:r>
      <w:r w:rsidRPr="00DD3982">
        <w:rPr>
          <w:rFonts w:ascii="Arial" w:hAnsi="Arial" w:cs="Arial"/>
          <w:i/>
          <w:iCs/>
          <w:color w:val="auto"/>
          <w:sz w:val="20"/>
          <w:szCs w:val="20"/>
        </w:rPr>
        <w:t>niepełnosprawnością będzie skutkowało naliczeniem kary, o której mowa w § 7 ust. 8 Umowy.</w:t>
      </w:r>
    </w:p>
    <w:p w14:paraId="1DD5B1B1" w14:textId="386AE1DA" w:rsidR="00B6161C" w:rsidRPr="0010669A" w:rsidRDefault="00D10901" w:rsidP="00DD3982">
      <w:pPr>
        <w:pStyle w:val="Default"/>
        <w:spacing w:line="360" w:lineRule="auto"/>
        <w:ind w:left="993"/>
        <w:jc w:val="both"/>
        <w:rPr>
          <w:rFonts w:ascii="Arial" w:hAnsi="Arial" w:cs="Arial"/>
          <w:i/>
          <w:iCs/>
          <w:color w:val="FF0000"/>
          <w:sz w:val="20"/>
          <w:szCs w:val="20"/>
        </w:rPr>
      </w:pPr>
      <w:r w:rsidRPr="0010669A">
        <w:rPr>
          <w:rFonts w:ascii="Arial" w:hAnsi="Arial" w:cs="Arial"/>
          <w:i/>
          <w:iCs/>
          <w:color w:val="FF0000"/>
          <w:sz w:val="20"/>
          <w:szCs w:val="20"/>
        </w:rPr>
        <w:t xml:space="preserve">[postanowienie zostanie wprowadzone do treści zawieranej umowy </w:t>
      </w:r>
      <w:r w:rsidR="00B37F45" w:rsidRPr="0010669A">
        <w:rPr>
          <w:rFonts w:ascii="Arial" w:hAnsi="Arial" w:cs="Arial"/>
          <w:i/>
          <w:iCs/>
          <w:color w:val="FF0000"/>
          <w:sz w:val="20"/>
          <w:szCs w:val="20"/>
        </w:rPr>
        <w:t>w przypadku, gdy wykonawca w ofercie zadeklaruje, iż skieruje do realizacji umowy osobę niepełnosprawną].</w:t>
      </w:r>
      <w:r w:rsidR="00B6161C" w:rsidRPr="0010669A">
        <w:rPr>
          <w:rFonts w:ascii="Arial" w:hAnsi="Arial" w:cs="Arial"/>
          <w:i/>
          <w:iCs/>
          <w:color w:val="FF0000"/>
          <w:sz w:val="20"/>
          <w:szCs w:val="20"/>
        </w:rPr>
        <w:t xml:space="preserve"> </w:t>
      </w:r>
    </w:p>
    <w:p w14:paraId="30FD5CA2" w14:textId="560F88C5" w:rsidR="005E1847" w:rsidRPr="000A6E59" w:rsidRDefault="00B6161C" w:rsidP="00B6161C">
      <w:pPr>
        <w:pStyle w:val="Default"/>
        <w:numPr>
          <w:ilvl w:val="0"/>
          <w:numId w:val="57"/>
        </w:numPr>
        <w:spacing w:line="360" w:lineRule="auto"/>
        <w:ind w:left="567" w:hanging="567"/>
        <w:jc w:val="both"/>
        <w:rPr>
          <w:rFonts w:ascii="Arial" w:hAnsi="Arial" w:cs="Arial"/>
          <w:i/>
          <w:color w:val="auto"/>
          <w:sz w:val="20"/>
          <w:szCs w:val="20"/>
        </w:rPr>
      </w:pPr>
      <w:r w:rsidRPr="00386381">
        <w:rPr>
          <w:rFonts w:ascii="Arial" w:hAnsi="Arial" w:cs="Arial"/>
          <w:color w:val="auto"/>
          <w:sz w:val="20"/>
          <w:szCs w:val="20"/>
        </w:rPr>
        <w:t xml:space="preserve">Wykonawca </w:t>
      </w:r>
      <w:r>
        <w:rPr>
          <w:rFonts w:ascii="Arial" w:hAnsi="Arial" w:cs="Arial"/>
          <w:color w:val="auto"/>
          <w:sz w:val="20"/>
          <w:szCs w:val="20"/>
        </w:rPr>
        <w:t xml:space="preserve">oraz jego podwykonawcy </w:t>
      </w:r>
      <w:r w:rsidRPr="00386381">
        <w:rPr>
          <w:rFonts w:ascii="Arial" w:hAnsi="Arial" w:cs="Arial"/>
          <w:color w:val="auto"/>
          <w:sz w:val="20"/>
          <w:szCs w:val="20"/>
        </w:rPr>
        <w:t>zobowiązuj</w:t>
      </w:r>
      <w:r>
        <w:rPr>
          <w:rFonts w:ascii="Arial" w:hAnsi="Arial" w:cs="Arial"/>
          <w:color w:val="auto"/>
          <w:sz w:val="20"/>
          <w:szCs w:val="20"/>
        </w:rPr>
        <w:t>ą</w:t>
      </w:r>
      <w:r w:rsidRPr="00386381">
        <w:rPr>
          <w:rFonts w:ascii="Arial" w:hAnsi="Arial" w:cs="Arial"/>
          <w:color w:val="auto"/>
          <w:sz w:val="20"/>
          <w:szCs w:val="20"/>
        </w:rPr>
        <w:t xml:space="preserve"> się do zatrudniania na podstawie umowy </w:t>
      </w:r>
      <w:r>
        <w:rPr>
          <w:rFonts w:ascii="Arial" w:hAnsi="Arial" w:cs="Arial"/>
          <w:color w:val="auto"/>
          <w:sz w:val="20"/>
          <w:szCs w:val="20"/>
        </w:rPr>
        <w:br/>
      </w:r>
      <w:r w:rsidRPr="00386381">
        <w:rPr>
          <w:rFonts w:ascii="Arial" w:hAnsi="Arial" w:cs="Arial"/>
          <w:color w:val="auto"/>
          <w:sz w:val="20"/>
          <w:szCs w:val="20"/>
        </w:rPr>
        <w:t xml:space="preserve">o pracę (stosunek pracy w rozumieniu art. 22 § 1 ustawy </w:t>
      </w:r>
      <w:r w:rsidRPr="00543FC4">
        <w:rPr>
          <w:rFonts w:ascii="Arial" w:hAnsi="Arial" w:cs="Arial"/>
          <w:color w:val="auto"/>
          <w:sz w:val="20"/>
          <w:szCs w:val="20"/>
        </w:rPr>
        <w:t xml:space="preserve">z dnia 26 czerwca 1974 r. </w:t>
      </w:r>
      <w:r w:rsidRPr="00840B9F">
        <w:rPr>
          <w:rFonts w:ascii="Arial" w:hAnsi="Arial" w:cs="Arial"/>
          <w:i/>
          <w:iCs/>
          <w:color w:val="auto"/>
          <w:sz w:val="20"/>
          <w:szCs w:val="20"/>
        </w:rPr>
        <w:t>Kodeks pracy</w:t>
      </w:r>
      <w:r>
        <w:rPr>
          <w:rFonts w:ascii="Arial" w:hAnsi="Arial" w:cs="Arial"/>
          <w:i/>
          <w:iCs/>
          <w:color w:val="auto"/>
          <w:sz w:val="20"/>
          <w:szCs w:val="20"/>
        </w:rPr>
        <w:t xml:space="preserve"> Dz. U. z 2019 r., poz. 1040 z późn. zm.</w:t>
      </w:r>
      <w:r w:rsidRPr="00386381">
        <w:rPr>
          <w:rFonts w:ascii="Arial" w:hAnsi="Arial" w:cs="Arial"/>
          <w:color w:val="auto"/>
          <w:sz w:val="20"/>
          <w:szCs w:val="20"/>
        </w:rPr>
        <w:t>)</w:t>
      </w:r>
      <w:r>
        <w:rPr>
          <w:rFonts w:ascii="Arial" w:hAnsi="Arial" w:cs="Arial"/>
          <w:color w:val="auto"/>
          <w:sz w:val="20"/>
          <w:szCs w:val="20"/>
        </w:rPr>
        <w:t xml:space="preserve"> </w:t>
      </w:r>
      <w:r w:rsidRPr="00386381">
        <w:rPr>
          <w:rFonts w:ascii="Arial" w:hAnsi="Arial" w:cs="Arial"/>
          <w:color w:val="auto"/>
          <w:sz w:val="20"/>
          <w:szCs w:val="20"/>
        </w:rPr>
        <w:t>os</w:t>
      </w:r>
      <w:r>
        <w:rPr>
          <w:rFonts w:ascii="Arial" w:hAnsi="Arial" w:cs="Arial"/>
          <w:color w:val="auto"/>
          <w:sz w:val="20"/>
          <w:szCs w:val="20"/>
        </w:rPr>
        <w:t>o</w:t>
      </w:r>
      <w:r w:rsidRPr="00386381">
        <w:rPr>
          <w:rFonts w:ascii="Arial" w:hAnsi="Arial" w:cs="Arial"/>
          <w:color w:val="auto"/>
          <w:sz w:val="20"/>
          <w:szCs w:val="20"/>
        </w:rPr>
        <w:t>b</w:t>
      </w:r>
      <w:r>
        <w:rPr>
          <w:rFonts w:ascii="Arial" w:hAnsi="Arial" w:cs="Arial"/>
          <w:color w:val="auto"/>
          <w:sz w:val="20"/>
          <w:szCs w:val="20"/>
        </w:rPr>
        <w:t>y</w:t>
      </w:r>
      <w:r w:rsidRPr="00386381">
        <w:rPr>
          <w:rFonts w:ascii="Arial" w:hAnsi="Arial" w:cs="Arial"/>
          <w:color w:val="auto"/>
          <w:sz w:val="20"/>
          <w:szCs w:val="20"/>
        </w:rPr>
        <w:t xml:space="preserve"> wykonując</w:t>
      </w:r>
      <w:r>
        <w:rPr>
          <w:rFonts w:ascii="Arial" w:hAnsi="Arial" w:cs="Arial"/>
          <w:color w:val="auto"/>
          <w:sz w:val="20"/>
          <w:szCs w:val="20"/>
        </w:rPr>
        <w:t>e</w:t>
      </w:r>
      <w:r w:rsidRPr="00386381">
        <w:rPr>
          <w:rFonts w:ascii="Arial" w:hAnsi="Arial" w:cs="Arial"/>
          <w:color w:val="auto"/>
          <w:sz w:val="20"/>
          <w:szCs w:val="20"/>
        </w:rPr>
        <w:t xml:space="preserve"> czynności</w:t>
      </w:r>
      <w:r w:rsidR="00C919DC">
        <w:rPr>
          <w:rFonts w:ascii="Arial" w:hAnsi="Arial" w:cs="Arial"/>
          <w:color w:val="auto"/>
          <w:sz w:val="20"/>
          <w:szCs w:val="20"/>
        </w:rPr>
        <w:t xml:space="preserve"> bezpośrednio</w:t>
      </w:r>
      <w:r w:rsidRPr="00386381">
        <w:rPr>
          <w:rFonts w:ascii="Arial" w:hAnsi="Arial" w:cs="Arial"/>
          <w:color w:val="auto"/>
          <w:sz w:val="20"/>
          <w:szCs w:val="20"/>
        </w:rPr>
        <w:t xml:space="preserve"> w zakresie realizacji zamówienia, o których mowa w ust. </w:t>
      </w:r>
      <w:r>
        <w:rPr>
          <w:rFonts w:ascii="Arial" w:hAnsi="Arial" w:cs="Arial"/>
          <w:color w:val="auto"/>
          <w:sz w:val="20"/>
          <w:szCs w:val="20"/>
        </w:rPr>
        <w:t>2</w:t>
      </w:r>
      <w:r w:rsidR="005E1847">
        <w:rPr>
          <w:rFonts w:ascii="Arial" w:hAnsi="Arial" w:cs="Arial"/>
          <w:color w:val="auto"/>
          <w:sz w:val="20"/>
          <w:szCs w:val="20"/>
        </w:rPr>
        <w:t>.</w:t>
      </w:r>
    </w:p>
    <w:p w14:paraId="4A94B2A7" w14:textId="332E470D" w:rsidR="005E1847" w:rsidRPr="000A6E59" w:rsidRDefault="00C919DC" w:rsidP="00B6161C">
      <w:pPr>
        <w:pStyle w:val="Default"/>
        <w:numPr>
          <w:ilvl w:val="0"/>
          <w:numId w:val="57"/>
        </w:numPr>
        <w:spacing w:line="360" w:lineRule="auto"/>
        <w:ind w:left="567" w:hanging="567"/>
        <w:jc w:val="both"/>
        <w:rPr>
          <w:rFonts w:ascii="Arial" w:hAnsi="Arial" w:cs="Arial"/>
          <w:i/>
          <w:color w:val="auto"/>
          <w:sz w:val="20"/>
          <w:szCs w:val="20"/>
        </w:rPr>
      </w:pPr>
      <w:r>
        <w:rPr>
          <w:rFonts w:ascii="Arial" w:hAnsi="Arial" w:cs="Arial"/>
          <w:color w:val="auto"/>
          <w:sz w:val="20"/>
          <w:szCs w:val="20"/>
        </w:rPr>
        <w:t xml:space="preserve">Zamawiający jest uprawniony do kontroli spełniania przez Wykonawcę wymagań, o których mowa w ust. 5 powyżej na każdym etapie realizacji Umowy. </w:t>
      </w:r>
      <w:r w:rsidR="005E1847">
        <w:rPr>
          <w:rFonts w:ascii="Arial" w:hAnsi="Arial" w:cs="Arial"/>
          <w:color w:val="auto"/>
          <w:sz w:val="20"/>
          <w:szCs w:val="20"/>
        </w:rPr>
        <w:t>Wykonawca</w:t>
      </w:r>
      <w:r w:rsidR="00827763">
        <w:rPr>
          <w:rFonts w:ascii="Arial" w:hAnsi="Arial" w:cs="Arial"/>
          <w:color w:val="auto"/>
          <w:sz w:val="20"/>
          <w:szCs w:val="20"/>
        </w:rPr>
        <w:t xml:space="preserve"> w terminie 10 dni od dnia zawarcia Umowy oraz </w:t>
      </w:r>
      <w:r w:rsidR="005E1847">
        <w:rPr>
          <w:rFonts w:ascii="Arial" w:hAnsi="Arial" w:cs="Arial"/>
          <w:color w:val="auto"/>
          <w:sz w:val="20"/>
          <w:szCs w:val="20"/>
        </w:rPr>
        <w:t xml:space="preserve">na każde żądanie Zamawiającego </w:t>
      </w:r>
      <w:r>
        <w:rPr>
          <w:rFonts w:ascii="Arial" w:hAnsi="Arial" w:cs="Arial"/>
          <w:color w:val="auto"/>
          <w:sz w:val="20"/>
          <w:szCs w:val="20"/>
        </w:rPr>
        <w:t xml:space="preserve">(w terminie 5 dni roboczych) </w:t>
      </w:r>
      <w:r w:rsidR="005E1847">
        <w:rPr>
          <w:rFonts w:ascii="Arial" w:hAnsi="Arial" w:cs="Arial"/>
          <w:color w:val="auto"/>
          <w:sz w:val="20"/>
          <w:szCs w:val="20"/>
        </w:rPr>
        <w:t xml:space="preserve">przedstawi mu dokumenty </w:t>
      </w:r>
      <w:r w:rsidR="00C373CF">
        <w:rPr>
          <w:rFonts w:ascii="Arial" w:hAnsi="Arial" w:cs="Arial"/>
          <w:color w:val="auto"/>
          <w:sz w:val="20"/>
          <w:szCs w:val="20"/>
        </w:rPr>
        <w:t xml:space="preserve">(lub potwierdzi aktualność wcześniej złożonych dokumentów) </w:t>
      </w:r>
      <w:r w:rsidR="005E1847">
        <w:rPr>
          <w:rFonts w:ascii="Arial" w:hAnsi="Arial" w:cs="Arial"/>
          <w:color w:val="auto"/>
          <w:sz w:val="20"/>
          <w:szCs w:val="20"/>
        </w:rPr>
        <w:t>potwierdzające spełnienie wymogu, o którym mowa w ust. 5 powyżej, w tym w szczególności</w:t>
      </w:r>
      <w:r w:rsidR="00C37DED">
        <w:rPr>
          <w:rFonts w:ascii="Arial" w:hAnsi="Arial" w:cs="Arial"/>
          <w:color w:val="auto"/>
          <w:sz w:val="20"/>
          <w:szCs w:val="20"/>
        </w:rPr>
        <w:t xml:space="preserve"> zawierających informacj</w:t>
      </w:r>
      <w:r w:rsidR="0034647F">
        <w:rPr>
          <w:rFonts w:ascii="Arial" w:hAnsi="Arial" w:cs="Arial"/>
          <w:color w:val="auto"/>
          <w:sz w:val="20"/>
          <w:szCs w:val="20"/>
        </w:rPr>
        <w:t>e</w:t>
      </w:r>
      <w:r w:rsidR="00C37DED">
        <w:rPr>
          <w:rFonts w:ascii="Arial" w:hAnsi="Arial" w:cs="Arial"/>
          <w:color w:val="auto"/>
          <w:sz w:val="20"/>
          <w:szCs w:val="20"/>
        </w:rPr>
        <w:t xml:space="preserve">, w tym dane osobowe, niezbędne do weryfikacji zatrudnienia na podstawie umowy </w:t>
      </w:r>
      <w:r w:rsidR="0000711C">
        <w:rPr>
          <w:rFonts w:ascii="Arial" w:hAnsi="Arial" w:cs="Arial"/>
          <w:color w:val="auto"/>
          <w:sz w:val="20"/>
          <w:szCs w:val="20"/>
        </w:rPr>
        <w:br/>
      </w:r>
      <w:r w:rsidR="00C37DED">
        <w:rPr>
          <w:rFonts w:ascii="Arial" w:hAnsi="Arial" w:cs="Arial"/>
          <w:color w:val="auto"/>
          <w:sz w:val="20"/>
          <w:szCs w:val="20"/>
        </w:rPr>
        <w:t xml:space="preserve">o pracę, w szczególności imię  i nazwisko zatrudnionego pracownika, datę zawarcia umowy </w:t>
      </w:r>
      <w:r w:rsidR="0000711C">
        <w:rPr>
          <w:rFonts w:ascii="Arial" w:hAnsi="Arial" w:cs="Arial"/>
          <w:color w:val="auto"/>
          <w:sz w:val="20"/>
          <w:szCs w:val="20"/>
        </w:rPr>
        <w:br/>
      </w:r>
      <w:r w:rsidR="00C37DED">
        <w:rPr>
          <w:rFonts w:ascii="Arial" w:hAnsi="Arial" w:cs="Arial"/>
          <w:color w:val="auto"/>
          <w:sz w:val="20"/>
          <w:szCs w:val="20"/>
        </w:rPr>
        <w:t>o pracę, rodzaj umowy o pracę i zakres obowiązków pracownika, w tym w szczególności</w:t>
      </w:r>
      <w:r w:rsidR="005E1847">
        <w:rPr>
          <w:rFonts w:ascii="Arial" w:hAnsi="Arial" w:cs="Arial"/>
          <w:color w:val="auto"/>
          <w:sz w:val="20"/>
          <w:szCs w:val="20"/>
        </w:rPr>
        <w:t>:</w:t>
      </w:r>
    </w:p>
    <w:p w14:paraId="7839CC97" w14:textId="77777777" w:rsidR="005E1847" w:rsidRPr="000A6E59" w:rsidRDefault="005E1847" w:rsidP="005E1847">
      <w:pPr>
        <w:pStyle w:val="Default"/>
        <w:numPr>
          <w:ilvl w:val="1"/>
          <w:numId w:val="57"/>
        </w:numPr>
        <w:spacing w:line="360" w:lineRule="auto"/>
        <w:jc w:val="both"/>
        <w:rPr>
          <w:rFonts w:ascii="Arial" w:hAnsi="Arial" w:cs="Arial"/>
          <w:i/>
          <w:color w:val="auto"/>
          <w:sz w:val="20"/>
          <w:szCs w:val="20"/>
        </w:rPr>
      </w:pPr>
      <w:r>
        <w:rPr>
          <w:rFonts w:ascii="Arial" w:hAnsi="Arial" w:cs="Arial"/>
          <w:color w:val="auto"/>
          <w:sz w:val="20"/>
          <w:szCs w:val="20"/>
        </w:rPr>
        <w:t>Oświadczenia zatrudnionego pracownika,</w:t>
      </w:r>
    </w:p>
    <w:p w14:paraId="4DC28D3E" w14:textId="77777777" w:rsidR="005E1847" w:rsidRPr="000A6E59" w:rsidRDefault="005E1847" w:rsidP="005E1847">
      <w:pPr>
        <w:pStyle w:val="Default"/>
        <w:numPr>
          <w:ilvl w:val="1"/>
          <w:numId w:val="57"/>
        </w:numPr>
        <w:spacing w:line="360" w:lineRule="auto"/>
        <w:jc w:val="both"/>
        <w:rPr>
          <w:rFonts w:ascii="Arial" w:hAnsi="Arial" w:cs="Arial"/>
          <w:i/>
          <w:color w:val="auto"/>
          <w:sz w:val="20"/>
          <w:szCs w:val="20"/>
        </w:rPr>
      </w:pPr>
      <w:r>
        <w:rPr>
          <w:rFonts w:ascii="Arial" w:hAnsi="Arial" w:cs="Arial"/>
          <w:color w:val="auto"/>
          <w:sz w:val="20"/>
          <w:szCs w:val="20"/>
        </w:rPr>
        <w:t>oświadczenia wykonawcy lub podwykonawcy o zatrudnieniu pracownika na podstawie umowy o pracę.</w:t>
      </w:r>
    </w:p>
    <w:p w14:paraId="47B6A335" w14:textId="35220654" w:rsidR="005E1847" w:rsidRPr="000A6E59" w:rsidRDefault="005E1847" w:rsidP="005E1847">
      <w:pPr>
        <w:pStyle w:val="Default"/>
        <w:numPr>
          <w:ilvl w:val="1"/>
          <w:numId w:val="57"/>
        </w:numPr>
        <w:spacing w:line="360" w:lineRule="auto"/>
        <w:jc w:val="both"/>
        <w:rPr>
          <w:rFonts w:ascii="Arial" w:hAnsi="Arial" w:cs="Arial"/>
          <w:i/>
          <w:color w:val="auto"/>
          <w:sz w:val="20"/>
          <w:szCs w:val="20"/>
        </w:rPr>
      </w:pPr>
      <w:r>
        <w:rPr>
          <w:rFonts w:ascii="Arial" w:hAnsi="Arial" w:cs="Arial"/>
          <w:color w:val="auto"/>
          <w:sz w:val="20"/>
          <w:szCs w:val="20"/>
        </w:rPr>
        <w:t>Poświadczonej za zgodność z oryginałem kopii umowy o pracę zatrudnionego pracownika</w:t>
      </w:r>
      <w:r w:rsidR="00C919DC">
        <w:rPr>
          <w:rFonts w:ascii="Arial" w:hAnsi="Arial" w:cs="Arial"/>
          <w:color w:val="auto"/>
          <w:sz w:val="20"/>
          <w:szCs w:val="20"/>
        </w:rPr>
        <w:t xml:space="preserve"> (umowa może być zanonimizowana w zakresie miejsca zamieszkania, numerów dokumentów, numeru PESEL, kwoty wynagrodzenia lub innych danych niemających znaczenia, z punktu widzenia celu kontroli, jednak musi zawierać imię </w:t>
      </w:r>
      <w:r w:rsidR="0000711C">
        <w:rPr>
          <w:rFonts w:ascii="Arial" w:hAnsi="Arial" w:cs="Arial"/>
          <w:color w:val="auto"/>
          <w:sz w:val="20"/>
          <w:szCs w:val="20"/>
        </w:rPr>
        <w:br/>
      </w:r>
      <w:r w:rsidR="00C919DC">
        <w:rPr>
          <w:rFonts w:ascii="Arial" w:hAnsi="Arial" w:cs="Arial"/>
          <w:color w:val="auto"/>
          <w:sz w:val="20"/>
          <w:szCs w:val="20"/>
        </w:rPr>
        <w:t>i nazwisko pracownika).</w:t>
      </w:r>
    </w:p>
    <w:p w14:paraId="0DD069E1" w14:textId="59D32292" w:rsidR="00B6161C" w:rsidRPr="00840B9F" w:rsidRDefault="00B6161C" w:rsidP="000A6E59">
      <w:pPr>
        <w:pStyle w:val="Default"/>
        <w:spacing w:line="360" w:lineRule="auto"/>
        <w:ind w:left="1440"/>
        <w:jc w:val="both"/>
        <w:rPr>
          <w:rFonts w:ascii="Arial" w:hAnsi="Arial" w:cs="Arial"/>
          <w:i/>
          <w:color w:val="auto"/>
          <w:sz w:val="20"/>
          <w:szCs w:val="20"/>
        </w:rPr>
      </w:pPr>
      <w:r w:rsidRPr="00840B9F">
        <w:rPr>
          <w:rFonts w:ascii="Arial" w:hAnsi="Arial" w:cs="Arial"/>
          <w:color w:val="auto"/>
          <w:sz w:val="20"/>
          <w:szCs w:val="20"/>
        </w:rPr>
        <w:t xml:space="preserve"> </w:t>
      </w:r>
    </w:p>
    <w:p w14:paraId="51F182C7" w14:textId="134C0959" w:rsidR="00C373CF" w:rsidRDefault="0034647F" w:rsidP="00C373CF">
      <w:pPr>
        <w:pStyle w:val="Default"/>
        <w:spacing w:line="360" w:lineRule="auto"/>
        <w:ind w:left="567"/>
        <w:jc w:val="both"/>
        <w:rPr>
          <w:rFonts w:ascii="Arial" w:hAnsi="Arial" w:cs="Arial"/>
          <w:color w:val="auto"/>
          <w:sz w:val="20"/>
          <w:szCs w:val="20"/>
        </w:rPr>
      </w:pPr>
      <w:r>
        <w:rPr>
          <w:rFonts w:ascii="Arial" w:hAnsi="Arial" w:cs="Arial"/>
          <w:color w:val="auto"/>
          <w:sz w:val="20"/>
          <w:szCs w:val="20"/>
        </w:rPr>
        <w:lastRenderedPageBreak/>
        <w:t xml:space="preserve">Po analizie przedmiotowych dokumentów </w:t>
      </w:r>
      <w:r w:rsidR="00C373CF">
        <w:rPr>
          <w:rFonts w:ascii="Arial" w:hAnsi="Arial" w:cs="Arial"/>
          <w:color w:val="auto"/>
          <w:sz w:val="20"/>
          <w:szCs w:val="20"/>
        </w:rPr>
        <w:t>w</w:t>
      </w:r>
      <w:r w:rsidR="00C373CF" w:rsidRPr="00840B9F">
        <w:rPr>
          <w:rFonts w:ascii="Arial" w:hAnsi="Arial" w:cs="Arial"/>
          <w:color w:val="auto"/>
          <w:sz w:val="20"/>
          <w:szCs w:val="20"/>
        </w:rPr>
        <w:t>skazane w § 4 ust. 1 osoby z obu Stron umowy sporządzą notatkę, w której zostanie stwierdzone czy Wykonawca</w:t>
      </w:r>
      <w:r w:rsidR="00C373CF">
        <w:rPr>
          <w:rFonts w:ascii="Arial" w:hAnsi="Arial" w:cs="Arial"/>
          <w:color w:val="auto"/>
          <w:sz w:val="20"/>
          <w:szCs w:val="20"/>
        </w:rPr>
        <w:t xml:space="preserve"> (podwykonawcy)</w:t>
      </w:r>
      <w:r w:rsidR="00C373CF" w:rsidRPr="00840B9F">
        <w:rPr>
          <w:rFonts w:ascii="Arial" w:hAnsi="Arial" w:cs="Arial"/>
          <w:color w:val="auto"/>
          <w:sz w:val="20"/>
          <w:szCs w:val="20"/>
        </w:rPr>
        <w:t xml:space="preserve"> spełnił warunek zatrudnienia </w:t>
      </w:r>
      <w:r w:rsidR="00C373CF">
        <w:rPr>
          <w:rFonts w:ascii="Arial" w:hAnsi="Arial" w:cs="Arial"/>
          <w:color w:val="auto"/>
          <w:sz w:val="20"/>
          <w:szCs w:val="20"/>
        </w:rPr>
        <w:t xml:space="preserve">ww. osób </w:t>
      </w:r>
      <w:r w:rsidR="00C373CF" w:rsidRPr="00840B9F">
        <w:rPr>
          <w:rFonts w:ascii="Arial" w:hAnsi="Arial" w:cs="Arial"/>
          <w:color w:val="auto"/>
          <w:sz w:val="20"/>
          <w:szCs w:val="20"/>
        </w:rPr>
        <w:t>na podstawie umów o pracę</w:t>
      </w:r>
      <w:r w:rsidR="00C373CF">
        <w:rPr>
          <w:rFonts w:ascii="Arial" w:hAnsi="Arial" w:cs="Arial"/>
          <w:color w:val="auto"/>
          <w:sz w:val="20"/>
          <w:szCs w:val="20"/>
        </w:rPr>
        <w:t>.</w:t>
      </w:r>
      <w:r w:rsidR="00C919DC">
        <w:rPr>
          <w:rFonts w:ascii="Arial" w:hAnsi="Arial" w:cs="Arial"/>
          <w:color w:val="auto"/>
          <w:sz w:val="20"/>
          <w:szCs w:val="20"/>
        </w:rPr>
        <w:t xml:space="preserve"> </w:t>
      </w:r>
      <w:r w:rsidR="00C919DC" w:rsidRPr="00385C49">
        <w:rPr>
          <w:rFonts w:ascii="Arial" w:hAnsi="Arial" w:cs="Arial"/>
          <w:color w:val="auto"/>
          <w:sz w:val="20"/>
          <w:szCs w:val="20"/>
        </w:rPr>
        <w:t xml:space="preserve">Stwierdzenie naruszenia przez Wykonawcę zobowiązania w zakresie </w:t>
      </w:r>
      <w:r w:rsidR="00C919DC">
        <w:rPr>
          <w:rFonts w:ascii="Arial" w:hAnsi="Arial" w:cs="Arial"/>
          <w:color w:val="auto"/>
          <w:sz w:val="20"/>
          <w:szCs w:val="20"/>
        </w:rPr>
        <w:t>obowiązków</w:t>
      </w:r>
      <w:r w:rsidR="00C919DC" w:rsidRPr="00385C49">
        <w:rPr>
          <w:rFonts w:ascii="Arial" w:hAnsi="Arial" w:cs="Arial"/>
          <w:color w:val="auto"/>
          <w:sz w:val="20"/>
          <w:szCs w:val="20"/>
        </w:rPr>
        <w:t xml:space="preserve"> zatrudnienia na podstawie umowy o pracę osoby realizującej zamówienie lub zatrudnienia osoby</w:t>
      </w:r>
      <w:r w:rsidR="00C919DC" w:rsidRPr="00840B9F">
        <w:rPr>
          <w:rFonts w:ascii="Arial" w:hAnsi="Arial" w:cs="Arial"/>
          <w:color w:val="auto"/>
          <w:sz w:val="20"/>
          <w:szCs w:val="20"/>
        </w:rPr>
        <w:t xml:space="preserve"> niepełnosprawnej będzie skutkowało naliczeniem kary, o której mowa odpowiednio w § 7 ust. 9 Umowy.</w:t>
      </w:r>
    </w:p>
    <w:p w14:paraId="39439190" w14:textId="629A5FCA" w:rsidR="00B6161C" w:rsidRPr="00840B9F" w:rsidRDefault="00B6161C" w:rsidP="000A6E59">
      <w:pPr>
        <w:pStyle w:val="Default"/>
        <w:spacing w:line="360" w:lineRule="auto"/>
        <w:ind w:left="567"/>
        <w:jc w:val="both"/>
        <w:rPr>
          <w:rFonts w:ascii="Arial" w:hAnsi="Arial" w:cs="Arial"/>
          <w:color w:val="FF0000"/>
          <w:sz w:val="20"/>
          <w:szCs w:val="20"/>
        </w:rPr>
      </w:pPr>
    </w:p>
    <w:p w14:paraId="1792B4E8" w14:textId="32805909" w:rsidR="00B6161C" w:rsidRPr="002C3203" w:rsidRDefault="00B6161C" w:rsidP="00B6161C">
      <w:pPr>
        <w:pStyle w:val="Default"/>
        <w:numPr>
          <w:ilvl w:val="0"/>
          <w:numId w:val="57"/>
        </w:numPr>
        <w:spacing w:line="360" w:lineRule="auto"/>
        <w:ind w:left="567" w:hanging="567"/>
        <w:jc w:val="both"/>
        <w:rPr>
          <w:rFonts w:ascii="Arial" w:hAnsi="Arial" w:cs="Arial"/>
          <w:color w:val="auto"/>
          <w:sz w:val="20"/>
          <w:szCs w:val="20"/>
        </w:rPr>
      </w:pPr>
      <w:r w:rsidRPr="002C3203">
        <w:rPr>
          <w:rFonts w:ascii="Arial" w:hAnsi="Arial" w:cs="Arial"/>
          <w:color w:val="auto"/>
          <w:sz w:val="20"/>
          <w:szCs w:val="20"/>
        </w:rPr>
        <w:t xml:space="preserve">Wykonawca zobowiązany jest do oddelegowania do realizacji Umowy co najmniej 2 – osobowy zespół kasjerów lotniczych, gdzie każda z tych osób posiada co najmniej 2 (dwu) letnie doświadczenie w zakresie rezerwacji i sprzedaży biletów lotniczych w systemie GDS, zgodnie </w:t>
      </w:r>
      <w:r w:rsidRPr="002C3203">
        <w:rPr>
          <w:rFonts w:ascii="Arial" w:hAnsi="Arial" w:cs="Arial"/>
          <w:color w:val="auto"/>
          <w:sz w:val="20"/>
          <w:szCs w:val="20"/>
        </w:rPr>
        <w:br/>
        <w:t>z Wykazem osób, który stanowi załącznik nr 3 do Umowy</w:t>
      </w:r>
      <w:r w:rsidR="00C9490F" w:rsidRPr="002C3203">
        <w:rPr>
          <w:rFonts w:ascii="Arial" w:hAnsi="Arial" w:cs="Arial"/>
          <w:color w:val="auto"/>
          <w:sz w:val="20"/>
          <w:szCs w:val="20"/>
        </w:rPr>
        <w:t>.</w:t>
      </w:r>
    </w:p>
    <w:p w14:paraId="7232E74B" w14:textId="20307CD3" w:rsidR="00B6161C" w:rsidRDefault="00B6161C" w:rsidP="00B6161C">
      <w:pPr>
        <w:pStyle w:val="Default"/>
        <w:numPr>
          <w:ilvl w:val="0"/>
          <w:numId w:val="57"/>
        </w:numPr>
        <w:spacing w:line="360" w:lineRule="auto"/>
        <w:ind w:left="567" w:hanging="567"/>
        <w:jc w:val="both"/>
        <w:rPr>
          <w:rFonts w:ascii="Arial" w:hAnsi="Arial" w:cs="Arial"/>
          <w:color w:val="auto"/>
          <w:sz w:val="20"/>
          <w:szCs w:val="20"/>
        </w:rPr>
      </w:pPr>
      <w:r w:rsidRPr="00840B9F">
        <w:rPr>
          <w:rFonts w:ascii="Arial" w:hAnsi="Arial" w:cs="Arial"/>
          <w:color w:val="auto"/>
          <w:sz w:val="20"/>
          <w:szCs w:val="20"/>
        </w:rPr>
        <w:t xml:space="preserve">Wykonawca może dokonać zmiany deklarowanych osób do realizacji </w:t>
      </w:r>
      <w:r>
        <w:rPr>
          <w:rFonts w:ascii="Arial" w:hAnsi="Arial" w:cs="Arial"/>
          <w:color w:val="auto"/>
          <w:sz w:val="20"/>
          <w:szCs w:val="20"/>
        </w:rPr>
        <w:t>Umowy</w:t>
      </w:r>
      <w:r w:rsidR="00530344">
        <w:rPr>
          <w:rFonts w:ascii="Arial" w:hAnsi="Arial" w:cs="Arial"/>
          <w:color w:val="auto"/>
          <w:sz w:val="20"/>
          <w:szCs w:val="20"/>
        </w:rPr>
        <w:t xml:space="preserve">, o których mowa </w:t>
      </w:r>
      <w:r w:rsidR="00530344">
        <w:rPr>
          <w:rFonts w:ascii="Arial" w:hAnsi="Arial" w:cs="Arial"/>
          <w:color w:val="auto"/>
          <w:sz w:val="20"/>
          <w:szCs w:val="20"/>
        </w:rPr>
        <w:br/>
        <w:t xml:space="preserve">w ust. </w:t>
      </w:r>
      <w:r w:rsidR="0045423B">
        <w:rPr>
          <w:rFonts w:ascii="Arial" w:hAnsi="Arial" w:cs="Arial"/>
          <w:color w:val="auto"/>
          <w:sz w:val="20"/>
          <w:szCs w:val="20"/>
        </w:rPr>
        <w:t>7</w:t>
      </w:r>
      <w:r w:rsidRPr="00840B9F">
        <w:rPr>
          <w:rFonts w:ascii="Arial" w:hAnsi="Arial" w:cs="Arial"/>
          <w:color w:val="auto"/>
          <w:sz w:val="20"/>
          <w:szCs w:val="20"/>
        </w:rPr>
        <w:t>, tylko pod warunkiem wcześniejszego uzgodnienia tego faktu z Zamawiającym oraz uzyskaniu jego zgody</w:t>
      </w:r>
      <w:r>
        <w:rPr>
          <w:rFonts w:ascii="Arial" w:hAnsi="Arial" w:cs="Arial"/>
          <w:color w:val="auto"/>
          <w:sz w:val="20"/>
          <w:szCs w:val="20"/>
        </w:rPr>
        <w:t>:</w:t>
      </w:r>
      <w:r w:rsidRPr="00840B9F">
        <w:rPr>
          <w:rFonts w:ascii="Arial" w:hAnsi="Arial" w:cs="Arial"/>
          <w:color w:val="auto"/>
          <w:sz w:val="20"/>
          <w:szCs w:val="20"/>
        </w:rPr>
        <w:t xml:space="preserve"> </w:t>
      </w:r>
    </w:p>
    <w:p w14:paraId="25E01F3C" w14:textId="77777777" w:rsidR="00B6161C" w:rsidRDefault="00B6161C" w:rsidP="00B6161C">
      <w:pPr>
        <w:pStyle w:val="Default"/>
        <w:numPr>
          <w:ilvl w:val="0"/>
          <w:numId w:val="107"/>
        </w:numPr>
        <w:spacing w:line="360" w:lineRule="auto"/>
        <w:ind w:left="993" w:hanging="426"/>
        <w:jc w:val="both"/>
        <w:rPr>
          <w:rFonts w:ascii="Arial" w:hAnsi="Arial" w:cs="Arial"/>
          <w:color w:val="auto"/>
          <w:sz w:val="20"/>
          <w:szCs w:val="20"/>
        </w:rPr>
      </w:pPr>
      <w:r w:rsidRPr="00840B9F">
        <w:rPr>
          <w:rFonts w:ascii="Arial" w:hAnsi="Arial" w:cs="Arial"/>
          <w:color w:val="auto"/>
          <w:sz w:val="20"/>
          <w:szCs w:val="20"/>
        </w:rPr>
        <w:t>Strony dopuszczają zmianę osób z zastrzeżeniem, iż zachowane będą wymagania Zamawiającego dotyczące doświadczenia tych osób</w:t>
      </w:r>
      <w:r>
        <w:rPr>
          <w:rFonts w:ascii="Arial" w:hAnsi="Arial" w:cs="Arial"/>
          <w:color w:val="auto"/>
          <w:sz w:val="20"/>
          <w:szCs w:val="20"/>
        </w:rPr>
        <w:t>,</w:t>
      </w:r>
    </w:p>
    <w:p w14:paraId="221B055C" w14:textId="77777777" w:rsidR="00B6161C" w:rsidRPr="00840B9F" w:rsidRDefault="00B6161C" w:rsidP="00B6161C">
      <w:pPr>
        <w:pStyle w:val="Default"/>
        <w:numPr>
          <w:ilvl w:val="0"/>
          <w:numId w:val="107"/>
        </w:numPr>
        <w:spacing w:line="360" w:lineRule="auto"/>
        <w:ind w:left="993" w:hanging="426"/>
        <w:jc w:val="both"/>
        <w:rPr>
          <w:rFonts w:ascii="Arial" w:hAnsi="Arial" w:cs="Arial"/>
          <w:color w:val="auto"/>
          <w:sz w:val="20"/>
          <w:szCs w:val="20"/>
        </w:rPr>
      </w:pPr>
      <w:r w:rsidRPr="00840B9F">
        <w:rPr>
          <w:rFonts w:ascii="Arial" w:hAnsi="Arial" w:cs="Arial"/>
          <w:color w:val="auto"/>
          <w:sz w:val="20"/>
          <w:szCs w:val="20"/>
        </w:rPr>
        <w:t xml:space="preserve">Wykonawca każdorazowo zobowiązany jest do pisemnego poinformowania Zamawiającego o zamiarze zmiany osób i przedstawienia nowego </w:t>
      </w:r>
      <w:r>
        <w:rPr>
          <w:rFonts w:ascii="Arial" w:hAnsi="Arial" w:cs="Arial"/>
          <w:color w:val="auto"/>
          <w:sz w:val="20"/>
          <w:szCs w:val="20"/>
        </w:rPr>
        <w:t>W</w:t>
      </w:r>
      <w:r w:rsidRPr="00840B9F">
        <w:rPr>
          <w:rFonts w:ascii="Arial" w:hAnsi="Arial" w:cs="Arial"/>
          <w:color w:val="auto"/>
          <w:sz w:val="20"/>
          <w:szCs w:val="20"/>
        </w:rPr>
        <w:t>ykazu osób</w:t>
      </w:r>
      <w:r>
        <w:rPr>
          <w:rFonts w:ascii="Arial" w:hAnsi="Arial" w:cs="Arial"/>
          <w:color w:val="auto"/>
          <w:sz w:val="20"/>
          <w:szCs w:val="20"/>
        </w:rPr>
        <w:t>,</w:t>
      </w:r>
    </w:p>
    <w:p w14:paraId="01A9559F" w14:textId="77777777" w:rsidR="00B6161C" w:rsidRDefault="00B6161C" w:rsidP="00B6161C">
      <w:pPr>
        <w:pStyle w:val="Default"/>
        <w:numPr>
          <w:ilvl w:val="0"/>
          <w:numId w:val="57"/>
        </w:numPr>
        <w:spacing w:line="360" w:lineRule="auto"/>
        <w:ind w:left="567" w:hanging="567"/>
        <w:jc w:val="both"/>
        <w:rPr>
          <w:rFonts w:ascii="Arial" w:hAnsi="Arial" w:cs="Arial"/>
          <w:color w:val="auto"/>
          <w:sz w:val="20"/>
          <w:szCs w:val="20"/>
        </w:rPr>
      </w:pPr>
      <w:r w:rsidRPr="00840B9F">
        <w:rPr>
          <w:rFonts w:ascii="Arial" w:hAnsi="Arial" w:cs="Arial"/>
          <w:sz w:val="20"/>
          <w:szCs w:val="20"/>
        </w:rPr>
        <w:t xml:space="preserve">W przypadku uzasadnionych wątpliwości co do przestrzegania prawa pracy przez Wykonawcę lub podwykonawcę, Zamawiający może zwrócić się o przeprowadzenie kontroli przez Państwową Inspekcję Pracy. </w:t>
      </w:r>
    </w:p>
    <w:p w14:paraId="584654E8" w14:textId="440114E2" w:rsidR="00B6161C" w:rsidRDefault="00B6161C" w:rsidP="00B6161C">
      <w:pPr>
        <w:pStyle w:val="Default"/>
        <w:numPr>
          <w:ilvl w:val="0"/>
          <w:numId w:val="57"/>
        </w:numPr>
        <w:spacing w:line="360" w:lineRule="auto"/>
        <w:ind w:left="567" w:hanging="567"/>
        <w:jc w:val="both"/>
        <w:rPr>
          <w:rFonts w:ascii="Arial" w:hAnsi="Arial" w:cs="Arial"/>
          <w:color w:val="auto"/>
          <w:sz w:val="20"/>
          <w:szCs w:val="20"/>
        </w:rPr>
      </w:pPr>
      <w:r w:rsidRPr="00386381">
        <w:rPr>
          <w:rFonts w:ascii="Arial" w:hAnsi="Arial" w:cs="Arial"/>
          <w:sz w:val="20"/>
          <w:szCs w:val="20"/>
        </w:rPr>
        <w:t>Wykonawca zobowiązany jest poinformować Zamawiającego o każdej zmianie dotyczącej zatrudnienia os</w:t>
      </w:r>
      <w:r>
        <w:rPr>
          <w:rFonts w:ascii="Arial" w:hAnsi="Arial" w:cs="Arial"/>
          <w:sz w:val="20"/>
          <w:szCs w:val="20"/>
        </w:rPr>
        <w:t>ó</w:t>
      </w:r>
      <w:r w:rsidRPr="00386381">
        <w:rPr>
          <w:rFonts w:ascii="Arial" w:hAnsi="Arial" w:cs="Arial"/>
          <w:sz w:val="20"/>
          <w:szCs w:val="20"/>
        </w:rPr>
        <w:t>b, o któr</w:t>
      </w:r>
      <w:r>
        <w:rPr>
          <w:rFonts w:ascii="Arial" w:hAnsi="Arial" w:cs="Arial"/>
          <w:sz w:val="20"/>
          <w:szCs w:val="20"/>
        </w:rPr>
        <w:t>ych</w:t>
      </w:r>
      <w:r w:rsidRPr="00386381">
        <w:rPr>
          <w:rFonts w:ascii="Arial" w:hAnsi="Arial" w:cs="Arial"/>
          <w:sz w:val="20"/>
          <w:szCs w:val="20"/>
        </w:rPr>
        <w:t xml:space="preserve"> mowa w ust. </w:t>
      </w:r>
      <w:r>
        <w:rPr>
          <w:rFonts w:ascii="Arial" w:hAnsi="Arial" w:cs="Arial"/>
          <w:sz w:val="20"/>
          <w:szCs w:val="20"/>
        </w:rPr>
        <w:t xml:space="preserve">4, 5 i </w:t>
      </w:r>
      <w:r w:rsidR="0045423B">
        <w:rPr>
          <w:rFonts w:ascii="Arial" w:hAnsi="Arial" w:cs="Arial"/>
          <w:sz w:val="20"/>
          <w:szCs w:val="20"/>
        </w:rPr>
        <w:t>7</w:t>
      </w:r>
      <w:r w:rsidRPr="00386381">
        <w:rPr>
          <w:rFonts w:ascii="Arial" w:hAnsi="Arial" w:cs="Arial"/>
          <w:sz w:val="20"/>
          <w:szCs w:val="20"/>
        </w:rPr>
        <w:t xml:space="preserve">. </w:t>
      </w:r>
    </w:p>
    <w:p w14:paraId="1D341F34" w14:textId="4A59D941" w:rsidR="00B6161C" w:rsidRDefault="00B6161C" w:rsidP="00B6161C">
      <w:pPr>
        <w:pStyle w:val="Default"/>
        <w:numPr>
          <w:ilvl w:val="0"/>
          <w:numId w:val="57"/>
        </w:numPr>
        <w:spacing w:line="360" w:lineRule="auto"/>
        <w:ind w:left="567" w:hanging="567"/>
        <w:jc w:val="both"/>
        <w:rPr>
          <w:rFonts w:ascii="Arial" w:hAnsi="Arial" w:cs="Arial"/>
          <w:sz w:val="20"/>
          <w:szCs w:val="20"/>
        </w:rPr>
      </w:pPr>
      <w:r>
        <w:rPr>
          <w:rFonts w:ascii="Arial" w:hAnsi="Arial" w:cs="Arial"/>
          <w:color w:val="auto"/>
          <w:sz w:val="20"/>
          <w:szCs w:val="20"/>
        </w:rPr>
        <w:t xml:space="preserve">W przypadku, o którym mowa w ust. </w:t>
      </w:r>
      <w:r w:rsidR="00F04544">
        <w:rPr>
          <w:rFonts w:ascii="Arial" w:hAnsi="Arial" w:cs="Arial"/>
          <w:color w:val="auto"/>
          <w:sz w:val="20"/>
          <w:szCs w:val="20"/>
        </w:rPr>
        <w:t>7</w:t>
      </w:r>
      <w:r>
        <w:rPr>
          <w:rFonts w:ascii="Arial" w:hAnsi="Arial" w:cs="Arial"/>
          <w:color w:val="auto"/>
          <w:sz w:val="20"/>
          <w:szCs w:val="20"/>
        </w:rPr>
        <w:t xml:space="preserve">, zapisy zawarte w ust. </w:t>
      </w:r>
      <w:r w:rsidR="00F04544">
        <w:rPr>
          <w:rFonts w:ascii="Arial" w:hAnsi="Arial" w:cs="Arial"/>
          <w:color w:val="auto"/>
          <w:sz w:val="20"/>
          <w:szCs w:val="20"/>
        </w:rPr>
        <w:t>5</w:t>
      </w:r>
      <w:r>
        <w:rPr>
          <w:rFonts w:ascii="Arial" w:hAnsi="Arial" w:cs="Arial"/>
          <w:color w:val="auto"/>
          <w:sz w:val="20"/>
          <w:szCs w:val="20"/>
        </w:rPr>
        <w:t xml:space="preserve"> – </w:t>
      </w:r>
      <w:r w:rsidR="00F04544">
        <w:rPr>
          <w:rFonts w:ascii="Arial" w:hAnsi="Arial" w:cs="Arial"/>
          <w:color w:val="auto"/>
          <w:sz w:val="20"/>
          <w:szCs w:val="20"/>
        </w:rPr>
        <w:t>6</w:t>
      </w:r>
      <w:r w:rsidR="00DA2731">
        <w:rPr>
          <w:rFonts w:ascii="Arial" w:hAnsi="Arial" w:cs="Arial"/>
          <w:color w:val="auto"/>
          <w:sz w:val="20"/>
          <w:szCs w:val="20"/>
        </w:rPr>
        <w:t xml:space="preserve"> </w:t>
      </w:r>
      <w:r>
        <w:rPr>
          <w:rFonts w:ascii="Arial" w:hAnsi="Arial" w:cs="Arial"/>
          <w:color w:val="auto"/>
          <w:sz w:val="20"/>
          <w:szCs w:val="20"/>
        </w:rPr>
        <w:t>stosuje się odpowiednio.</w:t>
      </w:r>
    </w:p>
    <w:p w14:paraId="162C02F4" w14:textId="77777777" w:rsidR="00BA1463" w:rsidRDefault="00BA1463" w:rsidP="00B6161C">
      <w:pPr>
        <w:pStyle w:val="Default"/>
        <w:spacing w:line="360" w:lineRule="auto"/>
        <w:jc w:val="center"/>
        <w:rPr>
          <w:rFonts w:ascii="Arial" w:hAnsi="Arial" w:cs="Arial"/>
          <w:b/>
          <w:bCs/>
          <w:sz w:val="20"/>
          <w:szCs w:val="20"/>
        </w:rPr>
      </w:pPr>
    </w:p>
    <w:p w14:paraId="739DC170" w14:textId="55B4DA6A" w:rsidR="00B6161C" w:rsidRPr="00840B9F" w:rsidRDefault="00B6161C" w:rsidP="00B6161C">
      <w:pPr>
        <w:pStyle w:val="Default"/>
        <w:spacing w:line="360" w:lineRule="auto"/>
        <w:jc w:val="center"/>
        <w:rPr>
          <w:rFonts w:ascii="Arial" w:hAnsi="Arial" w:cs="Arial"/>
          <w:sz w:val="20"/>
          <w:szCs w:val="20"/>
        </w:rPr>
      </w:pPr>
      <w:r w:rsidRPr="00840B9F">
        <w:rPr>
          <w:rFonts w:ascii="Arial" w:hAnsi="Arial" w:cs="Arial"/>
          <w:b/>
          <w:bCs/>
          <w:sz w:val="20"/>
          <w:szCs w:val="20"/>
        </w:rPr>
        <w:t>§ 2</w:t>
      </w:r>
    </w:p>
    <w:p w14:paraId="0612E4B2" w14:textId="77777777" w:rsidR="00B6161C" w:rsidRPr="00840B9F" w:rsidRDefault="00B6161C" w:rsidP="00B6161C">
      <w:pPr>
        <w:pStyle w:val="Default"/>
        <w:numPr>
          <w:ilvl w:val="0"/>
          <w:numId w:val="58"/>
        </w:numPr>
        <w:spacing w:line="360" w:lineRule="auto"/>
        <w:ind w:left="567" w:hanging="567"/>
        <w:jc w:val="both"/>
        <w:rPr>
          <w:rFonts w:ascii="Arial" w:hAnsi="Arial" w:cs="Arial"/>
          <w:sz w:val="20"/>
          <w:szCs w:val="20"/>
        </w:rPr>
      </w:pPr>
      <w:r w:rsidRPr="00840B9F">
        <w:rPr>
          <w:rFonts w:ascii="Arial" w:hAnsi="Arial" w:cs="Arial"/>
          <w:sz w:val="20"/>
          <w:szCs w:val="20"/>
        </w:rPr>
        <w:t xml:space="preserve">Zamawiający będzie każdorazowo zwracał się do Wykonawcy za pomocą poczty elektronicznej na adres wskazany w </w:t>
      </w:r>
      <w:r w:rsidRPr="00840B9F">
        <w:rPr>
          <w:rFonts w:ascii="Arial" w:hAnsi="Arial" w:cs="Arial"/>
          <w:bCs/>
          <w:sz w:val="20"/>
          <w:szCs w:val="20"/>
        </w:rPr>
        <w:t xml:space="preserve">§ 4 ust. 1 </w:t>
      </w:r>
      <w:r w:rsidRPr="00840B9F">
        <w:rPr>
          <w:rFonts w:ascii="Arial" w:hAnsi="Arial" w:cs="Arial"/>
          <w:sz w:val="20"/>
          <w:szCs w:val="20"/>
        </w:rPr>
        <w:t xml:space="preserve">Umowy o złożenie oferty („Zapytanie”) na wykonanie Usługi szczegółowo określonej tym Zapytaniu. </w:t>
      </w:r>
    </w:p>
    <w:p w14:paraId="1DDC2FA6" w14:textId="41939319" w:rsidR="00B6161C" w:rsidRPr="00840B9F" w:rsidRDefault="00BA1463" w:rsidP="00B6161C">
      <w:pPr>
        <w:pStyle w:val="Default"/>
        <w:numPr>
          <w:ilvl w:val="0"/>
          <w:numId w:val="58"/>
        </w:numPr>
        <w:spacing w:line="360" w:lineRule="auto"/>
        <w:ind w:left="567" w:hanging="567"/>
        <w:jc w:val="both"/>
        <w:rPr>
          <w:rFonts w:ascii="Arial" w:hAnsi="Arial" w:cs="Arial"/>
          <w:sz w:val="20"/>
          <w:szCs w:val="20"/>
        </w:rPr>
      </w:pPr>
      <w:r w:rsidRPr="00840B9F">
        <w:rPr>
          <w:rFonts w:ascii="Arial" w:hAnsi="Arial" w:cs="Arial"/>
          <w:sz w:val="20"/>
          <w:szCs w:val="20"/>
        </w:rPr>
        <w:t xml:space="preserve">Wykonawca </w:t>
      </w:r>
      <w:r>
        <w:rPr>
          <w:rFonts w:ascii="Arial" w:hAnsi="Arial" w:cs="Arial"/>
          <w:sz w:val="20"/>
          <w:szCs w:val="20"/>
        </w:rPr>
        <w:t>w</w:t>
      </w:r>
      <w:r w:rsidR="00B6161C">
        <w:rPr>
          <w:rFonts w:ascii="Arial" w:hAnsi="Arial" w:cs="Arial"/>
          <w:sz w:val="20"/>
          <w:szCs w:val="20"/>
        </w:rPr>
        <w:t xml:space="preserve"> czasie maksymalnie</w:t>
      </w:r>
      <w:r w:rsidR="00B6161C" w:rsidRPr="00840B9F">
        <w:rPr>
          <w:rFonts w:ascii="Arial" w:hAnsi="Arial" w:cs="Arial"/>
          <w:sz w:val="20"/>
          <w:szCs w:val="20"/>
        </w:rPr>
        <w:t xml:space="preserve"> 1 godziny prześle propozycję za pomocą poczty elektronicznej na adres </w:t>
      </w:r>
      <w:hyperlink r:id="rId8" w:history="1">
        <w:r w:rsidR="00B6161C" w:rsidRPr="00840B9F">
          <w:rPr>
            <w:rStyle w:val="Hipercze"/>
            <w:rFonts w:ascii="Arial" w:hAnsi="Arial" w:cs="Arial"/>
            <w:sz w:val="20"/>
            <w:szCs w:val="20"/>
          </w:rPr>
          <w:t>wyjazdy@lukasiewicz.gov.pl</w:t>
        </w:r>
      </w:hyperlink>
      <w:r w:rsidR="00B6161C">
        <w:rPr>
          <w:rFonts w:ascii="Arial" w:hAnsi="Arial" w:cs="Arial"/>
          <w:sz w:val="20"/>
          <w:szCs w:val="20"/>
        </w:rPr>
        <w:t xml:space="preserve"> oraz na adres, </w:t>
      </w:r>
      <w:r w:rsidR="00B6161C" w:rsidRPr="00840B9F">
        <w:rPr>
          <w:rFonts w:ascii="Arial" w:hAnsi="Arial" w:cs="Arial"/>
          <w:sz w:val="20"/>
          <w:szCs w:val="20"/>
        </w:rPr>
        <w:t xml:space="preserve">z którego wysłano Zapytanie. Propozycja Wykonawcy zawierać będzie dokładną wycenę zamawianych Usług, obejmującą wszystkie koszty związane z ich realizacją, które będą obciążać Zamawiającego oraz wymagane informacje. </w:t>
      </w:r>
    </w:p>
    <w:p w14:paraId="231CA283" w14:textId="77777777" w:rsidR="00B6161C" w:rsidRPr="00840B9F" w:rsidRDefault="00B6161C" w:rsidP="00B6161C">
      <w:pPr>
        <w:pStyle w:val="Default"/>
        <w:numPr>
          <w:ilvl w:val="0"/>
          <w:numId w:val="58"/>
        </w:numPr>
        <w:spacing w:line="360" w:lineRule="auto"/>
        <w:ind w:left="567" w:hanging="567"/>
        <w:jc w:val="both"/>
        <w:rPr>
          <w:rFonts w:ascii="Arial" w:hAnsi="Arial" w:cs="Arial"/>
          <w:sz w:val="20"/>
          <w:szCs w:val="20"/>
        </w:rPr>
      </w:pPr>
      <w:r w:rsidRPr="00840B9F">
        <w:rPr>
          <w:rFonts w:ascii="Arial" w:hAnsi="Arial" w:cs="Arial"/>
          <w:sz w:val="20"/>
          <w:szCs w:val="20"/>
        </w:rPr>
        <w:t xml:space="preserve">Po otrzymaniu oferty i ocenie warunków realizacji danej Usługi Zamawiający, według własnej wyłącznej oceny, może podjąć decyzję o zleceniu realizacji danej Usługi albo zwrócić się </w:t>
      </w:r>
      <w:r>
        <w:rPr>
          <w:rFonts w:ascii="Arial" w:hAnsi="Arial" w:cs="Arial"/>
          <w:sz w:val="20"/>
          <w:szCs w:val="20"/>
        </w:rPr>
        <w:br/>
      </w:r>
      <w:r w:rsidRPr="00840B9F">
        <w:rPr>
          <w:rFonts w:ascii="Arial" w:hAnsi="Arial" w:cs="Arial"/>
          <w:sz w:val="20"/>
          <w:szCs w:val="20"/>
        </w:rPr>
        <w:t xml:space="preserve">do Wykonawcy o przedstawienie innych propozycji, jak też może podjąć decyzję o braku realizacji danej Usługi. Brak odpowiedzi Zamawiającego na propozycję Wykonawcy w żadnym przypadku nie może być poczytywany za akceptację. </w:t>
      </w:r>
    </w:p>
    <w:p w14:paraId="1C933FB4" w14:textId="77777777" w:rsidR="00B6161C" w:rsidRPr="00840B9F" w:rsidRDefault="00B6161C" w:rsidP="00B6161C">
      <w:pPr>
        <w:pStyle w:val="Default"/>
        <w:numPr>
          <w:ilvl w:val="0"/>
          <w:numId w:val="58"/>
        </w:numPr>
        <w:spacing w:line="360" w:lineRule="auto"/>
        <w:ind w:left="567" w:hanging="567"/>
        <w:jc w:val="both"/>
        <w:rPr>
          <w:rFonts w:ascii="Arial" w:hAnsi="Arial" w:cs="Arial"/>
          <w:sz w:val="20"/>
          <w:szCs w:val="20"/>
        </w:rPr>
      </w:pPr>
      <w:r w:rsidRPr="00840B9F">
        <w:rPr>
          <w:rFonts w:ascii="Arial" w:hAnsi="Arial" w:cs="Arial"/>
          <w:sz w:val="20"/>
          <w:szCs w:val="20"/>
        </w:rPr>
        <w:t xml:space="preserve">Zlecenie realizacji danej Usługi będzie następowało poprzez przesłanie przez Zamawiającego, za pomocą poczty elektronicznej z adresu wskazanego w ust. 2, na adres Wykonawcy wskazany § 4 ust. 1 Umowy, zawiadomienia o akceptacji oferty („Zamówienie”). </w:t>
      </w:r>
      <w:r w:rsidRPr="00DD3982">
        <w:rPr>
          <w:rFonts w:ascii="Arial" w:hAnsi="Arial" w:cs="Arial"/>
          <w:sz w:val="20"/>
          <w:szCs w:val="20"/>
        </w:rPr>
        <w:t xml:space="preserve">Zamówienie będzie </w:t>
      </w:r>
      <w:r w:rsidRPr="00DD3982">
        <w:rPr>
          <w:rFonts w:ascii="Arial" w:hAnsi="Arial" w:cs="Arial"/>
          <w:sz w:val="20"/>
          <w:szCs w:val="20"/>
        </w:rPr>
        <w:lastRenderedPageBreak/>
        <w:t>określać istotne warunki realizacji Usługi (termin, miejsce rozpoczęcia i zakończenia podróży, niezbędne dane osobowe podróżnych oraz inne istotne informacje).</w:t>
      </w:r>
      <w:r w:rsidRPr="00840B9F">
        <w:rPr>
          <w:rFonts w:ascii="Arial" w:hAnsi="Arial" w:cs="Arial"/>
          <w:sz w:val="20"/>
          <w:szCs w:val="20"/>
        </w:rPr>
        <w:t xml:space="preserve"> </w:t>
      </w:r>
    </w:p>
    <w:p w14:paraId="57FF9423" w14:textId="77777777" w:rsidR="00B6161C" w:rsidRPr="00840B9F" w:rsidRDefault="00B6161C" w:rsidP="00B6161C">
      <w:pPr>
        <w:pStyle w:val="Default"/>
        <w:numPr>
          <w:ilvl w:val="0"/>
          <w:numId w:val="58"/>
        </w:numPr>
        <w:spacing w:line="360" w:lineRule="auto"/>
        <w:ind w:left="567" w:hanging="567"/>
        <w:jc w:val="both"/>
        <w:rPr>
          <w:rFonts w:ascii="Arial" w:hAnsi="Arial" w:cs="Arial"/>
          <w:sz w:val="20"/>
          <w:szCs w:val="20"/>
        </w:rPr>
      </w:pPr>
      <w:r w:rsidRPr="00840B9F">
        <w:rPr>
          <w:rFonts w:ascii="Arial" w:hAnsi="Arial" w:cs="Arial"/>
          <w:sz w:val="20"/>
          <w:szCs w:val="20"/>
        </w:rPr>
        <w:t xml:space="preserve">Zamawiający zobowiązuje się do zlecania Usług w terminach umożliwiających ich prawidłową, rzetelną i terminową realizację. </w:t>
      </w:r>
    </w:p>
    <w:p w14:paraId="02E2E1F4" w14:textId="250F338E" w:rsidR="00B6161C" w:rsidRPr="00B37F45" w:rsidRDefault="00B6161C" w:rsidP="00B37F45">
      <w:pPr>
        <w:pStyle w:val="Default"/>
        <w:spacing w:line="360" w:lineRule="auto"/>
        <w:jc w:val="center"/>
      </w:pPr>
      <w:r w:rsidRPr="00840B9F">
        <w:rPr>
          <w:rFonts w:ascii="Arial" w:hAnsi="Arial" w:cs="Arial"/>
          <w:b/>
          <w:bCs/>
          <w:sz w:val="20"/>
          <w:szCs w:val="20"/>
        </w:rPr>
        <w:t>§ 3</w:t>
      </w:r>
    </w:p>
    <w:p w14:paraId="5502FBF2" w14:textId="77777777" w:rsidR="00B6161C" w:rsidRPr="00840B9F" w:rsidRDefault="00B6161C" w:rsidP="00B6161C">
      <w:pPr>
        <w:pStyle w:val="Default"/>
        <w:numPr>
          <w:ilvl w:val="0"/>
          <w:numId w:val="59"/>
        </w:numPr>
        <w:spacing w:line="360" w:lineRule="auto"/>
        <w:ind w:left="567" w:hanging="567"/>
        <w:jc w:val="both"/>
        <w:rPr>
          <w:rFonts w:ascii="Arial" w:hAnsi="Arial" w:cs="Arial"/>
          <w:sz w:val="20"/>
          <w:szCs w:val="20"/>
        </w:rPr>
      </w:pPr>
      <w:r w:rsidRPr="00840B9F">
        <w:rPr>
          <w:rFonts w:ascii="Arial" w:hAnsi="Arial" w:cs="Arial"/>
          <w:sz w:val="20"/>
          <w:szCs w:val="20"/>
        </w:rPr>
        <w:t xml:space="preserve">Wykonawca jest zobowiązany do wykonywania Umowy oraz zlecanych na jej podstawie Usług </w:t>
      </w:r>
      <w:r w:rsidRPr="00840B9F">
        <w:rPr>
          <w:rFonts w:ascii="Arial" w:hAnsi="Arial" w:cs="Arial"/>
          <w:sz w:val="20"/>
          <w:szCs w:val="20"/>
        </w:rPr>
        <w:br/>
        <w:t xml:space="preserve">z zachowaniem najwyższej staranności, przy uwzględnieniu profesjonalnego charakteru działalności wykonywanej przez Wykonawcę oraz z uwzględnieniem najlepszych praktyk stosowanych przy wykonywaniu tego rodzaju usług. </w:t>
      </w:r>
    </w:p>
    <w:p w14:paraId="6E88567E" w14:textId="77777777" w:rsidR="00B6161C" w:rsidRPr="00840B9F" w:rsidRDefault="00B6161C" w:rsidP="00B6161C">
      <w:pPr>
        <w:pStyle w:val="Default"/>
        <w:numPr>
          <w:ilvl w:val="0"/>
          <w:numId w:val="59"/>
        </w:numPr>
        <w:spacing w:line="360" w:lineRule="auto"/>
        <w:ind w:left="567" w:hanging="567"/>
        <w:jc w:val="both"/>
        <w:rPr>
          <w:rFonts w:ascii="Arial" w:hAnsi="Arial" w:cs="Arial"/>
          <w:sz w:val="20"/>
          <w:szCs w:val="20"/>
        </w:rPr>
      </w:pPr>
      <w:r w:rsidRPr="00840B9F">
        <w:rPr>
          <w:rFonts w:ascii="Arial" w:hAnsi="Arial" w:cs="Arial"/>
          <w:sz w:val="20"/>
          <w:szCs w:val="20"/>
        </w:rPr>
        <w:t xml:space="preserve">Wykonawca jest zobowiązany do realizacji poszczególnych Zamówień zgodnie z poniższymi terminami: </w:t>
      </w:r>
    </w:p>
    <w:p w14:paraId="7F6B1FF9" w14:textId="77777777" w:rsidR="00B6161C" w:rsidRPr="00840B9F" w:rsidRDefault="00B6161C" w:rsidP="00B6161C">
      <w:pPr>
        <w:pStyle w:val="Default"/>
        <w:numPr>
          <w:ilvl w:val="0"/>
          <w:numId w:val="60"/>
        </w:numPr>
        <w:spacing w:line="360" w:lineRule="auto"/>
        <w:ind w:left="1134" w:hanging="567"/>
        <w:jc w:val="both"/>
        <w:rPr>
          <w:rFonts w:ascii="Arial" w:hAnsi="Arial" w:cs="Arial"/>
          <w:sz w:val="20"/>
          <w:szCs w:val="20"/>
        </w:rPr>
      </w:pPr>
      <w:r w:rsidRPr="00840B9F">
        <w:rPr>
          <w:rFonts w:ascii="Arial" w:hAnsi="Arial" w:cs="Arial"/>
          <w:sz w:val="20"/>
          <w:szCs w:val="20"/>
        </w:rPr>
        <w:t xml:space="preserve">rezerwację biletów lotniczych – nie później niż 3 godziny od chwili przesłania Zamówienia; </w:t>
      </w:r>
    </w:p>
    <w:p w14:paraId="4BB68B91" w14:textId="77777777" w:rsidR="00B6161C" w:rsidRPr="00840B9F" w:rsidRDefault="00B6161C" w:rsidP="00B6161C">
      <w:pPr>
        <w:pStyle w:val="Default"/>
        <w:numPr>
          <w:ilvl w:val="0"/>
          <w:numId w:val="60"/>
        </w:numPr>
        <w:spacing w:line="360" w:lineRule="auto"/>
        <w:ind w:left="1134" w:hanging="567"/>
        <w:jc w:val="both"/>
        <w:rPr>
          <w:rFonts w:ascii="Arial" w:hAnsi="Arial" w:cs="Arial"/>
          <w:sz w:val="20"/>
          <w:szCs w:val="20"/>
        </w:rPr>
      </w:pPr>
      <w:r w:rsidRPr="00840B9F">
        <w:rPr>
          <w:rFonts w:ascii="Arial" w:hAnsi="Arial" w:cs="Arial"/>
          <w:sz w:val="20"/>
          <w:szCs w:val="20"/>
        </w:rPr>
        <w:t xml:space="preserve">dostarczenie zamówionych biletów lotniczych / potwierdzenia ubezpieczenia / potwierdzenia rezerwacji hotelowej w formie elektronicznej na podany w Zamówieniu adres e-mail – nie później niż 3 godziny od chwili przesłania Zamówienia; </w:t>
      </w:r>
    </w:p>
    <w:p w14:paraId="35151A1C" w14:textId="77777777" w:rsidR="00B6161C" w:rsidRPr="00840B9F" w:rsidRDefault="00B6161C" w:rsidP="00B6161C">
      <w:pPr>
        <w:pStyle w:val="Default"/>
        <w:numPr>
          <w:ilvl w:val="0"/>
          <w:numId w:val="60"/>
        </w:numPr>
        <w:spacing w:line="360" w:lineRule="auto"/>
        <w:ind w:left="1134" w:hanging="567"/>
        <w:jc w:val="both"/>
        <w:rPr>
          <w:rFonts w:ascii="Arial" w:hAnsi="Arial" w:cs="Arial"/>
          <w:sz w:val="20"/>
          <w:szCs w:val="20"/>
        </w:rPr>
      </w:pPr>
      <w:r w:rsidRPr="00840B9F">
        <w:rPr>
          <w:rFonts w:ascii="Arial" w:hAnsi="Arial" w:cs="Arial"/>
          <w:sz w:val="20"/>
          <w:szCs w:val="20"/>
        </w:rPr>
        <w:t xml:space="preserve">dostarczenie zamówionych biletów kolejowych do siedziby Zamawiającego lub w formie elektronicznej na podany w Zamówieniu adres e-mail – w czasie 2 godzin od chwili przesłania Zamówienia; </w:t>
      </w:r>
    </w:p>
    <w:p w14:paraId="05977540" w14:textId="77777777" w:rsidR="00B6161C" w:rsidRPr="00840B9F" w:rsidRDefault="00B6161C" w:rsidP="00B6161C">
      <w:pPr>
        <w:pStyle w:val="Default"/>
        <w:numPr>
          <w:ilvl w:val="0"/>
          <w:numId w:val="60"/>
        </w:numPr>
        <w:spacing w:line="360" w:lineRule="auto"/>
        <w:ind w:left="1134" w:hanging="567"/>
        <w:jc w:val="both"/>
        <w:rPr>
          <w:rFonts w:ascii="Arial" w:hAnsi="Arial" w:cs="Arial"/>
          <w:sz w:val="20"/>
          <w:szCs w:val="20"/>
        </w:rPr>
      </w:pPr>
      <w:r w:rsidRPr="00840B9F">
        <w:rPr>
          <w:rFonts w:ascii="Arial" w:hAnsi="Arial" w:cs="Arial"/>
          <w:sz w:val="20"/>
          <w:szCs w:val="20"/>
        </w:rPr>
        <w:t xml:space="preserve">odebranie biletów kolejowych z siedziby Zamawiającego w przypadku rezygnacji – </w:t>
      </w:r>
      <w:r>
        <w:rPr>
          <w:rFonts w:ascii="Arial" w:hAnsi="Arial" w:cs="Arial"/>
          <w:sz w:val="20"/>
          <w:szCs w:val="20"/>
        </w:rPr>
        <w:br/>
      </w:r>
      <w:r w:rsidRPr="00840B9F">
        <w:rPr>
          <w:rFonts w:ascii="Arial" w:hAnsi="Arial" w:cs="Arial"/>
          <w:sz w:val="20"/>
          <w:szCs w:val="20"/>
        </w:rPr>
        <w:t xml:space="preserve">w czasie 2 godzin od chwili przesłania Zamówienia; </w:t>
      </w:r>
    </w:p>
    <w:p w14:paraId="1E79B9E5" w14:textId="77777777" w:rsidR="00B6161C" w:rsidRPr="00840B9F" w:rsidRDefault="00B6161C" w:rsidP="00B6161C">
      <w:pPr>
        <w:pStyle w:val="Default"/>
        <w:numPr>
          <w:ilvl w:val="0"/>
          <w:numId w:val="60"/>
        </w:numPr>
        <w:spacing w:line="360" w:lineRule="auto"/>
        <w:ind w:left="1134" w:hanging="567"/>
        <w:jc w:val="both"/>
        <w:rPr>
          <w:rFonts w:ascii="Arial" w:hAnsi="Arial" w:cs="Arial"/>
          <w:sz w:val="20"/>
          <w:szCs w:val="20"/>
        </w:rPr>
      </w:pPr>
      <w:r w:rsidRPr="00840B9F">
        <w:rPr>
          <w:rFonts w:ascii="Arial" w:hAnsi="Arial" w:cs="Arial"/>
          <w:sz w:val="20"/>
          <w:szCs w:val="20"/>
        </w:rPr>
        <w:t xml:space="preserve">przygotowanie i złożenie stosownego wniosku o wydanie wizy w terminie 1 dnia roboczego </w:t>
      </w:r>
      <w:r w:rsidRPr="00840B9F">
        <w:rPr>
          <w:rFonts w:ascii="Arial" w:hAnsi="Arial" w:cs="Arial"/>
          <w:sz w:val="20"/>
          <w:szCs w:val="20"/>
        </w:rPr>
        <w:br/>
        <w:t xml:space="preserve">od chwili przesłania Zamówienia (o fakcie złożenia takiego wniosku Wykonawca jest obowiązany powiadomić Zamawiającego niezwłocznie, ale nie później niż 1 dzień od dnia złożenia takiego wniosku za pomocą poczty elektronicznej na adres, z którego wysłano Zamówienie); </w:t>
      </w:r>
    </w:p>
    <w:p w14:paraId="3EDD4F06" w14:textId="77777777" w:rsidR="00B6161C" w:rsidRPr="00840B9F" w:rsidRDefault="00B6161C" w:rsidP="00B6161C">
      <w:pPr>
        <w:pStyle w:val="Default"/>
        <w:numPr>
          <w:ilvl w:val="0"/>
          <w:numId w:val="60"/>
        </w:numPr>
        <w:spacing w:line="360" w:lineRule="auto"/>
        <w:ind w:left="1134" w:hanging="567"/>
        <w:jc w:val="both"/>
        <w:rPr>
          <w:rFonts w:ascii="Arial" w:hAnsi="Arial" w:cs="Arial"/>
          <w:sz w:val="20"/>
          <w:szCs w:val="20"/>
        </w:rPr>
      </w:pPr>
      <w:r w:rsidRPr="00840B9F">
        <w:rPr>
          <w:rFonts w:ascii="Arial" w:hAnsi="Arial" w:cs="Arial"/>
          <w:sz w:val="20"/>
          <w:szCs w:val="20"/>
        </w:rPr>
        <w:t>wynajem samochodów w terminie i okresie wskazanym w Zamówieniu.</w:t>
      </w:r>
    </w:p>
    <w:p w14:paraId="4B2D61EF" w14:textId="0668D8AD" w:rsidR="00B6161C" w:rsidRPr="008B2CC7" w:rsidRDefault="00B6161C" w:rsidP="00B6161C">
      <w:pPr>
        <w:pStyle w:val="Default"/>
        <w:numPr>
          <w:ilvl w:val="0"/>
          <w:numId w:val="59"/>
        </w:numPr>
        <w:spacing w:line="360" w:lineRule="auto"/>
        <w:ind w:left="567" w:hanging="567"/>
        <w:jc w:val="both"/>
        <w:rPr>
          <w:rFonts w:ascii="Arial" w:hAnsi="Arial" w:cs="Arial"/>
          <w:sz w:val="20"/>
          <w:szCs w:val="20"/>
        </w:rPr>
      </w:pPr>
      <w:r w:rsidRPr="008B2CC7">
        <w:rPr>
          <w:rFonts w:ascii="Arial" w:hAnsi="Arial" w:cs="Arial"/>
          <w:sz w:val="20"/>
          <w:szCs w:val="20"/>
        </w:rPr>
        <w:t xml:space="preserve">Wszelkie dokumenty, których przekazanie jest możliwe drogą elektroniczną (mail, skan dokumentu), będą dostarczane przez Wykonawcę w ten sposób. Zamawiający dopuszcza dostawę biletów w formie fizycznej, przy czym, w takim wypadku, Wykonawca zobowiązany będzie do dostarczenia zamówionych </w:t>
      </w:r>
      <w:r w:rsidR="00BA1463" w:rsidRPr="008B2CC7">
        <w:rPr>
          <w:rFonts w:ascii="Arial" w:hAnsi="Arial" w:cs="Arial"/>
          <w:sz w:val="20"/>
          <w:szCs w:val="20"/>
        </w:rPr>
        <w:t>biletów</w:t>
      </w:r>
      <w:r w:rsidRPr="008B2CC7">
        <w:rPr>
          <w:rFonts w:ascii="Arial" w:hAnsi="Arial" w:cs="Arial"/>
          <w:sz w:val="20"/>
          <w:szCs w:val="20"/>
        </w:rPr>
        <w:t xml:space="preserve"> bądź ich odbioru w przypadku rezygnacji </w:t>
      </w:r>
      <w:r w:rsidRPr="008B2CC7">
        <w:rPr>
          <w:rFonts w:ascii="Arial" w:hAnsi="Arial" w:cs="Arial"/>
          <w:sz w:val="20"/>
          <w:szCs w:val="20"/>
        </w:rPr>
        <w:br/>
        <w:t>z podróży, w czasie 2 godzin od chwili przesłania Zamówienia. Koszt dostawy i odbioru biletów dokumentów jest zawarty w opłacie transakcyjnej.</w:t>
      </w:r>
    </w:p>
    <w:p w14:paraId="2712F5FA" w14:textId="77777777" w:rsidR="00B6161C" w:rsidRDefault="00B6161C" w:rsidP="00B6161C">
      <w:pPr>
        <w:pStyle w:val="Default"/>
        <w:numPr>
          <w:ilvl w:val="0"/>
          <w:numId w:val="59"/>
        </w:numPr>
        <w:spacing w:line="360" w:lineRule="auto"/>
        <w:ind w:left="567" w:hanging="567"/>
        <w:jc w:val="both"/>
        <w:rPr>
          <w:rFonts w:ascii="Arial" w:hAnsi="Arial" w:cs="Arial"/>
          <w:sz w:val="20"/>
          <w:szCs w:val="20"/>
        </w:rPr>
      </w:pPr>
      <w:r w:rsidRPr="00840B9F">
        <w:rPr>
          <w:rFonts w:ascii="Arial" w:hAnsi="Arial" w:cs="Arial"/>
          <w:sz w:val="20"/>
          <w:szCs w:val="20"/>
        </w:rPr>
        <w:t xml:space="preserve">Wykonawca jest zobowiązany do zwrotu Zamawiającemu należności za niewykorzystane bilety </w:t>
      </w:r>
      <w:r w:rsidRPr="00840B9F">
        <w:rPr>
          <w:rFonts w:ascii="Arial" w:hAnsi="Arial" w:cs="Arial"/>
          <w:sz w:val="20"/>
          <w:szCs w:val="20"/>
        </w:rPr>
        <w:br/>
        <w:t xml:space="preserve">w terminie 7 dni od dnia zwrotu / anulowania biletu przez Zamawiającego, z zastrzeżeniem dopuszczalności potrącenia przez Wykonawcę opłat, wynikających z ogólnych przepisów taryfowych, stosowanych przez poszczególnych przewoźników. </w:t>
      </w:r>
    </w:p>
    <w:p w14:paraId="27F3C004" w14:textId="5B039DCB" w:rsidR="00CD3655" w:rsidRPr="0090006D" w:rsidRDefault="00CD3655" w:rsidP="00CD3655">
      <w:pPr>
        <w:pStyle w:val="Default"/>
        <w:numPr>
          <w:ilvl w:val="0"/>
          <w:numId w:val="59"/>
        </w:numPr>
        <w:spacing w:line="360" w:lineRule="auto"/>
        <w:ind w:left="567" w:hanging="567"/>
        <w:jc w:val="both"/>
        <w:rPr>
          <w:rFonts w:ascii="Arial" w:hAnsi="Arial" w:cs="Arial"/>
          <w:color w:val="FF0000"/>
          <w:sz w:val="20"/>
          <w:szCs w:val="20"/>
        </w:rPr>
      </w:pPr>
      <w:r w:rsidRPr="0090006D">
        <w:rPr>
          <w:rFonts w:ascii="Arial" w:hAnsi="Arial" w:cs="Arial"/>
          <w:color w:val="FF0000"/>
          <w:sz w:val="20"/>
          <w:szCs w:val="20"/>
          <w:shd w:val="clear" w:color="auto" w:fill="FFFFFF"/>
        </w:rPr>
        <w:t>Zamawiający zastrzega sobie możliwość odstąpienia od złożonego zamówienia na świadczenie usług hotelarskich i wynajmu samochodu, bez konieczności ponoszenia kosztów za rezerwację, zgodnie z otrzymanymi warunkami rezerwacji, w hotelu którego rezerwacja dotyczy. W przypadku wyjazdu grupowego (7 i więcej osób) Zamawiający zastrzega sobie możliwość odstąpienia od złożonego zamówienia, zgodnie z otrzymanymi warunkami rezerwacji, w hotelu, którego rezerwacja dotyczy bez konieczności ponoszenia kosztów za rezerwację."</w:t>
      </w:r>
    </w:p>
    <w:p w14:paraId="6913F477" w14:textId="4F4A271D" w:rsidR="00B6161C" w:rsidRPr="00840B9F" w:rsidRDefault="00B6161C" w:rsidP="00B6161C">
      <w:pPr>
        <w:pStyle w:val="Default"/>
        <w:numPr>
          <w:ilvl w:val="0"/>
          <w:numId w:val="59"/>
        </w:numPr>
        <w:spacing w:line="360" w:lineRule="auto"/>
        <w:ind w:left="567" w:hanging="567"/>
        <w:jc w:val="both"/>
        <w:rPr>
          <w:rFonts w:ascii="Arial" w:hAnsi="Arial" w:cs="Arial"/>
          <w:sz w:val="20"/>
          <w:szCs w:val="20"/>
        </w:rPr>
      </w:pPr>
      <w:r w:rsidRPr="00840B9F">
        <w:rPr>
          <w:rFonts w:ascii="Arial" w:hAnsi="Arial" w:cs="Arial"/>
          <w:sz w:val="20"/>
          <w:szCs w:val="20"/>
        </w:rPr>
        <w:lastRenderedPageBreak/>
        <w:t xml:space="preserve">W przypadku odstąpienia przez Zamawiającego od złożonego zamówienia </w:t>
      </w:r>
      <w:r w:rsidRPr="00EA24B7">
        <w:rPr>
          <w:rFonts w:ascii="Arial" w:hAnsi="Arial" w:cs="Arial"/>
          <w:strike/>
          <w:sz w:val="20"/>
          <w:szCs w:val="20"/>
        </w:rPr>
        <w:t xml:space="preserve">na mniej niż </w:t>
      </w:r>
      <w:r w:rsidRPr="00EA24B7">
        <w:rPr>
          <w:rFonts w:ascii="Arial" w:hAnsi="Arial" w:cs="Arial"/>
          <w:strike/>
          <w:sz w:val="20"/>
          <w:szCs w:val="20"/>
        </w:rPr>
        <w:br/>
        <w:t>24 godziny</w:t>
      </w:r>
      <w:r w:rsidRPr="00840B9F">
        <w:rPr>
          <w:rFonts w:ascii="Arial" w:hAnsi="Arial" w:cs="Arial"/>
          <w:sz w:val="20"/>
          <w:szCs w:val="20"/>
        </w:rPr>
        <w:t xml:space="preserve"> </w:t>
      </w:r>
      <w:r w:rsidR="00EA24B7" w:rsidRPr="002A0FD8">
        <w:rPr>
          <w:rFonts w:ascii="Arial" w:hAnsi="Arial" w:cs="Arial"/>
          <w:color w:val="FF0000"/>
          <w:sz w:val="20"/>
          <w:szCs w:val="20"/>
        </w:rPr>
        <w:t xml:space="preserve">niezgodnie z otrzymanymi warunkami rezerwacji </w:t>
      </w:r>
      <w:r w:rsidRPr="002A0FD8">
        <w:rPr>
          <w:rFonts w:ascii="Arial" w:hAnsi="Arial" w:cs="Arial"/>
          <w:strike/>
          <w:sz w:val="20"/>
          <w:szCs w:val="20"/>
        </w:rPr>
        <w:t xml:space="preserve">przed rozpoczęciem doby hotelowej </w:t>
      </w:r>
      <w:r w:rsidRPr="002A0FD8">
        <w:rPr>
          <w:rFonts w:ascii="Arial" w:hAnsi="Arial" w:cs="Arial"/>
          <w:sz w:val="20"/>
          <w:szCs w:val="20"/>
        </w:rPr>
        <w:t>w hotelu</w:t>
      </w:r>
      <w:r w:rsidRPr="00840B9F">
        <w:rPr>
          <w:rFonts w:ascii="Arial" w:hAnsi="Arial" w:cs="Arial"/>
          <w:sz w:val="20"/>
          <w:szCs w:val="20"/>
        </w:rPr>
        <w:t>, którego odstąpienie dotyczy</w:t>
      </w:r>
      <w:r w:rsidR="002A0FD8">
        <w:rPr>
          <w:rFonts w:ascii="Arial" w:hAnsi="Arial" w:cs="Arial"/>
          <w:sz w:val="20"/>
          <w:szCs w:val="20"/>
        </w:rPr>
        <w:t>,</w:t>
      </w:r>
      <w:r w:rsidRPr="00840B9F">
        <w:rPr>
          <w:rFonts w:ascii="Arial" w:hAnsi="Arial" w:cs="Arial"/>
          <w:sz w:val="20"/>
          <w:szCs w:val="20"/>
        </w:rPr>
        <w:t xml:space="preserve"> Zamawiający uiści zapłatę w wysokości wynikającej </w:t>
      </w:r>
      <w:r w:rsidR="00A82C8E">
        <w:rPr>
          <w:rFonts w:ascii="Arial" w:hAnsi="Arial" w:cs="Arial"/>
          <w:sz w:val="20"/>
          <w:szCs w:val="20"/>
        </w:rPr>
        <w:br/>
      </w:r>
      <w:r w:rsidRPr="00840B9F">
        <w:rPr>
          <w:rFonts w:ascii="Arial" w:hAnsi="Arial" w:cs="Arial"/>
          <w:sz w:val="20"/>
          <w:szCs w:val="20"/>
        </w:rPr>
        <w:t xml:space="preserve">z faktury wystawionej przez dany hotel za dokonanie anulacji rezerwacji (nie więcej jednak niż sto procent kosztów zarezerwowanych noclegów). W przypadku odstąpienia przez Zamawiającego od złożonego zamówienia (dotyczy wyjazdu grupowego) </w:t>
      </w:r>
      <w:r w:rsidR="00A82C8E" w:rsidRPr="002A0FD8">
        <w:rPr>
          <w:rFonts w:ascii="Arial" w:hAnsi="Arial" w:cs="Arial"/>
          <w:color w:val="FF0000"/>
          <w:sz w:val="20"/>
          <w:szCs w:val="20"/>
        </w:rPr>
        <w:t xml:space="preserve">niezgodnie </w:t>
      </w:r>
      <w:r w:rsidR="00A82C8E">
        <w:rPr>
          <w:rFonts w:ascii="Arial" w:hAnsi="Arial" w:cs="Arial"/>
          <w:color w:val="FF0000"/>
          <w:sz w:val="20"/>
          <w:szCs w:val="20"/>
        </w:rPr>
        <w:br/>
      </w:r>
      <w:r w:rsidR="00A82C8E" w:rsidRPr="002A0FD8">
        <w:rPr>
          <w:rFonts w:ascii="Arial" w:hAnsi="Arial" w:cs="Arial"/>
          <w:color w:val="FF0000"/>
          <w:sz w:val="20"/>
          <w:szCs w:val="20"/>
        </w:rPr>
        <w:t xml:space="preserve">z otrzymanymi warunkami rezerwacji </w:t>
      </w:r>
      <w:r w:rsidRPr="00A82C8E">
        <w:rPr>
          <w:rFonts w:ascii="Arial" w:hAnsi="Arial" w:cs="Arial"/>
          <w:strike/>
          <w:sz w:val="20"/>
          <w:szCs w:val="20"/>
        </w:rPr>
        <w:t>na mniej niż 120 godziny przed rozpoczęciem doby hotelowej</w:t>
      </w:r>
      <w:r w:rsidRPr="00840B9F">
        <w:rPr>
          <w:rFonts w:ascii="Arial" w:hAnsi="Arial" w:cs="Arial"/>
          <w:sz w:val="20"/>
          <w:szCs w:val="20"/>
        </w:rPr>
        <w:t xml:space="preserve"> w hotelu, którego odstąpienie dotyczy Zamawiający uiści zapłatę w wysokości wynikającej z faktury wystawionej przez dany hotel za dokonanie anulacji rezerwacji (nie więcej jednak niż sto procent kosztów zarezerwowanych noclegów).</w:t>
      </w:r>
    </w:p>
    <w:p w14:paraId="3D9668A6" w14:textId="77777777" w:rsidR="00B6161C" w:rsidRPr="00840B9F" w:rsidRDefault="00B6161C" w:rsidP="00B6161C">
      <w:pPr>
        <w:pStyle w:val="Default"/>
        <w:numPr>
          <w:ilvl w:val="0"/>
          <w:numId w:val="59"/>
        </w:numPr>
        <w:spacing w:line="360" w:lineRule="auto"/>
        <w:ind w:left="567" w:hanging="567"/>
        <w:jc w:val="both"/>
        <w:rPr>
          <w:rFonts w:ascii="Arial" w:hAnsi="Arial" w:cs="Arial"/>
          <w:sz w:val="20"/>
          <w:szCs w:val="20"/>
        </w:rPr>
      </w:pPr>
      <w:r w:rsidRPr="00840B9F">
        <w:rPr>
          <w:rFonts w:ascii="Arial" w:hAnsi="Arial" w:cs="Arial"/>
          <w:sz w:val="20"/>
          <w:szCs w:val="20"/>
        </w:rPr>
        <w:t xml:space="preserve">Wykonawca nie może bez pisemnej zgody Zamawiającego przekazać praw i obowiązków wynikających z </w:t>
      </w:r>
      <w:r>
        <w:rPr>
          <w:rFonts w:ascii="Arial" w:hAnsi="Arial" w:cs="Arial"/>
          <w:sz w:val="20"/>
          <w:szCs w:val="20"/>
        </w:rPr>
        <w:t>U</w:t>
      </w:r>
      <w:r w:rsidRPr="00840B9F">
        <w:rPr>
          <w:rFonts w:ascii="Arial" w:hAnsi="Arial" w:cs="Arial"/>
          <w:sz w:val="20"/>
          <w:szCs w:val="20"/>
        </w:rPr>
        <w:t xml:space="preserve">mowy na rzecz jakichkolwiek osób trzecich lub innych podmiotów prawa. </w:t>
      </w:r>
      <w:r>
        <w:rPr>
          <w:rFonts w:ascii="Arial" w:hAnsi="Arial" w:cs="Arial"/>
          <w:sz w:val="20"/>
          <w:szCs w:val="20"/>
        </w:rPr>
        <w:br/>
      </w:r>
      <w:r w:rsidRPr="00840B9F">
        <w:rPr>
          <w:rFonts w:ascii="Arial" w:hAnsi="Arial" w:cs="Arial"/>
          <w:sz w:val="20"/>
          <w:szCs w:val="20"/>
        </w:rPr>
        <w:t>W przypadku powierzenia przez Wykonawcę wykonania części Usług osobom trzecim Wykonawca nie zostaje zwolniony z jakiegokolwiek obowiązku, odpowiedzialności ani zobowiązania, wynikających z Umowy i jest odpowiedzialny za wszelkie działania lub zaniechania tych osób trzecich jak za własne działania lub zaniechania.</w:t>
      </w:r>
    </w:p>
    <w:p w14:paraId="4E3985F7" w14:textId="4CF38109" w:rsidR="00B6161C" w:rsidRPr="00395A8F" w:rsidRDefault="00B6161C" w:rsidP="00B6161C">
      <w:pPr>
        <w:pStyle w:val="Default"/>
        <w:numPr>
          <w:ilvl w:val="0"/>
          <w:numId w:val="59"/>
        </w:numPr>
        <w:spacing w:line="360" w:lineRule="auto"/>
        <w:ind w:left="567" w:hanging="567"/>
        <w:jc w:val="both"/>
        <w:rPr>
          <w:rFonts w:ascii="Arial" w:hAnsi="Arial" w:cs="Arial"/>
          <w:sz w:val="20"/>
          <w:szCs w:val="20"/>
        </w:rPr>
      </w:pPr>
      <w:r w:rsidRPr="00395A8F">
        <w:rPr>
          <w:rFonts w:ascii="Arial" w:hAnsi="Arial" w:cs="Arial"/>
          <w:sz w:val="20"/>
          <w:szCs w:val="20"/>
        </w:rPr>
        <w:t xml:space="preserve">Wykonawca oświadcza, że cała jego działalność jest ubezpieczona i posiada polisę ubezpieczeniową </w:t>
      </w:r>
      <w:r w:rsidRPr="00395A8F">
        <w:rPr>
          <w:rFonts w:ascii="Arial" w:hAnsi="Arial" w:cs="Arial"/>
          <w:b/>
          <w:bCs/>
          <w:sz w:val="20"/>
          <w:szCs w:val="20"/>
        </w:rPr>
        <w:t xml:space="preserve">nr </w:t>
      </w:r>
      <w:r w:rsidR="00395A8F" w:rsidRPr="00395A8F">
        <w:rPr>
          <w:rFonts w:ascii="Arial" w:hAnsi="Arial" w:cs="Arial"/>
          <w:b/>
          <w:bCs/>
          <w:sz w:val="20"/>
          <w:szCs w:val="20"/>
        </w:rPr>
        <w:t>…………</w:t>
      </w:r>
      <w:r w:rsidR="00ED300A" w:rsidRPr="00395A8F">
        <w:rPr>
          <w:rFonts w:ascii="Arial" w:hAnsi="Arial" w:cs="Arial"/>
          <w:sz w:val="20"/>
          <w:szCs w:val="20"/>
        </w:rPr>
        <w:t xml:space="preserve"> </w:t>
      </w:r>
      <w:r w:rsidRPr="00395A8F">
        <w:rPr>
          <w:rFonts w:ascii="Arial" w:hAnsi="Arial" w:cs="Arial"/>
          <w:sz w:val="20"/>
          <w:szCs w:val="20"/>
        </w:rPr>
        <w:t xml:space="preserve">na kwotę </w:t>
      </w:r>
      <w:r w:rsidR="00395A8F" w:rsidRPr="00395A8F">
        <w:rPr>
          <w:rFonts w:ascii="Arial" w:hAnsi="Arial" w:cs="Arial"/>
          <w:b/>
          <w:bCs/>
          <w:sz w:val="20"/>
          <w:szCs w:val="20"/>
        </w:rPr>
        <w:t>…………..</w:t>
      </w:r>
      <w:r w:rsidRPr="00395A8F">
        <w:rPr>
          <w:rFonts w:ascii="Arial" w:hAnsi="Arial" w:cs="Arial"/>
          <w:b/>
          <w:bCs/>
          <w:sz w:val="20"/>
          <w:szCs w:val="20"/>
        </w:rPr>
        <w:t xml:space="preserve"> zł</w:t>
      </w:r>
      <w:r w:rsidRPr="00395A8F">
        <w:rPr>
          <w:rFonts w:ascii="Arial" w:hAnsi="Arial" w:cs="Arial"/>
          <w:sz w:val="20"/>
          <w:szCs w:val="20"/>
        </w:rPr>
        <w:t xml:space="preserve"> (słownie złotych:</w:t>
      </w:r>
      <w:r w:rsidR="0045303D" w:rsidRPr="00395A8F">
        <w:rPr>
          <w:rFonts w:ascii="Arial" w:hAnsi="Arial" w:cs="Arial"/>
          <w:sz w:val="20"/>
          <w:szCs w:val="20"/>
        </w:rPr>
        <w:t xml:space="preserve"> </w:t>
      </w:r>
      <w:r w:rsidR="00395A8F" w:rsidRPr="00395A8F">
        <w:rPr>
          <w:rFonts w:ascii="Arial" w:hAnsi="Arial" w:cs="Arial"/>
          <w:sz w:val="20"/>
          <w:szCs w:val="20"/>
        </w:rPr>
        <w:t>…………….</w:t>
      </w:r>
      <w:r w:rsidRPr="00395A8F">
        <w:rPr>
          <w:rFonts w:ascii="Arial" w:hAnsi="Arial" w:cs="Arial"/>
          <w:sz w:val="20"/>
          <w:szCs w:val="20"/>
        </w:rPr>
        <w:t>)</w:t>
      </w:r>
      <w:r w:rsidR="0045303D" w:rsidRPr="00395A8F">
        <w:rPr>
          <w:rFonts w:ascii="Arial" w:hAnsi="Arial" w:cs="Arial"/>
          <w:i/>
          <w:iCs/>
          <w:sz w:val="20"/>
          <w:szCs w:val="20"/>
        </w:rPr>
        <w:t xml:space="preserve"> </w:t>
      </w:r>
      <w:r w:rsidRPr="00395A8F">
        <w:rPr>
          <w:rFonts w:ascii="Arial" w:hAnsi="Arial" w:cs="Arial"/>
          <w:sz w:val="20"/>
          <w:szCs w:val="20"/>
        </w:rPr>
        <w:t xml:space="preserve">– obejmującą odpowiedzialność cywilną z tytułu prowadzenia działalności gospodarczej stanowiącą załącznik nr 4 do Umowy. Okres ubezpieczenia: od dnia </w:t>
      </w:r>
      <w:r w:rsidR="00395A8F" w:rsidRPr="00395A8F">
        <w:rPr>
          <w:rFonts w:ascii="Arial" w:hAnsi="Arial" w:cs="Arial"/>
          <w:b/>
          <w:bCs/>
          <w:sz w:val="20"/>
          <w:szCs w:val="20"/>
        </w:rPr>
        <w:t>………</w:t>
      </w:r>
      <w:r w:rsidR="005714AA" w:rsidRPr="00395A8F">
        <w:rPr>
          <w:rFonts w:ascii="Arial" w:hAnsi="Arial" w:cs="Arial"/>
          <w:b/>
          <w:bCs/>
          <w:sz w:val="20"/>
          <w:szCs w:val="20"/>
        </w:rPr>
        <w:t xml:space="preserve"> r.</w:t>
      </w:r>
      <w:r w:rsidRPr="00395A8F">
        <w:rPr>
          <w:rFonts w:ascii="Arial" w:hAnsi="Arial" w:cs="Arial"/>
          <w:sz w:val="20"/>
          <w:szCs w:val="20"/>
        </w:rPr>
        <w:t xml:space="preserve"> do dnia </w:t>
      </w:r>
      <w:r w:rsidR="00395A8F" w:rsidRPr="00395A8F">
        <w:rPr>
          <w:rFonts w:ascii="Arial" w:hAnsi="Arial" w:cs="Arial"/>
          <w:b/>
          <w:bCs/>
          <w:sz w:val="20"/>
          <w:szCs w:val="20"/>
        </w:rPr>
        <w:t>…………..</w:t>
      </w:r>
      <w:r w:rsidR="005714AA" w:rsidRPr="00395A8F">
        <w:rPr>
          <w:rFonts w:ascii="Arial" w:hAnsi="Arial" w:cs="Arial"/>
          <w:b/>
          <w:bCs/>
          <w:sz w:val="20"/>
          <w:szCs w:val="20"/>
        </w:rPr>
        <w:t xml:space="preserve"> r.</w:t>
      </w:r>
    </w:p>
    <w:p w14:paraId="0FD53085" w14:textId="77777777" w:rsidR="00B6161C" w:rsidRPr="00D86F22" w:rsidRDefault="00B6161C" w:rsidP="00B6161C">
      <w:pPr>
        <w:pStyle w:val="Default"/>
        <w:numPr>
          <w:ilvl w:val="0"/>
          <w:numId w:val="59"/>
        </w:numPr>
        <w:spacing w:line="360" w:lineRule="auto"/>
        <w:ind w:left="567" w:hanging="567"/>
        <w:jc w:val="both"/>
        <w:rPr>
          <w:rFonts w:ascii="Arial" w:hAnsi="Arial" w:cs="Arial"/>
          <w:sz w:val="20"/>
          <w:szCs w:val="20"/>
        </w:rPr>
      </w:pPr>
      <w:r w:rsidRPr="00D86F22">
        <w:rPr>
          <w:rFonts w:ascii="Arial" w:hAnsi="Arial" w:cs="Arial"/>
          <w:sz w:val="20"/>
          <w:szCs w:val="20"/>
        </w:rPr>
        <w:t xml:space="preserve">Jeżeli wyżej wymieniona polisa ubezpieczeniowa Wykonawcy w zakresie prowadzonej działalności gospodarczej straci ważność przed zakończeniem Umowy, Wykonawca przedłuży ubezpieczenie, zachowując jego ciągłość przez okres wykonywania umowy określony </w:t>
      </w:r>
      <w:r>
        <w:rPr>
          <w:rFonts w:ascii="Arial" w:hAnsi="Arial" w:cs="Arial"/>
          <w:sz w:val="20"/>
          <w:szCs w:val="20"/>
        </w:rPr>
        <w:br/>
      </w:r>
      <w:r w:rsidRPr="00D86F22">
        <w:rPr>
          <w:rFonts w:ascii="Arial" w:hAnsi="Arial" w:cs="Arial"/>
          <w:sz w:val="20"/>
          <w:szCs w:val="20"/>
        </w:rPr>
        <w:t>w § 5 Umowy i przedstawi dokument potwierdzający zawarcie umowy ubezpieczenia Zamawiającemu na co najmniej 7 dni przed upływem końca ważności wyżej wymienionej polisy.</w:t>
      </w:r>
    </w:p>
    <w:p w14:paraId="00B3255A" w14:textId="7FE54821" w:rsidR="00B6161C" w:rsidRPr="00840B9F" w:rsidRDefault="00762ADB" w:rsidP="00B6161C">
      <w:pPr>
        <w:pStyle w:val="Default"/>
        <w:spacing w:line="360" w:lineRule="auto"/>
        <w:jc w:val="center"/>
        <w:rPr>
          <w:rFonts w:ascii="Arial" w:hAnsi="Arial" w:cs="Arial"/>
          <w:b/>
          <w:bCs/>
          <w:sz w:val="20"/>
          <w:szCs w:val="20"/>
        </w:rPr>
      </w:pPr>
      <w:r>
        <w:rPr>
          <w:rFonts w:ascii="Arial" w:hAnsi="Arial" w:cs="Arial"/>
          <w:b/>
          <w:bCs/>
          <w:sz w:val="20"/>
          <w:szCs w:val="20"/>
        </w:rPr>
        <w:br/>
      </w:r>
      <w:r w:rsidR="00B6161C" w:rsidRPr="00840B9F">
        <w:rPr>
          <w:rFonts w:ascii="Arial" w:hAnsi="Arial" w:cs="Arial"/>
          <w:b/>
          <w:bCs/>
          <w:sz w:val="20"/>
          <w:szCs w:val="20"/>
        </w:rPr>
        <w:t>§ 4</w:t>
      </w:r>
    </w:p>
    <w:p w14:paraId="73ACA8A9" w14:textId="77777777" w:rsidR="00B6161C" w:rsidRPr="00840B9F" w:rsidRDefault="00B6161C" w:rsidP="00B6161C">
      <w:pPr>
        <w:pStyle w:val="Default"/>
        <w:numPr>
          <w:ilvl w:val="0"/>
          <w:numId w:val="61"/>
        </w:numPr>
        <w:spacing w:line="360" w:lineRule="auto"/>
        <w:ind w:left="567" w:hanging="567"/>
        <w:jc w:val="both"/>
        <w:rPr>
          <w:rFonts w:ascii="Arial" w:hAnsi="Arial" w:cs="Arial"/>
          <w:sz w:val="20"/>
          <w:szCs w:val="20"/>
        </w:rPr>
      </w:pPr>
      <w:r w:rsidRPr="00840B9F">
        <w:rPr>
          <w:rFonts w:ascii="Arial" w:hAnsi="Arial" w:cs="Arial"/>
          <w:sz w:val="20"/>
          <w:szCs w:val="20"/>
        </w:rPr>
        <w:t xml:space="preserve">Sprawy związane z realizacją Umowy prowadzić będą: </w:t>
      </w:r>
    </w:p>
    <w:p w14:paraId="41CF59BA" w14:textId="77777777" w:rsidR="00B6161C" w:rsidRPr="00840B9F" w:rsidRDefault="00B6161C" w:rsidP="00B6161C">
      <w:pPr>
        <w:pStyle w:val="Default"/>
        <w:numPr>
          <w:ilvl w:val="0"/>
          <w:numId w:val="62"/>
        </w:numPr>
        <w:spacing w:line="360" w:lineRule="auto"/>
        <w:ind w:left="1134" w:hanging="567"/>
        <w:jc w:val="both"/>
        <w:rPr>
          <w:rFonts w:ascii="Arial" w:hAnsi="Arial" w:cs="Arial"/>
          <w:sz w:val="20"/>
          <w:szCs w:val="20"/>
        </w:rPr>
      </w:pPr>
      <w:r w:rsidRPr="00840B9F">
        <w:rPr>
          <w:rFonts w:ascii="Arial" w:hAnsi="Arial" w:cs="Arial"/>
          <w:sz w:val="20"/>
          <w:szCs w:val="20"/>
        </w:rPr>
        <w:t xml:space="preserve">w imieniu Zamawiającego: </w:t>
      </w:r>
    </w:p>
    <w:p w14:paraId="4AB1FD07" w14:textId="4E960143" w:rsidR="00B6161C" w:rsidRPr="00920C3C" w:rsidRDefault="00DD3982" w:rsidP="00B6161C">
      <w:pPr>
        <w:pStyle w:val="Default"/>
        <w:spacing w:line="360" w:lineRule="auto"/>
        <w:ind w:left="1134"/>
        <w:jc w:val="both"/>
        <w:rPr>
          <w:rFonts w:ascii="Arial" w:hAnsi="Arial" w:cs="Arial"/>
          <w:sz w:val="20"/>
          <w:szCs w:val="20"/>
        </w:rPr>
      </w:pPr>
      <w:r>
        <w:rPr>
          <w:rFonts w:ascii="Arial" w:hAnsi="Arial" w:cs="Arial"/>
          <w:sz w:val="20"/>
          <w:szCs w:val="20"/>
        </w:rPr>
        <w:t>imię i nazwisko, telefon</w:t>
      </w:r>
      <w:r w:rsidR="001E52A9" w:rsidRPr="00395A8F">
        <w:rPr>
          <w:rFonts w:ascii="Arial" w:hAnsi="Arial" w:cs="Arial"/>
          <w:sz w:val="20"/>
          <w:szCs w:val="20"/>
        </w:rPr>
        <w:t xml:space="preserve">, </w:t>
      </w:r>
      <w:r w:rsidR="00B6161C" w:rsidRPr="00395A8F">
        <w:rPr>
          <w:rFonts w:ascii="Arial" w:hAnsi="Arial" w:cs="Arial"/>
          <w:sz w:val="20"/>
          <w:szCs w:val="20"/>
        </w:rPr>
        <w:t xml:space="preserve">mail: </w:t>
      </w:r>
      <w:r w:rsidR="00B6161C" w:rsidRPr="00920C3C">
        <w:rPr>
          <w:rFonts w:ascii="Arial" w:hAnsi="Arial" w:cs="Arial"/>
          <w:sz w:val="20"/>
          <w:szCs w:val="20"/>
        </w:rPr>
        <w:t>oraz osoby, których podróż służbowa dotyczy (adres e-mail, z którego zostanie przesłane Zapytanie, o którym mowa w § 2 ust. 2 Umowy),</w:t>
      </w:r>
    </w:p>
    <w:p w14:paraId="168C9CAA" w14:textId="77777777" w:rsidR="005477EB" w:rsidRPr="00DD3982" w:rsidRDefault="00B6161C" w:rsidP="005477EB">
      <w:pPr>
        <w:pStyle w:val="Default"/>
        <w:numPr>
          <w:ilvl w:val="0"/>
          <w:numId w:val="62"/>
        </w:numPr>
        <w:spacing w:line="360" w:lineRule="auto"/>
        <w:ind w:left="1134" w:hanging="567"/>
        <w:jc w:val="both"/>
        <w:rPr>
          <w:rFonts w:ascii="Arial" w:hAnsi="Arial" w:cs="Arial"/>
          <w:sz w:val="20"/>
          <w:szCs w:val="20"/>
        </w:rPr>
      </w:pPr>
      <w:r w:rsidRPr="00DD3982">
        <w:rPr>
          <w:rFonts w:ascii="Arial" w:hAnsi="Arial" w:cs="Arial"/>
          <w:sz w:val="20"/>
          <w:szCs w:val="20"/>
        </w:rPr>
        <w:t xml:space="preserve">w imieniu Wykonawcy: </w:t>
      </w:r>
    </w:p>
    <w:p w14:paraId="53844753" w14:textId="489CF8B8" w:rsidR="00586AE2" w:rsidRPr="00586AE2" w:rsidRDefault="008B2CC7" w:rsidP="00D836D7">
      <w:pPr>
        <w:pStyle w:val="Default"/>
        <w:spacing w:line="360" w:lineRule="auto"/>
        <w:ind w:left="1134"/>
        <w:jc w:val="both"/>
        <w:rPr>
          <w:rFonts w:ascii="Arial" w:hAnsi="Arial" w:cs="Arial"/>
          <w:sz w:val="20"/>
          <w:szCs w:val="20"/>
        </w:rPr>
      </w:pPr>
      <w:r w:rsidRPr="00DD3982">
        <w:rPr>
          <w:rFonts w:ascii="Arial" w:hAnsi="Arial" w:cs="Arial"/>
          <w:b/>
          <w:bCs/>
          <w:sz w:val="20"/>
          <w:szCs w:val="20"/>
        </w:rPr>
        <w:t>………………………………………………………………………………………………………………………………………………………………………………………………………………</w:t>
      </w:r>
      <w:r w:rsidR="00586AE2" w:rsidRPr="00DD3982">
        <w:rPr>
          <w:rFonts w:ascii="Arial" w:hAnsi="Arial" w:cs="Arial"/>
          <w:sz w:val="20"/>
          <w:szCs w:val="20"/>
        </w:rPr>
        <w:t>;</w:t>
      </w:r>
    </w:p>
    <w:p w14:paraId="364BDC9C" w14:textId="77777777" w:rsidR="00B6161C" w:rsidRPr="005A4AAD" w:rsidRDefault="00B6161C" w:rsidP="00B6161C">
      <w:pPr>
        <w:pStyle w:val="Default"/>
        <w:numPr>
          <w:ilvl w:val="0"/>
          <w:numId w:val="61"/>
        </w:numPr>
        <w:spacing w:line="360" w:lineRule="auto"/>
        <w:ind w:left="567" w:hanging="567"/>
        <w:jc w:val="both"/>
        <w:rPr>
          <w:rFonts w:ascii="Arial" w:hAnsi="Arial" w:cs="Arial"/>
          <w:sz w:val="20"/>
          <w:szCs w:val="20"/>
        </w:rPr>
      </w:pPr>
      <w:r w:rsidRPr="005A4AAD">
        <w:rPr>
          <w:rFonts w:ascii="Arial" w:hAnsi="Arial" w:cs="Arial"/>
          <w:sz w:val="20"/>
          <w:szCs w:val="20"/>
        </w:rPr>
        <w:t xml:space="preserve">Osoby, o których mowa w ust. 1, są upoważnione do bieżącego koordynowania spraw związanych z realizacją Umowy, w tym wysyłania zapytań o ofertę, składania Zamówień, jednakże bez prawa dokonywania zmian w Umowie oraz bez prawa zaciągania zobowiązań finansowych innych niż wynikające z wysłanych Zamówień, zgodnych z postanowieniami Umowy. </w:t>
      </w:r>
    </w:p>
    <w:p w14:paraId="175B23D1" w14:textId="794F112D" w:rsidR="00B6161C" w:rsidRDefault="00B6161C" w:rsidP="00B6161C">
      <w:pPr>
        <w:pStyle w:val="Default"/>
        <w:numPr>
          <w:ilvl w:val="0"/>
          <w:numId w:val="61"/>
        </w:numPr>
        <w:spacing w:line="360" w:lineRule="auto"/>
        <w:ind w:left="567" w:hanging="567"/>
        <w:jc w:val="both"/>
        <w:rPr>
          <w:rFonts w:ascii="Arial" w:hAnsi="Arial" w:cs="Arial"/>
          <w:sz w:val="20"/>
          <w:szCs w:val="20"/>
        </w:rPr>
      </w:pPr>
      <w:r w:rsidRPr="005A4AAD">
        <w:rPr>
          <w:rFonts w:ascii="Arial" w:hAnsi="Arial" w:cs="Arial"/>
          <w:sz w:val="20"/>
          <w:szCs w:val="20"/>
        </w:rPr>
        <w:t>Wykonawca zobowiązuje się do zapewnienia do dyspozycji Zamawiającego pracowników Wykonawcy w biurze Wykonawcy w dni robocze w godzinach: 8:00 – 16:00 pod numerami telefonu</w:t>
      </w:r>
      <w:r w:rsidR="005A4AAD" w:rsidRPr="005A4AAD">
        <w:rPr>
          <w:rFonts w:ascii="Arial" w:hAnsi="Arial" w:cs="Arial"/>
          <w:sz w:val="20"/>
          <w:szCs w:val="20"/>
        </w:rPr>
        <w:t xml:space="preserve"> </w:t>
      </w:r>
      <w:r w:rsidRPr="005A4AAD">
        <w:rPr>
          <w:rFonts w:ascii="Arial" w:hAnsi="Arial" w:cs="Arial"/>
          <w:sz w:val="20"/>
          <w:szCs w:val="20"/>
        </w:rPr>
        <w:t xml:space="preserve">oraz adresami mailowymi: </w:t>
      </w:r>
    </w:p>
    <w:p w14:paraId="6952D9CA" w14:textId="53AB14B9" w:rsidR="005A4AAD" w:rsidRPr="00D836D7" w:rsidRDefault="000B34D3" w:rsidP="000B34D3">
      <w:pPr>
        <w:pStyle w:val="Default"/>
        <w:spacing w:line="360" w:lineRule="auto"/>
        <w:ind w:left="720"/>
        <w:jc w:val="both"/>
        <w:rPr>
          <w:rFonts w:ascii="Arial" w:hAnsi="Arial" w:cs="Arial"/>
          <w:sz w:val="20"/>
          <w:szCs w:val="20"/>
        </w:rPr>
      </w:pPr>
      <w:r w:rsidRPr="00DD3982">
        <w:rPr>
          <w:rFonts w:ascii="Arial" w:hAnsi="Arial" w:cs="Arial"/>
          <w:sz w:val="20"/>
          <w:szCs w:val="20"/>
        </w:rPr>
        <w:t>…………………………………………………………………………………………………………………………………………………………………………………………………………………………</w:t>
      </w:r>
      <w:r w:rsidRPr="00DD3982">
        <w:rPr>
          <w:rFonts w:ascii="Arial" w:hAnsi="Arial" w:cs="Arial"/>
          <w:sz w:val="20"/>
          <w:szCs w:val="20"/>
        </w:rPr>
        <w:lastRenderedPageBreak/>
        <w:t>…………………………………………………………………………………………………………………………………………………………………………………………………………………………</w:t>
      </w:r>
    </w:p>
    <w:p w14:paraId="1E79C5EB" w14:textId="7D9C1353" w:rsidR="00B6161C" w:rsidRPr="00840B9F" w:rsidRDefault="00B6161C" w:rsidP="00B6161C">
      <w:pPr>
        <w:pStyle w:val="Default"/>
        <w:numPr>
          <w:ilvl w:val="0"/>
          <w:numId w:val="61"/>
        </w:numPr>
        <w:spacing w:line="360" w:lineRule="auto"/>
        <w:ind w:left="567" w:hanging="567"/>
        <w:jc w:val="both"/>
        <w:rPr>
          <w:rFonts w:ascii="Arial" w:hAnsi="Arial" w:cs="Arial"/>
          <w:sz w:val="20"/>
          <w:szCs w:val="20"/>
        </w:rPr>
      </w:pPr>
      <w:r w:rsidRPr="00840B9F">
        <w:rPr>
          <w:rFonts w:ascii="Arial" w:hAnsi="Arial" w:cs="Arial"/>
          <w:sz w:val="20"/>
          <w:szCs w:val="20"/>
        </w:rPr>
        <w:t xml:space="preserve">Wykonawca zobowiązuje się do udostępnienia, poza godzinami wskazanymi w ust. 3 oraz w dni wolne od pracy, </w:t>
      </w:r>
      <w:r w:rsidRPr="00432849">
        <w:rPr>
          <w:rFonts w:ascii="Arial" w:hAnsi="Arial" w:cs="Arial"/>
          <w:b/>
          <w:bCs/>
          <w:sz w:val="20"/>
          <w:szCs w:val="20"/>
        </w:rPr>
        <w:t xml:space="preserve">awaryjnego numeru telefonu o </w:t>
      </w:r>
      <w:r w:rsidRPr="00395A8F">
        <w:rPr>
          <w:rFonts w:ascii="Arial" w:hAnsi="Arial" w:cs="Arial"/>
          <w:b/>
          <w:bCs/>
          <w:sz w:val="20"/>
          <w:szCs w:val="20"/>
        </w:rPr>
        <w:t>nr</w:t>
      </w:r>
      <w:r w:rsidR="00B15A51" w:rsidRPr="00395A8F">
        <w:rPr>
          <w:rFonts w:ascii="Arial" w:hAnsi="Arial" w:cs="Arial"/>
          <w:sz w:val="20"/>
          <w:szCs w:val="20"/>
        </w:rPr>
        <w:t xml:space="preserve"> </w:t>
      </w:r>
      <w:r w:rsidR="000B34D3" w:rsidRPr="00395A8F">
        <w:rPr>
          <w:rFonts w:ascii="Arial" w:hAnsi="Arial" w:cs="Arial"/>
          <w:b/>
          <w:bCs/>
          <w:sz w:val="20"/>
          <w:szCs w:val="20"/>
        </w:rPr>
        <w:t>………………………………</w:t>
      </w:r>
      <w:r w:rsidRPr="00395A8F">
        <w:rPr>
          <w:rFonts w:ascii="Arial" w:hAnsi="Arial" w:cs="Arial"/>
          <w:sz w:val="20"/>
          <w:szCs w:val="20"/>
        </w:rPr>
        <w:t>,</w:t>
      </w:r>
      <w:r w:rsidRPr="00840B9F">
        <w:rPr>
          <w:rFonts w:ascii="Arial" w:hAnsi="Arial" w:cs="Arial"/>
          <w:sz w:val="20"/>
          <w:szCs w:val="20"/>
        </w:rPr>
        <w:t xml:space="preserve"> dostępnego całodobowo dla podróżnych, wskazanych przez Zamawiającego, w sytuacjach nagłych spowodowanych w szczególności odwołaniem / zmianą lotu. Kontakt z przedstawicielem Wykonawcy pod awaryjnym numerem telefonu dotyczyć będzie w szczególności informowania o dostępnych połączeniach oraz rezerwowaniu/zamawianiu biletów lotniczych oraz usług hotelowych. </w:t>
      </w:r>
    </w:p>
    <w:p w14:paraId="40AA9CAA" w14:textId="77777777" w:rsidR="00B6161C" w:rsidRPr="00840B9F" w:rsidRDefault="00B6161C" w:rsidP="00B6161C">
      <w:pPr>
        <w:pStyle w:val="Default"/>
        <w:numPr>
          <w:ilvl w:val="0"/>
          <w:numId w:val="61"/>
        </w:numPr>
        <w:spacing w:line="360" w:lineRule="auto"/>
        <w:ind w:left="567" w:hanging="567"/>
        <w:jc w:val="both"/>
        <w:rPr>
          <w:rFonts w:ascii="Arial" w:hAnsi="Arial" w:cs="Arial"/>
          <w:sz w:val="20"/>
          <w:szCs w:val="20"/>
        </w:rPr>
      </w:pPr>
      <w:r w:rsidRPr="00840B9F">
        <w:rPr>
          <w:rFonts w:ascii="Arial" w:hAnsi="Arial" w:cs="Arial"/>
          <w:sz w:val="20"/>
          <w:szCs w:val="20"/>
        </w:rPr>
        <w:t>Zmiana osób lub danych telefonicznych lub adresowych osób, o których mowa w ust. 1 powyżej lub danych wskazanych w ust. 3 i 4 powyżej nie stanowi zmiany Umowy i wymaga powiadomienia</w:t>
      </w:r>
      <w:r>
        <w:rPr>
          <w:rFonts w:ascii="Arial" w:hAnsi="Arial" w:cs="Arial"/>
          <w:sz w:val="20"/>
          <w:szCs w:val="20"/>
        </w:rPr>
        <w:t xml:space="preserve"> </w:t>
      </w:r>
      <w:r w:rsidRPr="00840B9F">
        <w:rPr>
          <w:rFonts w:ascii="Arial" w:hAnsi="Arial" w:cs="Arial"/>
          <w:sz w:val="20"/>
          <w:szCs w:val="20"/>
        </w:rPr>
        <w:t xml:space="preserve">w formie pisemnej pod rygorem nieważności drugiej Strony przez Stronę dokonującą zmiany. Zmiana taka jest skuteczna z dniem doręczenia drugiej Stronie powiadomienia o zmianie osób lub danych. </w:t>
      </w:r>
    </w:p>
    <w:p w14:paraId="117CCE54" w14:textId="77777777" w:rsidR="00BB00B5" w:rsidRDefault="00BB00B5" w:rsidP="00D836D7">
      <w:pPr>
        <w:pStyle w:val="Default"/>
        <w:spacing w:line="360" w:lineRule="auto"/>
        <w:rPr>
          <w:rFonts w:ascii="Arial" w:hAnsi="Arial" w:cs="Arial"/>
          <w:b/>
          <w:bCs/>
          <w:sz w:val="20"/>
          <w:szCs w:val="20"/>
        </w:rPr>
      </w:pPr>
    </w:p>
    <w:p w14:paraId="6C490CDB" w14:textId="59118DE1" w:rsidR="00B6161C" w:rsidRPr="00840B9F" w:rsidRDefault="00B6161C" w:rsidP="00B6161C">
      <w:pPr>
        <w:pStyle w:val="Default"/>
        <w:spacing w:line="360" w:lineRule="auto"/>
        <w:jc w:val="center"/>
        <w:rPr>
          <w:rFonts w:ascii="Arial" w:hAnsi="Arial" w:cs="Arial"/>
          <w:b/>
          <w:bCs/>
          <w:sz w:val="20"/>
          <w:szCs w:val="20"/>
        </w:rPr>
      </w:pPr>
      <w:r w:rsidRPr="00840B9F">
        <w:rPr>
          <w:rFonts w:ascii="Arial" w:hAnsi="Arial" w:cs="Arial"/>
          <w:b/>
          <w:bCs/>
          <w:sz w:val="20"/>
          <w:szCs w:val="20"/>
        </w:rPr>
        <w:t>§ 5</w:t>
      </w:r>
    </w:p>
    <w:p w14:paraId="497F2B5D" w14:textId="0B4482E6" w:rsidR="00B6161C" w:rsidRPr="00840B9F" w:rsidRDefault="00B6161C" w:rsidP="00B6161C">
      <w:pPr>
        <w:pStyle w:val="Default"/>
        <w:numPr>
          <w:ilvl w:val="0"/>
          <w:numId w:val="50"/>
        </w:numPr>
        <w:spacing w:line="360" w:lineRule="auto"/>
        <w:ind w:left="567" w:hanging="567"/>
        <w:jc w:val="both"/>
        <w:rPr>
          <w:rFonts w:ascii="Arial" w:hAnsi="Arial" w:cs="Arial"/>
          <w:sz w:val="20"/>
          <w:szCs w:val="20"/>
        </w:rPr>
      </w:pPr>
      <w:r w:rsidRPr="00840B9F">
        <w:rPr>
          <w:rFonts w:ascii="Arial" w:hAnsi="Arial" w:cs="Arial"/>
          <w:color w:val="auto"/>
          <w:sz w:val="20"/>
          <w:szCs w:val="20"/>
        </w:rPr>
        <w:t xml:space="preserve">Umowa zawarta jest na </w:t>
      </w:r>
      <w:r>
        <w:rPr>
          <w:rFonts w:ascii="Arial" w:hAnsi="Arial" w:cs="Arial"/>
          <w:color w:val="auto"/>
          <w:sz w:val="20"/>
          <w:szCs w:val="20"/>
        </w:rPr>
        <w:t>czas określony</w:t>
      </w:r>
      <w:r w:rsidRPr="00840B9F">
        <w:rPr>
          <w:rFonts w:ascii="Arial" w:hAnsi="Arial" w:cs="Arial"/>
          <w:color w:val="auto"/>
          <w:sz w:val="20"/>
          <w:szCs w:val="20"/>
        </w:rPr>
        <w:t xml:space="preserve"> od dnia podpisania </w:t>
      </w:r>
      <w:r>
        <w:rPr>
          <w:rFonts w:ascii="Arial" w:hAnsi="Arial" w:cs="Arial"/>
          <w:color w:val="auto"/>
          <w:sz w:val="20"/>
          <w:szCs w:val="20"/>
        </w:rPr>
        <w:t>U</w:t>
      </w:r>
      <w:r w:rsidRPr="00840B9F">
        <w:rPr>
          <w:rFonts w:ascii="Arial" w:hAnsi="Arial" w:cs="Arial"/>
          <w:color w:val="auto"/>
          <w:sz w:val="20"/>
          <w:szCs w:val="20"/>
        </w:rPr>
        <w:t xml:space="preserve">mowy </w:t>
      </w:r>
      <w:r w:rsidR="00BB00B5" w:rsidRPr="00840B9F">
        <w:rPr>
          <w:rFonts w:ascii="Arial" w:hAnsi="Arial" w:cs="Arial"/>
          <w:color w:val="auto"/>
          <w:sz w:val="20"/>
          <w:szCs w:val="20"/>
        </w:rPr>
        <w:t xml:space="preserve">przez </w:t>
      </w:r>
      <w:r w:rsidR="00BB00B5">
        <w:rPr>
          <w:rFonts w:ascii="Arial" w:hAnsi="Arial" w:cs="Arial"/>
          <w:color w:val="auto"/>
          <w:sz w:val="20"/>
          <w:szCs w:val="20"/>
        </w:rPr>
        <w:t>okres</w:t>
      </w:r>
      <w:r>
        <w:rPr>
          <w:rFonts w:ascii="Arial" w:hAnsi="Arial" w:cs="Arial"/>
          <w:color w:val="auto"/>
          <w:sz w:val="20"/>
          <w:szCs w:val="20"/>
        </w:rPr>
        <w:t xml:space="preserve"> </w:t>
      </w:r>
      <w:r w:rsidR="00FA3CE3">
        <w:rPr>
          <w:rFonts w:ascii="Arial" w:hAnsi="Arial" w:cs="Arial"/>
          <w:b/>
          <w:color w:val="auto"/>
          <w:sz w:val="20"/>
          <w:szCs w:val="20"/>
        </w:rPr>
        <w:t>36</w:t>
      </w:r>
      <w:r w:rsidRPr="00840B9F">
        <w:rPr>
          <w:rFonts w:ascii="Arial" w:hAnsi="Arial" w:cs="Arial"/>
          <w:b/>
          <w:color w:val="auto"/>
          <w:sz w:val="20"/>
          <w:szCs w:val="20"/>
        </w:rPr>
        <w:t xml:space="preserve"> miesięcy </w:t>
      </w:r>
      <w:r w:rsidR="005D635B">
        <w:rPr>
          <w:rFonts w:ascii="Arial" w:hAnsi="Arial" w:cs="Arial"/>
          <w:b/>
          <w:color w:val="auto"/>
          <w:sz w:val="20"/>
          <w:szCs w:val="20"/>
        </w:rPr>
        <w:br/>
      </w:r>
      <w:r w:rsidRPr="00840B9F">
        <w:rPr>
          <w:rFonts w:ascii="Arial" w:hAnsi="Arial" w:cs="Arial"/>
          <w:b/>
          <w:color w:val="auto"/>
          <w:sz w:val="20"/>
          <w:szCs w:val="20"/>
        </w:rPr>
        <w:t>albo do wcześniejszego wyczerpania kwoty określonej w § 6 ust. 1 Umowy</w:t>
      </w:r>
      <w:r w:rsidRPr="00840B9F">
        <w:rPr>
          <w:rFonts w:ascii="Arial" w:hAnsi="Arial" w:cs="Arial"/>
          <w:color w:val="auto"/>
          <w:sz w:val="20"/>
          <w:szCs w:val="20"/>
        </w:rPr>
        <w:t>, w zależności co nastąpi pierwsze.</w:t>
      </w:r>
    </w:p>
    <w:p w14:paraId="2EAF67BA" w14:textId="77777777" w:rsidR="00B6161C" w:rsidRPr="00840B9F" w:rsidRDefault="00B6161C" w:rsidP="00B6161C">
      <w:pPr>
        <w:pStyle w:val="Default"/>
        <w:numPr>
          <w:ilvl w:val="0"/>
          <w:numId w:val="50"/>
        </w:numPr>
        <w:spacing w:line="360" w:lineRule="auto"/>
        <w:ind w:left="567" w:hanging="567"/>
        <w:jc w:val="both"/>
        <w:rPr>
          <w:rFonts w:ascii="Arial" w:hAnsi="Arial" w:cs="Arial"/>
          <w:sz w:val="20"/>
          <w:szCs w:val="20"/>
        </w:rPr>
      </w:pPr>
      <w:r w:rsidRPr="00840B9F">
        <w:rPr>
          <w:rFonts w:ascii="Arial" w:hAnsi="Arial" w:cs="Arial"/>
          <w:sz w:val="20"/>
          <w:szCs w:val="20"/>
        </w:rPr>
        <w:t xml:space="preserve">Upływ okresu obowiązywania Umowy, zgodnie z postanowieniami ust. 1, nie wpływa na ważność Zamówień udzielonych przed upływem tego okresu. </w:t>
      </w:r>
    </w:p>
    <w:p w14:paraId="1A2B155A" w14:textId="583D7541" w:rsidR="00B6161C" w:rsidRPr="00840B9F" w:rsidRDefault="00A84EA5" w:rsidP="00B6161C">
      <w:pPr>
        <w:pStyle w:val="Default"/>
        <w:spacing w:line="360" w:lineRule="auto"/>
        <w:jc w:val="center"/>
        <w:rPr>
          <w:rFonts w:ascii="Arial" w:hAnsi="Arial" w:cs="Arial"/>
          <w:sz w:val="20"/>
          <w:szCs w:val="20"/>
        </w:rPr>
      </w:pPr>
      <w:r>
        <w:rPr>
          <w:rFonts w:ascii="Arial" w:hAnsi="Arial" w:cs="Arial"/>
          <w:b/>
          <w:bCs/>
          <w:sz w:val="20"/>
          <w:szCs w:val="20"/>
        </w:rPr>
        <w:br/>
      </w:r>
      <w:r w:rsidR="00B6161C" w:rsidRPr="00840B9F">
        <w:rPr>
          <w:rFonts w:ascii="Arial" w:hAnsi="Arial" w:cs="Arial"/>
          <w:b/>
          <w:bCs/>
          <w:sz w:val="20"/>
          <w:szCs w:val="20"/>
        </w:rPr>
        <w:t>§ 6</w:t>
      </w:r>
    </w:p>
    <w:p w14:paraId="01DEDBD1" w14:textId="0005AC91" w:rsidR="00B6161C" w:rsidRPr="00395A8F" w:rsidRDefault="00A567DC" w:rsidP="00B6161C">
      <w:pPr>
        <w:pStyle w:val="Default"/>
        <w:numPr>
          <w:ilvl w:val="1"/>
          <w:numId w:val="62"/>
        </w:numPr>
        <w:tabs>
          <w:tab w:val="left" w:pos="1134"/>
        </w:tabs>
        <w:spacing w:line="360" w:lineRule="auto"/>
        <w:ind w:left="567" w:hanging="567"/>
        <w:jc w:val="both"/>
        <w:rPr>
          <w:rFonts w:ascii="Arial" w:hAnsi="Arial" w:cs="Arial"/>
          <w:color w:val="auto"/>
          <w:sz w:val="20"/>
          <w:szCs w:val="20"/>
        </w:rPr>
      </w:pPr>
      <w:r w:rsidRPr="00395A8F">
        <w:rPr>
          <w:rFonts w:ascii="Arial" w:hAnsi="Arial" w:cs="Arial"/>
          <w:color w:val="auto"/>
          <w:sz w:val="20"/>
          <w:szCs w:val="20"/>
        </w:rPr>
        <w:t xml:space="preserve">Całkowity koszt realizacji umowy nie może przekroczyć kwoty brutto </w:t>
      </w:r>
      <w:r w:rsidR="00521E70">
        <w:rPr>
          <w:rFonts w:ascii="Arial" w:hAnsi="Arial" w:cs="Arial"/>
          <w:b/>
          <w:bCs/>
          <w:color w:val="auto"/>
          <w:sz w:val="20"/>
          <w:szCs w:val="20"/>
        </w:rPr>
        <w:t>………</w:t>
      </w:r>
      <w:r w:rsidRPr="00395A8F">
        <w:rPr>
          <w:rFonts w:ascii="Arial" w:hAnsi="Arial" w:cs="Arial"/>
          <w:b/>
          <w:bCs/>
          <w:color w:val="auto"/>
          <w:sz w:val="20"/>
          <w:szCs w:val="20"/>
        </w:rPr>
        <w:t xml:space="preserve"> zł </w:t>
      </w:r>
      <w:r w:rsidRPr="00395A8F">
        <w:rPr>
          <w:rFonts w:ascii="Arial" w:hAnsi="Arial" w:cs="Arial"/>
          <w:color w:val="auto"/>
          <w:sz w:val="20"/>
          <w:szCs w:val="20"/>
        </w:rPr>
        <w:t xml:space="preserve">(słownie złotych: </w:t>
      </w:r>
      <w:r>
        <w:rPr>
          <w:rFonts w:ascii="Arial" w:hAnsi="Arial" w:cs="Arial"/>
          <w:color w:val="auto"/>
          <w:sz w:val="20"/>
          <w:szCs w:val="20"/>
        </w:rPr>
        <w:t>…………</w:t>
      </w:r>
      <w:r w:rsidRPr="00395A8F">
        <w:rPr>
          <w:rFonts w:ascii="Arial" w:hAnsi="Arial" w:cs="Arial"/>
          <w:color w:val="auto"/>
          <w:sz w:val="20"/>
          <w:szCs w:val="20"/>
        </w:rPr>
        <w:t xml:space="preserve"> i 00/100). </w:t>
      </w:r>
      <w:r>
        <w:rPr>
          <w:rFonts w:ascii="Arial" w:hAnsi="Arial" w:cs="Arial"/>
          <w:color w:val="auto"/>
          <w:sz w:val="20"/>
          <w:szCs w:val="20"/>
        </w:rPr>
        <w:t xml:space="preserve"> Na całkowity koszt realizacji umowy składają się w s</w:t>
      </w:r>
      <w:r w:rsidR="003B33E9">
        <w:rPr>
          <w:rFonts w:ascii="Arial" w:hAnsi="Arial" w:cs="Arial"/>
          <w:color w:val="auto"/>
          <w:sz w:val="20"/>
          <w:szCs w:val="20"/>
        </w:rPr>
        <w:t>z</w:t>
      </w:r>
      <w:r>
        <w:rPr>
          <w:rFonts w:ascii="Arial" w:hAnsi="Arial" w:cs="Arial"/>
          <w:color w:val="auto"/>
          <w:sz w:val="20"/>
          <w:szCs w:val="20"/>
        </w:rPr>
        <w:t>czególno</w:t>
      </w:r>
      <w:r w:rsidR="003B33E9">
        <w:rPr>
          <w:rFonts w:ascii="Arial" w:hAnsi="Arial" w:cs="Arial"/>
          <w:color w:val="auto"/>
          <w:sz w:val="20"/>
          <w:szCs w:val="20"/>
        </w:rPr>
        <w:t>śc</w:t>
      </w:r>
      <w:r>
        <w:rPr>
          <w:rFonts w:ascii="Arial" w:hAnsi="Arial" w:cs="Arial"/>
          <w:color w:val="auto"/>
          <w:sz w:val="20"/>
          <w:szCs w:val="20"/>
        </w:rPr>
        <w:t>i: koszty biletów, usług hotelarskich, transportowych w miejscu destynacji, koszty związane z uzyskaniem wiz, koszty ubezpieczenia oraz opłaty transakcyjne wskazane w niniejszym paragrafie.</w:t>
      </w:r>
    </w:p>
    <w:p w14:paraId="5DA3844A" w14:textId="77777777" w:rsidR="00B6161C" w:rsidRPr="00840B9F" w:rsidRDefault="00B6161C" w:rsidP="00B6161C">
      <w:pPr>
        <w:pStyle w:val="Default"/>
        <w:numPr>
          <w:ilvl w:val="1"/>
          <w:numId w:val="62"/>
        </w:numPr>
        <w:tabs>
          <w:tab w:val="left" w:pos="1134"/>
        </w:tabs>
        <w:spacing w:line="360" w:lineRule="auto"/>
        <w:ind w:left="567" w:hanging="567"/>
        <w:jc w:val="both"/>
        <w:rPr>
          <w:rFonts w:ascii="Arial" w:hAnsi="Arial" w:cs="Arial"/>
          <w:sz w:val="20"/>
          <w:szCs w:val="20"/>
        </w:rPr>
      </w:pPr>
      <w:r w:rsidRPr="00840B9F">
        <w:rPr>
          <w:rFonts w:ascii="Arial" w:hAnsi="Arial" w:cs="Arial"/>
          <w:color w:val="auto"/>
          <w:sz w:val="20"/>
          <w:szCs w:val="20"/>
        </w:rPr>
        <w:t xml:space="preserve">Cena biletu musi być ceną z dnia rezerwacji i zgodna z przepisami taryfowymi IATA. Wynagrodzenie Wykonawcy płatne będzie na podstawie zbiorczej faktury za wykonane </w:t>
      </w:r>
      <w:r>
        <w:rPr>
          <w:rFonts w:ascii="Arial" w:hAnsi="Arial" w:cs="Arial"/>
          <w:color w:val="auto"/>
          <w:sz w:val="20"/>
          <w:szCs w:val="20"/>
        </w:rPr>
        <w:t>U</w:t>
      </w:r>
      <w:r w:rsidRPr="00840B9F">
        <w:rPr>
          <w:rFonts w:ascii="Arial" w:hAnsi="Arial" w:cs="Arial"/>
          <w:color w:val="auto"/>
          <w:sz w:val="20"/>
          <w:szCs w:val="20"/>
        </w:rPr>
        <w:t xml:space="preserve">sługi </w:t>
      </w:r>
      <w:r>
        <w:rPr>
          <w:rFonts w:ascii="Arial" w:hAnsi="Arial" w:cs="Arial"/>
          <w:color w:val="auto"/>
          <w:sz w:val="20"/>
          <w:szCs w:val="20"/>
        </w:rPr>
        <w:br/>
      </w:r>
      <w:r w:rsidRPr="00840B9F">
        <w:rPr>
          <w:rFonts w:ascii="Arial" w:hAnsi="Arial" w:cs="Arial"/>
          <w:color w:val="auto"/>
          <w:sz w:val="20"/>
          <w:szCs w:val="20"/>
        </w:rPr>
        <w:t xml:space="preserve">w danym miesiącu kalendarzowym przelewem na rachunek bankowy Wykonawcy wskazany </w:t>
      </w:r>
      <w:r>
        <w:rPr>
          <w:rFonts w:ascii="Arial" w:hAnsi="Arial" w:cs="Arial"/>
          <w:color w:val="auto"/>
          <w:sz w:val="20"/>
          <w:szCs w:val="20"/>
        </w:rPr>
        <w:br/>
      </w:r>
      <w:r w:rsidRPr="00840B9F">
        <w:rPr>
          <w:rFonts w:ascii="Arial" w:hAnsi="Arial" w:cs="Arial"/>
          <w:color w:val="auto"/>
          <w:sz w:val="20"/>
          <w:szCs w:val="20"/>
        </w:rPr>
        <w:t xml:space="preserve">na fakturze VAT. Wykonawca zobowiązany jest do wykazania kosztów każdego z biletów </w:t>
      </w:r>
      <w:r>
        <w:rPr>
          <w:rFonts w:ascii="Arial" w:hAnsi="Arial" w:cs="Arial"/>
          <w:color w:val="auto"/>
          <w:sz w:val="20"/>
          <w:szCs w:val="20"/>
        </w:rPr>
        <w:br/>
      </w:r>
      <w:r w:rsidRPr="00840B9F">
        <w:rPr>
          <w:rFonts w:ascii="Arial" w:hAnsi="Arial" w:cs="Arial"/>
          <w:color w:val="auto"/>
          <w:sz w:val="20"/>
          <w:szCs w:val="20"/>
        </w:rPr>
        <w:t xml:space="preserve">w odrębnych pozycjach faktury lub też dołączyć do faktury VAT zbiorczego zestawienia biletów zarezerwowanych w danym miesiącu. </w:t>
      </w:r>
      <w:r w:rsidRPr="00840B9F">
        <w:rPr>
          <w:rFonts w:ascii="Arial" w:hAnsi="Arial" w:cs="Arial"/>
          <w:sz w:val="20"/>
          <w:szCs w:val="20"/>
        </w:rPr>
        <w:t xml:space="preserve">W przypadku opisanym w § 3 ust. 4 Umowy oraz </w:t>
      </w:r>
      <w:r>
        <w:rPr>
          <w:rFonts w:ascii="Arial" w:hAnsi="Arial" w:cs="Arial"/>
          <w:sz w:val="20"/>
          <w:szCs w:val="20"/>
        </w:rPr>
        <w:br/>
      </w:r>
      <w:r w:rsidRPr="00840B9F">
        <w:rPr>
          <w:rFonts w:ascii="Arial" w:hAnsi="Arial" w:cs="Arial"/>
          <w:sz w:val="20"/>
          <w:szCs w:val="20"/>
        </w:rPr>
        <w:t>w przypadku uznania reklamacji za niezrealizowane przeloty, Wykonawca wystawi fakturę korygującą w terminie 7 dni od dnia zwrotu / anulowana biletu bądź daty uznania reklamacji</w:t>
      </w:r>
      <w:r>
        <w:rPr>
          <w:rFonts w:ascii="Arial" w:hAnsi="Arial" w:cs="Arial"/>
          <w:sz w:val="20"/>
          <w:szCs w:val="20"/>
        </w:rPr>
        <w:t>.</w:t>
      </w:r>
    </w:p>
    <w:p w14:paraId="651700E5" w14:textId="77777777" w:rsidR="00B6161C" w:rsidRPr="00840B9F" w:rsidRDefault="00B6161C" w:rsidP="00B6161C">
      <w:pPr>
        <w:pStyle w:val="Default"/>
        <w:numPr>
          <w:ilvl w:val="1"/>
          <w:numId w:val="62"/>
        </w:numPr>
        <w:tabs>
          <w:tab w:val="left" w:pos="1134"/>
        </w:tabs>
        <w:spacing w:line="360" w:lineRule="auto"/>
        <w:ind w:left="567" w:hanging="567"/>
        <w:jc w:val="both"/>
        <w:rPr>
          <w:rFonts w:ascii="Arial" w:hAnsi="Arial" w:cs="Arial"/>
          <w:sz w:val="20"/>
          <w:szCs w:val="20"/>
        </w:rPr>
      </w:pPr>
      <w:r w:rsidRPr="00840B9F">
        <w:rPr>
          <w:rFonts w:ascii="Arial" w:hAnsi="Arial" w:cs="Arial"/>
          <w:color w:val="auto"/>
          <w:sz w:val="20"/>
          <w:szCs w:val="20"/>
        </w:rPr>
        <w:t xml:space="preserve">Wykonawca otrzyma wynagrodzenie w terminie do 21 dni od daty otrzymania przez Zamawiającego prawidłowo wystawionej faktury VAT. </w:t>
      </w:r>
      <w:r w:rsidRPr="00840B9F">
        <w:rPr>
          <w:rFonts w:ascii="Arial" w:hAnsi="Arial" w:cs="Arial"/>
          <w:sz w:val="20"/>
          <w:szCs w:val="20"/>
        </w:rPr>
        <w:t>Za dzień płatności Strony uważają dzień obciążenia rachunku bankowego Zamawiającego.</w:t>
      </w:r>
    </w:p>
    <w:p w14:paraId="3E8A4541" w14:textId="77777777" w:rsidR="00B6161C" w:rsidRPr="00395A8F" w:rsidRDefault="00B6161C" w:rsidP="00B6161C">
      <w:pPr>
        <w:pStyle w:val="Default"/>
        <w:numPr>
          <w:ilvl w:val="1"/>
          <w:numId w:val="62"/>
        </w:numPr>
        <w:tabs>
          <w:tab w:val="left" w:pos="1134"/>
        </w:tabs>
        <w:spacing w:line="360" w:lineRule="auto"/>
        <w:ind w:left="567" w:hanging="567"/>
        <w:jc w:val="both"/>
        <w:rPr>
          <w:rFonts w:ascii="Arial" w:hAnsi="Arial" w:cs="Arial"/>
          <w:color w:val="auto"/>
          <w:sz w:val="20"/>
          <w:szCs w:val="20"/>
        </w:rPr>
      </w:pPr>
      <w:r w:rsidRPr="00395A8F">
        <w:rPr>
          <w:rFonts w:ascii="Arial" w:hAnsi="Arial" w:cs="Arial"/>
          <w:color w:val="auto"/>
          <w:sz w:val="20"/>
          <w:szCs w:val="20"/>
        </w:rPr>
        <w:t xml:space="preserve">Kwota jaką Zamawiający zapłaci za każdy bilet (lotniczy lub kolejowy) obejmuje: </w:t>
      </w:r>
    </w:p>
    <w:p w14:paraId="598FB650" w14:textId="7B4C2706" w:rsidR="00B6161C" w:rsidRPr="00395A8F" w:rsidRDefault="00B6161C" w:rsidP="00B6161C">
      <w:pPr>
        <w:pStyle w:val="Default"/>
        <w:numPr>
          <w:ilvl w:val="3"/>
          <w:numId w:val="75"/>
        </w:numPr>
        <w:spacing w:line="360" w:lineRule="auto"/>
        <w:ind w:left="993" w:hanging="426"/>
        <w:jc w:val="both"/>
        <w:rPr>
          <w:rFonts w:ascii="Arial" w:hAnsi="Arial" w:cs="Arial"/>
          <w:color w:val="auto"/>
          <w:sz w:val="20"/>
          <w:szCs w:val="20"/>
        </w:rPr>
      </w:pPr>
      <w:r w:rsidRPr="00395A8F">
        <w:rPr>
          <w:rFonts w:ascii="Arial" w:hAnsi="Arial" w:cs="Arial"/>
          <w:color w:val="auto"/>
          <w:sz w:val="20"/>
          <w:szCs w:val="20"/>
        </w:rPr>
        <w:t xml:space="preserve">opłatę transakcyjną w wysokości </w:t>
      </w:r>
      <w:r w:rsidR="00395A8F" w:rsidRPr="00395A8F">
        <w:rPr>
          <w:rFonts w:ascii="Arial" w:hAnsi="Arial" w:cs="Arial"/>
          <w:b/>
          <w:bCs/>
          <w:color w:val="auto"/>
          <w:sz w:val="20"/>
          <w:szCs w:val="20"/>
        </w:rPr>
        <w:t>………..</w:t>
      </w:r>
      <w:r w:rsidRPr="00395A8F">
        <w:rPr>
          <w:rFonts w:ascii="Arial" w:hAnsi="Arial" w:cs="Arial"/>
          <w:color w:val="auto"/>
          <w:sz w:val="20"/>
          <w:szCs w:val="20"/>
        </w:rPr>
        <w:t xml:space="preserve"> </w:t>
      </w:r>
      <w:r w:rsidRPr="00395A8F">
        <w:rPr>
          <w:rFonts w:ascii="Arial" w:hAnsi="Arial" w:cs="Arial"/>
          <w:b/>
          <w:bCs/>
          <w:color w:val="auto"/>
          <w:sz w:val="20"/>
          <w:szCs w:val="20"/>
        </w:rPr>
        <w:t>zł brutto</w:t>
      </w:r>
      <w:r w:rsidRPr="00395A8F">
        <w:rPr>
          <w:rFonts w:ascii="Arial" w:hAnsi="Arial" w:cs="Arial"/>
          <w:color w:val="auto"/>
          <w:sz w:val="20"/>
          <w:szCs w:val="20"/>
        </w:rPr>
        <w:t xml:space="preserve"> za bilet lotniczy krajowy lub zagraniczny, zgodnie z Formularzem ofertowym, którego kopia stanowi załącznik nr 2 do Umowy;</w:t>
      </w:r>
    </w:p>
    <w:p w14:paraId="795203E2" w14:textId="04C4383D" w:rsidR="00B6161C" w:rsidRPr="00395A8F" w:rsidRDefault="00B6161C" w:rsidP="00B6161C">
      <w:pPr>
        <w:pStyle w:val="Default"/>
        <w:numPr>
          <w:ilvl w:val="3"/>
          <w:numId w:val="75"/>
        </w:numPr>
        <w:spacing w:line="360" w:lineRule="auto"/>
        <w:ind w:left="993" w:hanging="426"/>
        <w:jc w:val="both"/>
        <w:rPr>
          <w:rFonts w:ascii="Arial" w:hAnsi="Arial" w:cs="Arial"/>
          <w:color w:val="auto"/>
          <w:sz w:val="20"/>
          <w:szCs w:val="20"/>
        </w:rPr>
      </w:pPr>
      <w:r w:rsidRPr="00395A8F">
        <w:rPr>
          <w:rFonts w:ascii="Arial" w:hAnsi="Arial" w:cs="Arial"/>
          <w:color w:val="auto"/>
          <w:sz w:val="20"/>
          <w:szCs w:val="20"/>
        </w:rPr>
        <w:t xml:space="preserve">opłatę transakcyjną w wysokości </w:t>
      </w:r>
      <w:r w:rsidR="00395A8F" w:rsidRPr="00395A8F">
        <w:rPr>
          <w:rFonts w:ascii="Arial" w:hAnsi="Arial" w:cs="Arial"/>
          <w:b/>
          <w:bCs/>
          <w:color w:val="auto"/>
          <w:sz w:val="20"/>
          <w:szCs w:val="20"/>
        </w:rPr>
        <w:t>……..</w:t>
      </w:r>
      <w:r w:rsidRPr="00395A8F">
        <w:rPr>
          <w:rFonts w:ascii="Arial" w:hAnsi="Arial" w:cs="Arial"/>
          <w:b/>
          <w:bCs/>
          <w:color w:val="auto"/>
          <w:sz w:val="20"/>
          <w:szCs w:val="20"/>
        </w:rPr>
        <w:t xml:space="preserve"> zł brutto</w:t>
      </w:r>
      <w:r w:rsidRPr="00395A8F">
        <w:rPr>
          <w:rFonts w:ascii="Arial" w:hAnsi="Arial" w:cs="Arial"/>
          <w:color w:val="auto"/>
          <w:sz w:val="20"/>
          <w:szCs w:val="20"/>
        </w:rPr>
        <w:t xml:space="preserve"> za bilet kolejowy krajowy lub zagraniczny,</w:t>
      </w:r>
      <w:r w:rsidRPr="00395A8F">
        <w:t xml:space="preserve"> </w:t>
      </w:r>
      <w:r w:rsidRPr="00395A8F">
        <w:rPr>
          <w:rFonts w:ascii="Arial" w:hAnsi="Arial" w:cs="Arial"/>
          <w:color w:val="auto"/>
          <w:sz w:val="20"/>
          <w:szCs w:val="20"/>
        </w:rPr>
        <w:t xml:space="preserve">zgodnie z Formularzem ofertowym, którego kopia stanowi załącznik nr 2 do Umowy; </w:t>
      </w:r>
    </w:p>
    <w:p w14:paraId="5A6BF9B9" w14:textId="77777777" w:rsidR="00B6161C" w:rsidRPr="00395A8F" w:rsidRDefault="00B6161C" w:rsidP="00B6161C">
      <w:pPr>
        <w:pStyle w:val="Default"/>
        <w:numPr>
          <w:ilvl w:val="3"/>
          <w:numId w:val="75"/>
        </w:numPr>
        <w:spacing w:line="360" w:lineRule="auto"/>
        <w:ind w:left="993" w:hanging="426"/>
        <w:jc w:val="both"/>
        <w:rPr>
          <w:rFonts w:ascii="Arial" w:hAnsi="Arial" w:cs="Arial"/>
          <w:color w:val="auto"/>
          <w:sz w:val="20"/>
          <w:szCs w:val="20"/>
        </w:rPr>
      </w:pPr>
      <w:r w:rsidRPr="00395A8F">
        <w:rPr>
          <w:rFonts w:ascii="Arial" w:hAnsi="Arial" w:cs="Arial"/>
          <w:color w:val="auto"/>
          <w:sz w:val="20"/>
          <w:szCs w:val="20"/>
        </w:rPr>
        <w:lastRenderedPageBreak/>
        <w:t xml:space="preserve">cenę biletu ustaloną każdorazowo na podstawie ceny biletu przewoźnika z uwzględnieniem wszystkich należnych podatków, opłat oraz innych należności. </w:t>
      </w:r>
    </w:p>
    <w:p w14:paraId="7B581B86" w14:textId="77777777" w:rsidR="00B6161C" w:rsidRPr="00395A8F" w:rsidRDefault="00B6161C" w:rsidP="00B6161C">
      <w:pPr>
        <w:pStyle w:val="Default"/>
        <w:numPr>
          <w:ilvl w:val="1"/>
          <w:numId w:val="62"/>
        </w:numPr>
        <w:spacing w:line="360" w:lineRule="auto"/>
        <w:ind w:left="567" w:hanging="567"/>
        <w:jc w:val="both"/>
        <w:rPr>
          <w:rFonts w:ascii="Arial" w:hAnsi="Arial" w:cs="Arial"/>
          <w:color w:val="auto"/>
          <w:sz w:val="20"/>
          <w:szCs w:val="20"/>
        </w:rPr>
      </w:pPr>
      <w:r w:rsidRPr="00395A8F">
        <w:rPr>
          <w:rFonts w:ascii="Arial" w:hAnsi="Arial" w:cs="Arial"/>
          <w:color w:val="auto"/>
          <w:sz w:val="20"/>
          <w:szCs w:val="20"/>
        </w:rPr>
        <w:t xml:space="preserve">Kwota, jaką Zamawiający zapłaci każdorazowo za pośrednictwo wizowe obejmuje: </w:t>
      </w:r>
    </w:p>
    <w:p w14:paraId="7E24E467" w14:textId="5C38C4F6" w:rsidR="00B6161C" w:rsidRPr="00395A8F" w:rsidRDefault="00B6161C" w:rsidP="00B6161C">
      <w:pPr>
        <w:pStyle w:val="Default"/>
        <w:numPr>
          <w:ilvl w:val="0"/>
          <w:numId w:val="76"/>
        </w:numPr>
        <w:spacing w:line="360" w:lineRule="auto"/>
        <w:ind w:left="993" w:hanging="426"/>
        <w:jc w:val="both"/>
        <w:rPr>
          <w:rFonts w:ascii="Arial" w:hAnsi="Arial" w:cs="Arial"/>
          <w:color w:val="auto"/>
          <w:sz w:val="20"/>
          <w:szCs w:val="20"/>
        </w:rPr>
      </w:pPr>
      <w:r w:rsidRPr="00395A8F">
        <w:rPr>
          <w:rFonts w:ascii="Arial" w:hAnsi="Arial" w:cs="Arial"/>
          <w:color w:val="auto"/>
          <w:sz w:val="20"/>
          <w:szCs w:val="20"/>
        </w:rPr>
        <w:t xml:space="preserve">opłatę transakcyjną w wysokości </w:t>
      </w:r>
      <w:r w:rsidR="00395A8F" w:rsidRPr="00395A8F">
        <w:rPr>
          <w:rFonts w:ascii="Arial" w:hAnsi="Arial" w:cs="Arial"/>
          <w:b/>
          <w:bCs/>
          <w:color w:val="auto"/>
          <w:sz w:val="20"/>
          <w:szCs w:val="20"/>
        </w:rPr>
        <w:t>………</w:t>
      </w:r>
      <w:r w:rsidRPr="00395A8F">
        <w:rPr>
          <w:rFonts w:ascii="Arial" w:hAnsi="Arial" w:cs="Arial"/>
          <w:b/>
          <w:bCs/>
          <w:color w:val="auto"/>
          <w:sz w:val="20"/>
          <w:szCs w:val="20"/>
        </w:rPr>
        <w:t xml:space="preserve"> zł brutto</w:t>
      </w:r>
      <w:r w:rsidRPr="00395A8F">
        <w:rPr>
          <w:rFonts w:ascii="Arial" w:hAnsi="Arial" w:cs="Arial"/>
          <w:color w:val="auto"/>
          <w:sz w:val="20"/>
          <w:szCs w:val="20"/>
        </w:rPr>
        <w:t xml:space="preserve"> za pośrednictwo w uzyskaniu i zakupie wizy, zgodnie z Formularzem ofertowym, którego kopia stanowi załącznik nr 2 do Umowy;</w:t>
      </w:r>
    </w:p>
    <w:p w14:paraId="685B4604" w14:textId="77777777" w:rsidR="00B6161C" w:rsidRPr="00395A8F" w:rsidRDefault="00B6161C" w:rsidP="00B6161C">
      <w:pPr>
        <w:pStyle w:val="Default"/>
        <w:numPr>
          <w:ilvl w:val="0"/>
          <w:numId w:val="76"/>
        </w:numPr>
        <w:spacing w:line="360" w:lineRule="auto"/>
        <w:ind w:left="993" w:hanging="426"/>
        <w:jc w:val="both"/>
        <w:rPr>
          <w:rFonts w:ascii="Arial" w:hAnsi="Arial" w:cs="Arial"/>
          <w:color w:val="auto"/>
          <w:sz w:val="20"/>
          <w:szCs w:val="20"/>
        </w:rPr>
      </w:pPr>
      <w:r w:rsidRPr="00395A8F">
        <w:rPr>
          <w:rFonts w:ascii="Arial" w:hAnsi="Arial" w:cs="Arial"/>
          <w:color w:val="auto"/>
          <w:sz w:val="20"/>
          <w:szCs w:val="20"/>
        </w:rPr>
        <w:t>opłatę za wizę pobieraną przez ambasady / konsulaty.</w:t>
      </w:r>
    </w:p>
    <w:p w14:paraId="1099F860" w14:textId="77777777" w:rsidR="00B6161C" w:rsidRPr="00395A8F" w:rsidRDefault="00B6161C" w:rsidP="00B6161C">
      <w:pPr>
        <w:pStyle w:val="Default"/>
        <w:numPr>
          <w:ilvl w:val="1"/>
          <w:numId w:val="62"/>
        </w:numPr>
        <w:spacing w:line="360" w:lineRule="auto"/>
        <w:ind w:left="567" w:hanging="567"/>
        <w:jc w:val="both"/>
        <w:rPr>
          <w:rFonts w:ascii="Arial" w:hAnsi="Arial" w:cs="Arial"/>
          <w:color w:val="auto"/>
          <w:sz w:val="20"/>
          <w:szCs w:val="20"/>
        </w:rPr>
      </w:pPr>
      <w:r w:rsidRPr="00395A8F">
        <w:rPr>
          <w:rFonts w:ascii="Arial" w:hAnsi="Arial" w:cs="Arial"/>
          <w:color w:val="auto"/>
          <w:sz w:val="20"/>
          <w:szCs w:val="20"/>
        </w:rPr>
        <w:t>Kwota jaką Zamawiający zapłaci za każdą pojedynczą rezerwację hotelową (dla jednej osoby) obejmuje:</w:t>
      </w:r>
    </w:p>
    <w:p w14:paraId="7DDA2415" w14:textId="371760B4" w:rsidR="00B6161C" w:rsidRPr="00395A8F" w:rsidRDefault="00B6161C" w:rsidP="00B6161C">
      <w:pPr>
        <w:pStyle w:val="Default"/>
        <w:numPr>
          <w:ilvl w:val="0"/>
          <w:numId w:val="77"/>
        </w:numPr>
        <w:spacing w:line="360" w:lineRule="auto"/>
        <w:ind w:left="993" w:hanging="436"/>
        <w:jc w:val="both"/>
        <w:rPr>
          <w:rFonts w:ascii="Arial" w:hAnsi="Arial" w:cs="Arial"/>
          <w:sz w:val="20"/>
          <w:szCs w:val="20"/>
        </w:rPr>
      </w:pPr>
      <w:r w:rsidRPr="00395A8F">
        <w:rPr>
          <w:rFonts w:ascii="Arial" w:hAnsi="Arial" w:cs="Arial"/>
          <w:sz w:val="20"/>
          <w:szCs w:val="20"/>
        </w:rPr>
        <w:t xml:space="preserve">opłatę transakcyjną w wysokości </w:t>
      </w:r>
      <w:r w:rsidR="00395A8F" w:rsidRPr="00395A8F">
        <w:rPr>
          <w:rFonts w:ascii="Arial" w:hAnsi="Arial" w:cs="Arial"/>
          <w:b/>
          <w:bCs/>
          <w:sz w:val="20"/>
          <w:szCs w:val="20"/>
        </w:rPr>
        <w:t>…….</w:t>
      </w:r>
      <w:r w:rsidR="001D55AC" w:rsidRPr="00395A8F">
        <w:rPr>
          <w:rFonts w:ascii="Arial" w:hAnsi="Arial" w:cs="Arial"/>
          <w:b/>
          <w:bCs/>
          <w:sz w:val="20"/>
          <w:szCs w:val="20"/>
        </w:rPr>
        <w:t xml:space="preserve"> </w:t>
      </w:r>
      <w:r w:rsidRPr="00395A8F">
        <w:rPr>
          <w:rFonts w:ascii="Arial" w:hAnsi="Arial" w:cs="Arial"/>
          <w:b/>
          <w:bCs/>
          <w:sz w:val="20"/>
          <w:szCs w:val="20"/>
        </w:rPr>
        <w:t>zł brutto</w:t>
      </w:r>
      <w:r w:rsidRPr="00395A8F">
        <w:rPr>
          <w:rFonts w:ascii="Arial" w:hAnsi="Arial" w:cs="Arial"/>
          <w:sz w:val="20"/>
          <w:szCs w:val="20"/>
        </w:rPr>
        <w:t xml:space="preserve"> za rezerwację / przedpłacenie pojedynczej rezerwacji hotelowej,</w:t>
      </w:r>
      <w:r w:rsidRPr="00395A8F">
        <w:rPr>
          <w:rFonts w:ascii="Arial" w:hAnsi="Arial" w:cs="Arial"/>
          <w:color w:val="auto"/>
          <w:sz w:val="20"/>
          <w:szCs w:val="20"/>
        </w:rPr>
        <w:t xml:space="preserve"> zgodnie z Formularzem ofertowym, którego kopia stanowi załącznik nr 2 do Umowy;</w:t>
      </w:r>
    </w:p>
    <w:p w14:paraId="34A73616" w14:textId="77777777" w:rsidR="00B6161C" w:rsidRPr="00395A8F" w:rsidRDefault="00B6161C" w:rsidP="00B6161C">
      <w:pPr>
        <w:pStyle w:val="Default"/>
        <w:numPr>
          <w:ilvl w:val="0"/>
          <w:numId w:val="77"/>
        </w:numPr>
        <w:spacing w:line="360" w:lineRule="auto"/>
        <w:ind w:left="993" w:hanging="436"/>
        <w:jc w:val="both"/>
        <w:rPr>
          <w:rFonts w:ascii="Arial" w:hAnsi="Arial" w:cs="Arial"/>
          <w:sz w:val="20"/>
          <w:szCs w:val="20"/>
        </w:rPr>
      </w:pPr>
      <w:r w:rsidRPr="00395A8F">
        <w:rPr>
          <w:rFonts w:ascii="Arial" w:hAnsi="Arial" w:cs="Arial"/>
          <w:sz w:val="20"/>
          <w:szCs w:val="20"/>
        </w:rPr>
        <w:t>cenę za pobyt w hotelu,</w:t>
      </w:r>
    </w:p>
    <w:p w14:paraId="0DD2B898" w14:textId="77777777" w:rsidR="00B6161C" w:rsidRPr="00395A8F" w:rsidRDefault="00B6161C" w:rsidP="00B6161C">
      <w:pPr>
        <w:pStyle w:val="Default"/>
        <w:numPr>
          <w:ilvl w:val="1"/>
          <w:numId w:val="62"/>
        </w:numPr>
        <w:spacing w:line="360" w:lineRule="auto"/>
        <w:ind w:left="567" w:hanging="567"/>
        <w:jc w:val="both"/>
        <w:rPr>
          <w:rFonts w:ascii="Arial" w:hAnsi="Arial" w:cs="Arial"/>
          <w:sz w:val="20"/>
          <w:szCs w:val="20"/>
        </w:rPr>
      </w:pPr>
      <w:r w:rsidRPr="00395A8F">
        <w:rPr>
          <w:rFonts w:ascii="Arial" w:hAnsi="Arial" w:cs="Arial"/>
          <w:sz w:val="20"/>
          <w:szCs w:val="20"/>
        </w:rPr>
        <w:t xml:space="preserve">Kwota jaką Zamawiający zapłaci za pośrednictwo w najmie samochodu obejmuje </w:t>
      </w:r>
    </w:p>
    <w:p w14:paraId="68006773" w14:textId="790F3D5F" w:rsidR="00B6161C" w:rsidRPr="00395A8F" w:rsidRDefault="00B6161C" w:rsidP="00B6161C">
      <w:pPr>
        <w:pStyle w:val="Default"/>
        <w:numPr>
          <w:ilvl w:val="0"/>
          <w:numId w:val="78"/>
        </w:numPr>
        <w:spacing w:line="360" w:lineRule="auto"/>
        <w:ind w:left="993" w:hanging="426"/>
        <w:jc w:val="both"/>
        <w:rPr>
          <w:rFonts w:ascii="Arial" w:hAnsi="Arial" w:cs="Arial"/>
          <w:sz w:val="20"/>
          <w:szCs w:val="20"/>
        </w:rPr>
      </w:pPr>
      <w:r w:rsidRPr="00395A8F">
        <w:rPr>
          <w:rFonts w:ascii="Arial" w:hAnsi="Arial" w:cs="Arial"/>
          <w:sz w:val="20"/>
          <w:szCs w:val="20"/>
        </w:rPr>
        <w:t xml:space="preserve">opłatę transakcyjną za pojedyncze pośrednictwo przy umowie najmu samochodu w kraju lub </w:t>
      </w:r>
      <w:r w:rsidRPr="00395A8F">
        <w:rPr>
          <w:rFonts w:ascii="Arial" w:hAnsi="Arial" w:cs="Arial"/>
          <w:sz w:val="20"/>
          <w:szCs w:val="20"/>
        </w:rPr>
        <w:br/>
        <w:t xml:space="preserve">za granicą w wysokości </w:t>
      </w:r>
      <w:r w:rsidR="00395A8F" w:rsidRPr="00395A8F">
        <w:rPr>
          <w:rFonts w:ascii="Arial" w:hAnsi="Arial" w:cs="Arial"/>
          <w:b/>
          <w:bCs/>
          <w:sz w:val="20"/>
          <w:szCs w:val="20"/>
        </w:rPr>
        <w:t>………</w:t>
      </w:r>
      <w:r w:rsidRPr="00395A8F">
        <w:rPr>
          <w:rFonts w:ascii="Arial" w:hAnsi="Arial" w:cs="Arial"/>
          <w:b/>
          <w:bCs/>
          <w:sz w:val="20"/>
          <w:szCs w:val="20"/>
        </w:rPr>
        <w:t xml:space="preserve"> zł brutto</w:t>
      </w:r>
      <w:r w:rsidRPr="00395A8F">
        <w:rPr>
          <w:rFonts w:ascii="Arial" w:hAnsi="Arial" w:cs="Arial"/>
          <w:sz w:val="20"/>
          <w:szCs w:val="20"/>
        </w:rPr>
        <w:t>,</w:t>
      </w:r>
      <w:r w:rsidRPr="00395A8F">
        <w:t xml:space="preserve"> </w:t>
      </w:r>
      <w:r w:rsidRPr="00395A8F">
        <w:rPr>
          <w:rFonts w:ascii="Arial" w:hAnsi="Arial" w:cs="Arial"/>
          <w:sz w:val="20"/>
          <w:szCs w:val="20"/>
        </w:rPr>
        <w:t>zgodnie z Formularzem ofertowym, którego kopia stanowi załącznik nr 2 do Umowy;</w:t>
      </w:r>
    </w:p>
    <w:p w14:paraId="728D8483" w14:textId="77777777" w:rsidR="00B6161C" w:rsidRPr="00395A8F" w:rsidRDefault="00B6161C" w:rsidP="00B6161C">
      <w:pPr>
        <w:pStyle w:val="Default"/>
        <w:numPr>
          <w:ilvl w:val="0"/>
          <w:numId w:val="78"/>
        </w:numPr>
        <w:spacing w:line="360" w:lineRule="auto"/>
        <w:ind w:left="993" w:hanging="426"/>
        <w:jc w:val="both"/>
        <w:rPr>
          <w:rFonts w:ascii="Arial" w:hAnsi="Arial" w:cs="Arial"/>
          <w:sz w:val="20"/>
          <w:szCs w:val="20"/>
        </w:rPr>
      </w:pPr>
      <w:r w:rsidRPr="00395A8F">
        <w:rPr>
          <w:rFonts w:ascii="Arial" w:hAnsi="Arial" w:cs="Arial"/>
          <w:sz w:val="20"/>
          <w:szCs w:val="20"/>
        </w:rPr>
        <w:t>cenę za wynajem samochodu.</w:t>
      </w:r>
    </w:p>
    <w:p w14:paraId="3A217859" w14:textId="77777777" w:rsidR="00B6161C" w:rsidRPr="00840B9F" w:rsidRDefault="00B6161C" w:rsidP="00B6161C">
      <w:pPr>
        <w:pStyle w:val="Default"/>
        <w:numPr>
          <w:ilvl w:val="1"/>
          <w:numId w:val="62"/>
        </w:numPr>
        <w:spacing w:line="360" w:lineRule="auto"/>
        <w:ind w:left="567" w:hanging="567"/>
        <w:jc w:val="both"/>
        <w:rPr>
          <w:rFonts w:ascii="Arial" w:hAnsi="Arial" w:cs="Arial"/>
          <w:sz w:val="20"/>
          <w:szCs w:val="20"/>
        </w:rPr>
      </w:pPr>
      <w:r w:rsidRPr="00840B9F">
        <w:rPr>
          <w:rFonts w:ascii="Arial" w:hAnsi="Arial" w:cs="Arial"/>
          <w:sz w:val="20"/>
          <w:szCs w:val="20"/>
        </w:rPr>
        <w:t xml:space="preserve">Wykonawca będzie obciążać Zamawiającego za wystawienie polis ubezpieczeniowych zgodnie </w:t>
      </w:r>
      <w:r w:rsidRPr="00840B9F">
        <w:rPr>
          <w:rFonts w:ascii="Arial" w:hAnsi="Arial" w:cs="Arial"/>
          <w:sz w:val="20"/>
          <w:szCs w:val="20"/>
        </w:rPr>
        <w:br/>
        <w:t xml:space="preserve">z kwotami, na które wystawione będą polisy. Wystawienie, zwrot i wygaszenie ubezpieczeń dokonywane będą bez dodatkowej opłaty transakcyjnej. </w:t>
      </w:r>
    </w:p>
    <w:p w14:paraId="3112B165" w14:textId="5D00BA13" w:rsidR="00B6161C" w:rsidRPr="00840B9F" w:rsidRDefault="00B6161C" w:rsidP="00B6161C">
      <w:pPr>
        <w:pStyle w:val="Default"/>
        <w:numPr>
          <w:ilvl w:val="1"/>
          <w:numId w:val="62"/>
        </w:numPr>
        <w:spacing w:line="360" w:lineRule="auto"/>
        <w:ind w:left="567" w:hanging="567"/>
        <w:jc w:val="both"/>
        <w:rPr>
          <w:rFonts w:ascii="Arial" w:hAnsi="Arial" w:cs="Arial"/>
          <w:sz w:val="20"/>
          <w:szCs w:val="20"/>
        </w:rPr>
      </w:pPr>
      <w:r w:rsidRPr="00840B9F">
        <w:rPr>
          <w:rFonts w:ascii="Arial" w:hAnsi="Arial" w:cs="Arial"/>
          <w:sz w:val="20"/>
          <w:szCs w:val="20"/>
        </w:rPr>
        <w:t xml:space="preserve">Opłata transakcyjna za bilety lotnicze i kolejowe obejmuje rzeczywisty koszt realizacji zamówienia, w szczególności: koszt rezerwacji i wystawienia biletu (lotniczego lub kolejowego), dostawę biletu w cenie brutto, przypominania o zbliżających się terminach wykupu biletów, oferowanie wariantów połączeń, zorganizowanie i zabezpieczenie kompleksowej realizacji przedmiotu umowy zgodnie z obowiązującymi przepisami lokalnymi i krajów docelowych, koszty powtórzenia rezerwacji, zmiany rezerwacji, zwrotu biletu, wymiany biletu, reklamacji, odprawy wszelkie inne koszty związane z należytym i zgodnym z SWZ, wykonaniem przedmiotu zamówienia. </w:t>
      </w:r>
    </w:p>
    <w:p w14:paraId="352C38F9" w14:textId="7FEF5CF1" w:rsidR="00B6161C" w:rsidRPr="00840B9F" w:rsidRDefault="00B6161C" w:rsidP="00B6161C">
      <w:pPr>
        <w:pStyle w:val="Default"/>
        <w:numPr>
          <w:ilvl w:val="1"/>
          <w:numId w:val="62"/>
        </w:numPr>
        <w:spacing w:line="360" w:lineRule="auto"/>
        <w:ind w:left="567" w:hanging="567"/>
        <w:jc w:val="both"/>
        <w:rPr>
          <w:rFonts w:ascii="Arial" w:hAnsi="Arial" w:cs="Arial"/>
          <w:sz w:val="20"/>
          <w:szCs w:val="20"/>
        </w:rPr>
      </w:pPr>
      <w:r w:rsidRPr="00840B9F">
        <w:rPr>
          <w:rFonts w:ascii="Arial" w:hAnsi="Arial" w:cs="Arial"/>
          <w:sz w:val="20"/>
          <w:szCs w:val="20"/>
        </w:rPr>
        <w:t xml:space="preserve">Opłata transakcyjna za pośredniczenie w procesie uzyskania wizy zawiera w szczególności: skompletowanie i odbiór dokumentacji niezbędnej do uzyskania wizy, złożenie w odpowiedniej placówce dyplomatycznej kompletu dokumentów niezbędnych do uzyskania wizy, dostarczenie dokumentów wizowych do miejsca i w terminie wskazanym przez Zamawiającego i wszelkie inne koszty związane z należytym i zgodnym ze SWZ wykonaniem przedmiotu zamówienia, </w:t>
      </w:r>
      <w:r>
        <w:rPr>
          <w:rFonts w:ascii="Arial" w:hAnsi="Arial" w:cs="Arial"/>
          <w:sz w:val="20"/>
          <w:szCs w:val="20"/>
        </w:rPr>
        <w:br/>
      </w:r>
      <w:r w:rsidRPr="00840B9F">
        <w:rPr>
          <w:rFonts w:ascii="Arial" w:hAnsi="Arial" w:cs="Arial"/>
          <w:sz w:val="20"/>
          <w:szCs w:val="20"/>
        </w:rPr>
        <w:t xml:space="preserve">z wyłączeniem faktycznych „opłat wizowych” pobieranych przez ambasady/konsulaty. </w:t>
      </w:r>
    </w:p>
    <w:p w14:paraId="7C9274A8" w14:textId="2C6F92F2" w:rsidR="00B6161C" w:rsidRPr="00840B9F" w:rsidRDefault="00B6161C" w:rsidP="00B6161C">
      <w:pPr>
        <w:pStyle w:val="Default"/>
        <w:numPr>
          <w:ilvl w:val="1"/>
          <w:numId w:val="62"/>
        </w:numPr>
        <w:spacing w:line="360" w:lineRule="auto"/>
        <w:ind w:left="567" w:hanging="567"/>
        <w:jc w:val="both"/>
        <w:rPr>
          <w:rFonts w:ascii="Arial" w:hAnsi="Arial" w:cs="Arial"/>
          <w:sz w:val="20"/>
          <w:szCs w:val="20"/>
        </w:rPr>
      </w:pPr>
      <w:r w:rsidRPr="00840B9F">
        <w:rPr>
          <w:rFonts w:ascii="Arial" w:hAnsi="Arial" w:cs="Arial"/>
          <w:sz w:val="20"/>
          <w:szCs w:val="20"/>
        </w:rPr>
        <w:t xml:space="preserve">Faktura za bilety, poza wymogami księgowymi, musi zawierać (w zakresie każdego z biletów): datę wystawienia biletu, cenę biletu według taryfy przewoźnika, opłatę transakcyjną, trasę przelotu, datę wylotu/przylotu, klasę biletu, nazwisko pasażera a także cenę ostateczną </w:t>
      </w:r>
      <w:r>
        <w:rPr>
          <w:rFonts w:ascii="Arial" w:hAnsi="Arial" w:cs="Arial"/>
          <w:sz w:val="20"/>
          <w:szCs w:val="20"/>
        </w:rPr>
        <w:br/>
      </w:r>
      <w:r w:rsidRPr="00840B9F">
        <w:rPr>
          <w:rFonts w:ascii="Arial" w:hAnsi="Arial" w:cs="Arial"/>
          <w:sz w:val="20"/>
          <w:szCs w:val="20"/>
        </w:rPr>
        <w:t xml:space="preserve">do zapłaty, przy czym Zamawiający </w:t>
      </w:r>
      <w:r w:rsidR="00C41413" w:rsidRPr="00840B9F">
        <w:rPr>
          <w:rFonts w:ascii="Arial" w:hAnsi="Arial" w:cs="Arial"/>
          <w:sz w:val="20"/>
          <w:szCs w:val="20"/>
        </w:rPr>
        <w:t>dopuszcza,</w:t>
      </w:r>
      <w:r w:rsidRPr="00840B9F">
        <w:rPr>
          <w:rFonts w:ascii="Arial" w:hAnsi="Arial" w:cs="Arial"/>
          <w:sz w:val="20"/>
          <w:szCs w:val="20"/>
        </w:rPr>
        <w:t xml:space="preserve"> aby informacje te zamieszczone były </w:t>
      </w:r>
      <w:r w:rsidR="00C41413">
        <w:rPr>
          <w:rFonts w:ascii="Arial" w:hAnsi="Arial" w:cs="Arial"/>
          <w:sz w:val="20"/>
          <w:szCs w:val="20"/>
        </w:rPr>
        <w:br/>
      </w:r>
      <w:r w:rsidRPr="00840B9F">
        <w:rPr>
          <w:rFonts w:ascii="Arial" w:hAnsi="Arial" w:cs="Arial"/>
          <w:sz w:val="20"/>
          <w:szCs w:val="20"/>
        </w:rPr>
        <w:t xml:space="preserve">w zbiorczym zestawieniu załączonym do faktury. </w:t>
      </w:r>
    </w:p>
    <w:p w14:paraId="199246D2" w14:textId="77777777" w:rsidR="00B6161C" w:rsidRPr="00840B9F" w:rsidRDefault="00B6161C" w:rsidP="00B6161C">
      <w:pPr>
        <w:pStyle w:val="Default"/>
        <w:numPr>
          <w:ilvl w:val="1"/>
          <w:numId w:val="62"/>
        </w:numPr>
        <w:spacing w:line="360" w:lineRule="auto"/>
        <w:ind w:left="567" w:hanging="567"/>
        <w:jc w:val="both"/>
        <w:rPr>
          <w:rFonts w:ascii="Arial" w:hAnsi="Arial" w:cs="Arial"/>
          <w:sz w:val="20"/>
          <w:szCs w:val="20"/>
        </w:rPr>
      </w:pPr>
      <w:r w:rsidRPr="00840B9F">
        <w:rPr>
          <w:rFonts w:ascii="Arial" w:hAnsi="Arial" w:cs="Arial"/>
          <w:sz w:val="20"/>
          <w:szCs w:val="20"/>
        </w:rPr>
        <w:t xml:space="preserve">Na fakturze za pośrednictwo wizowe wyszczególniona będzie opłata wizowa pobierana przez ambasady/konsulaty danych krajów oraz opłata za pośrednictwo wizowe pobierana przez Wykonawcę, a także wskazane będzie imię i nazwisko osoby, dla której wiza została wystawiona, kraj wyjazdu oraz rodzaj wystawionej wizy. </w:t>
      </w:r>
    </w:p>
    <w:p w14:paraId="1BB3AE73" w14:textId="77777777" w:rsidR="00B6161C" w:rsidRPr="00840B9F" w:rsidRDefault="00B6161C" w:rsidP="00B6161C">
      <w:pPr>
        <w:pStyle w:val="Default"/>
        <w:numPr>
          <w:ilvl w:val="1"/>
          <w:numId w:val="62"/>
        </w:numPr>
        <w:spacing w:line="360" w:lineRule="auto"/>
        <w:ind w:left="567" w:hanging="567"/>
        <w:jc w:val="both"/>
        <w:rPr>
          <w:rFonts w:ascii="Arial" w:hAnsi="Arial" w:cs="Arial"/>
          <w:sz w:val="20"/>
          <w:szCs w:val="20"/>
        </w:rPr>
      </w:pPr>
      <w:r w:rsidRPr="00840B9F">
        <w:rPr>
          <w:rFonts w:ascii="Arial" w:hAnsi="Arial" w:cs="Arial"/>
          <w:sz w:val="20"/>
          <w:szCs w:val="20"/>
        </w:rPr>
        <w:lastRenderedPageBreak/>
        <w:t>Na fakturze Wykonawca umieści symbol i numer niniejszej umowy</w:t>
      </w:r>
      <w:r w:rsidRPr="00327480">
        <w:rPr>
          <w:rFonts w:ascii="Arial" w:hAnsi="Arial" w:cs="Arial"/>
          <w:color w:val="auto"/>
          <w:sz w:val="22"/>
          <w:szCs w:val="22"/>
        </w:rPr>
        <w:t xml:space="preserve"> </w:t>
      </w:r>
      <w:r w:rsidRPr="00327480">
        <w:rPr>
          <w:rFonts w:ascii="Arial" w:hAnsi="Arial" w:cs="Arial"/>
          <w:color w:val="auto"/>
          <w:sz w:val="20"/>
          <w:szCs w:val="20"/>
        </w:rPr>
        <w:t>oraz nr rachunku bankowego.</w:t>
      </w:r>
    </w:p>
    <w:p w14:paraId="5738222E" w14:textId="77777777" w:rsidR="00B6161C" w:rsidRPr="00840B9F" w:rsidRDefault="00B6161C" w:rsidP="00B6161C">
      <w:pPr>
        <w:pStyle w:val="Default"/>
        <w:numPr>
          <w:ilvl w:val="1"/>
          <w:numId w:val="62"/>
        </w:numPr>
        <w:spacing w:line="360" w:lineRule="auto"/>
        <w:ind w:left="567" w:hanging="567"/>
        <w:jc w:val="both"/>
        <w:rPr>
          <w:rFonts w:ascii="Arial" w:hAnsi="Arial" w:cs="Arial"/>
          <w:sz w:val="20"/>
          <w:szCs w:val="20"/>
        </w:rPr>
      </w:pPr>
      <w:r w:rsidRPr="00840B9F">
        <w:rPr>
          <w:rFonts w:ascii="Arial" w:hAnsi="Arial" w:cs="Arial"/>
          <w:sz w:val="20"/>
          <w:szCs w:val="20"/>
        </w:rPr>
        <w:t xml:space="preserve">Wykonawca jest zobowiązany do wykazania poszczególnych elementów cenotwórczych </w:t>
      </w:r>
      <w:r>
        <w:rPr>
          <w:rFonts w:ascii="Arial" w:hAnsi="Arial" w:cs="Arial"/>
          <w:sz w:val="20"/>
          <w:szCs w:val="20"/>
        </w:rPr>
        <w:br/>
      </w:r>
      <w:r w:rsidRPr="00840B9F">
        <w:rPr>
          <w:rFonts w:ascii="Arial" w:hAnsi="Arial" w:cs="Arial"/>
          <w:sz w:val="20"/>
          <w:szCs w:val="20"/>
        </w:rPr>
        <w:t xml:space="preserve">w odrębnych </w:t>
      </w:r>
      <w:r w:rsidRPr="00840B9F">
        <w:rPr>
          <w:rFonts w:ascii="Arial" w:hAnsi="Arial" w:cs="Arial"/>
          <w:color w:val="auto"/>
          <w:sz w:val="20"/>
          <w:szCs w:val="20"/>
        </w:rPr>
        <w:t>pozycjach faktury, w tym należnego mu wynagrodzenia w postaci opłaty transakcyjnej, o której mowa w ust. 4 pkt 1, ust. 5 pkt 1, ust. 6 ust. 1, ust. 7 pkt. 1.</w:t>
      </w:r>
      <w:r w:rsidRPr="00840B9F">
        <w:rPr>
          <w:rFonts w:ascii="Arial" w:hAnsi="Arial" w:cs="Arial"/>
          <w:sz w:val="20"/>
          <w:szCs w:val="20"/>
        </w:rPr>
        <w:t xml:space="preserve"> </w:t>
      </w:r>
    </w:p>
    <w:p w14:paraId="1F974554" w14:textId="47D50ADA" w:rsidR="003B33E9" w:rsidRPr="000A6E59" w:rsidRDefault="003B33E9" w:rsidP="000A6E59">
      <w:pPr>
        <w:pStyle w:val="Default"/>
        <w:numPr>
          <w:ilvl w:val="1"/>
          <w:numId w:val="62"/>
        </w:numPr>
        <w:spacing w:line="360" w:lineRule="auto"/>
        <w:ind w:left="567" w:hanging="567"/>
        <w:jc w:val="both"/>
        <w:rPr>
          <w:rFonts w:ascii="Arial" w:hAnsi="Arial" w:cs="Arial"/>
          <w:sz w:val="20"/>
          <w:szCs w:val="20"/>
        </w:rPr>
      </w:pPr>
      <w:r w:rsidRPr="000A6E59">
        <w:rPr>
          <w:rFonts w:ascii="Arial" w:hAnsi="Arial" w:cs="Arial"/>
          <w:sz w:val="20"/>
          <w:szCs w:val="20"/>
        </w:rPr>
        <w:t xml:space="preserve">Zamawiający zastrzega sobie możliwość niezrealizowania zakupu biletów, miejsc hotelowych, wiz lub innych usług objętych przedmiotem Umowy, w co najwyżej </w:t>
      </w:r>
      <w:r w:rsidR="001C5BB8">
        <w:rPr>
          <w:rFonts w:ascii="Arial" w:hAnsi="Arial" w:cs="Arial"/>
          <w:sz w:val="20"/>
          <w:szCs w:val="20"/>
        </w:rPr>
        <w:t>80</w:t>
      </w:r>
      <w:r w:rsidRPr="000A6E59">
        <w:rPr>
          <w:rFonts w:ascii="Arial" w:hAnsi="Arial" w:cs="Arial"/>
          <w:sz w:val="20"/>
          <w:szCs w:val="20"/>
        </w:rPr>
        <w:t>% wartości, o której mowa w ust. 1; zrealizowanie tej części zamówienia zależeć będzie od potrzeb Zamawiającego i obecnej sytuacji na świecie związanej z wystąpieniem COVID-19. W takim wypadku Wykonawcy nie będą przysługiwały żadne roszczenia, przy czym Wykonawcy należne jest wynagrodzenie za rzeczywiście zrealizowane czynności w ramach przedmiotu Umowy. W przypadku stanu pandemii lub epidemii i skutkującym zwiększeniem ograniczeń w podróżowaniu w stosunku do stanu na dzień zawarcia Umowy, procent określony w zdaniu pierwszym może zostać odpowiednio pomniejszony.</w:t>
      </w:r>
    </w:p>
    <w:p w14:paraId="2BA2D465" w14:textId="77777777" w:rsidR="00B6161C" w:rsidRPr="00FF32AB" w:rsidRDefault="00B6161C" w:rsidP="00FF32AB">
      <w:pPr>
        <w:pStyle w:val="Default"/>
        <w:numPr>
          <w:ilvl w:val="1"/>
          <w:numId w:val="62"/>
        </w:numPr>
        <w:spacing w:line="360" w:lineRule="auto"/>
        <w:ind w:left="567" w:hanging="567"/>
        <w:jc w:val="both"/>
        <w:rPr>
          <w:rFonts w:ascii="Arial" w:hAnsi="Arial" w:cs="Arial"/>
          <w:sz w:val="20"/>
          <w:szCs w:val="20"/>
        </w:rPr>
      </w:pPr>
      <w:bookmarkStart w:id="2" w:name="_Hlk26186594"/>
      <w:r w:rsidRPr="00FF32AB">
        <w:rPr>
          <w:rFonts w:ascii="Arial" w:hAnsi="Arial" w:cs="Arial"/>
          <w:color w:val="auto"/>
          <w:sz w:val="20"/>
          <w:szCs w:val="20"/>
        </w:rPr>
        <w:t xml:space="preserve">Dla potrzeb wzajemnych rozliczeń uwzględniających postanowienia </w:t>
      </w:r>
      <w:r w:rsidRPr="00FF32AB">
        <w:rPr>
          <w:rFonts w:ascii="Arial" w:hAnsi="Arial" w:cs="Arial"/>
          <w:bCs/>
          <w:color w:val="auto"/>
          <w:sz w:val="20"/>
          <w:szCs w:val="20"/>
        </w:rPr>
        <w:t>niniejszego paragrafu</w:t>
      </w:r>
      <w:r w:rsidRPr="00FF32AB">
        <w:rPr>
          <w:rFonts w:ascii="Arial" w:hAnsi="Arial" w:cs="Arial"/>
          <w:color w:val="auto"/>
          <w:sz w:val="20"/>
          <w:szCs w:val="20"/>
        </w:rPr>
        <w:t xml:space="preserve">, strony oświadczają co następuje: </w:t>
      </w:r>
    </w:p>
    <w:p w14:paraId="20BAE58F" w14:textId="77777777" w:rsidR="00B6161C" w:rsidRPr="000A6E59" w:rsidRDefault="00B6161C" w:rsidP="00B6161C">
      <w:pPr>
        <w:pStyle w:val="Default"/>
        <w:numPr>
          <w:ilvl w:val="1"/>
          <w:numId w:val="113"/>
        </w:numPr>
        <w:spacing w:line="360" w:lineRule="auto"/>
        <w:ind w:left="993" w:hanging="426"/>
        <w:jc w:val="both"/>
        <w:rPr>
          <w:rFonts w:ascii="Arial" w:hAnsi="Arial" w:cs="Arial"/>
          <w:color w:val="auto"/>
          <w:sz w:val="20"/>
          <w:szCs w:val="20"/>
        </w:rPr>
      </w:pPr>
      <w:r w:rsidRPr="000A6E59">
        <w:rPr>
          <w:rFonts w:ascii="Arial" w:hAnsi="Arial" w:cs="Arial"/>
          <w:color w:val="auto"/>
          <w:sz w:val="20"/>
          <w:szCs w:val="20"/>
        </w:rPr>
        <w:t>Zamawiający jest podatnikiem podatku VAT, posiada nadany numer NIP: 951 248 16 68,</w:t>
      </w:r>
    </w:p>
    <w:p w14:paraId="3D0561A3" w14:textId="05E8D077" w:rsidR="00B6161C" w:rsidRPr="00DD3982" w:rsidRDefault="00B6161C" w:rsidP="006A7BB5">
      <w:pPr>
        <w:pStyle w:val="Default"/>
        <w:numPr>
          <w:ilvl w:val="1"/>
          <w:numId w:val="113"/>
        </w:numPr>
        <w:spacing w:line="360" w:lineRule="auto"/>
        <w:ind w:left="993" w:hanging="426"/>
        <w:jc w:val="both"/>
        <w:rPr>
          <w:rFonts w:ascii="Arial" w:hAnsi="Arial" w:cs="Arial"/>
          <w:color w:val="auto"/>
          <w:sz w:val="20"/>
          <w:szCs w:val="20"/>
        </w:rPr>
      </w:pPr>
      <w:r w:rsidRPr="00DD3982">
        <w:rPr>
          <w:rFonts w:ascii="Arial" w:hAnsi="Arial" w:cs="Arial"/>
          <w:color w:val="auto"/>
          <w:sz w:val="20"/>
          <w:szCs w:val="20"/>
        </w:rPr>
        <w:t>Wykonawca jest podatnikiem podatku VAT, zarejestrowanym w</w:t>
      </w:r>
      <w:r w:rsidR="006A7BB5" w:rsidRPr="00DD3982">
        <w:rPr>
          <w:rFonts w:ascii="Arial" w:hAnsi="Arial" w:cs="Arial"/>
          <w:color w:val="auto"/>
          <w:sz w:val="20"/>
          <w:szCs w:val="20"/>
        </w:rPr>
        <w:t xml:space="preserve"> </w:t>
      </w:r>
      <w:r w:rsidR="00BB5FB5" w:rsidRPr="00DD3982">
        <w:rPr>
          <w:rFonts w:ascii="Arial" w:hAnsi="Arial" w:cs="Arial"/>
          <w:b/>
          <w:bCs/>
          <w:sz w:val="20"/>
          <w:szCs w:val="20"/>
        </w:rPr>
        <w:t>…………………………………………………………………………………………………………………………………………………………………………………………………………………….</w:t>
      </w:r>
      <w:r w:rsidRPr="00DD3982">
        <w:rPr>
          <w:rFonts w:ascii="Arial" w:hAnsi="Arial" w:cs="Arial"/>
          <w:color w:val="auto"/>
          <w:sz w:val="20"/>
          <w:szCs w:val="20"/>
        </w:rPr>
        <w:t xml:space="preserve">i jest upoważniony do wystawienia faktury VAT. </w:t>
      </w:r>
    </w:p>
    <w:bookmarkEnd w:id="2"/>
    <w:p w14:paraId="127F7705" w14:textId="77777777" w:rsidR="00B6161C" w:rsidRPr="00327480" w:rsidRDefault="00B6161C" w:rsidP="00B6161C">
      <w:pPr>
        <w:pStyle w:val="Default"/>
        <w:numPr>
          <w:ilvl w:val="1"/>
          <w:numId w:val="62"/>
        </w:numPr>
        <w:spacing w:line="360" w:lineRule="auto"/>
        <w:ind w:left="567" w:hanging="567"/>
        <w:jc w:val="both"/>
        <w:rPr>
          <w:rFonts w:ascii="Arial" w:hAnsi="Arial" w:cs="Arial"/>
          <w:color w:val="auto"/>
          <w:sz w:val="20"/>
          <w:szCs w:val="20"/>
        </w:rPr>
      </w:pPr>
      <w:r w:rsidRPr="00327480">
        <w:rPr>
          <w:rFonts w:ascii="Arial" w:hAnsi="Arial" w:cs="Arial"/>
          <w:color w:val="auto"/>
          <w:sz w:val="20"/>
          <w:szCs w:val="20"/>
        </w:rPr>
        <w:t xml:space="preserve">Bez zgody Zamawiającego, Wykonawca nie może przenieść wierzytelności z tytułu zrealizowanej usługi na osobę trzecią. </w:t>
      </w:r>
    </w:p>
    <w:p w14:paraId="3F05B543" w14:textId="48C81E5F" w:rsidR="00B6161C" w:rsidRPr="00840B9F" w:rsidRDefault="00A84EA5" w:rsidP="00B6161C">
      <w:pPr>
        <w:pStyle w:val="Default"/>
        <w:spacing w:line="360" w:lineRule="auto"/>
        <w:jc w:val="center"/>
        <w:rPr>
          <w:rFonts w:ascii="Arial" w:hAnsi="Arial" w:cs="Arial"/>
          <w:color w:val="auto"/>
          <w:sz w:val="20"/>
          <w:szCs w:val="20"/>
        </w:rPr>
      </w:pPr>
      <w:r>
        <w:rPr>
          <w:rFonts w:ascii="Arial" w:hAnsi="Arial" w:cs="Arial"/>
          <w:b/>
          <w:bCs/>
          <w:color w:val="auto"/>
          <w:sz w:val="20"/>
          <w:szCs w:val="20"/>
        </w:rPr>
        <w:br/>
      </w:r>
      <w:r w:rsidR="00B6161C" w:rsidRPr="00840B9F">
        <w:rPr>
          <w:rFonts w:ascii="Arial" w:hAnsi="Arial" w:cs="Arial"/>
          <w:b/>
          <w:bCs/>
          <w:color w:val="auto"/>
          <w:sz w:val="20"/>
          <w:szCs w:val="20"/>
        </w:rPr>
        <w:t>§ 7</w:t>
      </w:r>
    </w:p>
    <w:p w14:paraId="590798E4" w14:textId="7BD138B5" w:rsidR="00B6161C" w:rsidRPr="00840B9F" w:rsidRDefault="00B6161C" w:rsidP="00B6161C">
      <w:pPr>
        <w:pStyle w:val="Default"/>
        <w:numPr>
          <w:ilvl w:val="0"/>
          <w:numId w:val="72"/>
        </w:numPr>
        <w:tabs>
          <w:tab w:val="left" w:pos="567"/>
        </w:tabs>
        <w:spacing w:line="360" w:lineRule="auto"/>
        <w:ind w:left="567" w:hanging="567"/>
        <w:jc w:val="both"/>
        <w:rPr>
          <w:rFonts w:ascii="Arial" w:hAnsi="Arial" w:cs="Arial"/>
          <w:color w:val="auto"/>
          <w:sz w:val="20"/>
          <w:szCs w:val="20"/>
        </w:rPr>
      </w:pPr>
      <w:r w:rsidRPr="00840B9F">
        <w:rPr>
          <w:rFonts w:ascii="Arial" w:hAnsi="Arial" w:cs="Arial"/>
          <w:color w:val="auto"/>
          <w:sz w:val="20"/>
          <w:szCs w:val="20"/>
        </w:rPr>
        <w:t xml:space="preserve">W przypadku </w:t>
      </w:r>
      <w:r w:rsidR="004B16D8" w:rsidRPr="00840B9F">
        <w:rPr>
          <w:rFonts w:ascii="Arial" w:hAnsi="Arial" w:cs="Arial"/>
          <w:color w:val="auto"/>
          <w:sz w:val="20"/>
          <w:szCs w:val="20"/>
        </w:rPr>
        <w:t>niezrealizowania</w:t>
      </w:r>
      <w:r w:rsidRPr="00840B9F">
        <w:rPr>
          <w:rFonts w:ascii="Arial" w:hAnsi="Arial" w:cs="Arial"/>
          <w:color w:val="auto"/>
          <w:sz w:val="20"/>
          <w:szCs w:val="20"/>
        </w:rPr>
        <w:t xml:space="preserve"> Zamówienia, w terminie uzgodnionym lub dostarczenie </w:t>
      </w:r>
      <w:r>
        <w:rPr>
          <w:rFonts w:ascii="Arial" w:hAnsi="Arial" w:cs="Arial"/>
          <w:color w:val="auto"/>
          <w:sz w:val="20"/>
          <w:szCs w:val="20"/>
        </w:rPr>
        <w:br/>
      </w:r>
      <w:r w:rsidRPr="00840B9F">
        <w:rPr>
          <w:rFonts w:ascii="Arial" w:hAnsi="Arial" w:cs="Arial"/>
          <w:color w:val="auto"/>
          <w:sz w:val="20"/>
          <w:szCs w:val="20"/>
        </w:rPr>
        <w:t>go w miejsce inne niż uzgodnione z Zamawiającym</w:t>
      </w:r>
      <w:r w:rsidR="00061663">
        <w:rPr>
          <w:rFonts w:ascii="Arial" w:hAnsi="Arial" w:cs="Arial"/>
          <w:color w:val="auto"/>
          <w:sz w:val="20"/>
          <w:szCs w:val="20"/>
        </w:rPr>
        <w:t xml:space="preserve"> w wyniku zwłoki Wykonawca</w:t>
      </w:r>
      <w:r w:rsidRPr="00840B9F">
        <w:rPr>
          <w:rFonts w:ascii="Arial" w:hAnsi="Arial" w:cs="Arial"/>
          <w:color w:val="auto"/>
          <w:sz w:val="20"/>
          <w:szCs w:val="20"/>
        </w:rPr>
        <w:t xml:space="preserve">, Wykonawca zapłaci karę umowną w wysokości 20 % wartości brutto biletu/ów. </w:t>
      </w:r>
    </w:p>
    <w:p w14:paraId="13813C98" w14:textId="6499B120" w:rsidR="00B6161C" w:rsidRPr="00840B9F" w:rsidRDefault="00B6161C" w:rsidP="00B6161C">
      <w:pPr>
        <w:pStyle w:val="Default"/>
        <w:numPr>
          <w:ilvl w:val="0"/>
          <w:numId w:val="72"/>
        </w:numPr>
        <w:tabs>
          <w:tab w:val="left" w:pos="567"/>
        </w:tabs>
        <w:spacing w:line="360" w:lineRule="auto"/>
        <w:ind w:left="567" w:hanging="567"/>
        <w:jc w:val="both"/>
        <w:rPr>
          <w:rFonts w:ascii="Arial" w:hAnsi="Arial" w:cs="Arial"/>
          <w:color w:val="auto"/>
          <w:sz w:val="20"/>
          <w:szCs w:val="20"/>
        </w:rPr>
      </w:pPr>
      <w:r w:rsidRPr="00840B9F">
        <w:rPr>
          <w:rFonts w:ascii="Arial" w:hAnsi="Arial" w:cs="Arial"/>
          <w:color w:val="auto"/>
          <w:sz w:val="20"/>
          <w:szCs w:val="20"/>
        </w:rPr>
        <w:t xml:space="preserve">W przypadku wystąpienia </w:t>
      </w:r>
      <w:r w:rsidR="00061663">
        <w:rPr>
          <w:rFonts w:ascii="Arial" w:hAnsi="Arial" w:cs="Arial"/>
          <w:color w:val="auto"/>
          <w:sz w:val="20"/>
          <w:szCs w:val="20"/>
        </w:rPr>
        <w:t>zwłoki</w:t>
      </w:r>
      <w:r w:rsidR="00061663" w:rsidRPr="00840B9F">
        <w:rPr>
          <w:rFonts w:ascii="Arial" w:hAnsi="Arial" w:cs="Arial"/>
          <w:color w:val="auto"/>
          <w:sz w:val="20"/>
          <w:szCs w:val="20"/>
        </w:rPr>
        <w:t xml:space="preserve"> </w:t>
      </w:r>
      <w:r w:rsidRPr="00840B9F">
        <w:rPr>
          <w:rFonts w:ascii="Arial" w:hAnsi="Arial" w:cs="Arial"/>
          <w:color w:val="auto"/>
          <w:sz w:val="20"/>
          <w:szCs w:val="20"/>
        </w:rPr>
        <w:t xml:space="preserve">w wykonaniu Zamówienia w </w:t>
      </w:r>
      <w:r w:rsidR="004B16D8" w:rsidRPr="00840B9F">
        <w:rPr>
          <w:rFonts w:ascii="Arial" w:hAnsi="Arial" w:cs="Arial"/>
          <w:color w:val="auto"/>
          <w:sz w:val="20"/>
          <w:szCs w:val="20"/>
        </w:rPr>
        <w:t>terminach,</w:t>
      </w:r>
      <w:r w:rsidRPr="00840B9F">
        <w:rPr>
          <w:rFonts w:ascii="Arial" w:hAnsi="Arial" w:cs="Arial"/>
          <w:color w:val="auto"/>
          <w:sz w:val="20"/>
          <w:szCs w:val="20"/>
        </w:rPr>
        <w:t xml:space="preserve"> o których mowa </w:t>
      </w:r>
      <w:r>
        <w:rPr>
          <w:rFonts w:ascii="Arial" w:hAnsi="Arial" w:cs="Arial"/>
          <w:color w:val="auto"/>
          <w:sz w:val="20"/>
          <w:szCs w:val="20"/>
        </w:rPr>
        <w:br/>
      </w:r>
      <w:r w:rsidRPr="00840B9F">
        <w:rPr>
          <w:rFonts w:ascii="Arial" w:hAnsi="Arial" w:cs="Arial"/>
          <w:color w:val="auto"/>
          <w:sz w:val="20"/>
          <w:szCs w:val="20"/>
        </w:rPr>
        <w:t xml:space="preserve">w </w:t>
      </w:r>
      <w:r>
        <w:rPr>
          <w:rFonts w:ascii="Arial" w:hAnsi="Arial" w:cs="Arial"/>
          <w:color w:val="auto"/>
          <w:sz w:val="20"/>
          <w:szCs w:val="20"/>
        </w:rPr>
        <w:t xml:space="preserve">§ 2 ust. 2 oraz </w:t>
      </w:r>
      <w:r w:rsidRPr="00840B9F">
        <w:rPr>
          <w:rFonts w:ascii="Arial" w:hAnsi="Arial" w:cs="Arial"/>
          <w:color w:val="auto"/>
          <w:sz w:val="20"/>
          <w:szCs w:val="20"/>
        </w:rPr>
        <w:t>§ 3 ust. 2 pkt 1</w:t>
      </w:r>
      <w:r>
        <w:rPr>
          <w:rFonts w:ascii="Arial" w:hAnsi="Arial" w:cs="Arial"/>
          <w:color w:val="auto"/>
          <w:sz w:val="20"/>
          <w:szCs w:val="20"/>
        </w:rPr>
        <w:t xml:space="preserve"> – </w:t>
      </w:r>
      <w:r w:rsidRPr="00840B9F">
        <w:rPr>
          <w:rFonts w:ascii="Arial" w:hAnsi="Arial" w:cs="Arial"/>
          <w:color w:val="auto"/>
          <w:sz w:val="20"/>
          <w:szCs w:val="20"/>
        </w:rPr>
        <w:t>4 Umowy Wykonawca zapłaci Zamawiającemu karę umowną w wysokości 100</w:t>
      </w:r>
      <w:r>
        <w:rPr>
          <w:rFonts w:ascii="Arial" w:hAnsi="Arial" w:cs="Arial"/>
          <w:color w:val="auto"/>
          <w:sz w:val="20"/>
          <w:szCs w:val="20"/>
        </w:rPr>
        <w:t>,00</w:t>
      </w:r>
      <w:r w:rsidRPr="00840B9F">
        <w:rPr>
          <w:rFonts w:ascii="Arial" w:hAnsi="Arial" w:cs="Arial"/>
          <w:color w:val="auto"/>
          <w:sz w:val="20"/>
          <w:szCs w:val="20"/>
        </w:rPr>
        <w:t xml:space="preserve"> zł</w:t>
      </w:r>
      <w:r>
        <w:rPr>
          <w:rFonts w:ascii="Arial" w:hAnsi="Arial" w:cs="Arial"/>
          <w:color w:val="auto"/>
          <w:sz w:val="20"/>
          <w:szCs w:val="20"/>
        </w:rPr>
        <w:t xml:space="preserve"> (słownie złotych: sto 00/100)</w:t>
      </w:r>
      <w:r w:rsidRPr="00840B9F">
        <w:rPr>
          <w:rFonts w:ascii="Arial" w:hAnsi="Arial" w:cs="Arial"/>
          <w:color w:val="auto"/>
          <w:sz w:val="20"/>
          <w:szCs w:val="20"/>
        </w:rPr>
        <w:t xml:space="preserve"> za każdą rozpoczętą godzinę</w:t>
      </w:r>
      <w:r w:rsidR="00061663">
        <w:rPr>
          <w:rFonts w:ascii="Arial" w:hAnsi="Arial" w:cs="Arial"/>
          <w:color w:val="auto"/>
          <w:sz w:val="20"/>
          <w:szCs w:val="20"/>
        </w:rPr>
        <w:t xml:space="preserve"> zwłoki</w:t>
      </w:r>
      <w:r w:rsidRPr="00840B9F">
        <w:rPr>
          <w:rFonts w:ascii="Arial" w:hAnsi="Arial" w:cs="Arial"/>
          <w:color w:val="auto"/>
          <w:sz w:val="20"/>
          <w:szCs w:val="20"/>
        </w:rPr>
        <w:t xml:space="preserve">. </w:t>
      </w:r>
    </w:p>
    <w:p w14:paraId="5FFE5DEC" w14:textId="77777777" w:rsidR="00B6161C" w:rsidRPr="00840B9F" w:rsidRDefault="00B6161C" w:rsidP="00B6161C">
      <w:pPr>
        <w:pStyle w:val="Default"/>
        <w:numPr>
          <w:ilvl w:val="0"/>
          <w:numId w:val="72"/>
        </w:numPr>
        <w:spacing w:line="360" w:lineRule="auto"/>
        <w:ind w:left="567" w:hanging="567"/>
        <w:jc w:val="both"/>
        <w:rPr>
          <w:rFonts w:ascii="Arial" w:hAnsi="Arial" w:cs="Arial"/>
          <w:color w:val="auto"/>
          <w:sz w:val="20"/>
          <w:szCs w:val="20"/>
        </w:rPr>
      </w:pPr>
      <w:r w:rsidRPr="00840B9F">
        <w:rPr>
          <w:rFonts w:ascii="Arial" w:hAnsi="Arial" w:cs="Arial"/>
          <w:color w:val="auto"/>
          <w:sz w:val="20"/>
          <w:szCs w:val="20"/>
        </w:rPr>
        <w:t xml:space="preserve">Zamawiający zastrzega sobie prawo porównywania proponowanych przez Wykonawcę cen </w:t>
      </w:r>
      <w:r>
        <w:rPr>
          <w:rFonts w:ascii="Arial" w:hAnsi="Arial" w:cs="Arial"/>
          <w:color w:val="auto"/>
          <w:sz w:val="20"/>
          <w:szCs w:val="20"/>
        </w:rPr>
        <w:br/>
      </w:r>
      <w:r w:rsidRPr="00840B9F">
        <w:rPr>
          <w:rFonts w:ascii="Arial" w:hAnsi="Arial" w:cs="Arial"/>
          <w:color w:val="auto"/>
          <w:sz w:val="20"/>
          <w:szCs w:val="20"/>
        </w:rPr>
        <w:t xml:space="preserve">z cenami przedstawionymi przez inne podmioty świadczące usługi w obszarze sprzedaży biletów. W razie zaistnienia wariantu podróży zawierającego niższą cenę niż oferowana przez Wykonawcę, Wykonawca pokryje różnicę w cenie biletu i dodatkowo zapłaci karę umowną </w:t>
      </w:r>
      <w:r>
        <w:rPr>
          <w:rFonts w:ascii="Arial" w:hAnsi="Arial" w:cs="Arial"/>
          <w:color w:val="auto"/>
          <w:sz w:val="20"/>
          <w:szCs w:val="20"/>
        </w:rPr>
        <w:br/>
      </w:r>
      <w:r w:rsidRPr="00840B9F">
        <w:rPr>
          <w:rFonts w:ascii="Arial" w:hAnsi="Arial" w:cs="Arial"/>
          <w:color w:val="auto"/>
          <w:sz w:val="20"/>
          <w:szCs w:val="20"/>
        </w:rPr>
        <w:t xml:space="preserve">w wysokości 20 % wartości biletu/ów. </w:t>
      </w:r>
    </w:p>
    <w:p w14:paraId="3C66043F" w14:textId="77777777" w:rsidR="00B6161C" w:rsidRPr="00840B9F" w:rsidRDefault="00B6161C" w:rsidP="00B6161C">
      <w:pPr>
        <w:pStyle w:val="Default"/>
        <w:numPr>
          <w:ilvl w:val="0"/>
          <w:numId w:val="72"/>
        </w:numPr>
        <w:spacing w:line="360" w:lineRule="auto"/>
        <w:ind w:left="567" w:hanging="567"/>
        <w:jc w:val="both"/>
        <w:rPr>
          <w:rFonts w:ascii="Arial" w:hAnsi="Arial" w:cs="Arial"/>
          <w:color w:val="auto"/>
          <w:sz w:val="20"/>
          <w:szCs w:val="20"/>
        </w:rPr>
      </w:pPr>
      <w:r w:rsidRPr="00840B9F">
        <w:rPr>
          <w:rFonts w:ascii="Arial" w:hAnsi="Arial" w:cs="Arial"/>
          <w:color w:val="auto"/>
          <w:sz w:val="20"/>
          <w:szCs w:val="20"/>
        </w:rPr>
        <w:t>W przypadku trzykrotnego wystąpienia sytuacji, o której mowa w ust. 3</w:t>
      </w:r>
      <w:r>
        <w:rPr>
          <w:rFonts w:ascii="Arial" w:hAnsi="Arial" w:cs="Arial"/>
          <w:color w:val="auto"/>
          <w:sz w:val="20"/>
          <w:szCs w:val="20"/>
        </w:rPr>
        <w:t>,</w:t>
      </w:r>
      <w:r w:rsidRPr="00840B9F">
        <w:rPr>
          <w:rFonts w:ascii="Arial" w:hAnsi="Arial" w:cs="Arial"/>
          <w:color w:val="auto"/>
          <w:sz w:val="20"/>
          <w:szCs w:val="20"/>
        </w:rPr>
        <w:t xml:space="preserve"> Zamawiający będzie mógł wypowiedzieć umowę ze skutkiem natychmiastowym. </w:t>
      </w:r>
    </w:p>
    <w:p w14:paraId="30BDB2BD" w14:textId="77777777" w:rsidR="00B6161C" w:rsidRPr="00840B9F" w:rsidRDefault="00B6161C" w:rsidP="00B6161C">
      <w:pPr>
        <w:pStyle w:val="Default"/>
        <w:numPr>
          <w:ilvl w:val="0"/>
          <w:numId w:val="72"/>
        </w:numPr>
        <w:spacing w:line="360" w:lineRule="auto"/>
        <w:ind w:left="567" w:hanging="567"/>
        <w:jc w:val="both"/>
        <w:rPr>
          <w:rFonts w:ascii="Arial" w:hAnsi="Arial" w:cs="Arial"/>
          <w:color w:val="auto"/>
          <w:sz w:val="20"/>
          <w:szCs w:val="20"/>
        </w:rPr>
      </w:pPr>
      <w:r w:rsidRPr="00840B9F">
        <w:rPr>
          <w:rFonts w:ascii="Arial" w:hAnsi="Arial" w:cs="Arial"/>
          <w:color w:val="auto"/>
          <w:sz w:val="20"/>
          <w:szCs w:val="20"/>
        </w:rPr>
        <w:t xml:space="preserve">W przypadku wypowiedzenia umowy przez Zamawiającego lub wypowiedzenia umowy przez Wykonawcę z przyczyn, za które odpowiedzialność ponosi Wykonawca, Zamawiającemu przysługuje kara umowna w wysokości 10 % kwoty, określonej w § 6 ust. 1 Umowy. </w:t>
      </w:r>
    </w:p>
    <w:p w14:paraId="787ECBEE" w14:textId="273FE6B4" w:rsidR="00B6161C" w:rsidRPr="00840B9F" w:rsidRDefault="00B6161C" w:rsidP="00B6161C">
      <w:pPr>
        <w:pStyle w:val="Default"/>
        <w:numPr>
          <w:ilvl w:val="0"/>
          <w:numId w:val="72"/>
        </w:numPr>
        <w:spacing w:line="360" w:lineRule="auto"/>
        <w:ind w:left="567" w:hanging="567"/>
        <w:jc w:val="both"/>
        <w:rPr>
          <w:rFonts w:ascii="Arial" w:hAnsi="Arial" w:cs="Arial"/>
          <w:color w:val="auto"/>
          <w:sz w:val="20"/>
          <w:szCs w:val="20"/>
        </w:rPr>
      </w:pPr>
      <w:r w:rsidRPr="00840B9F">
        <w:rPr>
          <w:rFonts w:ascii="Arial" w:hAnsi="Arial" w:cs="Arial"/>
          <w:color w:val="auto"/>
          <w:sz w:val="20"/>
          <w:szCs w:val="20"/>
        </w:rPr>
        <w:t xml:space="preserve">W przypadku naruszenia przez Wykonawcę zasad świadczenia usług zgodnie ze standardami IATA (Międzynarodowego Stowarzyszenia Transportu Lotniczego), Wykonawca zapłaci na rzecz </w:t>
      </w:r>
      <w:r w:rsidRPr="00840B9F">
        <w:rPr>
          <w:rFonts w:ascii="Arial" w:hAnsi="Arial" w:cs="Arial"/>
          <w:color w:val="auto"/>
          <w:sz w:val="20"/>
          <w:szCs w:val="20"/>
        </w:rPr>
        <w:lastRenderedPageBreak/>
        <w:t>Zamawiającego karę umowną w wysokości</w:t>
      </w:r>
      <w:r w:rsidR="00530344">
        <w:rPr>
          <w:rFonts w:ascii="Arial" w:hAnsi="Arial" w:cs="Arial"/>
          <w:color w:val="auto"/>
          <w:sz w:val="20"/>
          <w:szCs w:val="20"/>
        </w:rPr>
        <w:t xml:space="preserve"> 3</w:t>
      </w:r>
      <w:r w:rsidR="000A6E59">
        <w:rPr>
          <w:rFonts w:ascii="Arial" w:hAnsi="Arial" w:cs="Arial"/>
          <w:color w:val="auto"/>
          <w:sz w:val="20"/>
          <w:szCs w:val="20"/>
        </w:rPr>
        <w:t>.</w:t>
      </w:r>
      <w:r w:rsidR="00530344">
        <w:rPr>
          <w:rFonts w:ascii="Arial" w:hAnsi="Arial" w:cs="Arial"/>
          <w:color w:val="auto"/>
          <w:sz w:val="20"/>
          <w:szCs w:val="20"/>
        </w:rPr>
        <w:t>000</w:t>
      </w:r>
      <w:r w:rsidR="000A6E59">
        <w:rPr>
          <w:rFonts w:ascii="Arial" w:hAnsi="Arial" w:cs="Arial"/>
          <w:color w:val="auto"/>
          <w:sz w:val="20"/>
          <w:szCs w:val="20"/>
        </w:rPr>
        <w:t>,00</w:t>
      </w:r>
      <w:r w:rsidR="00530344">
        <w:rPr>
          <w:rFonts w:ascii="Arial" w:hAnsi="Arial" w:cs="Arial"/>
          <w:color w:val="auto"/>
          <w:sz w:val="20"/>
          <w:szCs w:val="20"/>
        </w:rPr>
        <w:t xml:space="preserve"> złotych </w:t>
      </w:r>
      <w:r w:rsidR="000A6E59">
        <w:rPr>
          <w:rFonts w:ascii="Arial" w:hAnsi="Arial" w:cs="Arial"/>
          <w:color w:val="auto"/>
          <w:sz w:val="20"/>
          <w:szCs w:val="20"/>
        </w:rPr>
        <w:t xml:space="preserve">(słownie: trzy tysiące złotych </w:t>
      </w:r>
      <w:r w:rsidR="000A6E59">
        <w:rPr>
          <w:rFonts w:ascii="Arial" w:hAnsi="Arial" w:cs="Arial"/>
          <w:color w:val="auto"/>
          <w:sz w:val="20"/>
          <w:szCs w:val="20"/>
        </w:rPr>
        <w:br/>
        <w:t xml:space="preserve">i 00/100) </w:t>
      </w:r>
      <w:r w:rsidR="00530344">
        <w:rPr>
          <w:rFonts w:ascii="Arial" w:hAnsi="Arial" w:cs="Arial"/>
          <w:color w:val="auto"/>
          <w:sz w:val="20"/>
          <w:szCs w:val="20"/>
        </w:rPr>
        <w:t xml:space="preserve">za każdy przypadek naruszenia. </w:t>
      </w:r>
    </w:p>
    <w:p w14:paraId="33627068" w14:textId="4373C2CF" w:rsidR="00B6161C" w:rsidRPr="00840B9F" w:rsidRDefault="00B6161C" w:rsidP="00B6161C">
      <w:pPr>
        <w:pStyle w:val="Default"/>
        <w:numPr>
          <w:ilvl w:val="0"/>
          <w:numId w:val="72"/>
        </w:numPr>
        <w:spacing w:line="360" w:lineRule="auto"/>
        <w:ind w:left="567" w:hanging="567"/>
        <w:jc w:val="both"/>
        <w:rPr>
          <w:rFonts w:ascii="Arial" w:hAnsi="Arial" w:cs="Arial"/>
          <w:color w:val="auto"/>
          <w:sz w:val="20"/>
          <w:szCs w:val="20"/>
        </w:rPr>
      </w:pPr>
      <w:r w:rsidRPr="00840B9F">
        <w:rPr>
          <w:rFonts w:ascii="Arial" w:hAnsi="Arial" w:cs="Arial"/>
          <w:color w:val="auto"/>
          <w:sz w:val="20"/>
          <w:szCs w:val="20"/>
        </w:rPr>
        <w:t xml:space="preserve">W przypadku niedotrzymania terminów zawartych w § 3 ust. 2 pkt 5 Umowy Wykonawca zapłaci karę umowną w wysokości 50,00 zł </w:t>
      </w:r>
      <w:r>
        <w:rPr>
          <w:rFonts w:ascii="Arial" w:hAnsi="Arial" w:cs="Arial"/>
          <w:color w:val="auto"/>
          <w:sz w:val="20"/>
          <w:szCs w:val="20"/>
        </w:rPr>
        <w:t>(słownie złotych: pięćdziesiąt 00/100)</w:t>
      </w:r>
      <w:r w:rsidRPr="00840B9F">
        <w:rPr>
          <w:rFonts w:ascii="Arial" w:hAnsi="Arial" w:cs="Arial"/>
          <w:color w:val="auto"/>
          <w:sz w:val="20"/>
          <w:szCs w:val="20"/>
        </w:rPr>
        <w:t xml:space="preserve"> za każdy dzień</w:t>
      </w:r>
      <w:r w:rsidR="0055436F">
        <w:rPr>
          <w:rFonts w:ascii="Arial" w:hAnsi="Arial" w:cs="Arial"/>
          <w:color w:val="auto"/>
          <w:sz w:val="20"/>
          <w:szCs w:val="20"/>
        </w:rPr>
        <w:t xml:space="preserve"> </w:t>
      </w:r>
      <w:r w:rsidR="00061663">
        <w:rPr>
          <w:rFonts w:ascii="Arial" w:hAnsi="Arial" w:cs="Arial"/>
          <w:color w:val="auto"/>
          <w:sz w:val="20"/>
          <w:szCs w:val="20"/>
        </w:rPr>
        <w:t>zwłoki</w:t>
      </w:r>
      <w:r w:rsidRPr="00840B9F">
        <w:rPr>
          <w:rFonts w:ascii="Arial" w:hAnsi="Arial" w:cs="Arial"/>
          <w:color w:val="auto"/>
          <w:sz w:val="20"/>
          <w:szCs w:val="20"/>
        </w:rPr>
        <w:t xml:space="preserve">. </w:t>
      </w:r>
    </w:p>
    <w:p w14:paraId="627F24DD" w14:textId="73F08241" w:rsidR="00B6161C" w:rsidRPr="00840B9F" w:rsidRDefault="00B6161C" w:rsidP="00B6161C">
      <w:pPr>
        <w:pStyle w:val="Default"/>
        <w:numPr>
          <w:ilvl w:val="0"/>
          <w:numId w:val="72"/>
        </w:numPr>
        <w:spacing w:line="360" w:lineRule="auto"/>
        <w:ind w:left="567" w:hanging="567"/>
        <w:jc w:val="both"/>
        <w:rPr>
          <w:rFonts w:ascii="Arial" w:hAnsi="Arial" w:cs="Arial"/>
          <w:color w:val="auto"/>
          <w:sz w:val="20"/>
          <w:szCs w:val="20"/>
        </w:rPr>
      </w:pPr>
      <w:r w:rsidRPr="00840B9F">
        <w:rPr>
          <w:rFonts w:ascii="Arial" w:hAnsi="Arial" w:cs="Arial"/>
          <w:color w:val="auto"/>
          <w:sz w:val="20"/>
          <w:szCs w:val="20"/>
        </w:rPr>
        <w:t xml:space="preserve">W przypadku naruszenia przez Wykonawcę warunku realizacji przedmiotu umowy przez osobę, o której mowa w § 1 ust. 4 Umowy, Zamawiający naliczy Wykonawcy karę umowną </w:t>
      </w:r>
      <w:r w:rsidR="000A6E59">
        <w:rPr>
          <w:rFonts w:ascii="Arial" w:hAnsi="Arial" w:cs="Arial"/>
          <w:color w:val="auto"/>
          <w:sz w:val="20"/>
          <w:szCs w:val="20"/>
        </w:rPr>
        <w:br/>
      </w:r>
      <w:r w:rsidRPr="00840B9F">
        <w:rPr>
          <w:rFonts w:ascii="Arial" w:hAnsi="Arial" w:cs="Arial"/>
          <w:color w:val="auto"/>
          <w:sz w:val="20"/>
          <w:szCs w:val="20"/>
        </w:rPr>
        <w:t xml:space="preserve">w wysokości </w:t>
      </w:r>
      <w:r w:rsidR="00530344">
        <w:rPr>
          <w:rFonts w:ascii="Arial" w:hAnsi="Arial" w:cs="Arial"/>
          <w:color w:val="auto"/>
          <w:sz w:val="20"/>
          <w:szCs w:val="20"/>
        </w:rPr>
        <w:t>3</w:t>
      </w:r>
      <w:r w:rsidR="000A6E59">
        <w:rPr>
          <w:rFonts w:ascii="Arial" w:hAnsi="Arial" w:cs="Arial"/>
          <w:color w:val="auto"/>
          <w:sz w:val="20"/>
          <w:szCs w:val="20"/>
        </w:rPr>
        <w:t>.</w:t>
      </w:r>
      <w:r w:rsidR="00530344">
        <w:rPr>
          <w:rFonts w:ascii="Arial" w:hAnsi="Arial" w:cs="Arial"/>
          <w:color w:val="auto"/>
          <w:sz w:val="20"/>
          <w:szCs w:val="20"/>
        </w:rPr>
        <w:t>000 złotych (słownie: trzy tysiące złotych</w:t>
      </w:r>
      <w:r w:rsidR="000A6E59">
        <w:rPr>
          <w:rFonts w:ascii="Arial" w:hAnsi="Arial" w:cs="Arial"/>
          <w:color w:val="auto"/>
          <w:sz w:val="20"/>
          <w:szCs w:val="20"/>
        </w:rPr>
        <w:t xml:space="preserve"> i 00/100</w:t>
      </w:r>
      <w:r w:rsidR="00530344">
        <w:rPr>
          <w:rFonts w:ascii="Arial" w:hAnsi="Arial" w:cs="Arial"/>
          <w:color w:val="auto"/>
          <w:sz w:val="20"/>
          <w:szCs w:val="20"/>
        </w:rPr>
        <w:t>) za każdy przypadek naruszenia.</w:t>
      </w:r>
    </w:p>
    <w:p w14:paraId="5FDEB80F" w14:textId="0C8BF841" w:rsidR="00B6161C" w:rsidRPr="00840B9F" w:rsidRDefault="00B6161C" w:rsidP="00B6161C">
      <w:pPr>
        <w:pStyle w:val="Default"/>
        <w:numPr>
          <w:ilvl w:val="0"/>
          <w:numId w:val="72"/>
        </w:numPr>
        <w:spacing w:line="360" w:lineRule="auto"/>
        <w:ind w:left="567" w:hanging="567"/>
        <w:jc w:val="both"/>
        <w:rPr>
          <w:rFonts w:ascii="Arial" w:hAnsi="Arial" w:cs="Arial"/>
          <w:color w:val="auto"/>
          <w:sz w:val="20"/>
          <w:szCs w:val="20"/>
        </w:rPr>
      </w:pPr>
      <w:r w:rsidRPr="00840B9F">
        <w:rPr>
          <w:rFonts w:ascii="Arial" w:hAnsi="Arial" w:cs="Arial"/>
          <w:color w:val="auto"/>
          <w:sz w:val="20"/>
          <w:szCs w:val="20"/>
        </w:rPr>
        <w:t xml:space="preserve">W przypadku naruszenia przez Wykonawcę postanowień dotyczących zatrudnienia na podstawie umowy o pracę osób realizujących </w:t>
      </w:r>
      <w:r>
        <w:rPr>
          <w:rFonts w:ascii="Arial" w:hAnsi="Arial" w:cs="Arial"/>
          <w:color w:val="auto"/>
          <w:sz w:val="20"/>
          <w:szCs w:val="20"/>
        </w:rPr>
        <w:t>Umowę</w:t>
      </w:r>
      <w:r w:rsidRPr="00840B9F">
        <w:rPr>
          <w:rFonts w:ascii="Arial" w:hAnsi="Arial" w:cs="Arial"/>
          <w:color w:val="auto"/>
          <w:sz w:val="20"/>
          <w:szCs w:val="20"/>
        </w:rPr>
        <w:t xml:space="preserve">, Wykonawca zapłaci Zamawiającemu </w:t>
      </w:r>
      <w:r>
        <w:rPr>
          <w:rFonts w:ascii="Arial" w:hAnsi="Arial" w:cs="Arial"/>
          <w:color w:val="auto"/>
          <w:sz w:val="20"/>
          <w:szCs w:val="20"/>
        </w:rPr>
        <w:t xml:space="preserve">za każde </w:t>
      </w:r>
      <w:r w:rsidRPr="00840B9F">
        <w:rPr>
          <w:rFonts w:ascii="Arial" w:hAnsi="Arial" w:cs="Arial"/>
          <w:color w:val="auto"/>
          <w:sz w:val="20"/>
          <w:szCs w:val="20"/>
        </w:rPr>
        <w:t xml:space="preserve">stwierdzone naruszenie, karę umowną w wysokości </w:t>
      </w:r>
      <w:r w:rsidR="00530344">
        <w:rPr>
          <w:rFonts w:ascii="Arial" w:hAnsi="Arial" w:cs="Arial"/>
          <w:color w:val="auto"/>
          <w:sz w:val="20"/>
          <w:szCs w:val="20"/>
        </w:rPr>
        <w:t>5</w:t>
      </w:r>
      <w:r w:rsidR="000A6E59">
        <w:rPr>
          <w:rFonts w:ascii="Arial" w:hAnsi="Arial" w:cs="Arial"/>
          <w:color w:val="auto"/>
          <w:sz w:val="20"/>
          <w:szCs w:val="20"/>
        </w:rPr>
        <w:t>.</w:t>
      </w:r>
      <w:r w:rsidR="00530344">
        <w:rPr>
          <w:rFonts w:ascii="Arial" w:hAnsi="Arial" w:cs="Arial"/>
          <w:color w:val="auto"/>
          <w:sz w:val="20"/>
          <w:szCs w:val="20"/>
        </w:rPr>
        <w:t>000</w:t>
      </w:r>
      <w:r w:rsidR="000A6E59">
        <w:rPr>
          <w:rFonts w:ascii="Arial" w:hAnsi="Arial" w:cs="Arial"/>
          <w:color w:val="auto"/>
          <w:sz w:val="20"/>
          <w:szCs w:val="20"/>
        </w:rPr>
        <w:t>,00</w:t>
      </w:r>
      <w:r w:rsidR="00530344">
        <w:rPr>
          <w:rFonts w:ascii="Arial" w:hAnsi="Arial" w:cs="Arial"/>
          <w:color w:val="auto"/>
          <w:sz w:val="20"/>
          <w:szCs w:val="20"/>
        </w:rPr>
        <w:t xml:space="preserve"> złotych</w:t>
      </w:r>
      <w:r w:rsidR="000A6E59">
        <w:rPr>
          <w:rFonts w:ascii="Arial" w:hAnsi="Arial" w:cs="Arial"/>
          <w:color w:val="auto"/>
          <w:sz w:val="20"/>
          <w:szCs w:val="20"/>
        </w:rPr>
        <w:t xml:space="preserve"> (słownie: pięć tysięcy złotych i 00/100)</w:t>
      </w:r>
      <w:r w:rsidRPr="00840B9F">
        <w:rPr>
          <w:rFonts w:ascii="Arial" w:hAnsi="Arial" w:cs="Arial"/>
          <w:color w:val="auto"/>
          <w:sz w:val="20"/>
          <w:szCs w:val="20"/>
        </w:rPr>
        <w:t xml:space="preserve">, przy czym zapłacenie kary umownej nie zwalnia Wykonawcy ze zobowiązania wynikającego z § 1 ust. 5 Umowy. </w:t>
      </w:r>
      <w:r w:rsidR="0055436F">
        <w:rPr>
          <w:rFonts w:ascii="Arial" w:hAnsi="Arial" w:cs="Arial"/>
          <w:color w:val="auto"/>
          <w:sz w:val="20"/>
          <w:szCs w:val="20"/>
        </w:rPr>
        <w:t xml:space="preserve">Nieprzedstawienie przez Wykonawcę dokumentów, o których mowa w </w:t>
      </w:r>
      <w:r w:rsidR="0055436F" w:rsidRPr="00840B9F">
        <w:rPr>
          <w:rFonts w:ascii="Arial" w:hAnsi="Arial" w:cs="Arial"/>
          <w:color w:val="auto"/>
          <w:sz w:val="20"/>
          <w:szCs w:val="20"/>
        </w:rPr>
        <w:t xml:space="preserve">§ 1 ust. </w:t>
      </w:r>
      <w:r w:rsidR="0055436F">
        <w:rPr>
          <w:rFonts w:ascii="Arial" w:hAnsi="Arial" w:cs="Arial"/>
          <w:color w:val="auto"/>
          <w:sz w:val="20"/>
          <w:szCs w:val="20"/>
        </w:rPr>
        <w:t>6</w:t>
      </w:r>
      <w:r w:rsidR="0055436F" w:rsidRPr="00840B9F">
        <w:rPr>
          <w:rFonts w:ascii="Arial" w:hAnsi="Arial" w:cs="Arial"/>
          <w:color w:val="auto"/>
          <w:sz w:val="20"/>
          <w:szCs w:val="20"/>
        </w:rPr>
        <w:t xml:space="preserve"> Umowy</w:t>
      </w:r>
      <w:r w:rsidR="0055436F">
        <w:rPr>
          <w:rFonts w:ascii="Arial" w:hAnsi="Arial" w:cs="Arial"/>
          <w:color w:val="auto"/>
          <w:sz w:val="20"/>
          <w:szCs w:val="20"/>
        </w:rPr>
        <w:t xml:space="preserve"> w terminach tam wskazanych będzie traktowane jak naruszenie postanowień dotyczących zatrudnienia na podstawie umowy o pracę osób realizujących Umowę.</w:t>
      </w:r>
    </w:p>
    <w:p w14:paraId="7E47FFE5" w14:textId="6D0F8E4B" w:rsidR="00B6161C" w:rsidRPr="00840B9F" w:rsidRDefault="00B6161C" w:rsidP="00DD3982">
      <w:pPr>
        <w:pStyle w:val="Default"/>
        <w:numPr>
          <w:ilvl w:val="0"/>
          <w:numId w:val="72"/>
        </w:numPr>
        <w:spacing w:line="360" w:lineRule="auto"/>
        <w:jc w:val="both"/>
        <w:rPr>
          <w:rFonts w:ascii="Arial" w:hAnsi="Arial" w:cs="Arial"/>
          <w:color w:val="auto"/>
          <w:sz w:val="20"/>
          <w:szCs w:val="20"/>
        </w:rPr>
      </w:pPr>
      <w:r w:rsidRPr="00840B9F">
        <w:rPr>
          <w:rFonts w:ascii="Arial" w:hAnsi="Arial" w:cs="Arial"/>
          <w:color w:val="auto"/>
          <w:sz w:val="20"/>
          <w:szCs w:val="20"/>
        </w:rPr>
        <w:t xml:space="preserve">W przypadku </w:t>
      </w:r>
      <w:r w:rsidR="00227BBA">
        <w:rPr>
          <w:rFonts w:ascii="Arial" w:hAnsi="Arial" w:cs="Arial"/>
          <w:color w:val="auto"/>
          <w:sz w:val="20"/>
          <w:szCs w:val="20"/>
        </w:rPr>
        <w:t>zwłoki</w:t>
      </w:r>
      <w:r w:rsidRPr="00840B9F">
        <w:rPr>
          <w:rFonts w:ascii="Arial" w:hAnsi="Arial" w:cs="Arial"/>
          <w:color w:val="auto"/>
          <w:sz w:val="20"/>
          <w:szCs w:val="20"/>
        </w:rPr>
        <w:t xml:space="preserve"> Wykonawcy wiza zostanie przekazana do Zamawiającego w terminie uniemożliwiającym odbycie przez podróżujących na zlecenie Zamawiającego wyjazdu, Wykonawca będzie zobowiązany do zapłaty kary umownej w wysokości równej kosztom poniesionym przez Zamawiającego w związku z koniecznością odwołania wyjazdu, jednak nie mniej niż 500,00 zł</w:t>
      </w:r>
      <w:r>
        <w:rPr>
          <w:rFonts w:ascii="Arial" w:hAnsi="Arial" w:cs="Arial"/>
          <w:color w:val="auto"/>
          <w:sz w:val="20"/>
          <w:szCs w:val="20"/>
        </w:rPr>
        <w:t xml:space="preserve"> (słownie złotych: pięćset 00/100)</w:t>
      </w:r>
      <w:r w:rsidRPr="00840B9F">
        <w:rPr>
          <w:rFonts w:ascii="Arial" w:hAnsi="Arial" w:cs="Arial"/>
          <w:color w:val="auto"/>
          <w:sz w:val="20"/>
          <w:szCs w:val="20"/>
        </w:rPr>
        <w:t xml:space="preserve">. Za </w:t>
      </w:r>
      <w:r w:rsidR="00227BBA">
        <w:rPr>
          <w:rFonts w:ascii="Arial" w:hAnsi="Arial" w:cs="Arial"/>
          <w:color w:val="auto"/>
          <w:sz w:val="20"/>
          <w:szCs w:val="20"/>
        </w:rPr>
        <w:t xml:space="preserve"> zwłokę</w:t>
      </w:r>
      <w:r w:rsidRPr="00840B9F">
        <w:rPr>
          <w:rFonts w:ascii="Arial" w:hAnsi="Arial" w:cs="Arial"/>
          <w:color w:val="auto"/>
          <w:sz w:val="20"/>
          <w:szCs w:val="20"/>
        </w:rPr>
        <w:t xml:space="preserve"> Wykonawcy rozumie się </w:t>
      </w:r>
      <w:r w:rsidR="004B0166">
        <w:rPr>
          <w:rFonts w:ascii="Arial" w:hAnsi="Arial" w:cs="Arial"/>
          <w:color w:val="auto"/>
          <w:sz w:val="20"/>
          <w:szCs w:val="20"/>
        </w:rPr>
        <w:br/>
      </w:r>
      <w:r w:rsidRPr="00840B9F">
        <w:rPr>
          <w:rFonts w:ascii="Arial" w:hAnsi="Arial" w:cs="Arial"/>
          <w:color w:val="auto"/>
          <w:sz w:val="20"/>
          <w:szCs w:val="20"/>
        </w:rPr>
        <w:t xml:space="preserve">w szczególności wszelkie uchybienia po stronie Wykonawcy w postaci błędów we wnioskach wizowych i/lub niezłożeniu kompletu wymaganych dokumentów w placówce dyplomatycznej. Wykonawca nie ponosi odpowiedzialności za opóźnienia wynikające z przyczyn od niego niezależnych, w szczególności opóźnienia zawinionego przez placówkę dyplomatyczną lub Zamawiającego. </w:t>
      </w:r>
    </w:p>
    <w:p w14:paraId="2B30FC56" w14:textId="76FE3629" w:rsidR="00B6161C" w:rsidRPr="00840B9F" w:rsidRDefault="00B6161C" w:rsidP="00B6161C">
      <w:pPr>
        <w:pStyle w:val="Default"/>
        <w:numPr>
          <w:ilvl w:val="0"/>
          <w:numId w:val="72"/>
        </w:numPr>
        <w:spacing w:line="360" w:lineRule="auto"/>
        <w:ind w:left="567" w:hanging="567"/>
        <w:jc w:val="both"/>
        <w:rPr>
          <w:rFonts w:ascii="Arial" w:hAnsi="Arial" w:cs="Arial"/>
          <w:color w:val="auto"/>
          <w:sz w:val="20"/>
          <w:szCs w:val="20"/>
        </w:rPr>
      </w:pPr>
      <w:r w:rsidRPr="00840B9F">
        <w:rPr>
          <w:rFonts w:ascii="Arial" w:hAnsi="Arial" w:cs="Arial"/>
          <w:sz w:val="20"/>
          <w:szCs w:val="20"/>
        </w:rPr>
        <w:t xml:space="preserve">Za naruszenie przez Wykonawcę obowiązków w zakresie zachowania poufności określonych </w:t>
      </w:r>
      <w:r>
        <w:rPr>
          <w:rFonts w:ascii="Arial" w:hAnsi="Arial" w:cs="Arial"/>
          <w:sz w:val="20"/>
          <w:szCs w:val="20"/>
        </w:rPr>
        <w:br/>
      </w:r>
      <w:r w:rsidRPr="00840B9F">
        <w:rPr>
          <w:rFonts w:ascii="Arial" w:hAnsi="Arial" w:cs="Arial"/>
          <w:sz w:val="20"/>
          <w:szCs w:val="20"/>
        </w:rPr>
        <w:t xml:space="preserve">w </w:t>
      </w:r>
      <w:r w:rsidRPr="00840B9F">
        <w:rPr>
          <w:rFonts w:ascii="Arial" w:hAnsi="Arial" w:cs="Arial"/>
          <w:bCs/>
          <w:sz w:val="20"/>
          <w:szCs w:val="20"/>
        </w:rPr>
        <w:t>§ 8</w:t>
      </w:r>
      <w:r w:rsidRPr="00840B9F">
        <w:rPr>
          <w:rFonts w:ascii="Arial" w:hAnsi="Arial" w:cs="Arial"/>
          <w:sz w:val="20"/>
          <w:szCs w:val="20"/>
        </w:rPr>
        <w:t xml:space="preserve"> Umowy, Zamawiający naliczy karę w wysokości </w:t>
      </w:r>
      <w:r w:rsidR="0055436F">
        <w:rPr>
          <w:rFonts w:ascii="Arial" w:hAnsi="Arial" w:cs="Arial"/>
          <w:sz w:val="20"/>
          <w:szCs w:val="20"/>
        </w:rPr>
        <w:t>1</w:t>
      </w:r>
      <w:r w:rsidRPr="00840B9F">
        <w:rPr>
          <w:rFonts w:ascii="Arial" w:hAnsi="Arial" w:cs="Arial"/>
          <w:sz w:val="20"/>
          <w:szCs w:val="20"/>
        </w:rPr>
        <w:t xml:space="preserve"> % kwoty, o której mowa w </w:t>
      </w:r>
      <w:r w:rsidRPr="00840B9F">
        <w:rPr>
          <w:rFonts w:ascii="Arial" w:hAnsi="Arial" w:cs="Arial"/>
          <w:bCs/>
          <w:sz w:val="20"/>
          <w:szCs w:val="20"/>
        </w:rPr>
        <w:t xml:space="preserve">§ 6 ust. 1 Umowy, </w:t>
      </w:r>
      <w:r w:rsidRPr="00840B9F">
        <w:rPr>
          <w:rFonts w:ascii="Arial" w:hAnsi="Arial" w:cs="Arial"/>
          <w:sz w:val="20"/>
          <w:szCs w:val="20"/>
        </w:rPr>
        <w:t>za każdy przypadek naruszenia.</w:t>
      </w:r>
    </w:p>
    <w:p w14:paraId="114D4ABC" w14:textId="404EBB12" w:rsidR="00B6161C" w:rsidRDefault="00B6161C" w:rsidP="00B6161C">
      <w:pPr>
        <w:pStyle w:val="Tekstpodstawowywcity2"/>
        <w:numPr>
          <w:ilvl w:val="0"/>
          <w:numId w:val="72"/>
        </w:numPr>
        <w:tabs>
          <w:tab w:val="left" w:pos="-709"/>
        </w:tabs>
        <w:spacing w:after="0" w:line="360" w:lineRule="auto"/>
        <w:ind w:left="567" w:hanging="567"/>
        <w:jc w:val="both"/>
        <w:rPr>
          <w:rFonts w:ascii="Arial" w:hAnsi="Arial" w:cs="Arial"/>
          <w:sz w:val="20"/>
          <w:szCs w:val="20"/>
        </w:rPr>
      </w:pPr>
      <w:r w:rsidRPr="00840B9F">
        <w:rPr>
          <w:rFonts w:ascii="Arial" w:hAnsi="Arial" w:cs="Arial"/>
          <w:sz w:val="20"/>
          <w:szCs w:val="20"/>
        </w:rPr>
        <w:t xml:space="preserve">W przypadku nie zawarcia, nieodnowienia lub nieposiadania w okresie obowiązywania </w:t>
      </w:r>
      <w:r>
        <w:rPr>
          <w:rFonts w:ascii="Arial" w:hAnsi="Arial" w:cs="Arial"/>
          <w:sz w:val="20"/>
          <w:szCs w:val="20"/>
        </w:rPr>
        <w:t>U</w:t>
      </w:r>
      <w:r w:rsidRPr="00840B9F">
        <w:rPr>
          <w:rFonts w:ascii="Arial" w:hAnsi="Arial" w:cs="Arial"/>
          <w:sz w:val="20"/>
          <w:szCs w:val="20"/>
        </w:rPr>
        <w:t xml:space="preserve">mowy polisy, o której mowa w § 3 ust. </w:t>
      </w:r>
      <w:r>
        <w:rPr>
          <w:rFonts w:ascii="Arial" w:hAnsi="Arial" w:cs="Arial"/>
          <w:sz w:val="20"/>
          <w:szCs w:val="20"/>
        </w:rPr>
        <w:t>8 i 9</w:t>
      </w:r>
      <w:r w:rsidRPr="00840B9F">
        <w:rPr>
          <w:rFonts w:ascii="Arial" w:hAnsi="Arial" w:cs="Arial"/>
          <w:sz w:val="20"/>
          <w:szCs w:val="20"/>
        </w:rPr>
        <w:t xml:space="preserve"> Umowy, Wykonawca zapłaci Zamawiającemu karę umowną w wysokości</w:t>
      </w:r>
      <w:r w:rsidR="00EF384B">
        <w:rPr>
          <w:rFonts w:ascii="Arial" w:hAnsi="Arial" w:cs="Arial"/>
          <w:sz w:val="20"/>
          <w:szCs w:val="20"/>
        </w:rPr>
        <w:t xml:space="preserve"> </w:t>
      </w:r>
      <w:r w:rsidR="002D3314">
        <w:rPr>
          <w:rFonts w:ascii="Arial" w:hAnsi="Arial" w:cs="Arial"/>
          <w:sz w:val="20"/>
          <w:szCs w:val="20"/>
        </w:rPr>
        <w:t>20.000,00 złotych</w:t>
      </w:r>
      <w:r w:rsidR="00EF384B">
        <w:rPr>
          <w:rFonts w:ascii="Arial" w:hAnsi="Arial" w:cs="Arial"/>
          <w:sz w:val="20"/>
          <w:szCs w:val="20"/>
        </w:rPr>
        <w:t xml:space="preserve"> (dwadzieścia tysięcy złotych i 00/100) </w:t>
      </w:r>
      <w:r w:rsidRPr="00840B9F">
        <w:rPr>
          <w:rFonts w:ascii="Arial" w:hAnsi="Arial" w:cs="Arial"/>
          <w:sz w:val="20"/>
          <w:szCs w:val="20"/>
        </w:rPr>
        <w:t>. Zapłata kar umownych nie zwalnia Wykonawcy od wykonania przedmiotu Umowy.</w:t>
      </w:r>
    </w:p>
    <w:p w14:paraId="5D38B974" w14:textId="1D5BE781" w:rsidR="00B6161C" w:rsidRDefault="00B6161C" w:rsidP="00B6161C">
      <w:pPr>
        <w:pStyle w:val="Tekstpodstawowywcity2"/>
        <w:numPr>
          <w:ilvl w:val="0"/>
          <w:numId w:val="72"/>
        </w:numPr>
        <w:tabs>
          <w:tab w:val="left" w:pos="-709"/>
        </w:tabs>
        <w:spacing w:after="0" w:line="360" w:lineRule="auto"/>
        <w:ind w:left="567" w:hanging="567"/>
        <w:jc w:val="both"/>
        <w:rPr>
          <w:rFonts w:ascii="Arial" w:hAnsi="Arial" w:cs="Arial"/>
          <w:sz w:val="20"/>
          <w:szCs w:val="20"/>
        </w:rPr>
      </w:pPr>
      <w:r w:rsidRPr="00386381">
        <w:rPr>
          <w:rFonts w:ascii="Arial" w:hAnsi="Arial" w:cs="Arial"/>
          <w:sz w:val="20"/>
          <w:szCs w:val="20"/>
        </w:rPr>
        <w:t>W przypadku niedotrzymania termin</w:t>
      </w:r>
      <w:r>
        <w:rPr>
          <w:rFonts w:ascii="Arial" w:hAnsi="Arial" w:cs="Arial"/>
          <w:sz w:val="20"/>
          <w:szCs w:val="20"/>
        </w:rPr>
        <w:t>u</w:t>
      </w:r>
      <w:r w:rsidR="00061663">
        <w:rPr>
          <w:rFonts w:ascii="Arial" w:hAnsi="Arial" w:cs="Arial"/>
          <w:sz w:val="20"/>
          <w:szCs w:val="20"/>
        </w:rPr>
        <w:t xml:space="preserve"> z powodu zwłoki</w:t>
      </w:r>
      <w:r>
        <w:rPr>
          <w:rFonts w:ascii="Arial" w:hAnsi="Arial" w:cs="Arial"/>
          <w:sz w:val="20"/>
          <w:szCs w:val="20"/>
        </w:rPr>
        <w:t>, o którym mowa w</w:t>
      </w:r>
      <w:r w:rsidRPr="00386381">
        <w:rPr>
          <w:rFonts w:ascii="Arial" w:hAnsi="Arial" w:cs="Arial"/>
          <w:sz w:val="20"/>
          <w:szCs w:val="20"/>
        </w:rPr>
        <w:t xml:space="preserve"> § </w:t>
      </w:r>
      <w:r>
        <w:rPr>
          <w:rFonts w:ascii="Arial" w:hAnsi="Arial" w:cs="Arial"/>
          <w:sz w:val="20"/>
          <w:szCs w:val="20"/>
        </w:rPr>
        <w:t>13</w:t>
      </w:r>
      <w:r w:rsidRPr="00386381">
        <w:rPr>
          <w:rFonts w:ascii="Arial" w:hAnsi="Arial" w:cs="Arial"/>
          <w:sz w:val="20"/>
          <w:szCs w:val="20"/>
        </w:rPr>
        <w:t xml:space="preserve"> ust. </w:t>
      </w:r>
      <w:r>
        <w:rPr>
          <w:rFonts w:ascii="Arial" w:hAnsi="Arial" w:cs="Arial"/>
          <w:sz w:val="20"/>
          <w:szCs w:val="20"/>
        </w:rPr>
        <w:t>12</w:t>
      </w:r>
      <w:r w:rsidRPr="00386381">
        <w:rPr>
          <w:rFonts w:ascii="Arial" w:hAnsi="Arial" w:cs="Arial"/>
          <w:sz w:val="20"/>
          <w:szCs w:val="20"/>
        </w:rPr>
        <w:t xml:space="preserve"> Umowy Wykonawca zapłaci karę umowną w wysokości</w:t>
      </w:r>
      <w:r>
        <w:rPr>
          <w:rFonts w:ascii="Arial" w:hAnsi="Arial" w:cs="Arial"/>
          <w:sz w:val="20"/>
          <w:szCs w:val="20"/>
        </w:rPr>
        <w:t xml:space="preserve"> </w:t>
      </w:r>
      <w:r w:rsidR="0035467D">
        <w:rPr>
          <w:rFonts w:ascii="Arial" w:hAnsi="Arial" w:cs="Arial"/>
          <w:sz w:val="20"/>
          <w:szCs w:val="20"/>
        </w:rPr>
        <w:t>1</w:t>
      </w:r>
      <w:r w:rsidRPr="008B2A13">
        <w:rPr>
          <w:rFonts w:ascii="Arial" w:hAnsi="Arial" w:cs="Arial"/>
          <w:sz w:val="20"/>
          <w:szCs w:val="20"/>
        </w:rPr>
        <w:t xml:space="preserve"> % kwoty, określonej w § 6 ust. 1 Umowy</w:t>
      </w:r>
      <w:r>
        <w:rPr>
          <w:rFonts w:ascii="Arial" w:hAnsi="Arial" w:cs="Arial"/>
          <w:sz w:val="20"/>
          <w:szCs w:val="20"/>
        </w:rPr>
        <w:t>,</w:t>
      </w:r>
      <w:r w:rsidRPr="00386381">
        <w:rPr>
          <w:rFonts w:ascii="Arial" w:hAnsi="Arial" w:cs="Arial"/>
          <w:sz w:val="20"/>
          <w:szCs w:val="20"/>
        </w:rPr>
        <w:t xml:space="preserve"> za każdy dzień </w:t>
      </w:r>
      <w:r w:rsidR="00061663">
        <w:rPr>
          <w:rFonts w:ascii="Arial" w:hAnsi="Arial" w:cs="Arial"/>
          <w:sz w:val="20"/>
          <w:szCs w:val="20"/>
        </w:rPr>
        <w:t>zwłoki</w:t>
      </w:r>
      <w:r>
        <w:rPr>
          <w:rFonts w:ascii="Arial" w:hAnsi="Arial" w:cs="Arial"/>
          <w:sz w:val="20"/>
          <w:szCs w:val="20"/>
        </w:rPr>
        <w:t>.</w:t>
      </w:r>
    </w:p>
    <w:p w14:paraId="03B96503" w14:textId="2ABBD79F" w:rsidR="00BB1544" w:rsidRPr="00840B9F" w:rsidRDefault="00BB1544" w:rsidP="00B6161C">
      <w:pPr>
        <w:pStyle w:val="Tekstpodstawowywcity2"/>
        <w:numPr>
          <w:ilvl w:val="0"/>
          <w:numId w:val="72"/>
        </w:numPr>
        <w:tabs>
          <w:tab w:val="left" w:pos="-709"/>
        </w:tabs>
        <w:spacing w:after="0" w:line="360" w:lineRule="auto"/>
        <w:ind w:left="567" w:hanging="567"/>
        <w:jc w:val="both"/>
        <w:rPr>
          <w:rFonts w:ascii="Arial" w:hAnsi="Arial" w:cs="Arial"/>
          <w:sz w:val="20"/>
          <w:szCs w:val="20"/>
        </w:rPr>
      </w:pPr>
      <w:r>
        <w:rPr>
          <w:rFonts w:ascii="Arial" w:hAnsi="Arial" w:cs="Arial"/>
          <w:sz w:val="20"/>
          <w:szCs w:val="20"/>
        </w:rPr>
        <w:t>W przypadku naruszenia zobowiązania, wskazanego w §</w:t>
      </w:r>
      <w:r w:rsidR="00AD4A6F">
        <w:rPr>
          <w:rFonts w:ascii="Arial" w:hAnsi="Arial" w:cs="Arial"/>
          <w:sz w:val="20"/>
          <w:szCs w:val="20"/>
        </w:rPr>
        <w:t>11 ust. 17 Umowy, Wykonawca zapłaci Zamawiającemu karę umową w wysokości 1</w:t>
      </w:r>
      <w:r w:rsidR="00EF384B">
        <w:rPr>
          <w:rFonts w:ascii="Arial" w:hAnsi="Arial" w:cs="Arial"/>
          <w:sz w:val="20"/>
          <w:szCs w:val="20"/>
        </w:rPr>
        <w:t>.</w:t>
      </w:r>
      <w:r w:rsidR="00AD4A6F">
        <w:rPr>
          <w:rFonts w:ascii="Arial" w:hAnsi="Arial" w:cs="Arial"/>
          <w:sz w:val="20"/>
          <w:szCs w:val="20"/>
        </w:rPr>
        <w:t>000</w:t>
      </w:r>
      <w:r w:rsidR="00EF384B">
        <w:rPr>
          <w:rFonts w:ascii="Arial" w:hAnsi="Arial" w:cs="Arial"/>
          <w:sz w:val="20"/>
          <w:szCs w:val="20"/>
        </w:rPr>
        <w:t>,00</w:t>
      </w:r>
      <w:r w:rsidR="00AD4A6F">
        <w:rPr>
          <w:rFonts w:ascii="Arial" w:hAnsi="Arial" w:cs="Arial"/>
          <w:sz w:val="20"/>
          <w:szCs w:val="20"/>
        </w:rPr>
        <w:t xml:space="preserve"> zł.</w:t>
      </w:r>
    </w:p>
    <w:p w14:paraId="642F88F4" w14:textId="5B3BFAE1" w:rsidR="00B6161C" w:rsidRPr="00840B9F" w:rsidRDefault="0055436F" w:rsidP="00B6161C">
      <w:pPr>
        <w:pStyle w:val="Tekstpodstawowywcity2"/>
        <w:numPr>
          <w:ilvl w:val="0"/>
          <w:numId w:val="72"/>
        </w:numPr>
        <w:tabs>
          <w:tab w:val="left" w:pos="-709"/>
        </w:tabs>
        <w:spacing w:after="0" w:line="360" w:lineRule="auto"/>
        <w:ind w:left="567" w:hanging="567"/>
        <w:jc w:val="both"/>
        <w:rPr>
          <w:rFonts w:ascii="Arial" w:hAnsi="Arial" w:cs="Arial"/>
          <w:sz w:val="20"/>
          <w:szCs w:val="20"/>
        </w:rPr>
      </w:pPr>
      <w:r w:rsidRPr="00EF384B">
        <w:rPr>
          <w:rFonts w:ascii="Arial" w:hAnsi="Arial" w:cs="Arial"/>
          <w:sz w:val="20"/>
          <w:szCs w:val="20"/>
        </w:rPr>
        <w:t>Z zastrzeżeniem ograniczeń wynikających z przepisów prawa odnoszących się do szczególnych</w:t>
      </w:r>
      <w:r w:rsidRPr="009D3A98">
        <w:rPr>
          <w:rFonts w:ascii="Verdana" w:eastAsia="Arial Narrow" w:hAnsi="Verdana"/>
          <w:sz w:val="18"/>
          <w:szCs w:val="18"/>
        </w:rPr>
        <w:t xml:space="preserve"> </w:t>
      </w:r>
      <w:r w:rsidRPr="00EF384B">
        <w:rPr>
          <w:rFonts w:ascii="Arial" w:hAnsi="Arial" w:cs="Arial"/>
          <w:sz w:val="20"/>
          <w:szCs w:val="20"/>
        </w:rPr>
        <w:t xml:space="preserve">rozwiązań związanych z zapobieganiem, przeciwdziałaniem i zwalczaniem COVID-19, </w:t>
      </w:r>
      <w:r w:rsidR="00B6161C" w:rsidRPr="00840B9F">
        <w:rPr>
          <w:rFonts w:ascii="Arial" w:hAnsi="Arial" w:cs="Arial"/>
          <w:sz w:val="20"/>
          <w:szCs w:val="20"/>
        </w:rPr>
        <w:t xml:space="preserve">Wykonawca wyraża zgodę na potrącenie kar umownych z wynagrodzenia należnego </w:t>
      </w:r>
      <w:r w:rsidR="00B6161C">
        <w:rPr>
          <w:rFonts w:ascii="Arial" w:hAnsi="Arial" w:cs="Arial"/>
          <w:sz w:val="20"/>
          <w:szCs w:val="20"/>
        </w:rPr>
        <w:br/>
      </w:r>
      <w:r w:rsidR="00B6161C" w:rsidRPr="00840B9F">
        <w:rPr>
          <w:rFonts w:ascii="Arial" w:hAnsi="Arial" w:cs="Arial"/>
          <w:sz w:val="20"/>
          <w:szCs w:val="20"/>
        </w:rPr>
        <w:t xml:space="preserve">mu w związku z realizacją Umowy. W przypadku gdy wysokość kar nie może być pokryta </w:t>
      </w:r>
      <w:r w:rsidR="00B6161C">
        <w:rPr>
          <w:rFonts w:ascii="Arial" w:hAnsi="Arial" w:cs="Arial"/>
          <w:sz w:val="20"/>
          <w:szCs w:val="20"/>
        </w:rPr>
        <w:br/>
      </w:r>
      <w:r w:rsidR="00B6161C" w:rsidRPr="00840B9F">
        <w:rPr>
          <w:rFonts w:ascii="Arial" w:hAnsi="Arial" w:cs="Arial"/>
          <w:sz w:val="20"/>
          <w:szCs w:val="20"/>
        </w:rPr>
        <w:t>z wynagrodzenia Wykonawcy, zobowiązuje się on do jej zapłaty w terminie 21 dni kalendarzowych od daty otrzymania wezwania do zapłaty (nota księgowa).</w:t>
      </w:r>
    </w:p>
    <w:p w14:paraId="0EA5F579" w14:textId="2C3788AF" w:rsidR="00B6161C" w:rsidRPr="00840B9F" w:rsidRDefault="00B6161C" w:rsidP="00B6161C">
      <w:pPr>
        <w:pStyle w:val="Tekstpodstawowywcity2"/>
        <w:numPr>
          <w:ilvl w:val="0"/>
          <w:numId w:val="72"/>
        </w:numPr>
        <w:tabs>
          <w:tab w:val="left" w:pos="-709"/>
        </w:tabs>
        <w:spacing w:after="0" w:line="360" w:lineRule="auto"/>
        <w:ind w:left="567" w:hanging="567"/>
        <w:jc w:val="both"/>
        <w:rPr>
          <w:rFonts w:ascii="Arial" w:hAnsi="Arial" w:cs="Arial"/>
          <w:sz w:val="20"/>
          <w:szCs w:val="20"/>
        </w:rPr>
      </w:pPr>
      <w:r w:rsidRPr="00840B9F">
        <w:rPr>
          <w:rFonts w:ascii="Arial" w:hAnsi="Arial" w:cs="Arial"/>
          <w:sz w:val="20"/>
          <w:szCs w:val="20"/>
        </w:rPr>
        <w:t>Kary umowne podlegają sumowaniu</w:t>
      </w:r>
      <w:r w:rsidR="00C27E55">
        <w:rPr>
          <w:rFonts w:ascii="Arial" w:hAnsi="Arial" w:cs="Arial"/>
          <w:sz w:val="20"/>
          <w:szCs w:val="20"/>
        </w:rPr>
        <w:t xml:space="preserve"> z zastrzeżeniem ust. 17</w:t>
      </w:r>
      <w:r w:rsidRPr="00840B9F">
        <w:rPr>
          <w:rFonts w:ascii="Arial" w:hAnsi="Arial" w:cs="Arial"/>
          <w:sz w:val="20"/>
          <w:szCs w:val="20"/>
        </w:rPr>
        <w:t>.</w:t>
      </w:r>
    </w:p>
    <w:p w14:paraId="0FC6EDF7" w14:textId="2DB6DE62" w:rsidR="00B6161C" w:rsidRDefault="00B6161C" w:rsidP="00B6161C">
      <w:pPr>
        <w:pStyle w:val="Akapitzlist"/>
        <w:numPr>
          <w:ilvl w:val="0"/>
          <w:numId w:val="72"/>
        </w:numPr>
        <w:spacing w:line="360" w:lineRule="auto"/>
        <w:ind w:left="567" w:hanging="567"/>
        <w:contextualSpacing/>
        <w:jc w:val="both"/>
        <w:rPr>
          <w:rFonts w:ascii="Arial" w:hAnsi="Arial" w:cs="Arial"/>
          <w:sz w:val="20"/>
          <w:szCs w:val="20"/>
        </w:rPr>
      </w:pPr>
      <w:r w:rsidRPr="00840B9F">
        <w:rPr>
          <w:rFonts w:ascii="Arial" w:hAnsi="Arial" w:cs="Arial"/>
          <w:sz w:val="20"/>
          <w:szCs w:val="20"/>
        </w:rPr>
        <w:lastRenderedPageBreak/>
        <w:t xml:space="preserve">W przypadku naliczenia Wykonawcy kar umownych, Zamawiający wystawi notę obciążeniową </w:t>
      </w:r>
      <w:r>
        <w:rPr>
          <w:rFonts w:ascii="Arial" w:hAnsi="Arial" w:cs="Arial"/>
          <w:sz w:val="20"/>
          <w:szCs w:val="20"/>
        </w:rPr>
        <w:br/>
      </w:r>
      <w:r w:rsidRPr="00840B9F">
        <w:rPr>
          <w:rFonts w:ascii="Arial" w:hAnsi="Arial" w:cs="Arial"/>
          <w:sz w:val="20"/>
          <w:szCs w:val="20"/>
        </w:rPr>
        <w:t>i potrąci należną mu kwotę z wynagrodzenia przy opłacaniu którejkolwiek z faktur za realizację przedmiotu umowy, na co Wykonawca wyraża zgodę.</w:t>
      </w:r>
    </w:p>
    <w:p w14:paraId="5B7E23FA" w14:textId="4356389F" w:rsidR="00061663" w:rsidRPr="00840B9F" w:rsidRDefault="00061663" w:rsidP="00B6161C">
      <w:pPr>
        <w:pStyle w:val="Akapitzlist"/>
        <w:numPr>
          <w:ilvl w:val="0"/>
          <w:numId w:val="72"/>
        </w:numPr>
        <w:spacing w:line="360" w:lineRule="auto"/>
        <w:ind w:left="567" w:hanging="567"/>
        <w:contextualSpacing/>
        <w:jc w:val="both"/>
        <w:rPr>
          <w:rFonts w:ascii="Arial" w:hAnsi="Arial" w:cs="Arial"/>
          <w:sz w:val="20"/>
          <w:szCs w:val="20"/>
        </w:rPr>
      </w:pPr>
      <w:r>
        <w:rPr>
          <w:rFonts w:ascii="Arial" w:hAnsi="Arial" w:cs="Arial"/>
          <w:sz w:val="20"/>
          <w:szCs w:val="20"/>
        </w:rPr>
        <w:t>Łączna wysokość kar umownych z tytułu realizacji umowy nie przekroczy 50% wartości wynagrodzenia Wykonawcy.</w:t>
      </w:r>
    </w:p>
    <w:p w14:paraId="5DA3C963" w14:textId="2FB63703" w:rsidR="00B6161C" w:rsidRPr="00B86603" w:rsidRDefault="00B6161C" w:rsidP="00B6161C">
      <w:pPr>
        <w:pStyle w:val="Tekstpodstawowywcity2"/>
        <w:numPr>
          <w:ilvl w:val="0"/>
          <w:numId w:val="72"/>
        </w:numPr>
        <w:tabs>
          <w:tab w:val="left" w:pos="-709"/>
        </w:tabs>
        <w:spacing w:after="0" w:line="360" w:lineRule="auto"/>
        <w:ind w:left="567" w:hanging="567"/>
        <w:jc w:val="both"/>
        <w:rPr>
          <w:rFonts w:ascii="Arial" w:hAnsi="Arial" w:cs="Arial"/>
          <w:sz w:val="20"/>
          <w:szCs w:val="20"/>
        </w:rPr>
      </w:pPr>
      <w:r w:rsidRPr="00840B9F">
        <w:rPr>
          <w:rFonts w:ascii="Arial" w:hAnsi="Arial" w:cs="Arial"/>
          <w:sz w:val="20"/>
          <w:szCs w:val="20"/>
        </w:rPr>
        <w:t xml:space="preserve">Niezależnie od kar umownych określonych w Umowie, Zamawiającemu przysługuje prawo dochodzenia odszkodowania na zasadach ogólnych prawa cywilnego, jeżeli poniesiona szkoda przekroczy wysokość zastrzeżonych kar umownych lub Zamawiający poniesie szkodę z tytułu </w:t>
      </w:r>
      <w:r w:rsidR="001A18E8" w:rsidRPr="00840B9F">
        <w:rPr>
          <w:rFonts w:ascii="Arial" w:hAnsi="Arial" w:cs="Arial"/>
          <w:sz w:val="20"/>
          <w:szCs w:val="20"/>
        </w:rPr>
        <w:t>naruszeń,</w:t>
      </w:r>
      <w:r w:rsidRPr="00840B9F">
        <w:rPr>
          <w:rFonts w:ascii="Arial" w:hAnsi="Arial" w:cs="Arial"/>
          <w:sz w:val="20"/>
          <w:szCs w:val="20"/>
        </w:rPr>
        <w:t xml:space="preserve"> za które nie przewidziano kary.</w:t>
      </w:r>
    </w:p>
    <w:p w14:paraId="6F71BEB1" w14:textId="40420199" w:rsidR="00B6161C" w:rsidRPr="00840B9F" w:rsidRDefault="00A84EA5" w:rsidP="00B6161C">
      <w:pPr>
        <w:pStyle w:val="Tekstpodstawowywcity2"/>
        <w:tabs>
          <w:tab w:val="left" w:pos="-709"/>
        </w:tabs>
        <w:spacing w:after="0" w:line="360" w:lineRule="auto"/>
        <w:ind w:left="567"/>
        <w:jc w:val="center"/>
        <w:rPr>
          <w:rFonts w:ascii="Arial" w:hAnsi="Arial" w:cs="Arial"/>
          <w:sz w:val="20"/>
          <w:szCs w:val="20"/>
        </w:rPr>
      </w:pPr>
      <w:r>
        <w:rPr>
          <w:rFonts w:ascii="Arial" w:hAnsi="Arial" w:cs="Arial"/>
          <w:b/>
          <w:bCs/>
          <w:sz w:val="20"/>
          <w:szCs w:val="20"/>
        </w:rPr>
        <w:br/>
      </w:r>
      <w:r w:rsidR="00B6161C" w:rsidRPr="00840B9F">
        <w:rPr>
          <w:rFonts w:ascii="Arial" w:hAnsi="Arial" w:cs="Arial"/>
          <w:b/>
          <w:bCs/>
          <w:sz w:val="20"/>
          <w:szCs w:val="20"/>
        </w:rPr>
        <w:t>§ 8</w:t>
      </w:r>
    </w:p>
    <w:p w14:paraId="79AD836F" w14:textId="77777777" w:rsidR="00B6161C" w:rsidRPr="00840B9F" w:rsidRDefault="00B6161C" w:rsidP="00B6161C">
      <w:pPr>
        <w:pStyle w:val="Tekstkomentarza"/>
        <w:spacing w:line="360" w:lineRule="auto"/>
        <w:ind w:left="567" w:hanging="567"/>
        <w:jc w:val="both"/>
        <w:rPr>
          <w:rFonts w:ascii="Arial" w:hAnsi="Arial" w:cs="Arial"/>
        </w:rPr>
      </w:pPr>
      <w:r w:rsidRPr="00840B9F">
        <w:rPr>
          <w:rFonts w:ascii="Arial" w:hAnsi="Arial" w:cs="Arial"/>
        </w:rPr>
        <w:t>1.</w:t>
      </w:r>
      <w:r w:rsidRPr="00840B9F">
        <w:rPr>
          <w:rFonts w:ascii="Arial" w:hAnsi="Arial" w:cs="Arial"/>
        </w:rPr>
        <w:tab/>
        <w:t>Strony zobowiązują się do zachowania poufności wszelkich informacji uzyskanych lub przekazanych w związku z zawarciem lub wykonaniem Umowy i poszczególnych Zamówień, jeżeli nie są one publicznie znane, przy czym przez „informację” rozumie się jakąkolwiek wiadomość wyrażoną za pomocą mowy, pisma, obrazu albo zawartą w urządzeniu, przyrządzie lub innym przedmiocie, a także wyrażoną w jakikolwiek inny sposób. Powyższy obowiązek jest nieograniczony w czasie i nie wygasa po wykonaniu, wygaśnięciu lub rozwiązaniu Umowy.</w:t>
      </w:r>
    </w:p>
    <w:p w14:paraId="10983256" w14:textId="77777777" w:rsidR="00B6161C" w:rsidRPr="00840B9F" w:rsidRDefault="00B6161C" w:rsidP="00B6161C">
      <w:pPr>
        <w:pStyle w:val="Tekstkomentarza"/>
        <w:spacing w:line="360" w:lineRule="auto"/>
        <w:ind w:left="567" w:hanging="567"/>
        <w:jc w:val="both"/>
        <w:rPr>
          <w:rFonts w:ascii="Arial" w:hAnsi="Arial" w:cs="Arial"/>
        </w:rPr>
      </w:pPr>
      <w:r w:rsidRPr="00840B9F">
        <w:rPr>
          <w:rFonts w:ascii="Arial" w:hAnsi="Arial" w:cs="Arial"/>
        </w:rPr>
        <w:t>2.</w:t>
      </w:r>
      <w:r w:rsidRPr="00840B9F">
        <w:rPr>
          <w:rFonts w:ascii="Arial" w:hAnsi="Arial" w:cs="Arial"/>
        </w:rPr>
        <w:tab/>
        <w:t xml:space="preserve">Wykonawca bez uprzedniej pisemnej zgody Zamawiającego nie może ujawnić lub przekazać osobie trzeciej lub w jakikolwiek sposób upublicznić informacji uzyskanych w związku </w:t>
      </w:r>
      <w:r>
        <w:rPr>
          <w:rFonts w:ascii="Arial" w:hAnsi="Arial" w:cs="Arial"/>
        </w:rPr>
        <w:br/>
      </w:r>
      <w:r w:rsidRPr="00840B9F">
        <w:rPr>
          <w:rFonts w:ascii="Arial" w:hAnsi="Arial" w:cs="Arial"/>
        </w:rPr>
        <w:t xml:space="preserve">z wykonaniem lub w wyniku wykonania Umowy. Powyższe dotyczy w szczególności informacji </w:t>
      </w:r>
      <w:r>
        <w:rPr>
          <w:rFonts w:ascii="Arial" w:hAnsi="Arial" w:cs="Arial"/>
        </w:rPr>
        <w:br/>
      </w:r>
      <w:r w:rsidRPr="00840B9F">
        <w:rPr>
          <w:rFonts w:ascii="Arial" w:hAnsi="Arial" w:cs="Arial"/>
        </w:rPr>
        <w:t xml:space="preserve">o Usługach wykonanych na rzecz Zamawiającego. </w:t>
      </w:r>
    </w:p>
    <w:p w14:paraId="39CFCE35" w14:textId="77777777" w:rsidR="00B6161C" w:rsidRPr="00840B9F" w:rsidRDefault="00B6161C" w:rsidP="00B6161C">
      <w:pPr>
        <w:pStyle w:val="Tekstkomentarza"/>
        <w:spacing w:line="360" w:lineRule="auto"/>
        <w:ind w:left="567" w:hanging="567"/>
        <w:jc w:val="both"/>
        <w:rPr>
          <w:rFonts w:ascii="Arial" w:hAnsi="Arial" w:cs="Arial"/>
        </w:rPr>
      </w:pPr>
      <w:r w:rsidRPr="00840B9F">
        <w:rPr>
          <w:rFonts w:ascii="Arial" w:hAnsi="Arial" w:cs="Arial"/>
        </w:rPr>
        <w:t>3.</w:t>
      </w:r>
      <w:r w:rsidRPr="00840B9F">
        <w:rPr>
          <w:rFonts w:ascii="Arial" w:hAnsi="Arial" w:cs="Arial"/>
        </w:rPr>
        <w:tab/>
        <w:t>Postanowienia ust. 1 nie mają zastosowania w przypadku, gdy obowiązek</w:t>
      </w:r>
      <w:r>
        <w:rPr>
          <w:rFonts w:ascii="Arial" w:hAnsi="Arial" w:cs="Arial"/>
        </w:rPr>
        <w:t xml:space="preserve"> </w:t>
      </w:r>
      <w:r w:rsidRPr="00840B9F">
        <w:rPr>
          <w:rFonts w:ascii="Arial" w:hAnsi="Arial" w:cs="Arial"/>
        </w:rPr>
        <w:t>ujawnienia</w:t>
      </w:r>
      <w:r>
        <w:rPr>
          <w:rFonts w:ascii="Arial" w:hAnsi="Arial" w:cs="Arial"/>
        </w:rPr>
        <w:t xml:space="preserve"> </w:t>
      </w:r>
      <w:r w:rsidRPr="00840B9F">
        <w:rPr>
          <w:rFonts w:ascii="Arial" w:hAnsi="Arial" w:cs="Arial"/>
        </w:rPr>
        <w:t>/</w:t>
      </w:r>
      <w:r>
        <w:rPr>
          <w:rFonts w:ascii="Arial" w:hAnsi="Arial" w:cs="Arial"/>
        </w:rPr>
        <w:t xml:space="preserve"> </w:t>
      </w:r>
      <w:r w:rsidRPr="00840B9F">
        <w:rPr>
          <w:rFonts w:ascii="Arial" w:hAnsi="Arial" w:cs="Arial"/>
        </w:rPr>
        <w:t>udostępnienia informacji wynika z przepisów prawa powszechnie obowiązującego.</w:t>
      </w:r>
    </w:p>
    <w:p w14:paraId="74268D3C" w14:textId="77777777" w:rsidR="00B6161C" w:rsidRPr="00840B9F" w:rsidRDefault="00B6161C" w:rsidP="00B6161C">
      <w:pPr>
        <w:pStyle w:val="Tekstkomentarza"/>
        <w:spacing w:line="360" w:lineRule="auto"/>
        <w:ind w:left="567" w:hanging="567"/>
        <w:jc w:val="both"/>
        <w:rPr>
          <w:rFonts w:ascii="Arial" w:hAnsi="Arial" w:cs="Arial"/>
        </w:rPr>
      </w:pPr>
      <w:r w:rsidRPr="00840B9F">
        <w:rPr>
          <w:rFonts w:ascii="Arial" w:hAnsi="Arial" w:cs="Arial"/>
        </w:rPr>
        <w:t>4.</w:t>
      </w:r>
      <w:r w:rsidRPr="00840B9F">
        <w:rPr>
          <w:rFonts w:ascii="Arial" w:hAnsi="Arial" w:cs="Arial"/>
        </w:rPr>
        <w:tab/>
        <w:t xml:space="preserve">Postanowienia ust. 1 nie stanowią przeszkody do udostępniania przez Zamawiającego informacji o treści Umowy oraz informacji związanych z jej wykonaniem do organu nadzoru, a także innym podmiotom uprawnionym do kontroli działalności Zamawiającego. </w:t>
      </w:r>
    </w:p>
    <w:p w14:paraId="060529AA" w14:textId="77777777" w:rsidR="00B6161C" w:rsidRPr="00840B9F" w:rsidRDefault="00B6161C" w:rsidP="00B6161C">
      <w:pPr>
        <w:pStyle w:val="Tekstkomentarza"/>
        <w:spacing w:line="360" w:lineRule="auto"/>
        <w:ind w:left="567" w:hanging="567"/>
        <w:jc w:val="both"/>
        <w:rPr>
          <w:rFonts w:ascii="Arial" w:hAnsi="Arial" w:cs="Arial"/>
        </w:rPr>
      </w:pPr>
      <w:r w:rsidRPr="00840B9F">
        <w:rPr>
          <w:rFonts w:ascii="Arial" w:hAnsi="Arial" w:cs="Arial"/>
        </w:rPr>
        <w:t>5.</w:t>
      </w:r>
      <w:r w:rsidRPr="00840B9F">
        <w:rPr>
          <w:rFonts w:ascii="Arial" w:hAnsi="Arial" w:cs="Arial"/>
        </w:rPr>
        <w:tab/>
        <w:t xml:space="preserve">Wykonawca nie ma prawa kopiować, powielać ani w jakikolwiek inny sposób rozpowszechniać dokumentów paszportowych, które zostały mu przekazane przez Zamawiającego, chyba </w:t>
      </w:r>
      <w:r>
        <w:rPr>
          <w:rFonts w:ascii="Arial" w:hAnsi="Arial" w:cs="Arial"/>
        </w:rPr>
        <w:br/>
      </w:r>
      <w:r w:rsidRPr="00840B9F">
        <w:rPr>
          <w:rFonts w:ascii="Arial" w:hAnsi="Arial" w:cs="Arial"/>
        </w:rPr>
        <w:t>że czynności te są niezbędne do realizacji przedmiotu Umowy, o którym mowa w § 1 Umowy.</w:t>
      </w:r>
    </w:p>
    <w:p w14:paraId="015CC69B" w14:textId="77777777" w:rsidR="00D836D7" w:rsidRDefault="00D836D7" w:rsidP="00B6161C">
      <w:pPr>
        <w:pStyle w:val="Default"/>
        <w:spacing w:line="360" w:lineRule="auto"/>
        <w:jc w:val="center"/>
        <w:rPr>
          <w:rFonts w:ascii="Arial" w:hAnsi="Arial" w:cs="Arial"/>
          <w:b/>
          <w:bCs/>
          <w:color w:val="auto"/>
          <w:sz w:val="20"/>
          <w:szCs w:val="20"/>
        </w:rPr>
      </w:pPr>
    </w:p>
    <w:p w14:paraId="0F1C23C5" w14:textId="781965A1" w:rsidR="00B6161C" w:rsidRPr="00840B9F" w:rsidRDefault="00B6161C" w:rsidP="00B6161C">
      <w:pPr>
        <w:pStyle w:val="Default"/>
        <w:spacing w:line="360" w:lineRule="auto"/>
        <w:jc w:val="center"/>
        <w:rPr>
          <w:rFonts w:ascii="Arial" w:hAnsi="Arial" w:cs="Arial"/>
          <w:color w:val="auto"/>
          <w:sz w:val="20"/>
          <w:szCs w:val="20"/>
        </w:rPr>
      </w:pPr>
      <w:r w:rsidRPr="00840B9F">
        <w:rPr>
          <w:rFonts w:ascii="Arial" w:hAnsi="Arial" w:cs="Arial"/>
          <w:b/>
          <w:bCs/>
          <w:color w:val="auto"/>
          <w:sz w:val="20"/>
          <w:szCs w:val="20"/>
        </w:rPr>
        <w:t>§ 9</w:t>
      </w:r>
    </w:p>
    <w:p w14:paraId="4594FB35" w14:textId="77777777" w:rsidR="00B6161C" w:rsidRPr="00840B9F" w:rsidRDefault="00B6161C" w:rsidP="00B6161C">
      <w:pPr>
        <w:pStyle w:val="Default"/>
        <w:numPr>
          <w:ilvl w:val="1"/>
          <w:numId w:val="60"/>
        </w:numPr>
        <w:spacing w:line="360" w:lineRule="auto"/>
        <w:ind w:left="567" w:hanging="567"/>
        <w:jc w:val="both"/>
        <w:rPr>
          <w:rFonts w:ascii="Arial" w:hAnsi="Arial" w:cs="Arial"/>
          <w:color w:val="auto"/>
          <w:sz w:val="20"/>
          <w:szCs w:val="20"/>
        </w:rPr>
      </w:pPr>
      <w:r w:rsidRPr="00840B9F">
        <w:rPr>
          <w:rFonts w:ascii="Arial" w:hAnsi="Arial" w:cs="Arial"/>
          <w:color w:val="auto"/>
          <w:sz w:val="20"/>
          <w:szCs w:val="20"/>
        </w:rPr>
        <w:t xml:space="preserve">Zamawiającemu przysługuje prawo odstąpienia od umowy w razie wystąpienia istotnej zmiany okoliczności powodującej, że wykonanie </w:t>
      </w:r>
      <w:r>
        <w:rPr>
          <w:rFonts w:ascii="Arial" w:hAnsi="Arial" w:cs="Arial"/>
          <w:color w:val="auto"/>
          <w:sz w:val="20"/>
          <w:szCs w:val="20"/>
        </w:rPr>
        <w:t>U</w:t>
      </w:r>
      <w:r w:rsidRPr="00840B9F">
        <w:rPr>
          <w:rFonts w:ascii="Arial" w:hAnsi="Arial" w:cs="Arial"/>
          <w:color w:val="auto"/>
          <w:sz w:val="20"/>
          <w:szCs w:val="20"/>
        </w:rPr>
        <w:t xml:space="preserve">mowy nie leży w interesie publicznym, czego nie można było przewidzieć w chwili zawarcia </w:t>
      </w:r>
      <w:r>
        <w:rPr>
          <w:rFonts w:ascii="Arial" w:hAnsi="Arial" w:cs="Arial"/>
          <w:color w:val="auto"/>
          <w:sz w:val="20"/>
          <w:szCs w:val="20"/>
        </w:rPr>
        <w:t>U</w:t>
      </w:r>
      <w:r w:rsidRPr="00840B9F">
        <w:rPr>
          <w:rFonts w:ascii="Arial" w:hAnsi="Arial" w:cs="Arial"/>
          <w:color w:val="auto"/>
          <w:sz w:val="20"/>
          <w:szCs w:val="20"/>
        </w:rPr>
        <w:t xml:space="preserve">mowy, w terminie 30 dni od powzięcia wiadomości </w:t>
      </w:r>
      <w:r>
        <w:rPr>
          <w:rFonts w:ascii="Arial" w:hAnsi="Arial" w:cs="Arial"/>
          <w:color w:val="auto"/>
          <w:sz w:val="20"/>
          <w:szCs w:val="20"/>
        </w:rPr>
        <w:br/>
      </w:r>
      <w:r w:rsidRPr="00840B9F">
        <w:rPr>
          <w:rFonts w:ascii="Arial" w:hAnsi="Arial" w:cs="Arial"/>
          <w:color w:val="auto"/>
          <w:sz w:val="20"/>
          <w:szCs w:val="20"/>
        </w:rPr>
        <w:t xml:space="preserve">o tych okolicznościach. </w:t>
      </w:r>
    </w:p>
    <w:p w14:paraId="7F75F465" w14:textId="77777777" w:rsidR="00B6161C" w:rsidRPr="00840B9F" w:rsidRDefault="00B6161C" w:rsidP="00B6161C">
      <w:pPr>
        <w:pStyle w:val="Default"/>
        <w:numPr>
          <w:ilvl w:val="1"/>
          <w:numId w:val="60"/>
        </w:numPr>
        <w:spacing w:line="360" w:lineRule="auto"/>
        <w:ind w:left="567" w:hanging="567"/>
        <w:jc w:val="both"/>
        <w:rPr>
          <w:rFonts w:ascii="Arial" w:hAnsi="Arial" w:cs="Arial"/>
          <w:color w:val="auto"/>
          <w:sz w:val="20"/>
          <w:szCs w:val="20"/>
        </w:rPr>
      </w:pPr>
      <w:r w:rsidRPr="00840B9F">
        <w:rPr>
          <w:rFonts w:ascii="Arial" w:hAnsi="Arial" w:cs="Arial"/>
          <w:color w:val="auto"/>
          <w:sz w:val="20"/>
          <w:szCs w:val="20"/>
        </w:rPr>
        <w:t xml:space="preserve">Zamawiającemu przysługuje prawo do wypowiedzenia umowy ze skutkiem natychmiastowym </w:t>
      </w:r>
      <w:r w:rsidRPr="00840B9F">
        <w:rPr>
          <w:rFonts w:ascii="Arial" w:hAnsi="Arial" w:cs="Arial"/>
          <w:color w:val="auto"/>
          <w:sz w:val="20"/>
          <w:szCs w:val="20"/>
        </w:rPr>
        <w:br/>
        <w:t xml:space="preserve">w przypadku, gdy zajdzie jedna z poniższych okoliczności: </w:t>
      </w:r>
    </w:p>
    <w:p w14:paraId="6B2DC638" w14:textId="77777777" w:rsidR="00B6161C" w:rsidRPr="00840B9F" w:rsidRDefault="00B6161C" w:rsidP="00B6161C">
      <w:pPr>
        <w:pStyle w:val="Default"/>
        <w:numPr>
          <w:ilvl w:val="3"/>
          <w:numId w:val="79"/>
        </w:numPr>
        <w:spacing w:line="360" w:lineRule="auto"/>
        <w:ind w:left="993" w:hanging="426"/>
        <w:jc w:val="both"/>
        <w:rPr>
          <w:rFonts w:ascii="Arial" w:hAnsi="Arial" w:cs="Arial"/>
          <w:color w:val="auto"/>
          <w:sz w:val="20"/>
          <w:szCs w:val="20"/>
        </w:rPr>
      </w:pPr>
      <w:r w:rsidRPr="00840B9F">
        <w:rPr>
          <w:rFonts w:ascii="Arial" w:hAnsi="Arial" w:cs="Arial"/>
          <w:color w:val="auto"/>
          <w:sz w:val="20"/>
          <w:szCs w:val="20"/>
        </w:rPr>
        <w:t xml:space="preserve">Wykonawca nie zrealizował trzech kolejnych zleceń złożonych przez Zamawiającego lub sześciu zleceń złożonych przez Zamawiającego niezależnie od kolejności i odstępów czasowych między zleceniami, </w:t>
      </w:r>
    </w:p>
    <w:p w14:paraId="561A322D" w14:textId="77777777" w:rsidR="00B6161C" w:rsidRPr="00840B9F" w:rsidRDefault="00B6161C" w:rsidP="00B6161C">
      <w:pPr>
        <w:pStyle w:val="Default"/>
        <w:numPr>
          <w:ilvl w:val="3"/>
          <w:numId w:val="79"/>
        </w:numPr>
        <w:spacing w:line="360" w:lineRule="auto"/>
        <w:ind w:left="993" w:hanging="426"/>
        <w:jc w:val="both"/>
        <w:rPr>
          <w:rFonts w:ascii="Arial" w:hAnsi="Arial" w:cs="Arial"/>
          <w:color w:val="auto"/>
          <w:sz w:val="20"/>
          <w:szCs w:val="20"/>
        </w:rPr>
      </w:pPr>
      <w:r w:rsidRPr="00840B9F">
        <w:rPr>
          <w:rFonts w:ascii="Arial" w:hAnsi="Arial" w:cs="Arial"/>
          <w:color w:val="auto"/>
          <w:sz w:val="20"/>
          <w:szCs w:val="20"/>
        </w:rPr>
        <w:t xml:space="preserve">Wykonawca w sposób uporczywy narusza postanowienia umowy w okolicznościach określonych w ust. 3, </w:t>
      </w:r>
    </w:p>
    <w:p w14:paraId="4603CE7A" w14:textId="77777777" w:rsidR="00B6161C" w:rsidRPr="00840B9F" w:rsidRDefault="00B6161C" w:rsidP="00B6161C">
      <w:pPr>
        <w:pStyle w:val="Default"/>
        <w:numPr>
          <w:ilvl w:val="3"/>
          <w:numId w:val="79"/>
        </w:numPr>
        <w:spacing w:line="360" w:lineRule="auto"/>
        <w:ind w:left="993" w:hanging="426"/>
        <w:jc w:val="both"/>
        <w:rPr>
          <w:rFonts w:ascii="Arial" w:hAnsi="Arial" w:cs="Arial"/>
          <w:color w:val="auto"/>
          <w:sz w:val="20"/>
          <w:szCs w:val="20"/>
        </w:rPr>
      </w:pPr>
      <w:r w:rsidRPr="00840B9F">
        <w:rPr>
          <w:rFonts w:ascii="Arial" w:hAnsi="Arial" w:cs="Arial"/>
          <w:color w:val="auto"/>
          <w:sz w:val="20"/>
          <w:szCs w:val="20"/>
        </w:rPr>
        <w:lastRenderedPageBreak/>
        <w:t xml:space="preserve">jeżeli Wykonawca nie rozpoczął realizacji </w:t>
      </w:r>
      <w:r>
        <w:rPr>
          <w:rFonts w:ascii="Arial" w:hAnsi="Arial" w:cs="Arial"/>
          <w:color w:val="auto"/>
          <w:sz w:val="20"/>
          <w:szCs w:val="20"/>
        </w:rPr>
        <w:t>U</w:t>
      </w:r>
      <w:r w:rsidRPr="00840B9F">
        <w:rPr>
          <w:rFonts w:ascii="Arial" w:hAnsi="Arial" w:cs="Arial"/>
          <w:color w:val="auto"/>
          <w:sz w:val="20"/>
          <w:szCs w:val="20"/>
        </w:rPr>
        <w:t xml:space="preserve">mowy, pomimo wezwania Zamawiającego złożonego na piśmie, </w:t>
      </w:r>
    </w:p>
    <w:p w14:paraId="1B14E7E7" w14:textId="77777777" w:rsidR="00B6161C" w:rsidRPr="00840B9F" w:rsidRDefault="00B6161C" w:rsidP="00B6161C">
      <w:pPr>
        <w:pStyle w:val="Default"/>
        <w:numPr>
          <w:ilvl w:val="3"/>
          <w:numId w:val="79"/>
        </w:numPr>
        <w:spacing w:line="360" w:lineRule="auto"/>
        <w:ind w:left="993" w:hanging="426"/>
        <w:jc w:val="both"/>
        <w:rPr>
          <w:rFonts w:ascii="Arial" w:hAnsi="Arial" w:cs="Arial"/>
          <w:color w:val="auto"/>
          <w:sz w:val="20"/>
          <w:szCs w:val="20"/>
        </w:rPr>
      </w:pPr>
      <w:r w:rsidRPr="00840B9F">
        <w:rPr>
          <w:rFonts w:ascii="Arial" w:hAnsi="Arial" w:cs="Arial"/>
          <w:color w:val="auto"/>
          <w:sz w:val="20"/>
          <w:szCs w:val="20"/>
        </w:rPr>
        <w:t xml:space="preserve">jeżeli Wykonawca w sposób nienależyty realizuje </w:t>
      </w:r>
      <w:r>
        <w:rPr>
          <w:rFonts w:ascii="Arial" w:hAnsi="Arial" w:cs="Arial"/>
          <w:color w:val="auto"/>
          <w:sz w:val="20"/>
          <w:szCs w:val="20"/>
        </w:rPr>
        <w:t>U</w:t>
      </w:r>
      <w:r w:rsidRPr="00840B9F">
        <w:rPr>
          <w:rFonts w:ascii="Arial" w:hAnsi="Arial" w:cs="Arial"/>
          <w:color w:val="auto"/>
          <w:sz w:val="20"/>
          <w:szCs w:val="20"/>
        </w:rPr>
        <w:t xml:space="preserve">mowę, </w:t>
      </w:r>
    </w:p>
    <w:p w14:paraId="0C114AA2" w14:textId="77777777" w:rsidR="00B6161C" w:rsidRPr="00840B9F" w:rsidRDefault="00B6161C" w:rsidP="00B6161C">
      <w:pPr>
        <w:pStyle w:val="Default"/>
        <w:numPr>
          <w:ilvl w:val="3"/>
          <w:numId w:val="79"/>
        </w:numPr>
        <w:spacing w:line="360" w:lineRule="auto"/>
        <w:ind w:left="993" w:hanging="426"/>
        <w:jc w:val="both"/>
        <w:rPr>
          <w:rFonts w:ascii="Arial" w:hAnsi="Arial" w:cs="Arial"/>
          <w:color w:val="auto"/>
          <w:sz w:val="20"/>
          <w:szCs w:val="20"/>
        </w:rPr>
      </w:pPr>
      <w:r w:rsidRPr="00840B9F">
        <w:rPr>
          <w:rFonts w:ascii="Arial" w:hAnsi="Arial" w:cs="Arial"/>
          <w:color w:val="auto"/>
          <w:sz w:val="20"/>
          <w:szCs w:val="20"/>
        </w:rPr>
        <w:t xml:space="preserve">w przypadku niemożności odbycia podróży z przyczyn leżących po stronie Wykonawcy, </w:t>
      </w:r>
    </w:p>
    <w:p w14:paraId="0E68E7CB" w14:textId="77777777" w:rsidR="00B6161C" w:rsidRPr="00840B9F" w:rsidRDefault="00B6161C" w:rsidP="00B6161C">
      <w:pPr>
        <w:pStyle w:val="Default"/>
        <w:numPr>
          <w:ilvl w:val="3"/>
          <w:numId w:val="79"/>
        </w:numPr>
        <w:spacing w:line="360" w:lineRule="auto"/>
        <w:ind w:left="993" w:hanging="426"/>
        <w:jc w:val="both"/>
        <w:rPr>
          <w:rFonts w:ascii="Arial" w:hAnsi="Arial" w:cs="Arial"/>
          <w:color w:val="auto"/>
          <w:sz w:val="20"/>
          <w:szCs w:val="20"/>
        </w:rPr>
      </w:pPr>
      <w:r w:rsidRPr="00840B9F">
        <w:rPr>
          <w:rFonts w:ascii="Arial" w:hAnsi="Arial" w:cs="Arial"/>
          <w:color w:val="auto"/>
          <w:sz w:val="20"/>
          <w:szCs w:val="20"/>
        </w:rPr>
        <w:t xml:space="preserve">jeżeli zostanie ogłoszona upadłość, rozwiązanie lub likwidacja Wykonawcy, </w:t>
      </w:r>
    </w:p>
    <w:p w14:paraId="69912066" w14:textId="77777777" w:rsidR="00B6161C" w:rsidRPr="00840B9F" w:rsidRDefault="00B6161C" w:rsidP="00B6161C">
      <w:pPr>
        <w:pStyle w:val="Default"/>
        <w:numPr>
          <w:ilvl w:val="3"/>
          <w:numId w:val="79"/>
        </w:numPr>
        <w:spacing w:line="360" w:lineRule="auto"/>
        <w:ind w:left="993" w:hanging="426"/>
        <w:jc w:val="both"/>
        <w:rPr>
          <w:rFonts w:ascii="Arial" w:hAnsi="Arial" w:cs="Arial"/>
          <w:color w:val="auto"/>
          <w:sz w:val="20"/>
          <w:szCs w:val="20"/>
        </w:rPr>
      </w:pPr>
      <w:r w:rsidRPr="00840B9F">
        <w:rPr>
          <w:rFonts w:ascii="Arial" w:hAnsi="Arial" w:cs="Arial"/>
          <w:color w:val="auto"/>
          <w:sz w:val="20"/>
          <w:szCs w:val="20"/>
        </w:rPr>
        <w:t xml:space="preserve">jeżeli Wykonawca został wykreślony z właściwego rejestru przedsiębiorstw. </w:t>
      </w:r>
    </w:p>
    <w:p w14:paraId="7F94D818" w14:textId="77777777" w:rsidR="00B6161C" w:rsidRPr="00840B9F" w:rsidRDefault="00B6161C" w:rsidP="00B6161C">
      <w:pPr>
        <w:pStyle w:val="Default"/>
        <w:numPr>
          <w:ilvl w:val="1"/>
          <w:numId w:val="60"/>
        </w:numPr>
        <w:spacing w:line="360" w:lineRule="auto"/>
        <w:ind w:left="567" w:hanging="567"/>
        <w:jc w:val="both"/>
        <w:rPr>
          <w:rFonts w:ascii="Arial" w:hAnsi="Arial" w:cs="Arial"/>
          <w:color w:val="auto"/>
          <w:sz w:val="20"/>
          <w:szCs w:val="20"/>
        </w:rPr>
      </w:pPr>
      <w:r w:rsidRPr="00840B9F">
        <w:rPr>
          <w:rFonts w:ascii="Arial" w:hAnsi="Arial" w:cs="Arial"/>
          <w:color w:val="auto"/>
          <w:sz w:val="20"/>
          <w:szCs w:val="20"/>
        </w:rPr>
        <w:t xml:space="preserve">Przez nienależyte realizowanie Umowy </w:t>
      </w:r>
      <w:r>
        <w:rPr>
          <w:rFonts w:ascii="Arial" w:hAnsi="Arial" w:cs="Arial"/>
          <w:color w:val="auto"/>
          <w:sz w:val="20"/>
          <w:szCs w:val="20"/>
        </w:rPr>
        <w:t>S</w:t>
      </w:r>
      <w:r w:rsidRPr="00840B9F">
        <w:rPr>
          <w:rFonts w:ascii="Arial" w:hAnsi="Arial" w:cs="Arial"/>
          <w:color w:val="auto"/>
          <w:sz w:val="20"/>
          <w:szCs w:val="20"/>
        </w:rPr>
        <w:t xml:space="preserve">trony rozumieją w szczególności niezgodne </w:t>
      </w:r>
      <w:r>
        <w:rPr>
          <w:rFonts w:ascii="Arial" w:hAnsi="Arial" w:cs="Arial"/>
          <w:color w:val="auto"/>
          <w:sz w:val="20"/>
          <w:szCs w:val="20"/>
        </w:rPr>
        <w:br/>
      </w:r>
      <w:r w:rsidRPr="00840B9F">
        <w:rPr>
          <w:rFonts w:ascii="Arial" w:hAnsi="Arial" w:cs="Arial"/>
          <w:color w:val="auto"/>
          <w:sz w:val="20"/>
          <w:szCs w:val="20"/>
        </w:rPr>
        <w:t xml:space="preserve">ze zleceniem, nieterminowe, niedbałe wykonywanie przez Wykonawcę </w:t>
      </w:r>
      <w:r>
        <w:rPr>
          <w:rFonts w:ascii="Arial" w:hAnsi="Arial" w:cs="Arial"/>
          <w:color w:val="auto"/>
          <w:sz w:val="20"/>
          <w:szCs w:val="20"/>
        </w:rPr>
        <w:t>U</w:t>
      </w:r>
      <w:r w:rsidRPr="00840B9F">
        <w:rPr>
          <w:rFonts w:ascii="Arial" w:hAnsi="Arial" w:cs="Arial"/>
          <w:color w:val="auto"/>
          <w:sz w:val="20"/>
          <w:szCs w:val="20"/>
        </w:rPr>
        <w:t xml:space="preserve">sług, w szczególności przekroczenie przez Wykonawcę czasu realizacji zleceń bez uprzedniego poinformowania </w:t>
      </w:r>
      <w:r>
        <w:rPr>
          <w:rFonts w:ascii="Arial" w:hAnsi="Arial" w:cs="Arial"/>
          <w:color w:val="auto"/>
          <w:sz w:val="20"/>
          <w:szCs w:val="20"/>
        </w:rPr>
        <w:br/>
      </w:r>
      <w:r w:rsidRPr="00840B9F">
        <w:rPr>
          <w:rFonts w:ascii="Arial" w:hAnsi="Arial" w:cs="Arial"/>
          <w:color w:val="auto"/>
          <w:sz w:val="20"/>
          <w:szCs w:val="20"/>
        </w:rPr>
        <w:t xml:space="preserve">o problemach z ich realizacją. </w:t>
      </w:r>
    </w:p>
    <w:p w14:paraId="0C331844" w14:textId="77777777" w:rsidR="00B6161C" w:rsidRPr="00840B9F" w:rsidRDefault="00B6161C" w:rsidP="00B6161C">
      <w:pPr>
        <w:pStyle w:val="Default"/>
        <w:numPr>
          <w:ilvl w:val="1"/>
          <w:numId w:val="60"/>
        </w:numPr>
        <w:spacing w:line="360" w:lineRule="auto"/>
        <w:ind w:left="567" w:hanging="567"/>
        <w:jc w:val="both"/>
        <w:rPr>
          <w:rFonts w:ascii="Arial" w:hAnsi="Arial" w:cs="Arial"/>
          <w:color w:val="auto"/>
          <w:sz w:val="20"/>
          <w:szCs w:val="20"/>
        </w:rPr>
      </w:pPr>
      <w:r w:rsidRPr="00840B9F">
        <w:rPr>
          <w:rFonts w:ascii="Arial" w:hAnsi="Arial" w:cs="Arial"/>
          <w:color w:val="auto"/>
          <w:sz w:val="20"/>
          <w:szCs w:val="20"/>
        </w:rPr>
        <w:t xml:space="preserve">Każdej ze Stron przysługuje prawo wypowiedzenia </w:t>
      </w:r>
      <w:r>
        <w:rPr>
          <w:rFonts w:ascii="Arial" w:hAnsi="Arial" w:cs="Arial"/>
          <w:color w:val="auto"/>
          <w:sz w:val="20"/>
          <w:szCs w:val="20"/>
        </w:rPr>
        <w:t>U</w:t>
      </w:r>
      <w:r w:rsidRPr="00840B9F">
        <w:rPr>
          <w:rFonts w:ascii="Arial" w:hAnsi="Arial" w:cs="Arial"/>
          <w:color w:val="auto"/>
          <w:sz w:val="20"/>
          <w:szCs w:val="20"/>
        </w:rPr>
        <w:t xml:space="preserve">mowy z zachowaniem jednomiesięcznego okresu wypowiedzenia, z ostatnim dniem miesiąca następującego po miesiącu, w którym oświadczenie Strony zostało doręczone, z zastrzeżeniem § 7 ust. 4 Umowy oraz ust. </w:t>
      </w:r>
      <w:r>
        <w:rPr>
          <w:rFonts w:ascii="Arial" w:hAnsi="Arial" w:cs="Arial"/>
          <w:color w:val="auto"/>
          <w:sz w:val="20"/>
          <w:szCs w:val="20"/>
        </w:rPr>
        <w:t xml:space="preserve">2 i </w:t>
      </w:r>
      <w:r w:rsidRPr="00840B9F">
        <w:rPr>
          <w:rFonts w:ascii="Arial" w:hAnsi="Arial" w:cs="Arial"/>
          <w:color w:val="auto"/>
          <w:sz w:val="20"/>
          <w:szCs w:val="20"/>
        </w:rPr>
        <w:t xml:space="preserve">6 niniejszego paragrafu. </w:t>
      </w:r>
    </w:p>
    <w:p w14:paraId="1F36B2CF" w14:textId="241D6900" w:rsidR="00B6161C" w:rsidRPr="00840B9F" w:rsidRDefault="00B6161C" w:rsidP="00B6161C">
      <w:pPr>
        <w:pStyle w:val="Default"/>
        <w:numPr>
          <w:ilvl w:val="1"/>
          <w:numId w:val="60"/>
        </w:numPr>
        <w:spacing w:line="360" w:lineRule="auto"/>
        <w:ind w:left="567" w:hanging="567"/>
        <w:jc w:val="both"/>
        <w:rPr>
          <w:rFonts w:ascii="Arial" w:hAnsi="Arial" w:cs="Arial"/>
          <w:color w:val="auto"/>
          <w:sz w:val="20"/>
          <w:szCs w:val="20"/>
        </w:rPr>
      </w:pPr>
      <w:r w:rsidRPr="00840B9F">
        <w:rPr>
          <w:rFonts w:ascii="Arial" w:hAnsi="Arial" w:cs="Arial"/>
          <w:color w:val="auto"/>
          <w:sz w:val="20"/>
          <w:szCs w:val="20"/>
        </w:rPr>
        <w:t xml:space="preserve">W przypadku gdy środki finansowe, których maksymalna wysokość została określona </w:t>
      </w:r>
      <w:r>
        <w:rPr>
          <w:rFonts w:ascii="Arial" w:hAnsi="Arial" w:cs="Arial"/>
          <w:color w:val="auto"/>
          <w:sz w:val="20"/>
          <w:szCs w:val="20"/>
        </w:rPr>
        <w:br/>
      </w:r>
      <w:r w:rsidRPr="00840B9F">
        <w:rPr>
          <w:rFonts w:ascii="Arial" w:hAnsi="Arial" w:cs="Arial"/>
          <w:color w:val="auto"/>
          <w:sz w:val="20"/>
          <w:szCs w:val="20"/>
        </w:rPr>
        <w:t xml:space="preserve">w </w:t>
      </w:r>
      <w:r w:rsidRPr="00840B9F">
        <w:rPr>
          <w:rFonts w:ascii="Arial" w:hAnsi="Arial" w:cs="Arial"/>
          <w:bCs/>
          <w:color w:val="auto"/>
          <w:sz w:val="20"/>
          <w:szCs w:val="20"/>
        </w:rPr>
        <w:t xml:space="preserve">§ </w:t>
      </w:r>
      <w:r w:rsidRPr="00840B9F">
        <w:rPr>
          <w:rFonts w:ascii="Arial" w:hAnsi="Arial" w:cs="Arial"/>
          <w:color w:val="auto"/>
          <w:sz w:val="20"/>
          <w:szCs w:val="20"/>
        </w:rPr>
        <w:t>6 ust. 1 Umowy, pozostające w dyspozycji w ramach realizacji Umowy nie są wystarczając</w:t>
      </w:r>
      <w:r>
        <w:rPr>
          <w:rFonts w:ascii="Arial" w:hAnsi="Arial" w:cs="Arial"/>
          <w:color w:val="auto"/>
          <w:sz w:val="20"/>
          <w:szCs w:val="20"/>
        </w:rPr>
        <w:t>e</w:t>
      </w:r>
      <w:r w:rsidRPr="00840B9F">
        <w:rPr>
          <w:rFonts w:ascii="Arial" w:hAnsi="Arial" w:cs="Arial"/>
          <w:color w:val="auto"/>
          <w:sz w:val="20"/>
          <w:szCs w:val="20"/>
        </w:rPr>
        <w:t xml:space="preserve"> </w:t>
      </w:r>
      <w:r>
        <w:rPr>
          <w:rFonts w:ascii="Arial" w:hAnsi="Arial" w:cs="Arial"/>
          <w:color w:val="auto"/>
          <w:sz w:val="20"/>
          <w:szCs w:val="20"/>
        </w:rPr>
        <w:br/>
      </w:r>
      <w:r w:rsidRPr="00840B9F">
        <w:rPr>
          <w:rFonts w:ascii="Arial" w:hAnsi="Arial" w:cs="Arial"/>
          <w:color w:val="auto"/>
          <w:sz w:val="20"/>
          <w:szCs w:val="20"/>
        </w:rPr>
        <w:t>do zrealizowania pojedynczego zamówienia, w takim przypadku umowa podlega rozwiązaniu</w:t>
      </w:r>
      <w:r>
        <w:rPr>
          <w:rFonts w:ascii="Arial" w:hAnsi="Arial" w:cs="Arial"/>
          <w:color w:val="auto"/>
          <w:sz w:val="20"/>
          <w:szCs w:val="20"/>
        </w:rPr>
        <w:t xml:space="preserve">, </w:t>
      </w:r>
      <w:r>
        <w:rPr>
          <w:rFonts w:ascii="Arial" w:hAnsi="Arial" w:cs="Arial"/>
          <w:color w:val="auto"/>
          <w:sz w:val="20"/>
          <w:szCs w:val="20"/>
        </w:rPr>
        <w:br/>
        <w:t xml:space="preserve">z zastrzeżeniem art. </w:t>
      </w:r>
      <w:r w:rsidR="00EF384B">
        <w:rPr>
          <w:rFonts w:ascii="Arial" w:hAnsi="Arial" w:cs="Arial"/>
          <w:color w:val="auto"/>
          <w:sz w:val="20"/>
          <w:szCs w:val="20"/>
        </w:rPr>
        <w:t xml:space="preserve">455 ust. 2 </w:t>
      </w:r>
      <w:r>
        <w:rPr>
          <w:rFonts w:ascii="Arial" w:hAnsi="Arial" w:cs="Arial"/>
          <w:color w:val="auto"/>
          <w:sz w:val="20"/>
          <w:szCs w:val="20"/>
        </w:rPr>
        <w:t>ustawy</w:t>
      </w:r>
      <w:r w:rsidRPr="00840B9F">
        <w:rPr>
          <w:rFonts w:ascii="Arial" w:hAnsi="Arial" w:cs="Arial"/>
          <w:color w:val="auto"/>
          <w:sz w:val="20"/>
          <w:szCs w:val="20"/>
        </w:rPr>
        <w:t xml:space="preserve">. O powyższym fakcie osoba wyznaczona do kontaktu po stronie Zamawiającego powiadomi Wykonawcę pocztą elektroniczną na wskazany </w:t>
      </w:r>
      <w:r w:rsidRPr="00840B9F">
        <w:rPr>
          <w:rFonts w:ascii="Arial" w:hAnsi="Arial" w:cs="Arial"/>
          <w:bCs/>
          <w:color w:val="auto"/>
          <w:sz w:val="20"/>
          <w:szCs w:val="20"/>
        </w:rPr>
        <w:t>§ 4 ust. 1 Umowy adres mailowy.</w:t>
      </w:r>
    </w:p>
    <w:p w14:paraId="10767B54" w14:textId="77777777" w:rsidR="00B6161C" w:rsidRPr="00840B9F" w:rsidRDefault="00B6161C" w:rsidP="00B6161C">
      <w:pPr>
        <w:pStyle w:val="Default"/>
        <w:numPr>
          <w:ilvl w:val="1"/>
          <w:numId w:val="60"/>
        </w:numPr>
        <w:spacing w:line="360" w:lineRule="auto"/>
        <w:ind w:left="567" w:hanging="567"/>
        <w:jc w:val="both"/>
        <w:rPr>
          <w:rFonts w:ascii="Arial" w:hAnsi="Arial" w:cs="Arial"/>
          <w:color w:val="auto"/>
          <w:sz w:val="20"/>
          <w:szCs w:val="20"/>
        </w:rPr>
      </w:pPr>
      <w:r w:rsidRPr="00840B9F">
        <w:rPr>
          <w:rFonts w:ascii="Arial" w:hAnsi="Arial" w:cs="Arial"/>
          <w:color w:val="auto"/>
          <w:sz w:val="20"/>
          <w:szCs w:val="20"/>
        </w:rPr>
        <w:t xml:space="preserve">Zamawiającemu przysługuje prawo wypowiedzenia Umowy ze skutkiem natychmiastowym </w:t>
      </w:r>
      <w:r>
        <w:rPr>
          <w:rFonts w:ascii="Arial" w:hAnsi="Arial" w:cs="Arial"/>
          <w:color w:val="auto"/>
          <w:sz w:val="20"/>
          <w:szCs w:val="20"/>
        </w:rPr>
        <w:br/>
      </w:r>
      <w:r w:rsidRPr="00840B9F">
        <w:rPr>
          <w:rFonts w:ascii="Arial" w:hAnsi="Arial" w:cs="Arial"/>
          <w:color w:val="auto"/>
          <w:sz w:val="20"/>
          <w:szCs w:val="20"/>
        </w:rPr>
        <w:t>z przyczyn leżących po stronie Wykonawcy w przypadku wystąpienia co najmniej trzykrotnej sytuacji powodującej naliczenie kary, o której mowa w § 7 ust. 8</w:t>
      </w:r>
      <w:r>
        <w:rPr>
          <w:rFonts w:ascii="Arial" w:hAnsi="Arial" w:cs="Arial"/>
          <w:color w:val="auto"/>
          <w:sz w:val="20"/>
          <w:szCs w:val="20"/>
        </w:rPr>
        <w:t xml:space="preserve"> i 9</w:t>
      </w:r>
      <w:r w:rsidRPr="00840B9F">
        <w:rPr>
          <w:rFonts w:ascii="Arial" w:hAnsi="Arial" w:cs="Arial"/>
          <w:color w:val="auto"/>
          <w:sz w:val="20"/>
          <w:szCs w:val="20"/>
        </w:rPr>
        <w:t xml:space="preserve"> Umowy.</w:t>
      </w:r>
    </w:p>
    <w:p w14:paraId="2C660DF9" w14:textId="7671C3EE" w:rsidR="00B6161C" w:rsidRPr="00840B9F" w:rsidRDefault="00B6161C" w:rsidP="00A76623">
      <w:pPr>
        <w:pStyle w:val="Default"/>
        <w:spacing w:line="360" w:lineRule="auto"/>
        <w:jc w:val="both"/>
        <w:rPr>
          <w:rFonts w:ascii="Arial" w:hAnsi="Arial" w:cs="Arial"/>
          <w:i/>
          <w:color w:val="auto"/>
          <w:sz w:val="20"/>
          <w:szCs w:val="20"/>
        </w:rPr>
      </w:pPr>
    </w:p>
    <w:p w14:paraId="6232D5BB" w14:textId="77777777" w:rsidR="00B6161C" w:rsidRPr="00840B9F" w:rsidRDefault="00B6161C" w:rsidP="00B6161C">
      <w:pPr>
        <w:pStyle w:val="Default"/>
        <w:spacing w:line="360" w:lineRule="auto"/>
        <w:jc w:val="center"/>
        <w:rPr>
          <w:rFonts w:ascii="Arial" w:hAnsi="Arial" w:cs="Arial"/>
          <w:color w:val="auto"/>
          <w:sz w:val="20"/>
          <w:szCs w:val="20"/>
        </w:rPr>
      </w:pPr>
      <w:r w:rsidRPr="00840B9F">
        <w:rPr>
          <w:rFonts w:ascii="Arial" w:hAnsi="Arial" w:cs="Arial"/>
          <w:b/>
          <w:bCs/>
          <w:color w:val="auto"/>
          <w:sz w:val="20"/>
          <w:szCs w:val="20"/>
        </w:rPr>
        <w:t>§ 10</w:t>
      </w:r>
    </w:p>
    <w:p w14:paraId="533E63B0" w14:textId="77777777" w:rsidR="00B6161C" w:rsidRPr="00840B9F" w:rsidRDefault="00B6161C" w:rsidP="00B6161C">
      <w:pPr>
        <w:pStyle w:val="Default"/>
        <w:spacing w:line="360" w:lineRule="auto"/>
        <w:ind w:firstLine="709"/>
        <w:jc w:val="both"/>
        <w:rPr>
          <w:rFonts w:ascii="Arial" w:hAnsi="Arial" w:cs="Arial"/>
          <w:color w:val="auto"/>
          <w:sz w:val="20"/>
          <w:szCs w:val="20"/>
        </w:rPr>
      </w:pPr>
      <w:r w:rsidRPr="00840B9F">
        <w:rPr>
          <w:rFonts w:ascii="Arial" w:hAnsi="Arial" w:cs="Arial"/>
          <w:color w:val="auto"/>
          <w:sz w:val="20"/>
          <w:szCs w:val="20"/>
        </w:rPr>
        <w:t>Wszelkie zmiany umowy wymagają formy pisemnej pod rygorem nieważności</w:t>
      </w:r>
      <w:r>
        <w:rPr>
          <w:rFonts w:ascii="Arial" w:hAnsi="Arial" w:cs="Arial"/>
          <w:color w:val="auto"/>
          <w:sz w:val="20"/>
          <w:szCs w:val="20"/>
        </w:rPr>
        <w:t xml:space="preserve">, z zastrzeżeniem </w:t>
      </w:r>
      <w:r w:rsidRPr="00506B96">
        <w:rPr>
          <w:rFonts w:ascii="Arial" w:hAnsi="Arial" w:cs="Arial"/>
          <w:color w:val="auto"/>
          <w:sz w:val="20"/>
          <w:szCs w:val="20"/>
        </w:rPr>
        <w:t xml:space="preserve">§ </w:t>
      </w:r>
      <w:r>
        <w:rPr>
          <w:rFonts w:ascii="Arial" w:hAnsi="Arial" w:cs="Arial"/>
          <w:color w:val="auto"/>
          <w:sz w:val="20"/>
          <w:szCs w:val="20"/>
        </w:rPr>
        <w:t xml:space="preserve">1 ust. 7 i </w:t>
      </w:r>
      <w:r w:rsidRPr="00506B96">
        <w:rPr>
          <w:rFonts w:ascii="Arial" w:hAnsi="Arial" w:cs="Arial"/>
          <w:color w:val="auto"/>
          <w:sz w:val="20"/>
          <w:szCs w:val="20"/>
        </w:rPr>
        <w:t>§ 4</w:t>
      </w:r>
      <w:r>
        <w:rPr>
          <w:rFonts w:ascii="Arial" w:hAnsi="Arial" w:cs="Arial"/>
          <w:color w:val="auto"/>
          <w:sz w:val="20"/>
          <w:szCs w:val="20"/>
        </w:rPr>
        <w:t xml:space="preserve"> ust. 5 Umowy</w:t>
      </w:r>
      <w:r w:rsidRPr="00840B9F">
        <w:rPr>
          <w:rFonts w:ascii="Arial" w:hAnsi="Arial" w:cs="Arial"/>
          <w:color w:val="auto"/>
          <w:sz w:val="20"/>
          <w:szCs w:val="20"/>
        </w:rPr>
        <w:t xml:space="preserve">. </w:t>
      </w:r>
    </w:p>
    <w:p w14:paraId="2C765529" w14:textId="77777777" w:rsidR="00A76623" w:rsidRDefault="00A76623" w:rsidP="00B6161C">
      <w:pPr>
        <w:pStyle w:val="Default"/>
        <w:spacing w:line="360" w:lineRule="auto"/>
        <w:jc w:val="center"/>
        <w:rPr>
          <w:rFonts w:ascii="Arial" w:hAnsi="Arial" w:cs="Arial"/>
          <w:b/>
          <w:bCs/>
          <w:color w:val="auto"/>
          <w:sz w:val="20"/>
          <w:szCs w:val="20"/>
        </w:rPr>
      </w:pPr>
    </w:p>
    <w:p w14:paraId="1B834157" w14:textId="05767515" w:rsidR="00B6161C" w:rsidRPr="00840B9F" w:rsidRDefault="00B6161C" w:rsidP="00B6161C">
      <w:pPr>
        <w:pStyle w:val="Default"/>
        <w:spacing w:line="360" w:lineRule="auto"/>
        <w:jc w:val="center"/>
        <w:rPr>
          <w:rFonts w:ascii="Arial" w:hAnsi="Arial" w:cs="Arial"/>
          <w:b/>
          <w:bCs/>
          <w:color w:val="auto"/>
          <w:sz w:val="20"/>
          <w:szCs w:val="20"/>
        </w:rPr>
      </w:pPr>
      <w:r w:rsidRPr="00840B9F">
        <w:rPr>
          <w:rFonts w:ascii="Arial" w:hAnsi="Arial" w:cs="Arial"/>
          <w:b/>
          <w:bCs/>
          <w:color w:val="auto"/>
          <w:sz w:val="20"/>
          <w:szCs w:val="20"/>
        </w:rPr>
        <w:t>§ 11</w:t>
      </w:r>
    </w:p>
    <w:p w14:paraId="156E5763" w14:textId="77777777" w:rsidR="00B6161C" w:rsidRPr="00840B9F" w:rsidRDefault="00B6161C" w:rsidP="00B6161C">
      <w:pPr>
        <w:pStyle w:val="Default"/>
        <w:numPr>
          <w:ilvl w:val="0"/>
          <w:numId w:val="66"/>
        </w:numPr>
        <w:spacing w:line="360" w:lineRule="auto"/>
        <w:ind w:left="567" w:hanging="567"/>
        <w:jc w:val="both"/>
        <w:rPr>
          <w:rFonts w:ascii="Arial" w:hAnsi="Arial" w:cs="Arial"/>
          <w:sz w:val="20"/>
          <w:szCs w:val="20"/>
        </w:rPr>
      </w:pPr>
      <w:r w:rsidRPr="00840B9F">
        <w:rPr>
          <w:rFonts w:ascii="Arial" w:hAnsi="Arial" w:cs="Arial"/>
          <w:sz w:val="20"/>
          <w:szCs w:val="20"/>
        </w:rPr>
        <w:t xml:space="preserve">Dokonanie zmian postanowień Umowy jest możliwe w następujących przypadkach: </w:t>
      </w:r>
    </w:p>
    <w:p w14:paraId="451B2DF5" w14:textId="77777777" w:rsidR="00B6161C" w:rsidRPr="00840B9F" w:rsidRDefault="00B6161C" w:rsidP="00B6161C">
      <w:pPr>
        <w:pStyle w:val="Default"/>
        <w:numPr>
          <w:ilvl w:val="1"/>
          <w:numId w:val="67"/>
        </w:numPr>
        <w:spacing w:line="360" w:lineRule="auto"/>
        <w:ind w:left="993" w:hanging="426"/>
        <w:jc w:val="both"/>
        <w:rPr>
          <w:rFonts w:ascii="Arial" w:hAnsi="Arial" w:cs="Arial"/>
          <w:sz w:val="20"/>
          <w:szCs w:val="20"/>
        </w:rPr>
      </w:pPr>
      <w:r w:rsidRPr="00840B9F">
        <w:rPr>
          <w:rFonts w:ascii="Arial" w:hAnsi="Arial" w:cs="Arial"/>
          <w:sz w:val="20"/>
          <w:szCs w:val="20"/>
        </w:rPr>
        <w:t>gdy zmiany postanowień Umowy nie stanowią zmian w stosunku do treści oferty</w:t>
      </w:r>
      <w:r>
        <w:rPr>
          <w:rFonts w:ascii="Arial" w:hAnsi="Arial" w:cs="Arial"/>
          <w:sz w:val="20"/>
          <w:szCs w:val="20"/>
        </w:rPr>
        <w:t xml:space="preserve"> </w:t>
      </w:r>
      <w:r w:rsidRPr="00840B9F">
        <w:rPr>
          <w:rFonts w:ascii="Arial" w:hAnsi="Arial" w:cs="Arial"/>
          <w:sz w:val="20"/>
          <w:szCs w:val="20"/>
        </w:rPr>
        <w:t xml:space="preserve">Wykonawcy, na podstawie której Zamawiający dokonał wyboru Wykonawcy w postępowaniu o udzielenie zamówienia; </w:t>
      </w:r>
    </w:p>
    <w:p w14:paraId="5C2C038F" w14:textId="7539CB9E" w:rsidR="00B6161C" w:rsidRPr="00814BC1" w:rsidRDefault="00B6161C" w:rsidP="00C27E55">
      <w:pPr>
        <w:pStyle w:val="Default"/>
        <w:numPr>
          <w:ilvl w:val="1"/>
          <w:numId w:val="67"/>
        </w:numPr>
        <w:spacing w:line="360" w:lineRule="auto"/>
        <w:ind w:left="993" w:hanging="426"/>
        <w:jc w:val="both"/>
        <w:rPr>
          <w:rFonts w:ascii="Arial" w:hAnsi="Arial" w:cs="Arial"/>
          <w:color w:val="auto"/>
          <w:sz w:val="20"/>
          <w:szCs w:val="20"/>
        </w:rPr>
      </w:pPr>
      <w:r w:rsidRPr="00840B9F">
        <w:rPr>
          <w:rFonts w:ascii="Arial" w:hAnsi="Arial" w:cs="Arial"/>
          <w:sz w:val="20"/>
          <w:szCs w:val="20"/>
        </w:rPr>
        <w:t xml:space="preserve">zmiany postanowień Umowy w stosunku do treści oferty Wykonawcy, na podstawie której </w:t>
      </w:r>
      <w:r w:rsidRPr="00840B9F">
        <w:rPr>
          <w:rFonts w:ascii="Arial" w:hAnsi="Arial" w:cs="Arial"/>
          <w:color w:val="auto"/>
          <w:sz w:val="20"/>
          <w:szCs w:val="20"/>
        </w:rPr>
        <w:t xml:space="preserve">Zamawiający dokonał wyboru Wykonawcy w postępowaniu o udzielenie zamówienia; </w:t>
      </w:r>
      <w:r w:rsidR="00C27E55">
        <w:rPr>
          <w:rFonts w:ascii="Arial" w:hAnsi="Arial" w:cs="Arial"/>
          <w:color w:val="auto"/>
          <w:sz w:val="20"/>
          <w:szCs w:val="20"/>
        </w:rPr>
        <w:br/>
      </w:r>
      <w:r w:rsidRPr="00814BC1">
        <w:rPr>
          <w:rFonts w:ascii="Arial" w:hAnsi="Arial" w:cs="Arial"/>
          <w:color w:val="auto"/>
          <w:sz w:val="20"/>
          <w:szCs w:val="20"/>
        </w:rPr>
        <w:t xml:space="preserve">w zakresie, o charakterze i na warunkach opisanych – zgodnie z wymaganiami określonymi w art. </w:t>
      </w:r>
      <w:r w:rsidR="00814BC1">
        <w:rPr>
          <w:rFonts w:ascii="Arial" w:hAnsi="Arial" w:cs="Arial"/>
          <w:color w:val="auto"/>
          <w:sz w:val="20"/>
          <w:szCs w:val="20"/>
        </w:rPr>
        <w:t xml:space="preserve">455 ust. 1 pkt 1) </w:t>
      </w:r>
      <w:r w:rsidRPr="00814BC1">
        <w:rPr>
          <w:rFonts w:ascii="Arial" w:hAnsi="Arial" w:cs="Arial"/>
          <w:color w:val="auto"/>
          <w:sz w:val="20"/>
          <w:szCs w:val="20"/>
        </w:rPr>
        <w:t>ustawy</w:t>
      </w:r>
      <w:r w:rsidR="00814BC1">
        <w:rPr>
          <w:rFonts w:ascii="Arial" w:hAnsi="Arial" w:cs="Arial"/>
          <w:color w:val="auto"/>
          <w:sz w:val="20"/>
          <w:szCs w:val="20"/>
        </w:rPr>
        <w:t xml:space="preserve"> i</w:t>
      </w:r>
      <w:r w:rsidRPr="00814BC1">
        <w:rPr>
          <w:rFonts w:ascii="Arial" w:hAnsi="Arial" w:cs="Arial"/>
          <w:color w:val="auto"/>
          <w:sz w:val="20"/>
          <w:szCs w:val="20"/>
        </w:rPr>
        <w:t xml:space="preserve"> w ust. 2 niniejszego paragrafu. </w:t>
      </w:r>
    </w:p>
    <w:p w14:paraId="1F915DD1" w14:textId="6B4507F5" w:rsidR="00B6161C" w:rsidRPr="00840B9F" w:rsidRDefault="00B6161C" w:rsidP="00B6161C">
      <w:pPr>
        <w:pStyle w:val="Default"/>
        <w:numPr>
          <w:ilvl w:val="0"/>
          <w:numId w:val="66"/>
        </w:numPr>
        <w:spacing w:line="360" w:lineRule="auto"/>
        <w:ind w:left="567" w:hanging="567"/>
        <w:jc w:val="both"/>
        <w:rPr>
          <w:rFonts w:ascii="Arial" w:hAnsi="Arial" w:cs="Arial"/>
          <w:sz w:val="20"/>
          <w:szCs w:val="20"/>
        </w:rPr>
      </w:pPr>
      <w:r w:rsidRPr="00840B9F">
        <w:rPr>
          <w:rFonts w:ascii="Arial" w:hAnsi="Arial" w:cs="Arial"/>
          <w:sz w:val="20"/>
          <w:szCs w:val="20"/>
        </w:rPr>
        <w:t xml:space="preserve">Dokonanie zmian postanowień Umowy, o których mowa w ust. 1 pkt 2 niniejszego paragrafu, jest możliwe w następujących: zakresie, o charakterze i na warunkach: </w:t>
      </w:r>
    </w:p>
    <w:p w14:paraId="26C8DEBD" w14:textId="77777777" w:rsidR="00B6161C" w:rsidRPr="00840B9F" w:rsidRDefault="00B6161C" w:rsidP="00B6161C">
      <w:pPr>
        <w:pStyle w:val="Default"/>
        <w:numPr>
          <w:ilvl w:val="1"/>
          <w:numId w:val="69"/>
        </w:numPr>
        <w:spacing w:line="360" w:lineRule="auto"/>
        <w:ind w:left="993" w:hanging="426"/>
        <w:jc w:val="both"/>
        <w:rPr>
          <w:rFonts w:ascii="Arial" w:hAnsi="Arial" w:cs="Arial"/>
          <w:sz w:val="20"/>
          <w:szCs w:val="20"/>
        </w:rPr>
      </w:pPr>
      <w:r w:rsidRPr="00840B9F">
        <w:rPr>
          <w:rFonts w:ascii="Arial" w:hAnsi="Arial" w:cs="Arial"/>
          <w:sz w:val="20"/>
          <w:szCs w:val="20"/>
        </w:rPr>
        <w:t xml:space="preserve">zmiany sposobu realizacji Umowy (np. zmiany sposobu i terminów składania Zapytań, Zamówień lub ofert), spowodowanej m. in., choć nie wyłącznie: </w:t>
      </w:r>
    </w:p>
    <w:p w14:paraId="0315BAE7" w14:textId="77777777" w:rsidR="00B6161C" w:rsidRPr="00840B9F" w:rsidRDefault="00B6161C" w:rsidP="00B6161C">
      <w:pPr>
        <w:pStyle w:val="Default"/>
        <w:numPr>
          <w:ilvl w:val="2"/>
          <w:numId w:val="70"/>
        </w:numPr>
        <w:spacing w:line="360" w:lineRule="auto"/>
        <w:ind w:left="1418" w:hanging="425"/>
        <w:jc w:val="both"/>
        <w:rPr>
          <w:rFonts w:ascii="Arial" w:hAnsi="Arial" w:cs="Arial"/>
          <w:sz w:val="20"/>
          <w:szCs w:val="20"/>
        </w:rPr>
      </w:pPr>
      <w:r w:rsidRPr="00840B9F">
        <w:rPr>
          <w:rFonts w:ascii="Arial" w:hAnsi="Arial" w:cs="Arial"/>
          <w:sz w:val="20"/>
          <w:szCs w:val="20"/>
        </w:rPr>
        <w:t xml:space="preserve">okolicznościami, których nie można było przewidzieć w chwili zawarcia Umowy, </w:t>
      </w:r>
    </w:p>
    <w:p w14:paraId="73AFD2E8" w14:textId="77777777" w:rsidR="00B6161C" w:rsidRPr="00840B9F" w:rsidRDefault="00B6161C" w:rsidP="00B6161C">
      <w:pPr>
        <w:pStyle w:val="Default"/>
        <w:numPr>
          <w:ilvl w:val="2"/>
          <w:numId w:val="70"/>
        </w:numPr>
        <w:spacing w:line="360" w:lineRule="auto"/>
        <w:ind w:left="1418" w:hanging="425"/>
        <w:jc w:val="both"/>
        <w:rPr>
          <w:rFonts w:ascii="Arial" w:hAnsi="Arial" w:cs="Arial"/>
          <w:sz w:val="20"/>
          <w:szCs w:val="20"/>
        </w:rPr>
      </w:pPr>
      <w:r w:rsidRPr="00840B9F">
        <w:rPr>
          <w:rFonts w:ascii="Arial" w:hAnsi="Arial" w:cs="Arial"/>
          <w:sz w:val="20"/>
          <w:szCs w:val="20"/>
        </w:rPr>
        <w:t xml:space="preserve">zmianą obowiązujących przepisów prawa lub odpowiednich norm branżowych, </w:t>
      </w:r>
    </w:p>
    <w:p w14:paraId="3B3B07D1" w14:textId="77777777" w:rsidR="00B6161C" w:rsidRPr="00840B9F" w:rsidRDefault="00B6161C" w:rsidP="00B6161C">
      <w:pPr>
        <w:pStyle w:val="Default"/>
        <w:numPr>
          <w:ilvl w:val="2"/>
          <w:numId w:val="70"/>
        </w:numPr>
        <w:spacing w:line="360" w:lineRule="auto"/>
        <w:ind w:left="1418" w:hanging="425"/>
        <w:jc w:val="both"/>
        <w:rPr>
          <w:rFonts w:ascii="Arial" w:hAnsi="Arial" w:cs="Arial"/>
          <w:sz w:val="20"/>
          <w:szCs w:val="20"/>
        </w:rPr>
      </w:pPr>
      <w:r w:rsidRPr="00840B9F">
        <w:rPr>
          <w:rFonts w:ascii="Arial" w:hAnsi="Arial" w:cs="Arial"/>
          <w:sz w:val="20"/>
          <w:szCs w:val="20"/>
        </w:rPr>
        <w:lastRenderedPageBreak/>
        <w:t xml:space="preserve">treścią decyzji administracyjnych lub orzeczeń sądowych, </w:t>
      </w:r>
    </w:p>
    <w:p w14:paraId="62A7BF4E" w14:textId="77777777" w:rsidR="00B6161C" w:rsidRPr="00840B9F" w:rsidRDefault="00B6161C" w:rsidP="00B6161C">
      <w:pPr>
        <w:pStyle w:val="Default"/>
        <w:numPr>
          <w:ilvl w:val="2"/>
          <w:numId w:val="70"/>
        </w:numPr>
        <w:spacing w:line="360" w:lineRule="auto"/>
        <w:ind w:left="1418" w:hanging="425"/>
        <w:jc w:val="both"/>
        <w:rPr>
          <w:rFonts w:ascii="Arial" w:hAnsi="Arial" w:cs="Arial"/>
          <w:sz w:val="20"/>
          <w:szCs w:val="20"/>
        </w:rPr>
      </w:pPr>
      <w:r w:rsidRPr="00840B9F">
        <w:rPr>
          <w:rFonts w:ascii="Arial" w:hAnsi="Arial" w:cs="Arial"/>
          <w:sz w:val="20"/>
          <w:szCs w:val="20"/>
        </w:rPr>
        <w:t xml:space="preserve">zmianą warunków wykonywania usług przez przewoźników lotniczych lub kolejowych; </w:t>
      </w:r>
    </w:p>
    <w:p w14:paraId="58630021" w14:textId="77777777" w:rsidR="00B6161C" w:rsidRDefault="00B6161C" w:rsidP="00B6161C">
      <w:pPr>
        <w:pStyle w:val="Default"/>
        <w:numPr>
          <w:ilvl w:val="1"/>
          <w:numId w:val="69"/>
        </w:numPr>
        <w:spacing w:line="360" w:lineRule="auto"/>
        <w:ind w:left="993" w:hanging="426"/>
        <w:jc w:val="both"/>
        <w:rPr>
          <w:rFonts w:ascii="Arial" w:hAnsi="Arial" w:cs="Arial"/>
          <w:sz w:val="20"/>
          <w:szCs w:val="20"/>
        </w:rPr>
      </w:pPr>
      <w:r w:rsidRPr="00840B9F">
        <w:rPr>
          <w:rFonts w:ascii="Arial" w:hAnsi="Arial" w:cs="Arial"/>
          <w:sz w:val="20"/>
          <w:szCs w:val="20"/>
        </w:rPr>
        <w:t xml:space="preserve">zmiany wynagrodzenia Wykonawcy lub zasad płatności tego wynagrodzenia: </w:t>
      </w:r>
    </w:p>
    <w:p w14:paraId="6908E84C" w14:textId="77777777" w:rsidR="00B6161C" w:rsidRPr="00815BFC" w:rsidRDefault="00B6161C" w:rsidP="00B6161C">
      <w:pPr>
        <w:pStyle w:val="Default"/>
        <w:numPr>
          <w:ilvl w:val="0"/>
          <w:numId w:val="111"/>
        </w:numPr>
        <w:spacing w:line="360" w:lineRule="auto"/>
        <w:ind w:left="1418" w:hanging="425"/>
        <w:jc w:val="both"/>
        <w:rPr>
          <w:rFonts w:ascii="Arial" w:hAnsi="Arial" w:cs="Arial"/>
          <w:sz w:val="20"/>
          <w:szCs w:val="20"/>
        </w:rPr>
      </w:pPr>
      <w:r w:rsidRPr="00815BFC">
        <w:rPr>
          <w:rFonts w:ascii="Arial" w:hAnsi="Arial" w:cs="Arial"/>
          <w:sz w:val="20"/>
          <w:szCs w:val="20"/>
        </w:rPr>
        <w:t xml:space="preserve">w przypadkach zmian Umowy dokonywanych na podstawie ust. 2 pkt 1 niniejszego paragrafu – jako element lub bezpośredni skutek tych zmian, przy czym bez możliwości zmiany kwoty wskazanej w § 6 ust. 1 Umowy lub </w:t>
      </w:r>
    </w:p>
    <w:p w14:paraId="15C4A48C" w14:textId="77777777" w:rsidR="00B6161C" w:rsidRPr="00815BFC" w:rsidRDefault="00B6161C" w:rsidP="00B6161C">
      <w:pPr>
        <w:pStyle w:val="Default"/>
        <w:numPr>
          <w:ilvl w:val="0"/>
          <w:numId w:val="111"/>
        </w:numPr>
        <w:spacing w:line="360" w:lineRule="auto"/>
        <w:ind w:left="1418" w:hanging="425"/>
        <w:jc w:val="both"/>
        <w:rPr>
          <w:rFonts w:ascii="Arial" w:hAnsi="Arial" w:cs="Arial"/>
          <w:sz w:val="20"/>
          <w:szCs w:val="20"/>
        </w:rPr>
      </w:pPr>
      <w:r w:rsidRPr="00815BFC">
        <w:rPr>
          <w:rFonts w:ascii="Arial" w:hAnsi="Arial" w:cs="Arial"/>
          <w:sz w:val="20"/>
          <w:szCs w:val="20"/>
        </w:rPr>
        <w:t xml:space="preserve">w przypadku zmiany obowiązujących przepisów prawa lub odpowiednich norm branżowych w okresie obowiązywania Umowy, w tym przepisów prawa podatkowego, w zakresie uwzględniającym te zmiany, z zastrzeżeniem, że Wykonawca nie może żądać zmiany wynagrodzenia w przypadku zmiany obowiązujących przepisów prawa lub odpowiednich norm branżowych w okresie obowiązywania Umowy, w tym przepisów prawa podatkowego, którą to zmianę w chwili zawarcia Umowy Wykonawca - działając z należytą starannością - mógł i powinien był uwzględnić w kalkulacji </w:t>
      </w:r>
      <w:r w:rsidRPr="006A1023">
        <w:rPr>
          <w:rFonts w:ascii="Arial" w:hAnsi="Arial" w:cs="Arial"/>
          <w:sz w:val="20"/>
          <w:szCs w:val="20"/>
        </w:rPr>
        <w:t xml:space="preserve">wynagrodzenia przedstawionej w ofercie, przy czym kwota stanowiąca wartość zmiany wynagrodzenia Wykonawcy zostanie określona, o ile nie podlega ustaleniu </w:t>
      </w:r>
      <w:r w:rsidRPr="006A1023">
        <w:rPr>
          <w:rFonts w:ascii="Arial" w:hAnsi="Arial" w:cs="Arial"/>
          <w:sz w:val="20"/>
          <w:szCs w:val="20"/>
        </w:rPr>
        <w:br/>
        <w:t>na podstawie przepisów prawa, w wysokości odpowiadającej zwiększonym kosztom realizacji Usług, z uwzględnieniem ryzyka gospodarczego Wykonawcy oraz zastrzeżeniem, że powyższa zmiana nie może prowadzić do zmiany kwoty wskazanej w § 6 ust 1 Umowy.</w:t>
      </w:r>
    </w:p>
    <w:p w14:paraId="7174DCA1" w14:textId="1405A579" w:rsidR="00344878" w:rsidRPr="00C27E55" w:rsidRDefault="00344878" w:rsidP="00C27E55">
      <w:pPr>
        <w:pStyle w:val="Default"/>
        <w:numPr>
          <w:ilvl w:val="0"/>
          <w:numId w:val="66"/>
        </w:numPr>
        <w:spacing w:line="360" w:lineRule="auto"/>
        <w:ind w:left="714" w:hanging="357"/>
        <w:jc w:val="both"/>
        <w:rPr>
          <w:rFonts w:ascii="Arial" w:hAnsi="Arial" w:cs="Arial"/>
          <w:sz w:val="20"/>
          <w:szCs w:val="20"/>
        </w:rPr>
      </w:pPr>
      <w:r w:rsidRPr="00C27E55">
        <w:rPr>
          <w:rFonts w:ascii="Arial" w:eastAsia="Arial Narrow" w:hAnsi="Arial" w:cs="Arial"/>
          <w:sz w:val="20"/>
          <w:szCs w:val="20"/>
        </w:rPr>
        <w:t>Strony przewidują zmianę umowy w przypadku zmiany:</w:t>
      </w:r>
    </w:p>
    <w:p w14:paraId="2B40F5FD" w14:textId="524F3851" w:rsidR="00344878" w:rsidRPr="00C27E55" w:rsidRDefault="00344878" w:rsidP="00C27E55">
      <w:pPr>
        <w:numPr>
          <w:ilvl w:val="0"/>
          <w:numId w:val="119"/>
        </w:numPr>
        <w:tabs>
          <w:tab w:val="left" w:pos="426"/>
        </w:tabs>
        <w:spacing w:line="360" w:lineRule="auto"/>
        <w:ind w:left="714" w:hanging="357"/>
        <w:jc w:val="both"/>
        <w:rPr>
          <w:rFonts w:ascii="Arial" w:eastAsia="Arial Narrow" w:hAnsi="Arial" w:cs="Arial"/>
          <w:sz w:val="20"/>
          <w:szCs w:val="20"/>
        </w:rPr>
      </w:pPr>
      <w:r w:rsidRPr="00C27E55">
        <w:rPr>
          <w:rFonts w:ascii="Arial" w:eastAsia="Arial Narrow" w:hAnsi="Arial" w:cs="Arial"/>
          <w:sz w:val="20"/>
          <w:szCs w:val="20"/>
        </w:rPr>
        <w:t xml:space="preserve">stawki podatku od towarów i usług VAT oraz podatku akcyzowego. Stawka i kwota podatku oraz wynagrodzenie brutto ulegną zmianie odpowiednio do przepisów prawa wprowadzających zmianę stawki podatku, co oznacza, że Zamawiający dopuszcza możliwość zmniejszenia </w:t>
      </w:r>
      <w:r w:rsidR="00C27E55">
        <w:rPr>
          <w:rFonts w:ascii="Arial" w:eastAsia="Arial Narrow" w:hAnsi="Arial" w:cs="Arial"/>
          <w:sz w:val="20"/>
          <w:szCs w:val="20"/>
        </w:rPr>
        <w:br/>
      </w:r>
      <w:r w:rsidRPr="00C27E55">
        <w:rPr>
          <w:rFonts w:ascii="Arial" w:eastAsia="Arial Narrow" w:hAnsi="Arial" w:cs="Arial"/>
          <w:sz w:val="20"/>
          <w:szCs w:val="20"/>
        </w:rPr>
        <w:t>i zwiększenia wynagrodzenia brutto o kwotę równą różnicy wynikającej ze zmienionej stawki podatku - dotyczy to części wynagrodzenia za usługi, których w dniu zmiany stawki podatku jeszcze nie wykonano;</w:t>
      </w:r>
    </w:p>
    <w:p w14:paraId="7629BB28" w14:textId="77777777" w:rsidR="00344878" w:rsidRPr="00C27E55" w:rsidRDefault="00344878" w:rsidP="00C27E55">
      <w:pPr>
        <w:numPr>
          <w:ilvl w:val="0"/>
          <w:numId w:val="119"/>
        </w:numPr>
        <w:tabs>
          <w:tab w:val="left" w:pos="426"/>
        </w:tabs>
        <w:spacing w:line="360" w:lineRule="auto"/>
        <w:ind w:left="714" w:hanging="357"/>
        <w:jc w:val="both"/>
        <w:rPr>
          <w:rFonts w:ascii="Arial" w:eastAsia="Arial Narrow" w:hAnsi="Arial" w:cs="Arial"/>
          <w:sz w:val="20"/>
          <w:szCs w:val="20"/>
        </w:rPr>
      </w:pPr>
      <w:r w:rsidRPr="00C27E55">
        <w:rPr>
          <w:rFonts w:ascii="Arial" w:eastAsia="Arial Narrow" w:hAnsi="Arial" w:cs="Arial"/>
          <w:sz w:val="20"/>
          <w:szCs w:val="20"/>
        </w:rPr>
        <w:t>zmiany wysokości minimalnego wynagrodzenia za pracę albo minimalnej stawki godzinowej ustalonego na podstawie art. 2 ust. 3-5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39FDDBFA" w14:textId="77777777" w:rsidR="00344878" w:rsidRPr="00C27E55" w:rsidRDefault="00344878" w:rsidP="00C27E55">
      <w:pPr>
        <w:numPr>
          <w:ilvl w:val="0"/>
          <w:numId w:val="120"/>
        </w:numPr>
        <w:tabs>
          <w:tab w:val="left" w:pos="426"/>
        </w:tabs>
        <w:spacing w:line="360" w:lineRule="auto"/>
        <w:ind w:left="714" w:hanging="357"/>
        <w:jc w:val="both"/>
        <w:rPr>
          <w:rFonts w:ascii="Arial" w:eastAsia="Arial Narrow" w:hAnsi="Arial" w:cs="Arial"/>
          <w:sz w:val="20"/>
          <w:szCs w:val="20"/>
        </w:rPr>
      </w:pPr>
      <w:r w:rsidRPr="00C27E55">
        <w:rPr>
          <w:rFonts w:ascii="Arial" w:eastAsia="Arial Narrow" w:hAnsi="Arial" w:cs="Arial"/>
          <w:sz w:val="20"/>
          <w:szCs w:val="20"/>
        </w:rPr>
        <w:t>udowodni, że zmiana w/w przepisów będzie miała wpływ na koszty wykonania zamówienia przez Wykonawcę,</w:t>
      </w:r>
    </w:p>
    <w:p w14:paraId="5AECD5C4" w14:textId="6B70C18E" w:rsidR="00344878" w:rsidRPr="00C27E55" w:rsidRDefault="00344878" w:rsidP="00C27E55">
      <w:pPr>
        <w:pStyle w:val="Akapitzlist"/>
        <w:numPr>
          <w:ilvl w:val="0"/>
          <w:numId w:val="120"/>
        </w:numPr>
        <w:tabs>
          <w:tab w:val="left" w:pos="426"/>
        </w:tabs>
        <w:spacing w:line="360" w:lineRule="auto"/>
        <w:ind w:left="714" w:hanging="357"/>
        <w:jc w:val="both"/>
        <w:rPr>
          <w:rFonts w:ascii="Arial" w:eastAsia="Arial Narrow" w:hAnsi="Arial" w:cs="Arial"/>
          <w:sz w:val="20"/>
          <w:szCs w:val="20"/>
        </w:rPr>
      </w:pPr>
      <w:r w:rsidRPr="00C27E55">
        <w:rPr>
          <w:rFonts w:ascii="Arial" w:eastAsia="Arial Narrow" w:hAnsi="Arial" w:cs="Arial"/>
          <w:sz w:val="20"/>
          <w:szCs w:val="20"/>
        </w:rPr>
        <w:t xml:space="preserve">wykaże, jaką część wynagrodzenia stanowią koszty pracy ponoszone przez Wykonawcę </w:t>
      </w:r>
      <w:r>
        <w:rPr>
          <w:rFonts w:ascii="Arial" w:eastAsia="Arial Narrow" w:hAnsi="Arial" w:cs="Arial"/>
          <w:sz w:val="20"/>
          <w:szCs w:val="20"/>
        </w:rPr>
        <w:br/>
      </w:r>
      <w:r w:rsidRPr="00C27E55">
        <w:rPr>
          <w:rFonts w:ascii="Arial" w:eastAsia="Arial Narrow" w:hAnsi="Arial" w:cs="Arial"/>
          <w:sz w:val="20"/>
          <w:szCs w:val="20"/>
        </w:rPr>
        <w:t>w trakcie realizacji zamówienia oraz jak zmiana przepisów wpłynie na wysokość tych kosztów.</w:t>
      </w:r>
    </w:p>
    <w:p w14:paraId="4AD1B923" w14:textId="77777777" w:rsidR="00344878" w:rsidRPr="00C27E55" w:rsidRDefault="00344878" w:rsidP="00C27E55">
      <w:pPr>
        <w:pStyle w:val="Akapitzlist"/>
        <w:numPr>
          <w:ilvl w:val="0"/>
          <w:numId w:val="120"/>
        </w:numPr>
        <w:tabs>
          <w:tab w:val="left" w:pos="426"/>
        </w:tabs>
        <w:spacing w:line="360" w:lineRule="auto"/>
        <w:ind w:left="714" w:hanging="357"/>
        <w:jc w:val="both"/>
        <w:rPr>
          <w:rFonts w:ascii="Arial" w:eastAsia="Arial Narrow" w:hAnsi="Arial" w:cs="Arial"/>
          <w:sz w:val="20"/>
          <w:szCs w:val="20"/>
        </w:rPr>
      </w:pPr>
      <w:r w:rsidRPr="00C27E55">
        <w:rPr>
          <w:rFonts w:ascii="Arial" w:eastAsia="Arial Narrow" w:hAnsi="Arial" w:cs="Arial"/>
          <w:sz w:val="20"/>
          <w:szCs w:val="20"/>
        </w:rPr>
        <w:t>Zamawiający zastrzega sobie prawo do wniesienia zastrzeżeń dotyczących wysokości kosztów pracy przedstawionych przez Wykonawcę.</w:t>
      </w:r>
    </w:p>
    <w:p w14:paraId="6AB853FF" w14:textId="37BD91E8" w:rsidR="00344878" w:rsidRPr="00C27E55" w:rsidRDefault="00344878" w:rsidP="00C27E55">
      <w:pPr>
        <w:pStyle w:val="Akapitzlist"/>
        <w:numPr>
          <w:ilvl w:val="0"/>
          <w:numId w:val="119"/>
        </w:numPr>
        <w:tabs>
          <w:tab w:val="left" w:pos="426"/>
        </w:tabs>
        <w:spacing w:line="360" w:lineRule="auto"/>
        <w:ind w:left="714" w:hanging="357"/>
        <w:jc w:val="both"/>
        <w:rPr>
          <w:rFonts w:ascii="Arial" w:eastAsia="Arial Narrow" w:hAnsi="Arial" w:cs="Arial"/>
          <w:sz w:val="20"/>
          <w:szCs w:val="20"/>
        </w:rPr>
      </w:pPr>
      <w:r w:rsidRPr="00C27E55">
        <w:rPr>
          <w:rFonts w:ascii="Arial" w:eastAsia="Arial Narrow" w:hAnsi="Arial" w:cs="Arial"/>
          <w:sz w:val="20"/>
          <w:szCs w:val="20"/>
        </w:rPr>
        <w:t xml:space="preserve">zmiany zasad podlegania ubezpieczeniom społecznym lub ubezpieczeniu zdrowotnemu lub wysokości stawki składki na ubezpieczenia społeczne lub zdrowotne. Wynagrodzenie może ulec zmianie odpowiednio do zmiany wysokości kosztów ponoszonych przez Wykonawcę </w:t>
      </w:r>
      <w:r>
        <w:rPr>
          <w:rFonts w:ascii="Arial" w:eastAsia="Arial Narrow" w:hAnsi="Arial" w:cs="Arial"/>
          <w:sz w:val="20"/>
          <w:szCs w:val="20"/>
        </w:rPr>
        <w:br/>
      </w:r>
      <w:r w:rsidRPr="00C27E55">
        <w:rPr>
          <w:rFonts w:ascii="Arial" w:eastAsia="Arial Narrow" w:hAnsi="Arial" w:cs="Arial"/>
          <w:sz w:val="20"/>
          <w:szCs w:val="20"/>
        </w:rPr>
        <w:lastRenderedPageBreak/>
        <w:t>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3C7B4723" w14:textId="77777777" w:rsidR="00344878" w:rsidRPr="00C27E55" w:rsidRDefault="00344878" w:rsidP="00C27E55">
      <w:pPr>
        <w:numPr>
          <w:ilvl w:val="0"/>
          <w:numId w:val="120"/>
        </w:numPr>
        <w:tabs>
          <w:tab w:val="left" w:pos="426"/>
        </w:tabs>
        <w:spacing w:line="360" w:lineRule="auto"/>
        <w:ind w:left="714" w:hanging="357"/>
        <w:jc w:val="both"/>
        <w:rPr>
          <w:rFonts w:ascii="Arial" w:eastAsia="Arial Narrow" w:hAnsi="Arial" w:cs="Arial"/>
          <w:sz w:val="20"/>
          <w:szCs w:val="20"/>
        </w:rPr>
      </w:pPr>
      <w:r w:rsidRPr="00C27E55">
        <w:rPr>
          <w:rFonts w:ascii="Arial" w:eastAsia="Arial Narrow" w:hAnsi="Arial" w:cs="Arial"/>
          <w:sz w:val="20"/>
          <w:szCs w:val="20"/>
        </w:rPr>
        <w:t>udowodni, że zmiana w/w przepisów będzie miała wpływ na koszty wykonania zamówienia przez Wykonawcę,</w:t>
      </w:r>
    </w:p>
    <w:p w14:paraId="6064D9F6" w14:textId="1CE5B2F1" w:rsidR="00344878" w:rsidRPr="00C27E55" w:rsidRDefault="00344878" w:rsidP="00C27E55">
      <w:pPr>
        <w:numPr>
          <w:ilvl w:val="0"/>
          <w:numId w:val="120"/>
        </w:numPr>
        <w:tabs>
          <w:tab w:val="left" w:pos="426"/>
        </w:tabs>
        <w:spacing w:line="360" w:lineRule="auto"/>
        <w:ind w:left="714" w:hanging="357"/>
        <w:jc w:val="both"/>
        <w:rPr>
          <w:rFonts w:ascii="Arial" w:eastAsia="Arial Narrow" w:hAnsi="Arial" w:cs="Arial"/>
          <w:sz w:val="20"/>
          <w:szCs w:val="20"/>
        </w:rPr>
      </w:pPr>
      <w:r w:rsidRPr="00C27E55">
        <w:rPr>
          <w:rFonts w:ascii="Arial" w:eastAsia="Arial Narrow" w:hAnsi="Arial" w:cs="Arial"/>
          <w:sz w:val="20"/>
          <w:szCs w:val="20"/>
        </w:rPr>
        <w:t xml:space="preserve">wykaże, jaką część wynagrodzenia stanowią koszty pracy ponoszone przez Wykonawcę </w:t>
      </w:r>
      <w:r>
        <w:rPr>
          <w:rFonts w:ascii="Arial" w:eastAsia="Arial Narrow" w:hAnsi="Arial" w:cs="Arial"/>
          <w:sz w:val="20"/>
          <w:szCs w:val="20"/>
        </w:rPr>
        <w:br/>
      </w:r>
      <w:r w:rsidRPr="00C27E55">
        <w:rPr>
          <w:rFonts w:ascii="Arial" w:eastAsia="Arial Narrow" w:hAnsi="Arial" w:cs="Arial"/>
          <w:sz w:val="20"/>
          <w:szCs w:val="20"/>
        </w:rPr>
        <w:t>w trakcie realizacji zamówienia oraz jak zmiana przepisów wpłynie na wysokość tych kosztów.</w:t>
      </w:r>
    </w:p>
    <w:p w14:paraId="180AA0D0" w14:textId="77777777" w:rsidR="00344878" w:rsidRPr="00C27E55" w:rsidRDefault="00344878" w:rsidP="00C27E55">
      <w:pPr>
        <w:pStyle w:val="Akapitzlist"/>
        <w:numPr>
          <w:ilvl w:val="0"/>
          <w:numId w:val="119"/>
        </w:numPr>
        <w:tabs>
          <w:tab w:val="left" w:pos="426"/>
        </w:tabs>
        <w:spacing w:line="360" w:lineRule="auto"/>
        <w:ind w:left="714" w:hanging="357"/>
        <w:jc w:val="both"/>
        <w:rPr>
          <w:rFonts w:ascii="Arial" w:eastAsia="Arial Narrow" w:hAnsi="Arial" w:cs="Arial"/>
          <w:sz w:val="20"/>
          <w:szCs w:val="20"/>
        </w:rPr>
      </w:pPr>
      <w:r w:rsidRPr="00C27E55">
        <w:rPr>
          <w:rFonts w:ascii="Arial" w:eastAsia="Arial Narrow" w:hAnsi="Arial" w:cs="Arial"/>
          <w:sz w:val="20"/>
          <w:szCs w:val="20"/>
        </w:rPr>
        <w:t>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6AC81B5C" w14:textId="77777777" w:rsidR="00344878" w:rsidRPr="00C27E55" w:rsidRDefault="00344878" w:rsidP="00C27E55">
      <w:pPr>
        <w:numPr>
          <w:ilvl w:val="0"/>
          <w:numId w:val="120"/>
        </w:numPr>
        <w:tabs>
          <w:tab w:val="left" w:pos="426"/>
        </w:tabs>
        <w:spacing w:line="360" w:lineRule="auto"/>
        <w:ind w:left="714" w:hanging="357"/>
        <w:jc w:val="both"/>
        <w:rPr>
          <w:rFonts w:ascii="Arial" w:eastAsia="Arial Narrow" w:hAnsi="Arial" w:cs="Arial"/>
          <w:sz w:val="20"/>
          <w:szCs w:val="20"/>
        </w:rPr>
      </w:pPr>
      <w:r w:rsidRPr="00C27E55">
        <w:rPr>
          <w:rFonts w:ascii="Arial" w:eastAsia="Arial Narrow" w:hAnsi="Arial" w:cs="Arial"/>
          <w:sz w:val="20"/>
          <w:szCs w:val="20"/>
        </w:rPr>
        <w:t>udowodni, że zmiana w/w przepisów będzie miała wpływ na koszty wykonania zamówienia przez Wykonawcę,</w:t>
      </w:r>
    </w:p>
    <w:p w14:paraId="19CE836C" w14:textId="0905F5A5" w:rsidR="00344878" w:rsidRPr="00C27E55" w:rsidRDefault="00344878" w:rsidP="00C27E55">
      <w:pPr>
        <w:numPr>
          <w:ilvl w:val="0"/>
          <w:numId w:val="120"/>
        </w:numPr>
        <w:tabs>
          <w:tab w:val="left" w:pos="426"/>
        </w:tabs>
        <w:spacing w:line="360" w:lineRule="auto"/>
        <w:ind w:left="714" w:hanging="357"/>
        <w:jc w:val="both"/>
        <w:rPr>
          <w:rFonts w:ascii="Arial" w:eastAsia="Arial Narrow" w:hAnsi="Arial" w:cs="Arial"/>
          <w:sz w:val="20"/>
          <w:szCs w:val="20"/>
        </w:rPr>
      </w:pPr>
      <w:r w:rsidRPr="00C27E55">
        <w:rPr>
          <w:rFonts w:ascii="Arial" w:eastAsia="Arial Narrow" w:hAnsi="Arial" w:cs="Arial"/>
          <w:sz w:val="20"/>
          <w:szCs w:val="20"/>
        </w:rPr>
        <w:t xml:space="preserve">wykaże, jaką część wynagrodzenia stanowią koszty pracy ponoszone przez Wykonawcę </w:t>
      </w:r>
      <w:r>
        <w:rPr>
          <w:rFonts w:ascii="Arial" w:eastAsia="Arial Narrow" w:hAnsi="Arial" w:cs="Arial"/>
          <w:sz w:val="20"/>
          <w:szCs w:val="20"/>
        </w:rPr>
        <w:br/>
      </w:r>
      <w:r w:rsidRPr="00C27E55">
        <w:rPr>
          <w:rFonts w:ascii="Arial" w:eastAsia="Arial Narrow" w:hAnsi="Arial" w:cs="Arial"/>
          <w:sz w:val="20"/>
          <w:szCs w:val="20"/>
        </w:rPr>
        <w:t>w trakcie realizacji zamówienia oraz jak zmiana przepisów wpłynie na wysokość tych kosztów.</w:t>
      </w:r>
    </w:p>
    <w:p w14:paraId="22948866" w14:textId="77777777" w:rsidR="00344878" w:rsidRPr="00C27E55" w:rsidRDefault="00344878" w:rsidP="00C27E55">
      <w:pPr>
        <w:numPr>
          <w:ilvl w:val="0"/>
          <w:numId w:val="120"/>
        </w:numPr>
        <w:tabs>
          <w:tab w:val="left" w:pos="426"/>
        </w:tabs>
        <w:spacing w:line="360" w:lineRule="auto"/>
        <w:ind w:left="714" w:hanging="357"/>
        <w:jc w:val="both"/>
        <w:rPr>
          <w:rFonts w:ascii="Arial" w:eastAsia="Arial Narrow" w:hAnsi="Arial" w:cs="Arial"/>
          <w:sz w:val="20"/>
          <w:szCs w:val="20"/>
        </w:rPr>
      </w:pPr>
      <w:r w:rsidRPr="00C27E55">
        <w:rPr>
          <w:rFonts w:ascii="Arial" w:eastAsia="Arial Narrow" w:hAnsi="Arial" w:cs="Arial"/>
          <w:sz w:val="20"/>
          <w:szCs w:val="20"/>
        </w:rPr>
        <w:t>Zamawiający zastrzega sobie prawo do wniesienia zastrzeżeń dotyczących wysokości kosztów pracy przedstawionych przez Wykonawcę.</w:t>
      </w:r>
    </w:p>
    <w:p w14:paraId="37417371" w14:textId="043714A7" w:rsidR="00344878" w:rsidRPr="00C27E55" w:rsidRDefault="00344878" w:rsidP="00C27E55">
      <w:pPr>
        <w:numPr>
          <w:ilvl w:val="0"/>
          <w:numId w:val="66"/>
        </w:numPr>
        <w:tabs>
          <w:tab w:val="left" w:pos="426"/>
        </w:tabs>
        <w:spacing w:line="360" w:lineRule="auto"/>
        <w:ind w:left="714" w:hanging="357"/>
        <w:jc w:val="both"/>
        <w:rPr>
          <w:rFonts w:ascii="Arial" w:eastAsia="Arial Narrow" w:hAnsi="Arial" w:cs="Arial"/>
          <w:sz w:val="20"/>
          <w:szCs w:val="20"/>
        </w:rPr>
      </w:pPr>
      <w:r w:rsidRPr="00C27E55">
        <w:rPr>
          <w:rFonts w:ascii="Arial" w:eastAsia="Arial Narrow" w:hAnsi="Arial" w:cs="Arial"/>
          <w:sz w:val="20"/>
          <w:szCs w:val="20"/>
        </w:rPr>
        <w:t xml:space="preserve">Strona wnioskująca o zmianę wskazaną w ust. </w:t>
      </w:r>
      <w:r>
        <w:rPr>
          <w:rFonts w:ascii="Arial" w:eastAsia="Arial Narrow" w:hAnsi="Arial" w:cs="Arial"/>
          <w:sz w:val="20"/>
          <w:szCs w:val="20"/>
        </w:rPr>
        <w:t>3</w:t>
      </w:r>
      <w:r w:rsidRPr="00C27E55">
        <w:rPr>
          <w:rFonts w:ascii="Arial" w:eastAsia="Arial Narrow" w:hAnsi="Arial" w:cs="Arial"/>
          <w:sz w:val="20"/>
          <w:szCs w:val="20"/>
        </w:rPr>
        <w:t xml:space="preserve"> musi wykazać środkami dowodowymi, że      zmiany, o których mowa w ust. </w:t>
      </w:r>
      <w:r>
        <w:rPr>
          <w:rFonts w:ascii="Arial" w:eastAsia="Arial Narrow" w:hAnsi="Arial" w:cs="Arial"/>
          <w:sz w:val="20"/>
          <w:szCs w:val="20"/>
        </w:rPr>
        <w:t>3</w:t>
      </w:r>
      <w:r w:rsidRPr="00C27E55">
        <w:rPr>
          <w:rFonts w:ascii="Arial" w:eastAsia="Arial Narrow" w:hAnsi="Arial" w:cs="Arial"/>
          <w:sz w:val="20"/>
          <w:szCs w:val="20"/>
        </w:rPr>
        <w:t xml:space="preserve"> mają bezpośredni wpływ na wysokość wynagrodzenia wykonawcy tj. wykazać, że zmiany wskazane w ust. </w:t>
      </w:r>
      <w:r>
        <w:rPr>
          <w:rFonts w:ascii="Arial" w:eastAsia="Arial Narrow" w:hAnsi="Arial" w:cs="Arial"/>
          <w:sz w:val="20"/>
          <w:szCs w:val="20"/>
        </w:rPr>
        <w:t>3</w:t>
      </w:r>
      <w:r w:rsidRPr="00C27E55">
        <w:rPr>
          <w:rFonts w:ascii="Arial" w:eastAsia="Arial Narrow" w:hAnsi="Arial" w:cs="Arial"/>
          <w:sz w:val="20"/>
          <w:szCs w:val="20"/>
        </w:rPr>
        <w:t xml:space="preserve"> wymuszają podwyższenie kosztów wykonania.</w:t>
      </w:r>
    </w:p>
    <w:p w14:paraId="64F68D57" w14:textId="77777777" w:rsidR="00344878" w:rsidRPr="00C27E55" w:rsidRDefault="00344878" w:rsidP="00C27E55">
      <w:pPr>
        <w:numPr>
          <w:ilvl w:val="0"/>
          <w:numId w:val="66"/>
        </w:numPr>
        <w:tabs>
          <w:tab w:val="left" w:pos="426"/>
        </w:tabs>
        <w:spacing w:line="360" w:lineRule="auto"/>
        <w:ind w:left="714" w:hanging="357"/>
        <w:jc w:val="both"/>
        <w:rPr>
          <w:rFonts w:ascii="Arial" w:eastAsia="Arial Narrow" w:hAnsi="Arial" w:cs="Arial"/>
          <w:sz w:val="20"/>
          <w:szCs w:val="20"/>
        </w:rPr>
      </w:pPr>
      <w:r w:rsidRPr="00C27E55">
        <w:rPr>
          <w:rFonts w:ascii="Arial" w:eastAsia="Arial Narrow" w:hAnsi="Arial" w:cs="Arial"/>
          <w:sz w:val="20"/>
          <w:szCs w:val="20"/>
        </w:rPr>
        <w:t>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w:t>
      </w:r>
    </w:p>
    <w:p w14:paraId="619933E5" w14:textId="16470092" w:rsidR="00344878" w:rsidRPr="00C27E55" w:rsidRDefault="00344878" w:rsidP="00C27E55">
      <w:pPr>
        <w:numPr>
          <w:ilvl w:val="0"/>
          <w:numId w:val="66"/>
        </w:numPr>
        <w:tabs>
          <w:tab w:val="left" w:pos="426"/>
        </w:tabs>
        <w:spacing w:line="360" w:lineRule="auto"/>
        <w:ind w:left="714" w:hanging="357"/>
        <w:jc w:val="both"/>
        <w:rPr>
          <w:rFonts w:ascii="Arial" w:eastAsia="Arial Narrow" w:hAnsi="Arial" w:cs="Arial"/>
          <w:sz w:val="20"/>
          <w:szCs w:val="20"/>
        </w:rPr>
      </w:pPr>
      <w:r w:rsidRPr="00C27E55">
        <w:rPr>
          <w:rFonts w:ascii="Arial" w:eastAsia="Arial Narrow" w:hAnsi="Arial" w:cs="Arial"/>
          <w:sz w:val="20"/>
          <w:szCs w:val="20"/>
        </w:rPr>
        <w:t xml:space="preserve">W przypadku wystąpienia okoliczności, o których mowa w ust. </w:t>
      </w:r>
      <w:r>
        <w:rPr>
          <w:rFonts w:ascii="Arial" w:eastAsia="Arial Narrow" w:hAnsi="Arial" w:cs="Arial"/>
          <w:sz w:val="20"/>
          <w:szCs w:val="20"/>
        </w:rPr>
        <w:t>3</w:t>
      </w:r>
      <w:r w:rsidRPr="00C27E55">
        <w:rPr>
          <w:rFonts w:ascii="Arial" w:eastAsia="Arial Narrow" w:hAnsi="Arial" w:cs="Arial"/>
          <w:sz w:val="20"/>
          <w:szCs w:val="20"/>
        </w:rPr>
        <w:t xml:space="preserve"> pkt a) część wynagrodzenia brutto Wykonawcy,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4D68CA9B" w14:textId="4AAE3239" w:rsidR="00344878" w:rsidRPr="00C27E55" w:rsidRDefault="00344878" w:rsidP="00C27E55">
      <w:pPr>
        <w:numPr>
          <w:ilvl w:val="0"/>
          <w:numId w:val="66"/>
        </w:numPr>
        <w:tabs>
          <w:tab w:val="left" w:pos="426"/>
        </w:tabs>
        <w:spacing w:line="360" w:lineRule="auto"/>
        <w:ind w:left="714" w:hanging="357"/>
        <w:jc w:val="both"/>
        <w:rPr>
          <w:rFonts w:ascii="Arial" w:eastAsia="Arial Narrow" w:hAnsi="Arial" w:cs="Arial"/>
          <w:sz w:val="20"/>
          <w:szCs w:val="20"/>
        </w:rPr>
      </w:pPr>
      <w:r w:rsidRPr="00C27E55">
        <w:rPr>
          <w:rFonts w:ascii="Arial" w:eastAsia="Arial Narrow" w:hAnsi="Arial" w:cs="Arial"/>
          <w:sz w:val="20"/>
          <w:szCs w:val="20"/>
        </w:rPr>
        <w:t xml:space="preserve">W przypadku wystąpienia okoliczności, o których mowa w ust. </w:t>
      </w:r>
      <w:r>
        <w:rPr>
          <w:rFonts w:ascii="Arial" w:eastAsia="Arial Narrow" w:hAnsi="Arial" w:cs="Arial"/>
          <w:sz w:val="20"/>
          <w:szCs w:val="20"/>
        </w:rPr>
        <w:t>3</w:t>
      </w:r>
      <w:r w:rsidRPr="00C27E55">
        <w:rPr>
          <w:rFonts w:ascii="Arial" w:eastAsia="Arial Narrow" w:hAnsi="Arial" w:cs="Arial"/>
          <w:sz w:val="20"/>
          <w:szCs w:val="20"/>
        </w:rPr>
        <w:t xml:space="preserve"> pkt b) część wynagrodzenia brutto Wykonawcy, płatna po zaistnieniu ww. okoliczności, po spełnieniu warunku, o którym mowa w ust. </w:t>
      </w:r>
      <w:r>
        <w:rPr>
          <w:rFonts w:ascii="Arial" w:eastAsia="Arial Narrow" w:hAnsi="Arial" w:cs="Arial"/>
          <w:sz w:val="20"/>
          <w:szCs w:val="20"/>
        </w:rPr>
        <w:t>3</w:t>
      </w:r>
      <w:r w:rsidRPr="00C27E55">
        <w:rPr>
          <w:rFonts w:ascii="Arial" w:eastAsia="Arial Narrow" w:hAnsi="Arial" w:cs="Arial"/>
          <w:sz w:val="20"/>
          <w:szCs w:val="20"/>
        </w:rPr>
        <w:t xml:space="preserve">, ulegnie zmianie o wartość zmiany kosztu Wykonawcy, wynikającą ze zmiany kwoty wynagrodzeń osób bezpośrednio wykonujących przedmiot umowy podanych </w:t>
      </w:r>
      <w:r>
        <w:rPr>
          <w:rFonts w:ascii="Arial" w:eastAsia="Arial Narrow" w:hAnsi="Arial" w:cs="Arial"/>
          <w:sz w:val="20"/>
          <w:szCs w:val="20"/>
        </w:rPr>
        <w:br/>
      </w:r>
      <w:r w:rsidRPr="00C27E55">
        <w:rPr>
          <w:rFonts w:ascii="Arial" w:eastAsia="Arial Narrow" w:hAnsi="Arial" w:cs="Arial"/>
          <w:sz w:val="20"/>
          <w:szCs w:val="20"/>
        </w:rPr>
        <w:lastRenderedPageBreak/>
        <w:t xml:space="preserve">w dokumentach, o których mowa w ust. </w:t>
      </w:r>
      <w:r>
        <w:rPr>
          <w:rFonts w:ascii="Arial" w:eastAsia="Arial Narrow" w:hAnsi="Arial" w:cs="Arial"/>
          <w:sz w:val="20"/>
          <w:szCs w:val="20"/>
        </w:rPr>
        <w:t>4</w:t>
      </w:r>
      <w:r w:rsidRPr="00C27E55">
        <w:rPr>
          <w:rFonts w:ascii="Arial" w:eastAsia="Arial Narrow" w:hAnsi="Arial" w:cs="Arial"/>
          <w:sz w:val="20"/>
          <w:szCs w:val="20"/>
        </w:rPr>
        <w:t>, do wysokości aktualnie obowiązującego minimalnego wynagrodzenia lub minimalnej stawki godzinowej, z uwzględnieniem wszystkich obciążeń publicznoprawnych od kwoty zmiany minimalnego wynagrodzenia lub minimalnej stawki godzinowej tych osób.</w:t>
      </w:r>
    </w:p>
    <w:p w14:paraId="48318429" w14:textId="6E295B70" w:rsidR="00344878" w:rsidRPr="00C27E55" w:rsidRDefault="00344878" w:rsidP="00C27E55">
      <w:pPr>
        <w:numPr>
          <w:ilvl w:val="0"/>
          <w:numId w:val="66"/>
        </w:numPr>
        <w:tabs>
          <w:tab w:val="left" w:pos="426"/>
        </w:tabs>
        <w:spacing w:line="360" w:lineRule="auto"/>
        <w:ind w:left="714" w:hanging="357"/>
        <w:jc w:val="both"/>
        <w:rPr>
          <w:rFonts w:ascii="Arial" w:eastAsia="Arial Narrow" w:hAnsi="Arial" w:cs="Arial"/>
          <w:sz w:val="20"/>
          <w:szCs w:val="20"/>
        </w:rPr>
      </w:pPr>
      <w:r w:rsidRPr="00C27E55">
        <w:rPr>
          <w:rFonts w:ascii="Arial" w:eastAsia="Arial Narrow" w:hAnsi="Arial" w:cs="Arial"/>
          <w:sz w:val="20"/>
          <w:szCs w:val="20"/>
        </w:rPr>
        <w:t xml:space="preserve">W przypadku wystąpienia okoliczności, o których mowa w ust. </w:t>
      </w:r>
      <w:r>
        <w:rPr>
          <w:rFonts w:ascii="Arial" w:eastAsia="Arial Narrow" w:hAnsi="Arial" w:cs="Arial"/>
          <w:sz w:val="20"/>
          <w:szCs w:val="20"/>
        </w:rPr>
        <w:t>3</w:t>
      </w:r>
      <w:r w:rsidRPr="00C27E55">
        <w:rPr>
          <w:rFonts w:ascii="Arial" w:eastAsia="Arial Narrow" w:hAnsi="Arial" w:cs="Arial"/>
          <w:sz w:val="20"/>
          <w:szCs w:val="20"/>
        </w:rPr>
        <w:t xml:space="preserve"> pkt c) część wynagrodzenie brutto Wykonawcy, płatna po zaistnieniu ww. okoliczności, po spełnieniu warunku, o którym mowa w ust. </w:t>
      </w:r>
      <w:r>
        <w:rPr>
          <w:rFonts w:ascii="Arial" w:eastAsia="Arial Narrow" w:hAnsi="Arial" w:cs="Arial"/>
          <w:sz w:val="20"/>
          <w:szCs w:val="20"/>
        </w:rPr>
        <w:t>3</w:t>
      </w:r>
      <w:r w:rsidRPr="00C27E55">
        <w:rPr>
          <w:rFonts w:ascii="Arial" w:eastAsia="Arial Narrow" w:hAnsi="Arial" w:cs="Arial"/>
          <w:sz w:val="20"/>
          <w:szCs w:val="20"/>
        </w:rPr>
        <w:t>, ulegnie zmianie o wartość zmiany kosztu Wykonawcy, jaką będzie on zobowiązany dodatkowo ponieść w celu uwzględnienia tej zmiany, przy zachowaniu dotychczasowe kwoty netto wynagrodzenia osób bezpośrednio wykonujących zamówienie.</w:t>
      </w:r>
    </w:p>
    <w:p w14:paraId="2EA7E94B" w14:textId="49DC6FDF" w:rsidR="00344878" w:rsidRPr="00C27E55" w:rsidRDefault="00344878" w:rsidP="00C27E55">
      <w:pPr>
        <w:numPr>
          <w:ilvl w:val="0"/>
          <w:numId w:val="66"/>
        </w:numPr>
        <w:tabs>
          <w:tab w:val="left" w:pos="426"/>
        </w:tabs>
        <w:spacing w:line="360" w:lineRule="auto"/>
        <w:ind w:left="714" w:hanging="357"/>
        <w:jc w:val="both"/>
        <w:rPr>
          <w:rFonts w:ascii="Arial" w:eastAsia="Arial Narrow" w:hAnsi="Arial" w:cs="Arial"/>
          <w:sz w:val="20"/>
          <w:szCs w:val="20"/>
        </w:rPr>
      </w:pPr>
      <w:r w:rsidRPr="00C27E55">
        <w:rPr>
          <w:rFonts w:ascii="Arial" w:eastAsia="Arial Narrow" w:hAnsi="Arial" w:cs="Arial"/>
          <w:sz w:val="20"/>
          <w:szCs w:val="20"/>
        </w:rPr>
        <w:t xml:space="preserve">Warunkiem dokonania zmiany wynagrodzenia Wykonawcy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w:t>
      </w:r>
      <w:r w:rsidR="00C27E55">
        <w:rPr>
          <w:rFonts w:ascii="Arial" w:eastAsia="Arial Narrow" w:hAnsi="Arial" w:cs="Arial"/>
          <w:sz w:val="20"/>
          <w:szCs w:val="20"/>
        </w:rPr>
        <w:br/>
      </w:r>
      <w:r w:rsidRPr="00C27E55">
        <w:rPr>
          <w:rFonts w:ascii="Arial" w:eastAsia="Arial Narrow" w:hAnsi="Arial" w:cs="Arial"/>
          <w:sz w:val="20"/>
          <w:szCs w:val="20"/>
        </w:rPr>
        <w:t xml:space="preserve">i łączną kwotę wynagrodzenia należnego Wykonawcy w związku z ww. zmianami mającymi wpływ na wykonanie przedmiotu umowy. Na podstawie przedłożonych wraz z wnioskiem, </w:t>
      </w:r>
      <w:r w:rsidR="00C27E55">
        <w:rPr>
          <w:rFonts w:ascii="Arial" w:eastAsia="Arial Narrow" w:hAnsi="Arial" w:cs="Arial"/>
          <w:sz w:val="20"/>
          <w:szCs w:val="20"/>
        </w:rPr>
        <w:br/>
      </w:r>
      <w:r w:rsidRPr="00C27E55">
        <w:rPr>
          <w:rFonts w:ascii="Arial" w:eastAsia="Arial Narrow" w:hAnsi="Arial" w:cs="Arial"/>
          <w:sz w:val="20"/>
          <w:szCs w:val="20"/>
        </w:rPr>
        <w:t>o którym mowa w zdaniu poprzednim dokumentów Wykonawca powinien wykazać, że zaistniała zmiana ma bezpośredni wpływ na koszty wykonania zamówienia oraz określić stopień, w jakim wpłynie ona na wysokość wynagrodzenia.</w:t>
      </w:r>
    </w:p>
    <w:p w14:paraId="7AADB843" w14:textId="77777777" w:rsidR="00344878" w:rsidRPr="00C27E55" w:rsidRDefault="00344878" w:rsidP="00C27E55">
      <w:pPr>
        <w:numPr>
          <w:ilvl w:val="0"/>
          <w:numId w:val="66"/>
        </w:numPr>
        <w:tabs>
          <w:tab w:val="left" w:pos="426"/>
        </w:tabs>
        <w:spacing w:line="360" w:lineRule="auto"/>
        <w:ind w:left="714" w:hanging="357"/>
        <w:jc w:val="both"/>
        <w:rPr>
          <w:rFonts w:ascii="Arial" w:eastAsia="Arial Narrow" w:hAnsi="Arial" w:cs="Arial"/>
          <w:sz w:val="20"/>
          <w:szCs w:val="20"/>
        </w:rPr>
      </w:pPr>
      <w:r w:rsidRPr="00C27E55">
        <w:rPr>
          <w:rFonts w:ascii="Arial" w:eastAsia="Arial Narrow" w:hAnsi="Arial" w:cs="Arial"/>
          <w:sz w:val="20"/>
          <w:szCs w:val="20"/>
        </w:rPr>
        <w:t>Ciężar dowodu, że okoliczności wymienione powyżej mają wpływ na koszty wykonania zamówienia spoczywa na Wykonawcy.</w:t>
      </w:r>
    </w:p>
    <w:p w14:paraId="7582D042" w14:textId="77777777" w:rsidR="00344878" w:rsidRPr="00C27E55" w:rsidRDefault="00344878" w:rsidP="00C27E55">
      <w:pPr>
        <w:numPr>
          <w:ilvl w:val="0"/>
          <w:numId w:val="66"/>
        </w:numPr>
        <w:tabs>
          <w:tab w:val="left" w:pos="426"/>
        </w:tabs>
        <w:spacing w:line="360" w:lineRule="auto"/>
        <w:ind w:left="714" w:hanging="357"/>
        <w:jc w:val="both"/>
        <w:rPr>
          <w:rFonts w:ascii="Arial" w:eastAsia="Arial Narrow" w:hAnsi="Arial" w:cs="Arial"/>
          <w:sz w:val="20"/>
          <w:szCs w:val="20"/>
        </w:rPr>
      </w:pPr>
      <w:r w:rsidRPr="00C27E55">
        <w:rPr>
          <w:rFonts w:ascii="Arial" w:eastAsia="Arial Narrow" w:hAnsi="Arial" w:cs="Arial"/>
          <w:sz w:val="20"/>
          <w:szCs w:val="20"/>
        </w:rPr>
        <w:t>Zmiany wysokości wynagrodzenia umowy mogą zostać dokonane ze skutkiem nie wcześniej niż na dzień wejścia w życie przepisów, z których wynikają te zmiany.</w:t>
      </w:r>
    </w:p>
    <w:p w14:paraId="367C5FCD" w14:textId="58EE781B" w:rsidR="00344878" w:rsidRPr="00C27E55" w:rsidRDefault="00344878" w:rsidP="00C27E55">
      <w:pPr>
        <w:numPr>
          <w:ilvl w:val="0"/>
          <w:numId w:val="66"/>
        </w:numPr>
        <w:tabs>
          <w:tab w:val="left" w:pos="426"/>
        </w:tabs>
        <w:spacing w:line="360" w:lineRule="auto"/>
        <w:ind w:left="714" w:hanging="357"/>
        <w:jc w:val="both"/>
        <w:rPr>
          <w:rFonts w:ascii="Arial" w:eastAsia="Arial Narrow" w:hAnsi="Arial" w:cs="Arial"/>
          <w:sz w:val="20"/>
          <w:szCs w:val="20"/>
        </w:rPr>
      </w:pPr>
      <w:r w:rsidRPr="00C27E55">
        <w:rPr>
          <w:rFonts w:ascii="Arial" w:eastAsia="Arial Narrow" w:hAnsi="Arial" w:cs="Arial"/>
          <w:sz w:val="20"/>
          <w:szCs w:val="20"/>
        </w:rPr>
        <w:t xml:space="preserve">Zmiany, o których mowa w ust. </w:t>
      </w:r>
      <w:r>
        <w:rPr>
          <w:rFonts w:ascii="Arial" w:eastAsia="Arial Narrow" w:hAnsi="Arial" w:cs="Arial"/>
          <w:sz w:val="20"/>
          <w:szCs w:val="20"/>
        </w:rPr>
        <w:t>3</w:t>
      </w:r>
      <w:r w:rsidRPr="00C27E55">
        <w:rPr>
          <w:rFonts w:ascii="Arial" w:eastAsia="Arial Narrow" w:hAnsi="Arial" w:cs="Arial"/>
          <w:sz w:val="20"/>
          <w:szCs w:val="20"/>
        </w:rPr>
        <w:t xml:space="preserve"> mogą być dokonane tylko, jeżeli jest to niezbędne dla prawidłowego wykonania umowy.</w:t>
      </w:r>
    </w:p>
    <w:p w14:paraId="5C73FDA2" w14:textId="7999AD0A" w:rsidR="00344878" w:rsidRDefault="00344878" w:rsidP="00C27E55">
      <w:pPr>
        <w:numPr>
          <w:ilvl w:val="0"/>
          <w:numId w:val="66"/>
        </w:numPr>
        <w:tabs>
          <w:tab w:val="left" w:pos="426"/>
        </w:tabs>
        <w:spacing w:line="360" w:lineRule="auto"/>
        <w:ind w:left="714" w:hanging="357"/>
        <w:jc w:val="both"/>
        <w:rPr>
          <w:rFonts w:ascii="Arial" w:eastAsia="Arial Narrow" w:hAnsi="Arial" w:cs="Arial"/>
          <w:sz w:val="20"/>
          <w:szCs w:val="20"/>
        </w:rPr>
      </w:pPr>
      <w:r w:rsidRPr="00C27E55">
        <w:rPr>
          <w:rFonts w:ascii="Arial" w:eastAsia="Arial Narrow" w:hAnsi="Arial" w:cs="Arial"/>
          <w:sz w:val="20"/>
          <w:szCs w:val="20"/>
        </w:rPr>
        <w:t>Wszystkie powyższe postanowienia stanowią katalog zmian, na które Zamawiający może wyrazić zgodę. Nie stanowią one jednak zobowiązania do wyrażenia takiej zgody.</w:t>
      </w:r>
    </w:p>
    <w:p w14:paraId="152F491A" w14:textId="77777777" w:rsidR="00BB1544" w:rsidRPr="001F1653" w:rsidRDefault="00BB1544" w:rsidP="001F1653">
      <w:pPr>
        <w:numPr>
          <w:ilvl w:val="0"/>
          <w:numId w:val="66"/>
        </w:numPr>
        <w:tabs>
          <w:tab w:val="left" w:pos="424"/>
        </w:tabs>
        <w:spacing w:line="360" w:lineRule="auto"/>
        <w:ind w:left="714" w:hanging="357"/>
        <w:jc w:val="both"/>
        <w:rPr>
          <w:rFonts w:ascii="Arial" w:eastAsia="Arial Narrow" w:hAnsi="Arial" w:cs="Arial"/>
          <w:sz w:val="20"/>
          <w:szCs w:val="20"/>
        </w:rPr>
      </w:pPr>
      <w:bookmarkStart w:id="3" w:name="_Hlk86047585"/>
      <w:r w:rsidRPr="001F1653">
        <w:rPr>
          <w:rFonts w:ascii="Arial" w:eastAsia="Arial Narrow" w:hAnsi="Arial" w:cs="Arial"/>
          <w:sz w:val="20"/>
          <w:szCs w:val="20"/>
        </w:rPr>
        <w:t>Strony przewidują możliwość zmiany wynagrodzenia Wykonawcy zgodnie z poniższymi zasadami, w przypadku zmiany ceny materiałów lub kosztów związanych z realizacją zamówienia:</w:t>
      </w:r>
    </w:p>
    <w:p w14:paraId="521416BA" w14:textId="77777777" w:rsidR="00BB1544" w:rsidRPr="001F1653" w:rsidRDefault="00BB1544" w:rsidP="001F1653">
      <w:pPr>
        <w:numPr>
          <w:ilvl w:val="1"/>
          <w:numId w:val="66"/>
        </w:numPr>
        <w:tabs>
          <w:tab w:val="left" w:pos="426"/>
        </w:tabs>
        <w:spacing w:line="360" w:lineRule="auto"/>
        <w:jc w:val="both"/>
        <w:rPr>
          <w:rFonts w:ascii="Arial" w:eastAsia="Arial Narrow" w:hAnsi="Arial" w:cs="Arial"/>
          <w:sz w:val="20"/>
          <w:szCs w:val="20"/>
        </w:rPr>
      </w:pPr>
      <w:r w:rsidRPr="001F1653">
        <w:rPr>
          <w:rFonts w:ascii="Arial" w:eastAsia="Arial Narrow" w:hAnsi="Arial" w:cs="Arial"/>
          <w:sz w:val="20"/>
          <w:szCs w:val="20"/>
        </w:rPr>
        <w:t>wyliczenie wysokości zmiany wynagrodzenia odbywać się będzie w oparciu o wskaźnik cen publikowany przez Prezesa GUS na podstawie ustawy z dnia 2 kwietnia 2009 r. o zmianie ustawy o poręczeniach i gwarancjach udzielanych przez Skarb Państwa oraz niektóre osoby prawne, ustawy o Banku Gospodarstwa Krajowego oraz niektórych innych ustaw. (Dz. U. poz. 545, z późn. zm.) = zwany dalej wskaźnikiem GUS;</w:t>
      </w:r>
    </w:p>
    <w:bookmarkEnd w:id="3"/>
    <w:p w14:paraId="67B8C4D2" w14:textId="778C3D31" w:rsidR="00BB1544" w:rsidRPr="001F1653" w:rsidRDefault="00BB1544" w:rsidP="001F1653">
      <w:pPr>
        <w:numPr>
          <w:ilvl w:val="1"/>
          <w:numId w:val="66"/>
        </w:numPr>
        <w:tabs>
          <w:tab w:val="left" w:pos="426"/>
        </w:tabs>
        <w:spacing w:line="360" w:lineRule="auto"/>
        <w:jc w:val="both"/>
        <w:rPr>
          <w:rFonts w:ascii="Arial" w:eastAsia="Arial Narrow" w:hAnsi="Arial" w:cs="Arial"/>
          <w:sz w:val="20"/>
          <w:szCs w:val="20"/>
        </w:rPr>
      </w:pPr>
      <w:r w:rsidRPr="001F1653">
        <w:rPr>
          <w:rFonts w:ascii="Arial" w:eastAsia="Arial Narrow" w:hAnsi="Arial" w:cs="Arial"/>
          <w:sz w:val="20"/>
          <w:szCs w:val="20"/>
        </w:rPr>
        <w:t xml:space="preserve"> sytuacji, gdy średnia arytmetyczna wskaźnika GUS za dowolny okres przypadający po upływie 12 miesięcy po dniu zawarcia umowy (zwany dalej okresem objętym wnioskiem) zmieni się o poziom przekraczający 5%, strony mogą złożyć wniosek o dokonanie odpowiedniej zmiany wynagrodzenia;</w:t>
      </w:r>
    </w:p>
    <w:p w14:paraId="366391AB" w14:textId="77777777" w:rsidR="00BB1544" w:rsidRPr="001F1653" w:rsidRDefault="00BB1544" w:rsidP="001F1653">
      <w:pPr>
        <w:numPr>
          <w:ilvl w:val="1"/>
          <w:numId w:val="66"/>
        </w:numPr>
        <w:tabs>
          <w:tab w:val="left" w:pos="426"/>
        </w:tabs>
        <w:spacing w:line="360" w:lineRule="auto"/>
        <w:jc w:val="both"/>
        <w:rPr>
          <w:rFonts w:ascii="Arial" w:eastAsia="Arial Narrow" w:hAnsi="Arial" w:cs="Arial"/>
          <w:sz w:val="20"/>
          <w:szCs w:val="20"/>
        </w:rPr>
      </w:pPr>
      <w:r w:rsidRPr="001F1653">
        <w:rPr>
          <w:rFonts w:ascii="Arial" w:eastAsia="Arial Narrow" w:hAnsi="Arial" w:cs="Arial"/>
          <w:sz w:val="20"/>
          <w:szCs w:val="20"/>
        </w:rPr>
        <w:lastRenderedPageBreak/>
        <w:t>średnia arytmetyczna o której mowa w lit b) obliczona zostanie na podstawie miesięcznych wskaźników GUS liczonych w porównaniu do tego samego miesiąca z roku poprzedniego;</w:t>
      </w:r>
    </w:p>
    <w:p w14:paraId="24D81DBF" w14:textId="77777777" w:rsidR="00BB1544" w:rsidRPr="001F1653" w:rsidRDefault="00BB1544" w:rsidP="001F1653">
      <w:pPr>
        <w:numPr>
          <w:ilvl w:val="1"/>
          <w:numId w:val="66"/>
        </w:numPr>
        <w:tabs>
          <w:tab w:val="left" w:pos="426"/>
        </w:tabs>
        <w:spacing w:line="360" w:lineRule="auto"/>
        <w:jc w:val="both"/>
        <w:rPr>
          <w:rFonts w:ascii="Arial" w:eastAsia="Arial Narrow" w:hAnsi="Arial" w:cs="Arial"/>
          <w:sz w:val="20"/>
          <w:szCs w:val="20"/>
        </w:rPr>
      </w:pPr>
      <w:r w:rsidRPr="001F1653">
        <w:rPr>
          <w:rFonts w:ascii="Arial" w:eastAsia="Arial Narrow" w:hAnsi="Arial" w:cs="Arial"/>
          <w:sz w:val="20"/>
          <w:szCs w:val="20"/>
        </w:rPr>
        <w:t>zmiana wskaźnika w okresie 12 miesięcy od dnia zawarcia umowy nie upoważnia strony do wnioskowania o zmianę wynagrodzenia;</w:t>
      </w:r>
    </w:p>
    <w:p w14:paraId="11F9ECF3" w14:textId="4DCA037D" w:rsidR="00BB1544" w:rsidRPr="001F1653" w:rsidRDefault="00BB1544" w:rsidP="001F1653">
      <w:pPr>
        <w:numPr>
          <w:ilvl w:val="1"/>
          <w:numId w:val="66"/>
        </w:numPr>
        <w:tabs>
          <w:tab w:val="left" w:pos="426"/>
        </w:tabs>
        <w:spacing w:line="360" w:lineRule="auto"/>
        <w:jc w:val="both"/>
        <w:rPr>
          <w:rFonts w:ascii="Arial" w:eastAsia="Arial Narrow" w:hAnsi="Arial" w:cs="Arial"/>
          <w:sz w:val="20"/>
          <w:szCs w:val="20"/>
        </w:rPr>
      </w:pPr>
      <w:r w:rsidRPr="001F1653">
        <w:rPr>
          <w:rFonts w:ascii="Arial" w:eastAsia="Arial Narrow" w:hAnsi="Arial" w:cs="Arial"/>
          <w:sz w:val="20"/>
          <w:szCs w:val="20"/>
        </w:rPr>
        <w:t>uprawnienie do złożenia wniosku o odpowiednią zmianę wynagrodzenia strony nabywają po upływie 12 miesięcy od dnia podpisania umowy;</w:t>
      </w:r>
    </w:p>
    <w:p w14:paraId="3C03E179" w14:textId="77777777" w:rsidR="00BB1544" w:rsidRPr="001F1653" w:rsidRDefault="00BB1544" w:rsidP="001F1653">
      <w:pPr>
        <w:numPr>
          <w:ilvl w:val="1"/>
          <w:numId w:val="66"/>
        </w:numPr>
        <w:tabs>
          <w:tab w:val="left" w:pos="426"/>
        </w:tabs>
        <w:spacing w:line="360" w:lineRule="auto"/>
        <w:jc w:val="both"/>
        <w:rPr>
          <w:rFonts w:ascii="Arial" w:eastAsia="Arial Narrow" w:hAnsi="Arial" w:cs="Arial"/>
          <w:sz w:val="20"/>
          <w:szCs w:val="20"/>
        </w:rPr>
      </w:pPr>
      <w:r w:rsidRPr="001F1653">
        <w:rPr>
          <w:rFonts w:ascii="Arial" w:eastAsia="Arial Narrow" w:hAnsi="Arial" w:cs="Arial"/>
          <w:sz w:val="20"/>
          <w:szCs w:val="20"/>
        </w:rPr>
        <w:t>wniosek o zmianę wynagrodzenia można złożyć jedynie w przypadku, gdy wzrost cen materiałów i kosztów na rynku ma wpływ na koszt realizacji zamówienia, co strona wnioskująca zobowiązana jest wykazać;</w:t>
      </w:r>
    </w:p>
    <w:p w14:paraId="7BEDA576" w14:textId="77777777" w:rsidR="00BB1544" w:rsidRPr="001F1653" w:rsidRDefault="00BB1544" w:rsidP="001F1653">
      <w:pPr>
        <w:numPr>
          <w:ilvl w:val="1"/>
          <w:numId w:val="66"/>
        </w:numPr>
        <w:tabs>
          <w:tab w:val="left" w:pos="426"/>
        </w:tabs>
        <w:spacing w:line="360" w:lineRule="auto"/>
        <w:jc w:val="both"/>
        <w:rPr>
          <w:rFonts w:ascii="Arial" w:eastAsia="Arial Narrow" w:hAnsi="Arial" w:cs="Arial"/>
          <w:sz w:val="20"/>
          <w:szCs w:val="20"/>
        </w:rPr>
      </w:pPr>
      <w:r w:rsidRPr="001F1653">
        <w:rPr>
          <w:rFonts w:ascii="Arial" w:eastAsia="Arial Narrow" w:hAnsi="Arial" w:cs="Arial"/>
          <w:sz w:val="20"/>
          <w:szCs w:val="20"/>
        </w:rPr>
        <w:t>strona po spełnieniu przesłanek wskazanych w lit a)-f) może złożyć wniosek o zmianę wynagrodzenia w wysokości wynikającej z wyliczenia:</w:t>
      </w:r>
    </w:p>
    <w:p w14:paraId="66F19D25" w14:textId="77777777" w:rsidR="00BB1544" w:rsidRPr="001F1653" w:rsidRDefault="00BB1544" w:rsidP="001F1653">
      <w:pPr>
        <w:tabs>
          <w:tab w:val="left" w:pos="426"/>
        </w:tabs>
        <w:spacing w:line="360" w:lineRule="auto"/>
        <w:ind w:left="720"/>
        <w:jc w:val="center"/>
        <w:rPr>
          <w:rFonts w:ascii="Arial" w:eastAsia="Arial Narrow" w:hAnsi="Arial" w:cs="Arial"/>
          <w:sz w:val="20"/>
          <w:szCs w:val="20"/>
        </w:rPr>
      </w:pPr>
      <w:r w:rsidRPr="001F1653">
        <w:rPr>
          <w:rFonts w:ascii="Arial" w:eastAsia="Arial Narrow" w:hAnsi="Arial" w:cs="Arial"/>
          <w:sz w:val="20"/>
          <w:szCs w:val="20"/>
        </w:rPr>
        <w:t>A x (B% - 5%) = C,</w:t>
      </w:r>
    </w:p>
    <w:p w14:paraId="5E268941" w14:textId="77777777" w:rsidR="00BB1544" w:rsidRPr="001F1653" w:rsidRDefault="00BB1544" w:rsidP="001F1653">
      <w:pPr>
        <w:tabs>
          <w:tab w:val="left" w:pos="426"/>
        </w:tabs>
        <w:spacing w:line="360" w:lineRule="auto"/>
        <w:ind w:left="714"/>
        <w:jc w:val="center"/>
        <w:rPr>
          <w:rFonts w:ascii="Arial" w:eastAsia="Arial Narrow" w:hAnsi="Arial" w:cs="Arial"/>
          <w:sz w:val="20"/>
          <w:szCs w:val="20"/>
        </w:rPr>
      </w:pPr>
      <w:r w:rsidRPr="001F1653">
        <w:rPr>
          <w:rFonts w:ascii="Arial" w:eastAsia="Arial Narrow" w:hAnsi="Arial" w:cs="Arial"/>
          <w:sz w:val="20"/>
          <w:szCs w:val="20"/>
        </w:rPr>
        <w:t>gdzie:</w:t>
      </w:r>
    </w:p>
    <w:p w14:paraId="076C6346" w14:textId="77777777" w:rsidR="00BB1544" w:rsidRPr="001F1653" w:rsidRDefault="00BB1544" w:rsidP="001F1653">
      <w:pPr>
        <w:tabs>
          <w:tab w:val="left" w:pos="426"/>
        </w:tabs>
        <w:spacing w:line="360" w:lineRule="auto"/>
        <w:ind w:left="714"/>
        <w:jc w:val="both"/>
        <w:rPr>
          <w:rFonts w:ascii="Arial" w:eastAsia="Arial Narrow" w:hAnsi="Arial" w:cs="Arial"/>
          <w:sz w:val="20"/>
          <w:szCs w:val="20"/>
        </w:rPr>
      </w:pPr>
      <w:r w:rsidRPr="001F1653">
        <w:rPr>
          <w:rFonts w:ascii="Arial" w:eastAsia="Arial Narrow" w:hAnsi="Arial" w:cs="Arial"/>
          <w:sz w:val="20"/>
          <w:szCs w:val="20"/>
        </w:rPr>
        <w:t>A - wartość prac wykonanych w okresie objętym wnioskiem potwierdzonych przez Zamawiającego, wynikających z harmonogramu oraz przedstawionego kosztorysu, z wyłączeniem kosztów materiałów i usług zakontraktowanych lub nabytych przed okresem objętym wnioskiem;</w:t>
      </w:r>
    </w:p>
    <w:p w14:paraId="6429340B" w14:textId="77777777" w:rsidR="00BB1544" w:rsidRPr="001F1653" w:rsidRDefault="00BB1544" w:rsidP="001F1653">
      <w:pPr>
        <w:tabs>
          <w:tab w:val="left" w:pos="426"/>
        </w:tabs>
        <w:spacing w:line="360" w:lineRule="auto"/>
        <w:ind w:left="714"/>
        <w:jc w:val="both"/>
        <w:rPr>
          <w:rFonts w:ascii="Arial" w:eastAsia="Arial Narrow" w:hAnsi="Arial" w:cs="Arial"/>
          <w:sz w:val="20"/>
          <w:szCs w:val="20"/>
        </w:rPr>
      </w:pPr>
      <w:r w:rsidRPr="001F1653">
        <w:rPr>
          <w:rFonts w:ascii="Arial" w:eastAsia="Arial Narrow" w:hAnsi="Arial" w:cs="Arial"/>
          <w:sz w:val="20"/>
          <w:szCs w:val="20"/>
        </w:rPr>
        <w:t>B - średnia arytmetyczna wartości wskaźnika GUS z miesięcy objętych wnioskiem o zmianę wynagrodzenia przy założeniu, że do średniej tej wlicza się miesiąc, w którym minęło 12 miesięcy od dnia podpisania umowy, miesiące kolejne oraz ostatni miesiąc, za który opublikowano wskaźnik GUS przed dniem złożenia wniosku o zmianę wynagrodzenia</w:t>
      </w:r>
    </w:p>
    <w:p w14:paraId="1BBE6C01" w14:textId="77777777" w:rsidR="00BB1544" w:rsidRPr="001F1653" w:rsidRDefault="00BB1544" w:rsidP="001F1653">
      <w:pPr>
        <w:tabs>
          <w:tab w:val="left" w:pos="426"/>
        </w:tabs>
        <w:spacing w:line="360" w:lineRule="auto"/>
        <w:ind w:left="714"/>
        <w:jc w:val="both"/>
        <w:rPr>
          <w:rFonts w:ascii="Arial" w:eastAsia="Arial Narrow" w:hAnsi="Arial" w:cs="Arial"/>
          <w:sz w:val="20"/>
          <w:szCs w:val="20"/>
        </w:rPr>
      </w:pPr>
      <w:r w:rsidRPr="001F1653">
        <w:rPr>
          <w:rFonts w:ascii="Arial" w:eastAsia="Arial Narrow" w:hAnsi="Arial" w:cs="Arial"/>
          <w:sz w:val="20"/>
          <w:szCs w:val="20"/>
        </w:rPr>
        <w:t>C - wartość zmiany umowy</w:t>
      </w:r>
    </w:p>
    <w:p w14:paraId="73422C51" w14:textId="77777777" w:rsidR="00BB1544" w:rsidRPr="001F1653" w:rsidRDefault="00BB1544" w:rsidP="001F1653">
      <w:pPr>
        <w:numPr>
          <w:ilvl w:val="0"/>
          <w:numId w:val="66"/>
        </w:numPr>
        <w:tabs>
          <w:tab w:val="left" w:pos="426"/>
        </w:tabs>
        <w:spacing w:line="360" w:lineRule="auto"/>
        <w:ind w:left="714" w:hanging="357"/>
        <w:jc w:val="both"/>
        <w:rPr>
          <w:rFonts w:ascii="Arial" w:eastAsia="Arial Narrow" w:hAnsi="Arial" w:cs="Arial"/>
          <w:sz w:val="20"/>
          <w:szCs w:val="20"/>
        </w:rPr>
      </w:pPr>
      <w:r w:rsidRPr="001F1653">
        <w:rPr>
          <w:rFonts w:ascii="Arial" w:eastAsia="Arial Narrow" w:hAnsi="Arial" w:cs="Arial"/>
          <w:sz w:val="20"/>
          <w:szCs w:val="20"/>
        </w:rPr>
        <w:t>strona składając wniosek o zmianę powinna przedstawić w szczególności:</w:t>
      </w:r>
    </w:p>
    <w:p w14:paraId="4CAB03FB" w14:textId="77777777" w:rsidR="00BB1544" w:rsidRPr="001F1653" w:rsidRDefault="00BB1544" w:rsidP="001F1653">
      <w:pPr>
        <w:numPr>
          <w:ilvl w:val="1"/>
          <w:numId w:val="66"/>
        </w:numPr>
        <w:tabs>
          <w:tab w:val="left" w:pos="426"/>
        </w:tabs>
        <w:spacing w:line="360" w:lineRule="auto"/>
        <w:jc w:val="both"/>
        <w:rPr>
          <w:rFonts w:ascii="Arial" w:eastAsia="Arial Narrow" w:hAnsi="Arial" w:cs="Arial"/>
          <w:sz w:val="20"/>
          <w:szCs w:val="20"/>
        </w:rPr>
      </w:pPr>
      <w:r w:rsidRPr="001F1653">
        <w:rPr>
          <w:rFonts w:ascii="Arial" w:eastAsia="Arial Narrow" w:hAnsi="Arial" w:cs="Arial"/>
          <w:sz w:val="20"/>
          <w:szCs w:val="20"/>
        </w:rPr>
        <w:t>wyliczenie wnioskowanej kwoty zmiany wynagrodzenia;</w:t>
      </w:r>
    </w:p>
    <w:p w14:paraId="57C48508" w14:textId="77777777" w:rsidR="00BB1544" w:rsidRPr="001F1653" w:rsidRDefault="00BB1544" w:rsidP="001F1653">
      <w:pPr>
        <w:numPr>
          <w:ilvl w:val="1"/>
          <w:numId w:val="66"/>
        </w:numPr>
        <w:tabs>
          <w:tab w:val="left" w:pos="426"/>
        </w:tabs>
        <w:spacing w:line="360" w:lineRule="auto"/>
        <w:jc w:val="both"/>
        <w:rPr>
          <w:rFonts w:ascii="Arial" w:eastAsia="Arial Narrow" w:hAnsi="Arial" w:cs="Arial"/>
          <w:sz w:val="20"/>
          <w:szCs w:val="20"/>
        </w:rPr>
      </w:pPr>
      <w:r w:rsidRPr="001F1653">
        <w:rPr>
          <w:rFonts w:ascii="Arial" w:eastAsia="Arial Narrow" w:hAnsi="Arial" w:cs="Arial"/>
          <w:sz w:val="20"/>
          <w:szCs w:val="20"/>
        </w:rPr>
        <w:t>dowody na to, że wliczona do wniosku wartość materiałów i innych kosztów nie obejmuje kosztów materiałów i usług zakontraktowanych lub nabytych przed okresem objętym wnioskiem;</w:t>
      </w:r>
    </w:p>
    <w:p w14:paraId="29305D5F" w14:textId="77777777" w:rsidR="00BB1544" w:rsidRPr="001F1653" w:rsidRDefault="00BB1544" w:rsidP="001F1653">
      <w:pPr>
        <w:numPr>
          <w:ilvl w:val="1"/>
          <w:numId w:val="66"/>
        </w:numPr>
        <w:tabs>
          <w:tab w:val="left" w:pos="426"/>
        </w:tabs>
        <w:spacing w:line="360" w:lineRule="auto"/>
        <w:jc w:val="both"/>
        <w:rPr>
          <w:rFonts w:ascii="Arial" w:eastAsia="Arial Narrow" w:hAnsi="Arial" w:cs="Arial"/>
          <w:sz w:val="20"/>
          <w:szCs w:val="20"/>
        </w:rPr>
      </w:pPr>
      <w:r w:rsidRPr="001F1653">
        <w:rPr>
          <w:rFonts w:ascii="Arial" w:eastAsia="Arial Narrow" w:hAnsi="Arial" w:cs="Arial"/>
          <w:sz w:val="20"/>
          <w:szCs w:val="20"/>
        </w:rPr>
        <w:t>dowody na to, że wzrost kosztów materiałów lub usług miał wpływ na koszt realizacji zamówienia.</w:t>
      </w:r>
    </w:p>
    <w:p w14:paraId="3F7ADAB5" w14:textId="77777777" w:rsidR="00BB1544" w:rsidRPr="001F1653" w:rsidRDefault="00BB1544" w:rsidP="001F1653">
      <w:pPr>
        <w:numPr>
          <w:ilvl w:val="1"/>
          <w:numId w:val="66"/>
        </w:numPr>
        <w:tabs>
          <w:tab w:val="left" w:pos="426"/>
        </w:tabs>
        <w:spacing w:line="360" w:lineRule="auto"/>
        <w:jc w:val="both"/>
        <w:rPr>
          <w:rFonts w:ascii="Arial" w:eastAsia="Arial Narrow" w:hAnsi="Arial" w:cs="Arial"/>
          <w:sz w:val="20"/>
          <w:szCs w:val="20"/>
        </w:rPr>
      </w:pPr>
      <w:r w:rsidRPr="001F1653">
        <w:rPr>
          <w:rFonts w:ascii="Arial" w:eastAsia="Arial Narrow" w:hAnsi="Arial" w:cs="Arial"/>
          <w:sz w:val="20"/>
          <w:szCs w:val="20"/>
        </w:rPr>
        <w:t>łączna wartość zmian wysokości wynagrodzenia Wykonawcy, dokonanych na podstawie postanowień niniejszego ustępu nie może być wyższa niż 10 % w stosunku do pierwotnej wartości umowy.</w:t>
      </w:r>
    </w:p>
    <w:p w14:paraId="67251962" w14:textId="77777777" w:rsidR="00BB1544" w:rsidRPr="001F1653" w:rsidRDefault="00BB1544" w:rsidP="001F1653">
      <w:pPr>
        <w:numPr>
          <w:ilvl w:val="0"/>
          <w:numId w:val="66"/>
        </w:numPr>
        <w:tabs>
          <w:tab w:val="left" w:pos="426"/>
        </w:tabs>
        <w:spacing w:line="360" w:lineRule="auto"/>
        <w:ind w:left="714" w:hanging="357"/>
        <w:jc w:val="both"/>
        <w:rPr>
          <w:rFonts w:ascii="Arial" w:eastAsia="Arial Narrow" w:hAnsi="Arial" w:cs="Arial"/>
          <w:sz w:val="20"/>
          <w:szCs w:val="20"/>
        </w:rPr>
      </w:pPr>
      <w:r w:rsidRPr="001F1653">
        <w:rPr>
          <w:rFonts w:ascii="Arial" w:eastAsia="Arial Narrow" w:hAnsi="Arial" w:cs="Arial"/>
          <w:sz w:val="20"/>
          <w:szCs w:val="20"/>
        </w:rPr>
        <w:t>zmiana wynagrodzenia w oparciu o niniejszy ustęp wymaga zgodnej woli obu stron wyrażonej aneksem do umowy.</w:t>
      </w:r>
    </w:p>
    <w:p w14:paraId="154BB752" w14:textId="38BA68DE" w:rsidR="00BB1544" w:rsidRPr="001F1653" w:rsidRDefault="00BB1544" w:rsidP="001F1653">
      <w:pPr>
        <w:numPr>
          <w:ilvl w:val="0"/>
          <w:numId w:val="66"/>
        </w:numPr>
        <w:tabs>
          <w:tab w:val="left" w:pos="426"/>
        </w:tabs>
        <w:spacing w:line="360" w:lineRule="auto"/>
        <w:ind w:left="714" w:hanging="357"/>
        <w:jc w:val="both"/>
        <w:rPr>
          <w:rFonts w:ascii="Arial" w:eastAsia="Arial Narrow" w:hAnsi="Arial" w:cs="Arial"/>
          <w:sz w:val="20"/>
          <w:szCs w:val="20"/>
        </w:rPr>
      </w:pPr>
      <w:r w:rsidRPr="001F1653">
        <w:rPr>
          <w:rFonts w:ascii="Arial" w:eastAsia="Arial Narrow" w:hAnsi="Arial" w:cs="Arial"/>
          <w:sz w:val="20"/>
          <w:szCs w:val="20"/>
        </w:rPr>
        <w:t>W prz</w:t>
      </w:r>
      <w:r>
        <w:rPr>
          <w:rFonts w:ascii="Arial" w:eastAsia="Arial Narrow" w:hAnsi="Arial" w:cs="Arial"/>
          <w:sz w:val="20"/>
          <w:szCs w:val="20"/>
        </w:rPr>
        <w:t>y</w:t>
      </w:r>
      <w:r w:rsidRPr="001F1653">
        <w:rPr>
          <w:rFonts w:ascii="Arial" w:eastAsia="Arial Narrow" w:hAnsi="Arial" w:cs="Arial"/>
          <w:sz w:val="20"/>
          <w:szCs w:val="20"/>
        </w:rPr>
        <w:t>padku dokonania zmiany niniejszej umowy na podstawie ust. 14 Wykonawca zobowiązany jest, w terminie 5 dni od dokonania tej zmiany, do zmiany wynagrodzenia przysługującego podwykonawcy, z którym zawarł umowę na usługi obowiązującą przez okres przekraczający 12 miesięcy, w zakresie odpowiadającym zmianom cen materiałów lub kosztów dotyczących zobowiązania podwykonawcy.</w:t>
      </w:r>
    </w:p>
    <w:p w14:paraId="179053AB" w14:textId="77777777" w:rsidR="00BB1544" w:rsidRPr="00C27E55" w:rsidRDefault="00BB1544" w:rsidP="00CA65CB">
      <w:pPr>
        <w:tabs>
          <w:tab w:val="left" w:pos="426"/>
        </w:tabs>
        <w:spacing w:line="360" w:lineRule="auto"/>
        <w:ind w:left="714"/>
        <w:jc w:val="both"/>
        <w:rPr>
          <w:rFonts w:ascii="Arial" w:eastAsia="Arial Narrow" w:hAnsi="Arial" w:cs="Arial"/>
          <w:sz w:val="20"/>
          <w:szCs w:val="20"/>
        </w:rPr>
      </w:pPr>
    </w:p>
    <w:p w14:paraId="58D4146F" w14:textId="77777777" w:rsidR="00B6161C" w:rsidRDefault="00B6161C" w:rsidP="00B6161C">
      <w:pPr>
        <w:pStyle w:val="Default"/>
        <w:spacing w:line="360" w:lineRule="auto"/>
        <w:jc w:val="center"/>
        <w:rPr>
          <w:rFonts w:ascii="Arial" w:hAnsi="Arial" w:cs="Arial"/>
          <w:b/>
          <w:bCs/>
          <w:color w:val="auto"/>
          <w:sz w:val="20"/>
          <w:szCs w:val="20"/>
        </w:rPr>
      </w:pPr>
    </w:p>
    <w:p w14:paraId="5B20C87B" w14:textId="77777777" w:rsidR="00B6161C" w:rsidRPr="00840B9F" w:rsidRDefault="00B6161C" w:rsidP="00B6161C">
      <w:pPr>
        <w:pStyle w:val="Default"/>
        <w:spacing w:line="360" w:lineRule="auto"/>
        <w:jc w:val="center"/>
        <w:rPr>
          <w:rFonts w:ascii="Arial" w:hAnsi="Arial" w:cs="Arial"/>
          <w:b/>
          <w:bCs/>
          <w:color w:val="auto"/>
          <w:sz w:val="20"/>
          <w:szCs w:val="20"/>
        </w:rPr>
      </w:pPr>
      <w:r w:rsidRPr="00840B9F">
        <w:rPr>
          <w:rFonts w:ascii="Arial" w:hAnsi="Arial" w:cs="Arial"/>
          <w:b/>
          <w:bCs/>
          <w:color w:val="auto"/>
          <w:sz w:val="20"/>
          <w:szCs w:val="20"/>
        </w:rPr>
        <w:t>§ 12</w:t>
      </w:r>
    </w:p>
    <w:p w14:paraId="13B7EE94" w14:textId="77777777" w:rsidR="00B6161C" w:rsidRDefault="00B6161C" w:rsidP="00B6161C">
      <w:pPr>
        <w:pStyle w:val="Default"/>
        <w:numPr>
          <w:ilvl w:val="3"/>
          <w:numId w:val="69"/>
        </w:numPr>
        <w:spacing w:line="360" w:lineRule="auto"/>
        <w:ind w:left="567" w:hanging="567"/>
        <w:jc w:val="both"/>
        <w:rPr>
          <w:rFonts w:ascii="Arial" w:hAnsi="Arial" w:cs="Arial"/>
          <w:color w:val="auto"/>
          <w:sz w:val="20"/>
          <w:szCs w:val="20"/>
        </w:rPr>
      </w:pPr>
      <w:r w:rsidRPr="00840B9F">
        <w:rPr>
          <w:rFonts w:ascii="Arial" w:hAnsi="Arial" w:cs="Arial"/>
          <w:color w:val="auto"/>
          <w:sz w:val="20"/>
          <w:szCs w:val="20"/>
        </w:rPr>
        <w:lastRenderedPageBreak/>
        <w:t xml:space="preserve">W sprawach nieuregulowanych </w:t>
      </w:r>
      <w:r>
        <w:rPr>
          <w:rFonts w:ascii="Arial" w:hAnsi="Arial" w:cs="Arial"/>
          <w:color w:val="auto"/>
          <w:sz w:val="20"/>
          <w:szCs w:val="20"/>
        </w:rPr>
        <w:t>U</w:t>
      </w:r>
      <w:r w:rsidRPr="00840B9F">
        <w:rPr>
          <w:rFonts w:ascii="Arial" w:hAnsi="Arial" w:cs="Arial"/>
          <w:color w:val="auto"/>
          <w:sz w:val="20"/>
          <w:szCs w:val="20"/>
        </w:rPr>
        <w:t>mową mają zastosowanie przepisy powszechnie obowiązujące, w tym przepisy</w:t>
      </w:r>
      <w:r>
        <w:rPr>
          <w:rFonts w:ascii="Arial" w:hAnsi="Arial" w:cs="Arial"/>
          <w:color w:val="auto"/>
          <w:sz w:val="20"/>
          <w:szCs w:val="20"/>
        </w:rPr>
        <w:t>:</w:t>
      </w:r>
      <w:r w:rsidRPr="00840B9F">
        <w:rPr>
          <w:rFonts w:ascii="Arial" w:hAnsi="Arial" w:cs="Arial"/>
          <w:color w:val="auto"/>
          <w:sz w:val="20"/>
          <w:szCs w:val="20"/>
        </w:rPr>
        <w:t xml:space="preserve"> </w:t>
      </w:r>
    </w:p>
    <w:p w14:paraId="124859B8" w14:textId="77777777" w:rsidR="00B6161C" w:rsidRDefault="00B6161C" w:rsidP="00B6161C">
      <w:pPr>
        <w:pStyle w:val="Default"/>
        <w:numPr>
          <w:ilvl w:val="0"/>
          <w:numId w:val="108"/>
        </w:numPr>
        <w:spacing w:line="360" w:lineRule="auto"/>
        <w:ind w:left="993" w:hanging="426"/>
        <w:jc w:val="both"/>
        <w:rPr>
          <w:rFonts w:ascii="Arial" w:hAnsi="Arial" w:cs="Arial"/>
          <w:color w:val="auto"/>
          <w:sz w:val="20"/>
          <w:szCs w:val="20"/>
        </w:rPr>
      </w:pPr>
      <w:r w:rsidRPr="00506B96">
        <w:rPr>
          <w:rFonts w:ascii="Arial" w:hAnsi="Arial" w:cs="Arial"/>
          <w:color w:val="auto"/>
          <w:sz w:val="20"/>
          <w:szCs w:val="20"/>
        </w:rPr>
        <w:t xml:space="preserve">ustawy </w:t>
      </w:r>
      <w:r>
        <w:rPr>
          <w:rFonts w:ascii="Arial" w:hAnsi="Arial" w:cs="Arial"/>
          <w:color w:val="auto"/>
          <w:sz w:val="20"/>
          <w:szCs w:val="20"/>
        </w:rPr>
        <w:t xml:space="preserve">oraz </w:t>
      </w:r>
    </w:p>
    <w:p w14:paraId="7CA692ED" w14:textId="77777777" w:rsidR="00B6161C" w:rsidRPr="00840B9F" w:rsidRDefault="00B6161C" w:rsidP="00B6161C">
      <w:pPr>
        <w:pStyle w:val="Default"/>
        <w:numPr>
          <w:ilvl w:val="0"/>
          <w:numId w:val="108"/>
        </w:numPr>
        <w:spacing w:line="360" w:lineRule="auto"/>
        <w:ind w:left="993" w:hanging="426"/>
        <w:jc w:val="both"/>
        <w:rPr>
          <w:rFonts w:ascii="Arial" w:hAnsi="Arial" w:cs="Arial"/>
          <w:color w:val="auto"/>
          <w:sz w:val="20"/>
          <w:szCs w:val="20"/>
        </w:rPr>
      </w:pPr>
      <w:r>
        <w:rPr>
          <w:rFonts w:ascii="Arial" w:hAnsi="Arial" w:cs="Arial"/>
          <w:color w:val="auto"/>
          <w:sz w:val="20"/>
          <w:szCs w:val="20"/>
        </w:rPr>
        <w:t xml:space="preserve">ustawy </w:t>
      </w:r>
      <w:r w:rsidRPr="00506B96">
        <w:rPr>
          <w:rFonts w:ascii="Arial" w:hAnsi="Arial" w:cs="Arial"/>
          <w:color w:val="auto"/>
          <w:sz w:val="20"/>
          <w:szCs w:val="20"/>
        </w:rPr>
        <w:t xml:space="preserve">z dnia 23 kwietnia 1964 r. </w:t>
      </w:r>
      <w:r w:rsidRPr="00506B96">
        <w:rPr>
          <w:rFonts w:ascii="Arial" w:hAnsi="Arial" w:cs="Arial"/>
          <w:i/>
          <w:color w:val="auto"/>
          <w:sz w:val="20"/>
          <w:szCs w:val="20"/>
        </w:rPr>
        <w:t>Kodeks cywilny</w:t>
      </w:r>
      <w:r w:rsidRPr="00506B96">
        <w:rPr>
          <w:rFonts w:ascii="Arial" w:hAnsi="Arial" w:cs="Arial"/>
          <w:color w:val="auto"/>
          <w:sz w:val="20"/>
          <w:szCs w:val="20"/>
        </w:rPr>
        <w:t xml:space="preserve"> (Dz. U. z 2019 r., poz. 1145 z </w:t>
      </w:r>
      <w:proofErr w:type="spellStart"/>
      <w:r w:rsidRPr="00506B96">
        <w:rPr>
          <w:rFonts w:ascii="Arial" w:hAnsi="Arial" w:cs="Arial"/>
          <w:color w:val="auto"/>
          <w:sz w:val="20"/>
          <w:szCs w:val="20"/>
        </w:rPr>
        <w:t>poźn</w:t>
      </w:r>
      <w:proofErr w:type="spellEnd"/>
      <w:r w:rsidRPr="00506B96">
        <w:rPr>
          <w:rFonts w:ascii="Arial" w:hAnsi="Arial" w:cs="Arial"/>
          <w:color w:val="auto"/>
          <w:sz w:val="20"/>
          <w:szCs w:val="20"/>
        </w:rPr>
        <w:t xml:space="preserve">. zm.), zwanej dalej </w:t>
      </w:r>
      <w:r w:rsidRPr="00506B96">
        <w:rPr>
          <w:rFonts w:ascii="Arial" w:hAnsi="Arial" w:cs="Arial"/>
          <w:b/>
          <w:bCs/>
          <w:color w:val="auto"/>
          <w:sz w:val="20"/>
          <w:szCs w:val="20"/>
        </w:rPr>
        <w:t>KC</w:t>
      </w:r>
      <w:r w:rsidRPr="00840B9F">
        <w:rPr>
          <w:rFonts w:ascii="Arial" w:hAnsi="Arial" w:cs="Arial"/>
          <w:color w:val="auto"/>
          <w:sz w:val="20"/>
          <w:szCs w:val="20"/>
        </w:rPr>
        <w:t xml:space="preserve">. </w:t>
      </w:r>
    </w:p>
    <w:p w14:paraId="1D5F78F3" w14:textId="77777777" w:rsidR="00B6161C" w:rsidRPr="00840B9F" w:rsidRDefault="00B6161C" w:rsidP="00B6161C">
      <w:pPr>
        <w:pStyle w:val="Default"/>
        <w:numPr>
          <w:ilvl w:val="3"/>
          <w:numId w:val="69"/>
        </w:numPr>
        <w:spacing w:line="360" w:lineRule="auto"/>
        <w:ind w:left="567" w:hanging="567"/>
        <w:jc w:val="both"/>
        <w:rPr>
          <w:rFonts w:ascii="Arial" w:hAnsi="Arial" w:cs="Arial"/>
          <w:color w:val="auto"/>
          <w:sz w:val="20"/>
          <w:szCs w:val="20"/>
        </w:rPr>
      </w:pPr>
      <w:r w:rsidRPr="00840B9F">
        <w:rPr>
          <w:rFonts w:ascii="Arial" w:hAnsi="Arial" w:cs="Arial"/>
          <w:color w:val="auto"/>
          <w:sz w:val="20"/>
          <w:szCs w:val="20"/>
        </w:rPr>
        <w:t xml:space="preserve">Wykonawca ma świadomość, iż umowa i dane go identyfikujące podlegają udostępnieniu </w:t>
      </w:r>
      <w:r>
        <w:rPr>
          <w:rFonts w:ascii="Arial" w:hAnsi="Arial" w:cs="Arial"/>
          <w:color w:val="auto"/>
          <w:sz w:val="20"/>
          <w:szCs w:val="20"/>
        </w:rPr>
        <w:br/>
      </w:r>
      <w:r w:rsidRPr="00840B9F">
        <w:rPr>
          <w:rFonts w:ascii="Arial" w:hAnsi="Arial" w:cs="Arial"/>
          <w:color w:val="auto"/>
          <w:sz w:val="20"/>
          <w:szCs w:val="20"/>
        </w:rPr>
        <w:t xml:space="preserve">na podstawie informacji o dostępie do informacji publicznej i stanowią informację publiczną </w:t>
      </w:r>
      <w:r>
        <w:rPr>
          <w:rFonts w:ascii="Arial" w:hAnsi="Arial" w:cs="Arial"/>
          <w:color w:val="auto"/>
          <w:sz w:val="20"/>
          <w:szCs w:val="20"/>
        </w:rPr>
        <w:br/>
      </w:r>
      <w:r w:rsidRPr="00840B9F">
        <w:rPr>
          <w:rFonts w:ascii="Arial" w:hAnsi="Arial" w:cs="Arial"/>
          <w:color w:val="auto"/>
          <w:sz w:val="20"/>
          <w:szCs w:val="20"/>
        </w:rPr>
        <w:t xml:space="preserve">w rozumieniu ustawy z dnia 6 września 2001 r. </w:t>
      </w:r>
      <w:r w:rsidRPr="00840B9F">
        <w:rPr>
          <w:rFonts w:ascii="Arial" w:hAnsi="Arial" w:cs="Arial"/>
          <w:i/>
          <w:iCs/>
          <w:color w:val="auto"/>
          <w:sz w:val="20"/>
          <w:szCs w:val="20"/>
        </w:rPr>
        <w:t>o dostępie do informacji publicznej</w:t>
      </w:r>
      <w:r w:rsidRPr="00840B9F">
        <w:rPr>
          <w:rFonts w:ascii="Arial" w:hAnsi="Arial" w:cs="Arial"/>
          <w:color w:val="auto"/>
          <w:sz w:val="20"/>
          <w:szCs w:val="20"/>
        </w:rPr>
        <w:t xml:space="preserve"> </w:t>
      </w:r>
      <w:r>
        <w:rPr>
          <w:rFonts w:ascii="Arial" w:hAnsi="Arial" w:cs="Arial"/>
          <w:color w:val="auto"/>
          <w:sz w:val="20"/>
          <w:szCs w:val="20"/>
        </w:rPr>
        <w:br/>
      </w:r>
      <w:r w:rsidRPr="00840B9F">
        <w:rPr>
          <w:rFonts w:ascii="Arial" w:hAnsi="Arial" w:cs="Arial"/>
          <w:color w:val="auto"/>
          <w:sz w:val="20"/>
          <w:szCs w:val="20"/>
        </w:rPr>
        <w:t>(</w:t>
      </w:r>
      <w:r w:rsidRPr="00506B96">
        <w:rPr>
          <w:rFonts w:ascii="Arial" w:hAnsi="Arial" w:cs="Arial"/>
          <w:color w:val="auto"/>
          <w:sz w:val="20"/>
          <w:szCs w:val="20"/>
        </w:rPr>
        <w:t>Dz.</w:t>
      </w:r>
      <w:r>
        <w:rPr>
          <w:rFonts w:ascii="Arial" w:hAnsi="Arial" w:cs="Arial"/>
          <w:color w:val="auto"/>
          <w:sz w:val="20"/>
          <w:szCs w:val="20"/>
        </w:rPr>
        <w:t xml:space="preserve"> </w:t>
      </w:r>
      <w:r w:rsidRPr="00506B96">
        <w:rPr>
          <w:rFonts w:ascii="Arial" w:hAnsi="Arial" w:cs="Arial"/>
          <w:color w:val="auto"/>
          <w:sz w:val="20"/>
          <w:szCs w:val="20"/>
        </w:rPr>
        <w:t>U.</w:t>
      </w:r>
      <w:r>
        <w:rPr>
          <w:rFonts w:ascii="Arial" w:hAnsi="Arial" w:cs="Arial"/>
          <w:color w:val="auto"/>
          <w:sz w:val="20"/>
          <w:szCs w:val="20"/>
        </w:rPr>
        <w:t xml:space="preserve"> z </w:t>
      </w:r>
      <w:r w:rsidRPr="00506B96">
        <w:rPr>
          <w:rFonts w:ascii="Arial" w:hAnsi="Arial" w:cs="Arial"/>
          <w:color w:val="auto"/>
          <w:sz w:val="20"/>
          <w:szCs w:val="20"/>
        </w:rPr>
        <w:t>2019</w:t>
      </w:r>
      <w:r>
        <w:rPr>
          <w:rFonts w:ascii="Arial" w:hAnsi="Arial" w:cs="Arial"/>
          <w:color w:val="auto"/>
          <w:sz w:val="20"/>
          <w:szCs w:val="20"/>
        </w:rPr>
        <w:t xml:space="preserve"> r</w:t>
      </w:r>
      <w:r w:rsidRPr="00506B96">
        <w:rPr>
          <w:rFonts w:ascii="Arial" w:hAnsi="Arial" w:cs="Arial"/>
          <w:color w:val="auto"/>
          <w:sz w:val="20"/>
          <w:szCs w:val="20"/>
        </w:rPr>
        <w:t>.</w:t>
      </w:r>
      <w:r>
        <w:rPr>
          <w:rFonts w:ascii="Arial" w:hAnsi="Arial" w:cs="Arial"/>
          <w:color w:val="auto"/>
          <w:sz w:val="20"/>
          <w:szCs w:val="20"/>
        </w:rPr>
        <w:t xml:space="preserve">, poz. </w:t>
      </w:r>
      <w:r w:rsidRPr="00506B96">
        <w:rPr>
          <w:rFonts w:ascii="Arial" w:hAnsi="Arial" w:cs="Arial"/>
          <w:color w:val="auto"/>
          <w:sz w:val="20"/>
          <w:szCs w:val="20"/>
        </w:rPr>
        <w:t>1429</w:t>
      </w:r>
      <w:r w:rsidRPr="00840B9F">
        <w:rPr>
          <w:rFonts w:ascii="Arial" w:hAnsi="Arial" w:cs="Arial"/>
          <w:color w:val="auto"/>
          <w:sz w:val="20"/>
          <w:szCs w:val="20"/>
        </w:rPr>
        <w:t xml:space="preserve">). </w:t>
      </w:r>
    </w:p>
    <w:p w14:paraId="72AFB6A6" w14:textId="3F441151" w:rsidR="00B6161C" w:rsidRPr="00840B9F" w:rsidRDefault="00A84EA5" w:rsidP="00B6161C">
      <w:pPr>
        <w:pStyle w:val="Default"/>
        <w:spacing w:line="360" w:lineRule="auto"/>
        <w:jc w:val="center"/>
        <w:rPr>
          <w:rFonts w:ascii="Arial" w:hAnsi="Arial" w:cs="Arial"/>
          <w:color w:val="auto"/>
          <w:sz w:val="20"/>
          <w:szCs w:val="20"/>
        </w:rPr>
      </w:pPr>
      <w:r>
        <w:rPr>
          <w:rFonts w:ascii="Arial" w:hAnsi="Arial" w:cs="Arial"/>
          <w:b/>
          <w:bCs/>
          <w:color w:val="auto"/>
          <w:sz w:val="20"/>
          <w:szCs w:val="20"/>
        </w:rPr>
        <w:br/>
      </w:r>
      <w:r w:rsidR="00B6161C" w:rsidRPr="00840B9F">
        <w:rPr>
          <w:rFonts w:ascii="Arial" w:hAnsi="Arial" w:cs="Arial"/>
          <w:b/>
          <w:bCs/>
          <w:color w:val="auto"/>
          <w:sz w:val="20"/>
          <w:szCs w:val="20"/>
        </w:rPr>
        <w:t>§ 13</w:t>
      </w:r>
    </w:p>
    <w:p w14:paraId="59FEFD3B" w14:textId="77777777" w:rsidR="00B6161C" w:rsidRPr="00840B9F" w:rsidRDefault="00B6161C" w:rsidP="00B6161C">
      <w:pPr>
        <w:numPr>
          <w:ilvl w:val="2"/>
          <w:numId w:val="63"/>
        </w:numPr>
        <w:autoSpaceDE w:val="0"/>
        <w:autoSpaceDN w:val="0"/>
        <w:adjustRightInd w:val="0"/>
        <w:spacing w:line="360" w:lineRule="auto"/>
        <w:ind w:left="567" w:hanging="567"/>
        <w:jc w:val="both"/>
        <w:rPr>
          <w:rFonts w:ascii="Arial" w:eastAsia="Calibri" w:hAnsi="Arial" w:cs="Arial"/>
          <w:color w:val="000000"/>
          <w:sz w:val="20"/>
          <w:szCs w:val="20"/>
          <w:lang w:eastAsia="en-US"/>
        </w:rPr>
      </w:pPr>
      <w:r w:rsidRPr="00840B9F">
        <w:rPr>
          <w:rFonts w:ascii="Arial" w:eastAsia="Calibri" w:hAnsi="Arial" w:cs="Arial"/>
          <w:color w:val="000000"/>
          <w:sz w:val="20"/>
          <w:szCs w:val="20"/>
          <w:lang w:eastAsia="en-US"/>
        </w:rPr>
        <w:t xml:space="preserve">Zamawiający jako administrator danych osobowych, o których mowa w ust. 3 poniżej, powierza Wykonawcy, w oparciu o przepisy rozporządzenia Parlamentu Europejskiego i Rady (UE) 2016/679 z dnia 27 kwietnia 2016 r. </w:t>
      </w:r>
      <w:r w:rsidRPr="00840B9F">
        <w:rPr>
          <w:rFonts w:ascii="Arial" w:eastAsia="Calibri" w:hAnsi="Arial" w:cs="Arial"/>
          <w:i/>
          <w:iCs/>
          <w:color w:val="000000"/>
          <w:sz w:val="20"/>
          <w:szCs w:val="20"/>
          <w:lang w:eastAsia="en-US"/>
        </w:rPr>
        <w:t xml:space="preserve">w sprawie ochrony osób fizycznych w związku </w:t>
      </w:r>
      <w:r>
        <w:rPr>
          <w:rFonts w:ascii="Arial" w:eastAsia="Calibri" w:hAnsi="Arial" w:cs="Arial"/>
          <w:i/>
          <w:iCs/>
          <w:color w:val="000000"/>
          <w:sz w:val="20"/>
          <w:szCs w:val="20"/>
          <w:lang w:eastAsia="en-US"/>
        </w:rPr>
        <w:br/>
      </w:r>
      <w:r w:rsidRPr="00840B9F">
        <w:rPr>
          <w:rFonts w:ascii="Arial" w:eastAsia="Calibri" w:hAnsi="Arial" w:cs="Arial"/>
          <w:i/>
          <w:iCs/>
          <w:color w:val="000000"/>
          <w:sz w:val="20"/>
          <w:szCs w:val="20"/>
          <w:lang w:eastAsia="en-US"/>
        </w:rPr>
        <w:t xml:space="preserve">z przetwarzaniem danych osobowych i w sprawie swobodnego przepływu takich danych oraz uchylenia dyrektywy 95/46/WE </w:t>
      </w:r>
      <w:r w:rsidRPr="00840B9F">
        <w:rPr>
          <w:rFonts w:ascii="Arial" w:eastAsia="Calibri" w:hAnsi="Arial" w:cs="Arial"/>
          <w:color w:val="000000"/>
          <w:sz w:val="20"/>
          <w:szCs w:val="20"/>
          <w:lang w:eastAsia="en-US"/>
        </w:rPr>
        <w:t xml:space="preserve">(„Rozporządzenie”), przetwarzanie Danych Osobowych, </w:t>
      </w:r>
      <w:r>
        <w:rPr>
          <w:rFonts w:ascii="Arial" w:eastAsia="Calibri" w:hAnsi="Arial" w:cs="Arial"/>
          <w:color w:val="000000"/>
          <w:sz w:val="20"/>
          <w:szCs w:val="20"/>
          <w:lang w:eastAsia="en-US"/>
        </w:rPr>
        <w:br/>
      </w:r>
      <w:r w:rsidRPr="00840B9F">
        <w:rPr>
          <w:rFonts w:ascii="Arial" w:eastAsia="Calibri" w:hAnsi="Arial" w:cs="Arial"/>
          <w:color w:val="000000"/>
          <w:sz w:val="20"/>
          <w:szCs w:val="20"/>
          <w:lang w:eastAsia="en-US"/>
        </w:rPr>
        <w:t xml:space="preserve">a Wykonawca zobowiązuje się do ich przetwarzania zgodnie z przepisami Rozporządzenia oraz zgodnie z Umową. </w:t>
      </w:r>
    </w:p>
    <w:p w14:paraId="2645B540" w14:textId="77777777" w:rsidR="00B6161C" w:rsidRPr="00840B9F" w:rsidRDefault="00B6161C" w:rsidP="00B6161C">
      <w:pPr>
        <w:numPr>
          <w:ilvl w:val="2"/>
          <w:numId w:val="63"/>
        </w:numPr>
        <w:autoSpaceDE w:val="0"/>
        <w:autoSpaceDN w:val="0"/>
        <w:adjustRightInd w:val="0"/>
        <w:spacing w:line="360" w:lineRule="auto"/>
        <w:ind w:left="567" w:hanging="567"/>
        <w:jc w:val="both"/>
        <w:rPr>
          <w:rFonts w:ascii="Arial" w:eastAsia="Calibri" w:hAnsi="Arial" w:cs="Arial"/>
          <w:color w:val="000000"/>
          <w:sz w:val="20"/>
          <w:szCs w:val="20"/>
          <w:lang w:eastAsia="en-US"/>
        </w:rPr>
      </w:pPr>
      <w:r w:rsidRPr="00840B9F">
        <w:rPr>
          <w:rFonts w:ascii="Arial" w:eastAsia="Calibri" w:hAnsi="Arial" w:cs="Arial"/>
          <w:color w:val="000000"/>
          <w:sz w:val="20"/>
          <w:szCs w:val="20"/>
          <w:lang w:eastAsia="en-US"/>
        </w:rPr>
        <w:t xml:space="preserve">Celem powierzenia danych osobowych jest realizacja Przedmiotu Umowy na warunkach określonych w § 1 Umowy. </w:t>
      </w:r>
    </w:p>
    <w:p w14:paraId="5B47128B" w14:textId="670F5626" w:rsidR="00B6161C" w:rsidRPr="00840B9F" w:rsidRDefault="00B6161C" w:rsidP="00B6161C">
      <w:pPr>
        <w:numPr>
          <w:ilvl w:val="2"/>
          <w:numId w:val="63"/>
        </w:numPr>
        <w:autoSpaceDE w:val="0"/>
        <w:autoSpaceDN w:val="0"/>
        <w:adjustRightInd w:val="0"/>
        <w:spacing w:line="360" w:lineRule="auto"/>
        <w:ind w:left="567" w:hanging="567"/>
        <w:jc w:val="both"/>
        <w:rPr>
          <w:rFonts w:ascii="Arial" w:eastAsia="Calibri" w:hAnsi="Arial" w:cs="Arial"/>
          <w:color w:val="000000"/>
          <w:sz w:val="20"/>
          <w:szCs w:val="20"/>
          <w:lang w:eastAsia="en-US"/>
        </w:rPr>
      </w:pPr>
      <w:r w:rsidRPr="00840B9F">
        <w:rPr>
          <w:rFonts w:ascii="Arial" w:eastAsia="Calibri" w:hAnsi="Arial" w:cs="Arial"/>
          <w:color w:val="000000"/>
          <w:sz w:val="20"/>
          <w:szCs w:val="20"/>
          <w:lang w:eastAsia="en-US"/>
        </w:rPr>
        <w:t xml:space="preserve">Zakres powierzonych danych obejmuje dane osobowe konieczne do realizacji przez Wykonawcę </w:t>
      </w:r>
      <w:r>
        <w:rPr>
          <w:rFonts w:ascii="Arial" w:eastAsia="Calibri" w:hAnsi="Arial" w:cs="Arial"/>
          <w:color w:val="000000"/>
          <w:sz w:val="20"/>
          <w:szCs w:val="20"/>
          <w:lang w:eastAsia="en-US"/>
        </w:rPr>
        <w:t>U</w:t>
      </w:r>
      <w:r w:rsidRPr="00840B9F">
        <w:rPr>
          <w:rFonts w:ascii="Arial" w:eastAsia="Calibri" w:hAnsi="Arial" w:cs="Arial"/>
          <w:color w:val="000000"/>
          <w:sz w:val="20"/>
          <w:szCs w:val="20"/>
          <w:lang w:eastAsia="en-US"/>
        </w:rPr>
        <w:t>mowy</w:t>
      </w:r>
      <w:r w:rsidR="007B4C95">
        <w:rPr>
          <w:rFonts w:ascii="Arial" w:eastAsia="Calibri" w:hAnsi="Arial" w:cs="Arial"/>
          <w:color w:val="000000"/>
          <w:sz w:val="20"/>
          <w:szCs w:val="20"/>
          <w:lang w:eastAsia="en-US"/>
        </w:rPr>
        <w:t>, w szczególności imię i nazwisko, adres e-mail, nr telefonu, numer dokumentu (np. paszportu, dowodu osobistego), data i miejsce urodzenia, miejsce zamieszkania/zameldowania.</w:t>
      </w:r>
    </w:p>
    <w:p w14:paraId="509F4479" w14:textId="77777777" w:rsidR="00B6161C" w:rsidRPr="00840B9F" w:rsidRDefault="00B6161C" w:rsidP="00B6161C">
      <w:pPr>
        <w:numPr>
          <w:ilvl w:val="2"/>
          <w:numId w:val="63"/>
        </w:numPr>
        <w:autoSpaceDE w:val="0"/>
        <w:autoSpaceDN w:val="0"/>
        <w:adjustRightInd w:val="0"/>
        <w:spacing w:line="360" w:lineRule="auto"/>
        <w:ind w:left="567" w:hanging="567"/>
        <w:jc w:val="both"/>
        <w:rPr>
          <w:rFonts w:ascii="Arial" w:eastAsia="Calibri" w:hAnsi="Arial" w:cs="Arial"/>
          <w:color w:val="000000"/>
          <w:sz w:val="20"/>
          <w:szCs w:val="20"/>
          <w:lang w:eastAsia="en-US"/>
        </w:rPr>
      </w:pPr>
      <w:r w:rsidRPr="00840B9F">
        <w:rPr>
          <w:rFonts w:ascii="Arial" w:eastAsia="Calibri" w:hAnsi="Arial" w:cs="Arial"/>
          <w:color w:val="000000"/>
          <w:sz w:val="20"/>
          <w:szCs w:val="20"/>
          <w:lang w:eastAsia="en-US"/>
        </w:rPr>
        <w:t xml:space="preserve">Wykonawca przyjmuje do wiadomości, iż nie będzie mu przysługiwać odrębne wynagrodzenie </w:t>
      </w:r>
      <w:r>
        <w:rPr>
          <w:rFonts w:ascii="Arial" w:eastAsia="Calibri" w:hAnsi="Arial" w:cs="Arial"/>
          <w:color w:val="000000"/>
          <w:sz w:val="20"/>
          <w:szCs w:val="20"/>
          <w:lang w:eastAsia="en-US"/>
        </w:rPr>
        <w:br/>
      </w:r>
      <w:r w:rsidRPr="00840B9F">
        <w:rPr>
          <w:rFonts w:ascii="Arial" w:eastAsia="Calibri" w:hAnsi="Arial" w:cs="Arial"/>
          <w:color w:val="000000"/>
          <w:sz w:val="20"/>
          <w:szCs w:val="20"/>
          <w:lang w:eastAsia="en-US"/>
        </w:rPr>
        <w:t xml:space="preserve">w związku z powierzeniem mu przetwarzania Danych Osobowych. </w:t>
      </w:r>
    </w:p>
    <w:p w14:paraId="0912B7F8" w14:textId="77777777" w:rsidR="00B6161C" w:rsidRPr="00840B9F" w:rsidRDefault="00B6161C" w:rsidP="00B6161C">
      <w:pPr>
        <w:numPr>
          <w:ilvl w:val="2"/>
          <w:numId w:val="63"/>
        </w:numPr>
        <w:autoSpaceDE w:val="0"/>
        <w:autoSpaceDN w:val="0"/>
        <w:adjustRightInd w:val="0"/>
        <w:spacing w:line="360" w:lineRule="auto"/>
        <w:ind w:left="567" w:hanging="567"/>
        <w:jc w:val="both"/>
        <w:rPr>
          <w:rFonts w:ascii="Arial" w:eastAsia="Calibri" w:hAnsi="Arial" w:cs="Arial"/>
          <w:color w:val="000000"/>
          <w:sz w:val="20"/>
          <w:szCs w:val="20"/>
          <w:lang w:eastAsia="en-US"/>
        </w:rPr>
      </w:pPr>
      <w:r w:rsidRPr="00840B9F">
        <w:rPr>
          <w:rFonts w:ascii="Arial" w:eastAsia="Calibri" w:hAnsi="Arial" w:cs="Arial"/>
          <w:color w:val="000000"/>
          <w:sz w:val="20"/>
          <w:szCs w:val="20"/>
          <w:lang w:eastAsia="en-US"/>
        </w:rPr>
        <w:t xml:space="preserve">Wykonawca zobowiązany jest przetwarzać dane osobowe zgodnie z Rozporządzeniem, innymi obowiązującymi przepisami prawa oraz zasadami określonymi w Umowie. </w:t>
      </w:r>
    </w:p>
    <w:p w14:paraId="2E2848B0" w14:textId="77777777" w:rsidR="00B6161C" w:rsidRPr="00840B9F" w:rsidRDefault="00B6161C" w:rsidP="00B6161C">
      <w:pPr>
        <w:numPr>
          <w:ilvl w:val="2"/>
          <w:numId w:val="63"/>
        </w:numPr>
        <w:autoSpaceDE w:val="0"/>
        <w:autoSpaceDN w:val="0"/>
        <w:adjustRightInd w:val="0"/>
        <w:spacing w:line="360" w:lineRule="auto"/>
        <w:ind w:left="567" w:hanging="567"/>
        <w:jc w:val="both"/>
        <w:rPr>
          <w:rFonts w:ascii="Arial" w:eastAsia="Calibri" w:hAnsi="Arial" w:cs="Arial"/>
          <w:color w:val="000000"/>
          <w:sz w:val="20"/>
          <w:szCs w:val="20"/>
          <w:lang w:eastAsia="en-US"/>
        </w:rPr>
      </w:pPr>
      <w:r w:rsidRPr="00840B9F">
        <w:rPr>
          <w:rFonts w:ascii="Arial" w:eastAsia="Calibri" w:hAnsi="Arial" w:cs="Arial"/>
          <w:color w:val="000000"/>
          <w:sz w:val="20"/>
          <w:szCs w:val="20"/>
          <w:lang w:eastAsia="en-US"/>
        </w:rPr>
        <w:t xml:space="preserve">Wykonawca oświadcza, że posiada zasoby infrastrukturalne, doświadczenie, wiedzę oraz wykwalifikowany personel w zakresie umożliwiającym mu należyte wykonanie Umowy w części dotyczącej powierzenia przetwarzania Danych Osobowych, w zgodzie z obowiązującymi przepisami prawa. </w:t>
      </w:r>
    </w:p>
    <w:p w14:paraId="5A794620" w14:textId="77777777" w:rsidR="00B6161C" w:rsidRPr="00840B9F" w:rsidRDefault="00B6161C" w:rsidP="00B6161C">
      <w:pPr>
        <w:numPr>
          <w:ilvl w:val="2"/>
          <w:numId w:val="63"/>
        </w:numPr>
        <w:autoSpaceDE w:val="0"/>
        <w:autoSpaceDN w:val="0"/>
        <w:adjustRightInd w:val="0"/>
        <w:spacing w:line="360" w:lineRule="auto"/>
        <w:ind w:left="567" w:hanging="567"/>
        <w:jc w:val="both"/>
        <w:rPr>
          <w:rFonts w:ascii="Arial" w:eastAsia="Calibri" w:hAnsi="Arial" w:cs="Arial"/>
          <w:color w:val="000000"/>
          <w:sz w:val="20"/>
          <w:szCs w:val="20"/>
          <w:lang w:eastAsia="en-US"/>
        </w:rPr>
      </w:pPr>
      <w:r w:rsidRPr="00840B9F">
        <w:rPr>
          <w:rFonts w:ascii="Arial" w:eastAsia="Calibri" w:hAnsi="Arial" w:cs="Arial"/>
          <w:color w:val="000000"/>
          <w:sz w:val="20"/>
          <w:szCs w:val="20"/>
          <w:lang w:eastAsia="en-US"/>
        </w:rPr>
        <w:t xml:space="preserve">Wykonawca oświadcza, iż zapewnia wystarczające gwarancje wdrożenia odpowiednich środków technicznych i organizacyjnych, by przetwarzanie powierzonych mu Danych Osobowych spełniało wymogi przewidziane przepisami Rozporządzenia oraz innymi obowiązującymi przepisami prawa i chroniło prawa osób, których dane dotyczą. </w:t>
      </w:r>
    </w:p>
    <w:p w14:paraId="798430AF" w14:textId="77777777" w:rsidR="00B6161C" w:rsidRPr="00840B9F" w:rsidRDefault="00B6161C" w:rsidP="00B6161C">
      <w:pPr>
        <w:numPr>
          <w:ilvl w:val="2"/>
          <w:numId w:val="63"/>
        </w:numPr>
        <w:autoSpaceDE w:val="0"/>
        <w:autoSpaceDN w:val="0"/>
        <w:adjustRightInd w:val="0"/>
        <w:spacing w:line="360" w:lineRule="auto"/>
        <w:ind w:left="567" w:hanging="567"/>
        <w:jc w:val="both"/>
        <w:rPr>
          <w:rFonts w:ascii="Arial" w:eastAsia="Calibri" w:hAnsi="Arial" w:cs="Arial"/>
          <w:color w:val="000000"/>
          <w:sz w:val="20"/>
          <w:szCs w:val="20"/>
          <w:lang w:eastAsia="en-US"/>
        </w:rPr>
      </w:pPr>
      <w:r w:rsidRPr="00840B9F">
        <w:rPr>
          <w:rFonts w:ascii="Arial" w:eastAsia="Calibri" w:hAnsi="Arial" w:cs="Arial"/>
          <w:color w:val="000000"/>
          <w:sz w:val="20"/>
          <w:szCs w:val="20"/>
          <w:lang w:eastAsia="en-US"/>
        </w:rPr>
        <w:t xml:space="preserve">Wykonawca zobowiązany jest do: </w:t>
      </w:r>
    </w:p>
    <w:p w14:paraId="5F4C9B77" w14:textId="77777777" w:rsidR="00B6161C" w:rsidRPr="00840B9F" w:rsidRDefault="00B6161C" w:rsidP="00B6161C">
      <w:pPr>
        <w:numPr>
          <w:ilvl w:val="1"/>
          <w:numId w:val="64"/>
        </w:numPr>
        <w:autoSpaceDE w:val="0"/>
        <w:autoSpaceDN w:val="0"/>
        <w:adjustRightInd w:val="0"/>
        <w:spacing w:line="360" w:lineRule="auto"/>
        <w:ind w:left="1134" w:hanging="567"/>
        <w:jc w:val="both"/>
        <w:rPr>
          <w:rFonts w:ascii="Arial" w:eastAsia="Calibri" w:hAnsi="Arial" w:cs="Arial"/>
          <w:color w:val="000000"/>
          <w:sz w:val="20"/>
          <w:szCs w:val="20"/>
          <w:lang w:eastAsia="en-US"/>
        </w:rPr>
      </w:pPr>
      <w:r w:rsidRPr="00840B9F">
        <w:rPr>
          <w:rFonts w:ascii="Arial" w:eastAsia="Calibri" w:hAnsi="Arial" w:cs="Arial"/>
          <w:color w:val="000000"/>
          <w:sz w:val="20"/>
          <w:szCs w:val="20"/>
          <w:lang w:eastAsia="en-US"/>
        </w:rPr>
        <w:t xml:space="preserve">dołożenia należytej staranności przy przetwarzaniu Danych Osobowych; </w:t>
      </w:r>
    </w:p>
    <w:p w14:paraId="18F501AB" w14:textId="77777777" w:rsidR="00B6161C" w:rsidRPr="00840B9F" w:rsidRDefault="00B6161C" w:rsidP="00B6161C">
      <w:pPr>
        <w:numPr>
          <w:ilvl w:val="1"/>
          <w:numId w:val="64"/>
        </w:numPr>
        <w:autoSpaceDE w:val="0"/>
        <w:autoSpaceDN w:val="0"/>
        <w:adjustRightInd w:val="0"/>
        <w:spacing w:line="360" w:lineRule="auto"/>
        <w:ind w:left="1134" w:hanging="567"/>
        <w:jc w:val="both"/>
        <w:rPr>
          <w:rFonts w:ascii="Arial" w:eastAsia="Calibri" w:hAnsi="Arial" w:cs="Arial"/>
          <w:color w:val="000000"/>
          <w:sz w:val="20"/>
          <w:szCs w:val="20"/>
          <w:lang w:eastAsia="en-US"/>
        </w:rPr>
      </w:pPr>
      <w:r w:rsidRPr="00840B9F">
        <w:rPr>
          <w:rFonts w:ascii="Arial" w:eastAsia="Calibri" w:hAnsi="Arial" w:cs="Arial"/>
          <w:color w:val="000000"/>
          <w:sz w:val="20"/>
          <w:szCs w:val="20"/>
          <w:lang w:eastAsia="en-US"/>
        </w:rPr>
        <w:t xml:space="preserve">stosowania wszelkich środków technicznych i organizacyjnych zabezpieczających Dane Osobowe, na zasadach określonych w art. 32 Rozporządzenia; </w:t>
      </w:r>
    </w:p>
    <w:p w14:paraId="0A4DC402" w14:textId="77777777" w:rsidR="00B6161C" w:rsidRPr="00840B9F" w:rsidRDefault="00B6161C" w:rsidP="00B6161C">
      <w:pPr>
        <w:numPr>
          <w:ilvl w:val="1"/>
          <w:numId w:val="64"/>
        </w:numPr>
        <w:autoSpaceDE w:val="0"/>
        <w:autoSpaceDN w:val="0"/>
        <w:adjustRightInd w:val="0"/>
        <w:spacing w:line="360" w:lineRule="auto"/>
        <w:ind w:left="1134" w:hanging="567"/>
        <w:jc w:val="both"/>
        <w:rPr>
          <w:rFonts w:ascii="Arial" w:eastAsia="Calibri" w:hAnsi="Arial" w:cs="Arial"/>
          <w:color w:val="000000"/>
          <w:sz w:val="20"/>
          <w:szCs w:val="20"/>
          <w:lang w:eastAsia="en-US"/>
        </w:rPr>
      </w:pPr>
      <w:r w:rsidRPr="00840B9F">
        <w:rPr>
          <w:rFonts w:ascii="Arial" w:eastAsia="Calibri" w:hAnsi="Arial" w:cs="Arial"/>
          <w:color w:val="000000"/>
          <w:sz w:val="20"/>
          <w:szCs w:val="20"/>
          <w:lang w:eastAsia="en-US"/>
        </w:rPr>
        <w:t xml:space="preserve">pomagania Zamawiającemu w wywiązywaniu się z obowiązków określonych w art. 32–36 Rozporządzenia; </w:t>
      </w:r>
    </w:p>
    <w:p w14:paraId="64652DC2" w14:textId="77777777" w:rsidR="00B6161C" w:rsidRPr="00840B9F" w:rsidRDefault="00B6161C" w:rsidP="00B6161C">
      <w:pPr>
        <w:numPr>
          <w:ilvl w:val="1"/>
          <w:numId w:val="64"/>
        </w:numPr>
        <w:autoSpaceDE w:val="0"/>
        <w:autoSpaceDN w:val="0"/>
        <w:adjustRightInd w:val="0"/>
        <w:spacing w:line="360" w:lineRule="auto"/>
        <w:ind w:left="1134" w:hanging="567"/>
        <w:jc w:val="both"/>
        <w:rPr>
          <w:rFonts w:ascii="Arial" w:eastAsia="Calibri" w:hAnsi="Arial" w:cs="Arial"/>
          <w:color w:val="000000"/>
          <w:sz w:val="20"/>
          <w:szCs w:val="20"/>
          <w:lang w:eastAsia="en-US"/>
        </w:rPr>
      </w:pPr>
      <w:r w:rsidRPr="00840B9F">
        <w:rPr>
          <w:rFonts w:ascii="Arial" w:eastAsia="Calibri" w:hAnsi="Arial" w:cs="Arial"/>
          <w:color w:val="000000"/>
          <w:sz w:val="20"/>
          <w:szCs w:val="20"/>
          <w:lang w:eastAsia="en-US"/>
        </w:rPr>
        <w:t xml:space="preserve">przetwarzania Danych Osobowych wyłącznie na udokumentowane polecenia Zamawiającego, chyba że obowiązek taki nakłada na niego obowiązujące prawo krajowe </w:t>
      </w:r>
      <w:r w:rsidRPr="00840B9F">
        <w:rPr>
          <w:rFonts w:ascii="Arial" w:eastAsia="Calibri" w:hAnsi="Arial" w:cs="Arial"/>
          <w:color w:val="000000"/>
          <w:sz w:val="20"/>
          <w:szCs w:val="20"/>
          <w:lang w:eastAsia="en-US"/>
        </w:rPr>
        <w:lastRenderedPageBreak/>
        <w:t xml:space="preserve">lub unijne; w takim przypadku przed rozpoczęciem przetwarzania Wykonawca informuje Zamawiającego o tym obowiązku prawnym, o ile prawo to nie zabrania udzielania takiej informacji z uwagi na ważny interes publiczny; </w:t>
      </w:r>
    </w:p>
    <w:p w14:paraId="18994BB0" w14:textId="77777777" w:rsidR="00B6161C" w:rsidRPr="00840B9F" w:rsidRDefault="00B6161C" w:rsidP="00B6161C">
      <w:pPr>
        <w:numPr>
          <w:ilvl w:val="1"/>
          <w:numId w:val="64"/>
        </w:numPr>
        <w:autoSpaceDE w:val="0"/>
        <w:autoSpaceDN w:val="0"/>
        <w:adjustRightInd w:val="0"/>
        <w:spacing w:line="360" w:lineRule="auto"/>
        <w:ind w:left="1134" w:hanging="567"/>
        <w:jc w:val="both"/>
        <w:rPr>
          <w:rFonts w:ascii="Arial" w:eastAsia="Calibri" w:hAnsi="Arial" w:cs="Arial"/>
          <w:color w:val="000000"/>
          <w:sz w:val="20"/>
          <w:szCs w:val="20"/>
          <w:lang w:eastAsia="en-US"/>
        </w:rPr>
      </w:pPr>
      <w:r w:rsidRPr="00840B9F">
        <w:rPr>
          <w:rFonts w:ascii="Arial" w:eastAsia="Calibri" w:hAnsi="Arial" w:cs="Arial"/>
          <w:color w:val="000000"/>
          <w:sz w:val="20"/>
          <w:szCs w:val="20"/>
          <w:lang w:eastAsia="en-US"/>
        </w:rPr>
        <w:t xml:space="preserve">pomagania, w miarę możliwości, Zamawiającemu poprzez odpowiednie środki techniczne </w:t>
      </w:r>
      <w:r w:rsidRPr="00840B9F">
        <w:rPr>
          <w:rFonts w:ascii="Arial" w:eastAsia="Calibri" w:hAnsi="Arial" w:cs="Arial"/>
          <w:color w:val="000000"/>
          <w:sz w:val="20"/>
          <w:szCs w:val="20"/>
          <w:lang w:eastAsia="en-US"/>
        </w:rPr>
        <w:br/>
        <w:t xml:space="preserve">i organizacyjne w wywiązywaniu się z obowiązku odpowiadania na żądania osoby, której dane dotyczą, w zakresie wykonywania jej praw określonych w rozdziale III Rozporządzenia; </w:t>
      </w:r>
    </w:p>
    <w:p w14:paraId="4BF95B1B" w14:textId="77777777" w:rsidR="00B6161C" w:rsidRPr="00840B9F" w:rsidRDefault="00B6161C" w:rsidP="00B6161C">
      <w:pPr>
        <w:numPr>
          <w:ilvl w:val="1"/>
          <w:numId w:val="64"/>
        </w:numPr>
        <w:autoSpaceDE w:val="0"/>
        <w:autoSpaceDN w:val="0"/>
        <w:adjustRightInd w:val="0"/>
        <w:spacing w:line="360" w:lineRule="auto"/>
        <w:ind w:left="1134" w:hanging="567"/>
        <w:jc w:val="both"/>
        <w:rPr>
          <w:rFonts w:ascii="Arial" w:eastAsia="Calibri" w:hAnsi="Arial" w:cs="Arial"/>
          <w:color w:val="000000"/>
          <w:sz w:val="20"/>
          <w:szCs w:val="20"/>
          <w:lang w:eastAsia="en-US"/>
        </w:rPr>
      </w:pPr>
      <w:r w:rsidRPr="00840B9F">
        <w:rPr>
          <w:rFonts w:ascii="Arial" w:eastAsia="Calibri" w:hAnsi="Arial" w:cs="Arial"/>
          <w:color w:val="000000"/>
          <w:sz w:val="20"/>
          <w:szCs w:val="20"/>
          <w:lang w:eastAsia="en-US"/>
        </w:rPr>
        <w:t xml:space="preserve">zapewnienia, by osoby upoważnione do przetwarzania Danych Osobowych zobowiązywały się do zachowania tajemnicy, chyba że będą to osoby zobowiązane </w:t>
      </w:r>
      <w:r>
        <w:rPr>
          <w:rFonts w:ascii="Arial" w:eastAsia="Calibri" w:hAnsi="Arial" w:cs="Arial"/>
          <w:color w:val="000000"/>
          <w:sz w:val="20"/>
          <w:szCs w:val="20"/>
          <w:lang w:eastAsia="en-US"/>
        </w:rPr>
        <w:br/>
      </w:r>
      <w:r w:rsidRPr="00840B9F">
        <w:rPr>
          <w:rFonts w:ascii="Arial" w:eastAsia="Calibri" w:hAnsi="Arial" w:cs="Arial"/>
          <w:color w:val="000000"/>
          <w:sz w:val="20"/>
          <w:szCs w:val="20"/>
          <w:lang w:eastAsia="en-US"/>
        </w:rPr>
        <w:t xml:space="preserve">do zachowania tajemnicy na podstawie obowiązujących przepisów prawa; </w:t>
      </w:r>
    </w:p>
    <w:p w14:paraId="3828EF2E" w14:textId="77777777" w:rsidR="00B6161C" w:rsidRPr="00840B9F" w:rsidRDefault="00B6161C" w:rsidP="00B6161C">
      <w:pPr>
        <w:numPr>
          <w:ilvl w:val="1"/>
          <w:numId w:val="64"/>
        </w:numPr>
        <w:autoSpaceDE w:val="0"/>
        <w:autoSpaceDN w:val="0"/>
        <w:adjustRightInd w:val="0"/>
        <w:spacing w:line="360" w:lineRule="auto"/>
        <w:ind w:left="1134" w:hanging="567"/>
        <w:jc w:val="both"/>
        <w:rPr>
          <w:rFonts w:ascii="Arial" w:eastAsia="Calibri" w:hAnsi="Arial" w:cs="Arial"/>
          <w:color w:val="000000"/>
          <w:sz w:val="20"/>
          <w:szCs w:val="20"/>
          <w:lang w:eastAsia="en-US"/>
        </w:rPr>
      </w:pPr>
      <w:r w:rsidRPr="00840B9F">
        <w:rPr>
          <w:rFonts w:ascii="Arial" w:eastAsia="Calibri" w:hAnsi="Arial" w:cs="Arial"/>
          <w:color w:val="000000"/>
          <w:sz w:val="20"/>
          <w:szCs w:val="20"/>
          <w:lang w:eastAsia="en-US"/>
        </w:rPr>
        <w:t xml:space="preserve">prowadzenia rejestru wszystkich kategorii czynności przetwarzania dokonywanych </w:t>
      </w:r>
      <w:r>
        <w:rPr>
          <w:rFonts w:ascii="Arial" w:eastAsia="Calibri" w:hAnsi="Arial" w:cs="Arial"/>
          <w:color w:val="000000"/>
          <w:sz w:val="20"/>
          <w:szCs w:val="20"/>
          <w:lang w:eastAsia="en-US"/>
        </w:rPr>
        <w:br/>
      </w:r>
      <w:r w:rsidRPr="00840B9F">
        <w:rPr>
          <w:rFonts w:ascii="Arial" w:eastAsia="Calibri" w:hAnsi="Arial" w:cs="Arial"/>
          <w:color w:val="000000"/>
          <w:sz w:val="20"/>
          <w:szCs w:val="20"/>
          <w:lang w:eastAsia="en-US"/>
        </w:rPr>
        <w:t xml:space="preserve">w imieniu Zamawiającego, jeśli jest to wymagane przez przepisy Rozporządzenia; </w:t>
      </w:r>
    </w:p>
    <w:p w14:paraId="156C7F6C" w14:textId="1DD64965" w:rsidR="00B6161C" w:rsidRPr="00840B9F" w:rsidRDefault="00B6161C" w:rsidP="00B6161C">
      <w:pPr>
        <w:numPr>
          <w:ilvl w:val="1"/>
          <w:numId w:val="64"/>
        </w:numPr>
        <w:autoSpaceDE w:val="0"/>
        <w:autoSpaceDN w:val="0"/>
        <w:adjustRightInd w:val="0"/>
        <w:spacing w:line="360" w:lineRule="auto"/>
        <w:ind w:left="1134" w:hanging="567"/>
        <w:jc w:val="both"/>
        <w:rPr>
          <w:rFonts w:ascii="Arial" w:eastAsia="Calibri" w:hAnsi="Arial" w:cs="Arial"/>
          <w:color w:val="000000"/>
          <w:sz w:val="20"/>
          <w:szCs w:val="20"/>
          <w:lang w:eastAsia="en-US"/>
        </w:rPr>
      </w:pPr>
      <w:r w:rsidRPr="00840B9F">
        <w:rPr>
          <w:rFonts w:ascii="Arial" w:eastAsia="Calibri" w:hAnsi="Arial" w:cs="Arial"/>
          <w:color w:val="000000"/>
          <w:sz w:val="20"/>
          <w:szCs w:val="20"/>
          <w:lang w:eastAsia="en-US"/>
        </w:rPr>
        <w:t xml:space="preserve">zawiadomienia Zamawiającego, w razie stwierdzenia naruszenia ochrony Danych Osobowych, o takim naruszeniu niezwłocznie, lecz nie później niż w ciągu 24 (dwudziestu czterech), za pośrednictwem poczty elektronicznej: </w:t>
      </w:r>
      <w:hyperlink r:id="rId9" w:history="1">
        <w:r w:rsidR="00883669" w:rsidRPr="005379B0">
          <w:rPr>
            <w:rStyle w:val="Hipercze"/>
            <w:rFonts w:ascii="Arial" w:eastAsia="Calibri" w:hAnsi="Arial" w:cs="Arial"/>
            <w:sz w:val="20"/>
            <w:szCs w:val="20"/>
          </w:rPr>
          <w:t>dane.osobowe@lukasiewicz.gov.pl</w:t>
        </w:r>
      </w:hyperlink>
      <w:r w:rsidRPr="00840B9F">
        <w:rPr>
          <w:rFonts w:ascii="Arial" w:eastAsia="Calibri" w:hAnsi="Arial" w:cs="Arial"/>
          <w:color w:val="000000"/>
          <w:sz w:val="20"/>
          <w:szCs w:val="20"/>
          <w:lang w:eastAsia="en-US"/>
        </w:rPr>
        <w:t xml:space="preserve">, wskazując: datę i godzinę zdarzenia (jeśli jest znana); opis charakteru i okoliczności naruszenia ochrony Danych Osobowych (w tym wskazania, na czym polegało naruszenie, określenie miejsca, w którym fizycznie doszło do naruszenia, wskazanie nośników, </w:t>
      </w:r>
      <w:r w:rsidRPr="00840B9F">
        <w:rPr>
          <w:rFonts w:ascii="Arial" w:eastAsia="Calibri" w:hAnsi="Arial" w:cs="Arial"/>
          <w:color w:val="000000"/>
          <w:sz w:val="20"/>
          <w:szCs w:val="20"/>
          <w:lang w:eastAsia="en-US"/>
        </w:rPr>
        <w:br/>
        <w:t xml:space="preserve">na których znajdowały się Dane Osobowe będące przedmiotem naruszenia); charakter </w:t>
      </w:r>
      <w:r w:rsidRPr="00840B9F">
        <w:rPr>
          <w:rFonts w:ascii="Arial" w:eastAsia="Calibri" w:hAnsi="Arial" w:cs="Arial"/>
          <w:color w:val="000000"/>
          <w:sz w:val="20"/>
          <w:szCs w:val="20"/>
          <w:lang w:eastAsia="en-US"/>
        </w:rPr>
        <w:br/>
        <w:t xml:space="preserve">i treść Danych Osobowych, których dotyczyło naruszenie; liczbę osób, których dotyczyło naruszenie ochrony Danych Osobowych; opis potencjalnych konsekwencji </w:t>
      </w:r>
      <w:r w:rsidRPr="00840B9F">
        <w:rPr>
          <w:rFonts w:ascii="Arial" w:eastAsia="Calibri" w:hAnsi="Arial" w:cs="Arial"/>
          <w:color w:val="000000"/>
          <w:sz w:val="20"/>
          <w:szCs w:val="20"/>
          <w:lang w:eastAsia="en-US"/>
        </w:rPr>
        <w:br/>
        <w:t xml:space="preserve">i niekorzystnych skutków naruszenia ochrony Danych Osobowych, dla osób których dane dotyczą; opis środków technicznych i organizacyjnych, które zostały lub mają zostać zastosowane, w celu złagodzenia potencjalnych niekorzystnych skutków naruszenia ochrony Danych Osobowych oraz dane kontaktowe osoby, od której można uzyskać więcej informacji na temat zgłoszonego naruszenia ochrony Danych Osobowych; </w:t>
      </w:r>
    </w:p>
    <w:p w14:paraId="7E60FF30" w14:textId="77777777" w:rsidR="00B6161C" w:rsidRPr="00840B9F" w:rsidRDefault="00B6161C" w:rsidP="00B6161C">
      <w:pPr>
        <w:numPr>
          <w:ilvl w:val="1"/>
          <w:numId w:val="64"/>
        </w:numPr>
        <w:autoSpaceDE w:val="0"/>
        <w:autoSpaceDN w:val="0"/>
        <w:adjustRightInd w:val="0"/>
        <w:spacing w:line="360" w:lineRule="auto"/>
        <w:ind w:left="1134" w:hanging="567"/>
        <w:jc w:val="both"/>
        <w:rPr>
          <w:rFonts w:ascii="Arial" w:eastAsia="Calibri" w:hAnsi="Arial" w:cs="Arial"/>
          <w:color w:val="000000"/>
          <w:sz w:val="20"/>
          <w:szCs w:val="20"/>
          <w:lang w:eastAsia="en-US"/>
        </w:rPr>
      </w:pPr>
      <w:r w:rsidRPr="00840B9F">
        <w:rPr>
          <w:rFonts w:ascii="Arial" w:eastAsia="Calibri" w:hAnsi="Arial" w:cs="Arial"/>
          <w:color w:val="000000"/>
          <w:sz w:val="20"/>
          <w:szCs w:val="20"/>
          <w:lang w:eastAsia="en-US"/>
        </w:rPr>
        <w:t xml:space="preserve">zawiadomienia Zamawiającego na zasadach, o których mowa w pkt 8 powyżej o: </w:t>
      </w:r>
    </w:p>
    <w:p w14:paraId="6A2AD40A" w14:textId="77777777" w:rsidR="00B6161C" w:rsidRPr="00840B9F" w:rsidRDefault="00B6161C" w:rsidP="00B6161C">
      <w:pPr>
        <w:numPr>
          <w:ilvl w:val="2"/>
          <w:numId w:val="65"/>
        </w:numPr>
        <w:autoSpaceDE w:val="0"/>
        <w:autoSpaceDN w:val="0"/>
        <w:adjustRightInd w:val="0"/>
        <w:spacing w:line="360" w:lineRule="auto"/>
        <w:ind w:left="1560" w:hanging="426"/>
        <w:jc w:val="both"/>
        <w:rPr>
          <w:rFonts w:ascii="Arial" w:eastAsia="Calibri" w:hAnsi="Arial" w:cs="Arial"/>
          <w:color w:val="000000"/>
          <w:sz w:val="20"/>
          <w:szCs w:val="20"/>
          <w:lang w:eastAsia="en-US"/>
        </w:rPr>
      </w:pPr>
      <w:r w:rsidRPr="00840B9F">
        <w:rPr>
          <w:rFonts w:ascii="Arial" w:eastAsia="Calibri" w:hAnsi="Arial" w:cs="Arial"/>
          <w:color w:val="000000"/>
          <w:sz w:val="20"/>
          <w:szCs w:val="20"/>
          <w:lang w:eastAsia="en-US"/>
        </w:rPr>
        <w:t xml:space="preserve">kontroli zgodności przetwarzania powierzonych Danych Osobowych przeprowadzonej przez organ nadzorczy u Wykonawcy lub podmiotu, któremu Wykonawca powierzył Dane osobowe do dalszego przetwarzania, </w:t>
      </w:r>
    </w:p>
    <w:p w14:paraId="08156A5D" w14:textId="77777777" w:rsidR="00B6161C" w:rsidRPr="00840B9F" w:rsidRDefault="00B6161C" w:rsidP="00B6161C">
      <w:pPr>
        <w:numPr>
          <w:ilvl w:val="2"/>
          <w:numId w:val="65"/>
        </w:numPr>
        <w:autoSpaceDE w:val="0"/>
        <w:autoSpaceDN w:val="0"/>
        <w:adjustRightInd w:val="0"/>
        <w:spacing w:line="360" w:lineRule="auto"/>
        <w:ind w:left="1560" w:hanging="426"/>
        <w:jc w:val="both"/>
        <w:rPr>
          <w:rFonts w:ascii="Arial" w:eastAsia="Calibri" w:hAnsi="Arial" w:cs="Arial"/>
          <w:color w:val="000000"/>
          <w:sz w:val="20"/>
          <w:szCs w:val="20"/>
          <w:lang w:eastAsia="en-US"/>
        </w:rPr>
      </w:pPr>
      <w:r w:rsidRPr="00840B9F">
        <w:rPr>
          <w:rFonts w:ascii="Arial" w:eastAsia="Calibri" w:hAnsi="Arial" w:cs="Arial"/>
          <w:color w:val="000000"/>
          <w:sz w:val="20"/>
          <w:szCs w:val="20"/>
          <w:lang w:eastAsia="en-US"/>
        </w:rPr>
        <w:t xml:space="preserve">wydanych przez organ nadzorczy decyzjach administracyjnych i rozpatrywanych skargach w sprawach wykonywania przez Wykonawcę lub podmiot, któremu Wykonawca powierzył do dalszego przetwarzania Dane Osobowe, obowiązków wynikających Umowy, przepisów o ochronie danych osobowych, dotyczących Danych Osobowych; </w:t>
      </w:r>
    </w:p>
    <w:p w14:paraId="389E2663" w14:textId="77777777" w:rsidR="00B6161C" w:rsidRPr="00840B9F" w:rsidRDefault="00B6161C" w:rsidP="00B6161C">
      <w:pPr>
        <w:numPr>
          <w:ilvl w:val="1"/>
          <w:numId w:val="64"/>
        </w:numPr>
        <w:autoSpaceDE w:val="0"/>
        <w:autoSpaceDN w:val="0"/>
        <w:adjustRightInd w:val="0"/>
        <w:spacing w:line="360" w:lineRule="auto"/>
        <w:ind w:left="1134" w:hanging="567"/>
        <w:jc w:val="both"/>
        <w:rPr>
          <w:rFonts w:ascii="Arial" w:eastAsia="Calibri" w:hAnsi="Arial" w:cs="Arial"/>
          <w:color w:val="000000"/>
          <w:sz w:val="20"/>
          <w:szCs w:val="20"/>
          <w:lang w:eastAsia="en-US"/>
        </w:rPr>
      </w:pPr>
      <w:r w:rsidRPr="00840B9F">
        <w:rPr>
          <w:rFonts w:ascii="Arial" w:eastAsia="Calibri" w:hAnsi="Arial" w:cs="Arial"/>
          <w:color w:val="000000"/>
          <w:sz w:val="20"/>
          <w:szCs w:val="20"/>
          <w:lang w:eastAsia="en-US"/>
        </w:rPr>
        <w:t xml:space="preserve">po zakończeniu Umowy, zależnie od decyzji Zamawiającego, usunięcia lub zwrotu Danych Osobowych oraz usunięcia ich wszelkich kopii, chyba że prawo Unii lub prawo krajowe przewidują inaczej, i złożenia względem Zamawiającego oświadczenia potwierdzającego wykonanie powyższego zobowiązania, na każde wezwanie Zamawiającego. </w:t>
      </w:r>
    </w:p>
    <w:p w14:paraId="26336B13" w14:textId="77777777" w:rsidR="00B6161C" w:rsidRPr="00840B9F" w:rsidRDefault="00B6161C" w:rsidP="00B6161C">
      <w:pPr>
        <w:numPr>
          <w:ilvl w:val="2"/>
          <w:numId w:val="63"/>
        </w:numPr>
        <w:autoSpaceDE w:val="0"/>
        <w:autoSpaceDN w:val="0"/>
        <w:adjustRightInd w:val="0"/>
        <w:spacing w:line="360" w:lineRule="auto"/>
        <w:ind w:left="567" w:hanging="567"/>
        <w:jc w:val="both"/>
        <w:rPr>
          <w:rFonts w:ascii="Arial" w:eastAsia="Calibri" w:hAnsi="Arial" w:cs="Arial"/>
          <w:color w:val="000000"/>
          <w:sz w:val="20"/>
          <w:szCs w:val="20"/>
          <w:lang w:eastAsia="en-US"/>
        </w:rPr>
      </w:pPr>
      <w:r w:rsidRPr="00840B9F">
        <w:rPr>
          <w:rFonts w:ascii="Arial" w:eastAsia="Calibri" w:hAnsi="Arial" w:cs="Arial"/>
          <w:color w:val="000000"/>
          <w:sz w:val="20"/>
          <w:szCs w:val="20"/>
          <w:lang w:eastAsia="en-US"/>
        </w:rPr>
        <w:t xml:space="preserve">Wykonawca jest uprawniony do dalszego powierzenia przetwarzania Danych Osobowych dalszym podmiotom przetwarzającym pod warunkiem uzyskania uprzedniej zgody Zamawiającego. Wykonawca zapewnia, że będzie korzystał wyłącznie z usług takich dalszych podmiotów przetwarzających, które zapewniają wystarczające gwarancje wdrożenia </w:t>
      </w:r>
      <w:r w:rsidRPr="00840B9F">
        <w:rPr>
          <w:rFonts w:ascii="Arial" w:eastAsia="Calibri" w:hAnsi="Arial" w:cs="Arial"/>
          <w:color w:val="000000"/>
          <w:sz w:val="20"/>
          <w:szCs w:val="20"/>
          <w:lang w:eastAsia="en-US"/>
        </w:rPr>
        <w:lastRenderedPageBreak/>
        <w:t xml:space="preserve">odpowiednich środków technicznych i organizacyjnych, by przetwarzanie spełniało wymogi Rozporządzenia, a także chroniło prawa osób, których dane dotyczą. Wykonawca zobowiązany jest zapewnić, by na dalsze podmioty przetwarzające zostały nałożone co najmniej te same obowiązki co nałożone na Wykonawcę w tej Umowie. Wykonawca zapewni, by umowy </w:t>
      </w:r>
      <w:r w:rsidRPr="00840B9F">
        <w:rPr>
          <w:rFonts w:ascii="Arial" w:eastAsia="Calibri" w:hAnsi="Arial" w:cs="Arial"/>
          <w:color w:val="000000"/>
          <w:sz w:val="20"/>
          <w:szCs w:val="20"/>
          <w:lang w:eastAsia="en-US"/>
        </w:rPr>
        <w:br/>
        <w:t xml:space="preserve">z dalszymi podmiotami przetwarzającymi ulegały rozwiązaniu w każdym wypadku rozwiązania lub wygaśnięcia Umowy, niezależnie od przyczyny. </w:t>
      </w:r>
    </w:p>
    <w:p w14:paraId="1D9F79D7" w14:textId="77777777" w:rsidR="00B6161C" w:rsidRPr="00840B9F" w:rsidRDefault="00B6161C" w:rsidP="00B6161C">
      <w:pPr>
        <w:numPr>
          <w:ilvl w:val="2"/>
          <w:numId w:val="63"/>
        </w:numPr>
        <w:autoSpaceDE w:val="0"/>
        <w:autoSpaceDN w:val="0"/>
        <w:adjustRightInd w:val="0"/>
        <w:spacing w:line="360" w:lineRule="auto"/>
        <w:ind w:left="567" w:hanging="567"/>
        <w:jc w:val="both"/>
        <w:rPr>
          <w:rFonts w:ascii="Arial" w:eastAsia="Calibri" w:hAnsi="Arial" w:cs="Arial"/>
          <w:color w:val="000000"/>
          <w:sz w:val="20"/>
          <w:szCs w:val="20"/>
          <w:lang w:eastAsia="en-US"/>
        </w:rPr>
      </w:pPr>
      <w:r w:rsidRPr="00840B9F">
        <w:rPr>
          <w:rFonts w:ascii="Arial" w:eastAsia="Calibri" w:hAnsi="Arial" w:cs="Arial"/>
          <w:color w:val="000000"/>
          <w:sz w:val="20"/>
          <w:szCs w:val="20"/>
          <w:lang w:eastAsia="en-US"/>
        </w:rPr>
        <w:t xml:space="preserve">Za działania i zaniechania osób lub podmiotów, przy pomocy których Wykonawca będzie przetwarzał powierzone Dane Osobowe, Wykonawca odpowiada jak za własne działania lub zaniechania. </w:t>
      </w:r>
    </w:p>
    <w:p w14:paraId="0A1200F4" w14:textId="77777777" w:rsidR="00B6161C" w:rsidRPr="00840B9F" w:rsidRDefault="00B6161C" w:rsidP="00B6161C">
      <w:pPr>
        <w:numPr>
          <w:ilvl w:val="2"/>
          <w:numId w:val="63"/>
        </w:numPr>
        <w:autoSpaceDE w:val="0"/>
        <w:autoSpaceDN w:val="0"/>
        <w:adjustRightInd w:val="0"/>
        <w:spacing w:line="360" w:lineRule="auto"/>
        <w:ind w:left="567" w:hanging="567"/>
        <w:jc w:val="both"/>
        <w:rPr>
          <w:rFonts w:ascii="Arial" w:eastAsia="Calibri" w:hAnsi="Arial" w:cs="Arial"/>
          <w:color w:val="000000"/>
          <w:sz w:val="20"/>
          <w:szCs w:val="20"/>
          <w:lang w:eastAsia="en-US"/>
        </w:rPr>
      </w:pPr>
      <w:r w:rsidRPr="00840B9F">
        <w:rPr>
          <w:rFonts w:ascii="Arial" w:eastAsia="Calibri" w:hAnsi="Arial" w:cs="Arial"/>
          <w:color w:val="000000"/>
          <w:sz w:val="20"/>
          <w:szCs w:val="20"/>
          <w:lang w:eastAsia="en-US"/>
        </w:rPr>
        <w:t xml:space="preserve">Wykonawca udostępni Zamawiającemu informacje niezbędne do wykonywania jego obowiązków związanych z powierzeniem przetwarzania Danych Osobowych. Wykonawca umożliwi Zamawiającemu przeprowadzenie audytów, w tym inspekcji, w zakresie dotyczącym powierzenia przetwarzania Danych Osobowych i zapewni współpracę w tym zakresie, w szczególności przyczyni się do usunięcia uchybień stwierdzonych podczas przeprowadzonego audytu, w tym inspekcji. </w:t>
      </w:r>
    </w:p>
    <w:p w14:paraId="6FBB4DEE" w14:textId="77777777" w:rsidR="00B6161C" w:rsidRPr="00840B9F" w:rsidRDefault="00B6161C" w:rsidP="00B6161C">
      <w:pPr>
        <w:numPr>
          <w:ilvl w:val="2"/>
          <w:numId w:val="63"/>
        </w:numPr>
        <w:autoSpaceDE w:val="0"/>
        <w:autoSpaceDN w:val="0"/>
        <w:adjustRightInd w:val="0"/>
        <w:spacing w:line="360" w:lineRule="auto"/>
        <w:ind w:left="567" w:hanging="567"/>
        <w:jc w:val="both"/>
        <w:rPr>
          <w:rFonts w:ascii="Arial" w:eastAsia="Calibri" w:hAnsi="Arial" w:cs="Arial"/>
          <w:color w:val="000000"/>
          <w:sz w:val="20"/>
          <w:szCs w:val="20"/>
          <w:lang w:eastAsia="en-US"/>
        </w:rPr>
      </w:pPr>
      <w:r w:rsidRPr="00840B9F">
        <w:rPr>
          <w:rFonts w:ascii="Arial" w:eastAsia="Calibri" w:hAnsi="Arial" w:cs="Arial"/>
          <w:color w:val="000000"/>
          <w:sz w:val="20"/>
          <w:szCs w:val="20"/>
          <w:lang w:eastAsia="en-US"/>
        </w:rPr>
        <w:t xml:space="preserve">Na </w:t>
      </w:r>
      <w:r w:rsidRPr="00840B9F">
        <w:rPr>
          <w:rFonts w:ascii="Arial" w:eastAsia="Calibri" w:hAnsi="Arial" w:cs="Arial"/>
          <w:sz w:val="20"/>
          <w:szCs w:val="20"/>
          <w:lang w:eastAsia="en-US"/>
        </w:rPr>
        <w:t xml:space="preserve">pisemne wezwanie Zamawiającego, Wykonawca zobowiązany jest w terminie 2 dni roboczych od otrzymania wezwania, do umożliwienia Zamawiającemu lub upoważnionemu przez niego podmiotowi przeprowadzenia audytów, w tym inspekcji, o których mowa w ust. 11 powyżej poprzez: dokonanie oględzin pomieszczeń, urządzeń, systemów informatycznych, </w:t>
      </w:r>
      <w:r w:rsidRPr="00840B9F">
        <w:rPr>
          <w:rFonts w:ascii="Arial" w:eastAsia="Calibri" w:hAnsi="Arial" w:cs="Arial"/>
          <w:color w:val="000000"/>
          <w:sz w:val="20"/>
          <w:szCs w:val="20"/>
          <w:lang w:eastAsia="en-US"/>
        </w:rPr>
        <w:t xml:space="preserve">gdzie przetwarzane są powierzone Wykonawcy Dane Osobowe; odbieranie ustnych i pisemnych wyjaśnień od osób, które działając jako personel Wykonawcy mają dostęp do powierzonych </w:t>
      </w:r>
      <w:r>
        <w:rPr>
          <w:rFonts w:ascii="Arial" w:eastAsia="Calibri" w:hAnsi="Arial" w:cs="Arial"/>
          <w:color w:val="000000"/>
          <w:sz w:val="20"/>
          <w:szCs w:val="20"/>
          <w:lang w:eastAsia="en-US"/>
        </w:rPr>
        <w:br/>
      </w:r>
      <w:r w:rsidRPr="00840B9F">
        <w:rPr>
          <w:rFonts w:ascii="Arial" w:eastAsia="Calibri" w:hAnsi="Arial" w:cs="Arial"/>
          <w:color w:val="000000"/>
          <w:sz w:val="20"/>
          <w:szCs w:val="20"/>
          <w:lang w:eastAsia="en-US"/>
        </w:rPr>
        <w:t xml:space="preserve">mu Danych Osobowych; weryfikację dokumentów, oświadczeń, umów i procedur Wykonawcy potwierdzających zgodność przetwarzania powierzonych Danych Osobowych z przepisami prawa i postanowieniami Umowy. </w:t>
      </w:r>
    </w:p>
    <w:p w14:paraId="7FA993A0" w14:textId="77777777" w:rsidR="00B6161C" w:rsidRPr="00840B9F" w:rsidRDefault="00B6161C" w:rsidP="00B6161C">
      <w:pPr>
        <w:numPr>
          <w:ilvl w:val="2"/>
          <w:numId w:val="63"/>
        </w:numPr>
        <w:autoSpaceDE w:val="0"/>
        <w:autoSpaceDN w:val="0"/>
        <w:adjustRightInd w:val="0"/>
        <w:spacing w:line="360" w:lineRule="auto"/>
        <w:ind w:left="567" w:hanging="567"/>
        <w:jc w:val="both"/>
        <w:rPr>
          <w:rFonts w:ascii="Arial" w:eastAsia="Calibri" w:hAnsi="Arial" w:cs="Arial"/>
          <w:color w:val="000000"/>
          <w:sz w:val="20"/>
          <w:szCs w:val="20"/>
          <w:lang w:eastAsia="en-US"/>
        </w:rPr>
      </w:pPr>
      <w:r w:rsidRPr="00840B9F">
        <w:rPr>
          <w:rFonts w:ascii="Arial" w:eastAsia="Calibri" w:hAnsi="Arial" w:cs="Arial"/>
          <w:color w:val="000000"/>
          <w:sz w:val="20"/>
          <w:szCs w:val="20"/>
          <w:lang w:eastAsia="en-US"/>
        </w:rPr>
        <w:t xml:space="preserve">W czasie przetwarzania Danych Osobowych Strony zobowiązują się do współdziałania </w:t>
      </w:r>
      <w:r>
        <w:rPr>
          <w:rFonts w:ascii="Arial" w:eastAsia="Calibri" w:hAnsi="Arial" w:cs="Arial"/>
          <w:color w:val="000000"/>
          <w:sz w:val="20"/>
          <w:szCs w:val="20"/>
          <w:lang w:eastAsia="en-US"/>
        </w:rPr>
        <w:br/>
      </w:r>
      <w:r w:rsidRPr="00840B9F">
        <w:rPr>
          <w:rFonts w:ascii="Arial" w:eastAsia="Calibri" w:hAnsi="Arial" w:cs="Arial"/>
          <w:color w:val="000000"/>
          <w:sz w:val="20"/>
          <w:szCs w:val="20"/>
          <w:lang w:eastAsia="en-US"/>
        </w:rPr>
        <w:t xml:space="preserve">w procesie przetwarzania Danych Osobowych, w tym informowania się wzajemnie o wszelkich okolicznościach mających lub mogących mieć wpływ na wykonywanie swoich zobowiązań. </w:t>
      </w:r>
    </w:p>
    <w:p w14:paraId="27915E2F" w14:textId="77777777" w:rsidR="00B6161C" w:rsidRPr="00840B9F" w:rsidRDefault="00B6161C" w:rsidP="00B6161C">
      <w:pPr>
        <w:numPr>
          <w:ilvl w:val="2"/>
          <w:numId w:val="63"/>
        </w:numPr>
        <w:autoSpaceDE w:val="0"/>
        <w:autoSpaceDN w:val="0"/>
        <w:adjustRightInd w:val="0"/>
        <w:spacing w:line="360" w:lineRule="auto"/>
        <w:ind w:left="567" w:hanging="567"/>
        <w:jc w:val="both"/>
        <w:rPr>
          <w:rFonts w:ascii="Arial" w:eastAsia="Calibri" w:hAnsi="Arial" w:cs="Arial"/>
          <w:color w:val="000000"/>
          <w:sz w:val="20"/>
          <w:szCs w:val="20"/>
          <w:lang w:eastAsia="en-US"/>
        </w:rPr>
      </w:pPr>
      <w:r w:rsidRPr="00840B9F">
        <w:rPr>
          <w:rFonts w:ascii="Arial" w:eastAsia="Calibri" w:hAnsi="Arial" w:cs="Arial"/>
          <w:color w:val="000000"/>
          <w:sz w:val="20"/>
          <w:szCs w:val="20"/>
          <w:lang w:eastAsia="en-US"/>
        </w:rPr>
        <w:t xml:space="preserve">Wykonawca nie będzie przekazywał Danych Osobowych do państw trzecich (tj. poza terytorium Europejskiego Obszaru Gospodarczego), chyba że uzyska w tym zakresie odrębną uprzednią zgodę Zamawiającego, wyrażoną w formie pisemnej pod rygorem nieważności, a taki transfer będzie odbywać się w zgodzie z właściwymi przepisami Rozporządzenia. </w:t>
      </w:r>
    </w:p>
    <w:p w14:paraId="0ED6EAB3" w14:textId="77777777" w:rsidR="00B6161C" w:rsidRPr="00840B9F" w:rsidRDefault="00B6161C" w:rsidP="00B6161C">
      <w:pPr>
        <w:numPr>
          <w:ilvl w:val="2"/>
          <w:numId w:val="63"/>
        </w:numPr>
        <w:autoSpaceDE w:val="0"/>
        <w:autoSpaceDN w:val="0"/>
        <w:adjustRightInd w:val="0"/>
        <w:spacing w:line="360" w:lineRule="auto"/>
        <w:ind w:left="567" w:hanging="567"/>
        <w:jc w:val="both"/>
        <w:rPr>
          <w:rFonts w:ascii="Arial" w:eastAsia="Calibri" w:hAnsi="Arial" w:cs="Arial"/>
          <w:color w:val="000000"/>
          <w:sz w:val="20"/>
          <w:szCs w:val="20"/>
          <w:lang w:eastAsia="en-US"/>
        </w:rPr>
      </w:pPr>
      <w:r w:rsidRPr="00840B9F">
        <w:rPr>
          <w:rFonts w:ascii="Arial" w:eastAsia="Calibri" w:hAnsi="Arial" w:cs="Arial"/>
          <w:color w:val="000000"/>
          <w:sz w:val="20"/>
          <w:szCs w:val="20"/>
          <w:lang w:eastAsia="en-US"/>
        </w:rPr>
        <w:t xml:space="preserve">Z tytułu niewykonania lub nienależytego wykonania obowiązków wynikających z niniejszego paragrafu w zakresie przetwarzania przez Wykonawcę powierzonych mu Danych Osobowych, Wykonawca ponosi odpowiedzialność na zasadach ogólnych, z uwzględnieniem przepisów Rozporządzenia. W przypadku, gdy w związku z niezgodnym z przepisami Rozporządzenia przetwarzaniem Danych Osobowych powierzonych Wykonawcy, z przyczyn leżących po stronie Wykonawcy (wina), Zamawiający poniesie jakiekolwiek koszty, w szczególności związane </w:t>
      </w:r>
      <w:r>
        <w:rPr>
          <w:rFonts w:ascii="Arial" w:eastAsia="Calibri" w:hAnsi="Arial" w:cs="Arial"/>
          <w:color w:val="000000"/>
          <w:sz w:val="20"/>
          <w:szCs w:val="20"/>
          <w:lang w:eastAsia="en-US"/>
        </w:rPr>
        <w:br/>
      </w:r>
      <w:r w:rsidRPr="00840B9F">
        <w:rPr>
          <w:rFonts w:ascii="Arial" w:eastAsia="Calibri" w:hAnsi="Arial" w:cs="Arial"/>
          <w:color w:val="000000"/>
          <w:sz w:val="20"/>
          <w:szCs w:val="20"/>
          <w:lang w:eastAsia="en-US"/>
        </w:rPr>
        <w:t xml:space="preserve">z wypłatą odszkodowania, zadośćuczynienia lub koszty obsługi prawnej, Wykonawca zobowiązany będzie do pokrycia tych kosztów w pełnej wysokości, a w przypadku wytoczonego postępowania sądowego - do udzielenia Zamawiającemu wszelkiego wsparcia w takim postępowaniu, a także do przejęcia odpowiedzialności w przypadku przyznania podmiotowi danych odszkodowania lub zadośćuczynienia w takim postępowaniu, w wysokości odpowiadającej równowartości przyznanego odszkodowania lub zadośćuczynienia oraz </w:t>
      </w:r>
      <w:r w:rsidRPr="00840B9F">
        <w:rPr>
          <w:rFonts w:ascii="Arial" w:eastAsia="Calibri" w:hAnsi="Arial" w:cs="Arial"/>
          <w:color w:val="000000"/>
          <w:sz w:val="20"/>
          <w:szCs w:val="20"/>
          <w:lang w:eastAsia="en-US"/>
        </w:rPr>
        <w:lastRenderedPageBreak/>
        <w:t xml:space="preserve">wszelkich kosztów niezbędnych do obrony przed zgłaszanymi roszczeniami a poniesionych przez Zamawiającego w takim postępowaniu. </w:t>
      </w:r>
    </w:p>
    <w:p w14:paraId="65F67C4A" w14:textId="1F7B60DC" w:rsidR="00B6161C" w:rsidRPr="00840B9F" w:rsidRDefault="00B6161C" w:rsidP="00B6161C">
      <w:pPr>
        <w:numPr>
          <w:ilvl w:val="2"/>
          <w:numId w:val="63"/>
        </w:numPr>
        <w:autoSpaceDE w:val="0"/>
        <w:autoSpaceDN w:val="0"/>
        <w:adjustRightInd w:val="0"/>
        <w:spacing w:line="360" w:lineRule="auto"/>
        <w:ind w:left="567" w:hanging="567"/>
        <w:jc w:val="both"/>
        <w:rPr>
          <w:rFonts w:ascii="Arial" w:eastAsia="Calibri" w:hAnsi="Arial" w:cs="Arial"/>
          <w:color w:val="000000"/>
          <w:sz w:val="20"/>
          <w:szCs w:val="20"/>
          <w:lang w:eastAsia="en-US"/>
        </w:rPr>
      </w:pPr>
      <w:r w:rsidRPr="00840B9F">
        <w:rPr>
          <w:rFonts w:ascii="Arial" w:eastAsia="Calibri" w:hAnsi="Arial" w:cs="Arial"/>
          <w:color w:val="000000"/>
          <w:sz w:val="20"/>
          <w:szCs w:val="20"/>
          <w:lang w:eastAsia="en-US"/>
        </w:rPr>
        <w:t xml:space="preserve">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oraz, że zapoznały lub zapoznają się z informacją o zasadach ich przetwarzania przez Zamawiającego, </w:t>
      </w:r>
      <w:r w:rsidR="0008314C">
        <w:rPr>
          <w:rFonts w:ascii="Arial" w:eastAsia="Calibri" w:hAnsi="Arial" w:cs="Arial"/>
          <w:color w:val="000000"/>
          <w:sz w:val="20"/>
          <w:szCs w:val="20"/>
          <w:lang w:eastAsia="en-US"/>
        </w:rPr>
        <w:t xml:space="preserve">która zamieszczona jest w </w:t>
      </w:r>
      <w:r w:rsidR="0008314C" w:rsidRPr="0000711C">
        <w:rPr>
          <w:rFonts w:ascii="Arial" w:eastAsia="Calibri" w:hAnsi="Arial" w:cs="Arial"/>
          <w:b/>
          <w:bCs/>
          <w:color w:val="000000"/>
          <w:sz w:val="20"/>
          <w:szCs w:val="20"/>
          <w:lang w:eastAsia="en-US"/>
        </w:rPr>
        <w:t xml:space="preserve">załączniku nr 5 </w:t>
      </w:r>
      <w:r w:rsidR="0008314C">
        <w:rPr>
          <w:rFonts w:ascii="Arial" w:eastAsia="Calibri" w:hAnsi="Arial" w:cs="Arial"/>
          <w:color w:val="000000"/>
          <w:sz w:val="20"/>
          <w:szCs w:val="20"/>
          <w:lang w:eastAsia="en-US"/>
        </w:rPr>
        <w:t xml:space="preserve">do Umowy. </w:t>
      </w:r>
    </w:p>
    <w:p w14:paraId="3C0B039E" w14:textId="0532AD8D" w:rsidR="00B6161C" w:rsidRPr="00840B9F" w:rsidRDefault="008421EF" w:rsidP="00B6161C">
      <w:pPr>
        <w:pStyle w:val="Default"/>
        <w:spacing w:line="360" w:lineRule="auto"/>
        <w:jc w:val="center"/>
        <w:rPr>
          <w:rFonts w:ascii="Arial" w:hAnsi="Arial" w:cs="Arial"/>
          <w:b/>
          <w:bCs/>
          <w:color w:val="auto"/>
          <w:sz w:val="20"/>
          <w:szCs w:val="20"/>
        </w:rPr>
      </w:pPr>
      <w:r>
        <w:rPr>
          <w:rFonts w:ascii="Arial" w:hAnsi="Arial" w:cs="Arial"/>
          <w:b/>
          <w:bCs/>
          <w:color w:val="auto"/>
          <w:sz w:val="20"/>
          <w:szCs w:val="20"/>
        </w:rPr>
        <w:br/>
      </w:r>
      <w:r w:rsidR="00B6161C" w:rsidRPr="00840B9F">
        <w:rPr>
          <w:rFonts w:ascii="Arial" w:hAnsi="Arial" w:cs="Arial"/>
          <w:b/>
          <w:bCs/>
          <w:color w:val="auto"/>
          <w:sz w:val="20"/>
          <w:szCs w:val="20"/>
        </w:rPr>
        <w:t>§ 14</w:t>
      </w:r>
    </w:p>
    <w:p w14:paraId="083ECA07" w14:textId="77777777" w:rsidR="0008314C" w:rsidRDefault="0008314C" w:rsidP="0008314C">
      <w:pPr>
        <w:pStyle w:val="Default"/>
        <w:spacing w:line="360" w:lineRule="auto"/>
        <w:jc w:val="both"/>
        <w:rPr>
          <w:rFonts w:ascii="Arial" w:hAnsi="Arial" w:cs="Arial"/>
          <w:color w:val="auto"/>
          <w:sz w:val="20"/>
          <w:szCs w:val="20"/>
        </w:rPr>
      </w:pPr>
    </w:p>
    <w:p w14:paraId="0D968AFC" w14:textId="76286F32" w:rsidR="00B6161C" w:rsidRPr="00840B9F" w:rsidRDefault="00B6161C" w:rsidP="0000711C">
      <w:pPr>
        <w:pStyle w:val="Default"/>
        <w:spacing w:line="360" w:lineRule="auto"/>
        <w:jc w:val="both"/>
        <w:rPr>
          <w:rFonts w:ascii="Arial" w:hAnsi="Arial" w:cs="Arial"/>
          <w:color w:val="auto"/>
          <w:sz w:val="20"/>
          <w:szCs w:val="20"/>
        </w:rPr>
      </w:pPr>
      <w:r w:rsidRPr="0069648F">
        <w:rPr>
          <w:rFonts w:ascii="Arial" w:hAnsi="Arial" w:cs="Arial"/>
          <w:color w:val="auto"/>
          <w:sz w:val="20"/>
          <w:szCs w:val="20"/>
        </w:rPr>
        <w:t xml:space="preserve">Ewentualne spory wynikłe na tle realizacji </w:t>
      </w:r>
      <w:r>
        <w:rPr>
          <w:rFonts w:ascii="Arial" w:hAnsi="Arial" w:cs="Arial"/>
          <w:color w:val="auto"/>
          <w:sz w:val="20"/>
          <w:szCs w:val="20"/>
        </w:rPr>
        <w:t>U</w:t>
      </w:r>
      <w:r w:rsidRPr="0069648F">
        <w:rPr>
          <w:rFonts w:ascii="Arial" w:hAnsi="Arial" w:cs="Arial"/>
          <w:color w:val="auto"/>
          <w:sz w:val="20"/>
          <w:szCs w:val="20"/>
        </w:rPr>
        <w:t>mowy będzie rozpatrywał sąd właściwy dla siedziby Zamawiającego.</w:t>
      </w:r>
      <w:r w:rsidRPr="00840B9F">
        <w:rPr>
          <w:rFonts w:ascii="Arial" w:hAnsi="Arial" w:cs="Arial"/>
          <w:color w:val="auto"/>
          <w:sz w:val="20"/>
          <w:szCs w:val="20"/>
        </w:rPr>
        <w:t xml:space="preserve"> </w:t>
      </w:r>
    </w:p>
    <w:p w14:paraId="635E9D11" w14:textId="0438BA11" w:rsidR="00B6161C" w:rsidRPr="00840B9F" w:rsidRDefault="008421EF" w:rsidP="00B6161C">
      <w:pPr>
        <w:pStyle w:val="Default"/>
        <w:spacing w:line="360" w:lineRule="auto"/>
        <w:jc w:val="center"/>
        <w:rPr>
          <w:rFonts w:ascii="Arial" w:hAnsi="Arial" w:cs="Arial"/>
          <w:b/>
          <w:bCs/>
          <w:color w:val="auto"/>
          <w:sz w:val="20"/>
          <w:szCs w:val="20"/>
        </w:rPr>
      </w:pPr>
      <w:r>
        <w:rPr>
          <w:rFonts w:ascii="Arial" w:hAnsi="Arial" w:cs="Arial"/>
          <w:b/>
          <w:bCs/>
          <w:color w:val="auto"/>
          <w:sz w:val="20"/>
          <w:szCs w:val="20"/>
        </w:rPr>
        <w:br/>
      </w:r>
      <w:r w:rsidR="00B6161C" w:rsidRPr="00840B9F">
        <w:rPr>
          <w:rFonts w:ascii="Arial" w:hAnsi="Arial" w:cs="Arial"/>
          <w:b/>
          <w:bCs/>
          <w:color w:val="auto"/>
          <w:sz w:val="20"/>
          <w:szCs w:val="20"/>
        </w:rPr>
        <w:t>§ 15</w:t>
      </w:r>
    </w:p>
    <w:p w14:paraId="3FBC85DE" w14:textId="048B652C" w:rsidR="00B6161C" w:rsidRPr="00840B9F" w:rsidRDefault="00B6161C" w:rsidP="00B6161C">
      <w:pPr>
        <w:pStyle w:val="Default"/>
        <w:numPr>
          <w:ilvl w:val="0"/>
          <w:numId w:val="80"/>
        </w:numPr>
        <w:spacing w:line="360" w:lineRule="auto"/>
        <w:ind w:left="567" w:hanging="567"/>
        <w:jc w:val="both"/>
        <w:rPr>
          <w:rFonts w:ascii="Arial" w:hAnsi="Arial" w:cs="Arial"/>
          <w:color w:val="auto"/>
          <w:sz w:val="20"/>
          <w:szCs w:val="20"/>
        </w:rPr>
      </w:pPr>
      <w:r w:rsidRPr="00840B9F">
        <w:rPr>
          <w:rFonts w:ascii="Arial" w:hAnsi="Arial" w:cs="Arial"/>
          <w:color w:val="auto"/>
          <w:sz w:val="20"/>
          <w:szCs w:val="20"/>
        </w:rPr>
        <w:t>Umowę sporządzono w dwóch jednobrzmiących egzemplarzach, po jednym dla każdej ze Stron</w:t>
      </w:r>
      <w:r w:rsidR="0000711C">
        <w:rPr>
          <w:rFonts w:ascii="Arial" w:hAnsi="Arial" w:cs="Arial"/>
          <w:color w:val="auto"/>
          <w:sz w:val="20"/>
          <w:szCs w:val="20"/>
        </w:rPr>
        <w:t>/umowę sporządzono w postaci elektronicznej</w:t>
      </w:r>
      <w:r w:rsidRPr="00840B9F">
        <w:rPr>
          <w:rFonts w:ascii="Arial" w:hAnsi="Arial" w:cs="Arial"/>
          <w:color w:val="auto"/>
          <w:sz w:val="20"/>
          <w:szCs w:val="20"/>
        </w:rPr>
        <w:t>.</w:t>
      </w:r>
    </w:p>
    <w:p w14:paraId="3E6876AE" w14:textId="77777777" w:rsidR="00B6161C" w:rsidRPr="00840B9F" w:rsidRDefault="00B6161C" w:rsidP="00B6161C">
      <w:pPr>
        <w:pStyle w:val="Default"/>
        <w:numPr>
          <w:ilvl w:val="0"/>
          <w:numId w:val="80"/>
        </w:numPr>
        <w:spacing w:line="360" w:lineRule="auto"/>
        <w:ind w:left="567" w:hanging="567"/>
        <w:jc w:val="both"/>
        <w:rPr>
          <w:rFonts w:ascii="Arial" w:hAnsi="Arial" w:cs="Arial"/>
          <w:color w:val="auto"/>
          <w:sz w:val="20"/>
          <w:szCs w:val="20"/>
        </w:rPr>
      </w:pPr>
      <w:r w:rsidRPr="00840B9F">
        <w:rPr>
          <w:rFonts w:ascii="Arial" w:hAnsi="Arial" w:cs="Arial"/>
          <w:sz w:val="20"/>
          <w:szCs w:val="20"/>
        </w:rPr>
        <w:t>Integralną część umowy stanowią następujące załączniki:</w:t>
      </w:r>
    </w:p>
    <w:p w14:paraId="489DD3AB" w14:textId="77777777" w:rsidR="00B6161C" w:rsidRPr="00840B9F" w:rsidRDefault="00B6161C" w:rsidP="00B6161C">
      <w:pPr>
        <w:pStyle w:val="Default"/>
        <w:numPr>
          <w:ilvl w:val="0"/>
          <w:numId w:val="81"/>
        </w:numPr>
        <w:spacing w:line="360" w:lineRule="auto"/>
        <w:ind w:left="993" w:hanging="426"/>
        <w:jc w:val="both"/>
        <w:rPr>
          <w:rFonts w:ascii="Arial" w:hAnsi="Arial" w:cs="Arial"/>
          <w:bCs/>
          <w:sz w:val="20"/>
          <w:szCs w:val="20"/>
        </w:rPr>
      </w:pPr>
      <w:r>
        <w:rPr>
          <w:rFonts w:ascii="Arial" w:hAnsi="Arial" w:cs="Arial"/>
          <w:bCs/>
          <w:sz w:val="20"/>
          <w:szCs w:val="20"/>
        </w:rPr>
        <w:t>o</w:t>
      </w:r>
      <w:r w:rsidRPr="00840B9F">
        <w:rPr>
          <w:rFonts w:ascii="Arial" w:hAnsi="Arial" w:cs="Arial"/>
          <w:bCs/>
          <w:sz w:val="20"/>
          <w:szCs w:val="20"/>
        </w:rPr>
        <w:t>pis przedmiotu zamówienia;</w:t>
      </w:r>
    </w:p>
    <w:p w14:paraId="69CE1485" w14:textId="77777777" w:rsidR="00B6161C" w:rsidRDefault="00B6161C" w:rsidP="00B6161C">
      <w:pPr>
        <w:pStyle w:val="Default"/>
        <w:numPr>
          <w:ilvl w:val="0"/>
          <w:numId w:val="81"/>
        </w:numPr>
        <w:spacing w:line="360" w:lineRule="auto"/>
        <w:ind w:left="993" w:hanging="426"/>
        <w:jc w:val="both"/>
        <w:rPr>
          <w:rFonts w:ascii="Arial" w:hAnsi="Arial" w:cs="Arial"/>
          <w:bCs/>
          <w:sz w:val="20"/>
          <w:szCs w:val="20"/>
        </w:rPr>
      </w:pPr>
      <w:r>
        <w:rPr>
          <w:rFonts w:ascii="Arial" w:hAnsi="Arial" w:cs="Arial"/>
          <w:bCs/>
          <w:sz w:val="20"/>
          <w:szCs w:val="20"/>
        </w:rPr>
        <w:t xml:space="preserve">kopia </w:t>
      </w:r>
      <w:r w:rsidRPr="00840B9F">
        <w:rPr>
          <w:rFonts w:ascii="Arial" w:hAnsi="Arial" w:cs="Arial"/>
          <w:bCs/>
          <w:sz w:val="20"/>
          <w:szCs w:val="20"/>
        </w:rPr>
        <w:t>Formularz</w:t>
      </w:r>
      <w:r>
        <w:rPr>
          <w:rFonts w:ascii="Arial" w:hAnsi="Arial" w:cs="Arial"/>
          <w:bCs/>
          <w:sz w:val="20"/>
          <w:szCs w:val="20"/>
        </w:rPr>
        <w:t>a</w:t>
      </w:r>
      <w:r w:rsidRPr="00840B9F">
        <w:rPr>
          <w:rFonts w:ascii="Arial" w:hAnsi="Arial" w:cs="Arial"/>
          <w:bCs/>
          <w:sz w:val="20"/>
          <w:szCs w:val="20"/>
        </w:rPr>
        <w:t xml:space="preserve"> ofertow</w:t>
      </w:r>
      <w:r>
        <w:rPr>
          <w:rFonts w:ascii="Arial" w:hAnsi="Arial" w:cs="Arial"/>
          <w:bCs/>
          <w:sz w:val="20"/>
          <w:szCs w:val="20"/>
        </w:rPr>
        <w:t>ego</w:t>
      </w:r>
      <w:r w:rsidRPr="00840B9F">
        <w:rPr>
          <w:rFonts w:ascii="Arial" w:hAnsi="Arial" w:cs="Arial"/>
          <w:bCs/>
          <w:sz w:val="20"/>
          <w:szCs w:val="20"/>
        </w:rPr>
        <w:t>;</w:t>
      </w:r>
    </w:p>
    <w:p w14:paraId="21F62482" w14:textId="77777777" w:rsidR="00B6161C" w:rsidRDefault="00B6161C" w:rsidP="00B6161C">
      <w:pPr>
        <w:pStyle w:val="Default"/>
        <w:numPr>
          <w:ilvl w:val="0"/>
          <w:numId w:val="81"/>
        </w:numPr>
        <w:spacing w:line="360" w:lineRule="auto"/>
        <w:ind w:left="993" w:hanging="426"/>
        <w:jc w:val="both"/>
        <w:rPr>
          <w:rFonts w:ascii="Arial" w:hAnsi="Arial" w:cs="Arial"/>
          <w:bCs/>
          <w:sz w:val="20"/>
          <w:szCs w:val="20"/>
        </w:rPr>
      </w:pPr>
      <w:r>
        <w:rPr>
          <w:rFonts w:ascii="Arial" w:hAnsi="Arial" w:cs="Arial"/>
          <w:bCs/>
          <w:sz w:val="20"/>
          <w:szCs w:val="20"/>
        </w:rPr>
        <w:t>kopia Wykazu osób;</w:t>
      </w:r>
    </w:p>
    <w:p w14:paraId="41BCE702" w14:textId="49C7C836" w:rsidR="003D49B4" w:rsidRDefault="00B6161C" w:rsidP="003D49B4">
      <w:pPr>
        <w:pStyle w:val="Default"/>
        <w:numPr>
          <w:ilvl w:val="0"/>
          <w:numId w:val="81"/>
        </w:numPr>
        <w:spacing w:line="360" w:lineRule="auto"/>
        <w:ind w:left="993" w:hanging="426"/>
        <w:jc w:val="both"/>
        <w:rPr>
          <w:rFonts w:ascii="Arial" w:hAnsi="Arial" w:cs="Arial"/>
          <w:bCs/>
          <w:sz w:val="20"/>
          <w:szCs w:val="20"/>
        </w:rPr>
      </w:pPr>
      <w:r>
        <w:rPr>
          <w:rFonts w:ascii="Arial" w:hAnsi="Arial" w:cs="Arial"/>
          <w:bCs/>
          <w:sz w:val="20"/>
          <w:szCs w:val="20"/>
        </w:rPr>
        <w:t>kopia poli</w:t>
      </w:r>
      <w:r w:rsidR="00004986">
        <w:rPr>
          <w:rFonts w:ascii="Arial" w:hAnsi="Arial" w:cs="Arial"/>
          <w:bCs/>
          <w:sz w:val="20"/>
          <w:szCs w:val="20"/>
        </w:rPr>
        <w:t>s</w:t>
      </w:r>
      <w:r>
        <w:rPr>
          <w:rFonts w:ascii="Arial" w:hAnsi="Arial" w:cs="Arial"/>
          <w:bCs/>
          <w:sz w:val="20"/>
          <w:szCs w:val="20"/>
        </w:rPr>
        <w:t>y OC</w:t>
      </w:r>
    </w:p>
    <w:p w14:paraId="30ADDE91" w14:textId="40212816" w:rsidR="003D49B4" w:rsidRPr="003D49B4" w:rsidRDefault="003D49B4" w:rsidP="003D49B4">
      <w:pPr>
        <w:pStyle w:val="Default"/>
        <w:numPr>
          <w:ilvl w:val="0"/>
          <w:numId w:val="81"/>
        </w:numPr>
        <w:spacing w:line="360" w:lineRule="auto"/>
        <w:ind w:left="993" w:hanging="426"/>
        <w:jc w:val="both"/>
        <w:rPr>
          <w:rFonts w:ascii="Arial" w:hAnsi="Arial" w:cs="Arial"/>
          <w:bCs/>
          <w:sz w:val="20"/>
          <w:szCs w:val="20"/>
        </w:rPr>
      </w:pPr>
      <w:r>
        <w:rPr>
          <w:rFonts w:ascii="Arial" w:hAnsi="Arial" w:cs="Arial"/>
          <w:bCs/>
          <w:sz w:val="20"/>
          <w:szCs w:val="20"/>
        </w:rPr>
        <w:t>Klauzula informacyjna RODO.</w:t>
      </w:r>
    </w:p>
    <w:tbl>
      <w:tblPr>
        <w:tblpPr w:leftFromText="141" w:rightFromText="141" w:vertAnchor="text" w:horzAnchor="margin" w:tblpXSpec="center" w:tblpY="104"/>
        <w:tblW w:w="10496" w:type="dxa"/>
        <w:tblBorders>
          <w:top w:val="nil"/>
          <w:left w:val="nil"/>
          <w:bottom w:val="nil"/>
          <w:right w:val="nil"/>
        </w:tblBorders>
        <w:tblLayout w:type="fixed"/>
        <w:tblLook w:val="0000" w:firstRow="0" w:lastRow="0" w:firstColumn="0" w:lastColumn="0" w:noHBand="0" w:noVBand="0"/>
      </w:tblPr>
      <w:tblGrid>
        <w:gridCol w:w="5248"/>
        <w:gridCol w:w="5248"/>
      </w:tblGrid>
      <w:tr w:rsidR="00A5528D" w:rsidRPr="0032580A" w14:paraId="429F7CB2" w14:textId="77777777" w:rsidTr="00A5528D">
        <w:trPr>
          <w:trHeight w:val="89"/>
        </w:trPr>
        <w:tc>
          <w:tcPr>
            <w:tcW w:w="5248" w:type="dxa"/>
          </w:tcPr>
          <w:p w14:paraId="62D52FD8" w14:textId="77777777" w:rsidR="00A5528D" w:rsidRPr="0032580A" w:rsidRDefault="00A5528D" w:rsidP="00A5528D">
            <w:pPr>
              <w:pStyle w:val="Default"/>
              <w:spacing w:line="360" w:lineRule="auto"/>
              <w:jc w:val="center"/>
              <w:rPr>
                <w:rFonts w:ascii="Arial" w:hAnsi="Arial" w:cs="Arial"/>
                <w:b/>
                <w:bCs/>
                <w:sz w:val="20"/>
                <w:szCs w:val="20"/>
              </w:rPr>
            </w:pPr>
            <w:r w:rsidRPr="0032580A">
              <w:rPr>
                <w:rFonts w:ascii="Arial" w:hAnsi="Arial" w:cs="Arial"/>
                <w:b/>
                <w:bCs/>
                <w:sz w:val="20"/>
                <w:szCs w:val="20"/>
              </w:rPr>
              <w:t>Zamawiający</w:t>
            </w:r>
          </w:p>
        </w:tc>
        <w:tc>
          <w:tcPr>
            <w:tcW w:w="5248" w:type="dxa"/>
          </w:tcPr>
          <w:p w14:paraId="27996409" w14:textId="77777777" w:rsidR="00A5528D" w:rsidRPr="0032580A" w:rsidRDefault="00A5528D" w:rsidP="00A5528D">
            <w:pPr>
              <w:pStyle w:val="Default"/>
              <w:spacing w:line="360" w:lineRule="auto"/>
              <w:jc w:val="center"/>
              <w:rPr>
                <w:rFonts w:ascii="Arial" w:hAnsi="Arial" w:cs="Arial"/>
                <w:b/>
                <w:bCs/>
                <w:sz w:val="20"/>
                <w:szCs w:val="20"/>
              </w:rPr>
            </w:pPr>
            <w:r w:rsidRPr="0032580A">
              <w:rPr>
                <w:rFonts w:ascii="Arial" w:hAnsi="Arial" w:cs="Arial"/>
                <w:b/>
                <w:bCs/>
                <w:sz w:val="20"/>
                <w:szCs w:val="20"/>
              </w:rPr>
              <w:t>Wykonawca</w:t>
            </w:r>
          </w:p>
        </w:tc>
      </w:tr>
      <w:tr w:rsidR="00A5528D" w:rsidRPr="008243B5" w14:paraId="267D331D" w14:textId="77777777" w:rsidTr="00A5528D">
        <w:trPr>
          <w:trHeight w:val="89"/>
        </w:trPr>
        <w:tc>
          <w:tcPr>
            <w:tcW w:w="5248" w:type="dxa"/>
          </w:tcPr>
          <w:p w14:paraId="7B7F80D1" w14:textId="77777777" w:rsidR="00A5528D" w:rsidRPr="008243B5" w:rsidRDefault="00A5528D" w:rsidP="00A5528D">
            <w:pPr>
              <w:pStyle w:val="Default"/>
              <w:spacing w:line="360" w:lineRule="auto"/>
              <w:rPr>
                <w:rFonts w:asciiTheme="minorHAnsi" w:hAnsiTheme="minorHAnsi" w:cstheme="minorHAnsi"/>
                <w:b/>
                <w:bCs/>
                <w:sz w:val="22"/>
                <w:szCs w:val="22"/>
              </w:rPr>
            </w:pPr>
          </w:p>
        </w:tc>
        <w:tc>
          <w:tcPr>
            <w:tcW w:w="5248" w:type="dxa"/>
          </w:tcPr>
          <w:p w14:paraId="657DCF0E" w14:textId="77777777" w:rsidR="00A5528D" w:rsidRPr="008243B5" w:rsidRDefault="00A5528D" w:rsidP="00A5528D">
            <w:pPr>
              <w:pStyle w:val="Default"/>
              <w:spacing w:line="360" w:lineRule="auto"/>
              <w:rPr>
                <w:rFonts w:asciiTheme="minorHAnsi" w:hAnsiTheme="minorHAnsi" w:cstheme="minorHAnsi"/>
                <w:b/>
                <w:bCs/>
                <w:sz w:val="22"/>
                <w:szCs w:val="22"/>
              </w:rPr>
            </w:pPr>
          </w:p>
        </w:tc>
      </w:tr>
    </w:tbl>
    <w:p w14:paraId="003A0EC0" w14:textId="2F85B1DB" w:rsidR="00A5528D" w:rsidRPr="00840B9F" w:rsidRDefault="00A5528D" w:rsidP="00B6161C">
      <w:pPr>
        <w:rPr>
          <w:rFonts w:ascii="Arial" w:eastAsia="Calibri" w:hAnsi="Arial" w:cs="Arial"/>
          <w:sz w:val="20"/>
          <w:szCs w:val="20"/>
          <w:lang w:eastAsia="ar-SA"/>
        </w:rPr>
        <w:sectPr w:rsidR="00A5528D" w:rsidRPr="00840B9F" w:rsidSect="005B7273">
          <w:footerReference w:type="default" r:id="rId10"/>
          <w:pgSz w:w="11907" w:h="16840" w:code="9"/>
          <w:pgMar w:top="709" w:right="1418" w:bottom="1134" w:left="1418" w:header="709" w:footer="408" w:gutter="0"/>
          <w:cols w:space="708"/>
          <w:docGrid w:linePitch="326"/>
        </w:sectPr>
      </w:pPr>
    </w:p>
    <w:p w14:paraId="0180B0C3" w14:textId="51A79DE2" w:rsidR="00CC504C" w:rsidRDefault="00CC504C" w:rsidP="00B6161C">
      <w:pPr>
        <w:spacing w:line="276" w:lineRule="auto"/>
        <w:jc w:val="right"/>
        <w:rPr>
          <w:rFonts w:ascii="Arial" w:hAnsi="Arial" w:cs="Arial"/>
          <w:sz w:val="20"/>
          <w:szCs w:val="20"/>
        </w:rPr>
      </w:pPr>
      <w:r>
        <w:rPr>
          <w:rFonts w:ascii="Arial" w:hAnsi="Arial" w:cs="Arial"/>
          <w:sz w:val="20"/>
          <w:szCs w:val="20"/>
        </w:rPr>
        <w:lastRenderedPageBreak/>
        <w:t>Załącznik nr 6 do SWZ</w:t>
      </w:r>
    </w:p>
    <w:p w14:paraId="13989640" w14:textId="7FF09522" w:rsidR="00EB2746" w:rsidRDefault="00EB2746" w:rsidP="00B6161C">
      <w:pPr>
        <w:spacing w:line="276" w:lineRule="auto"/>
        <w:jc w:val="right"/>
        <w:rPr>
          <w:rFonts w:ascii="Arial" w:hAnsi="Arial" w:cs="Arial"/>
          <w:sz w:val="20"/>
          <w:szCs w:val="20"/>
        </w:rPr>
      </w:pPr>
      <w:r>
        <w:rPr>
          <w:rFonts w:ascii="Arial" w:hAnsi="Arial" w:cs="Arial"/>
          <w:sz w:val="20"/>
          <w:szCs w:val="20"/>
        </w:rPr>
        <w:t>17/PZP/BAO/2021/BZN</w:t>
      </w:r>
    </w:p>
    <w:p w14:paraId="4E548A6E" w14:textId="7A2BE86E" w:rsidR="00B6161C" w:rsidRDefault="00B6161C" w:rsidP="00B6161C">
      <w:pPr>
        <w:spacing w:line="276" w:lineRule="auto"/>
        <w:jc w:val="right"/>
        <w:rPr>
          <w:rFonts w:ascii="Arial" w:hAnsi="Arial" w:cs="Arial"/>
          <w:sz w:val="20"/>
          <w:szCs w:val="20"/>
        </w:rPr>
      </w:pPr>
      <w:r w:rsidRPr="00840B9F">
        <w:rPr>
          <w:rFonts w:ascii="Arial" w:hAnsi="Arial" w:cs="Arial"/>
          <w:sz w:val="20"/>
          <w:szCs w:val="20"/>
        </w:rPr>
        <w:t xml:space="preserve">Załącznik nr </w:t>
      </w:r>
      <w:r w:rsidR="001D446C">
        <w:rPr>
          <w:rFonts w:ascii="Arial" w:hAnsi="Arial" w:cs="Arial"/>
          <w:sz w:val="20"/>
          <w:szCs w:val="20"/>
        </w:rPr>
        <w:t>1</w:t>
      </w:r>
      <w:r w:rsidRPr="00840B9F">
        <w:rPr>
          <w:rFonts w:ascii="Arial" w:hAnsi="Arial" w:cs="Arial"/>
          <w:sz w:val="20"/>
          <w:szCs w:val="20"/>
        </w:rPr>
        <w:t xml:space="preserve"> do </w:t>
      </w:r>
      <w:r w:rsidR="001D446C">
        <w:rPr>
          <w:rFonts w:ascii="Arial" w:hAnsi="Arial" w:cs="Arial"/>
          <w:sz w:val="20"/>
          <w:szCs w:val="20"/>
        </w:rPr>
        <w:t xml:space="preserve">Umowy </w:t>
      </w:r>
    </w:p>
    <w:p w14:paraId="7C958273" w14:textId="2E8106DD" w:rsidR="001D446C" w:rsidRDefault="001D446C" w:rsidP="00B6161C">
      <w:pPr>
        <w:spacing w:line="276" w:lineRule="auto"/>
        <w:jc w:val="right"/>
        <w:rPr>
          <w:rFonts w:ascii="Arial" w:hAnsi="Arial" w:cs="Arial"/>
          <w:sz w:val="20"/>
          <w:szCs w:val="20"/>
        </w:rPr>
      </w:pPr>
      <w:r>
        <w:rPr>
          <w:rFonts w:ascii="Arial" w:hAnsi="Arial" w:cs="Arial"/>
          <w:sz w:val="20"/>
          <w:szCs w:val="20"/>
        </w:rPr>
        <w:t>Nr ………</w:t>
      </w:r>
      <w:r w:rsidR="002137D6">
        <w:rPr>
          <w:rFonts w:ascii="Arial" w:hAnsi="Arial" w:cs="Arial"/>
          <w:sz w:val="20"/>
          <w:szCs w:val="20"/>
        </w:rPr>
        <w:t>/BAO/CŁ/202</w:t>
      </w:r>
      <w:r w:rsidR="008700EE">
        <w:rPr>
          <w:rFonts w:ascii="Arial" w:hAnsi="Arial" w:cs="Arial"/>
          <w:sz w:val="20"/>
          <w:szCs w:val="20"/>
        </w:rPr>
        <w:t>2</w:t>
      </w:r>
    </w:p>
    <w:p w14:paraId="59570371" w14:textId="77777777" w:rsidR="00CC504C" w:rsidRPr="00840B9F" w:rsidRDefault="00CC504C" w:rsidP="00B6161C">
      <w:pPr>
        <w:spacing w:line="276" w:lineRule="auto"/>
        <w:jc w:val="right"/>
        <w:rPr>
          <w:rFonts w:ascii="Arial" w:hAnsi="Arial" w:cs="Arial"/>
          <w:sz w:val="20"/>
          <w:szCs w:val="20"/>
        </w:rPr>
      </w:pPr>
    </w:p>
    <w:p w14:paraId="1C4F7E06" w14:textId="77777777" w:rsidR="00B6161C" w:rsidRPr="00840B9F" w:rsidRDefault="00B6161C" w:rsidP="00B6161C">
      <w:pPr>
        <w:spacing w:line="360" w:lineRule="auto"/>
        <w:jc w:val="center"/>
        <w:rPr>
          <w:rFonts w:ascii="Arial" w:hAnsi="Arial" w:cs="Arial"/>
          <w:b/>
          <w:sz w:val="20"/>
          <w:szCs w:val="20"/>
        </w:rPr>
      </w:pPr>
      <w:r w:rsidRPr="00840B9F">
        <w:rPr>
          <w:rFonts w:ascii="Arial" w:hAnsi="Arial" w:cs="Arial"/>
          <w:b/>
          <w:sz w:val="20"/>
          <w:szCs w:val="20"/>
        </w:rPr>
        <w:t>Szczegółowy opis przedmiotu zamówienia</w:t>
      </w:r>
    </w:p>
    <w:p w14:paraId="30A268CC" w14:textId="4F111092" w:rsidR="00B6161C" w:rsidRDefault="00B6161C" w:rsidP="00467A0D">
      <w:pPr>
        <w:pStyle w:val="Default"/>
        <w:rPr>
          <w:rFonts w:ascii="Arial" w:hAnsi="Arial" w:cs="Arial"/>
          <w:sz w:val="20"/>
          <w:szCs w:val="20"/>
        </w:rPr>
      </w:pPr>
    </w:p>
    <w:p w14:paraId="3E1BCEB3" w14:textId="77777777" w:rsidR="00467A0D" w:rsidRPr="00840B9F" w:rsidRDefault="00467A0D" w:rsidP="00467A0D">
      <w:pPr>
        <w:pStyle w:val="Default"/>
        <w:numPr>
          <w:ilvl w:val="0"/>
          <w:numId w:val="56"/>
        </w:numPr>
        <w:spacing w:line="360" w:lineRule="auto"/>
        <w:ind w:left="426"/>
        <w:jc w:val="both"/>
        <w:rPr>
          <w:rFonts w:ascii="Arial" w:hAnsi="Arial" w:cs="Arial"/>
          <w:bCs/>
          <w:sz w:val="20"/>
          <w:szCs w:val="20"/>
        </w:rPr>
      </w:pPr>
      <w:r w:rsidRPr="00840B9F">
        <w:rPr>
          <w:rFonts w:ascii="Arial" w:hAnsi="Arial" w:cs="Arial"/>
          <w:bCs/>
          <w:sz w:val="20"/>
          <w:szCs w:val="20"/>
        </w:rPr>
        <w:t xml:space="preserve">Zakres usług będących przedmiotem zamówienia obejmuje: </w:t>
      </w:r>
    </w:p>
    <w:p w14:paraId="4BD58843" w14:textId="77777777" w:rsidR="00467A0D" w:rsidRPr="00840B9F" w:rsidRDefault="00467A0D" w:rsidP="00467A0D">
      <w:pPr>
        <w:pStyle w:val="Default"/>
        <w:numPr>
          <w:ilvl w:val="2"/>
          <w:numId w:val="82"/>
        </w:numPr>
        <w:spacing w:line="360" w:lineRule="auto"/>
        <w:ind w:left="851" w:hanging="425"/>
        <w:jc w:val="both"/>
        <w:rPr>
          <w:rFonts w:ascii="Arial" w:hAnsi="Arial" w:cs="Arial"/>
          <w:sz w:val="20"/>
          <w:szCs w:val="20"/>
        </w:rPr>
      </w:pPr>
      <w:r w:rsidRPr="00840B9F">
        <w:rPr>
          <w:rFonts w:ascii="Arial" w:hAnsi="Arial" w:cs="Arial"/>
          <w:sz w:val="20"/>
          <w:szCs w:val="20"/>
        </w:rPr>
        <w:t xml:space="preserve">rezerwacje i sprzedaż biletów lotniczych na zagraniczne i krajowe przewozy pasażerskie zgodnie ze składanymi przez Zamawiającego zleceniami jednostkowymi w zakresie: tras, terminów i klas lotniczych, według obowiązujących taryf przewoźników, z uwzględnieniem najkorzystniejszych </w:t>
      </w:r>
      <w:r w:rsidRPr="00840B9F">
        <w:rPr>
          <w:rFonts w:ascii="Arial" w:hAnsi="Arial" w:cs="Arial"/>
          <w:sz w:val="20"/>
          <w:szCs w:val="20"/>
        </w:rPr>
        <w:br/>
        <w:t>w danym momencie cen,</w:t>
      </w:r>
    </w:p>
    <w:p w14:paraId="59D94702" w14:textId="77777777" w:rsidR="00467A0D" w:rsidRPr="00840B9F" w:rsidRDefault="00467A0D" w:rsidP="00467A0D">
      <w:pPr>
        <w:pStyle w:val="Default"/>
        <w:numPr>
          <w:ilvl w:val="2"/>
          <w:numId w:val="82"/>
        </w:numPr>
        <w:spacing w:line="360" w:lineRule="auto"/>
        <w:ind w:left="851" w:hanging="425"/>
        <w:jc w:val="both"/>
        <w:rPr>
          <w:rFonts w:ascii="Arial" w:hAnsi="Arial" w:cs="Arial"/>
          <w:sz w:val="20"/>
          <w:szCs w:val="20"/>
        </w:rPr>
      </w:pPr>
      <w:r w:rsidRPr="00840B9F">
        <w:rPr>
          <w:rFonts w:ascii="Arial" w:hAnsi="Arial" w:cs="Arial"/>
          <w:sz w:val="20"/>
          <w:szCs w:val="20"/>
        </w:rPr>
        <w:t>rezerwacje miejsc noclegowych,</w:t>
      </w:r>
    </w:p>
    <w:p w14:paraId="7F85FB4D" w14:textId="77777777" w:rsidR="00467A0D" w:rsidRPr="00840B9F" w:rsidRDefault="00467A0D" w:rsidP="00467A0D">
      <w:pPr>
        <w:pStyle w:val="Default"/>
        <w:numPr>
          <w:ilvl w:val="2"/>
          <w:numId w:val="82"/>
        </w:numPr>
        <w:spacing w:line="360" w:lineRule="auto"/>
        <w:ind w:left="851" w:hanging="425"/>
        <w:jc w:val="both"/>
        <w:rPr>
          <w:rFonts w:ascii="Arial" w:hAnsi="Arial" w:cs="Arial"/>
          <w:sz w:val="20"/>
          <w:szCs w:val="20"/>
        </w:rPr>
      </w:pPr>
      <w:r w:rsidRPr="00840B9F">
        <w:rPr>
          <w:rFonts w:ascii="Arial" w:hAnsi="Arial" w:cs="Arial"/>
          <w:sz w:val="20"/>
          <w:szCs w:val="20"/>
        </w:rPr>
        <w:t>wystawianie ubezpieczeń podróżującym,</w:t>
      </w:r>
    </w:p>
    <w:p w14:paraId="5206C889" w14:textId="77777777" w:rsidR="00467A0D" w:rsidRPr="00840B9F" w:rsidRDefault="00467A0D" w:rsidP="00467A0D">
      <w:pPr>
        <w:pStyle w:val="Default"/>
        <w:numPr>
          <w:ilvl w:val="2"/>
          <w:numId w:val="82"/>
        </w:numPr>
        <w:spacing w:line="360" w:lineRule="auto"/>
        <w:ind w:left="851" w:hanging="425"/>
        <w:jc w:val="both"/>
        <w:rPr>
          <w:rFonts w:ascii="Arial" w:hAnsi="Arial" w:cs="Arial"/>
          <w:sz w:val="20"/>
          <w:szCs w:val="20"/>
        </w:rPr>
      </w:pPr>
      <w:r w:rsidRPr="00840B9F">
        <w:rPr>
          <w:rFonts w:ascii="Arial" w:hAnsi="Arial" w:cs="Arial"/>
          <w:sz w:val="20"/>
          <w:szCs w:val="20"/>
        </w:rPr>
        <w:t>sprzedaż biletów kolejowych zagranicznych oraz krajowych,</w:t>
      </w:r>
    </w:p>
    <w:p w14:paraId="69480A81" w14:textId="77777777" w:rsidR="00467A0D" w:rsidRPr="00840B9F" w:rsidRDefault="00467A0D" w:rsidP="00467A0D">
      <w:pPr>
        <w:pStyle w:val="Default"/>
        <w:numPr>
          <w:ilvl w:val="2"/>
          <w:numId w:val="82"/>
        </w:numPr>
        <w:spacing w:line="360" w:lineRule="auto"/>
        <w:ind w:left="851" w:hanging="425"/>
        <w:jc w:val="both"/>
        <w:rPr>
          <w:rFonts w:ascii="Arial" w:hAnsi="Arial" w:cs="Arial"/>
          <w:sz w:val="20"/>
          <w:szCs w:val="20"/>
        </w:rPr>
      </w:pPr>
      <w:r w:rsidRPr="00840B9F">
        <w:rPr>
          <w:rFonts w:ascii="Arial" w:hAnsi="Arial" w:cs="Arial"/>
          <w:sz w:val="20"/>
          <w:szCs w:val="20"/>
        </w:rPr>
        <w:t>pośrednictwo przy wynajmie samochodu (w tym przy użyciu karty kredytowej, w serwisie rezerwacyjnym wskazanym przez Zamawiającego),</w:t>
      </w:r>
    </w:p>
    <w:p w14:paraId="0BC7F5CC" w14:textId="77777777" w:rsidR="00467A0D" w:rsidRPr="00840B9F" w:rsidRDefault="00467A0D" w:rsidP="00467A0D">
      <w:pPr>
        <w:pStyle w:val="Default"/>
        <w:numPr>
          <w:ilvl w:val="2"/>
          <w:numId w:val="82"/>
        </w:numPr>
        <w:spacing w:line="360" w:lineRule="auto"/>
        <w:ind w:left="851" w:hanging="425"/>
        <w:jc w:val="both"/>
        <w:rPr>
          <w:rFonts w:ascii="Arial" w:hAnsi="Arial" w:cs="Arial"/>
          <w:sz w:val="20"/>
          <w:szCs w:val="20"/>
        </w:rPr>
      </w:pPr>
      <w:r w:rsidRPr="00840B9F">
        <w:rPr>
          <w:rFonts w:ascii="Arial" w:hAnsi="Arial" w:cs="Arial"/>
          <w:sz w:val="20"/>
          <w:szCs w:val="20"/>
        </w:rPr>
        <w:t xml:space="preserve">pośrednictwo w uzyskaniu i zakupie wiz. </w:t>
      </w:r>
    </w:p>
    <w:p w14:paraId="112D3B0D" w14:textId="77777777" w:rsidR="00467A0D" w:rsidRPr="00840B9F" w:rsidRDefault="00467A0D" w:rsidP="00467A0D">
      <w:pPr>
        <w:pStyle w:val="Default"/>
        <w:tabs>
          <w:tab w:val="left" w:pos="426"/>
        </w:tabs>
        <w:spacing w:line="360" w:lineRule="auto"/>
        <w:ind w:left="426" w:hanging="426"/>
        <w:jc w:val="both"/>
        <w:rPr>
          <w:rFonts w:ascii="Arial" w:hAnsi="Arial" w:cs="Arial"/>
          <w:sz w:val="20"/>
          <w:szCs w:val="20"/>
        </w:rPr>
      </w:pPr>
      <w:r w:rsidRPr="00840B9F">
        <w:rPr>
          <w:rFonts w:ascii="Arial" w:hAnsi="Arial" w:cs="Arial"/>
          <w:sz w:val="20"/>
          <w:szCs w:val="20"/>
        </w:rPr>
        <w:t>2.     Zamawiający informuje, że usługi w ramach niniejszego przedmiotu zamówienia będą świadczone na rzecz pracowników i współpracowników Centrum Łukasiewicz, którzy poza granicami RP będą wykonywać prace m.in. polegające na:</w:t>
      </w:r>
    </w:p>
    <w:p w14:paraId="0F3F0E15" w14:textId="77777777" w:rsidR="00467A0D" w:rsidRPr="00840B9F" w:rsidRDefault="00467A0D" w:rsidP="00467A0D">
      <w:pPr>
        <w:pStyle w:val="Default"/>
        <w:numPr>
          <w:ilvl w:val="0"/>
          <w:numId w:val="83"/>
        </w:numPr>
        <w:spacing w:line="360" w:lineRule="auto"/>
        <w:ind w:left="851" w:hanging="425"/>
        <w:jc w:val="both"/>
        <w:rPr>
          <w:rFonts w:ascii="Arial" w:hAnsi="Arial" w:cs="Arial"/>
          <w:sz w:val="20"/>
          <w:szCs w:val="20"/>
        </w:rPr>
      </w:pPr>
      <w:r w:rsidRPr="00840B9F">
        <w:rPr>
          <w:rFonts w:ascii="Arial" w:hAnsi="Arial" w:cs="Arial"/>
          <w:sz w:val="20"/>
          <w:szCs w:val="20"/>
        </w:rPr>
        <w:t>wizytacji instytucji międzynarodowych,</w:t>
      </w:r>
    </w:p>
    <w:p w14:paraId="010C037D" w14:textId="77777777" w:rsidR="00467A0D" w:rsidRPr="00840B9F" w:rsidRDefault="00467A0D" w:rsidP="00467A0D">
      <w:pPr>
        <w:pStyle w:val="Default"/>
        <w:numPr>
          <w:ilvl w:val="0"/>
          <w:numId w:val="83"/>
        </w:numPr>
        <w:spacing w:line="360" w:lineRule="auto"/>
        <w:ind w:left="851" w:hanging="425"/>
        <w:jc w:val="both"/>
        <w:rPr>
          <w:rFonts w:ascii="Arial" w:hAnsi="Arial" w:cs="Arial"/>
          <w:sz w:val="20"/>
          <w:szCs w:val="20"/>
        </w:rPr>
      </w:pPr>
      <w:r w:rsidRPr="00840B9F">
        <w:rPr>
          <w:rFonts w:ascii="Arial" w:hAnsi="Arial" w:cs="Arial"/>
          <w:sz w:val="20"/>
          <w:szCs w:val="20"/>
        </w:rPr>
        <w:t>uczestnictwie w konferencjach, szkoleniach, sympozjach.</w:t>
      </w:r>
    </w:p>
    <w:p w14:paraId="44EE8D4E" w14:textId="5918AFD6" w:rsidR="00467A0D" w:rsidRPr="00840B9F" w:rsidRDefault="00467A0D" w:rsidP="00467A0D">
      <w:pPr>
        <w:pStyle w:val="Default"/>
        <w:numPr>
          <w:ilvl w:val="0"/>
          <w:numId w:val="56"/>
        </w:numPr>
        <w:spacing w:line="360" w:lineRule="auto"/>
        <w:ind w:left="426" w:hanging="426"/>
        <w:jc w:val="both"/>
        <w:rPr>
          <w:rFonts w:ascii="Arial" w:hAnsi="Arial" w:cs="Arial"/>
          <w:sz w:val="20"/>
          <w:szCs w:val="20"/>
        </w:rPr>
      </w:pPr>
      <w:r w:rsidRPr="00840B9F">
        <w:rPr>
          <w:rFonts w:ascii="Arial" w:hAnsi="Arial" w:cs="Arial"/>
          <w:sz w:val="20"/>
          <w:szCs w:val="20"/>
        </w:rPr>
        <w:t>Biorąc pod uwagę</w:t>
      </w:r>
      <w:r w:rsidR="00CF6927">
        <w:rPr>
          <w:rFonts w:ascii="Arial" w:hAnsi="Arial" w:cs="Arial"/>
          <w:sz w:val="20"/>
          <w:szCs w:val="20"/>
        </w:rPr>
        <w:t xml:space="preserve"> stan pandemii</w:t>
      </w:r>
      <w:r w:rsidRPr="00840B9F">
        <w:rPr>
          <w:rFonts w:ascii="Arial" w:hAnsi="Arial" w:cs="Arial"/>
          <w:sz w:val="20"/>
          <w:szCs w:val="20"/>
        </w:rPr>
        <w:t xml:space="preserve"> Zamawiający nie </w:t>
      </w:r>
      <w:r w:rsidR="00CF6927">
        <w:rPr>
          <w:rFonts w:ascii="Arial" w:hAnsi="Arial" w:cs="Arial"/>
          <w:sz w:val="20"/>
          <w:szCs w:val="20"/>
        </w:rPr>
        <w:t>może dokładnie określić</w:t>
      </w:r>
      <w:r w:rsidRPr="00840B9F">
        <w:rPr>
          <w:rFonts w:ascii="Arial" w:hAnsi="Arial" w:cs="Arial"/>
          <w:sz w:val="20"/>
          <w:szCs w:val="20"/>
        </w:rPr>
        <w:t xml:space="preserve"> liczby i rodzaju podróży służbowych. </w:t>
      </w:r>
    </w:p>
    <w:p w14:paraId="0EAFBA57" w14:textId="77777777" w:rsidR="00467A0D" w:rsidRPr="00840B9F" w:rsidRDefault="00467A0D" w:rsidP="00467A0D">
      <w:pPr>
        <w:pStyle w:val="Default"/>
        <w:numPr>
          <w:ilvl w:val="0"/>
          <w:numId w:val="56"/>
        </w:numPr>
        <w:spacing w:line="360" w:lineRule="auto"/>
        <w:ind w:left="426" w:hanging="426"/>
        <w:jc w:val="both"/>
        <w:rPr>
          <w:rFonts w:ascii="Arial" w:hAnsi="Arial" w:cs="Arial"/>
          <w:sz w:val="20"/>
          <w:szCs w:val="20"/>
        </w:rPr>
      </w:pPr>
      <w:r w:rsidRPr="00840B9F">
        <w:rPr>
          <w:rFonts w:ascii="Arial" w:hAnsi="Arial" w:cs="Arial"/>
          <w:sz w:val="20"/>
          <w:szCs w:val="20"/>
        </w:rPr>
        <w:t xml:space="preserve">Przedstawiona poniżej prognozowana liczba usług nie stanowi podstawy do roszczeń Wykonawcy </w:t>
      </w:r>
      <w:r w:rsidRPr="00840B9F">
        <w:rPr>
          <w:rFonts w:ascii="Arial" w:hAnsi="Arial" w:cs="Arial"/>
          <w:sz w:val="20"/>
          <w:szCs w:val="20"/>
        </w:rPr>
        <w:br/>
        <w:t xml:space="preserve">o zlecenie ich w pełnym wymiarze. </w:t>
      </w:r>
    </w:p>
    <w:tbl>
      <w:tblPr>
        <w:tblStyle w:val="Tabela-Siatka"/>
        <w:tblW w:w="0" w:type="auto"/>
        <w:tblLook w:val="04A0" w:firstRow="1" w:lastRow="0" w:firstColumn="1" w:lastColumn="0" w:noHBand="0" w:noVBand="1"/>
      </w:tblPr>
      <w:tblGrid>
        <w:gridCol w:w="804"/>
        <w:gridCol w:w="5823"/>
        <w:gridCol w:w="2435"/>
      </w:tblGrid>
      <w:tr w:rsidR="00467A0D" w:rsidRPr="00D61581" w14:paraId="73F26AEA" w14:textId="77777777" w:rsidTr="00B0697B">
        <w:tc>
          <w:tcPr>
            <w:tcW w:w="846" w:type="dxa"/>
            <w:vAlign w:val="center"/>
          </w:tcPr>
          <w:p w14:paraId="068C41BF" w14:textId="77777777" w:rsidR="00467A0D" w:rsidRPr="00840B9F" w:rsidRDefault="00467A0D" w:rsidP="00B0697B">
            <w:pPr>
              <w:jc w:val="center"/>
              <w:rPr>
                <w:rFonts w:ascii="Arial" w:hAnsi="Arial" w:cs="Arial"/>
                <w:b/>
                <w:bCs/>
              </w:rPr>
            </w:pPr>
            <w:r w:rsidRPr="00840B9F">
              <w:rPr>
                <w:rFonts w:ascii="Arial" w:hAnsi="Arial" w:cs="Arial"/>
                <w:b/>
                <w:bCs/>
              </w:rPr>
              <w:t>Lp.</w:t>
            </w:r>
          </w:p>
        </w:tc>
        <w:tc>
          <w:tcPr>
            <w:tcW w:w="6379" w:type="dxa"/>
            <w:vAlign w:val="center"/>
          </w:tcPr>
          <w:p w14:paraId="4DC30152" w14:textId="77777777" w:rsidR="00467A0D" w:rsidRPr="00840B9F" w:rsidRDefault="00467A0D" w:rsidP="00B0697B">
            <w:pPr>
              <w:jc w:val="center"/>
              <w:rPr>
                <w:rFonts w:ascii="Arial" w:hAnsi="Arial" w:cs="Arial"/>
                <w:b/>
                <w:bCs/>
              </w:rPr>
            </w:pPr>
            <w:r w:rsidRPr="00840B9F">
              <w:rPr>
                <w:rFonts w:ascii="Arial" w:hAnsi="Arial" w:cs="Arial"/>
                <w:b/>
                <w:bCs/>
              </w:rPr>
              <w:t>Nazwa usługi</w:t>
            </w:r>
          </w:p>
        </w:tc>
        <w:tc>
          <w:tcPr>
            <w:tcW w:w="2551" w:type="dxa"/>
            <w:vAlign w:val="center"/>
          </w:tcPr>
          <w:p w14:paraId="4D1684D3" w14:textId="77777777" w:rsidR="00467A0D" w:rsidRPr="00840B9F" w:rsidRDefault="00467A0D" w:rsidP="00B0697B">
            <w:pPr>
              <w:jc w:val="center"/>
              <w:rPr>
                <w:rFonts w:ascii="Arial" w:hAnsi="Arial" w:cs="Arial"/>
                <w:b/>
                <w:bCs/>
              </w:rPr>
            </w:pPr>
            <w:r w:rsidRPr="00840B9F">
              <w:rPr>
                <w:rFonts w:ascii="Arial" w:hAnsi="Arial" w:cs="Arial"/>
                <w:b/>
                <w:bCs/>
              </w:rPr>
              <w:t>Prognozowana liczba zleceń</w:t>
            </w:r>
          </w:p>
        </w:tc>
      </w:tr>
      <w:tr w:rsidR="00467A0D" w:rsidRPr="00D61581" w14:paraId="0B03C0D3" w14:textId="77777777" w:rsidTr="00B0697B">
        <w:tc>
          <w:tcPr>
            <w:tcW w:w="846" w:type="dxa"/>
            <w:vAlign w:val="center"/>
          </w:tcPr>
          <w:p w14:paraId="35FC9229" w14:textId="77777777" w:rsidR="00467A0D" w:rsidRPr="00840B9F" w:rsidRDefault="00467A0D" w:rsidP="00B0697B">
            <w:pPr>
              <w:jc w:val="center"/>
              <w:rPr>
                <w:rFonts w:ascii="Arial" w:hAnsi="Arial" w:cs="Arial"/>
              </w:rPr>
            </w:pPr>
            <w:r w:rsidRPr="00840B9F">
              <w:rPr>
                <w:rFonts w:ascii="Arial" w:hAnsi="Arial" w:cs="Arial"/>
              </w:rPr>
              <w:t>1</w:t>
            </w:r>
          </w:p>
        </w:tc>
        <w:tc>
          <w:tcPr>
            <w:tcW w:w="6379" w:type="dxa"/>
          </w:tcPr>
          <w:p w14:paraId="3580122D" w14:textId="77777777" w:rsidR="00467A0D" w:rsidRPr="00840B9F" w:rsidRDefault="00467A0D" w:rsidP="00B0697B">
            <w:pPr>
              <w:jc w:val="both"/>
              <w:rPr>
                <w:rFonts w:ascii="Arial" w:hAnsi="Arial" w:cs="Arial"/>
              </w:rPr>
            </w:pPr>
            <w:r w:rsidRPr="00840B9F">
              <w:rPr>
                <w:rFonts w:ascii="Arial" w:hAnsi="Arial" w:cs="Arial"/>
              </w:rPr>
              <w:t xml:space="preserve">Wystawienie pojedynczego biletu lotniczego krajowego </w:t>
            </w:r>
            <w:r w:rsidRPr="00840B9F">
              <w:rPr>
                <w:rFonts w:ascii="Arial" w:hAnsi="Arial" w:cs="Arial"/>
              </w:rPr>
              <w:br/>
              <w:t>i międzynarodowego, w tym tzw. tanie linie.</w:t>
            </w:r>
          </w:p>
          <w:p w14:paraId="0D4615AD" w14:textId="77777777" w:rsidR="00467A0D" w:rsidRPr="00840B9F" w:rsidRDefault="00467A0D" w:rsidP="00B0697B">
            <w:pPr>
              <w:jc w:val="both"/>
              <w:rPr>
                <w:rFonts w:ascii="Arial" w:hAnsi="Arial" w:cs="Arial"/>
              </w:rPr>
            </w:pPr>
            <w:r w:rsidRPr="00840B9F">
              <w:rPr>
                <w:rFonts w:ascii="Arial" w:hAnsi="Arial" w:cs="Arial"/>
              </w:rPr>
              <w:t>Główne kierunki: Belgia, Francja, Wielka Brytania, Niemcy, Holandia. Podróże głównie klasą ekonomiczną.</w:t>
            </w:r>
          </w:p>
        </w:tc>
        <w:tc>
          <w:tcPr>
            <w:tcW w:w="2551" w:type="dxa"/>
            <w:vAlign w:val="center"/>
          </w:tcPr>
          <w:p w14:paraId="54BA52B5" w14:textId="63481537" w:rsidR="00467A0D" w:rsidRPr="00840B9F" w:rsidRDefault="00B962DE" w:rsidP="00B0697B">
            <w:pPr>
              <w:pStyle w:val="Default"/>
              <w:jc w:val="center"/>
              <w:rPr>
                <w:rFonts w:ascii="Arial" w:hAnsi="Arial" w:cs="Arial"/>
              </w:rPr>
            </w:pPr>
            <w:r>
              <w:rPr>
                <w:rFonts w:ascii="Arial" w:hAnsi="Arial" w:cs="Arial"/>
                <w:b/>
                <w:bCs/>
              </w:rPr>
              <w:t>300</w:t>
            </w:r>
          </w:p>
        </w:tc>
      </w:tr>
      <w:tr w:rsidR="00467A0D" w:rsidRPr="00D61581" w14:paraId="2BDA0524" w14:textId="77777777" w:rsidTr="00B0697B">
        <w:tc>
          <w:tcPr>
            <w:tcW w:w="846" w:type="dxa"/>
            <w:vAlign w:val="center"/>
          </w:tcPr>
          <w:p w14:paraId="2A0914AD" w14:textId="77777777" w:rsidR="00467A0D" w:rsidRPr="00840B9F" w:rsidRDefault="00467A0D" w:rsidP="00B0697B">
            <w:pPr>
              <w:jc w:val="center"/>
              <w:rPr>
                <w:rFonts w:ascii="Arial" w:hAnsi="Arial" w:cs="Arial"/>
              </w:rPr>
            </w:pPr>
            <w:r w:rsidRPr="00840B9F">
              <w:rPr>
                <w:rFonts w:ascii="Arial" w:hAnsi="Arial" w:cs="Arial"/>
              </w:rPr>
              <w:t>2</w:t>
            </w:r>
          </w:p>
        </w:tc>
        <w:tc>
          <w:tcPr>
            <w:tcW w:w="6379" w:type="dxa"/>
          </w:tcPr>
          <w:p w14:paraId="396B0944" w14:textId="77777777" w:rsidR="00467A0D" w:rsidRPr="00840B9F" w:rsidRDefault="00467A0D" w:rsidP="00B0697B">
            <w:pPr>
              <w:jc w:val="both"/>
              <w:rPr>
                <w:rFonts w:ascii="Arial" w:hAnsi="Arial" w:cs="Arial"/>
              </w:rPr>
            </w:pPr>
            <w:r w:rsidRPr="00840B9F">
              <w:rPr>
                <w:rFonts w:ascii="Arial" w:hAnsi="Arial" w:cs="Arial"/>
              </w:rPr>
              <w:t>Wystawienie pojedynczego biletu kolejowego zagranicznego</w:t>
            </w:r>
          </w:p>
        </w:tc>
        <w:tc>
          <w:tcPr>
            <w:tcW w:w="2551" w:type="dxa"/>
            <w:vAlign w:val="center"/>
          </w:tcPr>
          <w:p w14:paraId="5A4F3611" w14:textId="6FAF48A3" w:rsidR="00467A0D" w:rsidRPr="00840B9F" w:rsidRDefault="00B962DE" w:rsidP="00B0697B">
            <w:pPr>
              <w:jc w:val="center"/>
              <w:rPr>
                <w:rFonts w:ascii="Arial" w:hAnsi="Arial" w:cs="Arial"/>
                <w:b/>
                <w:bCs/>
              </w:rPr>
            </w:pPr>
            <w:r>
              <w:rPr>
                <w:rFonts w:ascii="Arial" w:hAnsi="Arial" w:cs="Arial"/>
                <w:b/>
                <w:bCs/>
              </w:rPr>
              <w:t>75</w:t>
            </w:r>
          </w:p>
        </w:tc>
      </w:tr>
      <w:tr w:rsidR="00467A0D" w:rsidRPr="00D61581" w14:paraId="6ADBD07F" w14:textId="77777777" w:rsidTr="00B0697B">
        <w:tc>
          <w:tcPr>
            <w:tcW w:w="846" w:type="dxa"/>
            <w:vAlign w:val="center"/>
          </w:tcPr>
          <w:p w14:paraId="6603FD2F" w14:textId="77777777" w:rsidR="00467A0D" w:rsidRPr="00840B9F" w:rsidRDefault="00467A0D" w:rsidP="00B0697B">
            <w:pPr>
              <w:jc w:val="center"/>
              <w:rPr>
                <w:rFonts w:ascii="Arial" w:hAnsi="Arial" w:cs="Arial"/>
              </w:rPr>
            </w:pPr>
            <w:r w:rsidRPr="00840B9F">
              <w:rPr>
                <w:rFonts w:ascii="Arial" w:hAnsi="Arial" w:cs="Arial"/>
              </w:rPr>
              <w:t>3</w:t>
            </w:r>
          </w:p>
        </w:tc>
        <w:tc>
          <w:tcPr>
            <w:tcW w:w="6379" w:type="dxa"/>
          </w:tcPr>
          <w:p w14:paraId="4214DC60" w14:textId="77777777" w:rsidR="00467A0D" w:rsidRPr="00840B9F" w:rsidRDefault="00467A0D" w:rsidP="00B0697B">
            <w:pPr>
              <w:jc w:val="both"/>
              <w:rPr>
                <w:rFonts w:ascii="Arial" w:hAnsi="Arial" w:cs="Arial"/>
              </w:rPr>
            </w:pPr>
            <w:r w:rsidRPr="00840B9F">
              <w:rPr>
                <w:rFonts w:ascii="Arial" w:hAnsi="Arial" w:cs="Arial"/>
              </w:rPr>
              <w:t>Wystawienie pojedynczego biletu kolejowego krajowego</w:t>
            </w:r>
          </w:p>
        </w:tc>
        <w:tc>
          <w:tcPr>
            <w:tcW w:w="2551" w:type="dxa"/>
            <w:vAlign w:val="center"/>
          </w:tcPr>
          <w:p w14:paraId="355722B9" w14:textId="3D689527" w:rsidR="00467A0D" w:rsidRPr="00840B9F" w:rsidRDefault="00B962DE" w:rsidP="00B0697B">
            <w:pPr>
              <w:jc w:val="center"/>
              <w:rPr>
                <w:rFonts w:ascii="Arial" w:hAnsi="Arial" w:cs="Arial"/>
                <w:b/>
                <w:bCs/>
              </w:rPr>
            </w:pPr>
            <w:r>
              <w:rPr>
                <w:rFonts w:ascii="Arial" w:hAnsi="Arial" w:cs="Arial"/>
                <w:b/>
                <w:bCs/>
              </w:rPr>
              <w:t>300</w:t>
            </w:r>
          </w:p>
        </w:tc>
      </w:tr>
      <w:tr w:rsidR="00467A0D" w:rsidRPr="00D61581" w14:paraId="32A68BCD" w14:textId="77777777" w:rsidTr="00B0697B">
        <w:tc>
          <w:tcPr>
            <w:tcW w:w="846" w:type="dxa"/>
            <w:vAlign w:val="center"/>
          </w:tcPr>
          <w:p w14:paraId="0DDA884F" w14:textId="77777777" w:rsidR="00467A0D" w:rsidRPr="00840B9F" w:rsidRDefault="00467A0D" w:rsidP="00B0697B">
            <w:pPr>
              <w:jc w:val="center"/>
              <w:rPr>
                <w:rFonts w:ascii="Arial" w:hAnsi="Arial" w:cs="Arial"/>
              </w:rPr>
            </w:pPr>
            <w:r w:rsidRPr="00840B9F">
              <w:rPr>
                <w:rFonts w:ascii="Arial" w:hAnsi="Arial" w:cs="Arial"/>
              </w:rPr>
              <w:t>4</w:t>
            </w:r>
          </w:p>
        </w:tc>
        <w:tc>
          <w:tcPr>
            <w:tcW w:w="6379" w:type="dxa"/>
          </w:tcPr>
          <w:p w14:paraId="13ABEF08" w14:textId="77777777" w:rsidR="00467A0D" w:rsidRPr="00840B9F" w:rsidRDefault="00467A0D" w:rsidP="00B0697B">
            <w:pPr>
              <w:jc w:val="both"/>
              <w:rPr>
                <w:rFonts w:ascii="Arial" w:hAnsi="Arial" w:cs="Arial"/>
              </w:rPr>
            </w:pPr>
            <w:r w:rsidRPr="00840B9F">
              <w:rPr>
                <w:rFonts w:ascii="Arial" w:hAnsi="Arial" w:cs="Arial"/>
              </w:rPr>
              <w:t>Pośrednictwo przy wynajmie samochodu kraj/zagranica (w tym przy użyciu karty kredytowej, w serwisie rezerwacyjnym wskazanym przez Zamawiającego)</w:t>
            </w:r>
          </w:p>
        </w:tc>
        <w:tc>
          <w:tcPr>
            <w:tcW w:w="2551" w:type="dxa"/>
            <w:vAlign w:val="center"/>
          </w:tcPr>
          <w:p w14:paraId="45FDBF73" w14:textId="2FFE5C41" w:rsidR="00467A0D" w:rsidRPr="00840B9F" w:rsidRDefault="00B962DE" w:rsidP="00B0697B">
            <w:pPr>
              <w:jc w:val="center"/>
              <w:rPr>
                <w:rFonts w:ascii="Arial" w:hAnsi="Arial" w:cs="Arial"/>
                <w:b/>
                <w:bCs/>
              </w:rPr>
            </w:pPr>
            <w:r>
              <w:rPr>
                <w:rFonts w:ascii="Arial" w:hAnsi="Arial" w:cs="Arial"/>
                <w:b/>
                <w:bCs/>
              </w:rPr>
              <w:t>30</w:t>
            </w:r>
          </w:p>
        </w:tc>
      </w:tr>
      <w:tr w:rsidR="00467A0D" w:rsidRPr="00D61581" w14:paraId="485BB827" w14:textId="77777777" w:rsidTr="00B0697B">
        <w:tc>
          <w:tcPr>
            <w:tcW w:w="846" w:type="dxa"/>
            <w:vAlign w:val="center"/>
          </w:tcPr>
          <w:p w14:paraId="3A4DF5F7" w14:textId="77777777" w:rsidR="00467A0D" w:rsidRPr="00840B9F" w:rsidRDefault="00467A0D" w:rsidP="00B0697B">
            <w:pPr>
              <w:jc w:val="center"/>
              <w:rPr>
                <w:rFonts w:ascii="Arial" w:hAnsi="Arial" w:cs="Arial"/>
              </w:rPr>
            </w:pPr>
            <w:r w:rsidRPr="00840B9F">
              <w:rPr>
                <w:rFonts w:ascii="Arial" w:hAnsi="Arial" w:cs="Arial"/>
              </w:rPr>
              <w:t>5</w:t>
            </w:r>
          </w:p>
        </w:tc>
        <w:tc>
          <w:tcPr>
            <w:tcW w:w="6379" w:type="dxa"/>
          </w:tcPr>
          <w:p w14:paraId="5BE1CAF0" w14:textId="77777777" w:rsidR="00467A0D" w:rsidRPr="00840B9F" w:rsidRDefault="00467A0D" w:rsidP="00B0697B">
            <w:pPr>
              <w:jc w:val="both"/>
              <w:rPr>
                <w:rFonts w:ascii="Arial" w:hAnsi="Arial" w:cs="Arial"/>
              </w:rPr>
            </w:pPr>
            <w:r w:rsidRPr="00840B9F">
              <w:rPr>
                <w:rFonts w:ascii="Arial" w:hAnsi="Arial" w:cs="Arial"/>
              </w:rPr>
              <w:t>Pojedyncza opłacona rezerwacja hotelu dokonana bezpośrednio w hotelu lub w serwisie wskazanym przez Zamawiającego</w:t>
            </w:r>
          </w:p>
        </w:tc>
        <w:tc>
          <w:tcPr>
            <w:tcW w:w="2551" w:type="dxa"/>
            <w:vAlign w:val="center"/>
          </w:tcPr>
          <w:p w14:paraId="00333A99" w14:textId="657B56F2" w:rsidR="00467A0D" w:rsidRPr="00840B9F" w:rsidRDefault="00B962DE" w:rsidP="00B0697B">
            <w:pPr>
              <w:jc w:val="center"/>
              <w:rPr>
                <w:rFonts w:ascii="Arial" w:hAnsi="Arial" w:cs="Arial"/>
                <w:b/>
                <w:bCs/>
              </w:rPr>
            </w:pPr>
            <w:r>
              <w:rPr>
                <w:rFonts w:ascii="Arial" w:hAnsi="Arial" w:cs="Arial"/>
                <w:b/>
                <w:bCs/>
              </w:rPr>
              <w:t>300</w:t>
            </w:r>
          </w:p>
        </w:tc>
      </w:tr>
      <w:tr w:rsidR="00467A0D" w:rsidRPr="00D61581" w14:paraId="61253E09" w14:textId="77777777" w:rsidTr="00B0697B">
        <w:tc>
          <w:tcPr>
            <w:tcW w:w="846" w:type="dxa"/>
            <w:vAlign w:val="center"/>
          </w:tcPr>
          <w:p w14:paraId="01B48F55" w14:textId="77777777" w:rsidR="00467A0D" w:rsidRPr="00840B9F" w:rsidRDefault="00467A0D" w:rsidP="00B0697B">
            <w:pPr>
              <w:jc w:val="center"/>
              <w:rPr>
                <w:rFonts w:ascii="Arial" w:hAnsi="Arial" w:cs="Arial"/>
              </w:rPr>
            </w:pPr>
            <w:r w:rsidRPr="00840B9F">
              <w:rPr>
                <w:rFonts w:ascii="Arial" w:hAnsi="Arial" w:cs="Arial"/>
              </w:rPr>
              <w:t>6</w:t>
            </w:r>
          </w:p>
        </w:tc>
        <w:tc>
          <w:tcPr>
            <w:tcW w:w="6379" w:type="dxa"/>
          </w:tcPr>
          <w:p w14:paraId="06EB659B" w14:textId="77777777" w:rsidR="00467A0D" w:rsidRPr="00840B9F" w:rsidRDefault="00467A0D" w:rsidP="00B0697B">
            <w:pPr>
              <w:jc w:val="both"/>
              <w:rPr>
                <w:rFonts w:ascii="Arial" w:hAnsi="Arial" w:cs="Arial"/>
              </w:rPr>
            </w:pPr>
            <w:r w:rsidRPr="00840B9F">
              <w:rPr>
                <w:rFonts w:ascii="Arial" w:hAnsi="Arial" w:cs="Arial"/>
              </w:rPr>
              <w:t>Pojedyncze pośrednictwo wizowe (dla jednej osoby)</w:t>
            </w:r>
          </w:p>
        </w:tc>
        <w:tc>
          <w:tcPr>
            <w:tcW w:w="2551" w:type="dxa"/>
            <w:vAlign w:val="center"/>
          </w:tcPr>
          <w:p w14:paraId="0FA5A7DB" w14:textId="3FB9AB95" w:rsidR="00467A0D" w:rsidRPr="00840B9F" w:rsidRDefault="00B962DE" w:rsidP="00B0697B">
            <w:pPr>
              <w:jc w:val="center"/>
              <w:rPr>
                <w:rFonts w:ascii="Arial" w:hAnsi="Arial" w:cs="Arial"/>
                <w:b/>
                <w:bCs/>
              </w:rPr>
            </w:pPr>
            <w:r>
              <w:rPr>
                <w:rFonts w:ascii="Arial" w:hAnsi="Arial" w:cs="Arial"/>
                <w:b/>
                <w:bCs/>
              </w:rPr>
              <w:t>45</w:t>
            </w:r>
          </w:p>
        </w:tc>
      </w:tr>
    </w:tbl>
    <w:p w14:paraId="6CC9C6C8" w14:textId="77777777" w:rsidR="00467A0D" w:rsidRPr="00840B9F" w:rsidRDefault="00467A0D" w:rsidP="00467A0D">
      <w:pPr>
        <w:pStyle w:val="Default"/>
        <w:spacing w:line="360" w:lineRule="auto"/>
        <w:jc w:val="both"/>
        <w:rPr>
          <w:rFonts w:ascii="Arial" w:hAnsi="Arial" w:cs="Arial"/>
          <w:bCs/>
          <w:sz w:val="20"/>
          <w:szCs w:val="20"/>
        </w:rPr>
      </w:pPr>
    </w:p>
    <w:p w14:paraId="13DBD135" w14:textId="77777777" w:rsidR="00467A0D" w:rsidRPr="00840B9F" w:rsidRDefault="00467A0D" w:rsidP="00467A0D">
      <w:pPr>
        <w:pStyle w:val="Default"/>
        <w:spacing w:line="360" w:lineRule="auto"/>
        <w:jc w:val="both"/>
        <w:rPr>
          <w:rFonts w:ascii="Arial" w:hAnsi="Arial" w:cs="Arial"/>
          <w:sz w:val="20"/>
          <w:szCs w:val="20"/>
        </w:rPr>
      </w:pPr>
      <w:r w:rsidRPr="00840B9F">
        <w:rPr>
          <w:rFonts w:ascii="Arial" w:hAnsi="Arial" w:cs="Arial"/>
          <w:bCs/>
          <w:sz w:val="20"/>
          <w:szCs w:val="20"/>
        </w:rPr>
        <w:t xml:space="preserve">4. Szczegółowe wymagania dotyczące przedmiotu zamówienia </w:t>
      </w:r>
    </w:p>
    <w:p w14:paraId="72F59D1E" w14:textId="77777777" w:rsidR="00467A0D" w:rsidRPr="00840B9F" w:rsidRDefault="00467A0D" w:rsidP="00467A0D">
      <w:pPr>
        <w:pStyle w:val="Default"/>
        <w:spacing w:line="360" w:lineRule="auto"/>
        <w:jc w:val="both"/>
        <w:rPr>
          <w:rFonts w:ascii="Arial" w:hAnsi="Arial" w:cs="Arial"/>
          <w:bCs/>
          <w:sz w:val="20"/>
          <w:szCs w:val="20"/>
        </w:rPr>
      </w:pPr>
    </w:p>
    <w:p w14:paraId="539970F2" w14:textId="77777777" w:rsidR="00467A0D" w:rsidRPr="00840B9F" w:rsidRDefault="00467A0D" w:rsidP="00467A0D">
      <w:pPr>
        <w:pStyle w:val="Default"/>
        <w:spacing w:line="360" w:lineRule="auto"/>
        <w:jc w:val="both"/>
        <w:rPr>
          <w:rFonts w:ascii="Arial" w:hAnsi="Arial" w:cs="Arial"/>
          <w:bCs/>
          <w:sz w:val="20"/>
          <w:szCs w:val="20"/>
        </w:rPr>
      </w:pPr>
      <w:r w:rsidRPr="00840B9F">
        <w:rPr>
          <w:rFonts w:ascii="Arial" w:hAnsi="Arial" w:cs="Arial"/>
          <w:bCs/>
          <w:sz w:val="20"/>
          <w:szCs w:val="20"/>
        </w:rPr>
        <w:t xml:space="preserve">4.1. Bilety lotnicze </w:t>
      </w:r>
    </w:p>
    <w:p w14:paraId="408EE73B" w14:textId="77777777" w:rsidR="00467A0D" w:rsidRPr="00840B9F" w:rsidRDefault="00467A0D" w:rsidP="00467A0D">
      <w:pPr>
        <w:pStyle w:val="Default"/>
        <w:spacing w:line="360" w:lineRule="auto"/>
        <w:jc w:val="both"/>
        <w:rPr>
          <w:rFonts w:ascii="Arial" w:hAnsi="Arial" w:cs="Arial"/>
          <w:sz w:val="20"/>
          <w:szCs w:val="20"/>
        </w:rPr>
      </w:pPr>
    </w:p>
    <w:p w14:paraId="45498AD0" w14:textId="77777777" w:rsidR="00467A0D" w:rsidRPr="00840B9F" w:rsidRDefault="00467A0D" w:rsidP="00467A0D">
      <w:pPr>
        <w:pStyle w:val="Default"/>
        <w:tabs>
          <w:tab w:val="left" w:pos="426"/>
        </w:tabs>
        <w:spacing w:line="360" w:lineRule="auto"/>
        <w:ind w:left="284" w:hanging="284"/>
        <w:jc w:val="both"/>
        <w:rPr>
          <w:rFonts w:ascii="Arial" w:hAnsi="Arial" w:cs="Arial"/>
          <w:sz w:val="20"/>
          <w:szCs w:val="20"/>
        </w:rPr>
      </w:pPr>
      <w:r w:rsidRPr="00840B9F">
        <w:rPr>
          <w:rFonts w:ascii="Arial" w:hAnsi="Arial" w:cs="Arial"/>
          <w:sz w:val="20"/>
          <w:szCs w:val="20"/>
        </w:rPr>
        <w:lastRenderedPageBreak/>
        <w:t>1. Rezerwacja, sprzedaż i dostawa biletów lotniczych odbywać się będzie zgodnie z rzeczywistymi potrzebami Zamawiającego na podstawie zamówień przekazywanych do Wykonawcy e-mailem, telefonicznie</w:t>
      </w:r>
      <w:r>
        <w:rPr>
          <w:rFonts w:ascii="Arial" w:hAnsi="Arial" w:cs="Arial"/>
          <w:sz w:val="20"/>
          <w:szCs w:val="20"/>
        </w:rPr>
        <w:t>.</w:t>
      </w:r>
      <w:r w:rsidRPr="00840B9F">
        <w:rPr>
          <w:rFonts w:ascii="Arial" w:hAnsi="Arial" w:cs="Arial"/>
          <w:sz w:val="20"/>
          <w:szCs w:val="20"/>
        </w:rPr>
        <w:t xml:space="preserve"> Wybór formy przekazywanych zamówień należeć będzie do Zamawiającego; </w:t>
      </w:r>
    </w:p>
    <w:p w14:paraId="315F393C" w14:textId="77777777" w:rsidR="00467A0D" w:rsidRPr="00840B9F" w:rsidRDefault="00467A0D" w:rsidP="00467A0D">
      <w:pPr>
        <w:pStyle w:val="Default"/>
        <w:tabs>
          <w:tab w:val="left" w:pos="426"/>
        </w:tabs>
        <w:spacing w:line="360" w:lineRule="auto"/>
        <w:ind w:left="284" w:hanging="284"/>
        <w:jc w:val="both"/>
        <w:rPr>
          <w:rFonts w:ascii="Arial" w:hAnsi="Arial" w:cs="Arial"/>
          <w:sz w:val="20"/>
          <w:szCs w:val="20"/>
        </w:rPr>
      </w:pPr>
      <w:r w:rsidRPr="00840B9F">
        <w:rPr>
          <w:rFonts w:ascii="Arial" w:hAnsi="Arial" w:cs="Arial"/>
          <w:sz w:val="20"/>
          <w:szCs w:val="20"/>
        </w:rPr>
        <w:t xml:space="preserve">2. Za jeden bilet należy rozumieć bilet na trasie: „tam i z powrotem”. Zamawiający zastrzega możliwość zakupu biletów „w jedną stronę”; </w:t>
      </w:r>
    </w:p>
    <w:p w14:paraId="2D238D50" w14:textId="77777777" w:rsidR="00467A0D" w:rsidRPr="00840B9F" w:rsidRDefault="00467A0D" w:rsidP="00467A0D">
      <w:pPr>
        <w:pStyle w:val="Default"/>
        <w:tabs>
          <w:tab w:val="left" w:pos="426"/>
        </w:tabs>
        <w:spacing w:line="360" w:lineRule="auto"/>
        <w:ind w:left="284" w:hanging="284"/>
        <w:jc w:val="both"/>
        <w:rPr>
          <w:rFonts w:ascii="Arial" w:hAnsi="Arial" w:cs="Arial"/>
          <w:sz w:val="20"/>
          <w:szCs w:val="20"/>
        </w:rPr>
      </w:pPr>
      <w:r w:rsidRPr="00840B9F">
        <w:rPr>
          <w:rFonts w:ascii="Arial" w:hAnsi="Arial" w:cs="Arial"/>
          <w:sz w:val="20"/>
          <w:szCs w:val="20"/>
        </w:rPr>
        <w:t xml:space="preserve">3. Wykonawca zobowiązany jest do organizowania i zabezpieczenia kompleksowej realizacji przedmiotu zamówienia zgodnie z obowiązującymi przepisami lokalnymi i krajów docelowych </w:t>
      </w:r>
      <w:r>
        <w:rPr>
          <w:rFonts w:ascii="Arial" w:hAnsi="Arial" w:cs="Arial"/>
          <w:sz w:val="20"/>
          <w:szCs w:val="20"/>
        </w:rPr>
        <w:br/>
      </w:r>
      <w:r w:rsidRPr="00840B9F">
        <w:rPr>
          <w:rFonts w:ascii="Arial" w:hAnsi="Arial" w:cs="Arial"/>
          <w:sz w:val="20"/>
          <w:szCs w:val="20"/>
        </w:rPr>
        <w:t xml:space="preserve">(np. obowiązkowe ubezpieczenie podróżnych i ich bagażu w czasie lotu, opłaty lotniskowe, opłaty paliwowe, opłaty serwisowe); </w:t>
      </w:r>
    </w:p>
    <w:p w14:paraId="47F0F9B9" w14:textId="77777777" w:rsidR="00467A0D" w:rsidRPr="00840B9F" w:rsidRDefault="00467A0D" w:rsidP="00467A0D">
      <w:pPr>
        <w:pStyle w:val="Default"/>
        <w:tabs>
          <w:tab w:val="left" w:pos="426"/>
        </w:tabs>
        <w:spacing w:line="360" w:lineRule="auto"/>
        <w:ind w:left="284" w:hanging="284"/>
        <w:jc w:val="both"/>
        <w:rPr>
          <w:rFonts w:ascii="Arial" w:hAnsi="Arial" w:cs="Arial"/>
          <w:sz w:val="20"/>
          <w:szCs w:val="20"/>
        </w:rPr>
      </w:pPr>
      <w:r w:rsidRPr="00840B9F">
        <w:rPr>
          <w:rFonts w:ascii="Arial" w:hAnsi="Arial" w:cs="Arial"/>
          <w:sz w:val="20"/>
          <w:szCs w:val="20"/>
        </w:rPr>
        <w:t xml:space="preserve">4. Wykonawca zobowiązany jest do przedstawienia różnych wariantów połączeń uwzględniających najkorzystniejsze na rynku ceny i promocje (w tym także na życzenie Zamawiającego połączeń tanimi liniami lotniczymi) wraz z podaniem informacji: </w:t>
      </w:r>
    </w:p>
    <w:p w14:paraId="02A908E0" w14:textId="77777777" w:rsidR="00467A0D" w:rsidRPr="00840B9F" w:rsidRDefault="00467A0D" w:rsidP="00467A0D">
      <w:pPr>
        <w:pStyle w:val="Default"/>
        <w:tabs>
          <w:tab w:val="left" w:pos="426"/>
        </w:tabs>
        <w:spacing w:line="360" w:lineRule="auto"/>
        <w:ind w:left="284" w:hanging="284"/>
        <w:jc w:val="both"/>
        <w:rPr>
          <w:rFonts w:ascii="Arial" w:hAnsi="Arial" w:cs="Arial"/>
          <w:sz w:val="20"/>
          <w:szCs w:val="20"/>
        </w:rPr>
      </w:pPr>
      <w:r w:rsidRPr="00840B9F">
        <w:rPr>
          <w:rFonts w:ascii="Arial" w:hAnsi="Arial" w:cs="Arial"/>
          <w:sz w:val="20"/>
          <w:szCs w:val="20"/>
        </w:rPr>
        <w:t xml:space="preserve">- jak przesunięcie terminu wyjazdu (np. </w:t>
      </w:r>
      <w:r w:rsidRPr="00467A0D">
        <w:rPr>
          <w:rFonts w:ascii="Arial" w:hAnsi="Arial" w:cs="Arial"/>
          <w:color w:val="auto"/>
          <w:sz w:val="20"/>
          <w:szCs w:val="20"/>
        </w:rPr>
        <w:t>długość oczekiwania na przesiadkę</w:t>
      </w:r>
      <w:r>
        <w:rPr>
          <w:rFonts w:ascii="Arial" w:hAnsi="Arial" w:cs="Arial"/>
          <w:sz w:val="20"/>
          <w:szCs w:val="20"/>
        </w:rPr>
        <w:t xml:space="preserve">, </w:t>
      </w:r>
      <w:r w:rsidRPr="00840B9F">
        <w:rPr>
          <w:rFonts w:ascii="Arial" w:hAnsi="Arial" w:cs="Arial"/>
          <w:sz w:val="20"/>
          <w:szCs w:val="20"/>
        </w:rPr>
        <w:t>wylot jeden dzień wcześniej/powrót jeden dzień później) wpłynie</w:t>
      </w:r>
      <w:r>
        <w:rPr>
          <w:rFonts w:ascii="Arial" w:hAnsi="Arial" w:cs="Arial"/>
          <w:sz w:val="20"/>
          <w:szCs w:val="20"/>
        </w:rPr>
        <w:t xml:space="preserve"> </w:t>
      </w:r>
      <w:r w:rsidRPr="00840B9F">
        <w:rPr>
          <w:rFonts w:ascii="Arial" w:hAnsi="Arial" w:cs="Arial"/>
          <w:sz w:val="20"/>
          <w:szCs w:val="20"/>
        </w:rPr>
        <w:t xml:space="preserve">na zmianę ceny biletu lotniczego; </w:t>
      </w:r>
    </w:p>
    <w:p w14:paraId="29C6249C" w14:textId="77777777" w:rsidR="00467A0D" w:rsidRPr="00840B9F" w:rsidRDefault="00467A0D" w:rsidP="00467A0D">
      <w:pPr>
        <w:pStyle w:val="Default"/>
        <w:tabs>
          <w:tab w:val="left" w:pos="426"/>
        </w:tabs>
        <w:spacing w:line="360" w:lineRule="auto"/>
        <w:ind w:left="284" w:hanging="284"/>
        <w:jc w:val="both"/>
        <w:rPr>
          <w:rFonts w:ascii="Arial" w:hAnsi="Arial" w:cs="Arial"/>
          <w:sz w:val="20"/>
          <w:szCs w:val="20"/>
        </w:rPr>
      </w:pPr>
      <w:r w:rsidRPr="00840B9F">
        <w:rPr>
          <w:rFonts w:ascii="Arial" w:hAnsi="Arial" w:cs="Arial"/>
          <w:sz w:val="20"/>
          <w:szCs w:val="20"/>
        </w:rPr>
        <w:t xml:space="preserve">- nazw linii lotniczych; </w:t>
      </w:r>
    </w:p>
    <w:p w14:paraId="31774719" w14:textId="77777777" w:rsidR="00467A0D" w:rsidRPr="00840B9F" w:rsidRDefault="00467A0D" w:rsidP="00467A0D">
      <w:pPr>
        <w:pStyle w:val="Default"/>
        <w:tabs>
          <w:tab w:val="left" w:pos="426"/>
        </w:tabs>
        <w:spacing w:line="360" w:lineRule="auto"/>
        <w:ind w:left="284" w:hanging="284"/>
        <w:jc w:val="both"/>
        <w:rPr>
          <w:rFonts w:ascii="Arial" w:hAnsi="Arial" w:cs="Arial"/>
          <w:sz w:val="20"/>
          <w:szCs w:val="20"/>
        </w:rPr>
      </w:pPr>
      <w:r w:rsidRPr="00840B9F">
        <w:rPr>
          <w:rFonts w:ascii="Arial" w:hAnsi="Arial" w:cs="Arial"/>
          <w:sz w:val="20"/>
          <w:szCs w:val="20"/>
        </w:rPr>
        <w:t xml:space="preserve">- najkorzystniejszych tras podróży i czasu podróży; </w:t>
      </w:r>
    </w:p>
    <w:p w14:paraId="47EF4D11" w14:textId="77777777" w:rsidR="00467A0D" w:rsidRPr="00840B9F" w:rsidRDefault="00467A0D" w:rsidP="00467A0D">
      <w:pPr>
        <w:pStyle w:val="Default"/>
        <w:tabs>
          <w:tab w:val="left" w:pos="426"/>
        </w:tabs>
        <w:spacing w:line="360" w:lineRule="auto"/>
        <w:ind w:left="284" w:hanging="284"/>
        <w:jc w:val="both"/>
        <w:rPr>
          <w:rFonts w:ascii="Arial" w:hAnsi="Arial" w:cs="Arial"/>
          <w:sz w:val="20"/>
          <w:szCs w:val="20"/>
        </w:rPr>
      </w:pPr>
      <w:r w:rsidRPr="00840B9F">
        <w:rPr>
          <w:rFonts w:ascii="Arial" w:hAnsi="Arial" w:cs="Arial"/>
          <w:sz w:val="20"/>
          <w:szCs w:val="20"/>
        </w:rPr>
        <w:t xml:space="preserve">- doradztwa w zakresie zmian w czasie trwania podróży; </w:t>
      </w:r>
    </w:p>
    <w:p w14:paraId="426C6DDA" w14:textId="4BC57A1F" w:rsidR="00467A0D" w:rsidRPr="00637886" w:rsidRDefault="00467A0D" w:rsidP="00467A0D">
      <w:pPr>
        <w:pStyle w:val="Default"/>
        <w:tabs>
          <w:tab w:val="left" w:pos="426"/>
        </w:tabs>
        <w:spacing w:line="360" w:lineRule="auto"/>
        <w:ind w:left="284" w:hanging="284"/>
        <w:jc w:val="both"/>
        <w:rPr>
          <w:rFonts w:ascii="Arial" w:hAnsi="Arial" w:cs="Arial"/>
          <w:sz w:val="20"/>
          <w:szCs w:val="20"/>
        </w:rPr>
      </w:pPr>
      <w:r w:rsidRPr="00840B9F">
        <w:rPr>
          <w:rFonts w:ascii="Arial" w:hAnsi="Arial" w:cs="Arial"/>
          <w:sz w:val="20"/>
          <w:szCs w:val="20"/>
        </w:rPr>
        <w:t>5. Wykonawca zobowiązany jest zapewnić bezkolizyjną realizację wieloetapowych połączeń zagranicznych i krajowych i możliwość ich łączenia</w:t>
      </w:r>
      <w:r>
        <w:rPr>
          <w:rFonts w:ascii="Arial" w:hAnsi="Arial" w:cs="Arial"/>
          <w:sz w:val="20"/>
          <w:szCs w:val="20"/>
        </w:rPr>
        <w:t xml:space="preserve">. </w:t>
      </w:r>
      <w:r w:rsidRPr="0050150A">
        <w:rPr>
          <w:rFonts w:ascii="Arial" w:hAnsi="Arial" w:cs="Arial"/>
          <w:color w:val="auto"/>
          <w:sz w:val="20"/>
          <w:szCs w:val="20"/>
        </w:rPr>
        <w:t xml:space="preserve">Zamawiający będzie preferował połączenia </w:t>
      </w:r>
      <w:r w:rsidRPr="0050150A">
        <w:rPr>
          <w:rFonts w:ascii="Arial" w:hAnsi="Arial" w:cs="Arial"/>
          <w:color w:val="auto"/>
          <w:sz w:val="20"/>
          <w:szCs w:val="20"/>
        </w:rPr>
        <w:br/>
        <w:t xml:space="preserve">o czasie oczekiwania na przesiadkę nie dłuższą niż 4 godziny zegarowe. Zamawiający dopuści dłuższy czas oczekiwania na przesiadkę tylko wówczas, gdy będzie to połączenie najkorzystniejsze. W przypadku, gdy czas oczekiwania na przesiadkę przekroczy 4 godziny zegarowe, Wykonawca </w:t>
      </w:r>
      <w:r w:rsidRPr="0050150A">
        <w:rPr>
          <w:rFonts w:ascii="Arial" w:hAnsi="Arial" w:cs="Arial"/>
          <w:color w:val="auto"/>
          <w:sz w:val="20"/>
          <w:szCs w:val="20"/>
        </w:rPr>
        <w:br/>
        <w:t>w kosztach kalkulacji, o której mowa w §2 ust. 2 umowy</w:t>
      </w:r>
      <w:r w:rsidR="0050150A">
        <w:rPr>
          <w:rFonts w:ascii="Arial" w:hAnsi="Arial" w:cs="Arial"/>
          <w:color w:val="auto"/>
          <w:sz w:val="20"/>
          <w:szCs w:val="20"/>
        </w:rPr>
        <w:t>,</w:t>
      </w:r>
      <w:r w:rsidRPr="0050150A">
        <w:rPr>
          <w:rFonts w:ascii="Arial" w:hAnsi="Arial" w:cs="Arial"/>
          <w:color w:val="auto"/>
          <w:sz w:val="20"/>
          <w:szCs w:val="20"/>
        </w:rPr>
        <w:t xml:space="preserve"> musi uwzględnić obowiązkowo również koszty posiłku/ów, noclegu i transferu z/na lotnisko.</w:t>
      </w:r>
    </w:p>
    <w:p w14:paraId="54BF1484" w14:textId="77777777" w:rsidR="00467A0D" w:rsidRPr="00840B9F" w:rsidRDefault="00467A0D" w:rsidP="00467A0D">
      <w:pPr>
        <w:pStyle w:val="Default"/>
        <w:tabs>
          <w:tab w:val="left" w:pos="426"/>
        </w:tabs>
        <w:spacing w:line="360" w:lineRule="auto"/>
        <w:ind w:left="284" w:hanging="284"/>
        <w:jc w:val="both"/>
        <w:rPr>
          <w:rFonts w:ascii="Arial" w:hAnsi="Arial" w:cs="Arial"/>
          <w:sz w:val="20"/>
          <w:szCs w:val="20"/>
        </w:rPr>
      </w:pPr>
      <w:r w:rsidRPr="00840B9F">
        <w:rPr>
          <w:rFonts w:ascii="Arial" w:hAnsi="Arial" w:cs="Arial"/>
          <w:sz w:val="20"/>
          <w:szCs w:val="20"/>
        </w:rPr>
        <w:t xml:space="preserve">6. Wykonawca zobowiązany jest stosować przy sprzedaży biletów minimalne ceny dostępne w danym terminie na danej trasie, z zachowaniem uczciwości handlowej; </w:t>
      </w:r>
    </w:p>
    <w:p w14:paraId="4183015E" w14:textId="77777777" w:rsidR="00467A0D" w:rsidRPr="00840B9F" w:rsidRDefault="00467A0D" w:rsidP="00467A0D">
      <w:pPr>
        <w:pStyle w:val="Default"/>
        <w:tabs>
          <w:tab w:val="left" w:pos="426"/>
        </w:tabs>
        <w:spacing w:line="360" w:lineRule="auto"/>
        <w:ind w:left="284" w:hanging="284"/>
        <w:jc w:val="both"/>
        <w:rPr>
          <w:rFonts w:ascii="Arial" w:hAnsi="Arial" w:cs="Arial"/>
          <w:sz w:val="20"/>
          <w:szCs w:val="20"/>
        </w:rPr>
      </w:pPr>
      <w:r w:rsidRPr="00840B9F">
        <w:rPr>
          <w:rFonts w:ascii="Arial" w:hAnsi="Arial" w:cs="Arial"/>
          <w:sz w:val="20"/>
          <w:szCs w:val="20"/>
        </w:rPr>
        <w:t xml:space="preserve">7. Wykonawca zobowiązany jest realizować bilety lotnicze, w pierwszej kolejności proponując sprzedaż </w:t>
      </w:r>
      <w:r w:rsidRPr="00840B9F">
        <w:rPr>
          <w:rFonts w:ascii="Arial" w:hAnsi="Arial" w:cs="Arial"/>
          <w:sz w:val="20"/>
          <w:szCs w:val="20"/>
        </w:rPr>
        <w:br/>
        <w:t xml:space="preserve">w ramach taryf poufnych, promocji oraz innych zniżek oferowanych przez </w:t>
      </w:r>
      <w:r w:rsidRPr="00840B9F">
        <w:rPr>
          <w:rFonts w:ascii="Arial" w:hAnsi="Arial" w:cs="Arial"/>
          <w:color w:val="auto"/>
          <w:sz w:val="20"/>
          <w:szCs w:val="20"/>
        </w:rPr>
        <w:t xml:space="preserve">przewoźnika. O każdej obniżce, upuście czy promocji zobowiązany jest niezwłocznie poinformować Zamawiającego; </w:t>
      </w:r>
    </w:p>
    <w:p w14:paraId="59D83ED3" w14:textId="77777777" w:rsidR="00467A0D" w:rsidRPr="00840B9F" w:rsidRDefault="00467A0D" w:rsidP="00467A0D">
      <w:pPr>
        <w:pStyle w:val="Default"/>
        <w:tabs>
          <w:tab w:val="left" w:pos="426"/>
        </w:tabs>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 xml:space="preserve">8. Bilety lotnicze wystawiane będą w formie e-biletów lub w formie papierowej, o formie wystawienia biletu decydować będzie Zamawiający; </w:t>
      </w:r>
    </w:p>
    <w:p w14:paraId="57EF1006" w14:textId="77777777" w:rsidR="00467A0D" w:rsidRPr="00840B9F" w:rsidRDefault="00467A0D" w:rsidP="00467A0D">
      <w:pPr>
        <w:pStyle w:val="Default"/>
        <w:tabs>
          <w:tab w:val="left" w:pos="426"/>
        </w:tabs>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 xml:space="preserve">9. Wszystkie dane zawarte w bilecie elektronicznym dostarczonym przez Wykonawcę Zamawiającemu będą identyfikowane z odpowiednimi danymi przechowywanymi w postaci elektronicznej w systemie rezerwacyjnym Przewoźnika za pośrednictwem Globalnego Systemu Dystrybucji (GDS), użytkowanego przez Wykonawcę; </w:t>
      </w:r>
    </w:p>
    <w:p w14:paraId="09469B30" w14:textId="77777777" w:rsidR="00467A0D" w:rsidRPr="00840B9F" w:rsidRDefault="00467A0D" w:rsidP="00467A0D">
      <w:pPr>
        <w:pStyle w:val="Default"/>
        <w:tabs>
          <w:tab w:val="left" w:pos="426"/>
        </w:tabs>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 xml:space="preserve">10. Zakazane jest wprowadzanie jakichkolwiek zmian biletu elektronicznego wygenerowanego </w:t>
      </w:r>
      <w:r w:rsidRPr="00840B9F">
        <w:rPr>
          <w:rFonts w:ascii="Arial" w:hAnsi="Arial" w:cs="Arial"/>
          <w:color w:val="auto"/>
          <w:sz w:val="20"/>
          <w:szCs w:val="20"/>
        </w:rPr>
        <w:br/>
        <w:t>za pośrednictwem GDS;</w:t>
      </w:r>
    </w:p>
    <w:p w14:paraId="74BC2E37" w14:textId="77777777" w:rsidR="00467A0D" w:rsidRPr="00840B9F" w:rsidRDefault="00467A0D" w:rsidP="00467A0D">
      <w:pPr>
        <w:pStyle w:val="Default"/>
        <w:tabs>
          <w:tab w:val="left" w:pos="426"/>
        </w:tabs>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 xml:space="preserve">11. Wykonawca bezpłatnie dostarczy dokumenty podróży (bilety lotnicze) na adres mailowy: </w:t>
      </w:r>
      <w:hyperlink r:id="rId11" w:history="1">
        <w:r w:rsidRPr="0013384F">
          <w:rPr>
            <w:rStyle w:val="Hipercze"/>
            <w:rFonts w:ascii="Arial" w:hAnsi="Arial" w:cs="Arial"/>
            <w:sz w:val="20"/>
            <w:szCs w:val="20"/>
          </w:rPr>
          <w:t>wyjazdy@lukasiewicz.gov.pl</w:t>
        </w:r>
      </w:hyperlink>
      <w:r>
        <w:rPr>
          <w:rFonts w:ascii="Arial" w:hAnsi="Arial" w:cs="Arial"/>
          <w:color w:val="auto"/>
          <w:sz w:val="20"/>
          <w:szCs w:val="20"/>
        </w:rPr>
        <w:t xml:space="preserve"> </w:t>
      </w:r>
      <w:r w:rsidRPr="00840B9F">
        <w:rPr>
          <w:rFonts w:ascii="Arial" w:hAnsi="Arial" w:cs="Arial"/>
          <w:color w:val="auto"/>
          <w:sz w:val="20"/>
          <w:szCs w:val="20"/>
        </w:rPr>
        <w:t>lub do siedziby Zamawiającego;</w:t>
      </w:r>
    </w:p>
    <w:p w14:paraId="7245F381" w14:textId="77777777" w:rsidR="00467A0D" w:rsidRPr="00840B9F" w:rsidRDefault="00467A0D" w:rsidP="00467A0D">
      <w:pPr>
        <w:pStyle w:val="Default"/>
        <w:tabs>
          <w:tab w:val="left" w:pos="426"/>
        </w:tabs>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 xml:space="preserve">12. Wykonawca bezpłatnie dostarczy w sytuacjach nagłych dokumenty podróży (bilety lotnicze) </w:t>
      </w:r>
      <w:r>
        <w:rPr>
          <w:rFonts w:ascii="Arial" w:hAnsi="Arial" w:cs="Arial"/>
          <w:color w:val="auto"/>
          <w:sz w:val="20"/>
          <w:szCs w:val="20"/>
        </w:rPr>
        <w:br/>
      </w:r>
      <w:r w:rsidRPr="00840B9F">
        <w:rPr>
          <w:rFonts w:ascii="Arial" w:hAnsi="Arial" w:cs="Arial"/>
          <w:color w:val="auto"/>
          <w:sz w:val="20"/>
          <w:szCs w:val="20"/>
        </w:rPr>
        <w:t xml:space="preserve">w miejsca wskazane przez Zamawiającego lub do własnego punktu obsługi klientów na lotnisku, ewentualnie do punktu sprzedaży biletów lotniczych przewoźnika, który realizuje przelot, niezwłocznie od momentu złożenia zlecenia; </w:t>
      </w:r>
    </w:p>
    <w:p w14:paraId="009BA210" w14:textId="77777777" w:rsidR="00467A0D" w:rsidRPr="00840B9F" w:rsidRDefault="00467A0D" w:rsidP="00467A0D">
      <w:pPr>
        <w:pStyle w:val="Default"/>
        <w:tabs>
          <w:tab w:val="left" w:pos="426"/>
        </w:tabs>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lastRenderedPageBreak/>
        <w:t xml:space="preserve">13. Zamawiający będzie preferował połączenia bezpośrednie (jeżeli istnieją); </w:t>
      </w:r>
    </w:p>
    <w:p w14:paraId="6DA4FF93" w14:textId="77777777" w:rsidR="00467A0D" w:rsidRPr="00840B9F" w:rsidRDefault="00467A0D" w:rsidP="00467A0D">
      <w:pPr>
        <w:pStyle w:val="Default"/>
        <w:tabs>
          <w:tab w:val="left" w:pos="426"/>
        </w:tabs>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 xml:space="preserve">14. Wykonawca każdorazowo będzie przesyłał Zamawiającemu drogą elektroniczną, na wskazany adres, potwierdzenie dokonanych rezerwacji biletów, zawierające następujące informacje: </w:t>
      </w:r>
    </w:p>
    <w:p w14:paraId="6DED9A58" w14:textId="77777777" w:rsidR="00467A0D" w:rsidRPr="00840B9F" w:rsidRDefault="00467A0D" w:rsidP="00467A0D">
      <w:pPr>
        <w:pStyle w:val="Default"/>
        <w:tabs>
          <w:tab w:val="left" w:pos="426"/>
        </w:tabs>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 xml:space="preserve">a) linii lotniczej (przewoźniku) świadczącej usługę przewozu; </w:t>
      </w:r>
    </w:p>
    <w:p w14:paraId="4F471595" w14:textId="77777777" w:rsidR="00467A0D" w:rsidRPr="00840B9F" w:rsidRDefault="00467A0D" w:rsidP="00467A0D">
      <w:pPr>
        <w:pStyle w:val="Default"/>
        <w:tabs>
          <w:tab w:val="left" w:pos="426"/>
        </w:tabs>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 xml:space="preserve">b) o miejscu i terminie (data i godzina) wylotu (ze wskazaniem lotniska); </w:t>
      </w:r>
    </w:p>
    <w:p w14:paraId="7513D974" w14:textId="77777777" w:rsidR="00467A0D" w:rsidRPr="00840B9F" w:rsidRDefault="00467A0D" w:rsidP="00467A0D">
      <w:pPr>
        <w:pStyle w:val="Default"/>
        <w:tabs>
          <w:tab w:val="left" w:pos="426"/>
        </w:tabs>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 xml:space="preserve">c) o miejscu i terminie (data i godzina) powrotu (ze wskazaniem lotniska); </w:t>
      </w:r>
    </w:p>
    <w:p w14:paraId="158A3FAA" w14:textId="77777777" w:rsidR="00467A0D" w:rsidRPr="00840B9F" w:rsidRDefault="00467A0D" w:rsidP="00467A0D">
      <w:pPr>
        <w:pStyle w:val="Default"/>
        <w:tabs>
          <w:tab w:val="left" w:pos="426"/>
        </w:tabs>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 xml:space="preserve">d) o czasie trwania lotu, a w przypadku połączeń wieloetapowych o łącznym czasie trwania lotu; </w:t>
      </w:r>
    </w:p>
    <w:p w14:paraId="73B90E6F" w14:textId="77777777" w:rsidR="00467A0D" w:rsidRPr="00840B9F" w:rsidRDefault="00467A0D" w:rsidP="00467A0D">
      <w:pPr>
        <w:pStyle w:val="Default"/>
        <w:tabs>
          <w:tab w:val="left" w:pos="426"/>
        </w:tabs>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e) w przypadku połączeń wieloetapowych – o ilości i miejscu ewentualnych przesiadek wraz z terminami (data</w:t>
      </w:r>
      <w:r>
        <w:rPr>
          <w:rFonts w:ascii="Arial" w:hAnsi="Arial" w:cs="Arial"/>
          <w:color w:val="auto"/>
          <w:sz w:val="20"/>
          <w:szCs w:val="20"/>
        </w:rPr>
        <w:t xml:space="preserve"> </w:t>
      </w:r>
      <w:r w:rsidRPr="00840B9F">
        <w:rPr>
          <w:rFonts w:ascii="Arial" w:hAnsi="Arial" w:cs="Arial"/>
          <w:color w:val="auto"/>
          <w:sz w:val="20"/>
          <w:szCs w:val="20"/>
        </w:rPr>
        <w:t xml:space="preserve">i godzina) przylotu i odlotu z miejsca przesiadki; </w:t>
      </w:r>
    </w:p>
    <w:p w14:paraId="1D6BA293" w14:textId="77777777" w:rsidR="00467A0D" w:rsidRPr="00840B9F" w:rsidRDefault="00467A0D" w:rsidP="00467A0D">
      <w:pPr>
        <w:pStyle w:val="Default"/>
        <w:tabs>
          <w:tab w:val="left" w:pos="426"/>
        </w:tabs>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 xml:space="preserve">f) o klasie biletu oraz warunkach taryfy; </w:t>
      </w:r>
    </w:p>
    <w:p w14:paraId="4548AAC2" w14:textId="77777777" w:rsidR="00467A0D" w:rsidRPr="00840B9F" w:rsidRDefault="00467A0D" w:rsidP="00467A0D">
      <w:pPr>
        <w:pStyle w:val="Default"/>
        <w:tabs>
          <w:tab w:val="left" w:pos="426"/>
        </w:tabs>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 xml:space="preserve">g) o cenie biletu przewoźnika (bez opłaty transakcyjnej), z uwzględnieniem nadania bagażu, </w:t>
      </w:r>
      <w:r>
        <w:rPr>
          <w:rFonts w:ascii="Arial" w:hAnsi="Arial" w:cs="Arial"/>
          <w:color w:val="auto"/>
          <w:sz w:val="20"/>
          <w:szCs w:val="20"/>
        </w:rPr>
        <w:br/>
      </w:r>
      <w:r w:rsidRPr="00840B9F">
        <w:rPr>
          <w:rFonts w:ascii="Arial" w:hAnsi="Arial" w:cs="Arial"/>
          <w:color w:val="auto"/>
          <w:sz w:val="20"/>
          <w:szCs w:val="20"/>
        </w:rPr>
        <w:t xml:space="preserve">w zł polskich. W przypadku cen biletów podanych w innych walutach, przeliczenie na PLN nastąpi wg średniego kursu NBP na dany dzień; </w:t>
      </w:r>
    </w:p>
    <w:p w14:paraId="0FCBA7A6" w14:textId="77777777" w:rsidR="00467A0D" w:rsidRPr="00840B9F" w:rsidRDefault="00467A0D" w:rsidP="00467A0D">
      <w:pPr>
        <w:pStyle w:val="Default"/>
        <w:tabs>
          <w:tab w:val="left" w:pos="426"/>
        </w:tabs>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 xml:space="preserve">h) o terminie wykupu biletu w określonej cenie; </w:t>
      </w:r>
    </w:p>
    <w:p w14:paraId="12EB569C" w14:textId="77777777" w:rsidR="00467A0D" w:rsidRPr="00840B9F" w:rsidRDefault="00467A0D" w:rsidP="00467A0D">
      <w:pPr>
        <w:pStyle w:val="Default"/>
        <w:tabs>
          <w:tab w:val="left" w:pos="426"/>
        </w:tabs>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 xml:space="preserve">i) o możliwości i warunkach anulowania biletu; </w:t>
      </w:r>
    </w:p>
    <w:p w14:paraId="69666733" w14:textId="77777777" w:rsidR="00467A0D" w:rsidRPr="00840B9F" w:rsidRDefault="00467A0D" w:rsidP="00467A0D">
      <w:pPr>
        <w:pStyle w:val="Default"/>
        <w:tabs>
          <w:tab w:val="left" w:pos="426"/>
        </w:tabs>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 xml:space="preserve">j) o możliwości zmian terminu wylotu, przylotu; </w:t>
      </w:r>
    </w:p>
    <w:p w14:paraId="18920924" w14:textId="77777777" w:rsidR="00467A0D" w:rsidRPr="00840B9F" w:rsidRDefault="00467A0D" w:rsidP="00467A0D">
      <w:pPr>
        <w:pStyle w:val="Default"/>
        <w:tabs>
          <w:tab w:val="left" w:pos="426"/>
        </w:tabs>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 xml:space="preserve">k) o możliwości zmian danych dotyczących pasażera; </w:t>
      </w:r>
    </w:p>
    <w:p w14:paraId="357555FD" w14:textId="77777777" w:rsidR="00467A0D" w:rsidRPr="00840B9F" w:rsidRDefault="00467A0D" w:rsidP="00467A0D">
      <w:pPr>
        <w:pStyle w:val="Default"/>
        <w:tabs>
          <w:tab w:val="left" w:pos="426"/>
        </w:tabs>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 xml:space="preserve">l) o możliwości zmiany trasy podróży. </w:t>
      </w:r>
    </w:p>
    <w:p w14:paraId="71708F51" w14:textId="77777777" w:rsidR="00467A0D" w:rsidRPr="00840B9F" w:rsidRDefault="00467A0D" w:rsidP="00467A0D">
      <w:pPr>
        <w:pStyle w:val="Default"/>
        <w:tabs>
          <w:tab w:val="left" w:pos="426"/>
        </w:tabs>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 xml:space="preserve">15. Wykonawca zobowiązany jest bezzwłocznie i na bieżąco informować Zamawiającego drogą mailową o wszystkich zmianach dotyczących zarezerwowanej podróży; </w:t>
      </w:r>
    </w:p>
    <w:p w14:paraId="0637106A" w14:textId="77777777" w:rsidR="00467A0D" w:rsidRPr="00840B9F" w:rsidRDefault="00467A0D" w:rsidP="00467A0D">
      <w:pPr>
        <w:pStyle w:val="Default"/>
        <w:tabs>
          <w:tab w:val="left" w:pos="426"/>
        </w:tabs>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 xml:space="preserve">16. W dniu wykupu biletu Zamawiający będzie każdorazowo otrzymywał od Wykonawcy maila </w:t>
      </w:r>
      <w:r>
        <w:rPr>
          <w:rFonts w:ascii="Arial" w:hAnsi="Arial" w:cs="Arial"/>
          <w:color w:val="auto"/>
          <w:sz w:val="20"/>
          <w:szCs w:val="20"/>
        </w:rPr>
        <w:br/>
      </w:r>
      <w:r w:rsidRPr="00840B9F">
        <w:rPr>
          <w:rFonts w:ascii="Arial" w:hAnsi="Arial" w:cs="Arial"/>
          <w:color w:val="auto"/>
          <w:sz w:val="20"/>
          <w:szCs w:val="20"/>
        </w:rPr>
        <w:t xml:space="preserve">z informacją, że tego dnia upływa termin rezerwacji; </w:t>
      </w:r>
    </w:p>
    <w:p w14:paraId="097D5AE6" w14:textId="77777777" w:rsidR="00467A0D" w:rsidRPr="00840B9F" w:rsidRDefault="00467A0D" w:rsidP="00467A0D">
      <w:pPr>
        <w:pStyle w:val="Default"/>
        <w:tabs>
          <w:tab w:val="left" w:pos="426"/>
        </w:tabs>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 xml:space="preserve">17. Wykonawca zobowiązany jest do przejęcia obowiązków dotyczących składania ewentualnych </w:t>
      </w:r>
      <w:proofErr w:type="spellStart"/>
      <w:r w:rsidRPr="00840B9F">
        <w:rPr>
          <w:rFonts w:ascii="Arial" w:hAnsi="Arial" w:cs="Arial"/>
          <w:color w:val="auto"/>
          <w:sz w:val="20"/>
          <w:szCs w:val="20"/>
        </w:rPr>
        <w:t>odwołań</w:t>
      </w:r>
      <w:proofErr w:type="spellEnd"/>
      <w:r w:rsidRPr="00840B9F">
        <w:rPr>
          <w:rFonts w:ascii="Arial" w:hAnsi="Arial" w:cs="Arial"/>
          <w:color w:val="auto"/>
          <w:sz w:val="20"/>
          <w:szCs w:val="20"/>
        </w:rPr>
        <w:t xml:space="preserve"> i reklamacji do przewoźnika, a zwłaszcza reprezentowania zamawiającego w sprawach reklamacyjnych dotyczących przewozów realizowanych na podstawie sprzedanych biletów, </w:t>
      </w:r>
      <w:r>
        <w:rPr>
          <w:rFonts w:ascii="Arial" w:hAnsi="Arial" w:cs="Arial"/>
          <w:color w:val="auto"/>
          <w:sz w:val="20"/>
          <w:szCs w:val="20"/>
        </w:rPr>
        <w:br/>
      </w:r>
      <w:r w:rsidRPr="00840B9F">
        <w:rPr>
          <w:rFonts w:ascii="Arial" w:hAnsi="Arial" w:cs="Arial"/>
          <w:color w:val="auto"/>
          <w:sz w:val="20"/>
          <w:szCs w:val="20"/>
        </w:rPr>
        <w:t xml:space="preserve">w szczególności w przypadku zwrotu biletów niewykorzystanych z winy przewoźnika lub z przyczyn losowych; </w:t>
      </w:r>
    </w:p>
    <w:p w14:paraId="2914D95C" w14:textId="77777777" w:rsidR="00467A0D" w:rsidRPr="00840B9F" w:rsidRDefault="00467A0D" w:rsidP="00467A0D">
      <w:pPr>
        <w:pStyle w:val="Default"/>
        <w:tabs>
          <w:tab w:val="left" w:pos="426"/>
        </w:tabs>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18. Wykonawca zapewni posiadanie lub uruchomienie dla Zamawiającego hot–</w:t>
      </w:r>
      <w:proofErr w:type="spellStart"/>
      <w:r w:rsidRPr="00840B9F">
        <w:rPr>
          <w:rFonts w:ascii="Arial" w:hAnsi="Arial" w:cs="Arial"/>
          <w:color w:val="auto"/>
          <w:sz w:val="20"/>
          <w:szCs w:val="20"/>
        </w:rPr>
        <w:t>line</w:t>
      </w:r>
      <w:proofErr w:type="spellEnd"/>
      <w:r w:rsidRPr="00840B9F">
        <w:rPr>
          <w:rFonts w:ascii="Arial" w:hAnsi="Arial" w:cs="Arial"/>
          <w:color w:val="auto"/>
          <w:sz w:val="20"/>
          <w:szCs w:val="20"/>
        </w:rPr>
        <w:t xml:space="preserve"> (serwisu telefonicznego) czynnego całodobowo, umożliwiającego dokonanie zmian w rezerwacji lub rezerwacji poza godzinami otwarcia biura, w tym w dni wolne od pracy; </w:t>
      </w:r>
    </w:p>
    <w:p w14:paraId="1FE373EB" w14:textId="77777777" w:rsidR="00467A0D" w:rsidRPr="00840B9F" w:rsidRDefault="00467A0D" w:rsidP="00467A0D">
      <w:pPr>
        <w:pStyle w:val="Default"/>
        <w:tabs>
          <w:tab w:val="left" w:pos="426"/>
        </w:tabs>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 xml:space="preserve">19. Usługi świadczone przez Wykonawcę w trakcie realizacji zamówienia muszą spełniać zasady IATA (Międzynarodowego Stowarzyszenia Transportu Lotniczego) w zakresie sprzedaży biletów lotniczych; </w:t>
      </w:r>
    </w:p>
    <w:p w14:paraId="73E2BB82" w14:textId="77777777" w:rsidR="00467A0D" w:rsidRPr="00840B9F" w:rsidRDefault="00467A0D" w:rsidP="00467A0D">
      <w:pPr>
        <w:pStyle w:val="Default"/>
        <w:tabs>
          <w:tab w:val="left" w:pos="426"/>
        </w:tabs>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 xml:space="preserve">20. Dokonywanie odpraw on-line na życzenie Zamawiającego. </w:t>
      </w:r>
    </w:p>
    <w:p w14:paraId="5C4072D2" w14:textId="77777777" w:rsidR="00467A0D" w:rsidRPr="00840B9F" w:rsidRDefault="00467A0D" w:rsidP="00467A0D">
      <w:pPr>
        <w:pStyle w:val="Default"/>
        <w:spacing w:line="360" w:lineRule="auto"/>
        <w:jc w:val="both"/>
        <w:rPr>
          <w:rFonts w:ascii="Arial" w:hAnsi="Arial" w:cs="Arial"/>
          <w:color w:val="auto"/>
          <w:sz w:val="20"/>
          <w:szCs w:val="20"/>
        </w:rPr>
      </w:pPr>
    </w:p>
    <w:p w14:paraId="2F81C139" w14:textId="77777777" w:rsidR="00467A0D" w:rsidRPr="00840B9F" w:rsidRDefault="00467A0D" w:rsidP="00467A0D">
      <w:pPr>
        <w:pStyle w:val="Default"/>
        <w:spacing w:line="360" w:lineRule="auto"/>
        <w:jc w:val="both"/>
        <w:rPr>
          <w:rFonts w:ascii="Arial" w:hAnsi="Arial" w:cs="Arial"/>
          <w:color w:val="auto"/>
          <w:sz w:val="20"/>
          <w:szCs w:val="20"/>
        </w:rPr>
      </w:pPr>
      <w:r w:rsidRPr="00840B9F">
        <w:rPr>
          <w:rFonts w:ascii="Arial" w:hAnsi="Arial" w:cs="Arial"/>
          <w:color w:val="auto"/>
          <w:sz w:val="20"/>
          <w:szCs w:val="20"/>
        </w:rPr>
        <w:t>4.2. Noclegi</w:t>
      </w:r>
    </w:p>
    <w:p w14:paraId="1FDE86DE" w14:textId="77777777" w:rsidR="00467A0D" w:rsidRPr="00840B9F" w:rsidRDefault="00467A0D" w:rsidP="00467A0D">
      <w:pPr>
        <w:pStyle w:val="Default"/>
        <w:spacing w:line="360" w:lineRule="auto"/>
        <w:jc w:val="both"/>
        <w:rPr>
          <w:rFonts w:ascii="Arial" w:hAnsi="Arial" w:cs="Arial"/>
          <w:b/>
          <w:color w:val="auto"/>
          <w:sz w:val="20"/>
          <w:szCs w:val="20"/>
        </w:rPr>
      </w:pPr>
    </w:p>
    <w:p w14:paraId="36E8C05A" w14:textId="77777777" w:rsidR="00467A0D" w:rsidRPr="00840B9F" w:rsidRDefault="00467A0D" w:rsidP="00467A0D">
      <w:pPr>
        <w:pStyle w:val="Akapitzlist"/>
        <w:spacing w:line="360" w:lineRule="auto"/>
        <w:ind w:left="284" w:hanging="284"/>
        <w:jc w:val="both"/>
        <w:rPr>
          <w:rFonts w:ascii="Arial" w:hAnsi="Arial" w:cs="Arial"/>
          <w:sz w:val="20"/>
          <w:szCs w:val="20"/>
        </w:rPr>
      </w:pPr>
      <w:r w:rsidRPr="00840B9F">
        <w:rPr>
          <w:rFonts w:ascii="Arial" w:hAnsi="Arial" w:cs="Arial"/>
          <w:sz w:val="20"/>
          <w:szCs w:val="20"/>
        </w:rPr>
        <w:t xml:space="preserve">1. Wykonawca zapewni nocleg w hotelu ze śniadaniem i Internetem, wliczonym w cenę noclegu. Pokoje hotelowe muszą być przystosowane do pracy biznesowej, tzn. muszą być wyposażone w biurko, oświetlenie do pracy przy biurku, możliwość podłączenia komputera osobistego bezpośrednio </w:t>
      </w:r>
      <w:r>
        <w:rPr>
          <w:rFonts w:ascii="Arial" w:hAnsi="Arial" w:cs="Arial"/>
          <w:sz w:val="20"/>
          <w:szCs w:val="20"/>
        </w:rPr>
        <w:br/>
      </w:r>
      <w:r w:rsidRPr="00840B9F">
        <w:rPr>
          <w:rFonts w:ascii="Arial" w:hAnsi="Arial" w:cs="Arial"/>
          <w:sz w:val="20"/>
          <w:szCs w:val="20"/>
        </w:rPr>
        <w:t>w pokoju lub na terenie hotelu do Internetu.</w:t>
      </w:r>
    </w:p>
    <w:p w14:paraId="1A27FE09" w14:textId="13D9D14A" w:rsidR="00467A0D" w:rsidRPr="00840B9F" w:rsidRDefault="00467A0D" w:rsidP="00467A0D">
      <w:pPr>
        <w:pStyle w:val="Akapitzlist"/>
        <w:spacing w:line="360" w:lineRule="auto"/>
        <w:ind w:left="284" w:hanging="284"/>
        <w:jc w:val="both"/>
        <w:rPr>
          <w:rFonts w:ascii="Arial" w:hAnsi="Arial" w:cs="Arial"/>
          <w:sz w:val="20"/>
          <w:szCs w:val="20"/>
        </w:rPr>
      </w:pPr>
      <w:r w:rsidRPr="00840B9F">
        <w:rPr>
          <w:rFonts w:ascii="Arial" w:hAnsi="Arial" w:cs="Arial"/>
          <w:sz w:val="20"/>
          <w:szCs w:val="20"/>
        </w:rPr>
        <w:t xml:space="preserve">2. Przez nocleg zamawiający rozumie zakwaterowanie jednej osoby przez jedną dobę hotelową </w:t>
      </w:r>
      <w:r>
        <w:rPr>
          <w:rFonts w:ascii="Arial" w:hAnsi="Arial" w:cs="Arial"/>
          <w:sz w:val="20"/>
          <w:szCs w:val="20"/>
        </w:rPr>
        <w:br/>
      </w:r>
      <w:r w:rsidRPr="00840B9F">
        <w:rPr>
          <w:rFonts w:ascii="Arial" w:hAnsi="Arial" w:cs="Arial"/>
          <w:sz w:val="20"/>
          <w:szCs w:val="20"/>
        </w:rPr>
        <w:t xml:space="preserve">w pokoju jednoosobowym. Zamawiający dopuszcza możliwość zakwaterowania jednej osoby </w:t>
      </w:r>
      <w:r>
        <w:rPr>
          <w:rFonts w:ascii="Arial" w:hAnsi="Arial" w:cs="Arial"/>
          <w:sz w:val="20"/>
          <w:szCs w:val="20"/>
        </w:rPr>
        <w:br/>
      </w:r>
      <w:r w:rsidRPr="00840B9F">
        <w:rPr>
          <w:rFonts w:ascii="Arial" w:hAnsi="Arial" w:cs="Arial"/>
          <w:sz w:val="20"/>
          <w:szCs w:val="20"/>
        </w:rPr>
        <w:lastRenderedPageBreak/>
        <w:t xml:space="preserve">w pokoju dwuosobowym, za cenę noclegu w pokoju jednoosobowym. Wyższa cena wymaga akceptacji Zamawiającego. </w:t>
      </w:r>
    </w:p>
    <w:p w14:paraId="0B4961BC" w14:textId="77777777" w:rsidR="00467A0D" w:rsidRPr="00840B9F" w:rsidRDefault="00467A0D" w:rsidP="00467A0D">
      <w:pPr>
        <w:pStyle w:val="Akapitzlist"/>
        <w:spacing w:line="360" w:lineRule="auto"/>
        <w:ind w:left="284" w:hanging="284"/>
        <w:jc w:val="both"/>
        <w:rPr>
          <w:rFonts w:ascii="Arial" w:hAnsi="Arial" w:cs="Arial"/>
          <w:sz w:val="20"/>
          <w:szCs w:val="20"/>
        </w:rPr>
      </w:pPr>
      <w:r w:rsidRPr="00840B9F">
        <w:rPr>
          <w:rFonts w:ascii="Arial" w:hAnsi="Arial" w:cs="Arial"/>
          <w:sz w:val="20"/>
          <w:szCs w:val="20"/>
        </w:rPr>
        <w:t>3. Cena za jedną dobę hotelową obejmuje koszt pobytu (w tym opłatę klimatyczną) ww. standardzie. Zamawiający nie będzie pokrywał dodatkowych kosztów poniesionych przez osoby skierowane przez Zamawiającego. Wszelkie dodatkowe należności winna uiścić osoba korzystająca z noclegu.</w:t>
      </w:r>
    </w:p>
    <w:p w14:paraId="19372132" w14:textId="77777777" w:rsidR="00467A0D" w:rsidRPr="00840B9F" w:rsidRDefault="00467A0D" w:rsidP="00467A0D">
      <w:pPr>
        <w:spacing w:line="360" w:lineRule="auto"/>
        <w:ind w:left="284" w:hanging="284"/>
        <w:jc w:val="both"/>
        <w:rPr>
          <w:rFonts w:ascii="Arial" w:hAnsi="Arial" w:cs="Arial"/>
          <w:sz w:val="20"/>
          <w:szCs w:val="20"/>
        </w:rPr>
      </w:pPr>
      <w:r w:rsidRPr="00840B9F">
        <w:rPr>
          <w:rFonts w:ascii="Arial" w:hAnsi="Arial" w:cs="Arial"/>
          <w:sz w:val="20"/>
          <w:szCs w:val="20"/>
        </w:rPr>
        <w:t xml:space="preserve">4. Zamawiający wymaga by Wykonawca zapewnił noclegi, w hotelach***, hotelach****, hotelach *****. </w:t>
      </w:r>
    </w:p>
    <w:p w14:paraId="730141F8" w14:textId="77777777" w:rsidR="00467A0D" w:rsidRPr="00840B9F" w:rsidRDefault="00467A0D" w:rsidP="00467A0D">
      <w:pPr>
        <w:spacing w:line="360" w:lineRule="auto"/>
        <w:ind w:left="284" w:hanging="284"/>
        <w:jc w:val="both"/>
        <w:rPr>
          <w:rFonts w:ascii="Arial" w:hAnsi="Arial" w:cs="Arial"/>
          <w:sz w:val="20"/>
          <w:szCs w:val="20"/>
        </w:rPr>
      </w:pPr>
      <w:r w:rsidRPr="00840B9F">
        <w:rPr>
          <w:rFonts w:ascii="Arial" w:hAnsi="Arial" w:cs="Arial"/>
          <w:sz w:val="20"/>
          <w:szCs w:val="20"/>
        </w:rPr>
        <w:t>5. W przypadku, gdy w hotelu odbywają się prace modernizacyjne (remont) Wykonawca w pierwszej kolejności zapewni nocleg w części zmodernizowanej (po remoncie).</w:t>
      </w:r>
    </w:p>
    <w:p w14:paraId="124CB9E3" w14:textId="77777777" w:rsidR="00467A0D" w:rsidRPr="00840B9F" w:rsidRDefault="00467A0D" w:rsidP="00467A0D">
      <w:pPr>
        <w:autoSpaceDE w:val="0"/>
        <w:autoSpaceDN w:val="0"/>
        <w:adjustRightInd w:val="0"/>
        <w:spacing w:line="360" w:lineRule="auto"/>
        <w:ind w:left="284" w:hanging="284"/>
        <w:jc w:val="both"/>
        <w:rPr>
          <w:rFonts w:ascii="Arial" w:hAnsi="Arial" w:cs="Arial"/>
          <w:sz w:val="20"/>
          <w:szCs w:val="20"/>
        </w:rPr>
      </w:pPr>
      <w:r w:rsidRPr="00840B9F">
        <w:rPr>
          <w:rFonts w:ascii="Arial" w:hAnsi="Arial" w:cs="Arial"/>
          <w:sz w:val="20"/>
          <w:szCs w:val="20"/>
        </w:rPr>
        <w:t>6. Wykonawca musi mieć na względzie, iż Zamawiający rezerwując hotele za granicą ma na względzie limity</w:t>
      </w:r>
      <w:r>
        <w:rPr>
          <w:rFonts w:ascii="Arial" w:hAnsi="Arial" w:cs="Arial"/>
          <w:sz w:val="20"/>
          <w:szCs w:val="20"/>
        </w:rPr>
        <w:t xml:space="preserve"> </w:t>
      </w:r>
      <w:r w:rsidRPr="00840B9F">
        <w:rPr>
          <w:rFonts w:ascii="Arial" w:hAnsi="Arial" w:cs="Arial"/>
          <w:sz w:val="20"/>
          <w:szCs w:val="20"/>
        </w:rPr>
        <w:t xml:space="preserve">na noclegi wynikające z rozporządzenia Ministra Pracy i Polityki Społecznej z 29 stycznia </w:t>
      </w:r>
      <w:r>
        <w:rPr>
          <w:rFonts w:ascii="Arial" w:hAnsi="Arial" w:cs="Arial"/>
          <w:sz w:val="20"/>
          <w:szCs w:val="20"/>
        </w:rPr>
        <w:br/>
      </w:r>
      <w:r w:rsidRPr="00840B9F">
        <w:rPr>
          <w:rFonts w:ascii="Arial" w:hAnsi="Arial" w:cs="Arial"/>
          <w:sz w:val="20"/>
          <w:szCs w:val="20"/>
        </w:rPr>
        <w:t xml:space="preserve">2013 r. </w:t>
      </w:r>
      <w:r w:rsidRPr="00840B9F">
        <w:rPr>
          <w:rFonts w:ascii="Arial" w:hAnsi="Arial" w:cs="Arial"/>
          <w:bCs/>
          <w:i/>
          <w:sz w:val="20"/>
          <w:szCs w:val="20"/>
        </w:rPr>
        <w:t xml:space="preserve">w sprawie należności przysługujących pracownikowi zatrudnionemu w państwowej lub samorządowej jednostce sfery budżetowej z tytułu podróży służbowej. </w:t>
      </w:r>
      <w:r w:rsidRPr="00840B9F">
        <w:rPr>
          <w:rFonts w:ascii="Arial" w:hAnsi="Arial" w:cs="Arial"/>
          <w:bCs/>
          <w:sz w:val="20"/>
          <w:szCs w:val="20"/>
        </w:rPr>
        <w:t>Rezerwacja hoteli poza limitami wymaga uzasadnienia i indywidualnej decyzji.</w:t>
      </w:r>
    </w:p>
    <w:p w14:paraId="2483F76F" w14:textId="77777777" w:rsidR="00467A0D" w:rsidRDefault="00467A0D" w:rsidP="00467A0D">
      <w:pPr>
        <w:pStyle w:val="Default"/>
        <w:spacing w:line="360" w:lineRule="auto"/>
        <w:jc w:val="both"/>
        <w:rPr>
          <w:rFonts w:ascii="Arial" w:hAnsi="Arial" w:cs="Arial"/>
          <w:color w:val="auto"/>
          <w:sz w:val="20"/>
          <w:szCs w:val="20"/>
        </w:rPr>
      </w:pPr>
    </w:p>
    <w:p w14:paraId="75B8191D" w14:textId="77777777" w:rsidR="00467A0D" w:rsidRPr="00840B9F" w:rsidRDefault="00467A0D" w:rsidP="00467A0D">
      <w:pPr>
        <w:pStyle w:val="Default"/>
        <w:spacing w:line="360" w:lineRule="auto"/>
        <w:jc w:val="both"/>
        <w:rPr>
          <w:rFonts w:ascii="Arial" w:hAnsi="Arial" w:cs="Arial"/>
          <w:color w:val="auto"/>
          <w:sz w:val="20"/>
          <w:szCs w:val="20"/>
        </w:rPr>
      </w:pPr>
      <w:r w:rsidRPr="00840B9F">
        <w:rPr>
          <w:rFonts w:ascii="Arial" w:hAnsi="Arial" w:cs="Arial"/>
          <w:color w:val="auto"/>
          <w:sz w:val="20"/>
          <w:szCs w:val="20"/>
        </w:rPr>
        <w:t>4.3. Ubezpieczenie podróżujących</w:t>
      </w:r>
    </w:p>
    <w:p w14:paraId="32A86BCA" w14:textId="77777777" w:rsidR="00467A0D" w:rsidRPr="00840B9F" w:rsidRDefault="00467A0D" w:rsidP="00467A0D">
      <w:pPr>
        <w:pStyle w:val="Default"/>
        <w:spacing w:line="360" w:lineRule="auto"/>
        <w:jc w:val="both"/>
        <w:rPr>
          <w:rFonts w:ascii="Arial" w:hAnsi="Arial" w:cs="Arial"/>
          <w:color w:val="auto"/>
          <w:sz w:val="20"/>
          <w:szCs w:val="20"/>
        </w:rPr>
      </w:pPr>
    </w:p>
    <w:p w14:paraId="023C00C6" w14:textId="77777777" w:rsidR="00467A0D" w:rsidRPr="00840B9F" w:rsidRDefault="00467A0D" w:rsidP="00467A0D">
      <w:pPr>
        <w:pStyle w:val="Default"/>
        <w:spacing w:line="360" w:lineRule="auto"/>
        <w:ind w:left="284" w:hanging="284"/>
        <w:jc w:val="both"/>
        <w:rPr>
          <w:rFonts w:ascii="Arial" w:hAnsi="Arial" w:cs="Arial"/>
          <w:sz w:val="20"/>
          <w:szCs w:val="20"/>
        </w:rPr>
      </w:pPr>
      <w:r w:rsidRPr="00840B9F">
        <w:rPr>
          <w:rFonts w:ascii="Arial" w:hAnsi="Arial" w:cs="Arial"/>
          <w:sz w:val="20"/>
          <w:szCs w:val="20"/>
        </w:rPr>
        <w:t>1. Ubezpieczenie dla wyjeżdżających za granicę będzie odpowiadać co najmniej następującym warunkom:</w:t>
      </w:r>
    </w:p>
    <w:p w14:paraId="52F65DFB" w14:textId="77777777" w:rsidR="00467A0D" w:rsidRPr="00840B9F" w:rsidRDefault="00467A0D" w:rsidP="00467A0D">
      <w:pPr>
        <w:pStyle w:val="Default"/>
        <w:spacing w:line="360" w:lineRule="auto"/>
        <w:ind w:left="284" w:hanging="284"/>
        <w:jc w:val="both"/>
        <w:rPr>
          <w:rFonts w:ascii="Arial" w:hAnsi="Arial" w:cs="Arial"/>
          <w:sz w:val="20"/>
          <w:szCs w:val="20"/>
        </w:rPr>
      </w:pPr>
      <w:r w:rsidRPr="00840B9F">
        <w:rPr>
          <w:rFonts w:ascii="Arial" w:hAnsi="Arial" w:cs="Arial"/>
          <w:sz w:val="20"/>
          <w:szCs w:val="20"/>
        </w:rPr>
        <w:t>1.1. Ubezpieczenie obejmować będzie:</w:t>
      </w:r>
    </w:p>
    <w:p w14:paraId="50804CE9" w14:textId="77777777" w:rsidR="00467A0D" w:rsidRPr="00840B9F" w:rsidRDefault="00467A0D" w:rsidP="00467A0D">
      <w:pPr>
        <w:pStyle w:val="Default"/>
        <w:numPr>
          <w:ilvl w:val="0"/>
          <w:numId w:val="53"/>
        </w:numPr>
        <w:spacing w:line="360" w:lineRule="auto"/>
        <w:ind w:left="284" w:hanging="284"/>
        <w:jc w:val="both"/>
        <w:rPr>
          <w:rFonts w:ascii="Arial" w:hAnsi="Arial" w:cs="Arial"/>
          <w:sz w:val="20"/>
          <w:szCs w:val="20"/>
        </w:rPr>
      </w:pPr>
      <w:r w:rsidRPr="00840B9F">
        <w:rPr>
          <w:rFonts w:ascii="Arial" w:hAnsi="Arial" w:cs="Arial"/>
          <w:sz w:val="20"/>
          <w:szCs w:val="20"/>
        </w:rPr>
        <w:t xml:space="preserve">ubezpieczenie kosztów leczenia, </w:t>
      </w:r>
    </w:p>
    <w:p w14:paraId="6513789C" w14:textId="77777777" w:rsidR="00467A0D" w:rsidRPr="00840B9F" w:rsidRDefault="00467A0D" w:rsidP="00467A0D">
      <w:pPr>
        <w:pStyle w:val="Default"/>
        <w:numPr>
          <w:ilvl w:val="0"/>
          <w:numId w:val="53"/>
        </w:numPr>
        <w:spacing w:line="360" w:lineRule="auto"/>
        <w:ind w:left="284" w:hanging="284"/>
        <w:jc w:val="both"/>
        <w:rPr>
          <w:rFonts w:ascii="Arial" w:hAnsi="Arial" w:cs="Arial"/>
          <w:sz w:val="20"/>
          <w:szCs w:val="20"/>
        </w:rPr>
      </w:pPr>
      <w:r w:rsidRPr="00840B9F">
        <w:rPr>
          <w:rFonts w:ascii="Arial" w:hAnsi="Arial" w:cs="Arial"/>
          <w:sz w:val="20"/>
          <w:szCs w:val="20"/>
        </w:rPr>
        <w:t xml:space="preserve">ubezpieczenie </w:t>
      </w:r>
      <w:proofErr w:type="spellStart"/>
      <w:r w:rsidRPr="00840B9F">
        <w:rPr>
          <w:rFonts w:ascii="Arial" w:hAnsi="Arial" w:cs="Arial"/>
          <w:sz w:val="20"/>
          <w:szCs w:val="20"/>
        </w:rPr>
        <w:t>assistance</w:t>
      </w:r>
      <w:proofErr w:type="spellEnd"/>
      <w:r w:rsidRPr="00840B9F">
        <w:rPr>
          <w:rFonts w:ascii="Arial" w:hAnsi="Arial" w:cs="Arial"/>
          <w:sz w:val="20"/>
          <w:szCs w:val="20"/>
        </w:rPr>
        <w:t xml:space="preserve">, </w:t>
      </w:r>
    </w:p>
    <w:p w14:paraId="3706DD14" w14:textId="77777777" w:rsidR="00467A0D" w:rsidRPr="00840B9F" w:rsidRDefault="00467A0D" w:rsidP="00467A0D">
      <w:pPr>
        <w:pStyle w:val="Default"/>
        <w:numPr>
          <w:ilvl w:val="0"/>
          <w:numId w:val="53"/>
        </w:numPr>
        <w:spacing w:line="360" w:lineRule="auto"/>
        <w:ind w:left="284" w:hanging="284"/>
        <w:jc w:val="both"/>
        <w:rPr>
          <w:rFonts w:ascii="Arial" w:hAnsi="Arial" w:cs="Arial"/>
          <w:sz w:val="20"/>
          <w:szCs w:val="20"/>
        </w:rPr>
      </w:pPr>
      <w:r w:rsidRPr="00840B9F">
        <w:rPr>
          <w:rFonts w:ascii="Arial" w:hAnsi="Arial" w:cs="Arial"/>
          <w:sz w:val="20"/>
          <w:szCs w:val="20"/>
        </w:rPr>
        <w:t xml:space="preserve">ubezpieczenie następstw nieszczęśliwych wypadków, ubezpieczenie odpowiedzialności cywilnej Ubezpieczonego, </w:t>
      </w:r>
    </w:p>
    <w:p w14:paraId="1D5C0B07" w14:textId="77777777" w:rsidR="00467A0D" w:rsidRPr="00840B9F" w:rsidRDefault="00467A0D" w:rsidP="00467A0D">
      <w:pPr>
        <w:pStyle w:val="Default"/>
        <w:numPr>
          <w:ilvl w:val="0"/>
          <w:numId w:val="53"/>
        </w:numPr>
        <w:spacing w:line="360" w:lineRule="auto"/>
        <w:ind w:left="284" w:hanging="284"/>
        <w:jc w:val="both"/>
        <w:rPr>
          <w:rFonts w:ascii="Arial" w:hAnsi="Arial" w:cs="Arial"/>
          <w:sz w:val="20"/>
          <w:szCs w:val="20"/>
        </w:rPr>
      </w:pPr>
      <w:r w:rsidRPr="00840B9F">
        <w:rPr>
          <w:rFonts w:ascii="Arial" w:hAnsi="Arial" w:cs="Arial"/>
          <w:sz w:val="20"/>
          <w:szCs w:val="20"/>
        </w:rPr>
        <w:t xml:space="preserve">ubezpieczenie bagażu. </w:t>
      </w:r>
    </w:p>
    <w:p w14:paraId="6F1FDF4F" w14:textId="77777777" w:rsidR="00467A0D" w:rsidRPr="00840B9F" w:rsidRDefault="00467A0D" w:rsidP="00467A0D">
      <w:pPr>
        <w:pStyle w:val="Default"/>
        <w:spacing w:line="360" w:lineRule="auto"/>
        <w:ind w:left="284" w:hanging="284"/>
        <w:jc w:val="both"/>
        <w:rPr>
          <w:rFonts w:ascii="Arial" w:hAnsi="Arial" w:cs="Arial"/>
          <w:sz w:val="20"/>
          <w:szCs w:val="20"/>
        </w:rPr>
      </w:pPr>
      <w:r w:rsidRPr="00840B9F">
        <w:rPr>
          <w:rFonts w:ascii="Arial" w:hAnsi="Arial" w:cs="Arial"/>
          <w:sz w:val="20"/>
          <w:szCs w:val="20"/>
        </w:rPr>
        <w:t>1.2. Ubezpieczenie kosztów leczenia:</w:t>
      </w:r>
    </w:p>
    <w:p w14:paraId="34C6DCC0" w14:textId="77777777" w:rsidR="00467A0D" w:rsidRPr="00840B9F" w:rsidRDefault="00467A0D" w:rsidP="00467A0D">
      <w:pPr>
        <w:pStyle w:val="Default"/>
        <w:spacing w:line="360" w:lineRule="auto"/>
        <w:ind w:left="284" w:hanging="284"/>
        <w:jc w:val="both"/>
        <w:rPr>
          <w:rFonts w:ascii="Arial" w:hAnsi="Arial" w:cs="Arial"/>
          <w:sz w:val="20"/>
          <w:szCs w:val="20"/>
        </w:rPr>
      </w:pPr>
      <w:r w:rsidRPr="00840B9F">
        <w:rPr>
          <w:rFonts w:ascii="Arial" w:hAnsi="Arial" w:cs="Arial"/>
          <w:sz w:val="20"/>
          <w:szCs w:val="20"/>
        </w:rPr>
        <w:t xml:space="preserve">1.2.1. Ubezpieczenie obejmować będzie organizację i pokrycie niezbędnych kosztów leczenia w związku z następstwami nagłego zachorowania lub nieszczęśliwego wypadku w czasie podróży służbowej, niezbędnych do przywrócenia Ubezpieczonemu stanu zdrowia umożliwiającego bezpieczny i niezagrażający życiu lub zdrowiu powrót lub transport do Polski lub kontynuowanie zaplanowanej podróży. Ponadto, ubezpieczenie będzie obejmowało transport zwłok do Polski. </w:t>
      </w:r>
    </w:p>
    <w:p w14:paraId="4C0F7FC0" w14:textId="77777777" w:rsidR="00467A0D" w:rsidRPr="00840B9F" w:rsidRDefault="00467A0D" w:rsidP="00467A0D">
      <w:pPr>
        <w:pStyle w:val="Default"/>
        <w:spacing w:line="360" w:lineRule="auto"/>
        <w:ind w:left="284" w:hanging="284"/>
        <w:jc w:val="both"/>
        <w:rPr>
          <w:rFonts w:ascii="Arial" w:hAnsi="Arial" w:cs="Arial"/>
          <w:sz w:val="20"/>
          <w:szCs w:val="20"/>
        </w:rPr>
      </w:pPr>
      <w:r w:rsidRPr="00840B9F">
        <w:rPr>
          <w:rFonts w:ascii="Arial" w:hAnsi="Arial" w:cs="Arial"/>
          <w:sz w:val="20"/>
          <w:szCs w:val="20"/>
        </w:rPr>
        <w:t xml:space="preserve">1.2.2. Ubezpieczenie obejmować będzie także szkody powstałe: </w:t>
      </w:r>
    </w:p>
    <w:p w14:paraId="09A4C5F7" w14:textId="77777777" w:rsidR="00467A0D" w:rsidRPr="00840B9F" w:rsidRDefault="00467A0D" w:rsidP="00467A0D">
      <w:pPr>
        <w:pStyle w:val="Default"/>
        <w:numPr>
          <w:ilvl w:val="0"/>
          <w:numId w:val="54"/>
        </w:numPr>
        <w:spacing w:line="360" w:lineRule="auto"/>
        <w:ind w:left="284" w:hanging="284"/>
        <w:jc w:val="both"/>
        <w:rPr>
          <w:rFonts w:ascii="Arial" w:hAnsi="Arial" w:cs="Arial"/>
          <w:sz w:val="20"/>
          <w:szCs w:val="20"/>
        </w:rPr>
      </w:pPr>
      <w:r w:rsidRPr="00840B9F">
        <w:rPr>
          <w:rFonts w:ascii="Arial" w:hAnsi="Arial" w:cs="Arial"/>
          <w:sz w:val="20"/>
          <w:szCs w:val="20"/>
        </w:rPr>
        <w:t xml:space="preserve">w wyniku wykonywania pracy fizycznej, </w:t>
      </w:r>
    </w:p>
    <w:p w14:paraId="114B46B6" w14:textId="77777777" w:rsidR="00467A0D" w:rsidRPr="00840B9F" w:rsidRDefault="00467A0D" w:rsidP="00467A0D">
      <w:pPr>
        <w:pStyle w:val="Default"/>
        <w:numPr>
          <w:ilvl w:val="0"/>
          <w:numId w:val="54"/>
        </w:numPr>
        <w:spacing w:line="360" w:lineRule="auto"/>
        <w:ind w:left="284" w:hanging="284"/>
        <w:jc w:val="both"/>
        <w:rPr>
          <w:rFonts w:ascii="Arial" w:hAnsi="Arial" w:cs="Arial"/>
          <w:sz w:val="20"/>
          <w:szCs w:val="20"/>
        </w:rPr>
      </w:pPr>
      <w:r w:rsidRPr="00840B9F">
        <w:rPr>
          <w:rFonts w:ascii="Arial" w:hAnsi="Arial" w:cs="Arial"/>
          <w:sz w:val="20"/>
          <w:szCs w:val="20"/>
        </w:rPr>
        <w:t xml:space="preserve">w następstwie wypadków komunikacyjnych, </w:t>
      </w:r>
    </w:p>
    <w:p w14:paraId="0FE46D84" w14:textId="77777777" w:rsidR="00467A0D" w:rsidRPr="00840B9F" w:rsidRDefault="00467A0D" w:rsidP="00467A0D">
      <w:pPr>
        <w:pStyle w:val="Default"/>
        <w:numPr>
          <w:ilvl w:val="0"/>
          <w:numId w:val="54"/>
        </w:numPr>
        <w:spacing w:line="360" w:lineRule="auto"/>
        <w:ind w:left="284" w:hanging="284"/>
        <w:jc w:val="both"/>
        <w:rPr>
          <w:rFonts w:ascii="Arial" w:hAnsi="Arial" w:cs="Arial"/>
          <w:sz w:val="20"/>
          <w:szCs w:val="20"/>
        </w:rPr>
      </w:pPr>
      <w:r w:rsidRPr="00840B9F">
        <w:rPr>
          <w:rFonts w:ascii="Arial" w:hAnsi="Arial" w:cs="Arial"/>
          <w:sz w:val="20"/>
          <w:szCs w:val="20"/>
        </w:rPr>
        <w:t xml:space="preserve">w następstwie zawałów serca lub krwotoków śródczaszkowych (udarów mózgu), </w:t>
      </w:r>
    </w:p>
    <w:p w14:paraId="494A19AC" w14:textId="77777777" w:rsidR="00467A0D" w:rsidRPr="00840B9F" w:rsidRDefault="00467A0D" w:rsidP="00467A0D">
      <w:pPr>
        <w:pStyle w:val="Default"/>
        <w:numPr>
          <w:ilvl w:val="0"/>
          <w:numId w:val="54"/>
        </w:numPr>
        <w:spacing w:line="360" w:lineRule="auto"/>
        <w:ind w:left="284" w:hanging="284"/>
        <w:jc w:val="both"/>
        <w:rPr>
          <w:rFonts w:ascii="Arial" w:hAnsi="Arial" w:cs="Arial"/>
          <w:sz w:val="20"/>
          <w:szCs w:val="20"/>
        </w:rPr>
      </w:pPr>
      <w:r w:rsidRPr="00840B9F">
        <w:rPr>
          <w:rFonts w:ascii="Arial" w:hAnsi="Arial" w:cs="Arial"/>
          <w:sz w:val="20"/>
          <w:szCs w:val="20"/>
        </w:rPr>
        <w:t xml:space="preserve">w następstwie chorób lub stanów chorobowych, w tym w następstwie chorób przewlekłych. </w:t>
      </w:r>
    </w:p>
    <w:p w14:paraId="3AC7C895" w14:textId="77777777" w:rsidR="00467A0D" w:rsidRPr="00840B9F" w:rsidRDefault="00467A0D" w:rsidP="00467A0D">
      <w:pPr>
        <w:pStyle w:val="Default"/>
        <w:spacing w:line="360" w:lineRule="auto"/>
        <w:ind w:left="284" w:hanging="284"/>
        <w:jc w:val="both"/>
        <w:rPr>
          <w:rFonts w:ascii="Arial" w:hAnsi="Arial" w:cs="Arial"/>
          <w:sz w:val="20"/>
          <w:szCs w:val="20"/>
        </w:rPr>
      </w:pPr>
      <w:r w:rsidRPr="00840B9F">
        <w:rPr>
          <w:rFonts w:ascii="Arial" w:hAnsi="Arial" w:cs="Arial"/>
          <w:sz w:val="20"/>
          <w:szCs w:val="20"/>
        </w:rPr>
        <w:t xml:space="preserve">1.2.3. Główna suma ubezpieczenia powinna wynosić nie mniej niż 200.000 zł na jednego ubezpieczonego. </w:t>
      </w:r>
    </w:p>
    <w:p w14:paraId="1D66C197" w14:textId="77777777" w:rsidR="00467A0D" w:rsidRPr="00840B9F" w:rsidRDefault="00467A0D" w:rsidP="00467A0D">
      <w:pPr>
        <w:pStyle w:val="Default"/>
        <w:spacing w:line="360" w:lineRule="auto"/>
        <w:ind w:left="284" w:hanging="284"/>
        <w:jc w:val="both"/>
        <w:rPr>
          <w:rFonts w:ascii="Arial" w:hAnsi="Arial" w:cs="Arial"/>
          <w:sz w:val="20"/>
          <w:szCs w:val="20"/>
        </w:rPr>
      </w:pPr>
      <w:r w:rsidRPr="00840B9F">
        <w:rPr>
          <w:rFonts w:ascii="Arial" w:hAnsi="Arial" w:cs="Arial"/>
          <w:sz w:val="20"/>
          <w:szCs w:val="20"/>
        </w:rPr>
        <w:t xml:space="preserve">1.3. Ubezpieczenie </w:t>
      </w:r>
      <w:proofErr w:type="spellStart"/>
      <w:r w:rsidRPr="00840B9F">
        <w:rPr>
          <w:rFonts w:ascii="Arial" w:hAnsi="Arial" w:cs="Arial"/>
          <w:sz w:val="20"/>
          <w:szCs w:val="20"/>
        </w:rPr>
        <w:t>assistance</w:t>
      </w:r>
      <w:proofErr w:type="spellEnd"/>
      <w:r w:rsidRPr="00840B9F">
        <w:rPr>
          <w:rFonts w:ascii="Arial" w:hAnsi="Arial" w:cs="Arial"/>
          <w:sz w:val="20"/>
          <w:szCs w:val="20"/>
        </w:rPr>
        <w:t>:</w:t>
      </w:r>
    </w:p>
    <w:p w14:paraId="0A1D7FF2" w14:textId="77777777" w:rsidR="00467A0D" w:rsidRPr="00840B9F" w:rsidRDefault="00467A0D" w:rsidP="00467A0D">
      <w:pPr>
        <w:pStyle w:val="Default"/>
        <w:spacing w:line="360" w:lineRule="auto"/>
        <w:ind w:left="284" w:hanging="284"/>
        <w:jc w:val="both"/>
        <w:rPr>
          <w:rFonts w:ascii="Arial" w:hAnsi="Arial" w:cs="Arial"/>
          <w:sz w:val="20"/>
          <w:szCs w:val="20"/>
        </w:rPr>
      </w:pPr>
      <w:r w:rsidRPr="00840B9F">
        <w:rPr>
          <w:rFonts w:ascii="Arial" w:hAnsi="Arial" w:cs="Arial"/>
          <w:sz w:val="20"/>
          <w:szCs w:val="20"/>
        </w:rPr>
        <w:t xml:space="preserve">1.3.1. Ubezpieczenie będzie obejmować organizację i pokrycie kosztów pomocy Assistance w związku </w:t>
      </w:r>
      <w:r w:rsidRPr="00840B9F">
        <w:rPr>
          <w:rFonts w:ascii="Arial" w:hAnsi="Arial" w:cs="Arial"/>
          <w:sz w:val="20"/>
          <w:szCs w:val="20"/>
        </w:rPr>
        <w:br/>
        <w:t>z następstwami nagłego zachorowania lub nieszczęśliwego wypadku w czasie podróży na rzecz Centrum Łukasiewicz.</w:t>
      </w:r>
    </w:p>
    <w:p w14:paraId="28C22255" w14:textId="77777777" w:rsidR="00467A0D" w:rsidRPr="00840B9F" w:rsidRDefault="00467A0D" w:rsidP="00467A0D">
      <w:pPr>
        <w:pStyle w:val="Default"/>
        <w:spacing w:line="360" w:lineRule="auto"/>
        <w:ind w:left="284" w:hanging="284"/>
        <w:jc w:val="both"/>
        <w:rPr>
          <w:rFonts w:ascii="Arial" w:hAnsi="Arial" w:cs="Arial"/>
          <w:sz w:val="20"/>
          <w:szCs w:val="20"/>
        </w:rPr>
      </w:pPr>
      <w:r w:rsidRPr="00840B9F">
        <w:rPr>
          <w:rFonts w:ascii="Arial" w:hAnsi="Arial" w:cs="Arial"/>
          <w:sz w:val="20"/>
          <w:szCs w:val="20"/>
        </w:rPr>
        <w:t xml:space="preserve">1.4. Ubezpieczenie następstw nieszczęśliwych wypadków: </w:t>
      </w:r>
    </w:p>
    <w:p w14:paraId="3AABF24B" w14:textId="77777777" w:rsidR="00467A0D" w:rsidRPr="00840B9F" w:rsidRDefault="00467A0D" w:rsidP="00467A0D">
      <w:pPr>
        <w:pStyle w:val="Default"/>
        <w:spacing w:line="360" w:lineRule="auto"/>
        <w:ind w:left="284" w:hanging="284"/>
        <w:jc w:val="both"/>
        <w:rPr>
          <w:rFonts w:ascii="Arial" w:hAnsi="Arial" w:cs="Arial"/>
          <w:sz w:val="20"/>
          <w:szCs w:val="20"/>
        </w:rPr>
      </w:pPr>
      <w:r w:rsidRPr="00840B9F">
        <w:rPr>
          <w:rFonts w:ascii="Arial" w:hAnsi="Arial" w:cs="Arial"/>
          <w:sz w:val="20"/>
          <w:szCs w:val="20"/>
        </w:rPr>
        <w:lastRenderedPageBreak/>
        <w:t xml:space="preserve">1.4.1. Przedmiotem ubezpieczenia będą następstwa nieszczęśliwych wypadków doznanych przez Ubezpieczonego w czasie odbywania zagranicznych podróży na rzecz Centrum Łukasiewicz </w:t>
      </w:r>
      <w:r>
        <w:rPr>
          <w:rFonts w:ascii="Arial" w:hAnsi="Arial" w:cs="Arial"/>
          <w:sz w:val="20"/>
          <w:szCs w:val="20"/>
        </w:rPr>
        <w:br/>
      </w:r>
      <w:r w:rsidRPr="00840B9F">
        <w:rPr>
          <w:rFonts w:ascii="Arial" w:hAnsi="Arial" w:cs="Arial"/>
          <w:sz w:val="20"/>
          <w:szCs w:val="20"/>
        </w:rPr>
        <w:t xml:space="preserve">tj. śmierć ubezpieczonego oraz trwały uszczerbek na zdrowiu. </w:t>
      </w:r>
    </w:p>
    <w:p w14:paraId="717AF1CC" w14:textId="77777777" w:rsidR="00467A0D" w:rsidRPr="00840B9F" w:rsidRDefault="00467A0D" w:rsidP="00467A0D">
      <w:pPr>
        <w:pStyle w:val="Default"/>
        <w:spacing w:line="360" w:lineRule="auto"/>
        <w:ind w:left="284" w:hanging="284"/>
        <w:jc w:val="both"/>
        <w:rPr>
          <w:rFonts w:ascii="Arial" w:hAnsi="Arial" w:cs="Arial"/>
          <w:sz w:val="20"/>
          <w:szCs w:val="20"/>
        </w:rPr>
      </w:pPr>
      <w:r w:rsidRPr="00840B9F">
        <w:rPr>
          <w:rFonts w:ascii="Arial" w:hAnsi="Arial" w:cs="Arial"/>
          <w:sz w:val="20"/>
          <w:szCs w:val="20"/>
        </w:rPr>
        <w:t xml:space="preserve">1.4.3. Wysokość świadczenia z tego tytułu wynosić będzie 100% sumy ubezpieczenia. </w:t>
      </w:r>
    </w:p>
    <w:p w14:paraId="149B150D" w14:textId="77777777" w:rsidR="00467A0D" w:rsidRPr="00840B9F" w:rsidRDefault="00467A0D" w:rsidP="00467A0D">
      <w:pPr>
        <w:pStyle w:val="Default"/>
        <w:spacing w:line="360" w:lineRule="auto"/>
        <w:ind w:left="284" w:hanging="284"/>
        <w:jc w:val="both"/>
        <w:rPr>
          <w:rFonts w:ascii="Arial" w:hAnsi="Arial" w:cs="Arial"/>
          <w:sz w:val="20"/>
          <w:szCs w:val="20"/>
        </w:rPr>
      </w:pPr>
      <w:r w:rsidRPr="00840B9F">
        <w:rPr>
          <w:rFonts w:ascii="Arial" w:hAnsi="Arial" w:cs="Arial"/>
          <w:sz w:val="20"/>
          <w:szCs w:val="20"/>
        </w:rPr>
        <w:t xml:space="preserve">1.4.4. Suma ubezpieczenia dla wyżej wymienionych </w:t>
      </w:r>
      <w:proofErr w:type="spellStart"/>
      <w:r w:rsidRPr="00840B9F">
        <w:rPr>
          <w:rFonts w:ascii="Arial" w:hAnsi="Arial" w:cs="Arial"/>
          <w:sz w:val="20"/>
          <w:szCs w:val="20"/>
        </w:rPr>
        <w:t>ryzyk</w:t>
      </w:r>
      <w:proofErr w:type="spellEnd"/>
      <w:r w:rsidRPr="00840B9F">
        <w:rPr>
          <w:rFonts w:ascii="Arial" w:hAnsi="Arial" w:cs="Arial"/>
          <w:sz w:val="20"/>
          <w:szCs w:val="20"/>
        </w:rPr>
        <w:t xml:space="preserve"> wynosić będzie co najmniej 50.000 zł </w:t>
      </w:r>
      <w:r>
        <w:rPr>
          <w:rFonts w:ascii="Arial" w:hAnsi="Arial" w:cs="Arial"/>
          <w:sz w:val="20"/>
          <w:szCs w:val="20"/>
        </w:rPr>
        <w:br/>
      </w:r>
      <w:r w:rsidRPr="00840B9F">
        <w:rPr>
          <w:rFonts w:ascii="Arial" w:hAnsi="Arial" w:cs="Arial"/>
          <w:sz w:val="20"/>
          <w:szCs w:val="20"/>
        </w:rPr>
        <w:t>na jednego ubezpieczonego.</w:t>
      </w:r>
    </w:p>
    <w:p w14:paraId="1C83439B" w14:textId="77777777" w:rsidR="00467A0D" w:rsidRPr="00840B9F" w:rsidRDefault="00467A0D" w:rsidP="00467A0D">
      <w:pPr>
        <w:pStyle w:val="Default"/>
        <w:spacing w:line="360" w:lineRule="auto"/>
        <w:ind w:left="284" w:hanging="284"/>
        <w:jc w:val="both"/>
        <w:rPr>
          <w:rFonts w:ascii="Arial" w:hAnsi="Arial" w:cs="Arial"/>
          <w:sz w:val="20"/>
          <w:szCs w:val="20"/>
        </w:rPr>
      </w:pPr>
      <w:r w:rsidRPr="00840B9F">
        <w:rPr>
          <w:rFonts w:ascii="Arial" w:hAnsi="Arial" w:cs="Arial"/>
          <w:sz w:val="20"/>
          <w:szCs w:val="20"/>
        </w:rPr>
        <w:t xml:space="preserve">1.4.5. Świadczenia dodatkowe: Ubezpieczenie powinno obejmować co najmniej wskazane </w:t>
      </w:r>
      <w:r w:rsidRPr="00840B9F">
        <w:rPr>
          <w:rFonts w:ascii="Arial" w:hAnsi="Arial" w:cs="Arial"/>
          <w:sz w:val="20"/>
          <w:szCs w:val="20"/>
        </w:rPr>
        <w:br/>
        <w:t>w poniższej świadczenia dodatkowe z nie niższymi niż wskazane limitami odpowiedzialności:</w:t>
      </w:r>
    </w:p>
    <w:p w14:paraId="72C54767" w14:textId="77777777" w:rsidR="00467A0D" w:rsidRPr="00840B9F" w:rsidRDefault="00467A0D" w:rsidP="00467A0D">
      <w:pPr>
        <w:pStyle w:val="Akapitzlist"/>
        <w:numPr>
          <w:ilvl w:val="1"/>
          <w:numId w:val="55"/>
        </w:numPr>
        <w:spacing w:line="360" w:lineRule="auto"/>
        <w:ind w:left="284" w:hanging="284"/>
        <w:contextualSpacing/>
        <w:jc w:val="both"/>
        <w:rPr>
          <w:rFonts w:ascii="Arial" w:hAnsi="Arial" w:cs="Arial"/>
          <w:sz w:val="20"/>
          <w:szCs w:val="20"/>
        </w:rPr>
      </w:pPr>
      <w:r w:rsidRPr="00840B9F">
        <w:rPr>
          <w:rFonts w:ascii="Arial" w:hAnsi="Arial" w:cs="Arial"/>
          <w:sz w:val="20"/>
          <w:szCs w:val="20"/>
        </w:rPr>
        <w:t>zwrot kosztów nabycia przedmiotów ortopedycznych, protez, środków pomocniczych, kosztów odbudowy zębów – 5.000 zł;</w:t>
      </w:r>
    </w:p>
    <w:p w14:paraId="1551402B" w14:textId="77777777" w:rsidR="00467A0D" w:rsidRPr="00840B9F" w:rsidRDefault="00467A0D" w:rsidP="00467A0D">
      <w:pPr>
        <w:pStyle w:val="Akapitzlist"/>
        <w:numPr>
          <w:ilvl w:val="1"/>
          <w:numId w:val="55"/>
        </w:numPr>
        <w:spacing w:line="360" w:lineRule="auto"/>
        <w:ind w:left="284" w:hanging="284"/>
        <w:contextualSpacing/>
        <w:jc w:val="both"/>
        <w:rPr>
          <w:rFonts w:ascii="Arial" w:hAnsi="Arial" w:cs="Arial"/>
          <w:sz w:val="20"/>
          <w:szCs w:val="20"/>
        </w:rPr>
      </w:pPr>
      <w:r w:rsidRPr="00840B9F">
        <w:rPr>
          <w:rFonts w:ascii="Arial" w:hAnsi="Arial" w:cs="Arial"/>
          <w:sz w:val="20"/>
          <w:szCs w:val="20"/>
        </w:rPr>
        <w:t xml:space="preserve">zwrot kosztów pogrzebu – 5.000 zł. </w:t>
      </w:r>
    </w:p>
    <w:p w14:paraId="69176DF0" w14:textId="77777777" w:rsidR="00467A0D" w:rsidRPr="00840B9F" w:rsidRDefault="00467A0D" w:rsidP="00467A0D">
      <w:pPr>
        <w:spacing w:line="360" w:lineRule="auto"/>
        <w:ind w:left="284" w:hanging="284"/>
        <w:jc w:val="both"/>
        <w:rPr>
          <w:rFonts w:ascii="Arial" w:hAnsi="Arial" w:cs="Arial"/>
          <w:sz w:val="20"/>
          <w:szCs w:val="20"/>
        </w:rPr>
      </w:pPr>
      <w:r w:rsidRPr="00840B9F">
        <w:rPr>
          <w:rFonts w:ascii="Arial" w:hAnsi="Arial" w:cs="Arial"/>
          <w:sz w:val="20"/>
          <w:szCs w:val="20"/>
        </w:rPr>
        <w:t>1.5. Ubezpieczenie odpowiedzialności cywilnej:</w:t>
      </w:r>
    </w:p>
    <w:p w14:paraId="42E1727E" w14:textId="77777777" w:rsidR="00467A0D" w:rsidRPr="00840B9F" w:rsidRDefault="00467A0D" w:rsidP="00467A0D">
      <w:pPr>
        <w:spacing w:line="360" w:lineRule="auto"/>
        <w:ind w:left="284" w:hanging="284"/>
        <w:jc w:val="both"/>
        <w:rPr>
          <w:rFonts w:ascii="Arial" w:hAnsi="Arial" w:cs="Arial"/>
          <w:sz w:val="20"/>
          <w:szCs w:val="20"/>
        </w:rPr>
      </w:pPr>
      <w:r w:rsidRPr="00840B9F">
        <w:rPr>
          <w:rFonts w:ascii="Arial" w:hAnsi="Arial" w:cs="Arial"/>
          <w:sz w:val="20"/>
          <w:szCs w:val="20"/>
        </w:rPr>
        <w:t>1.5.1. Ubezpieczenie obejmować będzie odpowiedzialność cywilną za szkody w mieniu lub na osobie wyrządzone osobom trzecim przez Ubezpieczonego w trakcie podróży na rzecz Centrum Łukasiewicz.</w:t>
      </w:r>
    </w:p>
    <w:p w14:paraId="5DF23199" w14:textId="77777777" w:rsidR="00467A0D" w:rsidRPr="00840B9F" w:rsidRDefault="00467A0D" w:rsidP="00467A0D">
      <w:pPr>
        <w:spacing w:line="360" w:lineRule="auto"/>
        <w:ind w:left="284" w:hanging="284"/>
        <w:jc w:val="both"/>
        <w:rPr>
          <w:rFonts w:ascii="Arial" w:hAnsi="Arial" w:cs="Arial"/>
          <w:sz w:val="20"/>
          <w:szCs w:val="20"/>
        </w:rPr>
      </w:pPr>
      <w:r w:rsidRPr="00840B9F">
        <w:rPr>
          <w:rFonts w:ascii="Arial" w:hAnsi="Arial" w:cs="Arial"/>
          <w:sz w:val="20"/>
          <w:szCs w:val="20"/>
        </w:rPr>
        <w:t xml:space="preserve">1.5.2. Suma gwarancyjna na jednego Ubezpieczonego będzie wynosiła co najmniej 200.000 zł </w:t>
      </w:r>
      <w:r>
        <w:rPr>
          <w:rFonts w:ascii="Arial" w:hAnsi="Arial" w:cs="Arial"/>
          <w:sz w:val="20"/>
          <w:szCs w:val="20"/>
        </w:rPr>
        <w:br/>
      </w:r>
      <w:r w:rsidRPr="00840B9F">
        <w:rPr>
          <w:rFonts w:ascii="Arial" w:hAnsi="Arial" w:cs="Arial"/>
          <w:sz w:val="20"/>
          <w:szCs w:val="20"/>
        </w:rPr>
        <w:t>(na szkody osobowe i rzeczowe).</w:t>
      </w:r>
    </w:p>
    <w:p w14:paraId="2F65B504" w14:textId="77777777" w:rsidR="00467A0D" w:rsidRPr="00840B9F" w:rsidRDefault="00467A0D" w:rsidP="00467A0D">
      <w:pPr>
        <w:spacing w:line="360" w:lineRule="auto"/>
        <w:ind w:left="284" w:hanging="284"/>
        <w:jc w:val="both"/>
        <w:rPr>
          <w:rFonts w:ascii="Arial" w:hAnsi="Arial" w:cs="Arial"/>
          <w:sz w:val="20"/>
          <w:szCs w:val="20"/>
        </w:rPr>
      </w:pPr>
      <w:r w:rsidRPr="00840B9F">
        <w:rPr>
          <w:rFonts w:ascii="Arial" w:hAnsi="Arial" w:cs="Arial"/>
          <w:sz w:val="20"/>
          <w:szCs w:val="20"/>
        </w:rPr>
        <w:t>1.6. Ubezpieczenie bagażu</w:t>
      </w:r>
    </w:p>
    <w:p w14:paraId="6BDE2CA6" w14:textId="77777777" w:rsidR="00467A0D" w:rsidRPr="00840B9F" w:rsidRDefault="00467A0D" w:rsidP="00467A0D">
      <w:pPr>
        <w:spacing w:line="360" w:lineRule="auto"/>
        <w:ind w:left="284" w:hanging="284"/>
        <w:jc w:val="both"/>
        <w:rPr>
          <w:rFonts w:ascii="Arial" w:hAnsi="Arial" w:cs="Arial"/>
          <w:sz w:val="20"/>
          <w:szCs w:val="20"/>
        </w:rPr>
      </w:pPr>
      <w:r w:rsidRPr="00840B9F">
        <w:rPr>
          <w:rFonts w:ascii="Arial" w:hAnsi="Arial" w:cs="Arial"/>
          <w:sz w:val="20"/>
          <w:szCs w:val="20"/>
        </w:rPr>
        <w:t>1.6.1. Ubezpieczenie obejmować będzie zniszczenie, uszkodzenie, utratę bagażu podróżnego zaistniałą podczas podróży służbowej.</w:t>
      </w:r>
    </w:p>
    <w:p w14:paraId="4563C01C" w14:textId="77777777" w:rsidR="00467A0D" w:rsidRPr="00840B9F" w:rsidRDefault="00467A0D" w:rsidP="00467A0D">
      <w:pPr>
        <w:spacing w:line="360" w:lineRule="auto"/>
        <w:ind w:left="284" w:hanging="284"/>
        <w:jc w:val="both"/>
        <w:rPr>
          <w:rFonts w:ascii="Arial" w:hAnsi="Arial" w:cs="Arial"/>
          <w:sz w:val="20"/>
          <w:szCs w:val="20"/>
        </w:rPr>
      </w:pPr>
      <w:r w:rsidRPr="00840B9F">
        <w:rPr>
          <w:rFonts w:ascii="Arial" w:hAnsi="Arial" w:cs="Arial"/>
          <w:sz w:val="20"/>
          <w:szCs w:val="20"/>
        </w:rPr>
        <w:t>1.6.2. Suma ubezpieczenia wynosić będzie co najmniej 5 000 zł na każdego ubezpieczonego.</w:t>
      </w:r>
    </w:p>
    <w:p w14:paraId="1ECDC9EA" w14:textId="77777777" w:rsidR="00467A0D" w:rsidRPr="00840B9F" w:rsidRDefault="00467A0D" w:rsidP="00467A0D">
      <w:pPr>
        <w:spacing w:line="360" w:lineRule="auto"/>
        <w:ind w:left="284" w:hanging="284"/>
        <w:jc w:val="both"/>
        <w:rPr>
          <w:rFonts w:ascii="Arial" w:hAnsi="Arial" w:cs="Arial"/>
          <w:sz w:val="20"/>
          <w:szCs w:val="20"/>
        </w:rPr>
      </w:pPr>
      <w:r w:rsidRPr="00840B9F">
        <w:rPr>
          <w:rFonts w:ascii="Arial" w:hAnsi="Arial" w:cs="Arial"/>
          <w:sz w:val="20"/>
          <w:szCs w:val="20"/>
        </w:rPr>
        <w:t>1.7. Zamawiający pozostawia sobie możliwość zawarcia ubezpieczenia we własnym zakresie.</w:t>
      </w:r>
    </w:p>
    <w:p w14:paraId="57C7E462" w14:textId="77777777" w:rsidR="00467A0D" w:rsidRPr="00840B9F" w:rsidRDefault="00467A0D" w:rsidP="00467A0D">
      <w:pPr>
        <w:pStyle w:val="Default"/>
        <w:spacing w:line="360" w:lineRule="auto"/>
        <w:ind w:left="284" w:hanging="284"/>
        <w:jc w:val="both"/>
        <w:rPr>
          <w:rFonts w:ascii="Arial" w:hAnsi="Arial" w:cs="Arial"/>
          <w:sz w:val="20"/>
          <w:szCs w:val="20"/>
        </w:rPr>
      </w:pPr>
      <w:r w:rsidRPr="00840B9F">
        <w:rPr>
          <w:rFonts w:ascii="Arial" w:hAnsi="Arial" w:cs="Arial"/>
          <w:sz w:val="20"/>
          <w:szCs w:val="20"/>
        </w:rPr>
        <w:t xml:space="preserve">2. Wykonawca będzie obciążać Zamawiającego za wystawienie polis ubezpieczeniowych zgodnie </w:t>
      </w:r>
      <w:r>
        <w:rPr>
          <w:rFonts w:ascii="Arial" w:hAnsi="Arial" w:cs="Arial"/>
          <w:sz w:val="20"/>
          <w:szCs w:val="20"/>
        </w:rPr>
        <w:br/>
      </w:r>
      <w:r w:rsidRPr="00840B9F">
        <w:rPr>
          <w:rFonts w:ascii="Arial" w:hAnsi="Arial" w:cs="Arial"/>
          <w:sz w:val="20"/>
          <w:szCs w:val="20"/>
        </w:rPr>
        <w:t>z kwotami</w:t>
      </w:r>
      <w:r>
        <w:rPr>
          <w:rFonts w:ascii="Arial" w:hAnsi="Arial" w:cs="Arial"/>
          <w:sz w:val="20"/>
          <w:szCs w:val="20"/>
        </w:rPr>
        <w:t xml:space="preserve"> </w:t>
      </w:r>
      <w:r w:rsidRPr="00840B9F">
        <w:rPr>
          <w:rFonts w:ascii="Arial" w:hAnsi="Arial" w:cs="Arial"/>
          <w:sz w:val="20"/>
          <w:szCs w:val="20"/>
        </w:rPr>
        <w:t>na które wystawione będą polisy. Zwrot i wygaszenie ubezpieczeń dokonywane będą bez prowizji.</w:t>
      </w:r>
    </w:p>
    <w:p w14:paraId="2A915D4B" w14:textId="77777777" w:rsidR="00467A0D" w:rsidRPr="00840B9F" w:rsidRDefault="00467A0D" w:rsidP="00467A0D">
      <w:pPr>
        <w:pStyle w:val="Default"/>
        <w:spacing w:line="360" w:lineRule="auto"/>
        <w:jc w:val="both"/>
        <w:rPr>
          <w:rFonts w:ascii="Arial" w:hAnsi="Arial" w:cs="Arial"/>
          <w:color w:val="auto"/>
          <w:sz w:val="20"/>
          <w:szCs w:val="20"/>
        </w:rPr>
      </w:pPr>
    </w:p>
    <w:p w14:paraId="25B4C9FC" w14:textId="77777777" w:rsidR="00467A0D" w:rsidRPr="00840B9F" w:rsidRDefault="00467A0D" w:rsidP="00467A0D">
      <w:pPr>
        <w:pStyle w:val="Default"/>
        <w:spacing w:line="360" w:lineRule="auto"/>
        <w:jc w:val="both"/>
        <w:rPr>
          <w:rFonts w:ascii="Arial" w:hAnsi="Arial" w:cs="Arial"/>
          <w:bCs/>
          <w:color w:val="auto"/>
          <w:sz w:val="20"/>
          <w:szCs w:val="20"/>
        </w:rPr>
      </w:pPr>
      <w:r w:rsidRPr="00840B9F">
        <w:rPr>
          <w:rFonts w:ascii="Arial" w:hAnsi="Arial" w:cs="Arial"/>
          <w:bCs/>
          <w:color w:val="auto"/>
          <w:sz w:val="20"/>
          <w:szCs w:val="20"/>
        </w:rPr>
        <w:t>4.</w:t>
      </w:r>
      <w:r>
        <w:rPr>
          <w:rFonts w:ascii="Arial" w:hAnsi="Arial" w:cs="Arial"/>
          <w:bCs/>
          <w:color w:val="auto"/>
          <w:sz w:val="20"/>
          <w:szCs w:val="20"/>
        </w:rPr>
        <w:t>4</w:t>
      </w:r>
      <w:r w:rsidRPr="00840B9F">
        <w:rPr>
          <w:rFonts w:ascii="Arial" w:hAnsi="Arial" w:cs="Arial"/>
          <w:bCs/>
          <w:color w:val="auto"/>
          <w:sz w:val="20"/>
          <w:szCs w:val="20"/>
        </w:rPr>
        <w:t>. Bilety kolejowe</w:t>
      </w:r>
    </w:p>
    <w:p w14:paraId="23B583D1" w14:textId="77777777" w:rsidR="00467A0D" w:rsidRPr="00840B9F" w:rsidRDefault="00467A0D" w:rsidP="00467A0D">
      <w:pPr>
        <w:pStyle w:val="Default"/>
        <w:spacing w:line="360" w:lineRule="auto"/>
        <w:jc w:val="both"/>
        <w:rPr>
          <w:rFonts w:ascii="Arial" w:hAnsi="Arial" w:cs="Arial"/>
          <w:color w:val="auto"/>
          <w:sz w:val="20"/>
          <w:szCs w:val="20"/>
        </w:rPr>
      </w:pPr>
    </w:p>
    <w:p w14:paraId="058EB668" w14:textId="77777777" w:rsidR="00467A0D" w:rsidRPr="00840B9F" w:rsidRDefault="00467A0D" w:rsidP="00467A0D">
      <w:pPr>
        <w:pStyle w:val="Default"/>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 xml:space="preserve">1. Sprzedaż i dostawa biletów kolejowych krajowych lub zagranicznych odbywać się będzie zgodnie </w:t>
      </w:r>
      <w:r w:rsidRPr="00840B9F">
        <w:rPr>
          <w:rFonts w:ascii="Arial" w:hAnsi="Arial" w:cs="Arial"/>
          <w:color w:val="auto"/>
          <w:sz w:val="20"/>
          <w:szCs w:val="20"/>
        </w:rPr>
        <w:br/>
        <w:t xml:space="preserve">z rzeczywistymi potrzebami Zamawiającego na podstawie zamówień przekazywanych </w:t>
      </w:r>
      <w:r>
        <w:rPr>
          <w:rFonts w:ascii="Arial" w:hAnsi="Arial" w:cs="Arial"/>
          <w:color w:val="auto"/>
          <w:sz w:val="20"/>
          <w:szCs w:val="20"/>
        </w:rPr>
        <w:br/>
      </w:r>
      <w:r w:rsidRPr="00840B9F">
        <w:rPr>
          <w:rFonts w:ascii="Arial" w:hAnsi="Arial" w:cs="Arial"/>
          <w:color w:val="auto"/>
          <w:sz w:val="20"/>
          <w:szCs w:val="20"/>
        </w:rPr>
        <w:t xml:space="preserve">do Wykonawcy e-mailem, telefonicznie bądź faksem. Wybór formy przekazywanych zamówień należeć będzie do Zamawiającego; </w:t>
      </w:r>
    </w:p>
    <w:p w14:paraId="4EF86037" w14:textId="77777777" w:rsidR="00467A0D" w:rsidRPr="00840B9F" w:rsidRDefault="00467A0D" w:rsidP="00467A0D">
      <w:pPr>
        <w:pStyle w:val="Default"/>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 xml:space="preserve">2. Wykonawca zobowiązany jest do proponowania optymalnego połączenia na danej trasie oraz </w:t>
      </w:r>
      <w:r>
        <w:rPr>
          <w:rFonts w:ascii="Arial" w:hAnsi="Arial" w:cs="Arial"/>
          <w:color w:val="auto"/>
          <w:sz w:val="20"/>
          <w:szCs w:val="20"/>
        </w:rPr>
        <w:br/>
      </w:r>
      <w:r w:rsidRPr="00840B9F">
        <w:rPr>
          <w:rFonts w:ascii="Arial" w:hAnsi="Arial" w:cs="Arial"/>
          <w:color w:val="auto"/>
          <w:sz w:val="20"/>
          <w:szCs w:val="20"/>
        </w:rPr>
        <w:t xml:space="preserve">na żądanie Zamawiającego, co najmniej dwóch połączeń alternatywnych: </w:t>
      </w:r>
    </w:p>
    <w:p w14:paraId="298FECCF" w14:textId="77777777" w:rsidR="00467A0D" w:rsidRPr="00840B9F" w:rsidRDefault="00467A0D" w:rsidP="00467A0D">
      <w:pPr>
        <w:pStyle w:val="Default"/>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 xml:space="preserve">a) połączenia o najkrótszym łącznym czasie podróży i najmniejszej ilości przesiadek, </w:t>
      </w:r>
    </w:p>
    <w:p w14:paraId="117C77FA" w14:textId="77777777" w:rsidR="00467A0D" w:rsidRPr="00840B9F" w:rsidRDefault="00467A0D" w:rsidP="00467A0D">
      <w:pPr>
        <w:pStyle w:val="Default"/>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 xml:space="preserve">b) najtańszego połączenia; </w:t>
      </w:r>
    </w:p>
    <w:p w14:paraId="6F135CD4" w14:textId="77777777" w:rsidR="00467A0D" w:rsidRPr="00840B9F" w:rsidRDefault="00467A0D" w:rsidP="00467A0D">
      <w:pPr>
        <w:pStyle w:val="Default"/>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 xml:space="preserve">3. Tam gdzie jest to możliwe Wykonawca wystawi bilet w wersji elektronicznej; </w:t>
      </w:r>
    </w:p>
    <w:p w14:paraId="54DD14E5" w14:textId="77777777" w:rsidR="00467A0D" w:rsidRPr="00840B9F" w:rsidRDefault="00467A0D" w:rsidP="00467A0D">
      <w:pPr>
        <w:pStyle w:val="Default"/>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4. Bilet elektroniczny wystawiony przez Wykonawcę musi być wygenerowany bezpośrednio z serwera systemu rezerwacyjnego i przesłany na adres mailowy wyjazdy@lukasiewicz.gov.pl;</w:t>
      </w:r>
    </w:p>
    <w:p w14:paraId="407773FA" w14:textId="77777777" w:rsidR="00467A0D" w:rsidRPr="00840B9F" w:rsidRDefault="00467A0D" w:rsidP="00467A0D">
      <w:pPr>
        <w:pStyle w:val="Default"/>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 xml:space="preserve">5. W przypadku braku możliwości wystawienia biletu w wersji elektronicznej na dane połączenie kolejowe Wykonawca wystawi bilet w wersji papierowej; </w:t>
      </w:r>
    </w:p>
    <w:p w14:paraId="41A90F0B" w14:textId="77777777" w:rsidR="00467A0D" w:rsidRPr="00840B9F" w:rsidRDefault="00467A0D" w:rsidP="00467A0D">
      <w:pPr>
        <w:pStyle w:val="Default"/>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6. Wykonawca bezpłatnie dostarczy bilet w wersji papierowej do siedziby Zamawiającego;</w:t>
      </w:r>
    </w:p>
    <w:p w14:paraId="0DB2EEF1" w14:textId="77777777" w:rsidR="00467A0D" w:rsidRPr="00840B9F" w:rsidRDefault="00467A0D" w:rsidP="00467A0D">
      <w:pPr>
        <w:pStyle w:val="Default"/>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 xml:space="preserve">7. Bilety kolejowe powinny zawierać następujące informacje: </w:t>
      </w:r>
    </w:p>
    <w:p w14:paraId="24855424" w14:textId="77777777" w:rsidR="00467A0D" w:rsidRPr="00840B9F" w:rsidRDefault="00467A0D" w:rsidP="00467A0D">
      <w:pPr>
        <w:pStyle w:val="Default"/>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lastRenderedPageBreak/>
        <w:t xml:space="preserve">a) oznaczenie przewoźnika, </w:t>
      </w:r>
    </w:p>
    <w:p w14:paraId="29F9B296" w14:textId="77777777" w:rsidR="00467A0D" w:rsidRPr="00840B9F" w:rsidRDefault="00467A0D" w:rsidP="00467A0D">
      <w:pPr>
        <w:pStyle w:val="Default"/>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 xml:space="preserve">b) dane pasażera/ów (imię i nazwisko), </w:t>
      </w:r>
    </w:p>
    <w:p w14:paraId="6B44DF3C" w14:textId="77777777" w:rsidR="00467A0D" w:rsidRPr="00840B9F" w:rsidRDefault="00467A0D" w:rsidP="00467A0D">
      <w:pPr>
        <w:pStyle w:val="Default"/>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 xml:space="preserve">c) miejsce i termin (data i godzina) odjazdu i przyjazdu, </w:t>
      </w:r>
    </w:p>
    <w:p w14:paraId="4C34EA38" w14:textId="77777777" w:rsidR="00467A0D" w:rsidRPr="00840B9F" w:rsidRDefault="00467A0D" w:rsidP="00467A0D">
      <w:pPr>
        <w:pStyle w:val="Default"/>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 xml:space="preserve">d) informacje o ewentualnych przesiadkach, </w:t>
      </w:r>
    </w:p>
    <w:p w14:paraId="250A5610" w14:textId="77777777" w:rsidR="00467A0D" w:rsidRPr="00840B9F" w:rsidRDefault="00467A0D" w:rsidP="00467A0D">
      <w:pPr>
        <w:pStyle w:val="Default"/>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 xml:space="preserve">e) rodzaj pociągu oraz klasę podróży, </w:t>
      </w:r>
    </w:p>
    <w:p w14:paraId="189476FC" w14:textId="77777777" w:rsidR="00467A0D" w:rsidRPr="00840B9F" w:rsidRDefault="00467A0D" w:rsidP="00467A0D">
      <w:pPr>
        <w:pStyle w:val="Default"/>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 xml:space="preserve">f) numer pociągu, wagonu oraz miejsca do siedzenia, </w:t>
      </w:r>
    </w:p>
    <w:p w14:paraId="12A56CDA" w14:textId="77777777" w:rsidR="00467A0D" w:rsidRPr="00840B9F" w:rsidRDefault="00467A0D" w:rsidP="00467A0D">
      <w:pPr>
        <w:pStyle w:val="Default"/>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 xml:space="preserve">g) cenę biletu (z uwzględnieniem ceny biletu przewoźnika z przewidzianymi wszystkimi należnymi podatkami, opłatami oraz innymi należnościami); </w:t>
      </w:r>
    </w:p>
    <w:p w14:paraId="6F4DAFB9" w14:textId="77777777" w:rsidR="00467A0D" w:rsidRPr="00840B9F" w:rsidRDefault="00467A0D" w:rsidP="00467A0D">
      <w:pPr>
        <w:pStyle w:val="Default"/>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 xml:space="preserve">8. Zamawiający może zlecić zakup biletu zagranicznego na dany termin, ale nie na konkretne połączenie; </w:t>
      </w:r>
    </w:p>
    <w:p w14:paraId="125B45D2" w14:textId="77777777" w:rsidR="00467A0D" w:rsidRPr="00840B9F" w:rsidRDefault="00467A0D" w:rsidP="00467A0D">
      <w:pPr>
        <w:pStyle w:val="Default"/>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 xml:space="preserve">9. Wykonawca zobowiązany jest do przejęcia obowiązków dotyczących składania ewentualnych </w:t>
      </w:r>
      <w:proofErr w:type="spellStart"/>
      <w:r w:rsidRPr="00840B9F">
        <w:rPr>
          <w:rFonts w:ascii="Arial" w:hAnsi="Arial" w:cs="Arial"/>
          <w:color w:val="auto"/>
          <w:sz w:val="20"/>
          <w:szCs w:val="20"/>
        </w:rPr>
        <w:t>odwołań</w:t>
      </w:r>
      <w:proofErr w:type="spellEnd"/>
      <w:r w:rsidRPr="00840B9F">
        <w:rPr>
          <w:rFonts w:ascii="Arial" w:hAnsi="Arial" w:cs="Arial"/>
          <w:color w:val="auto"/>
          <w:sz w:val="20"/>
          <w:szCs w:val="20"/>
        </w:rPr>
        <w:t xml:space="preserve"> i reklamacji do przewoźnika, a zwłaszcza reprezentowania zamawiającego w sprawach reklamacyjnych dotyczących przewozów realizowanych na podstawie sprzedanych biletów, </w:t>
      </w:r>
      <w:r>
        <w:rPr>
          <w:rFonts w:ascii="Arial" w:hAnsi="Arial" w:cs="Arial"/>
          <w:color w:val="auto"/>
          <w:sz w:val="20"/>
          <w:szCs w:val="20"/>
        </w:rPr>
        <w:br/>
      </w:r>
      <w:r w:rsidRPr="00840B9F">
        <w:rPr>
          <w:rFonts w:ascii="Arial" w:hAnsi="Arial" w:cs="Arial"/>
          <w:color w:val="auto"/>
          <w:sz w:val="20"/>
          <w:szCs w:val="20"/>
        </w:rPr>
        <w:t xml:space="preserve">w szczególności w przypadku zwrotu biletów niewykorzystanych z winy przewoźnika lub z przyczyn losowych. </w:t>
      </w:r>
    </w:p>
    <w:p w14:paraId="52923545" w14:textId="77777777" w:rsidR="00467A0D" w:rsidRPr="00840B9F" w:rsidRDefault="00467A0D" w:rsidP="00467A0D">
      <w:pPr>
        <w:pStyle w:val="Default"/>
        <w:spacing w:line="360" w:lineRule="auto"/>
        <w:jc w:val="both"/>
        <w:rPr>
          <w:rFonts w:ascii="Arial" w:hAnsi="Arial" w:cs="Arial"/>
          <w:color w:val="auto"/>
          <w:sz w:val="20"/>
          <w:szCs w:val="20"/>
        </w:rPr>
      </w:pPr>
    </w:p>
    <w:p w14:paraId="4E1289CF" w14:textId="77777777" w:rsidR="00467A0D" w:rsidRPr="00840B9F" w:rsidRDefault="00467A0D" w:rsidP="00467A0D">
      <w:pPr>
        <w:pStyle w:val="Default"/>
        <w:spacing w:line="360" w:lineRule="auto"/>
        <w:jc w:val="both"/>
        <w:rPr>
          <w:rFonts w:ascii="Arial" w:hAnsi="Arial" w:cs="Arial"/>
          <w:sz w:val="20"/>
          <w:szCs w:val="20"/>
        </w:rPr>
      </w:pPr>
      <w:r w:rsidRPr="00840B9F">
        <w:rPr>
          <w:rFonts w:ascii="Arial" w:hAnsi="Arial" w:cs="Arial"/>
          <w:sz w:val="20"/>
          <w:szCs w:val="20"/>
        </w:rPr>
        <w:t xml:space="preserve">4.4. Pośrednictwo przy wynajmie samochodu </w:t>
      </w:r>
    </w:p>
    <w:p w14:paraId="383D99B3" w14:textId="77777777" w:rsidR="00467A0D" w:rsidRPr="00840B9F" w:rsidRDefault="00467A0D" w:rsidP="00467A0D">
      <w:pPr>
        <w:pStyle w:val="Default"/>
        <w:spacing w:line="360" w:lineRule="auto"/>
        <w:jc w:val="both"/>
        <w:rPr>
          <w:rFonts w:ascii="Arial" w:hAnsi="Arial" w:cs="Arial"/>
          <w:sz w:val="20"/>
          <w:szCs w:val="20"/>
        </w:rPr>
      </w:pPr>
    </w:p>
    <w:p w14:paraId="2E3E3727" w14:textId="77777777" w:rsidR="00467A0D" w:rsidRPr="00840B9F" w:rsidRDefault="00467A0D" w:rsidP="00467A0D">
      <w:pPr>
        <w:pStyle w:val="Default"/>
        <w:spacing w:line="360" w:lineRule="auto"/>
        <w:ind w:left="284" w:hanging="284"/>
        <w:jc w:val="both"/>
        <w:rPr>
          <w:rFonts w:ascii="Arial" w:hAnsi="Arial" w:cs="Arial"/>
          <w:sz w:val="20"/>
          <w:szCs w:val="20"/>
        </w:rPr>
      </w:pPr>
      <w:r w:rsidRPr="00840B9F">
        <w:rPr>
          <w:rFonts w:ascii="Arial" w:hAnsi="Arial" w:cs="Arial"/>
          <w:sz w:val="20"/>
          <w:szCs w:val="20"/>
        </w:rPr>
        <w:t>1. Zamawiający może zlecić wynajęcie samochodu zarówno w kraju jak i zagranicą.</w:t>
      </w:r>
    </w:p>
    <w:p w14:paraId="23D6A5D1" w14:textId="77777777" w:rsidR="00467A0D" w:rsidRPr="00840B9F" w:rsidRDefault="00467A0D" w:rsidP="00467A0D">
      <w:pPr>
        <w:pStyle w:val="Default"/>
        <w:spacing w:line="360" w:lineRule="auto"/>
        <w:ind w:left="284" w:hanging="284"/>
        <w:jc w:val="both"/>
        <w:rPr>
          <w:rFonts w:ascii="Arial" w:hAnsi="Arial" w:cs="Arial"/>
          <w:sz w:val="20"/>
          <w:szCs w:val="20"/>
        </w:rPr>
      </w:pPr>
      <w:r w:rsidRPr="00840B9F">
        <w:rPr>
          <w:rFonts w:ascii="Arial" w:hAnsi="Arial" w:cs="Arial"/>
          <w:sz w:val="20"/>
          <w:szCs w:val="20"/>
        </w:rPr>
        <w:t>2. Wynajęcie może wymagać użycia karty kredytowej, w serwisie rezerwacyjnym wskazanym przez Zamawiającego albo u innego podmiotu.</w:t>
      </w:r>
    </w:p>
    <w:p w14:paraId="7CA403CF" w14:textId="77777777" w:rsidR="00467A0D" w:rsidRPr="00840B9F" w:rsidRDefault="00467A0D" w:rsidP="00467A0D">
      <w:pPr>
        <w:pStyle w:val="Default"/>
        <w:spacing w:line="360" w:lineRule="auto"/>
        <w:ind w:left="284" w:hanging="284"/>
        <w:jc w:val="both"/>
        <w:rPr>
          <w:rFonts w:ascii="Arial" w:hAnsi="Arial" w:cs="Arial"/>
          <w:sz w:val="20"/>
          <w:szCs w:val="20"/>
        </w:rPr>
      </w:pPr>
      <w:r w:rsidRPr="00840B9F">
        <w:rPr>
          <w:rFonts w:ascii="Arial" w:hAnsi="Arial" w:cs="Arial"/>
          <w:sz w:val="20"/>
          <w:szCs w:val="20"/>
        </w:rPr>
        <w:t>3. Wszelkie szczegóły co do wynajęcia należy uzgodnić z Zamawiającym.</w:t>
      </w:r>
    </w:p>
    <w:p w14:paraId="3B3327F1" w14:textId="77777777" w:rsidR="00467A0D" w:rsidRPr="00840B9F" w:rsidRDefault="00467A0D" w:rsidP="00467A0D">
      <w:pPr>
        <w:pStyle w:val="Default"/>
        <w:spacing w:line="360" w:lineRule="auto"/>
        <w:jc w:val="both"/>
        <w:rPr>
          <w:rFonts w:ascii="Arial" w:hAnsi="Arial" w:cs="Arial"/>
          <w:sz w:val="20"/>
          <w:szCs w:val="20"/>
        </w:rPr>
      </w:pPr>
    </w:p>
    <w:p w14:paraId="34901940" w14:textId="77777777" w:rsidR="00467A0D" w:rsidRPr="00840B9F" w:rsidRDefault="00467A0D" w:rsidP="00467A0D">
      <w:pPr>
        <w:pStyle w:val="Default"/>
        <w:spacing w:line="360" w:lineRule="auto"/>
        <w:jc w:val="both"/>
        <w:rPr>
          <w:rFonts w:ascii="Arial" w:hAnsi="Arial" w:cs="Arial"/>
          <w:color w:val="auto"/>
          <w:sz w:val="20"/>
          <w:szCs w:val="20"/>
        </w:rPr>
      </w:pPr>
      <w:r w:rsidRPr="00840B9F">
        <w:rPr>
          <w:rFonts w:ascii="Arial" w:hAnsi="Arial" w:cs="Arial"/>
          <w:bCs/>
          <w:color w:val="auto"/>
          <w:sz w:val="20"/>
          <w:szCs w:val="20"/>
        </w:rPr>
        <w:t xml:space="preserve">4.5. Pośrednictwo wizowe </w:t>
      </w:r>
    </w:p>
    <w:p w14:paraId="172577C8" w14:textId="77777777" w:rsidR="00467A0D" w:rsidRPr="00840B9F" w:rsidRDefault="00467A0D" w:rsidP="00467A0D">
      <w:pPr>
        <w:pStyle w:val="Default"/>
        <w:spacing w:line="360" w:lineRule="auto"/>
        <w:jc w:val="both"/>
        <w:rPr>
          <w:rFonts w:ascii="Arial" w:hAnsi="Arial" w:cs="Arial"/>
          <w:color w:val="auto"/>
          <w:sz w:val="20"/>
          <w:szCs w:val="20"/>
        </w:rPr>
      </w:pPr>
    </w:p>
    <w:p w14:paraId="1370EABB" w14:textId="77777777" w:rsidR="00467A0D" w:rsidRPr="00840B9F" w:rsidRDefault="00467A0D" w:rsidP="00467A0D">
      <w:pPr>
        <w:pStyle w:val="Default"/>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 xml:space="preserve">1. W zakresie pośrednictwa wizowego, zakupu, odbioru i dostarczenia wiz, Zamawiający wymaga </w:t>
      </w:r>
      <w:r w:rsidRPr="00840B9F">
        <w:rPr>
          <w:rFonts w:ascii="Arial" w:hAnsi="Arial" w:cs="Arial"/>
          <w:color w:val="auto"/>
          <w:sz w:val="20"/>
          <w:szCs w:val="20"/>
        </w:rPr>
        <w:br/>
        <w:t xml:space="preserve">od Wykonawcy następujących działań: </w:t>
      </w:r>
    </w:p>
    <w:p w14:paraId="6DE9CED0" w14:textId="77777777" w:rsidR="00467A0D" w:rsidRPr="00840B9F" w:rsidRDefault="00467A0D" w:rsidP="00467A0D">
      <w:pPr>
        <w:pStyle w:val="Default"/>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 xml:space="preserve">1.1. Informowania Zamawiającego o rodzajach wiz i wiążących się z ich uzyskaniem formalnościach; </w:t>
      </w:r>
    </w:p>
    <w:p w14:paraId="3DAFFB52" w14:textId="77777777" w:rsidR="00467A0D" w:rsidRPr="00840B9F" w:rsidRDefault="00467A0D" w:rsidP="00467A0D">
      <w:pPr>
        <w:pStyle w:val="Default"/>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 xml:space="preserve">1.2. Wskazania: </w:t>
      </w:r>
    </w:p>
    <w:p w14:paraId="23495913" w14:textId="77777777" w:rsidR="00467A0D" w:rsidRPr="00840B9F" w:rsidRDefault="00467A0D" w:rsidP="00467A0D">
      <w:pPr>
        <w:pStyle w:val="Default"/>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 xml:space="preserve">a) niezbędnych dokumentów do uzyskania wizy; </w:t>
      </w:r>
    </w:p>
    <w:p w14:paraId="4FEAF10A" w14:textId="77777777" w:rsidR="00467A0D" w:rsidRPr="00840B9F" w:rsidRDefault="00467A0D" w:rsidP="00467A0D">
      <w:pPr>
        <w:pStyle w:val="Default"/>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 xml:space="preserve">b) terminu oczekiwania na wizę od momentu złożenia dokumentów w ambasadzie / placówce konsularnej; </w:t>
      </w:r>
    </w:p>
    <w:p w14:paraId="032DDCE3" w14:textId="77777777" w:rsidR="00467A0D" w:rsidRPr="00840B9F" w:rsidRDefault="00467A0D" w:rsidP="00467A0D">
      <w:pPr>
        <w:pStyle w:val="Default"/>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 xml:space="preserve">c) określenia całkowitego kosztu uzyskania wizy; </w:t>
      </w:r>
    </w:p>
    <w:p w14:paraId="117F9230" w14:textId="77777777" w:rsidR="00467A0D" w:rsidRPr="00840B9F" w:rsidRDefault="00467A0D" w:rsidP="00467A0D">
      <w:pPr>
        <w:pStyle w:val="Default"/>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 xml:space="preserve">1.3. Wypełniania wniosku wizowego oraz w razie konieczności innych dokumentów, a w przypadku konieczności samodzielnego wypełnienia wniosku przez osobę wyjeżdżającą, wsparcia Zamawiającego swoją wiedzą i doświadczeniem; </w:t>
      </w:r>
    </w:p>
    <w:p w14:paraId="6617E4E0" w14:textId="77777777" w:rsidR="00467A0D" w:rsidRPr="00840B9F" w:rsidRDefault="00467A0D" w:rsidP="00467A0D">
      <w:pPr>
        <w:pStyle w:val="Default"/>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 xml:space="preserve">1.4. Odebrania od Zamawiającego kompletu dokumentów, potrzebnych do uzyskania wizy, nie później niż w ciągu 1 dnia roboczego, od zgłoszenia przez Zamawiającego faktu o gotowości przekazania tych dokumentów; </w:t>
      </w:r>
    </w:p>
    <w:p w14:paraId="3DB44103" w14:textId="77777777" w:rsidR="00467A0D" w:rsidRPr="00840B9F" w:rsidRDefault="00467A0D" w:rsidP="00467A0D">
      <w:pPr>
        <w:pStyle w:val="Default"/>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 xml:space="preserve">1.5. Wykonawca, po otrzymaniu kompletu dokumentów, dokona ich ostatecznej weryfikacji i nie później niż w ciągu 1 dnia roboczego od momentu ich otrzymania, złoży je w odpowiedniej ambasadzie / placówce konsularnej; </w:t>
      </w:r>
    </w:p>
    <w:p w14:paraId="472EEF8C" w14:textId="77777777" w:rsidR="00467A0D" w:rsidRPr="00840B9F" w:rsidRDefault="00467A0D" w:rsidP="00467A0D">
      <w:pPr>
        <w:pStyle w:val="Default"/>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lastRenderedPageBreak/>
        <w:t xml:space="preserve">1.6. Wykonawca, po złożeniu dokumentów w odpowiedniej ambasadzie / placówce konsularnej niezwłocznie powiadomi Zamawiającego o tym fakcie oraz potwierdzi maksymalny czas oczekiwania na uzyskanie wizy; </w:t>
      </w:r>
    </w:p>
    <w:p w14:paraId="6EA8B76E" w14:textId="77777777" w:rsidR="00467A0D" w:rsidRPr="00840B9F" w:rsidRDefault="00467A0D" w:rsidP="00467A0D">
      <w:pPr>
        <w:pStyle w:val="Default"/>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 xml:space="preserve">1.7. Wykonawca, po otrzymaniu gotowych dokumentów wizowych, niezwłocznie powiadomi o tym fakcie Zamawiającego i po wcześniejszym uzgodnieniu z Zamawiającym – dostarczy je pod wskazany przez Zamawiającego adres w ciągu 1 dnia roboczego; </w:t>
      </w:r>
    </w:p>
    <w:p w14:paraId="5991F48A" w14:textId="77777777" w:rsidR="00467A0D" w:rsidRPr="00840B9F" w:rsidRDefault="00467A0D" w:rsidP="00467A0D">
      <w:pPr>
        <w:pStyle w:val="Default"/>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 xml:space="preserve">1.8. W przypadku ambasad / placówek konsularnych, w których wymagany jest osobisty odbiór wizy, Wykonawca niezwłocznie powiadomi Zamawiającego o możliwości odbioru wizy; </w:t>
      </w:r>
    </w:p>
    <w:p w14:paraId="4F5F3C75" w14:textId="77777777" w:rsidR="00467A0D" w:rsidRPr="00840B9F" w:rsidRDefault="00467A0D" w:rsidP="00467A0D">
      <w:pPr>
        <w:pStyle w:val="Default"/>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 xml:space="preserve">1.9. W razie konieczności osobistego stawiennictwa w konsulacie / ambasadzie – Wykonawca </w:t>
      </w:r>
      <w:r>
        <w:rPr>
          <w:rFonts w:ascii="Arial" w:hAnsi="Arial" w:cs="Arial"/>
          <w:color w:val="auto"/>
          <w:sz w:val="20"/>
          <w:szCs w:val="20"/>
        </w:rPr>
        <w:br/>
      </w:r>
      <w:r w:rsidRPr="00840B9F">
        <w:rPr>
          <w:rFonts w:ascii="Arial" w:hAnsi="Arial" w:cs="Arial"/>
          <w:color w:val="auto"/>
          <w:sz w:val="20"/>
          <w:szCs w:val="20"/>
        </w:rPr>
        <w:t xml:space="preserve">w porozumieniu z Zamawiającym umówi termin spotkania; </w:t>
      </w:r>
    </w:p>
    <w:p w14:paraId="139F24AE" w14:textId="77777777" w:rsidR="00467A0D" w:rsidRPr="00840B9F" w:rsidRDefault="00467A0D" w:rsidP="00467A0D">
      <w:pPr>
        <w:pStyle w:val="Default"/>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 xml:space="preserve">1.10. Wykonawca wniesie opłatę za wydanie wizy pobieraną przez ambasadę / placówkę konsularną </w:t>
      </w:r>
      <w:r>
        <w:rPr>
          <w:rFonts w:ascii="Arial" w:hAnsi="Arial" w:cs="Arial"/>
          <w:color w:val="auto"/>
          <w:sz w:val="20"/>
          <w:szCs w:val="20"/>
        </w:rPr>
        <w:br/>
      </w:r>
      <w:r w:rsidRPr="00840B9F">
        <w:rPr>
          <w:rFonts w:ascii="Arial" w:hAnsi="Arial" w:cs="Arial"/>
          <w:color w:val="auto"/>
          <w:sz w:val="20"/>
          <w:szCs w:val="20"/>
        </w:rPr>
        <w:t xml:space="preserve">w imieniu Zamawiającego; </w:t>
      </w:r>
    </w:p>
    <w:p w14:paraId="5B4EE853" w14:textId="77777777" w:rsidR="00467A0D" w:rsidRPr="00840B9F" w:rsidRDefault="00467A0D" w:rsidP="00467A0D">
      <w:pPr>
        <w:pStyle w:val="Default"/>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 xml:space="preserve">1.11. Wykonawca wypełni wniosek oraz dokona zakupu E-wizy w przypadku wyjazdów do krajów, które umożliwiają zakup wiz elektronicznych, po wcześniejszym uzgodnieniu z Zamawiającym; </w:t>
      </w:r>
    </w:p>
    <w:p w14:paraId="7D338C12" w14:textId="1CCD74ED" w:rsidR="00467A0D" w:rsidRPr="00840B9F" w:rsidRDefault="00467A0D" w:rsidP="00467A0D">
      <w:pPr>
        <w:pStyle w:val="Default"/>
        <w:spacing w:line="360" w:lineRule="auto"/>
        <w:ind w:left="284" w:hanging="284"/>
        <w:jc w:val="both"/>
        <w:rPr>
          <w:rFonts w:ascii="Arial" w:hAnsi="Arial" w:cs="Arial"/>
          <w:color w:val="auto"/>
          <w:sz w:val="20"/>
          <w:szCs w:val="20"/>
        </w:rPr>
      </w:pPr>
      <w:r w:rsidRPr="00840B9F">
        <w:rPr>
          <w:rFonts w:ascii="Arial" w:hAnsi="Arial" w:cs="Arial"/>
          <w:sz w:val="20"/>
          <w:szCs w:val="20"/>
        </w:rPr>
        <w:t xml:space="preserve">2. Opłata transakcyjna za pośredniczenie w procesie uzyskania wizy zawiera w szczególności: skompletowanie i odbiór dokumentacji niezbędnej do uzyskania wizy, złożenia w odpowiedniej placówce dyplomatycznej kompletu dokumentów niezbędnych do uzyskania wizy, dostarczenie dokumentów wizowych do miejsca i w terminie wskazanym przez Zamawiającego i wszelkie inne koszty związane z należytym i zgodnym ze SWZ </w:t>
      </w:r>
      <w:r w:rsidRPr="00840B9F">
        <w:rPr>
          <w:rFonts w:ascii="Arial" w:hAnsi="Arial" w:cs="Arial"/>
          <w:color w:val="auto"/>
          <w:sz w:val="20"/>
          <w:szCs w:val="20"/>
        </w:rPr>
        <w:t xml:space="preserve">wykonaniem przedmiotu zamówienia, </w:t>
      </w:r>
      <w:r>
        <w:rPr>
          <w:rFonts w:ascii="Arial" w:hAnsi="Arial" w:cs="Arial"/>
          <w:color w:val="auto"/>
          <w:sz w:val="20"/>
          <w:szCs w:val="20"/>
        </w:rPr>
        <w:br/>
      </w:r>
      <w:r w:rsidRPr="00840B9F">
        <w:rPr>
          <w:rFonts w:ascii="Arial" w:hAnsi="Arial" w:cs="Arial"/>
          <w:color w:val="auto"/>
          <w:sz w:val="20"/>
          <w:szCs w:val="20"/>
        </w:rPr>
        <w:t xml:space="preserve">z wyłączeniem faktycznych „opłat wizowych" pobieranych przez ambasady/konsulaty; </w:t>
      </w:r>
    </w:p>
    <w:p w14:paraId="3D91792A" w14:textId="77777777" w:rsidR="00467A0D" w:rsidRPr="00840B9F" w:rsidRDefault="00467A0D" w:rsidP="00467A0D">
      <w:pPr>
        <w:pStyle w:val="Default"/>
        <w:spacing w:line="360" w:lineRule="auto"/>
        <w:ind w:left="284" w:hanging="284"/>
        <w:jc w:val="both"/>
        <w:rPr>
          <w:rFonts w:ascii="Arial" w:hAnsi="Arial" w:cs="Arial"/>
          <w:color w:val="auto"/>
          <w:sz w:val="20"/>
          <w:szCs w:val="20"/>
        </w:rPr>
      </w:pPr>
      <w:r w:rsidRPr="00840B9F">
        <w:rPr>
          <w:rFonts w:ascii="Arial" w:hAnsi="Arial" w:cs="Arial"/>
          <w:color w:val="auto"/>
          <w:sz w:val="20"/>
          <w:szCs w:val="20"/>
        </w:rPr>
        <w:t xml:space="preserve">3. Na fakturze za pośrednictwo wizowe wyszczególniona będzie opłata wizowa pobierana przez ambasady/konsulaty danych krajów oraz opłata za pośrednictwo wizowe (opłata transakcyjna) pobierana przez Wykonawcę. </w:t>
      </w:r>
    </w:p>
    <w:p w14:paraId="10E20605" w14:textId="77777777" w:rsidR="00467A0D" w:rsidRPr="00840B9F" w:rsidRDefault="00467A0D" w:rsidP="00467A0D">
      <w:pPr>
        <w:pStyle w:val="Default"/>
        <w:spacing w:line="360" w:lineRule="auto"/>
        <w:jc w:val="both"/>
        <w:rPr>
          <w:rFonts w:ascii="Arial" w:hAnsi="Arial" w:cs="Arial"/>
          <w:color w:val="auto"/>
          <w:sz w:val="20"/>
          <w:szCs w:val="20"/>
        </w:rPr>
      </w:pPr>
    </w:p>
    <w:p w14:paraId="4A0DA56A" w14:textId="77777777" w:rsidR="00467A0D" w:rsidRPr="00840B9F" w:rsidRDefault="00467A0D" w:rsidP="00467A0D">
      <w:pPr>
        <w:pStyle w:val="Default"/>
        <w:spacing w:line="360" w:lineRule="auto"/>
        <w:jc w:val="both"/>
        <w:rPr>
          <w:rFonts w:ascii="Arial" w:hAnsi="Arial" w:cs="Arial"/>
          <w:color w:val="auto"/>
          <w:sz w:val="20"/>
          <w:szCs w:val="20"/>
        </w:rPr>
      </w:pPr>
      <w:r w:rsidRPr="00840B9F">
        <w:rPr>
          <w:rFonts w:ascii="Arial" w:hAnsi="Arial" w:cs="Arial"/>
          <w:bCs/>
          <w:color w:val="auto"/>
          <w:sz w:val="20"/>
          <w:szCs w:val="20"/>
        </w:rPr>
        <w:t xml:space="preserve">5. Wymagania dodatkowe: </w:t>
      </w:r>
    </w:p>
    <w:p w14:paraId="088FA4CF" w14:textId="77777777" w:rsidR="00467A0D" w:rsidRPr="00840B9F" w:rsidRDefault="00467A0D" w:rsidP="00467A0D">
      <w:pPr>
        <w:pStyle w:val="Default"/>
        <w:spacing w:line="360" w:lineRule="auto"/>
        <w:jc w:val="both"/>
        <w:rPr>
          <w:rFonts w:ascii="Arial" w:hAnsi="Arial" w:cs="Arial"/>
          <w:color w:val="auto"/>
          <w:sz w:val="20"/>
          <w:szCs w:val="20"/>
        </w:rPr>
      </w:pPr>
      <w:r w:rsidRPr="00840B9F">
        <w:rPr>
          <w:rFonts w:ascii="Arial" w:hAnsi="Arial" w:cs="Arial"/>
          <w:color w:val="auto"/>
          <w:sz w:val="20"/>
          <w:szCs w:val="20"/>
        </w:rPr>
        <w:t xml:space="preserve">Zamawiający ma prawo do: </w:t>
      </w:r>
    </w:p>
    <w:p w14:paraId="09B24FC0" w14:textId="77777777" w:rsidR="00467A0D" w:rsidRPr="00840B9F" w:rsidRDefault="00467A0D" w:rsidP="00467A0D">
      <w:pPr>
        <w:pStyle w:val="Default"/>
        <w:numPr>
          <w:ilvl w:val="1"/>
          <w:numId w:val="117"/>
        </w:numPr>
        <w:spacing w:line="360" w:lineRule="auto"/>
        <w:jc w:val="both"/>
        <w:rPr>
          <w:rFonts w:ascii="Arial" w:hAnsi="Arial" w:cs="Arial"/>
          <w:color w:val="auto"/>
          <w:sz w:val="20"/>
          <w:szCs w:val="20"/>
        </w:rPr>
      </w:pPr>
      <w:r w:rsidRPr="00840B9F">
        <w:rPr>
          <w:rFonts w:ascii="Arial" w:hAnsi="Arial" w:cs="Arial"/>
          <w:color w:val="auto"/>
          <w:sz w:val="20"/>
          <w:szCs w:val="20"/>
        </w:rPr>
        <w:t xml:space="preserve">Weryfikacji propozycji połączeń i jeżeli Zamawiający stwierdzi, że połączenia nie są najkorzystniejsze, to zażąda od Wykonawcy nowej, korzystniejszej propozycji; </w:t>
      </w:r>
    </w:p>
    <w:p w14:paraId="18AA3538" w14:textId="77777777" w:rsidR="00467A0D" w:rsidRPr="00840B9F" w:rsidRDefault="00467A0D" w:rsidP="00467A0D">
      <w:pPr>
        <w:pStyle w:val="Default"/>
        <w:numPr>
          <w:ilvl w:val="1"/>
          <w:numId w:val="117"/>
        </w:numPr>
        <w:spacing w:line="360" w:lineRule="auto"/>
        <w:jc w:val="both"/>
        <w:rPr>
          <w:rFonts w:ascii="Arial" w:hAnsi="Arial" w:cs="Arial"/>
          <w:color w:val="auto"/>
          <w:sz w:val="20"/>
          <w:szCs w:val="20"/>
        </w:rPr>
      </w:pPr>
      <w:r w:rsidRPr="00840B9F">
        <w:rPr>
          <w:rFonts w:ascii="Arial" w:hAnsi="Arial" w:cs="Arial"/>
          <w:color w:val="auto"/>
          <w:sz w:val="20"/>
          <w:szCs w:val="20"/>
        </w:rPr>
        <w:t xml:space="preserve">Zmiany standardu usług przy wyborze połączenia lotniczego oraz do rezygnacji z usługi dostarczenia biletu; </w:t>
      </w:r>
    </w:p>
    <w:p w14:paraId="54C86F39" w14:textId="77777777" w:rsidR="00467A0D" w:rsidRDefault="00467A0D" w:rsidP="00467A0D">
      <w:pPr>
        <w:pStyle w:val="Default"/>
        <w:numPr>
          <w:ilvl w:val="1"/>
          <w:numId w:val="117"/>
        </w:numPr>
        <w:spacing w:line="360" w:lineRule="auto"/>
        <w:jc w:val="both"/>
        <w:rPr>
          <w:rFonts w:ascii="Arial" w:hAnsi="Arial" w:cs="Arial"/>
          <w:color w:val="auto"/>
          <w:sz w:val="20"/>
          <w:szCs w:val="20"/>
        </w:rPr>
      </w:pPr>
      <w:r w:rsidRPr="00840B9F">
        <w:rPr>
          <w:rFonts w:ascii="Arial" w:hAnsi="Arial" w:cs="Arial"/>
          <w:color w:val="auto"/>
          <w:sz w:val="20"/>
          <w:szCs w:val="20"/>
        </w:rPr>
        <w:t xml:space="preserve">Każdorazowo na prośbę Zamawiającego, Wykonawca wystawi oddzielną fakturę za dany bilet lub wizę. </w:t>
      </w:r>
    </w:p>
    <w:p w14:paraId="285FBB4B" w14:textId="77777777" w:rsidR="00467A0D" w:rsidRPr="00840B9F" w:rsidRDefault="00467A0D" w:rsidP="00467A0D">
      <w:pPr>
        <w:pStyle w:val="Default"/>
        <w:spacing w:line="360" w:lineRule="auto"/>
        <w:ind w:left="284" w:hanging="284"/>
        <w:jc w:val="both"/>
        <w:rPr>
          <w:rFonts w:ascii="Arial" w:hAnsi="Arial" w:cs="Arial"/>
          <w:color w:val="auto"/>
          <w:sz w:val="20"/>
          <w:szCs w:val="20"/>
        </w:rPr>
      </w:pPr>
    </w:p>
    <w:p w14:paraId="7BA10110" w14:textId="77777777" w:rsidR="00467A0D" w:rsidRPr="00840B9F" w:rsidRDefault="00467A0D" w:rsidP="00467A0D">
      <w:pPr>
        <w:pStyle w:val="Default"/>
        <w:spacing w:line="360" w:lineRule="auto"/>
        <w:jc w:val="both"/>
        <w:rPr>
          <w:rFonts w:ascii="Arial" w:hAnsi="Arial" w:cs="Arial"/>
          <w:color w:val="auto"/>
          <w:sz w:val="20"/>
          <w:szCs w:val="20"/>
        </w:rPr>
      </w:pPr>
    </w:p>
    <w:p w14:paraId="5CB59B83" w14:textId="6CC5D43D" w:rsidR="00F47ABA" w:rsidRDefault="00F47ABA">
      <w:pPr>
        <w:rPr>
          <w:rFonts w:ascii="Arial" w:hAnsi="Arial" w:cs="Arial"/>
          <w:color w:val="000000"/>
          <w:sz w:val="20"/>
          <w:szCs w:val="20"/>
        </w:rPr>
      </w:pPr>
      <w:r>
        <w:rPr>
          <w:rFonts w:ascii="Arial" w:hAnsi="Arial" w:cs="Arial"/>
          <w:sz w:val="20"/>
          <w:szCs w:val="20"/>
        </w:rPr>
        <w:br w:type="page"/>
      </w:r>
    </w:p>
    <w:p w14:paraId="6B67ECAD" w14:textId="61E1F800" w:rsidR="0054096C" w:rsidRDefault="0054096C" w:rsidP="0054096C">
      <w:pPr>
        <w:spacing w:line="276" w:lineRule="auto"/>
        <w:jc w:val="right"/>
        <w:rPr>
          <w:rFonts w:ascii="Arial" w:hAnsi="Arial" w:cs="Arial"/>
          <w:sz w:val="20"/>
          <w:szCs w:val="20"/>
        </w:rPr>
      </w:pPr>
      <w:r w:rsidRPr="00840B9F">
        <w:rPr>
          <w:rFonts w:ascii="Arial" w:hAnsi="Arial" w:cs="Arial"/>
          <w:sz w:val="20"/>
          <w:szCs w:val="20"/>
        </w:rPr>
        <w:lastRenderedPageBreak/>
        <w:t xml:space="preserve">Załącznik nr </w:t>
      </w:r>
      <w:r>
        <w:rPr>
          <w:rFonts w:ascii="Arial" w:hAnsi="Arial" w:cs="Arial"/>
          <w:sz w:val="20"/>
          <w:szCs w:val="20"/>
        </w:rPr>
        <w:t>5</w:t>
      </w:r>
      <w:r w:rsidRPr="00840B9F">
        <w:rPr>
          <w:rFonts w:ascii="Arial" w:hAnsi="Arial" w:cs="Arial"/>
          <w:sz w:val="20"/>
          <w:szCs w:val="20"/>
        </w:rPr>
        <w:t xml:space="preserve"> do </w:t>
      </w:r>
      <w:r>
        <w:rPr>
          <w:rFonts w:ascii="Arial" w:hAnsi="Arial" w:cs="Arial"/>
          <w:sz w:val="20"/>
          <w:szCs w:val="20"/>
        </w:rPr>
        <w:t xml:space="preserve">Umowy </w:t>
      </w:r>
    </w:p>
    <w:p w14:paraId="0CEF8B9B" w14:textId="77777777" w:rsidR="0054096C" w:rsidRDefault="0054096C" w:rsidP="0054096C">
      <w:pPr>
        <w:spacing w:line="276" w:lineRule="auto"/>
        <w:jc w:val="right"/>
        <w:rPr>
          <w:rFonts w:ascii="Arial" w:hAnsi="Arial" w:cs="Arial"/>
          <w:sz w:val="20"/>
          <w:szCs w:val="20"/>
        </w:rPr>
      </w:pPr>
      <w:r>
        <w:rPr>
          <w:rFonts w:ascii="Arial" w:hAnsi="Arial" w:cs="Arial"/>
          <w:sz w:val="20"/>
          <w:szCs w:val="20"/>
        </w:rPr>
        <w:t>Nr ………/BAO/CŁ/2022</w:t>
      </w:r>
    </w:p>
    <w:p w14:paraId="4A54433A" w14:textId="22DD9F8B" w:rsidR="003D49B4" w:rsidRPr="00933D63" w:rsidRDefault="003D49B4" w:rsidP="00CA65CB">
      <w:pPr>
        <w:spacing w:line="0" w:lineRule="atLeast"/>
        <w:jc w:val="right"/>
        <w:rPr>
          <w:rFonts w:ascii="Verdana" w:eastAsia="Arial Narrow" w:hAnsi="Verdana"/>
          <w:b/>
          <w:i/>
          <w:iCs/>
          <w:sz w:val="18"/>
          <w:szCs w:val="18"/>
        </w:rPr>
      </w:pPr>
      <w:r>
        <w:rPr>
          <w:rFonts w:ascii="Arial" w:hAnsi="Arial" w:cs="Arial"/>
          <w:sz w:val="20"/>
          <w:szCs w:val="20"/>
        </w:rPr>
        <w:br/>
      </w:r>
      <w:r>
        <w:rPr>
          <w:rFonts w:ascii="Arial" w:hAnsi="Arial" w:cs="Arial"/>
          <w:sz w:val="20"/>
          <w:szCs w:val="20"/>
        </w:rPr>
        <w:br/>
      </w:r>
    </w:p>
    <w:p w14:paraId="1DA3DE04" w14:textId="77777777" w:rsidR="003D49B4" w:rsidRPr="00933D63" w:rsidRDefault="003D49B4" w:rsidP="003D49B4">
      <w:pPr>
        <w:spacing w:line="0" w:lineRule="atLeast"/>
        <w:ind w:left="4300"/>
        <w:rPr>
          <w:rFonts w:ascii="Verdana" w:eastAsia="Arial" w:hAnsi="Verdana"/>
          <w:b/>
          <w:sz w:val="18"/>
          <w:szCs w:val="18"/>
        </w:rPr>
      </w:pPr>
    </w:p>
    <w:p w14:paraId="3289000B" w14:textId="77777777" w:rsidR="003D49B4" w:rsidRPr="00933D63" w:rsidRDefault="003D49B4" w:rsidP="003D49B4">
      <w:pPr>
        <w:pBdr>
          <w:top w:val="nil"/>
          <w:left w:val="nil"/>
          <w:bottom w:val="nil"/>
          <w:right w:val="nil"/>
          <w:between w:val="nil"/>
        </w:pBdr>
        <w:spacing w:before="120" w:after="160" w:line="276" w:lineRule="auto"/>
        <w:jc w:val="center"/>
        <w:rPr>
          <w:rFonts w:ascii="Verdana" w:eastAsia="Arial" w:hAnsi="Verdana"/>
          <w:color w:val="000000"/>
          <w:sz w:val="18"/>
          <w:szCs w:val="18"/>
          <w:lang w:eastAsia="en-US"/>
        </w:rPr>
      </w:pPr>
      <w:r w:rsidRPr="00933D63">
        <w:rPr>
          <w:rFonts w:ascii="Verdana" w:eastAsia="Arial" w:hAnsi="Verdana"/>
          <w:color w:val="000000"/>
          <w:sz w:val="18"/>
          <w:szCs w:val="18"/>
          <w:lang w:eastAsia="en-US"/>
        </w:rPr>
        <w:t>Klauzula informacyjna (dla osób podpisujących umowę i osób skierowanych do obsługi umowy)</w:t>
      </w:r>
    </w:p>
    <w:p w14:paraId="4CD36F80" w14:textId="77777777" w:rsidR="003D49B4" w:rsidRPr="00933D63" w:rsidRDefault="003D49B4" w:rsidP="003D49B4">
      <w:pPr>
        <w:pBdr>
          <w:top w:val="nil"/>
          <w:left w:val="nil"/>
          <w:bottom w:val="nil"/>
          <w:right w:val="nil"/>
          <w:between w:val="nil"/>
        </w:pBdr>
        <w:spacing w:before="120" w:after="160" w:line="276" w:lineRule="auto"/>
        <w:ind w:left="567" w:hanging="567"/>
        <w:rPr>
          <w:rFonts w:ascii="Verdana" w:eastAsia="Arial" w:hAnsi="Verdana"/>
          <w:color w:val="000000"/>
          <w:sz w:val="18"/>
          <w:szCs w:val="18"/>
          <w:lang w:eastAsia="en-US"/>
        </w:rPr>
      </w:pPr>
      <w:r w:rsidRPr="00933D63">
        <w:rPr>
          <w:rFonts w:ascii="Verdana" w:eastAsia="Arial" w:hAnsi="Verdana"/>
          <w:color w:val="000000"/>
          <w:sz w:val="18"/>
          <w:szCs w:val="18"/>
          <w:lang w:eastAsia="en-US"/>
        </w:rPr>
        <w:t>Definicje:</w:t>
      </w:r>
    </w:p>
    <w:p w14:paraId="6669629B" w14:textId="77777777" w:rsidR="003D49B4" w:rsidRPr="00933D63" w:rsidRDefault="003D49B4" w:rsidP="003D49B4">
      <w:pPr>
        <w:numPr>
          <w:ilvl w:val="0"/>
          <w:numId w:val="129"/>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 xml:space="preserve">Dane osobowe/dane - oznaczają informacje o zidentyfikowanej lub możliwej do zidentyfikowania osobie fizycznej („osobie, której dane dotyczą”); możliwa do zidentyfikowania osoba fizyczna to osoba, którą można bezpośrednio lub pośrednio zidentyfikować, </w:t>
      </w:r>
      <w:r w:rsidRPr="00933D63">
        <w:rPr>
          <w:rFonts w:ascii="Verdana" w:eastAsia="Arial" w:hAnsi="Verdana"/>
          <w:color w:val="000000"/>
          <w:sz w:val="18"/>
          <w:szCs w:val="18"/>
          <w:lang w:eastAsia="en-US"/>
        </w:rPr>
        <w:br/>
        <w:t xml:space="preserve">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73F8BDBB" w14:textId="77777777" w:rsidR="003D49B4" w:rsidRPr="00933D63" w:rsidRDefault="003D49B4" w:rsidP="003D49B4">
      <w:pPr>
        <w:numPr>
          <w:ilvl w:val="0"/>
          <w:numId w:val="129"/>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 xml:space="preserve">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w:t>
      </w:r>
      <w:r w:rsidRPr="00933D63">
        <w:rPr>
          <w:rFonts w:ascii="Verdana" w:eastAsia="Arial" w:hAnsi="Verdana"/>
          <w:color w:val="000000"/>
          <w:sz w:val="18"/>
          <w:szCs w:val="18"/>
          <w:lang w:eastAsia="en-US"/>
        </w:rPr>
        <w:br/>
        <w:t xml:space="preserve">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 </w:t>
      </w:r>
    </w:p>
    <w:p w14:paraId="28939E94" w14:textId="77777777" w:rsidR="003D49B4" w:rsidRPr="00933D63" w:rsidRDefault="003D49B4" w:rsidP="003D49B4">
      <w:pPr>
        <w:numPr>
          <w:ilvl w:val="0"/>
          <w:numId w:val="129"/>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4237601E" w14:textId="77777777" w:rsidR="003D49B4" w:rsidRPr="00933D63" w:rsidRDefault="003D49B4" w:rsidP="003D49B4">
      <w:pPr>
        <w:numPr>
          <w:ilvl w:val="0"/>
          <w:numId w:val="129"/>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 xml:space="preserve">RODO - Rozporządzenie Parlamentu Europejskiego i Rady (UE) 2016/679 z dnia 27 kwietnia 2016 r. w sprawie ochrony osób fizycznych w związku z przetwarzaniem danych osobowych </w:t>
      </w:r>
      <w:r w:rsidRPr="00933D63">
        <w:rPr>
          <w:rFonts w:ascii="Verdana" w:eastAsia="Arial" w:hAnsi="Verdana"/>
          <w:color w:val="000000"/>
          <w:sz w:val="18"/>
          <w:szCs w:val="18"/>
          <w:lang w:eastAsia="en-US"/>
        </w:rPr>
        <w:br/>
        <w:t>i w sprawie swobodnego przepływu takich danych oraz uchylenia dyrektywy 95/46/WE;</w:t>
      </w:r>
    </w:p>
    <w:p w14:paraId="616F3C42" w14:textId="77777777" w:rsidR="003D49B4" w:rsidRPr="00933D63" w:rsidRDefault="003D49B4" w:rsidP="003D49B4">
      <w:pPr>
        <w:numPr>
          <w:ilvl w:val="0"/>
          <w:numId w:val="129"/>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 xml:space="preserve">Zgoda osoby, której dane dotyczą – oznacza dobrowolne, konkretne, świadome </w:t>
      </w:r>
      <w:r w:rsidRPr="00933D63">
        <w:rPr>
          <w:rFonts w:ascii="Verdana" w:eastAsia="Arial" w:hAnsi="Verdana"/>
          <w:color w:val="000000"/>
          <w:sz w:val="18"/>
          <w:szCs w:val="18"/>
          <w:lang w:eastAsia="en-US"/>
        </w:rPr>
        <w:br/>
        <w:t>i jednoznaczne okazanie woli, którym osoba, której dane dotyczą, w formie oświadczenia lub wyraźnego działania potwierdzającego, przyzwala na przetwarzanie dotyczących jej danych osobowych.</w:t>
      </w:r>
    </w:p>
    <w:p w14:paraId="03679642" w14:textId="77777777" w:rsidR="003D49B4" w:rsidRPr="00933D63" w:rsidRDefault="003D49B4" w:rsidP="003D49B4">
      <w:pPr>
        <w:pBdr>
          <w:top w:val="nil"/>
          <w:left w:val="nil"/>
          <w:bottom w:val="nil"/>
          <w:right w:val="nil"/>
          <w:between w:val="nil"/>
        </w:pBdr>
        <w:spacing w:before="120" w:after="160" w:line="276" w:lineRule="auto"/>
        <w:rPr>
          <w:rFonts w:ascii="Verdana" w:eastAsia="Arial" w:hAnsi="Verdana"/>
          <w:color w:val="000000"/>
          <w:sz w:val="18"/>
          <w:szCs w:val="18"/>
          <w:lang w:eastAsia="en-US"/>
        </w:rPr>
      </w:pPr>
    </w:p>
    <w:p w14:paraId="37FC1321" w14:textId="77777777" w:rsidR="003D49B4" w:rsidRPr="00933D63" w:rsidRDefault="003D49B4" w:rsidP="003D49B4">
      <w:pPr>
        <w:pBdr>
          <w:top w:val="nil"/>
          <w:left w:val="nil"/>
          <w:bottom w:val="nil"/>
          <w:right w:val="nil"/>
          <w:between w:val="nil"/>
        </w:pBdr>
        <w:spacing w:before="120" w:after="160" w:line="276" w:lineRule="auto"/>
        <w:rPr>
          <w:rFonts w:ascii="Verdana" w:eastAsia="Arial" w:hAnsi="Verdana"/>
          <w:color w:val="000000"/>
          <w:sz w:val="18"/>
          <w:szCs w:val="18"/>
          <w:lang w:eastAsia="en-US"/>
        </w:rPr>
      </w:pPr>
      <w:r w:rsidRPr="00933D63">
        <w:rPr>
          <w:rFonts w:ascii="Verdana" w:eastAsia="Arial" w:hAnsi="Verdana"/>
          <w:color w:val="000000"/>
          <w:sz w:val="18"/>
          <w:szCs w:val="18"/>
          <w:lang w:eastAsia="en-US"/>
        </w:rPr>
        <w:t xml:space="preserve">Klauzula informacyjna: </w:t>
      </w:r>
    </w:p>
    <w:p w14:paraId="5C76B8D2" w14:textId="77777777" w:rsidR="003D49B4" w:rsidRPr="00933D63" w:rsidRDefault="003D49B4" w:rsidP="003D49B4">
      <w:pPr>
        <w:pBdr>
          <w:top w:val="nil"/>
          <w:left w:val="nil"/>
          <w:bottom w:val="nil"/>
          <w:right w:val="nil"/>
          <w:between w:val="nil"/>
        </w:pBdr>
        <w:spacing w:before="120" w:after="160" w:line="276" w:lineRule="auto"/>
        <w:rPr>
          <w:rFonts w:ascii="Verdana" w:eastAsia="Arial" w:hAnsi="Verdana"/>
          <w:color w:val="000000"/>
          <w:sz w:val="18"/>
          <w:szCs w:val="18"/>
          <w:lang w:eastAsia="en-US"/>
        </w:rPr>
      </w:pPr>
    </w:p>
    <w:p w14:paraId="519D3657" w14:textId="77777777" w:rsidR="003D49B4" w:rsidRPr="00933D63" w:rsidRDefault="003D49B4" w:rsidP="003D49B4">
      <w:pPr>
        <w:numPr>
          <w:ilvl w:val="0"/>
          <w:numId w:val="130"/>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 xml:space="preserve">CENTRUM ŁUKASIEWICZ oświadcza, iż jest administratorem danych osobowych w rozumieniu art. 4 pkt 7 RODO, w odniesieniu do danych osobowych osób fizycznych reprezentujących </w:t>
      </w:r>
      <w:bookmarkStart w:id="4" w:name="_Hlk56332823"/>
      <w:r w:rsidRPr="00933D63">
        <w:rPr>
          <w:rFonts w:ascii="Verdana" w:eastAsia="Arial" w:hAnsi="Verdana"/>
          <w:color w:val="000000"/>
          <w:sz w:val="18"/>
          <w:szCs w:val="18"/>
          <w:lang w:eastAsia="en-US"/>
        </w:rPr>
        <w:t xml:space="preserve">podmiot, z którym zawierana jest </w:t>
      </w:r>
      <w:bookmarkEnd w:id="4"/>
      <w:r w:rsidRPr="00933D63">
        <w:rPr>
          <w:rFonts w:ascii="Verdana" w:eastAsia="Arial" w:hAnsi="Verdana"/>
          <w:color w:val="000000"/>
          <w:sz w:val="18"/>
          <w:szCs w:val="18"/>
          <w:lang w:eastAsia="en-US"/>
        </w:rPr>
        <w:t>umowa.</w:t>
      </w:r>
    </w:p>
    <w:p w14:paraId="173A9095" w14:textId="77777777" w:rsidR="003D49B4" w:rsidRPr="00933D63" w:rsidRDefault="003D49B4" w:rsidP="003D49B4">
      <w:pPr>
        <w:numPr>
          <w:ilvl w:val="0"/>
          <w:numId w:val="130"/>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lastRenderedPageBreak/>
        <w:t xml:space="preserve">Z administratorem można skontaktować się telefonicznie, pod numerem (+48) 539 548 418, za pośrednictwem poczty elektronicznej pod adresem sekretariat@lukasiewicz.gov.pl oraz listownie przesyłając informacje na adres: CENTRUM ŁUKASIEWICZ z siedzibą w Warszawie (02-822 Warszawa), ul. Poleczki 19. </w:t>
      </w:r>
    </w:p>
    <w:p w14:paraId="3CC969F6" w14:textId="77777777" w:rsidR="003D49B4" w:rsidRPr="00933D63" w:rsidRDefault="003D49B4" w:rsidP="003D49B4">
      <w:pPr>
        <w:numPr>
          <w:ilvl w:val="0"/>
          <w:numId w:val="130"/>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 xml:space="preserve">CENTRUM ŁUKASIEWICZ oświadcza, że wyznaczyło inspektora ochrony danych, o którym mowa w art. 37-39 RODO. Dane kontaktowe inspektora ochrony danych w CENTRUM ŁUKASIEWICZ, 02-822 Warszawa, ul. Poleczki 19, tel. 609658066, e-mail: </w:t>
      </w:r>
      <w:hyperlink r:id="rId12" w:history="1">
        <w:r w:rsidRPr="00933D63">
          <w:rPr>
            <w:rFonts w:ascii="Verdana" w:eastAsia="Arial" w:hAnsi="Verdana"/>
            <w:color w:val="000000"/>
            <w:sz w:val="18"/>
            <w:szCs w:val="18"/>
            <w:lang w:eastAsia="en-US"/>
          </w:rPr>
          <w:t>dane.osobowe@lukasiewicz.gov.pl</w:t>
        </w:r>
      </w:hyperlink>
      <w:r w:rsidRPr="00933D63">
        <w:rPr>
          <w:rFonts w:ascii="Verdana" w:eastAsia="Arial" w:hAnsi="Verdana"/>
          <w:color w:val="000000"/>
          <w:sz w:val="18"/>
          <w:szCs w:val="18"/>
          <w:lang w:eastAsia="en-US"/>
        </w:rPr>
        <w:t xml:space="preserve">. </w:t>
      </w:r>
    </w:p>
    <w:p w14:paraId="15F2E74C" w14:textId="77777777" w:rsidR="003D49B4" w:rsidRPr="00933D63" w:rsidRDefault="003D49B4" w:rsidP="003D49B4">
      <w:pPr>
        <w:numPr>
          <w:ilvl w:val="0"/>
          <w:numId w:val="130"/>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Dane osobowe osób, o których mowa w ust. 1, będą przetwarzane przez CENTRUM ŁUKASIEWICZ na podstawie:</w:t>
      </w:r>
    </w:p>
    <w:p w14:paraId="22A01BCA" w14:textId="77777777" w:rsidR="003D49B4" w:rsidRPr="00933D63" w:rsidRDefault="003D49B4" w:rsidP="003D49B4">
      <w:pPr>
        <w:numPr>
          <w:ilvl w:val="0"/>
          <w:numId w:val="131"/>
        </w:numPr>
        <w:pBdr>
          <w:top w:val="nil"/>
          <w:left w:val="nil"/>
          <w:bottom w:val="nil"/>
          <w:right w:val="nil"/>
          <w:between w:val="nil"/>
        </w:pBdr>
        <w:spacing w:before="120" w:after="200" w:line="360" w:lineRule="auto"/>
        <w:ind w:left="1134" w:hanging="567"/>
        <w:contextualSpacing/>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art. 6 ust.1 lit. b) RODO – w celu spełnienia wymogów kontraktowych (konieczność dysponowania danymi na potrzeby wykonania zawartej umowy),</w:t>
      </w:r>
    </w:p>
    <w:p w14:paraId="7356CB4D" w14:textId="77777777" w:rsidR="003D49B4" w:rsidRPr="00933D63" w:rsidRDefault="003D49B4" w:rsidP="003D49B4">
      <w:pPr>
        <w:numPr>
          <w:ilvl w:val="0"/>
          <w:numId w:val="131"/>
        </w:numPr>
        <w:pBdr>
          <w:top w:val="nil"/>
          <w:left w:val="nil"/>
          <w:bottom w:val="nil"/>
          <w:right w:val="nil"/>
          <w:between w:val="nil"/>
        </w:pBdr>
        <w:spacing w:before="120" w:after="200" w:line="360" w:lineRule="auto"/>
        <w:ind w:left="1134" w:hanging="567"/>
        <w:contextualSpacing/>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 xml:space="preserve">art. 6 ust. 1 lit. c) RODO – w celu spełnienia wymogów ustawowych (konieczność wypełnienia przez CENTRUM ŁUKASIEWICZ obowiązków prawnych wynikających </w:t>
      </w:r>
      <w:r w:rsidRPr="00933D63">
        <w:rPr>
          <w:rFonts w:ascii="Verdana" w:eastAsia="Arial" w:hAnsi="Verdana"/>
          <w:color w:val="000000"/>
          <w:sz w:val="18"/>
          <w:szCs w:val="18"/>
          <w:lang w:eastAsia="en-US"/>
        </w:rPr>
        <w:br/>
        <w:t>z przepisów prawa),</w:t>
      </w:r>
    </w:p>
    <w:p w14:paraId="63C24EA5" w14:textId="77777777" w:rsidR="003D49B4" w:rsidRPr="00933D63" w:rsidRDefault="003D49B4" w:rsidP="003D49B4">
      <w:pPr>
        <w:numPr>
          <w:ilvl w:val="0"/>
          <w:numId w:val="131"/>
        </w:numPr>
        <w:pBdr>
          <w:top w:val="nil"/>
          <w:left w:val="nil"/>
          <w:bottom w:val="nil"/>
          <w:right w:val="nil"/>
          <w:between w:val="nil"/>
        </w:pBdr>
        <w:spacing w:before="120" w:after="200" w:line="360" w:lineRule="auto"/>
        <w:ind w:left="1134" w:hanging="567"/>
        <w:contextualSpacing/>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art. 6 ust. 1 lit. f) RODO – z uwagi na konieczność realizacji prawnie uzasadnionych interesów Administratora jakim jest komunikacja podczas w trakcie realizacji zawartej umowy.</w:t>
      </w:r>
    </w:p>
    <w:p w14:paraId="304FEB94" w14:textId="77777777" w:rsidR="003D49B4" w:rsidRPr="00933D63" w:rsidRDefault="003D49B4" w:rsidP="003D49B4">
      <w:pPr>
        <w:numPr>
          <w:ilvl w:val="0"/>
          <w:numId w:val="130"/>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Zakres danych osobowych, z którym zawierana jest umowa obejmuje imię, nazwisko, numer telefonu, adres email, adres zamieszkania albo inne dane przekazane przez podmiot, z którym zawierana jest umowa.</w:t>
      </w:r>
    </w:p>
    <w:p w14:paraId="050D6C3A" w14:textId="2FD67999" w:rsidR="003D49B4" w:rsidRPr="00933D63" w:rsidRDefault="003D49B4" w:rsidP="003D49B4">
      <w:pPr>
        <w:numPr>
          <w:ilvl w:val="0"/>
          <w:numId w:val="130"/>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 xml:space="preserve">Dane osobowe osób, o których mowa w ust. 1, mogą być przekazywane podmiotom trzecim. Zgodnie z obowiązującym prawem CENTRUM ŁUKASIEWICZ może przekazywać dane podmiotom przetwarzającym je na zlecenie CENTRUM ŁUKASIEWICZ na podstawie umów o powierzenie przetwarzania danych osobowych (np. doradcom, audytorom, podmiotom świadczącym usługi IT) oraz innym podmiotom uprawnionym na podstawie obowiązujących przepisów (np. sądy, organy ścigania) – na podstawie posiadającego podstawę prawną żądania. </w:t>
      </w:r>
    </w:p>
    <w:p w14:paraId="6EFDB047" w14:textId="77777777" w:rsidR="003D49B4" w:rsidRPr="00933D63" w:rsidRDefault="003D49B4" w:rsidP="003D49B4">
      <w:pPr>
        <w:numPr>
          <w:ilvl w:val="0"/>
          <w:numId w:val="130"/>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 xml:space="preserve">Dane osobowe osób, o których mowa w ust. 1, nie będą przekazywane do państwa trzeciego (rozumianego jako państwo znajdujące się poza Europejskim Obszarem Gospodarczym, EOG), ani organizacji międzynarodowej w rozumieniu RODO, z poniższym zastrzeżeniem. </w:t>
      </w:r>
    </w:p>
    <w:p w14:paraId="15609160" w14:textId="77777777" w:rsidR="003D49B4" w:rsidRPr="00933D63" w:rsidRDefault="003D49B4" w:rsidP="003D49B4">
      <w:pPr>
        <w:pBdr>
          <w:top w:val="nil"/>
          <w:left w:val="nil"/>
          <w:bottom w:val="nil"/>
          <w:right w:val="nil"/>
          <w:between w:val="nil"/>
        </w:pBdr>
        <w:spacing w:before="120" w:line="360" w:lineRule="auto"/>
        <w:ind w:left="567"/>
        <w:contextualSpacing/>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 xml:space="preserve">Administrator korzysta z Microsoft Office 365, co może spowodować przekazanie Państwa danych osobowych do państwa trzeciego. Regulamin korzystania z Usług Online w zakresie MS Office 365 oraz zobowiązania w odniesieniu do przetwarzania i zabezpieczania danych użytkownika oraz danych osobowych przez usługi online określa dokumentacja Microsoft, </w:t>
      </w:r>
      <w:r w:rsidRPr="00933D63">
        <w:rPr>
          <w:rFonts w:ascii="Verdana" w:eastAsia="Arial" w:hAnsi="Verdana"/>
          <w:color w:val="000000"/>
          <w:sz w:val="18"/>
          <w:szCs w:val="18"/>
          <w:lang w:eastAsia="en-US"/>
        </w:rPr>
        <w:br/>
        <w:t xml:space="preserve">w tym w szczególności: </w:t>
      </w:r>
    </w:p>
    <w:p w14:paraId="34B5D3D6" w14:textId="77777777" w:rsidR="003D49B4" w:rsidRPr="00933D63" w:rsidRDefault="003D49B4" w:rsidP="003D49B4">
      <w:pPr>
        <w:numPr>
          <w:ilvl w:val="1"/>
          <w:numId w:val="132"/>
        </w:numPr>
        <w:pBdr>
          <w:top w:val="nil"/>
          <w:left w:val="nil"/>
          <w:bottom w:val="nil"/>
          <w:right w:val="nil"/>
          <w:between w:val="nil"/>
        </w:pBdr>
        <w:spacing w:before="120" w:after="200" w:line="360" w:lineRule="auto"/>
        <w:ind w:left="1134" w:hanging="567"/>
        <w:contextualSpacing/>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 xml:space="preserve">oświadczenie o ochronie prywatności - https://privacy.microsoft.com/pl-pl/privacystatement;  </w:t>
      </w:r>
    </w:p>
    <w:p w14:paraId="3E8C88EA" w14:textId="77777777" w:rsidR="003D49B4" w:rsidRPr="00933D63" w:rsidRDefault="003D49B4" w:rsidP="003D49B4">
      <w:pPr>
        <w:numPr>
          <w:ilvl w:val="1"/>
          <w:numId w:val="132"/>
        </w:numPr>
        <w:pBdr>
          <w:top w:val="nil"/>
          <w:left w:val="nil"/>
          <w:bottom w:val="nil"/>
          <w:right w:val="nil"/>
          <w:between w:val="nil"/>
        </w:pBdr>
        <w:spacing w:before="120" w:after="200" w:line="360" w:lineRule="auto"/>
        <w:ind w:left="1134" w:hanging="567"/>
        <w:contextualSpacing/>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 xml:space="preserve">umowa dotycząca usług Microsoft (Microsoft Services Agreement, MSA) - https://www.microsoft.com/pl-pl/servicesagreement/. </w:t>
      </w:r>
    </w:p>
    <w:p w14:paraId="306D607C" w14:textId="77777777" w:rsidR="003D49B4" w:rsidRPr="00933D63" w:rsidRDefault="003D49B4" w:rsidP="003D49B4">
      <w:pPr>
        <w:pBdr>
          <w:top w:val="nil"/>
          <w:left w:val="nil"/>
          <w:bottom w:val="nil"/>
          <w:right w:val="nil"/>
          <w:between w:val="nil"/>
        </w:pBdr>
        <w:spacing w:before="120" w:line="360" w:lineRule="auto"/>
        <w:ind w:left="567"/>
        <w:contextualSpacing/>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 xml:space="preserve">W ramach usług Microsoft Office, dane wprowadzone do Microsoft Office 365 będą przetwarzane </w:t>
      </w:r>
      <w:r w:rsidRPr="00933D63">
        <w:rPr>
          <w:rFonts w:ascii="Verdana" w:eastAsia="Arial" w:hAnsi="Verdana"/>
          <w:color w:val="000000"/>
          <w:sz w:val="18"/>
          <w:szCs w:val="18"/>
          <w:lang w:eastAsia="en-US"/>
        </w:rPr>
        <w:br/>
        <w:t>i przechowywane w określonej lokalizacji geograficznej. Zgodnie z funkcjonalnością usług Microsoft Office w dostępnym panelu administracyjnym w „Profilu Organizacji”, wskazano iż dane przetwarzane są na terenie Unii Europejskiej.</w:t>
      </w:r>
    </w:p>
    <w:p w14:paraId="6F1B48F7" w14:textId="77777777" w:rsidR="003D49B4" w:rsidRPr="00933D63" w:rsidRDefault="003D49B4" w:rsidP="003D49B4">
      <w:pPr>
        <w:pBdr>
          <w:top w:val="nil"/>
          <w:left w:val="nil"/>
          <w:bottom w:val="nil"/>
          <w:right w:val="nil"/>
          <w:between w:val="nil"/>
        </w:pBdr>
        <w:spacing w:before="120" w:line="360" w:lineRule="auto"/>
        <w:ind w:left="567"/>
        <w:contextualSpacing/>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lastRenderedPageBreak/>
        <w:t>Microsoft zobowiązuje się do przestrzegania przepisów prawa dotyczących świadczenia Usług Online, które dotyczą ogółu dostawców informatycznych.</w:t>
      </w:r>
    </w:p>
    <w:p w14:paraId="04CB165B" w14:textId="77777777" w:rsidR="003D49B4" w:rsidRPr="00933D63" w:rsidRDefault="003D49B4" w:rsidP="003D49B4">
      <w:pPr>
        <w:pBdr>
          <w:top w:val="nil"/>
          <w:left w:val="nil"/>
          <w:bottom w:val="nil"/>
          <w:right w:val="nil"/>
          <w:between w:val="nil"/>
        </w:pBdr>
        <w:spacing w:before="120" w:line="360" w:lineRule="auto"/>
        <w:ind w:left="567"/>
        <w:contextualSpacing/>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 xml:space="preserve">Microsoft realizuje coroczne audyty Usług Online, obejmujące audyty zabezpieczeń komputerów, środowiska informatycznego i fizycznych Centrów Danych, nadzorowany </w:t>
      </w:r>
      <w:r w:rsidRPr="00933D63">
        <w:rPr>
          <w:rFonts w:ascii="Verdana" w:eastAsia="Arial" w:hAnsi="Verdana"/>
          <w:color w:val="000000"/>
          <w:sz w:val="18"/>
          <w:szCs w:val="18"/>
          <w:lang w:eastAsia="en-US"/>
        </w:rPr>
        <w:br/>
        <w:t>i upoważnione przez niego firmy trzecie, łącznie z prawem których szczegóły można znaleźć pod adresem https://www.microsoft.com/pl-pl/trust-center/privacy?docid=27.</w:t>
      </w:r>
    </w:p>
    <w:p w14:paraId="7E2566D0" w14:textId="77777777" w:rsidR="003D49B4" w:rsidRPr="00933D63" w:rsidRDefault="003D49B4" w:rsidP="003D49B4">
      <w:pPr>
        <w:numPr>
          <w:ilvl w:val="0"/>
          <w:numId w:val="130"/>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Dane osobowe osób, o których mowa w ust. 1, będą przetwarzane przez okres nie dłuższy niż 5 lat od końca roku kalendarzowego, w którym niniejsza umowa zostanie wykonana, chyba że niezbędny będzie dłuższy okres przetwarzania np.: z uwagi na obowiązki archiwizacyjne, dochodzenie roszczeń lub inne wymagane przepisami prawa powszechnie obowiązującego.</w:t>
      </w:r>
    </w:p>
    <w:p w14:paraId="7BE63DE2" w14:textId="77777777" w:rsidR="003D49B4" w:rsidRPr="00933D63" w:rsidRDefault="003D49B4" w:rsidP="003D49B4">
      <w:pPr>
        <w:numPr>
          <w:ilvl w:val="0"/>
          <w:numId w:val="130"/>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Osobom, o których mowa w ust. 1, przysługuje prawo do żądania od Administratora danych dostępu do ich danych osobowych, ich sprostowania, usunięcia lub ograniczenia przetwarzania lub wniesienia sprzeciwu wobec ich przetwarzania, a także prawo do przenoszenia danych (jeżeli przetwarzanie obywa się na podstawie art. 6 ust. 1 lit. b RODO).</w:t>
      </w:r>
    </w:p>
    <w:p w14:paraId="4AE0FEE9" w14:textId="77777777" w:rsidR="003D49B4" w:rsidRPr="00933D63" w:rsidRDefault="003D49B4" w:rsidP="003D49B4">
      <w:pPr>
        <w:numPr>
          <w:ilvl w:val="0"/>
          <w:numId w:val="130"/>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Osobom, o których mowa w ust. 1, w związku z przetwarzaniem ich danych osobowych przysługuje prawo do wniesienia skargi do organu nadzorczego, tj. Prezesa Urzędu Ochrony Danych Osobowych, ul. Stawki 2, 00-193 Warszawa, tel. 22 531 03 00, fax. 22 531 03 01, https://uodo.gov.pl/pl/p/kontakt.</w:t>
      </w:r>
    </w:p>
    <w:p w14:paraId="34A01B91" w14:textId="77777777" w:rsidR="003D49B4" w:rsidRPr="00933D63" w:rsidRDefault="003D49B4" w:rsidP="003D49B4">
      <w:pPr>
        <w:numPr>
          <w:ilvl w:val="0"/>
          <w:numId w:val="130"/>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 xml:space="preserve">Podanie danych osobowych, o których mowa w ust. 4 jest wymagane do zawarcia umowy. Niepodanie danych skutkować będzie brakiem możliwości zawarcia umowy. </w:t>
      </w:r>
    </w:p>
    <w:p w14:paraId="7D4E6B3B" w14:textId="6EA63E04" w:rsidR="003D49B4" w:rsidRPr="00933D63" w:rsidRDefault="003D49B4" w:rsidP="003D49B4">
      <w:pPr>
        <w:numPr>
          <w:ilvl w:val="0"/>
          <w:numId w:val="130"/>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 xml:space="preserve">W oparciu o dane osobowe osób, o których mowa w ust. 1, CENTRUM ŁUKASIEWICZ nie będzie podejmowała zautomatyzowanych decyzji, w tym decyzji będących wynikiem profilowania </w:t>
      </w:r>
      <w:r>
        <w:rPr>
          <w:rFonts w:ascii="Verdana" w:eastAsia="Arial" w:hAnsi="Verdana"/>
          <w:color w:val="000000"/>
          <w:sz w:val="18"/>
          <w:szCs w:val="18"/>
          <w:lang w:eastAsia="en-US"/>
        </w:rPr>
        <w:br/>
      </w:r>
      <w:r w:rsidRPr="00933D63">
        <w:rPr>
          <w:rFonts w:ascii="Verdana" w:eastAsia="Arial" w:hAnsi="Verdana"/>
          <w:color w:val="000000"/>
          <w:sz w:val="18"/>
          <w:szCs w:val="18"/>
          <w:lang w:eastAsia="en-US"/>
        </w:rPr>
        <w:t xml:space="preserve">w rozumieniu RODO. </w:t>
      </w:r>
    </w:p>
    <w:p w14:paraId="7C6C1A93" w14:textId="4474A34E" w:rsidR="00467A0D" w:rsidRPr="00840B9F" w:rsidRDefault="00467A0D" w:rsidP="00467A0D">
      <w:pPr>
        <w:pStyle w:val="Default"/>
        <w:rPr>
          <w:rFonts w:ascii="Arial" w:hAnsi="Arial" w:cs="Arial"/>
          <w:sz w:val="20"/>
          <w:szCs w:val="20"/>
        </w:rPr>
      </w:pPr>
    </w:p>
    <w:sectPr w:rsidR="00467A0D" w:rsidRPr="00840B9F" w:rsidSect="005A1897">
      <w:pgSz w:w="11906" w:h="16838"/>
      <w:pgMar w:top="993" w:right="1417" w:bottom="993" w:left="1417" w:header="708" w:footer="4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84B94" w14:textId="77777777" w:rsidR="00AF4658" w:rsidRDefault="00AF4658">
      <w:r>
        <w:separator/>
      </w:r>
    </w:p>
  </w:endnote>
  <w:endnote w:type="continuationSeparator" w:id="0">
    <w:p w14:paraId="188D8886" w14:textId="77777777" w:rsidR="00AF4658" w:rsidRDefault="00AF4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sz w:val="18"/>
        <w:szCs w:val="18"/>
      </w:rPr>
      <w:id w:val="-1551377894"/>
      <w:docPartObj>
        <w:docPartGallery w:val="Page Numbers (Bottom of Page)"/>
        <w:docPartUnique/>
      </w:docPartObj>
    </w:sdtPr>
    <w:sdtEndPr>
      <w:rPr>
        <w:sz w:val="16"/>
        <w:szCs w:val="16"/>
      </w:rPr>
    </w:sdtEndPr>
    <w:sdtContent>
      <w:p w14:paraId="40F1AEF5" w14:textId="77777777" w:rsidR="00B6161C" w:rsidRPr="00DF0F0E" w:rsidRDefault="00B6161C" w:rsidP="00707E56">
        <w:pPr>
          <w:pStyle w:val="Nagwek"/>
          <w:ind w:left="-180"/>
          <w:jc w:val="right"/>
          <w:rPr>
            <w:sz w:val="16"/>
            <w:szCs w:val="16"/>
          </w:rPr>
        </w:pPr>
      </w:p>
      <w:p w14:paraId="12D1BDB4" w14:textId="77777777" w:rsidR="00B6161C" w:rsidRPr="00DF0F0E" w:rsidRDefault="0090006D" w:rsidP="00707E56">
        <w:pPr>
          <w:pStyle w:val="Stopka"/>
          <w:jc w:val="center"/>
          <w:rPr>
            <w:rFonts w:ascii="Times New Roman" w:hAnsi="Times New Roman"/>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BAACF" w14:textId="77777777" w:rsidR="00AF4658" w:rsidRDefault="00AF4658">
      <w:r>
        <w:separator/>
      </w:r>
    </w:p>
  </w:footnote>
  <w:footnote w:type="continuationSeparator" w:id="0">
    <w:p w14:paraId="0F915305" w14:textId="77777777" w:rsidR="00AF4658" w:rsidRDefault="00AF4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00003A"/>
    <w:multiLevelType w:val="hybridMultilevel"/>
    <w:tmpl w:val="4962813A"/>
    <w:lvl w:ilvl="0" w:tplc="96A0FA78">
      <w:start w:val="1"/>
      <w:numFmt w:val="decimal"/>
      <w:lvlText w:val="%1."/>
      <w:lvlJc w:val="left"/>
    </w:lvl>
    <w:lvl w:ilvl="1" w:tplc="99D402FA">
      <w:start w:val="1"/>
      <w:numFmt w:val="bullet"/>
      <w:lvlText w:val=""/>
      <w:lvlJc w:val="left"/>
    </w:lvl>
    <w:lvl w:ilvl="2" w:tplc="89982230">
      <w:start w:val="1"/>
      <w:numFmt w:val="bullet"/>
      <w:lvlText w:val=""/>
      <w:lvlJc w:val="left"/>
    </w:lvl>
    <w:lvl w:ilvl="3" w:tplc="1700CE36">
      <w:start w:val="1"/>
      <w:numFmt w:val="bullet"/>
      <w:lvlText w:val=""/>
      <w:lvlJc w:val="left"/>
    </w:lvl>
    <w:lvl w:ilvl="4" w:tplc="6308C5E6">
      <w:start w:val="1"/>
      <w:numFmt w:val="bullet"/>
      <w:lvlText w:val=""/>
      <w:lvlJc w:val="left"/>
    </w:lvl>
    <w:lvl w:ilvl="5" w:tplc="803880A2">
      <w:start w:val="1"/>
      <w:numFmt w:val="bullet"/>
      <w:lvlText w:val=""/>
      <w:lvlJc w:val="left"/>
    </w:lvl>
    <w:lvl w:ilvl="6" w:tplc="242E822C">
      <w:start w:val="1"/>
      <w:numFmt w:val="bullet"/>
      <w:lvlText w:val=""/>
      <w:lvlJc w:val="left"/>
    </w:lvl>
    <w:lvl w:ilvl="7" w:tplc="55F623B8">
      <w:start w:val="1"/>
      <w:numFmt w:val="bullet"/>
      <w:lvlText w:val=""/>
      <w:lvlJc w:val="left"/>
    </w:lvl>
    <w:lvl w:ilvl="8" w:tplc="D2AE1DF0">
      <w:start w:val="1"/>
      <w:numFmt w:val="bullet"/>
      <w:lvlText w:val=""/>
      <w:lvlJc w:val="left"/>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1D6143E"/>
    <w:multiLevelType w:val="hybridMultilevel"/>
    <w:tmpl w:val="75DAB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21A49EE"/>
    <w:multiLevelType w:val="hybridMultilevel"/>
    <w:tmpl w:val="04C8C49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222AFA"/>
    <w:multiLevelType w:val="hybridMultilevel"/>
    <w:tmpl w:val="03F6491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204DA5"/>
    <w:multiLevelType w:val="hybridMultilevel"/>
    <w:tmpl w:val="F7DA098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07DE7CEF"/>
    <w:multiLevelType w:val="hybridMultilevel"/>
    <w:tmpl w:val="7A48B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09955CC7"/>
    <w:multiLevelType w:val="hybridMultilevel"/>
    <w:tmpl w:val="B92A337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F0BAD688">
      <w:start w:val="1"/>
      <w:numFmt w:val="decimal"/>
      <w:lvlText w:val="%3)"/>
      <w:lvlJc w:val="left"/>
      <w:pPr>
        <w:ind w:left="1980" w:hanging="36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09A6625C"/>
    <w:multiLevelType w:val="hybridMultilevel"/>
    <w:tmpl w:val="548A8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FE0CA6"/>
    <w:multiLevelType w:val="hybridMultilevel"/>
    <w:tmpl w:val="F238E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B9D3A2E"/>
    <w:multiLevelType w:val="hybridMultilevel"/>
    <w:tmpl w:val="7E121F6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1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0BB26D55"/>
    <w:multiLevelType w:val="hybridMultilevel"/>
    <w:tmpl w:val="5CFC8A4E"/>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38C89C42">
      <w:start w:val="1"/>
      <w:numFmt w:val="decimal"/>
      <w:lvlText w:val="%4."/>
      <w:lvlJc w:val="left"/>
      <w:pPr>
        <w:tabs>
          <w:tab w:val="num" w:pos="2880"/>
        </w:tabs>
        <w:ind w:left="2880" w:hanging="360"/>
      </w:pPr>
      <w:rPr>
        <w:b w:val="0"/>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BBD0173"/>
    <w:multiLevelType w:val="hybridMultilevel"/>
    <w:tmpl w:val="527605C0"/>
    <w:lvl w:ilvl="0" w:tplc="04150011">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E459FC"/>
    <w:multiLevelType w:val="hybridMultilevel"/>
    <w:tmpl w:val="CA1640F6"/>
    <w:lvl w:ilvl="0" w:tplc="DC6259F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C91575E"/>
    <w:multiLevelType w:val="hybridMultilevel"/>
    <w:tmpl w:val="6E5E6452"/>
    <w:lvl w:ilvl="0" w:tplc="17F2E970">
      <w:start w:val="1"/>
      <w:numFmt w:val="decimal"/>
      <w:lvlText w:val="%1."/>
      <w:lvlJc w:val="left"/>
      <w:pPr>
        <w:tabs>
          <w:tab w:val="num" w:pos="2340"/>
        </w:tabs>
        <w:ind w:left="2340" w:hanging="363"/>
      </w:pPr>
      <w:rPr>
        <w:rFonts w:hint="default"/>
        <w:b w:val="0"/>
        <w:color w:val="auto"/>
        <w:sz w:val="20"/>
        <w:szCs w:val="20"/>
      </w:rPr>
    </w:lvl>
    <w:lvl w:ilvl="1" w:tplc="04150019">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2" w15:restartNumberingAfterBreak="0">
    <w:nsid w:val="0CA2659C"/>
    <w:multiLevelType w:val="multilevel"/>
    <w:tmpl w:val="A80435C2"/>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23" w15:restartNumberingAfterBreak="0">
    <w:nsid w:val="0D4F4357"/>
    <w:multiLevelType w:val="hybridMultilevel"/>
    <w:tmpl w:val="3AF63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1C71DC"/>
    <w:multiLevelType w:val="hybridMultilevel"/>
    <w:tmpl w:val="2236C552"/>
    <w:lvl w:ilvl="0" w:tplc="0415000F">
      <w:start w:val="1"/>
      <w:numFmt w:val="decimal"/>
      <w:lvlText w:val="%1."/>
      <w:lvlJc w:val="left"/>
      <w:pPr>
        <w:ind w:left="720" w:hanging="360"/>
      </w:pPr>
    </w:lvl>
    <w:lvl w:ilvl="1" w:tplc="7C96012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0F6C5BDD"/>
    <w:multiLevelType w:val="hybridMultilevel"/>
    <w:tmpl w:val="ACB63C88"/>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1">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113B39B7"/>
    <w:multiLevelType w:val="hybridMultilevel"/>
    <w:tmpl w:val="31A4C74C"/>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42378A"/>
    <w:multiLevelType w:val="hybridMultilevel"/>
    <w:tmpl w:val="C17410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22848F7"/>
    <w:multiLevelType w:val="hybridMultilevel"/>
    <w:tmpl w:val="2D1E5EE0"/>
    <w:lvl w:ilvl="0" w:tplc="32A2F7C6">
      <w:start w:val="1"/>
      <w:numFmt w:val="decimal"/>
      <w:lvlText w:val="%1)"/>
      <w:lvlJc w:val="left"/>
      <w:pPr>
        <w:ind w:left="1170" w:hanging="360"/>
      </w:pPr>
      <w:rPr>
        <w:rFonts w:hint="default"/>
        <w:b w:val="0"/>
        <w:color w:val="auto"/>
      </w:r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abstractNum w:abstractNumId="29" w15:restartNumberingAfterBreak="0">
    <w:nsid w:val="126E292C"/>
    <w:multiLevelType w:val="hybridMultilevel"/>
    <w:tmpl w:val="5AD0473A"/>
    <w:lvl w:ilvl="0" w:tplc="4BCA01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2AD3C05"/>
    <w:multiLevelType w:val="hybridMultilevel"/>
    <w:tmpl w:val="57AE2622"/>
    <w:lvl w:ilvl="0" w:tplc="04150011">
      <w:start w:val="1"/>
      <w:numFmt w:val="decimal"/>
      <w:lvlText w:val="%1)"/>
      <w:lvlJc w:val="left"/>
      <w:pPr>
        <w:ind w:left="720" w:hanging="360"/>
      </w:pPr>
    </w:lvl>
    <w:lvl w:ilvl="1" w:tplc="ECFC3F1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36664AD"/>
    <w:multiLevelType w:val="hybridMultilevel"/>
    <w:tmpl w:val="11A408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3D74D47"/>
    <w:multiLevelType w:val="hybridMultilevel"/>
    <w:tmpl w:val="B106CEC8"/>
    <w:lvl w:ilvl="0" w:tplc="81A2A0B8">
      <w:start w:val="1"/>
      <w:numFmt w:val="decimal"/>
      <w:lvlText w:val="%1)"/>
      <w:lvlJc w:val="left"/>
      <w:pPr>
        <w:ind w:left="1004" w:hanging="360"/>
      </w:pPr>
      <w:rPr>
        <w:rFonts w:hint="default"/>
        <w:sz w:val="20"/>
        <w:szCs w:val="2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15:restartNumberingAfterBreak="0">
    <w:nsid w:val="14F07DBF"/>
    <w:multiLevelType w:val="hybridMultilevel"/>
    <w:tmpl w:val="DF4633A2"/>
    <w:lvl w:ilvl="0" w:tplc="5B22905E">
      <w:start w:val="1"/>
      <w:numFmt w:val="decimal"/>
      <w:lvlText w:val="%1)"/>
      <w:lvlJc w:val="left"/>
      <w:pPr>
        <w:ind w:left="22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15F2146C"/>
    <w:multiLevelType w:val="hybridMultilevel"/>
    <w:tmpl w:val="5DF89114"/>
    <w:lvl w:ilvl="0" w:tplc="04150011">
      <w:start w:val="1"/>
      <w:numFmt w:val="decimal"/>
      <w:lvlText w:val="%1)"/>
      <w:lvlJc w:val="left"/>
      <w:pPr>
        <w:ind w:left="720" w:hanging="360"/>
      </w:pPr>
    </w:lvl>
    <w:lvl w:ilvl="1" w:tplc="4542831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62D6F09"/>
    <w:multiLevelType w:val="hybridMultilevel"/>
    <w:tmpl w:val="EAE855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6B5618E"/>
    <w:multiLevelType w:val="hybridMultilevel"/>
    <w:tmpl w:val="9D229D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7AF4E41"/>
    <w:multiLevelType w:val="hybridMultilevel"/>
    <w:tmpl w:val="C14883AC"/>
    <w:lvl w:ilvl="0" w:tplc="E3F48FB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94E7470"/>
    <w:multiLevelType w:val="hybridMultilevel"/>
    <w:tmpl w:val="86C26B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1AED1C52"/>
    <w:multiLevelType w:val="hybridMultilevel"/>
    <w:tmpl w:val="6BDC74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D533CAE"/>
    <w:multiLevelType w:val="hybridMultilevel"/>
    <w:tmpl w:val="2B329F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F0B2342"/>
    <w:multiLevelType w:val="hybridMultilevel"/>
    <w:tmpl w:val="8C2E4854"/>
    <w:lvl w:ilvl="0" w:tplc="04150011">
      <w:start w:val="1"/>
      <w:numFmt w:val="decimal"/>
      <w:lvlText w:val="%1)"/>
      <w:lvlJc w:val="left"/>
      <w:pPr>
        <w:ind w:left="720" w:hanging="360"/>
      </w:pPr>
    </w:lvl>
    <w:lvl w:ilvl="1" w:tplc="1992759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44" w15:restartNumberingAfterBreak="0">
    <w:nsid w:val="200B0B72"/>
    <w:multiLevelType w:val="singleLevel"/>
    <w:tmpl w:val="04150011"/>
    <w:lvl w:ilvl="0">
      <w:start w:val="1"/>
      <w:numFmt w:val="decimal"/>
      <w:lvlText w:val="%1)"/>
      <w:lvlJc w:val="left"/>
      <w:pPr>
        <w:ind w:left="2340" w:hanging="360"/>
      </w:pPr>
    </w:lvl>
  </w:abstractNum>
  <w:abstractNum w:abstractNumId="45" w15:restartNumberingAfterBreak="0">
    <w:nsid w:val="202E49F6"/>
    <w:multiLevelType w:val="hybridMultilevel"/>
    <w:tmpl w:val="3B70CC50"/>
    <w:lvl w:ilvl="0" w:tplc="8D5EB924">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8D5EB924">
      <w:start w:val="1"/>
      <w:numFmt w:val="bullet"/>
      <w:lvlText w:val=""/>
      <w:lvlJc w:val="left"/>
      <w:pPr>
        <w:ind w:left="3436" w:hanging="360"/>
      </w:pPr>
      <w:rPr>
        <w:rFonts w:ascii="Symbol" w:hAnsi="Symbol"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6" w15:restartNumberingAfterBreak="0">
    <w:nsid w:val="20311E5C"/>
    <w:multiLevelType w:val="hybridMultilevel"/>
    <w:tmpl w:val="DB74738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20DE13B7"/>
    <w:multiLevelType w:val="hybridMultilevel"/>
    <w:tmpl w:val="B3DECDF2"/>
    <w:lvl w:ilvl="0" w:tplc="77068810">
      <w:start w:val="1"/>
      <w:numFmt w:val="decimal"/>
      <w:lvlText w:val="%1."/>
      <w:lvlJc w:val="left"/>
      <w:pPr>
        <w:tabs>
          <w:tab w:val="num" w:pos="723"/>
        </w:tabs>
        <w:ind w:left="723" w:hanging="363"/>
      </w:pPr>
      <w:rPr>
        <w:rFonts w:hint="default"/>
        <w:b w:val="0"/>
        <w:color w:val="auto"/>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48" w15:restartNumberingAfterBreak="0">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23CE3E2C"/>
    <w:multiLevelType w:val="hybridMultilevel"/>
    <w:tmpl w:val="494EB09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242E2374"/>
    <w:multiLevelType w:val="hybridMultilevel"/>
    <w:tmpl w:val="912841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5C70F51"/>
    <w:multiLevelType w:val="hybridMultilevel"/>
    <w:tmpl w:val="A8E041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5FF5BA8"/>
    <w:multiLevelType w:val="hybridMultilevel"/>
    <w:tmpl w:val="EB5A6DF8"/>
    <w:lvl w:ilvl="0" w:tplc="339EA480">
      <w:start w:val="1"/>
      <w:numFmt w:val="decimal"/>
      <w:lvlText w:val="%1)"/>
      <w:lvlJc w:val="left"/>
      <w:pPr>
        <w:ind w:left="1146" w:hanging="360"/>
      </w:pPr>
      <w:rPr>
        <w:b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2666473A"/>
    <w:multiLevelType w:val="hybridMultilevel"/>
    <w:tmpl w:val="8B3295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269F6B90"/>
    <w:multiLevelType w:val="hybridMultilevel"/>
    <w:tmpl w:val="8B7EE6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7F47E40"/>
    <w:multiLevelType w:val="hybridMultilevel"/>
    <w:tmpl w:val="51464976"/>
    <w:lvl w:ilvl="0" w:tplc="04150011">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B2A3497"/>
    <w:multiLevelType w:val="hybridMultilevel"/>
    <w:tmpl w:val="06CC2BCE"/>
    <w:lvl w:ilvl="0" w:tplc="04150001">
      <w:start w:val="1"/>
      <w:numFmt w:val="bullet"/>
      <w:lvlText w:val=""/>
      <w:lvlJc w:val="left"/>
      <w:pPr>
        <w:ind w:left="2050" w:hanging="360"/>
      </w:pPr>
      <w:rPr>
        <w:rFonts w:ascii="Symbol" w:hAnsi="Symbol" w:hint="default"/>
      </w:rPr>
    </w:lvl>
    <w:lvl w:ilvl="1" w:tplc="04150003" w:tentative="1">
      <w:start w:val="1"/>
      <w:numFmt w:val="bullet"/>
      <w:lvlText w:val="o"/>
      <w:lvlJc w:val="left"/>
      <w:pPr>
        <w:ind w:left="2770" w:hanging="360"/>
      </w:pPr>
      <w:rPr>
        <w:rFonts w:ascii="Courier New" w:hAnsi="Courier New" w:cs="Courier New" w:hint="default"/>
      </w:rPr>
    </w:lvl>
    <w:lvl w:ilvl="2" w:tplc="04150005" w:tentative="1">
      <w:start w:val="1"/>
      <w:numFmt w:val="bullet"/>
      <w:lvlText w:val=""/>
      <w:lvlJc w:val="left"/>
      <w:pPr>
        <w:ind w:left="3490" w:hanging="360"/>
      </w:pPr>
      <w:rPr>
        <w:rFonts w:ascii="Wingdings" w:hAnsi="Wingdings" w:hint="default"/>
      </w:rPr>
    </w:lvl>
    <w:lvl w:ilvl="3" w:tplc="04150001" w:tentative="1">
      <w:start w:val="1"/>
      <w:numFmt w:val="bullet"/>
      <w:lvlText w:val=""/>
      <w:lvlJc w:val="left"/>
      <w:pPr>
        <w:ind w:left="4210" w:hanging="360"/>
      </w:pPr>
      <w:rPr>
        <w:rFonts w:ascii="Symbol" w:hAnsi="Symbol" w:hint="default"/>
      </w:rPr>
    </w:lvl>
    <w:lvl w:ilvl="4" w:tplc="04150003" w:tentative="1">
      <w:start w:val="1"/>
      <w:numFmt w:val="bullet"/>
      <w:lvlText w:val="o"/>
      <w:lvlJc w:val="left"/>
      <w:pPr>
        <w:ind w:left="4930" w:hanging="360"/>
      </w:pPr>
      <w:rPr>
        <w:rFonts w:ascii="Courier New" w:hAnsi="Courier New" w:cs="Courier New" w:hint="default"/>
      </w:rPr>
    </w:lvl>
    <w:lvl w:ilvl="5" w:tplc="04150005" w:tentative="1">
      <w:start w:val="1"/>
      <w:numFmt w:val="bullet"/>
      <w:lvlText w:val=""/>
      <w:lvlJc w:val="left"/>
      <w:pPr>
        <w:ind w:left="5650" w:hanging="360"/>
      </w:pPr>
      <w:rPr>
        <w:rFonts w:ascii="Wingdings" w:hAnsi="Wingdings" w:hint="default"/>
      </w:rPr>
    </w:lvl>
    <w:lvl w:ilvl="6" w:tplc="04150001" w:tentative="1">
      <w:start w:val="1"/>
      <w:numFmt w:val="bullet"/>
      <w:lvlText w:val=""/>
      <w:lvlJc w:val="left"/>
      <w:pPr>
        <w:ind w:left="6370" w:hanging="360"/>
      </w:pPr>
      <w:rPr>
        <w:rFonts w:ascii="Symbol" w:hAnsi="Symbol" w:hint="default"/>
      </w:rPr>
    </w:lvl>
    <w:lvl w:ilvl="7" w:tplc="04150003" w:tentative="1">
      <w:start w:val="1"/>
      <w:numFmt w:val="bullet"/>
      <w:lvlText w:val="o"/>
      <w:lvlJc w:val="left"/>
      <w:pPr>
        <w:ind w:left="7090" w:hanging="360"/>
      </w:pPr>
      <w:rPr>
        <w:rFonts w:ascii="Courier New" w:hAnsi="Courier New" w:cs="Courier New" w:hint="default"/>
      </w:rPr>
    </w:lvl>
    <w:lvl w:ilvl="8" w:tplc="04150005" w:tentative="1">
      <w:start w:val="1"/>
      <w:numFmt w:val="bullet"/>
      <w:lvlText w:val=""/>
      <w:lvlJc w:val="left"/>
      <w:pPr>
        <w:ind w:left="7810" w:hanging="360"/>
      </w:pPr>
      <w:rPr>
        <w:rFonts w:ascii="Wingdings" w:hAnsi="Wingdings" w:hint="default"/>
      </w:rPr>
    </w:lvl>
  </w:abstractNum>
  <w:abstractNum w:abstractNumId="61" w15:restartNumberingAfterBreak="0">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62" w15:restartNumberingAfterBreak="0">
    <w:nsid w:val="2F8F3E6A"/>
    <w:multiLevelType w:val="hybridMultilevel"/>
    <w:tmpl w:val="30DA79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FFB5D13"/>
    <w:multiLevelType w:val="hybridMultilevel"/>
    <w:tmpl w:val="2522F2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13D34AB"/>
    <w:multiLevelType w:val="hybridMultilevel"/>
    <w:tmpl w:val="83D6384C"/>
    <w:lvl w:ilvl="0" w:tplc="04150017">
      <w:start w:val="1"/>
      <w:numFmt w:val="lowerLetter"/>
      <w:lvlText w:val="%1)"/>
      <w:lvlJc w:val="left"/>
      <w:pPr>
        <w:ind w:left="1080" w:hanging="360"/>
      </w:p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5" w15:restartNumberingAfterBreak="0">
    <w:nsid w:val="32801030"/>
    <w:multiLevelType w:val="hybridMultilevel"/>
    <w:tmpl w:val="65CE0F6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332956F7"/>
    <w:multiLevelType w:val="hybridMultilevel"/>
    <w:tmpl w:val="A6EAEBE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79CA9BF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51E7821"/>
    <w:multiLevelType w:val="hybridMultilevel"/>
    <w:tmpl w:val="11DEB5C4"/>
    <w:lvl w:ilvl="0" w:tplc="04150017">
      <w:start w:val="1"/>
      <w:numFmt w:val="lowerLetter"/>
      <w:lvlText w:val="%1)"/>
      <w:lvlJc w:val="left"/>
      <w:pPr>
        <w:ind w:left="862" w:hanging="360"/>
      </w:pPr>
    </w:lvl>
    <w:lvl w:ilvl="1" w:tplc="04150011">
      <w:start w:val="1"/>
      <w:numFmt w:val="decimal"/>
      <w:lvlText w:val="%2)"/>
      <w:lvlJc w:val="left"/>
      <w:pPr>
        <w:ind w:left="1582" w:hanging="360"/>
      </w:pPr>
    </w:lvl>
    <w:lvl w:ilvl="2" w:tplc="8E3ACB70">
      <w:start w:val="15"/>
      <w:numFmt w:val="bullet"/>
      <w:lvlText w:val=""/>
      <w:lvlJc w:val="left"/>
      <w:pPr>
        <w:ind w:left="2482" w:hanging="360"/>
      </w:pPr>
      <w:rPr>
        <w:rFonts w:ascii="Symbol" w:eastAsia="Times New Roman" w:hAnsi="Symbol" w:cs="Times New Roman" w:hint="default"/>
      </w:r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8"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35B637BF"/>
    <w:multiLevelType w:val="hybridMultilevel"/>
    <w:tmpl w:val="B5806B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60F15BA"/>
    <w:multiLevelType w:val="hybridMultilevel"/>
    <w:tmpl w:val="4C30297E"/>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7283440"/>
    <w:multiLevelType w:val="hybridMultilevel"/>
    <w:tmpl w:val="E1C4B9E0"/>
    <w:lvl w:ilvl="0" w:tplc="90663894">
      <w:start w:val="1"/>
      <w:numFmt w:val="lowerLetter"/>
      <w:lvlText w:val="%1)"/>
      <w:lvlJc w:val="left"/>
      <w:pPr>
        <w:ind w:left="720" w:hanging="360"/>
      </w:pPr>
      <w:rPr>
        <w:b w:val="0"/>
        <w:i w:val="0"/>
      </w:rPr>
    </w:lvl>
    <w:lvl w:ilvl="1" w:tplc="04150019">
      <w:start w:val="1"/>
      <w:numFmt w:val="lowerLetter"/>
      <w:lvlText w:val="%2."/>
      <w:lvlJc w:val="left"/>
      <w:pPr>
        <w:ind w:left="1440" w:hanging="360"/>
      </w:pPr>
    </w:lvl>
    <w:lvl w:ilvl="2" w:tplc="5F748416">
      <w:numFmt w:val="bullet"/>
      <w:lvlText w:val="•"/>
      <w:lvlJc w:val="left"/>
      <w:pPr>
        <w:ind w:left="2340" w:hanging="360"/>
      </w:pPr>
      <w:rPr>
        <w:rFonts w:ascii="Arial" w:eastAsia="Times New Roman"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8874BAD"/>
    <w:multiLevelType w:val="hybridMultilevel"/>
    <w:tmpl w:val="EA94CE4A"/>
    <w:lvl w:ilvl="0" w:tplc="FFFFFFFF">
      <w:start w:val="1"/>
      <w:numFmt w:val="lowerLetter"/>
      <w:lvlText w:val="%1)"/>
      <w:lvlJc w:val="left"/>
      <w:pPr>
        <w:ind w:left="720" w:hanging="360"/>
      </w:pPr>
      <w:rPr>
        <w:rFonts w:eastAsia="Calibri"/>
        <w:b w:val="0"/>
      </w:rPr>
    </w:lvl>
    <w:lvl w:ilvl="1" w:tplc="4BCC5F28">
      <w:numFmt w:val="decimal"/>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3" w15:restartNumberingAfterBreak="0">
    <w:nsid w:val="39B52245"/>
    <w:multiLevelType w:val="hybridMultilevel"/>
    <w:tmpl w:val="3EFCBA8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340" w:hanging="360"/>
      </w:pPr>
      <w:rPr>
        <w:rFonts w:hint="default"/>
      </w:rPr>
    </w:lvl>
    <w:lvl w:ilvl="3" w:tplc="ACFE28F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9CD3B5A"/>
    <w:multiLevelType w:val="multilevel"/>
    <w:tmpl w:val="C96CB3B2"/>
    <w:lvl w:ilvl="0">
      <w:start w:val="1"/>
      <w:numFmt w:val="decimal"/>
      <w:lvlText w:val="%1."/>
      <w:lvlJc w:val="left"/>
      <w:pPr>
        <w:tabs>
          <w:tab w:val="num" w:pos="900"/>
        </w:tabs>
        <w:ind w:left="900" w:hanging="360"/>
      </w:pPr>
      <w:rPr>
        <w:rFonts w:hint="default"/>
        <w:b w:val="0"/>
        <w:color w:val="auto"/>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75" w15:restartNumberingAfterBreak="0">
    <w:nsid w:val="3B9F0F03"/>
    <w:multiLevelType w:val="hybridMultilevel"/>
    <w:tmpl w:val="08D8A522"/>
    <w:lvl w:ilvl="0" w:tplc="A4549382">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C5C59A0"/>
    <w:multiLevelType w:val="multilevel"/>
    <w:tmpl w:val="41B2ADF0"/>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3DB502EC"/>
    <w:multiLevelType w:val="hybridMultilevel"/>
    <w:tmpl w:val="77B6249E"/>
    <w:lvl w:ilvl="0" w:tplc="0415000F">
      <w:start w:val="1"/>
      <w:numFmt w:val="decimal"/>
      <w:lvlText w:val="%1."/>
      <w:lvlJc w:val="left"/>
      <w:pPr>
        <w:ind w:left="36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E1033CF"/>
    <w:multiLevelType w:val="hybridMultilevel"/>
    <w:tmpl w:val="C0342090"/>
    <w:lvl w:ilvl="0" w:tplc="E3F48FB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13F61E3"/>
    <w:multiLevelType w:val="hybridMultilevel"/>
    <w:tmpl w:val="2EE2113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1" w15:restartNumberingAfterBreak="0">
    <w:nsid w:val="432055C3"/>
    <w:multiLevelType w:val="hybridMultilevel"/>
    <w:tmpl w:val="CF521038"/>
    <w:lvl w:ilvl="0" w:tplc="54C8D8D0">
      <w:start w:val="1"/>
      <w:numFmt w:val="bullet"/>
      <w:lvlText w:val="-"/>
      <w:lvlJc w:val="left"/>
      <w:pPr>
        <w:ind w:left="1429" w:hanging="360"/>
      </w:pPr>
      <w:rPr>
        <w:rFonts w:ascii="Times New Roman" w:hAnsi="Times New Roman" w:cs="Times New Roman" w:hint="default"/>
        <w:b w:val="0"/>
        <w:bCs w:val="0"/>
        <w:i w:val="0"/>
        <w:iCs w:val="0"/>
        <w:color w:val="auto"/>
        <w:sz w:val="24"/>
        <w:szCs w:val="24"/>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2" w15:restartNumberingAfterBreak="0">
    <w:nsid w:val="43BA677B"/>
    <w:multiLevelType w:val="hybridMultilevel"/>
    <w:tmpl w:val="C026FD08"/>
    <w:lvl w:ilvl="0" w:tplc="04150017">
      <w:start w:val="1"/>
      <w:numFmt w:val="lowerLetter"/>
      <w:lvlText w:val="%1)"/>
      <w:lvlJc w:val="left"/>
      <w:pPr>
        <w:ind w:left="720" w:hanging="360"/>
      </w:p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3"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45B039E7"/>
    <w:multiLevelType w:val="hybridMultilevel"/>
    <w:tmpl w:val="8D3847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A265AB1"/>
    <w:multiLevelType w:val="hybridMultilevel"/>
    <w:tmpl w:val="CAACB41C"/>
    <w:lvl w:ilvl="0" w:tplc="08B2E076">
      <w:start w:val="1"/>
      <w:numFmt w:val="decimal"/>
      <w:lvlText w:val="%1."/>
      <w:lvlJc w:val="left"/>
      <w:pPr>
        <w:ind w:left="720" w:hanging="360"/>
      </w:pPr>
      <w:rPr>
        <w:rFonts w:hint="default"/>
        <w:b w:val="0"/>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F14770F"/>
    <w:multiLevelType w:val="hybridMultilevel"/>
    <w:tmpl w:val="8FF88B3C"/>
    <w:lvl w:ilvl="0" w:tplc="AC7CAA2E">
      <w:start w:val="4"/>
      <w:numFmt w:val="bullet"/>
      <w:lvlText w:val="–"/>
      <w:lvlJc w:val="left"/>
      <w:pPr>
        <w:ind w:left="2050" w:hanging="360"/>
      </w:pPr>
      <w:rPr>
        <w:rFonts w:ascii="Calibri" w:eastAsia="Times New Roman" w:hAnsi="Calibri" w:cs="Times New Roman" w:hint="default"/>
      </w:rPr>
    </w:lvl>
    <w:lvl w:ilvl="1" w:tplc="04150003" w:tentative="1">
      <w:start w:val="1"/>
      <w:numFmt w:val="bullet"/>
      <w:lvlText w:val="o"/>
      <w:lvlJc w:val="left"/>
      <w:pPr>
        <w:ind w:left="2770" w:hanging="360"/>
      </w:pPr>
      <w:rPr>
        <w:rFonts w:ascii="Courier New" w:hAnsi="Courier New" w:cs="Courier New" w:hint="default"/>
      </w:rPr>
    </w:lvl>
    <w:lvl w:ilvl="2" w:tplc="04150005" w:tentative="1">
      <w:start w:val="1"/>
      <w:numFmt w:val="bullet"/>
      <w:lvlText w:val=""/>
      <w:lvlJc w:val="left"/>
      <w:pPr>
        <w:ind w:left="3490" w:hanging="360"/>
      </w:pPr>
      <w:rPr>
        <w:rFonts w:ascii="Wingdings" w:hAnsi="Wingdings" w:hint="default"/>
      </w:rPr>
    </w:lvl>
    <w:lvl w:ilvl="3" w:tplc="04150001" w:tentative="1">
      <w:start w:val="1"/>
      <w:numFmt w:val="bullet"/>
      <w:lvlText w:val=""/>
      <w:lvlJc w:val="left"/>
      <w:pPr>
        <w:ind w:left="4210" w:hanging="360"/>
      </w:pPr>
      <w:rPr>
        <w:rFonts w:ascii="Symbol" w:hAnsi="Symbol" w:hint="default"/>
      </w:rPr>
    </w:lvl>
    <w:lvl w:ilvl="4" w:tplc="04150003" w:tentative="1">
      <w:start w:val="1"/>
      <w:numFmt w:val="bullet"/>
      <w:lvlText w:val="o"/>
      <w:lvlJc w:val="left"/>
      <w:pPr>
        <w:ind w:left="4930" w:hanging="360"/>
      </w:pPr>
      <w:rPr>
        <w:rFonts w:ascii="Courier New" w:hAnsi="Courier New" w:cs="Courier New" w:hint="default"/>
      </w:rPr>
    </w:lvl>
    <w:lvl w:ilvl="5" w:tplc="04150005" w:tentative="1">
      <w:start w:val="1"/>
      <w:numFmt w:val="bullet"/>
      <w:lvlText w:val=""/>
      <w:lvlJc w:val="left"/>
      <w:pPr>
        <w:ind w:left="5650" w:hanging="360"/>
      </w:pPr>
      <w:rPr>
        <w:rFonts w:ascii="Wingdings" w:hAnsi="Wingdings" w:hint="default"/>
      </w:rPr>
    </w:lvl>
    <w:lvl w:ilvl="6" w:tplc="04150001" w:tentative="1">
      <w:start w:val="1"/>
      <w:numFmt w:val="bullet"/>
      <w:lvlText w:val=""/>
      <w:lvlJc w:val="left"/>
      <w:pPr>
        <w:ind w:left="6370" w:hanging="360"/>
      </w:pPr>
      <w:rPr>
        <w:rFonts w:ascii="Symbol" w:hAnsi="Symbol" w:hint="default"/>
      </w:rPr>
    </w:lvl>
    <w:lvl w:ilvl="7" w:tplc="04150003" w:tentative="1">
      <w:start w:val="1"/>
      <w:numFmt w:val="bullet"/>
      <w:lvlText w:val="o"/>
      <w:lvlJc w:val="left"/>
      <w:pPr>
        <w:ind w:left="7090" w:hanging="360"/>
      </w:pPr>
      <w:rPr>
        <w:rFonts w:ascii="Courier New" w:hAnsi="Courier New" w:cs="Courier New" w:hint="default"/>
      </w:rPr>
    </w:lvl>
    <w:lvl w:ilvl="8" w:tplc="04150005" w:tentative="1">
      <w:start w:val="1"/>
      <w:numFmt w:val="bullet"/>
      <w:lvlText w:val=""/>
      <w:lvlJc w:val="left"/>
      <w:pPr>
        <w:ind w:left="7810" w:hanging="360"/>
      </w:pPr>
      <w:rPr>
        <w:rFonts w:ascii="Wingdings" w:hAnsi="Wingdings" w:hint="default"/>
      </w:rPr>
    </w:lvl>
  </w:abstractNum>
  <w:abstractNum w:abstractNumId="87" w15:restartNumberingAfterBreak="0">
    <w:nsid w:val="51340784"/>
    <w:multiLevelType w:val="hybridMultilevel"/>
    <w:tmpl w:val="443E7214"/>
    <w:lvl w:ilvl="0" w:tplc="CDACCD30">
      <w:start w:val="1"/>
      <w:numFmt w:val="decimal"/>
      <w:lvlText w:val="%1)"/>
      <w:lvlJc w:val="left"/>
      <w:pPr>
        <w:ind w:left="786" w:hanging="360"/>
      </w:pPr>
      <w:rPr>
        <w:rFonts w:hint="default"/>
        <w:b w:val="0"/>
        <w:i w:val="0"/>
        <w:color w:val="auto"/>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8" w15:restartNumberingAfterBreak="0">
    <w:nsid w:val="5286187D"/>
    <w:multiLevelType w:val="hybridMultilevel"/>
    <w:tmpl w:val="37A6699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2985089"/>
    <w:multiLevelType w:val="hybridMultilevel"/>
    <w:tmpl w:val="A54034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42C6D40"/>
    <w:multiLevelType w:val="multilevel"/>
    <w:tmpl w:val="1F64B476"/>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91" w15:restartNumberingAfterBreak="0">
    <w:nsid w:val="54CA0267"/>
    <w:multiLevelType w:val="hybridMultilevel"/>
    <w:tmpl w:val="AAA28D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6C80F6F"/>
    <w:multiLevelType w:val="hybridMultilevel"/>
    <w:tmpl w:val="69160DFA"/>
    <w:lvl w:ilvl="0" w:tplc="FFFFFFFF">
      <w:start w:val="1"/>
      <w:numFmt w:val="lowerLetter"/>
      <w:lvlText w:val="%1)"/>
      <w:lvlJc w:val="left"/>
      <w:pPr>
        <w:ind w:left="720" w:hanging="360"/>
      </w:pPr>
      <w:rPr>
        <w:rFonts w:eastAsia="Calibri"/>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3" w15:restartNumberingAfterBreak="0">
    <w:nsid w:val="56D57500"/>
    <w:multiLevelType w:val="hybridMultilevel"/>
    <w:tmpl w:val="8D905CC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4" w15:restartNumberingAfterBreak="0">
    <w:nsid w:val="58BE4678"/>
    <w:multiLevelType w:val="hybridMultilevel"/>
    <w:tmpl w:val="526E9D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9904249"/>
    <w:multiLevelType w:val="hybridMultilevel"/>
    <w:tmpl w:val="116A4BF6"/>
    <w:lvl w:ilvl="0" w:tplc="7812A982">
      <w:start w:val="1"/>
      <w:numFmt w:val="decimal"/>
      <w:lvlText w:val="%1."/>
      <w:lvlJc w:val="left"/>
      <w:pPr>
        <w:ind w:left="720" w:hanging="360"/>
      </w:pPr>
      <w:rPr>
        <w:i w:val="0"/>
        <w:iCs/>
      </w:rPr>
    </w:lvl>
    <w:lvl w:ilvl="1" w:tplc="3F32D0E0">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C8AE4D9E">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9D20976"/>
    <w:multiLevelType w:val="hybridMultilevel"/>
    <w:tmpl w:val="2A9E4AC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59F54777"/>
    <w:multiLevelType w:val="hybridMultilevel"/>
    <w:tmpl w:val="031CAEF0"/>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1C5C76B4">
      <w:start w:val="3"/>
      <w:numFmt w:val="bullet"/>
      <w:lvlText w:val=""/>
      <w:lvlJc w:val="left"/>
      <w:pPr>
        <w:ind w:left="2880" w:hanging="360"/>
      </w:pPr>
      <w:rPr>
        <w:rFonts w:ascii="Symbol" w:eastAsia="Times New Roman" w:hAnsi="Symbol" w:cs="Times New Roman" w:hint="default"/>
      </w:rPr>
    </w:lvl>
    <w:lvl w:ilvl="4" w:tplc="D5629CEA">
      <w:start w:val="1"/>
      <w:numFmt w:val="decimal"/>
      <w:lvlText w:val="%5."/>
      <w:lvlJc w:val="left"/>
      <w:pPr>
        <w:ind w:left="3600" w:hanging="360"/>
      </w:pPr>
      <w:rPr>
        <w:rFonts w:hint="default"/>
        <w:color w:val="00000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5A6340B5"/>
    <w:multiLevelType w:val="hybridMultilevel"/>
    <w:tmpl w:val="6DD60240"/>
    <w:lvl w:ilvl="0" w:tplc="CFE4F3D2">
      <w:start w:val="1"/>
      <w:numFmt w:val="decimal"/>
      <w:lvlText w:val="%1."/>
      <w:lvlJc w:val="left"/>
      <w:pPr>
        <w:tabs>
          <w:tab w:val="num" w:pos="1800"/>
        </w:tabs>
        <w:ind w:left="1800" w:hanging="36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5AC168CE"/>
    <w:multiLevelType w:val="hybridMultilevel"/>
    <w:tmpl w:val="E048CD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ACC7E5C"/>
    <w:multiLevelType w:val="hybridMultilevel"/>
    <w:tmpl w:val="D488E5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B0354E6"/>
    <w:multiLevelType w:val="multilevel"/>
    <w:tmpl w:val="A0B85344"/>
    <w:lvl w:ilvl="0">
      <w:start w:val="1"/>
      <w:numFmt w:val="decimal"/>
      <w:lvlText w:val="%1."/>
      <w:lvlJc w:val="left"/>
      <w:pPr>
        <w:ind w:left="644" w:hanging="360"/>
      </w:pPr>
      <w:rPr>
        <w:rFonts w:hint="default"/>
        <w:color w:val="auto"/>
      </w:rPr>
    </w:lvl>
    <w:lvl w:ilvl="1">
      <w:start w:val="4"/>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abstractNum w:abstractNumId="10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3" w15:restartNumberingAfterBreak="0">
    <w:nsid w:val="5D747CE3"/>
    <w:multiLevelType w:val="hybridMultilevel"/>
    <w:tmpl w:val="C1C07E8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4" w15:restartNumberingAfterBreak="0">
    <w:nsid w:val="5DA312E8"/>
    <w:multiLevelType w:val="hybridMultilevel"/>
    <w:tmpl w:val="02EEC2F8"/>
    <w:lvl w:ilvl="0" w:tplc="4BCC5F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6" w15:restartNumberingAfterBreak="0">
    <w:nsid w:val="61BC3B70"/>
    <w:multiLevelType w:val="hybridMultilevel"/>
    <w:tmpl w:val="C966D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1BE13A5"/>
    <w:multiLevelType w:val="hybridMultilevel"/>
    <w:tmpl w:val="ECE21BD2"/>
    <w:lvl w:ilvl="0" w:tplc="FDFE7BE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8" w15:restartNumberingAfterBreak="0">
    <w:nsid w:val="623A20DA"/>
    <w:multiLevelType w:val="hybridMultilevel"/>
    <w:tmpl w:val="EFBA7D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63FD1C08"/>
    <w:multiLevelType w:val="hybridMultilevel"/>
    <w:tmpl w:val="DD14F91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6C08D8AA">
      <w:start w:val="1"/>
      <w:numFmt w:val="decimal"/>
      <w:lvlText w:val="%4)"/>
      <w:lvlJc w:val="left"/>
      <w:pPr>
        <w:ind w:left="3600" w:hanging="360"/>
      </w:pPr>
      <w:rPr>
        <w:color w:val="auto"/>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15:restartNumberingAfterBreak="0">
    <w:nsid w:val="656E0918"/>
    <w:multiLevelType w:val="hybridMultilevel"/>
    <w:tmpl w:val="3D7E5B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5AC4EFC"/>
    <w:multiLevelType w:val="hybridMultilevel"/>
    <w:tmpl w:val="DF9030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2" w15:restartNumberingAfterBreak="0">
    <w:nsid w:val="66896FA0"/>
    <w:multiLevelType w:val="hybridMultilevel"/>
    <w:tmpl w:val="02CEE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7D2374C"/>
    <w:multiLevelType w:val="hybridMultilevel"/>
    <w:tmpl w:val="EF648E6A"/>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EBAA6FC0">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68CD3B5D"/>
    <w:multiLevelType w:val="hybridMultilevel"/>
    <w:tmpl w:val="D2A214A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A6D6EC7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8CF1980"/>
    <w:multiLevelType w:val="hybridMultilevel"/>
    <w:tmpl w:val="ED0C8992"/>
    <w:lvl w:ilvl="0" w:tplc="04150017">
      <w:start w:val="1"/>
      <w:numFmt w:val="lowerLetter"/>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6" w15:restartNumberingAfterBreak="0">
    <w:nsid w:val="691B7AAD"/>
    <w:multiLevelType w:val="hybridMultilevel"/>
    <w:tmpl w:val="1D4EAD9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7" w15:restartNumberingAfterBreak="0">
    <w:nsid w:val="69826879"/>
    <w:multiLevelType w:val="hybridMultilevel"/>
    <w:tmpl w:val="5ABC5054"/>
    <w:lvl w:ilvl="0" w:tplc="4BCA01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69AE0C0E"/>
    <w:multiLevelType w:val="hybridMultilevel"/>
    <w:tmpl w:val="CA6E6E86"/>
    <w:lvl w:ilvl="0" w:tplc="0415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0" w15:restartNumberingAfterBreak="0">
    <w:nsid w:val="6C4C5C09"/>
    <w:multiLevelType w:val="hybridMultilevel"/>
    <w:tmpl w:val="FF24A872"/>
    <w:lvl w:ilvl="0" w:tplc="89E4930A">
      <w:start w:val="1"/>
      <w:numFmt w:val="decimal"/>
      <w:lvlText w:val="%1."/>
      <w:lvlJc w:val="left"/>
      <w:pPr>
        <w:ind w:left="360" w:hanging="360"/>
      </w:pPr>
      <w:rPr>
        <w:rFonts w:ascii="Times New Roman" w:hAnsi="Times New Roman" w:cs="Times New Roman" w:hint="default"/>
        <w:b w:val="0"/>
        <w:i w:val="0"/>
        <w:sz w:val="20"/>
        <w:szCs w:val="20"/>
      </w:rPr>
    </w:lvl>
    <w:lvl w:ilvl="1" w:tplc="04150011">
      <w:start w:val="1"/>
      <w:numFmt w:val="decimal"/>
      <w:lvlText w:val="%2)"/>
      <w:lvlJc w:val="left"/>
      <w:pPr>
        <w:ind w:left="1440" w:hanging="360"/>
      </w:pPr>
      <w:rPr>
        <w:rFonts w:cs="Times New Roman" w:hint="default"/>
        <w:b w:val="0"/>
        <w:i w:val="0"/>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1" w15:restartNumberingAfterBreak="0">
    <w:nsid w:val="6C956D2B"/>
    <w:multiLevelType w:val="hybridMultilevel"/>
    <w:tmpl w:val="3BC2E63A"/>
    <w:lvl w:ilvl="0" w:tplc="04150011">
      <w:start w:val="1"/>
      <w:numFmt w:val="decimal"/>
      <w:lvlText w:val="%1)"/>
      <w:lvlJc w:val="left"/>
      <w:pPr>
        <w:ind w:left="720" w:hanging="360"/>
      </w:pPr>
    </w:lvl>
    <w:lvl w:ilvl="1" w:tplc="3CA869B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D65195A"/>
    <w:multiLevelType w:val="hybridMultilevel"/>
    <w:tmpl w:val="ACC46C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EF03643"/>
    <w:multiLevelType w:val="hybridMultilevel"/>
    <w:tmpl w:val="B58ADF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1174FD6"/>
    <w:multiLevelType w:val="hybridMultilevel"/>
    <w:tmpl w:val="05DAE1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71E93604"/>
    <w:multiLevelType w:val="hybridMultilevel"/>
    <w:tmpl w:val="119C0E38"/>
    <w:lvl w:ilvl="0" w:tplc="1EC6133A">
      <w:start w:val="4"/>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743F711B"/>
    <w:multiLevelType w:val="hybridMultilevel"/>
    <w:tmpl w:val="561C071A"/>
    <w:lvl w:ilvl="0" w:tplc="CDF26EF4">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6281D4E"/>
    <w:multiLevelType w:val="hybridMultilevel"/>
    <w:tmpl w:val="C3FC2B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7250BB3"/>
    <w:multiLevelType w:val="hybridMultilevel"/>
    <w:tmpl w:val="FD38057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73B557A"/>
    <w:multiLevelType w:val="hybridMultilevel"/>
    <w:tmpl w:val="F35224E8"/>
    <w:lvl w:ilvl="0" w:tplc="4BCA01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7741479B"/>
    <w:multiLevelType w:val="hybridMultilevel"/>
    <w:tmpl w:val="94F856B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33" w15:restartNumberingAfterBreak="0">
    <w:nsid w:val="796A350B"/>
    <w:multiLevelType w:val="hybridMultilevel"/>
    <w:tmpl w:val="2C647C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D7C5FE2"/>
    <w:multiLevelType w:val="hybridMultilevel"/>
    <w:tmpl w:val="4044FBC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EEF7C98"/>
    <w:multiLevelType w:val="hybridMultilevel"/>
    <w:tmpl w:val="3920122A"/>
    <w:lvl w:ilvl="0" w:tplc="04150017">
      <w:start w:val="2"/>
      <w:numFmt w:val="decimal"/>
      <w:lvlText w:val="%1."/>
      <w:lvlJc w:val="left"/>
      <w:pPr>
        <w:ind w:left="144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36" w15:restartNumberingAfterBreak="0">
    <w:nsid w:val="7F634179"/>
    <w:multiLevelType w:val="hybridMultilevel"/>
    <w:tmpl w:val="A69AE7D8"/>
    <w:lvl w:ilvl="0" w:tplc="FFFFFFFF">
      <w:start w:val="1"/>
      <w:numFmt w:val="decimal"/>
      <w:lvlText w:val="%1."/>
      <w:lvlJc w:val="left"/>
      <w:pPr>
        <w:ind w:left="360" w:hanging="360"/>
      </w:pPr>
      <w:rPr>
        <w:rFonts w:ascii="Verdana" w:hAnsi="Verdana" w:hint="default"/>
        <w:b w:val="0"/>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27"/>
  </w:num>
  <w:num w:numId="2">
    <w:abstractNumId w:val="83"/>
  </w:num>
  <w:num w:numId="3">
    <w:abstractNumId w:val="2"/>
  </w:num>
  <w:num w:numId="4">
    <w:abstractNumId w:val="1"/>
  </w:num>
  <w:num w:numId="5">
    <w:abstractNumId w:val="0"/>
  </w:num>
  <w:num w:numId="6">
    <w:abstractNumId w:val="122"/>
  </w:num>
  <w:num w:numId="7">
    <w:abstractNumId w:val="18"/>
  </w:num>
  <w:num w:numId="8">
    <w:abstractNumId w:val="26"/>
  </w:num>
  <w:num w:numId="9">
    <w:abstractNumId w:val="21"/>
  </w:num>
  <w:num w:numId="10">
    <w:abstractNumId w:val="47"/>
  </w:num>
  <w:num w:numId="11">
    <w:abstractNumId w:val="51"/>
  </w:num>
  <w:num w:numId="12">
    <w:abstractNumId w:val="39"/>
  </w:num>
  <w:num w:numId="13">
    <w:abstractNumId w:val="56"/>
  </w:num>
  <w:num w:numId="14">
    <w:abstractNumId w:val="74"/>
  </w:num>
  <w:num w:numId="15">
    <w:abstractNumId w:val="20"/>
  </w:num>
  <w:num w:numId="16">
    <w:abstractNumId w:val="61"/>
  </w:num>
  <w:num w:numId="17">
    <w:abstractNumId w:val="113"/>
  </w:num>
  <w:num w:numId="18">
    <w:abstractNumId w:val="105"/>
  </w:num>
  <w:num w:numId="19">
    <w:abstractNumId w:val="76"/>
  </w:num>
  <w:num w:numId="20">
    <w:abstractNumId w:val="70"/>
  </w:num>
  <w:num w:numId="21">
    <w:abstractNumId w:val="102"/>
    <w:lvlOverride w:ilvl="0">
      <w:startOverride w:val="1"/>
    </w:lvlOverride>
  </w:num>
  <w:num w:numId="22">
    <w:abstractNumId w:val="80"/>
    <w:lvlOverride w:ilvl="0">
      <w:startOverride w:val="1"/>
    </w:lvlOverride>
  </w:num>
  <w:num w:numId="23">
    <w:abstractNumId w:val="49"/>
  </w:num>
  <w:num w:numId="24">
    <w:abstractNumId w:val="120"/>
  </w:num>
  <w:num w:numId="25">
    <w:abstractNumId w:val="75"/>
  </w:num>
  <w:num w:numId="26">
    <w:abstractNumId w:val="28"/>
  </w:num>
  <w:num w:numId="27">
    <w:abstractNumId w:val="11"/>
  </w:num>
  <w:num w:numId="28">
    <w:abstractNumId w:val="68"/>
  </w:num>
  <w:num w:numId="29">
    <w:abstractNumId w:val="69"/>
  </w:num>
  <w:num w:numId="30">
    <w:abstractNumId w:val="101"/>
  </w:num>
  <w:num w:numId="31">
    <w:abstractNumId w:val="25"/>
  </w:num>
  <w:num w:numId="32">
    <w:abstractNumId w:val="32"/>
  </w:num>
  <w:num w:numId="33">
    <w:abstractNumId w:val="33"/>
  </w:num>
  <w:num w:numId="34">
    <w:abstractNumId w:val="37"/>
  </w:num>
  <w:num w:numId="35">
    <w:abstractNumId w:val="135"/>
  </w:num>
  <w:num w:numId="36">
    <w:abstractNumId w:val="119"/>
  </w:num>
  <w:num w:numId="37">
    <w:abstractNumId w:val="44"/>
  </w:num>
  <w:num w:numId="38">
    <w:abstractNumId w:val="59"/>
  </w:num>
  <w:num w:numId="39">
    <w:abstractNumId w:val="117"/>
  </w:num>
  <w:num w:numId="40">
    <w:abstractNumId w:val="98"/>
  </w:num>
  <w:num w:numId="41">
    <w:abstractNumId w:val="97"/>
  </w:num>
  <w:num w:numId="42">
    <w:abstractNumId w:val="107"/>
  </w:num>
  <w:num w:numId="43">
    <w:abstractNumId w:val="118"/>
  </w:num>
  <w:num w:numId="44">
    <w:abstractNumId w:val="67"/>
  </w:num>
  <w:num w:numId="45">
    <w:abstractNumId w:val="125"/>
  </w:num>
  <w:num w:numId="46">
    <w:abstractNumId w:val="43"/>
  </w:num>
  <w:num w:numId="47">
    <w:abstractNumId w:val="48"/>
  </w:num>
  <w:num w:numId="48">
    <w:abstractNumId w:val="78"/>
  </w:num>
  <w:num w:numId="49">
    <w:abstractNumId w:val="99"/>
  </w:num>
  <w:num w:numId="50">
    <w:abstractNumId w:val="38"/>
  </w:num>
  <w:num w:numId="51">
    <w:abstractNumId w:val="60"/>
  </w:num>
  <w:num w:numId="52">
    <w:abstractNumId w:val="87"/>
  </w:num>
  <w:num w:numId="53">
    <w:abstractNumId w:val="31"/>
  </w:num>
  <w:num w:numId="54">
    <w:abstractNumId w:val="40"/>
  </w:num>
  <w:num w:numId="55">
    <w:abstractNumId w:val="9"/>
  </w:num>
  <w:num w:numId="56">
    <w:abstractNumId w:val="63"/>
  </w:num>
  <w:num w:numId="57">
    <w:abstractNumId w:val="95"/>
  </w:num>
  <w:num w:numId="58">
    <w:abstractNumId w:val="8"/>
  </w:num>
  <w:num w:numId="59">
    <w:abstractNumId w:val="100"/>
  </w:num>
  <w:num w:numId="60">
    <w:abstractNumId w:val="121"/>
  </w:num>
  <w:num w:numId="61">
    <w:abstractNumId w:val="106"/>
  </w:num>
  <w:num w:numId="62">
    <w:abstractNumId w:val="30"/>
  </w:num>
  <w:num w:numId="63">
    <w:abstractNumId w:val="16"/>
  </w:num>
  <w:num w:numId="64">
    <w:abstractNumId w:val="114"/>
  </w:num>
  <w:num w:numId="65">
    <w:abstractNumId w:val="41"/>
  </w:num>
  <w:num w:numId="66">
    <w:abstractNumId w:val="84"/>
  </w:num>
  <w:num w:numId="67">
    <w:abstractNumId w:val="66"/>
  </w:num>
  <w:num w:numId="68">
    <w:abstractNumId w:val="55"/>
  </w:num>
  <w:num w:numId="69">
    <w:abstractNumId w:val="10"/>
  </w:num>
  <w:num w:numId="70">
    <w:abstractNumId w:val="133"/>
  </w:num>
  <w:num w:numId="71">
    <w:abstractNumId w:val="73"/>
  </w:num>
  <w:num w:numId="72">
    <w:abstractNumId w:val="50"/>
  </w:num>
  <w:num w:numId="73">
    <w:abstractNumId w:val="54"/>
  </w:num>
  <w:num w:numId="74">
    <w:abstractNumId w:val="115"/>
  </w:num>
  <w:num w:numId="75">
    <w:abstractNumId w:val="17"/>
  </w:num>
  <w:num w:numId="76">
    <w:abstractNumId w:val="15"/>
  </w:num>
  <w:num w:numId="77">
    <w:abstractNumId w:val="12"/>
  </w:num>
  <w:num w:numId="78">
    <w:abstractNumId w:val="42"/>
  </w:num>
  <w:num w:numId="79">
    <w:abstractNumId w:val="65"/>
  </w:num>
  <w:num w:numId="80">
    <w:abstractNumId w:val="23"/>
  </w:num>
  <w:num w:numId="81">
    <w:abstractNumId w:val="123"/>
  </w:num>
  <w:num w:numId="82">
    <w:abstractNumId w:val="89"/>
  </w:num>
  <w:num w:numId="83">
    <w:abstractNumId w:val="34"/>
  </w:num>
  <w:num w:numId="84">
    <w:abstractNumId w:val="88"/>
  </w:num>
  <w:num w:numId="85">
    <w:abstractNumId w:val="130"/>
  </w:num>
  <w:num w:numId="86">
    <w:abstractNumId w:val="52"/>
  </w:num>
  <w:num w:numId="87">
    <w:abstractNumId w:val="109"/>
  </w:num>
  <w:num w:numId="88">
    <w:abstractNumId w:val="116"/>
  </w:num>
  <w:num w:numId="89">
    <w:abstractNumId w:val="128"/>
  </w:num>
  <w:num w:numId="90">
    <w:abstractNumId w:val="124"/>
  </w:num>
  <w:num w:numId="91">
    <w:abstractNumId w:val="86"/>
  </w:num>
  <w:num w:numId="92">
    <w:abstractNumId w:val="71"/>
  </w:num>
  <w:num w:numId="93">
    <w:abstractNumId w:val="45"/>
  </w:num>
  <w:num w:numId="94">
    <w:abstractNumId w:val="53"/>
  </w:num>
  <w:num w:numId="95">
    <w:abstractNumId w:val="112"/>
  </w:num>
  <w:num w:numId="96">
    <w:abstractNumId w:val="131"/>
  </w:num>
  <w:num w:numId="97">
    <w:abstractNumId w:val="29"/>
  </w:num>
  <w:num w:numId="98">
    <w:abstractNumId w:val="36"/>
  </w:num>
  <w:num w:numId="99">
    <w:abstractNumId w:val="62"/>
  </w:num>
  <w:num w:numId="100">
    <w:abstractNumId w:val="129"/>
  </w:num>
  <w:num w:numId="101">
    <w:abstractNumId w:val="94"/>
  </w:num>
  <w:num w:numId="102">
    <w:abstractNumId w:val="91"/>
  </w:num>
  <w:num w:numId="103">
    <w:abstractNumId w:val="27"/>
  </w:num>
  <w:num w:numId="104">
    <w:abstractNumId w:val="35"/>
  </w:num>
  <w:num w:numId="105">
    <w:abstractNumId w:val="111"/>
  </w:num>
  <w:num w:numId="106">
    <w:abstractNumId w:val="132"/>
  </w:num>
  <w:num w:numId="107">
    <w:abstractNumId w:val="46"/>
  </w:num>
  <w:num w:numId="108">
    <w:abstractNumId w:val="93"/>
  </w:num>
  <w:num w:numId="109">
    <w:abstractNumId w:val="81"/>
  </w:num>
  <w:num w:numId="110">
    <w:abstractNumId w:val="79"/>
  </w:num>
  <w:num w:numId="111">
    <w:abstractNumId w:val="110"/>
  </w:num>
  <w:num w:numId="112">
    <w:abstractNumId w:val="85"/>
  </w:num>
  <w:num w:numId="113">
    <w:abstractNumId w:val="19"/>
  </w:num>
  <w:num w:numId="11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3"/>
  </w:num>
  <w:num w:numId="116">
    <w:abstractNumId w:val="57"/>
  </w:num>
  <w:num w:numId="117">
    <w:abstractNumId w:val="134"/>
  </w:num>
  <w:num w:numId="118">
    <w:abstractNumId w:val="6"/>
  </w:num>
  <w:num w:numId="119">
    <w:abstractNumId w:val="82"/>
  </w:num>
  <w:num w:numId="120">
    <w:abstractNumId w:val="104"/>
  </w:num>
  <w:num w:numId="121">
    <w:abstractNumId w:val="126"/>
  </w:num>
  <w:num w:numId="122">
    <w:abstractNumId w:val="77"/>
  </w:num>
  <w:num w:numId="1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2"/>
  </w:num>
  <w:num w:numId="125">
    <w:abstractNumId w:val="90"/>
  </w:num>
  <w:num w:numId="126">
    <w:abstractNumId w:val="136"/>
  </w:num>
  <w:num w:numId="12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72"/>
  </w:num>
  <w:num w:numId="1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BA9"/>
    <w:rsid w:val="00002EF7"/>
    <w:rsid w:val="00004986"/>
    <w:rsid w:val="000054F0"/>
    <w:rsid w:val="000061AC"/>
    <w:rsid w:val="0000627B"/>
    <w:rsid w:val="0000711C"/>
    <w:rsid w:val="000122AC"/>
    <w:rsid w:val="000132F0"/>
    <w:rsid w:val="000143C8"/>
    <w:rsid w:val="000151E4"/>
    <w:rsid w:val="00015D71"/>
    <w:rsid w:val="00017E8D"/>
    <w:rsid w:val="000221CD"/>
    <w:rsid w:val="00022B35"/>
    <w:rsid w:val="00022BD0"/>
    <w:rsid w:val="00022ED0"/>
    <w:rsid w:val="0003362A"/>
    <w:rsid w:val="00033942"/>
    <w:rsid w:val="00036DDA"/>
    <w:rsid w:val="00040ACA"/>
    <w:rsid w:val="00040C83"/>
    <w:rsid w:val="00042A80"/>
    <w:rsid w:val="00043FD9"/>
    <w:rsid w:val="00044BF6"/>
    <w:rsid w:val="00044FF8"/>
    <w:rsid w:val="000460E0"/>
    <w:rsid w:val="00051AB7"/>
    <w:rsid w:val="000522ED"/>
    <w:rsid w:val="00052919"/>
    <w:rsid w:val="00052F6D"/>
    <w:rsid w:val="00053D2A"/>
    <w:rsid w:val="00054D04"/>
    <w:rsid w:val="00055E33"/>
    <w:rsid w:val="00055F08"/>
    <w:rsid w:val="000563FE"/>
    <w:rsid w:val="000568E8"/>
    <w:rsid w:val="00056AE1"/>
    <w:rsid w:val="00061663"/>
    <w:rsid w:val="00061CD8"/>
    <w:rsid w:val="0006269C"/>
    <w:rsid w:val="000640FB"/>
    <w:rsid w:val="000658DD"/>
    <w:rsid w:val="000705BA"/>
    <w:rsid w:val="00071D52"/>
    <w:rsid w:val="00071DA4"/>
    <w:rsid w:val="000729FC"/>
    <w:rsid w:val="000731B6"/>
    <w:rsid w:val="00075955"/>
    <w:rsid w:val="00075D5E"/>
    <w:rsid w:val="00077F14"/>
    <w:rsid w:val="00080477"/>
    <w:rsid w:val="000805DB"/>
    <w:rsid w:val="000812A9"/>
    <w:rsid w:val="00081E36"/>
    <w:rsid w:val="00082D41"/>
    <w:rsid w:val="0008314C"/>
    <w:rsid w:val="00083C7A"/>
    <w:rsid w:val="00084236"/>
    <w:rsid w:val="0008428F"/>
    <w:rsid w:val="0008609B"/>
    <w:rsid w:val="000862A2"/>
    <w:rsid w:val="00087613"/>
    <w:rsid w:val="00093A9D"/>
    <w:rsid w:val="00094311"/>
    <w:rsid w:val="00095C3B"/>
    <w:rsid w:val="00096719"/>
    <w:rsid w:val="00097B75"/>
    <w:rsid w:val="000A3A75"/>
    <w:rsid w:val="000A4484"/>
    <w:rsid w:val="000A4D1B"/>
    <w:rsid w:val="000A6E59"/>
    <w:rsid w:val="000B18AE"/>
    <w:rsid w:val="000B1B01"/>
    <w:rsid w:val="000B1B2A"/>
    <w:rsid w:val="000B223E"/>
    <w:rsid w:val="000B2D42"/>
    <w:rsid w:val="000B34D3"/>
    <w:rsid w:val="000B3AFF"/>
    <w:rsid w:val="000B4563"/>
    <w:rsid w:val="000B673E"/>
    <w:rsid w:val="000B72AC"/>
    <w:rsid w:val="000C13B9"/>
    <w:rsid w:val="000C2509"/>
    <w:rsid w:val="000C262D"/>
    <w:rsid w:val="000C54D2"/>
    <w:rsid w:val="000D157E"/>
    <w:rsid w:val="000D1FBA"/>
    <w:rsid w:val="000D3D64"/>
    <w:rsid w:val="000D5209"/>
    <w:rsid w:val="000D5E92"/>
    <w:rsid w:val="000D742A"/>
    <w:rsid w:val="000D7BA4"/>
    <w:rsid w:val="000E0C4C"/>
    <w:rsid w:val="000E2CF0"/>
    <w:rsid w:val="000E4272"/>
    <w:rsid w:val="000E6BF2"/>
    <w:rsid w:val="000E6D8E"/>
    <w:rsid w:val="000E7565"/>
    <w:rsid w:val="000E7650"/>
    <w:rsid w:val="000F2542"/>
    <w:rsid w:val="000F338B"/>
    <w:rsid w:val="000F4D2E"/>
    <w:rsid w:val="000F5335"/>
    <w:rsid w:val="000F5387"/>
    <w:rsid w:val="000F53D3"/>
    <w:rsid w:val="000F7406"/>
    <w:rsid w:val="001000BC"/>
    <w:rsid w:val="00103AA4"/>
    <w:rsid w:val="00103BEC"/>
    <w:rsid w:val="0010669A"/>
    <w:rsid w:val="00107496"/>
    <w:rsid w:val="0010749D"/>
    <w:rsid w:val="0010792C"/>
    <w:rsid w:val="00112504"/>
    <w:rsid w:val="00114E30"/>
    <w:rsid w:val="001207DF"/>
    <w:rsid w:val="001227F7"/>
    <w:rsid w:val="0012352C"/>
    <w:rsid w:val="00125A02"/>
    <w:rsid w:val="00126C6E"/>
    <w:rsid w:val="00127E47"/>
    <w:rsid w:val="0013029B"/>
    <w:rsid w:val="00130BBB"/>
    <w:rsid w:val="0013145F"/>
    <w:rsid w:val="001327B6"/>
    <w:rsid w:val="0013320F"/>
    <w:rsid w:val="001334DD"/>
    <w:rsid w:val="0013775D"/>
    <w:rsid w:val="00140D2B"/>
    <w:rsid w:val="00142964"/>
    <w:rsid w:val="00144A5C"/>
    <w:rsid w:val="001500E7"/>
    <w:rsid w:val="00150EDA"/>
    <w:rsid w:val="00151819"/>
    <w:rsid w:val="00153A95"/>
    <w:rsid w:val="0015630B"/>
    <w:rsid w:val="001566A5"/>
    <w:rsid w:val="00156A0A"/>
    <w:rsid w:val="00162D32"/>
    <w:rsid w:val="001650BC"/>
    <w:rsid w:val="0016714C"/>
    <w:rsid w:val="001714B0"/>
    <w:rsid w:val="00175826"/>
    <w:rsid w:val="00176EE4"/>
    <w:rsid w:val="001802F9"/>
    <w:rsid w:val="00183F39"/>
    <w:rsid w:val="001856CC"/>
    <w:rsid w:val="00186E43"/>
    <w:rsid w:val="00190888"/>
    <w:rsid w:val="001918F0"/>
    <w:rsid w:val="00192570"/>
    <w:rsid w:val="00194E6A"/>
    <w:rsid w:val="001A18E8"/>
    <w:rsid w:val="001A2061"/>
    <w:rsid w:val="001A5055"/>
    <w:rsid w:val="001A6CB1"/>
    <w:rsid w:val="001B09A5"/>
    <w:rsid w:val="001B41A5"/>
    <w:rsid w:val="001B43D9"/>
    <w:rsid w:val="001C5BB8"/>
    <w:rsid w:val="001C7549"/>
    <w:rsid w:val="001D09F4"/>
    <w:rsid w:val="001D1D83"/>
    <w:rsid w:val="001D2EF9"/>
    <w:rsid w:val="001D3D3D"/>
    <w:rsid w:val="001D446C"/>
    <w:rsid w:val="001D55AC"/>
    <w:rsid w:val="001D6AD1"/>
    <w:rsid w:val="001E2E84"/>
    <w:rsid w:val="001E356B"/>
    <w:rsid w:val="001E52A9"/>
    <w:rsid w:val="001E545B"/>
    <w:rsid w:val="001E5895"/>
    <w:rsid w:val="001E64C4"/>
    <w:rsid w:val="001E6C7C"/>
    <w:rsid w:val="001E72B0"/>
    <w:rsid w:val="001E7DA3"/>
    <w:rsid w:val="001F1653"/>
    <w:rsid w:val="001F2392"/>
    <w:rsid w:val="001F2E88"/>
    <w:rsid w:val="001F5E64"/>
    <w:rsid w:val="001F7A6E"/>
    <w:rsid w:val="00205519"/>
    <w:rsid w:val="002103EB"/>
    <w:rsid w:val="002137D6"/>
    <w:rsid w:val="002165D7"/>
    <w:rsid w:val="002175AC"/>
    <w:rsid w:val="00217E7B"/>
    <w:rsid w:val="0022114D"/>
    <w:rsid w:val="002221E8"/>
    <w:rsid w:val="00223706"/>
    <w:rsid w:val="00225E8E"/>
    <w:rsid w:val="00226C84"/>
    <w:rsid w:val="00226E24"/>
    <w:rsid w:val="0022797C"/>
    <w:rsid w:val="00227BBA"/>
    <w:rsid w:val="00232649"/>
    <w:rsid w:val="002346C8"/>
    <w:rsid w:val="00237E1D"/>
    <w:rsid w:val="00241881"/>
    <w:rsid w:val="0024225A"/>
    <w:rsid w:val="00243150"/>
    <w:rsid w:val="00251783"/>
    <w:rsid w:val="00253C44"/>
    <w:rsid w:val="00254C3F"/>
    <w:rsid w:val="00255CFD"/>
    <w:rsid w:val="0025641D"/>
    <w:rsid w:val="00256A5A"/>
    <w:rsid w:val="00257CEA"/>
    <w:rsid w:val="002603BD"/>
    <w:rsid w:val="002618E9"/>
    <w:rsid w:val="00261AAD"/>
    <w:rsid w:val="00261E52"/>
    <w:rsid w:val="0026529D"/>
    <w:rsid w:val="0026701E"/>
    <w:rsid w:val="00267A3D"/>
    <w:rsid w:val="002702E9"/>
    <w:rsid w:val="002702FF"/>
    <w:rsid w:val="00274DAA"/>
    <w:rsid w:val="00275E29"/>
    <w:rsid w:val="00276E76"/>
    <w:rsid w:val="00276F83"/>
    <w:rsid w:val="002833A9"/>
    <w:rsid w:val="0028444D"/>
    <w:rsid w:val="0028527D"/>
    <w:rsid w:val="002862FF"/>
    <w:rsid w:val="00286D14"/>
    <w:rsid w:val="002939B6"/>
    <w:rsid w:val="002948AF"/>
    <w:rsid w:val="00295E15"/>
    <w:rsid w:val="002967F6"/>
    <w:rsid w:val="00297604"/>
    <w:rsid w:val="00297974"/>
    <w:rsid w:val="002A0FD8"/>
    <w:rsid w:val="002A18C4"/>
    <w:rsid w:val="002A2D7E"/>
    <w:rsid w:val="002A41F1"/>
    <w:rsid w:val="002A4849"/>
    <w:rsid w:val="002A77C1"/>
    <w:rsid w:val="002B2F21"/>
    <w:rsid w:val="002B3797"/>
    <w:rsid w:val="002B3D39"/>
    <w:rsid w:val="002B4718"/>
    <w:rsid w:val="002B47F8"/>
    <w:rsid w:val="002B577F"/>
    <w:rsid w:val="002B60E5"/>
    <w:rsid w:val="002B66B3"/>
    <w:rsid w:val="002B6B73"/>
    <w:rsid w:val="002B7AFF"/>
    <w:rsid w:val="002C3203"/>
    <w:rsid w:val="002C3451"/>
    <w:rsid w:val="002C40FB"/>
    <w:rsid w:val="002C4A00"/>
    <w:rsid w:val="002C6850"/>
    <w:rsid w:val="002C7C61"/>
    <w:rsid w:val="002D06B7"/>
    <w:rsid w:val="002D3314"/>
    <w:rsid w:val="002D333A"/>
    <w:rsid w:val="002D3B7E"/>
    <w:rsid w:val="002D6C92"/>
    <w:rsid w:val="002D6CC8"/>
    <w:rsid w:val="002E01C1"/>
    <w:rsid w:val="002E0AFB"/>
    <w:rsid w:val="002E14A5"/>
    <w:rsid w:val="002E1D63"/>
    <w:rsid w:val="002E1E45"/>
    <w:rsid w:val="002E5C7A"/>
    <w:rsid w:val="002E631B"/>
    <w:rsid w:val="002F07F6"/>
    <w:rsid w:val="002F1EDD"/>
    <w:rsid w:val="002F27B8"/>
    <w:rsid w:val="002F2C03"/>
    <w:rsid w:val="002F307C"/>
    <w:rsid w:val="002F47E0"/>
    <w:rsid w:val="002F51C6"/>
    <w:rsid w:val="002F6AA7"/>
    <w:rsid w:val="002F6F2B"/>
    <w:rsid w:val="003011B0"/>
    <w:rsid w:val="00302547"/>
    <w:rsid w:val="00304050"/>
    <w:rsid w:val="00304CEB"/>
    <w:rsid w:val="0030661F"/>
    <w:rsid w:val="0030724E"/>
    <w:rsid w:val="003074CA"/>
    <w:rsid w:val="00307DA0"/>
    <w:rsid w:val="0031072A"/>
    <w:rsid w:val="00311A73"/>
    <w:rsid w:val="00316D44"/>
    <w:rsid w:val="00321352"/>
    <w:rsid w:val="003219D0"/>
    <w:rsid w:val="00322343"/>
    <w:rsid w:val="003235FE"/>
    <w:rsid w:val="00323823"/>
    <w:rsid w:val="00323EE4"/>
    <w:rsid w:val="00325938"/>
    <w:rsid w:val="00327380"/>
    <w:rsid w:val="00330383"/>
    <w:rsid w:val="00335CB6"/>
    <w:rsid w:val="0033724E"/>
    <w:rsid w:val="00337A4A"/>
    <w:rsid w:val="00340F3E"/>
    <w:rsid w:val="00343C06"/>
    <w:rsid w:val="00344878"/>
    <w:rsid w:val="00345A71"/>
    <w:rsid w:val="0034647F"/>
    <w:rsid w:val="003524EA"/>
    <w:rsid w:val="003542E9"/>
    <w:rsid w:val="0035467D"/>
    <w:rsid w:val="003558FF"/>
    <w:rsid w:val="00357126"/>
    <w:rsid w:val="00360F93"/>
    <w:rsid w:val="0036469E"/>
    <w:rsid w:val="00365D97"/>
    <w:rsid w:val="0036704A"/>
    <w:rsid w:val="0037071C"/>
    <w:rsid w:val="00371F54"/>
    <w:rsid w:val="003735A3"/>
    <w:rsid w:val="0037429C"/>
    <w:rsid w:val="00375566"/>
    <w:rsid w:val="00375C52"/>
    <w:rsid w:val="003777B8"/>
    <w:rsid w:val="00377B12"/>
    <w:rsid w:val="00380477"/>
    <w:rsid w:val="0038078D"/>
    <w:rsid w:val="003816EF"/>
    <w:rsid w:val="00382F96"/>
    <w:rsid w:val="00383685"/>
    <w:rsid w:val="00384A2A"/>
    <w:rsid w:val="00385C49"/>
    <w:rsid w:val="00385DEC"/>
    <w:rsid w:val="00386381"/>
    <w:rsid w:val="00386391"/>
    <w:rsid w:val="003913AA"/>
    <w:rsid w:val="0039336D"/>
    <w:rsid w:val="003942EE"/>
    <w:rsid w:val="00394A1F"/>
    <w:rsid w:val="00394D55"/>
    <w:rsid w:val="00395921"/>
    <w:rsid w:val="00395A8F"/>
    <w:rsid w:val="003A1619"/>
    <w:rsid w:val="003A3DB3"/>
    <w:rsid w:val="003A47E0"/>
    <w:rsid w:val="003A50EE"/>
    <w:rsid w:val="003B0266"/>
    <w:rsid w:val="003B0313"/>
    <w:rsid w:val="003B075A"/>
    <w:rsid w:val="003B1D66"/>
    <w:rsid w:val="003B33E9"/>
    <w:rsid w:val="003B3E97"/>
    <w:rsid w:val="003B6132"/>
    <w:rsid w:val="003B6A6A"/>
    <w:rsid w:val="003C2CF9"/>
    <w:rsid w:val="003C3F71"/>
    <w:rsid w:val="003C4115"/>
    <w:rsid w:val="003C42A6"/>
    <w:rsid w:val="003C43B7"/>
    <w:rsid w:val="003C50CC"/>
    <w:rsid w:val="003C5A05"/>
    <w:rsid w:val="003C66C0"/>
    <w:rsid w:val="003C691C"/>
    <w:rsid w:val="003D0851"/>
    <w:rsid w:val="003D49B4"/>
    <w:rsid w:val="003E0173"/>
    <w:rsid w:val="003E1D9A"/>
    <w:rsid w:val="003E4F8B"/>
    <w:rsid w:val="003E6BAB"/>
    <w:rsid w:val="003E6D84"/>
    <w:rsid w:val="003F0F1A"/>
    <w:rsid w:val="003F23AF"/>
    <w:rsid w:val="003F7AF5"/>
    <w:rsid w:val="00400800"/>
    <w:rsid w:val="004013E8"/>
    <w:rsid w:val="004028DA"/>
    <w:rsid w:val="00402A72"/>
    <w:rsid w:val="00403518"/>
    <w:rsid w:val="00404D7B"/>
    <w:rsid w:val="00404E54"/>
    <w:rsid w:val="004060D5"/>
    <w:rsid w:val="00407074"/>
    <w:rsid w:val="0040790B"/>
    <w:rsid w:val="00407925"/>
    <w:rsid w:val="00407D77"/>
    <w:rsid w:val="00407E8D"/>
    <w:rsid w:val="00410BA1"/>
    <w:rsid w:val="00411531"/>
    <w:rsid w:val="0041194B"/>
    <w:rsid w:val="00411D5D"/>
    <w:rsid w:val="00414878"/>
    <w:rsid w:val="00415D69"/>
    <w:rsid w:val="004167D1"/>
    <w:rsid w:val="00416B47"/>
    <w:rsid w:val="00417453"/>
    <w:rsid w:val="00421FFD"/>
    <w:rsid w:val="00423824"/>
    <w:rsid w:val="00424258"/>
    <w:rsid w:val="00425B41"/>
    <w:rsid w:val="00427396"/>
    <w:rsid w:val="00427453"/>
    <w:rsid w:val="00432849"/>
    <w:rsid w:val="00432A47"/>
    <w:rsid w:val="00432B24"/>
    <w:rsid w:val="0043319E"/>
    <w:rsid w:val="00434C38"/>
    <w:rsid w:val="004417D0"/>
    <w:rsid w:val="00441EEF"/>
    <w:rsid w:val="00442082"/>
    <w:rsid w:val="00444056"/>
    <w:rsid w:val="0044430F"/>
    <w:rsid w:val="0044456A"/>
    <w:rsid w:val="0044512B"/>
    <w:rsid w:val="00445C1C"/>
    <w:rsid w:val="004469B0"/>
    <w:rsid w:val="00452745"/>
    <w:rsid w:val="00452A43"/>
    <w:rsid w:val="0045303D"/>
    <w:rsid w:val="0045423B"/>
    <w:rsid w:val="0045589E"/>
    <w:rsid w:val="0046256B"/>
    <w:rsid w:val="00464BDA"/>
    <w:rsid w:val="00464C6A"/>
    <w:rsid w:val="0046690F"/>
    <w:rsid w:val="00467A0D"/>
    <w:rsid w:val="004725CE"/>
    <w:rsid w:val="00472BDE"/>
    <w:rsid w:val="00474C67"/>
    <w:rsid w:val="00476E98"/>
    <w:rsid w:val="00480CB8"/>
    <w:rsid w:val="004811D6"/>
    <w:rsid w:val="004833A2"/>
    <w:rsid w:val="00483885"/>
    <w:rsid w:val="0048575A"/>
    <w:rsid w:val="00485F81"/>
    <w:rsid w:val="00486865"/>
    <w:rsid w:val="004876F2"/>
    <w:rsid w:val="00490342"/>
    <w:rsid w:val="00491F35"/>
    <w:rsid w:val="00492623"/>
    <w:rsid w:val="00492C80"/>
    <w:rsid w:val="0049310B"/>
    <w:rsid w:val="00494878"/>
    <w:rsid w:val="00496182"/>
    <w:rsid w:val="004A34AB"/>
    <w:rsid w:val="004A4535"/>
    <w:rsid w:val="004A55CF"/>
    <w:rsid w:val="004A7C0F"/>
    <w:rsid w:val="004B0166"/>
    <w:rsid w:val="004B16D8"/>
    <w:rsid w:val="004B1BD0"/>
    <w:rsid w:val="004B2F88"/>
    <w:rsid w:val="004B38E8"/>
    <w:rsid w:val="004B4E1C"/>
    <w:rsid w:val="004B5869"/>
    <w:rsid w:val="004C042D"/>
    <w:rsid w:val="004C05E5"/>
    <w:rsid w:val="004C2DD8"/>
    <w:rsid w:val="004C33E9"/>
    <w:rsid w:val="004C3A34"/>
    <w:rsid w:val="004C70EC"/>
    <w:rsid w:val="004D0796"/>
    <w:rsid w:val="004D38B9"/>
    <w:rsid w:val="004D3F43"/>
    <w:rsid w:val="004E783A"/>
    <w:rsid w:val="004F1E0F"/>
    <w:rsid w:val="004F2B3D"/>
    <w:rsid w:val="004F3362"/>
    <w:rsid w:val="004F44D2"/>
    <w:rsid w:val="004F62DA"/>
    <w:rsid w:val="004F67AD"/>
    <w:rsid w:val="004F7CEE"/>
    <w:rsid w:val="004F7EAE"/>
    <w:rsid w:val="0050150A"/>
    <w:rsid w:val="0050303E"/>
    <w:rsid w:val="005030A9"/>
    <w:rsid w:val="00503367"/>
    <w:rsid w:val="00504517"/>
    <w:rsid w:val="005055CC"/>
    <w:rsid w:val="00506B96"/>
    <w:rsid w:val="00511461"/>
    <w:rsid w:val="00512085"/>
    <w:rsid w:val="0052006D"/>
    <w:rsid w:val="00520979"/>
    <w:rsid w:val="00520BDB"/>
    <w:rsid w:val="0052110D"/>
    <w:rsid w:val="00521528"/>
    <w:rsid w:val="00521E70"/>
    <w:rsid w:val="00523A86"/>
    <w:rsid w:val="00525B52"/>
    <w:rsid w:val="00526898"/>
    <w:rsid w:val="005279BA"/>
    <w:rsid w:val="00530344"/>
    <w:rsid w:val="005325F8"/>
    <w:rsid w:val="0053282C"/>
    <w:rsid w:val="00534582"/>
    <w:rsid w:val="00534A19"/>
    <w:rsid w:val="00536FD2"/>
    <w:rsid w:val="00537F10"/>
    <w:rsid w:val="0054096C"/>
    <w:rsid w:val="00541F5D"/>
    <w:rsid w:val="0054353F"/>
    <w:rsid w:val="00543FC4"/>
    <w:rsid w:val="00545040"/>
    <w:rsid w:val="00545C73"/>
    <w:rsid w:val="00545DF5"/>
    <w:rsid w:val="00547677"/>
    <w:rsid w:val="005477EB"/>
    <w:rsid w:val="005501DD"/>
    <w:rsid w:val="00550BB8"/>
    <w:rsid w:val="00551D8E"/>
    <w:rsid w:val="005521B8"/>
    <w:rsid w:val="00552FBA"/>
    <w:rsid w:val="0055436F"/>
    <w:rsid w:val="005553D8"/>
    <w:rsid w:val="00557F84"/>
    <w:rsid w:val="00562507"/>
    <w:rsid w:val="00566A52"/>
    <w:rsid w:val="005706FC"/>
    <w:rsid w:val="00570AA5"/>
    <w:rsid w:val="00570B84"/>
    <w:rsid w:val="00571371"/>
    <w:rsid w:val="005714AA"/>
    <w:rsid w:val="0057238F"/>
    <w:rsid w:val="00572662"/>
    <w:rsid w:val="00572883"/>
    <w:rsid w:val="005741C3"/>
    <w:rsid w:val="00574466"/>
    <w:rsid w:val="005761F3"/>
    <w:rsid w:val="00582E4A"/>
    <w:rsid w:val="005844FC"/>
    <w:rsid w:val="00586AE2"/>
    <w:rsid w:val="00590EE9"/>
    <w:rsid w:val="00595C1F"/>
    <w:rsid w:val="00597A13"/>
    <w:rsid w:val="005A0E93"/>
    <w:rsid w:val="005A1897"/>
    <w:rsid w:val="005A1BC1"/>
    <w:rsid w:val="005A21F6"/>
    <w:rsid w:val="005A4AAD"/>
    <w:rsid w:val="005A6D9E"/>
    <w:rsid w:val="005A7A59"/>
    <w:rsid w:val="005B29E8"/>
    <w:rsid w:val="005B3DE8"/>
    <w:rsid w:val="005B5A0E"/>
    <w:rsid w:val="005B7025"/>
    <w:rsid w:val="005B7273"/>
    <w:rsid w:val="005C0054"/>
    <w:rsid w:val="005C048C"/>
    <w:rsid w:val="005C1269"/>
    <w:rsid w:val="005C1FE5"/>
    <w:rsid w:val="005C40EB"/>
    <w:rsid w:val="005D0BA9"/>
    <w:rsid w:val="005D1B31"/>
    <w:rsid w:val="005D2463"/>
    <w:rsid w:val="005D347F"/>
    <w:rsid w:val="005D3D8E"/>
    <w:rsid w:val="005D4036"/>
    <w:rsid w:val="005D511C"/>
    <w:rsid w:val="005D635B"/>
    <w:rsid w:val="005E1847"/>
    <w:rsid w:val="005E2004"/>
    <w:rsid w:val="005E2655"/>
    <w:rsid w:val="005E28B8"/>
    <w:rsid w:val="005E3059"/>
    <w:rsid w:val="005E5A39"/>
    <w:rsid w:val="005E5CCF"/>
    <w:rsid w:val="005E76B3"/>
    <w:rsid w:val="005F2F18"/>
    <w:rsid w:val="005F4B49"/>
    <w:rsid w:val="005F5873"/>
    <w:rsid w:val="005F5C5A"/>
    <w:rsid w:val="005F6962"/>
    <w:rsid w:val="00600FA7"/>
    <w:rsid w:val="00601FD7"/>
    <w:rsid w:val="00602730"/>
    <w:rsid w:val="006036E7"/>
    <w:rsid w:val="00606155"/>
    <w:rsid w:val="006078E8"/>
    <w:rsid w:val="00611207"/>
    <w:rsid w:val="006122AD"/>
    <w:rsid w:val="00613C65"/>
    <w:rsid w:val="006141B5"/>
    <w:rsid w:val="006154DD"/>
    <w:rsid w:val="00615716"/>
    <w:rsid w:val="00616A3B"/>
    <w:rsid w:val="006175FE"/>
    <w:rsid w:val="006214B2"/>
    <w:rsid w:val="0062161E"/>
    <w:rsid w:val="00623972"/>
    <w:rsid w:val="0062409D"/>
    <w:rsid w:val="00625123"/>
    <w:rsid w:val="006266BB"/>
    <w:rsid w:val="00627978"/>
    <w:rsid w:val="00631180"/>
    <w:rsid w:val="0063528E"/>
    <w:rsid w:val="00637EBF"/>
    <w:rsid w:val="00640317"/>
    <w:rsid w:val="006407E4"/>
    <w:rsid w:val="00643CD3"/>
    <w:rsid w:val="00644B70"/>
    <w:rsid w:val="00645AF0"/>
    <w:rsid w:val="00651AC3"/>
    <w:rsid w:val="00651EFD"/>
    <w:rsid w:val="00653563"/>
    <w:rsid w:val="00653D56"/>
    <w:rsid w:val="00653F8D"/>
    <w:rsid w:val="00654E0B"/>
    <w:rsid w:val="00660AD1"/>
    <w:rsid w:val="00661636"/>
    <w:rsid w:val="00662E81"/>
    <w:rsid w:val="00663B21"/>
    <w:rsid w:val="00664203"/>
    <w:rsid w:val="00665DCB"/>
    <w:rsid w:val="00665F32"/>
    <w:rsid w:val="00670C20"/>
    <w:rsid w:val="00671CBF"/>
    <w:rsid w:val="00672733"/>
    <w:rsid w:val="0067552B"/>
    <w:rsid w:val="006777AD"/>
    <w:rsid w:val="006816D9"/>
    <w:rsid w:val="006819D4"/>
    <w:rsid w:val="0068292F"/>
    <w:rsid w:val="0068399D"/>
    <w:rsid w:val="00686C68"/>
    <w:rsid w:val="00687D24"/>
    <w:rsid w:val="00690144"/>
    <w:rsid w:val="00691FA7"/>
    <w:rsid w:val="00692788"/>
    <w:rsid w:val="00693973"/>
    <w:rsid w:val="00694D31"/>
    <w:rsid w:val="00696835"/>
    <w:rsid w:val="006976EB"/>
    <w:rsid w:val="006978AE"/>
    <w:rsid w:val="006A1023"/>
    <w:rsid w:val="006A21EE"/>
    <w:rsid w:val="006A4D30"/>
    <w:rsid w:val="006A774A"/>
    <w:rsid w:val="006A7BB5"/>
    <w:rsid w:val="006B1897"/>
    <w:rsid w:val="006B2796"/>
    <w:rsid w:val="006B5700"/>
    <w:rsid w:val="006B7B0C"/>
    <w:rsid w:val="006C0220"/>
    <w:rsid w:val="006C0B63"/>
    <w:rsid w:val="006C23D7"/>
    <w:rsid w:val="006C2F29"/>
    <w:rsid w:val="006C596D"/>
    <w:rsid w:val="006D1BCE"/>
    <w:rsid w:val="006D2394"/>
    <w:rsid w:val="006D2BB4"/>
    <w:rsid w:val="006D2F51"/>
    <w:rsid w:val="006D5607"/>
    <w:rsid w:val="006D6BAD"/>
    <w:rsid w:val="006D7E77"/>
    <w:rsid w:val="006D7FAE"/>
    <w:rsid w:val="006E12EA"/>
    <w:rsid w:val="006E1599"/>
    <w:rsid w:val="006E1AD3"/>
    <w:rsid w:val="006E2FE1"/>
    <w:rsid w:val="006E35B3"/>
    <w:rsid w:val="006E5D8E"/>
    <w:rsid w:val="006E7511"/>
    <w:rsid w:val="006F402E"/>
    <w:rsid w:val="006F4E55"/>
    <w:rsid w:val="006F56C9"/>
    <w:rsid w:val="006F7648"/>
    <w:rsid w:val="00701C68"/>
    <w:rsid w:val="007033C1"/>
    <w:rsid w:val="00707A75"/>
    <w:rsid w:val="00707E56"/>
    <w:rsid w:val="00711B7F"/>
    <w:rsid w:val="00714DF0"/>
    <w:rsid w:val="00715093"/>
    <w:rsid w:val="00715CE3"/>
    <w:rsid w:val="00720E43"/>
    <w:rsid w:val="007274A9"/>
    <w:rsid w:val="00730A41"/>
    <w:rsid w:val="00730D0D"/>
    <w:rsid w:val="0073129D"/>
    <w:rsid w:val="00731C92"/>
    <w:rsid w:val="00732D5A"/>
    <w:rsid w:val="00734A58"/>
    <w:rsid w:val="0073540F"/>
    <w:rsid w:val="007368EE"/>
    <w:rsid w:val="00737C03"/>
    <w:rsid w:val="00737D5F"/>
    <w:rsid w:val="00741227"/>
    <w:rsid w:val="00742616"/>
    <w:rsid w:val="00744180"/>
    <w:rsid w:val="00744369"/>
    <w:rsid w:val="00746B2B"/>
    <w:rsid w:val="00747E92"/>
    <w:rsid w:val="007531B6"/>
    <w:rsid w:val="007568AF"/>
    <w:rsid w:val="007579B9"/>
    <w:rsid w:val="00761555"/>
    <w:rsid w:val="007621EC"/>
    <w:rsid w:val="00762ADB"/>
    <w:rsid w:val="00762FFE"/>
    <w:rsid w:val="00763861"/>
    <w:rsid w:val="007650E2"/>
    <w:rsid w:val="00766B05"/>
    <w:rsid w:val="007673DF"/>
    <w:rsid w:val="0076744D"/>
    <w:rsid w:val="00767714"/>
    <w:rsid w:val="00770DFE"/>
    <w:rsid w:val="00772871"/>
    <w:rsid w:val="00772FF3"/>
    <w:rsid w:val="007734EE"/>
    <w:rsid w:val="0077384F"/>
    <w:rsid w:val="00773D31"/>
    <w:rsid w:val="007741F7"/>
    <w:rsid w:val="0077454F"/>
    <w:rsid w:val="007746A7"/>
    <w:rsid w:val="0077759E"/>
    <w:rsid w:val="00780794"/>
    <w:rsid w:val="00781332"/>
    <w:rsid w:val="00782613"/>
    <w:rsid w:val="00782745"/>
    <w:rsid w:val="007840CA"/>
    <w:rsid w:val="00785602"/>
    <w:rsid w:val="00786C6F"/>
    <w:rsid w:val="00786C79"/>
    <w:rsid w:val="00790BE9"/>
    <w:rsid w:val="007924A0"/>
    <w:rsid w:val="00795535"/>
    <w:rsid w:val="007A0C5E"/>
    <w:rsid w:val="007A0E1B"/>
    <w:rsid w:val="007A205A"/>
    <w:rsid w:val="007A207D"/>
    <w:rsid w:val="007A221D"/>
    <w:rsid w:val="007A4145"/>
    <w:rsid w:val="007A460D"/>
    <w:rsid w:val="007A4E10"/>
    <w:rsid w:val="007A78D8"/>
    <w:rsid w:val="007B049D"/>
    <w:rsid w:val="007B0A3F"/>
    <w:rsid w:val="007B1DB9"/>
    <w:rsid w:val="007B2A77"/>
    <w:rsid w:val="007B2FA4"/>
    <w:rsid w:val="007B3AE7"/>
    <w:rsid w:val="007B4C95"/>
    <w:rsid w:val="007B6766"/>
    <w:rsid w:val="007C0FB7"/>
    <w:rsid w:val="007C116E"/>
    <w:rsid w:val="007C1BC2"/>
    <w:rsid w:val="007C4211"/>
    <w:rsid w:val="007D0F88"/>
    <w:rsid w:val="007D2449"/>
    <w:rsid w:val="007D28A4"/>
    <w:rsid w:val="007D2E69"/>
    <w:rsid w:val="007D3BC0"/>
    <w:rsid w:val="007D3EF3"/>
    <w:rsid w:val="007D4C68"/>
    <w:rsid w:val="007D59AA"/>
    <w:rsid w:val="007D5A18"/>
    <w:rsid w:val="007E04B4"/>
    <w:rsid w:val="007E42AB"/>
    <w:rsid w:val="007E5513"/>
    <w:rsid w:val="007E615D"/>
    <w:rsid w:val="007E6830"/>
    <w:rsid w:val="007E7379"/>
    <w:rsid w:val="007F006C"/>
    <w:rsid w:val="007F3EB3"/>
    <w:rsid w:val="007F67CD"/>
    <w:rsid w:val="007F781D"/>
    <w:rsid w:val="00800259"/>
    <w:rsid w:val="00801E2D"/>
    <w:rsid w:val="00801E6B"/>
    <w:rsid w:val="00801F3D"/>
    <w:rsid w:val="00804B47"/>
    <w:rsid w:val="008053B0"/>
    <w:rsid w:val="00805497"/>
    <w:rsid w:val="008055A0"/>
    <w:rsid w:val="00806C5B"/>
    <w:rsid w:val="008072B2"/>
    <w:rsid w:val="00810E7A"/>
    <w:rsid w:val="008137A1"/>
    <w:rsid w:val="00814BC1"/>
    <w:rsid w:val="00815BFC"/>
    <w:rsid w:val="00816489"/>
    <w:rsid w:val="00817224"/>
    <w:rsid w:val="008211CD"/>
    <w:rsid w:val="00821763"/>
    <w:rsid w:val="00824356"/>
    <w:rsid w:val="00825AB2"/>
    <w:rsid w:val="00825FA6"/>
    <w:rsid w:val="0082655C"/>
    <w:rsid w:val="00826694"/>
    <w:rsid w:val="008270B0"/>
    <w:rsid w:val="00827763"/>
    <w:rsid w:val="00827963"/>
    <w:rsid w:val="00827D68"/>
    <w:rsid w:val="008318C0"/>
    <w:rsid w:val="00832F59"/>
    <w:rsid w:val="00833E92"/>
    <w:rsid w:val="0083532B"/>
    <w:rsid w:val="00836BA5"/>
    <w:rsid w:val="00837EF2"/>
    <w:rsid w:val="008412EE"/>
    <w:rsid w:val="008421EF"/>
    <w:rsid w:val="00842AC2"/>
    <w:rsid w:val="00845CC8"/>
    <w:rsid w:val="008473E9"/>
    <w:rsid w:val="00847CD4"/>
    <w:rsid w:val="008526D2"/>
    <w:rsid w:val="0085453B"/>
    <w:rsid w:val="00854E82"/>
    <w:rsid w:val="00864236"/>
    <w:rsid w:val="008645CB"/>
    <w:rsid w:val="00864757"/>
    <w:rsid w:val="00866304"/>
    <w:rsid w:val="008664B5"/>
    <w:rsid w:val="008673A6"/>
    <w:rsid w:val="008700EE"/>
    <w:rsid w:val="00870F8F"/>
    <w:rsid w:val="0087181D"/>
    <w:rsid w:val="00874AC4"/>
    <w:rsid w:val="00882DB6"/>
    <w:rsid w:val="00882F17"/>
    <w:rsid w:val="008832C2"/>
    <w:rsid w:val="0088338E"/>
    <w:rsid w:val="00883669"/>
    <w:rsid w:val="008846A9"/>
    <w:rsid w:val="00884970"/>
    <w:rsid w:val="008853F0"/>
    <w:rsid w:val="008867B8"/>
    <w:rsid w:val="00891E20"/>
    <w:rsid w:val="008931FF"/>
    <w:rsid w:val="0089511D"/>
    <w:rsid w:val="00895CFC"/>
    <w:rsid w:val="008969E3"/>
    <w:rsid w:val="008A00C3"/>
    <w:rsid w:val="008A2AA4"/>
    <w:rsid w:val="008A400A"/>
    <w:rsid w:val="008A55D3"/>
    <w:rsid w:val="008A5E0F"/>
    <w:rsid w:val="008A697A"/>
    <w:rsid w:val="008B2A13"/>
    <w:rsid w:val="008B2CC7"/>
    <w:rsid w:val="008B3959"/>
    <w:rsid w:val="008B5264"/>
    <w:rsid w:val="008C32FE"/>
    <w:rsid w:val="008C37B5"/>
    <w:rsid w:val="008C3D29"/>
    <w:rsid w:val="008C3DD2"/>
    <w:rsid w:val="008C4414"/>
    <w:rsid w:val="008C7FD8"/>
    <w:rsid w:val="008D0948"/>
    <w:rsid w:val="008D22FB"/>
    <w:rsid w:val="008D581C"/>
    <w:rsid w:val="008D6E59"/>
    <w:rsid w:val="008D710E"/>
    <w:rsid w:val="008D78E2"/>
    <w:rsid w:val="008E16BB"/>
    <w:rsid w:val="008E2486"/>
    <w:rsid w:val="008E2F34"/>
    <w:rsid w:val="008E3414"/>
    <w:rsid w:val="008E521E"/>
    <w:rsid w:val="008E6ACE"/>
    <w:rsid w:val="008E715D"/>
    <w:rsid w:val="008F0421"/>
    <w:rsid w:val="008F23E8"/>
    <w:rsid w:val="008F3AB0"/>
    <w:rsid w:val="008F484D"/>
    <w:rsid w:val="008F6517"/>
    <w:rsid w:val="0090006D"/>
    <w:rsid w:val="0090071C"/>
    <w:rsid w:val="009008F0"/>
    <w:rsid w:val="009020B3"/>
    <w:rsid w:val="00902ECB"/>
    <w:rsid w:val="009031AD"/>
    <w:rsid w:val="00904488"/>
    <w:rsid w:val="00906B04"/>
    <w:rsid w:val="0090728B"/>
    <w:rsid w:val="00907E2D"/>
    <w:rsid w:val="00910CB7"/>
    <w:rsid w:val="00911DC3"/>
    <w:rsid w:val="0091267E"/>
    <w:rsid w:val="00913B82"/>
    <w:rsid w:val="009168A9"/>
    <w:rsid w:val="00917072"/>
    <w:rsid w:val="00920C34"/>
    <w:rsid w:val="00920C3C"/>
    <w:rsid w:val="009262B5"/>
    <w:rsid w:val="00926DEC"/>
    <w:rsid w:val="00932F75"/>
    <w:rsid w:val="0093372D"/>
    <w:rsid w:val="009359AF"/>
    <w:rsid w:val="009406E3"/>
    <w:rsid w:val="00943B6D"/>
    <w:rsid w:val="009444D2"/>
    <w:rsid w:val="00947177"/>
    <w:rsid w:val="009504A7"/>
    <w:rsid w:val="00950D27"/>
    <w:rsid w:val="00951431"/>
    <w:rsid w:val="0095325D"/>
    <w:rsid w:val="0095565E"/>
    <w:rsid w:val="00956F9A"/>
    <w:rsid w:val="00957D8B"/>
    <w:rsid w:val="0096085A"/>
    <w:rsid w:val="00961445"/>
    <w:rsid w:val="00961596"/>
    <w:rsid w:val="009670B9"/>
    <w:rsid w:val="00972594"/>
    <w:rsid w:val="00973BE4"/>
    <w:rsid w:val="00973FA3"/>
    <w:rsid w:val="00974B95"/>
    <w:rsid w:val="00975F5D"/>
    <w:rsid w:val="0097681F"/>
    <w:rsid w:val="00977EE7"/>
    <w:rsid w:val="0098079A"/>
    <w:rsid w:val="009813DD"/>
    <w:rsid w:val="00985693"/>
    <w:rsid w:val="00985778"/>
    <w:rsid w:val="00985935"/>
    <w:rsid w:val="00985FEB"/>
    <w:rsid w:val="009931CD"/>
    <w:rsid w:val="00993810"/>
    <w:rsid w:val="0099641A"/>
    <w:rsid w:val="0099691B"/>
    <w:rsid w:val="0099694E"/>
    <w:rsid w:val="00997F73"/>
    <w:rsid w:val="009A1380"/>
    <w:rsid w:val="009A1D90"/>
    <w:rsid w:val="009A5710"/>
    <w:rsid w:val="009A76C9"/>
    <w:rsid w:val="009A7700"/>
    <w:rsid w:val="009A7E16"/>
    <w:rsid w:val="009B2BE1"/>
    <w:rsid w:val="009B3F82"/>
    <w:rsid w:val="009B46D7"/>
    <w:rsid w:val="009B5AD0"/>
    <w:rsid w:val="009B721F"/>
    <w:rsid w:val="009B79A2"/>
    <w:rsid w:val="009B7B93"/>
    <w:rsid w:val="009C2FD5"/>
    <w:rsid w:val="009C4025"/>
    <w:rsid w:val="009C74A0"/>
    <w:rsid w:val="009D1B10"/>
    <w:rsid w:val="009D35CF"/>
    <w:rsid w:val="009D4C58"/>
    <w:rsid w:val="009D7A19"/>
    <w:rsid w:val="009E3AAC"/>
    <w:rsid w:val="009E581C"/>
    <w:rsid w:val="009E62CA"/>
    <w:rsid w:val="009E6481"/>
    <w:rsid w:val="009E6AFB"/>
    <w:rsid w:val="009F252C"/>
    <w:rsid w:val="009F2AA2"/>
    <w:rsid w:val="009F4A5F"/>
    <w:rsid w:val="009F5981"/>
    <w:rsid w:val="009F63D0"/>
    <w:rsid w:val="009F6A28"/>
    <w:rsid w:val="00A031DB"/>
    <w:rsid w:val="00A0464F"/>
    <w:rsid w:val="00A05B9A"/>
    <w:rsid w:val="00A05F95"/>
    <w:rsid w:val="00A071AA"/>
    <w:rsid w:val="00A10FE0"/>
    <w:rsid w:val="00A11CB4"/>
    <w:rsid w:val="00A14B37"/>
    <w:rsid w:val="00A17984"/>
    <w:rsid w:val="00A20592"/>
    <w:rsid w:val="00A20A8E"/>
    <w:rsid w:val="00A223AB"/>
    <w:rsid w:val="00A23215"/>
    <w:rsid w:val="00A23CAE"/>
    <w:rsid w:val="00A2532C"/>
    <w:rsid w:val="00A25E96"/>
    <w:rsid w:val="00A269C0"/>
    <w:rsid w:val="00A32156"/>
    <w:rsid w:val="00A33961"/>
    <w:rsid w:val="00A34889"/>
    <w:rsid w:val="00A37CAB"/>
    <w:rsid w:val="00A4024B"/>
    <w:rsid w:val="00A421D8"/>
    <w:rsid w:val="00A44BBD"/>
    <w:rsid w:val="00A45268"/>
    <w:rsid w:val="00A45480"/>
    <w:rsid w:val="00A46127"/>
    <w:rsid w:val="00A47DFF"/>
    <w:rsid w:val="00A50094"/>
    <w:rsid w:val="00A50C34"/>
    <w:rsid w:val="00A5362F"/>
    <w:rsid w:val="00A5463B"/>
    <w:rsid w:val="00A5528D"/>
    <w:rsid w:val="00A567DC"/>
    <w:rsid w:val="00A56D0F"/>
    <w:rsid w:val="00A611A1"/>
    <w:rsid w:val="00A619B3"/>
    <w:rsid w:val="00A61D0C"/>
    <w:rsid w:val="00A63C67"/>
    <w:rsid w:val="00A646BF"/>
    <w:rsid w:val="00A649D8"/>
    <w:rsid w:val="00A649EB"/>
    <w:rsid w:val="00A7081A"/>
    <w:rsid w:val="00A7395A"/>
    <w:rsid w:val="00A73CC0"/>
    <w:rsid w:val="00A76623"/>
    <w:rsid w:val="00A804CC"/>
    <w:rsid w:val="00A82C8E"/>
    <w:rsid w:val="00A82CC6"/>
    <w:rsid w:val="00A83807"/>
    <w:rsid w:val="00A84EA5"/>
    <w:rsid w:val="00A86239"/>
    <w:rsid w:val="00A96E6D"/>
    <w:rsid w:val="00A97083"/>
    <w:rsid w:val="00A9714F"/>
    <w:rsid w:val="00AA0440"/>
    <w:rsid w:val="00AA168C"/>
    <w:rsid w:val="00AA16F9"/>
    <w:rsid w:val="00AA23A4"/>
    <w:rsid w:val="00AA2696"/>
    <w:rsid w:val="00AA4BC6"/>
    <w:rsid w:val="00AA680A"/>
    <w:rsid w:val="00AA750E"/>
    <w:rsid w:val="00AA7F2B"/>
    <w:rsid w:val="00AB03A2"/>
    <w:rsid w:val="00AB16A3"/>
    <w:rsid w:val="00AB6BD1"/>
    <w:rsid w:val="00AB6CF7"/>
    <w:rsid w:val="00AC19F0"/>
    <w:rsid w:val="00AC1F6A"/>
    <w:rsid w:val="00AC218E"/>
    <w:rsid w:val="00AC6478"/>
    <w:rsid w:val="00AC728C"/>
    <w:rsid w:val="00AC7962"/>
    <w:rsid w:val="00AC7F4C"/>
    <w:rsid w:val="00AD1760"/>
    <w:rsid w:val="00AD3F49"/>
    <w:rsid w:val="00AD4A6F"/>
    <w:rsid w:val="00AD6DCF"/>
    <w:rsid w:val="00AD6E2C"/>
    <w:rsid w:val="00AD78C9"/>
    <w:rsid w:val="00AE0ABE"/>
    <w:rsid w:val="00AE3658"/>
    <w:rsid w:val="00AE38FC"/>
    <w:rsid w:val="00AE3B6C"/>
    <w:rsid w:val="00AE41F4"/>
    <w:rsid w:val="00AE5EEB"/>
    <w:rsid w:val="00AE6FDB"/>
    <w:rsid w:val="00AF4658"/>
    <w:rsid w:val="00AF7F51"/>
    <w:rsid w:val="00B011C3"/>
    <w:rsid w:val="00B0316E"/>
    <w:rsid w:val="00B052AE"/>
    <w:rsid w:val="00B063BA"/>
    <w:rsid w:val="00B14957"/>
    <w:rsid w:val="00B15790"/>
    <w:rsid w:val="00B15A51"/>
    <w:rsid w:val="00B16BBF"/>
    <w:rsid w:val="00B204DD"/>
    <w:rsid w:val="00B20CBF"/>
    <w:rsid w:val="00B21A79"/>
    <w:rsid w:val="00B2217B"/>
    <w:rsid w:val="00B2237A"/>
    <w:rsid w:val="00B24784"/>
    <w:rsid w:val="00B25FDA"/>
    <w:rsid w:val="00B305AB"/>
    <w:rsid w:val="00B310CA"/>
    <w:rsid w:val="00B332B3"/>
    <w:rsid w:val="00B33CB7"/>
    <w:rsid w:val="00B34692"/>
    <w:rsid w:val="00B35D37"/>
    <w:rsid w:val="00B37F45"/>
    <w:rsid w:val="00B40305"/>
    <w:rsid w:val="00B40915"/>
    <w:rsid w:val="00B41834"/>
    <w:rsid w:val="00B444F9"/>
    <w:rsid w:val="00B44E07"/>
    <w:rsid w:val="00B4606C"/>
    <w:rsid w:val="00B46F84"/>
    <w:rsid w:val="00B51627"/>
    <w:rsid w:val="00B556BF"/>
    <w:rsid w:val="00B60CC0"/>
    <w:rsid w:val="00B6161C"/>
    <w:rsid w:val="00B63DE2"/>
    <w:rsid w:val="00B643AA"/>
    <w:rsid w:val="00B644E7"/>
    <w:rsid w:val="00B65645"/>
    <w:rsid w:val="00B65A34"/>
    <w:rsid w:val="00B65AB8"/>
    <w:rsid w:val="00B71605"/>
    <w:rsid w:val="00B72A11"/>
    <w:rsid w:val="00B76120"/>
    <w:rsid w:val="00B82792"/>
    <w:rsid w:val="00B83DA4"/>
    <w:rsid w:val="00B85249"/>
    <w:rsid w:val="00B87159"/>
    <w:rsid w:val="00B9007E"/>
    <w:rsid w:val="00B93F5D"/>
    <w:rsid w:val="00B962DE"/>
    <w:rsid w:val="00B967AB"/>
    <w:rsid w:val="00B97513"/>
    <w:rsid w:val="00B97E4A"/>
    <w:rsid w:val="00BA1463"/>
    <w:rsid w:val="00BA2063"/>
    <w:rsid w:val="00BA451B"/>
    <w:rsid w:val="00BA75E7"/>
    <w:rsid w:val="00BA7748"/>
    <w:rsid w:val="00BB00B5"/>
    <w:rsid w:val="00BB1544"/>
    <w:rsid w:val="00BB2632"/>
    <w:rsid w:val="00BB4165"/>
    <w:rsid w:val="00BB479A"/>
    <w:rsid w:val="00BB5A52"/>
    <w:rsid w:val="00BB5DFF"/>
    <w:rsid w:val="00BB5FB5"/>
    <w:rsid w:val="00BB6969"/>
    <w:rsid w:val="00BB776C"/>
    <w:rsid w:val="00BC188C"/>
    <w:rsid w:val="00BC2CDD"/>
    <w:rsid w:val="00BC3C1A"/>
    <w:rsid w:val="00BC47F3"/>
    <w:rsid w:val="00BC5848"/>
    <w:rsid w:val="00BC6C6E"/>
    <w:rsid w:val="00BC7F49"/>
    <w:rsid w:val="00BD11A4"/>
    <w:rsid w:val="00BD47E5"/>
    <w:rsid w:val="00BD4AD6"/>
    <w:rsid w:val="00BD5601"/>
    <w:rsid w:val="00BD5D76"/>
    <w:rsid w:val="00BD6764"/>
    <w:rsid w:val="00BD7A3C"/>
    <w:rsid w:val="00BD7A64"/>
    <w:rsid w:val="00BE1F20"/>
    <w:rsid w:val="00BE21A4"/>
    <w:rsid w:val="00BE232C"/>
    <w:rsid w:val="00BE28AB"/>
    <w:rsid w:val="00BE36C4"/>
    <w:rsid w:val="00BE563E"/>
    <w:rsid w:val="00BE616C"/>
    <w:rsid w:val="00BE7785"/>
    <w:rsid w:val="00BF062E"/>
    <w:rsid w:val="00BF274A"/>
    <w:rsid w:val="00BF74A2"/>
    <w:rsid w:val="00C01278"/>
    <w:rsid w:val="00C013F9"/>
    <w:rsid w:val="00C01D3F"/>
    <w:rsid w:val="00C02590"/>
    <w:rsid w:val="00C03469"/>
    <w:rsid w:val="00C05636"/>
    <w:rsid w:val="00C0707F"/>
    <w:rsid w:val="00C0727F"/>
    <w:rsid w:val="00C07F74"/>
    <w:rsid w:val="00C1488E"/>
    <w:rsid w:val="00C14A02"/>
    <w:rsid w:val="00C15F45"/>
    <w:rsid w:val="00C203D1"/>
    <w:rsid w:val="00C23C6F"/>
    <w:rsid w:val="00C2682B"/>
    <w:rsid w:val="00C26B5B"/>
    <w:rsid w:val="00C2719B"/>
    <w:rsid w:val="00C27E55"/>
    <w:rsid w:val="00C320F5"/>
    <w:rsid w:val="00C352AC"/>
    <w:rsid w:val="00C373CF"/>
    <w:rsid w:val="00C3791D"/>
    <w:rsid w:val="00C37DED"/>
    <w:rsid w:val="00C41413"/>
    <w:rsid w:val="00C42676"/>
    <w:rsid w:val="00C44C20"/>
    <w:rsid w:val="00C44C66"/>
    <w:rsid w:val="00C4606C"/>
    <w:rsid w:val="00C5006A"/>
    <w:rsid w:val="00C50F63"/>
    <w:rsid w:val="00C51672"/>
    <w:rsid w:val="00C5241C"/>
    <w:rsid w:val="00C52471"/>
    <w:rsid w:val="00C52BAC"/>
    <w:rsid w:val="00C5579B"/>
    <w:rsid w:val="00C56F8B"/>
    <w:rsid w:val="00C57950"/>
    <w:rsid w:val="00C57D5D"/>
    <w:rsid w:val="00C64EAC"/>
    <w:rsid w:val="00C65674"/>
    <w:rsid w:val="00C66079"/>
    <w:rsid w:val="00C72BDB"/>
    <w:rsid w:val="00C74689"/>
    <w:rsid w:val="00C76388"/>
    <w:rsid w:val="00C81444"/>
    <w:rsid w:val="00C824CA"/>
    <w:rsid w:val="00C849BD"/>
    <w:rsid w:val="00C865FD"/>
    <w:rsid w:val="00C866A0"/>
    <w:rsid w:val="00C86901"/>
    <w:rsid w:val="00C869C6"/>
    <w:rsid w:val="00C86BCB"/>
    <w:rsid w:val="00C91013"/>
    <w:rsid w:val="00C919DC"/>
    <w:rsid w:val="00C9490F"/>
    <w:rsid w:val="00C94FA8"/>
    <w:rsid w:val="00C95BBB"/>
    <w:rsid w:val="00C96833"/>
    <w:rsid w:val="00C97215"/>
    <w:rsid w:val="00CA01FC"/>
    <w:rsid w:val="00CA5F55"/>
    <w:rsid w:val="00CA65CB"/>
    <w:rsid w:val="00CA66A8"/>
    <w:rsid w:val="00CA7628"/>
    <w:rsid w:val="00CB0841"/>
    <w:rsid w:val="00CB0DA6"/>
    <w:rsid w:val="00CB0E46"/>
    <w:rsid w:val="00CB2685"/>
    <w:rsid w:val="00CB3E74"/>
    <w:rsid w:val="00CB5627"/>
    <w:rsid w:val="00CB6DB3"/>
    <w:rsid w:val="00CC0A6A"/>
    <w:rsid w:val="00CC3070"/>
    <w:rsid w:val="00CC3AFF"/>
    <w:rsid w:val="00CC3DBF"/>
    <w:rsid w:val="00CC504C"/>
    <w:rsid w:val="00CD2054"/>
    <w:rsid w:val="00CD3655"/>
    <w:rsid w:val="00CD45BD"/>
    <w:rsid w:val="00CD5610"/>
    <w:rsid w:val="00CD6397"/>
    <w:rsid w:val="00CD6A73"/>
    <w:rsid w:val="00CD71DC"/>
    <w:rsid w:val="00CD7D3C"/>
    <w:rsid w:val="00CD7F59"/>
    <w:rsid w:val="00CE44C8"/>
    <w:rsid w:val="00CE77F4"/>
    <w:rsid w:val="00CF1369"/>
    <w:rsid w:val="00CF3013"/>
    <w:rsid w:val="00CF516F"/>
    <w:rsid w:val="00CF6927"/>
    <w:rsid w:val="00CF73C7"/>
    <w:rsid w:val="00CF749D"/>
    <w:rsid w:val="00D009F0"/>
    <w:rsid w:val="00D049A0"/>
    <w:rsid w:val="00D04F1D"/>
    <w:rsid w:val="00D04F53"/>
    <w:rsid w:val="00D05F80"/>
    <w:rsid w:val="00D07418"/>
    <w:rsid w:val="00D10312"/>
    <w:rsid w:val="00D1054D"/>
    <w:rsid w:val="00D10641"/>
    <w:rsid w:val="00D10901"/>
    <w:rsid w:val="00D1243B"/>
    <w:rsid w:val="00D12607"/>
    <w:rsid w:val="00D15541"/>
    <w:rsid w:val="00D17431"/>
    <w:rsid w:val="00D17F26"/>
    <w:rsid w:val="00D23968"/>
    <w:rsid w:val="00D335A2"/>
    <w:rsid w:val="00D33823"/>
    <w:rsid w:val="00D363C6"/>
    <w:rsid w:val="00D36FCC"/>
    <w:rsid w:val="00D46F73"/>
    <w:rsid w:val="00D51D55"/>
    <w:rsid w:val="00D525EA"/>
    <w:rsid w:val="00D54CB9"/>
    <w:rsid w:val="00D577A5"/>
    <w:rsid w:val="00D60108"/>
    <w:rsid w:val="00D612D8"/>
    <w:rsid w:val="00D61581"/>
    <w:rsid w:val="00D628B8"/>
    <w:rsid w:val="00D65B14"/>
    <w:rsid w:val="00D6620D"/>
    <w:rsid w:val="00D66C61"/>
    <w:rsid w:val="00D66E7F"/>
    <w:rsid w:val="00D67D51"/>
    <w:rsid w:val="00D7011F"/>
    <w:rsid w:val="00D7027D"/>
    <w:rsid w:val="00D70525"/>
    <w:rsid w:val="00D706A9"/>
    <w:rsid w:val="00D70AE7"/>
    <w:rsid w:val="00D76504"/>
    <w:rsid w:val="00D76A4B"/>
    <w:rsid w:val="00D76D66"/>
    <w:rsid w:val="00D7735E"/>
    <w:rsid w:val="00D8042A"/>
    <w:rsid w:val="00D82A0B"/>
    <w:rsid w:val="00D8359E"/>
    <w:rsid w:val="00D836D7"/>
    <w:rsid w:val="00D83AAE"/>
    <w:rsid w:val="00D83F33"/>
    <w:rsid w:val="00D845E7"/>
    <w:rsid w:val="00D86F22"/>
    <w:rsid w:val="00D91F43"/>
    <w:rsid w:val="00D944D5"/>
    <w:rsid w:val="00D9562A"/>
    <w:rsid w:val="00D9591F"/>
    <w:rsid w:val="00D960E5"/>
    <w:rsid w:val="00D978FC"/>
    <w:rsid w:val="00DA0F82"/>
    <w:rsid w:val="00DA1E93"/>
    <w:rsid w:val="00DA1F0E"/>
    <w:rsid w:val="00DA2731"/>
    <w:rsid w:val="00DA32F7"/>
    <w:rsid w:val="00DA3747"/>
    <w:rsid w:val="00DA3985"/>
    <w:rsid w:val="00DA3CBE"/>
    <w:rsid w:val="00DA484C"/>
    <w:rsid w:val="00DA5A72"/>
    <w:rsid w:val="00DA5D96"/>
    <w:rsid w:val="00DA7597"/>
    <w:rsid w:val="00DA7C43"/>
    <w:rsid w:val="00DB0217"/>
    <w:rsid w:val="00DB18B0"/>
    <w:rsid w:val="00DB5619"/>
    <w:rsid w:val="00DB7E8F"/>
    <w:rsid w:val="00DC070D"/>
    <w:rsid w:val="00DC34ED"/>
    <w:rsid w:val="00DC41EC"/>
    <w:rsid w:val="00DC42E3"/>
    <w:rsid w:val="00DC4956"/>
    <w:rsid w:val="00DC629E"/>
    <w:rsid w:val="00DD17AE"/>
    <w:rsid w:val="00DD1C22"/>
    <w:rsid w:val="00DD3982"/>
    <w:rsid w:val="00DD4DA2"/>
    <w:rsid w:val="00DE2734"/>
    <w:rsid w:val="00DE591F"/>
    <w:rsid w:val="00DE68B1"/>
    <w:rsid w:val="00DE74AC"/>
    <w:rsid w:val="00DE7699"/>
    <w:rsid w:val="00DE79D7"/>
    <w:rsid w:val="00DF09E1"/>
    <w:rsid w:val="00DF0F0E"/>
    <w:rsid w:val="00DF1871"/>
    <w:rsid w:val="00DF2524"/>
    <w:rsid w:val="00DF2783"/>
    <w:rsid w:val="00DF3869"/>
    <w:rsid w:val="00DF459C"/>
    <w:rsid w:val="00E00903"/>
    <w:rsid w:val="00E00928"/>
    <w:rsid w:val="00E00A53"/>
    <w:rsid w:val="00E00FCB"/>
    <w:rsid w:val="00E03B53"/>
    <w:rsid w:val="00E06B28"/>
    <w:rsid w:val="00E14C83"/>
    <w:rsid w:val="00E169BE"/>
    <w:rsid w:val="00E22054"/>
    <w:rsid w:val="00E22F32"/>
    <w:rsid w:val="00E23EB0"/>
    <w:rsid w:val="00E26CB6"/>
    <w:rsid w:val="00E274B0"/>
    <w:rsid w:val="00E322EE"/>
    <w:rsid w:val="00E36073"/>
    <w:rsid w:val="00E37240"/>
    <w:rsid w:val="00E37F70"/>
    <w:rsid w:val="00E40435"/>
    <w:rsid w:val="00E44E53"/>
    <w:rsid w:val="00E467C2"/>
    <w:rsid w:val="00E5195E"/>
    <w:rsid w:val="00E52C3B"/>
    <w:rsid w:val="00E56877"/>
    <w:rsid w:val="00E57833"/>
    <w:rsid w:val="00E60DFB"/>
    <w:rsid w:val="00E6196D"/>
    <w:rsid w:val="00E62311"/>
    <w:rsid w:val="00E63324"/>
    <w:rsid w:val="00E63713"/>
    <w:rsid w:val="00E64E09"/>
    <w:rsid w:val="00E66112"/>
    <w:rsid w:val="00E666D9"/>
    <w:rsid w:val="00E66A9A"/>
    <w:rsid w:val="00E66BCA"/>
    <w:rsid w:val="00E67DA3"/>
    <w:rsid w:val="00E73013"/>
    <w:rsid w:val="00E75049"/>
    <w:rsid w:val="00E77CEE"/>
    <w:rsid w:val="00E80922"/>
    <w:rsid w:val="00E80DE5"/>
    <w:rsid w:val="00E81088"/>
    <w:rsid w:val="00E825F1"/>
    <w:rsid w:val="00E83FDA"/>
    <w:rsid w:val="00E842B4"/>
    <w:rsid w:val="00E84778"/>
    <w:rsid w:val="00E84F01"/>
    <w:rsid w:val="00E865E8"/>
    <w:rsid w:val="00E8669E"/>
    <w:rsid w:val="00E8749C"/>
    <w:rsid w:val="00E87A99"/>
    <w:rsid w:val="00E906FB"/>
    <w:rsid w:val="00E90FBA"/>
    <w:rsid w:val="00E91441"/>
    <w:rsid w:val="00E91C92"/>
    <w:rsid w:val="00E92DEB"/>
    <w:rsid w:val="00E94223"/>
    <w:rsid w:val="00E945A1"/>
    <w:rsid w:val="00E94626"/>
    <w:rsid w:val="00E97D11"/>
    <w:rsid w:val="00EA0DF4"/>
    <w:rsid w:val="00EA24B7"/>
    <w:rsid w:val="00EA3165"/>
    <w:rsid w:val="00EA33F7"/>
    <w:rsid w:val="00EA581B"/>
    <w:rsid w:val="00EA6634"/>
    <w:rsid w:val="00EA67B6"/>
    <w:rsid w:val="00EA6F40"/>
    <w:rsid w:val="00EA7647"/>
    <w:rsid w:val="00EA7D16"/>
    <w:rsid w:val="00EB2611"/>
    <w:rsid w:val="00EB2746"/>
    <w:rsid w:val="00EB5E99"/>
    <w:rsid w:val="00EB7B43"/>
    <w:rsid w:val="00EC07F8"/>
    <w:rsid w:val="00EC14C4"/>
    <w:rsid w:val="00EC1C47"/>
    <w:rsid w:val="00EC227B"/>
    <w:rsid w:val="00EC2529"/>
    <w:rsid w:val="00EC4ED9"/>
    <w:rsid w:val="00EC523D"/>
    <w:rsid w:val="00EC5589"/>
    <w:rsid w:val="00EC6963"/>
    <w:rsid w:val="00EC716C"/>
    <w:rsid w:val="00ED228E"/>
    <w:rsid w:val="00ED282A"/>
    <w:rsid w:val="00ED300A"/>
    <w:rsid w:val="00ED30D1"/>
    <w:rsid w:val="00ED58F3"/>
    <w:rsid w:val="00ED7ECD"/>
    <w:rsid w:val="00EE1A3C"/>
    <w:rsid w:val="00EE1B57"/>
    <w:rsid w:val="00EE3B1D"/>
    <w:rsid w:val="00EE5370"/>
    <w:rsid w:val="00EE65F1"/>
    <w:rsid w:val="00EE72DD"/>
    <w:rsid w:val="00EE7B58"/>
    <w:rsid w:val="00EE7DDA"/>
    <w:rsid w:val="00EF0F69"/>
    <w:rsid w:val="00EF133E"/>
    <w:rsid w:val="00EF1E50"/>
    <w:rsid w:val="00EF384B"/>
    <w:rsid w:val="00EF4D12"/>
    <w:rsid w:val="00EF4F6F"/>
    <w:rsid w:val="00EF58CD"/>
    <w:rsid w:val="00EF5C3E"/>
    <w:rsid w:val="00EF769B"/>
    <w:rsid w:val="00EF7F7F"/>
    <w:rsid w:val="00F01C39"/>
    <w:rsid w:val="00F02314"/>
    <w:rsid w:val="00F03B72"/>
    <w:rsid w:val="00F04544"/>
    <w:rsid w:val="00F04E9A"/>
    <w:rsid w:val="00F10832"/>
    <w:rsid w:val="00F10C91"/>
    <w:rsid w:val="00F1155B"/>
    <w:rsid w:val="00F11D61"/>
    <w:rsid w:val="00F133E1"/>
    <w:rsid w:val="00F13728"/>
    <w:rsid w:val="00F142A4"/>
    <w:rsid w:val="00F171C1"/>
    <w:rsid w:val="00F22A92"/>
    <w:rsid w:val="00F265A5"/>
    <w:rsid w:val="00F27832"/>
    <w:rsid w:val="00F27A0A"/>
    <w:rsid w:val="00F30409"/>
    <w:rsid w:val="00F31301"/>
    <w:rsid w:val="00F31DA6"/>
    <w:rsid w:val="00F32564"/>
    <w:rsid w:val="00F339D8"/>
    <w:rsid w:val="00F33CF2"/>
    <w:rsid w:val="00F36862"/>
    <w:rsid w:val="00F36B8A"/>
    <w:rsid w:val="00F372C9"/>
    <w:rsid w:val="00F378E0"/>
    <w:rsid w:val="00F42341"/>
    <w:rsid w:val="00F43D65"/>
    <w:rsid w:val="00F44550"/>
    <w:rsid w:val="00F45FCA"/>
    <w:rsid w:val="00F4613C"/>
    <w:rsid w:val="00F46150"/>
    <w:rsid w:val="00F47ABA"/>
    <w:rsid w:val="00F5148D"/>
    <w:rsid w:val="00F515A3"/>
    <w:rsid w:val="00F52076"/>
    <w:rsid w:val="00F52843"/>
    <w:rsid w:val="00F53E28"/>
    <w:rsid w:val="00F552DB"/>
    <w:rsid w:val="00F56F47"/>
    <w:rsid w:val="00F60077"/>
    <w:rsid w:val="00F62534"/>
    <w:rsid w:val="00F64CA8"/>
    <w:rsid w:val="00F64E3D"/>
    <w:rsid w:val="00F66165"/>
    <w:rsid w:val="00F67654"/>
    <w:rsid w:val="00F72D7F"/>
    <w:rsid w:val="00F74350"/>
    <w:rsid w:val="00F74389"/>
    <w:rsid w:val="00F751C4"/>
    <w:rsid w:val="00F75F52"/>
    <w:rsid w:val="00F7689B"/>
    <w:rsid w:val="00F8201F"/>
    <w:rsid w:val="00F82402"/>
    <w:rsid w:val="00F826BE"/>
    <w:rsid w:val="00F83056"/>
    <w:rsid w:val="00F831BB"/>
    <w:rsid w:val="00F84199"/>
    <w:rsid w:val="00F841E9"/>
    <w:rsid w:val="00F866FD"/>
    <w:rsid w:val="00F87F42"/>
    <w:rsid w:val="00F90BE8"/>
    <w:rsid w:val="00F91556"/>
    <w:rsid w:val="00F92644"/>
    <w:rsid w:val="00F95449"/>
    <w:rsid w:val="00F96FAD"/>
    <w:rsid w:val="00FA3840"/>
    <w:rsid w:val="00FA3CE3"/>
    <w:rsid w:val="00FA4B44"/>
    <w:rsid w:val="00FA6680"/>
    <w:rsid w:val="00FA70C5"/>
    <w:rsid w:val="00FB05DF"/>
    <w:rsid w:val="00FB277B"/>
    <w:rsid w:val="00FB29E8"/>
    <w:rsid w:val="00FB3645"/>
    <w:rsid w:val="00FB3B1B"/>
    <w:rsid w:val="00FB3DB8"/>
    <w:rsid w:val="00FB5022"/>
    <w:rsid w:val="00FB7D99"/>
    <w:rsid w:val="00FC06B6"/>
    <w:rsid w:val="00FC08DA"/>
    <w:rsid w:val="00FC13F3"/>
    <w:rsid w:val="00FC20CE"/>
    <w:rsid w:val="00FC2788"/>
    <w:rsid w:val="00FC35F0"/>
    <w:rsid w:val="00FC5DA2"/>
    <w:rsid w:val="00FD08AB"/>
    <w:rsid w:val="00FD0ADE"/>
    <w:rsid w:val="00FD1755"/>
    <w:rsid w:val="00FD1AF1"/>
    <w:rsid w:val="00FD25E3"/>
    <w:rsid w:val="00FD2AE0"/>
    <w:rsid w:val="00FD731B"/>
    <w:rsid w:val="00FE0514"/>
    <w:rsid w:val="00FE16A2"/>
    <w:rsid w:val="00FE1B90"/>
    <w:rsid w:val="00FE1F43"/>
    <w:rsid w:val="00FE2241"/>
    <w:rsid w:val="00FE300F"/>
    <w:rsid w:val="00FE4A04"/>
    <w:rsid w:val="00FE6039"/>
    <w:rsid w:val="00FE6EF5"/>
    <w:rsid w:val="00FF09BE"/>
    <w:rsid w:val="00FF32AB"/>
    <w:rsid w:val="00FF468F"/>
    <w:rsid w:val="00FF4B98"/>
    <w:rsid w:val="00FF5077"/>
    <w:rsid w:val="00FF5F55"/>
    <w:rsid w:val="00FF5FE4"/>
    <w:rsid w:val="00FF64EC"/>
    <w:rsid w:val="00FF660C"/>
    <w:rsid w:val="00FF7FA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47B586"/>
  <w15:docId w15:val="{6F458087-7469-408B-9EC9-C2C9C442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01FC"/>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rsid w:val="00E37F70"/>
    <w:rPr>
      <w:rFonts w:ascii="Tahoma" w:eastAsia="Times New Roman" w:hAnsi="Tahoma" w:cs="Times New Roman"/>
      <w:sz w:val="20"/>
      <w:szCs w:val="20"/>
      <w:lang w:val="pl-PL"/>
    </w:rPr>
  </w:style>
  <w:style w:type="paragraph" w:styleId="Zwykytekst">
    <w:name w:val="Plain Text"/>
    <w:aliases w:val=" Znak,Znak"/>
    <w:basedOn w:val="Normalny"/>
    <w:link w:val="ZwykytekstZnak"/>
    <w:rsid w:val="00E37F70"/>
    <w:rPr>
      <w:rFonts w:ascii="Courier New" w:hAnsi="Courier New" w:cs="Courier New"/>
      <w:sz w:val="20"/>
      <w:szCs w:val="20"/>
    </w:rPr>
  </w:style>
  <w:style w:type="character" w:customStyle="1" w:styleId="ZwykytekstZnak">
    <w:name w:val="Zwykły tekst Znak"/>
    <w:aliases w:val=" Znak Znak1,Znak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rsid w:val="00E37F70"/>
    <w:rPr>
      <w:sz w:val="16"/>
    </w:rPr>
  </w:style>
  <w:style w:type="paragraph" w:styleId="Tekstkomentarza">
    <w:name w:val="annotation text"/>
    <w:basedOn w:val="Normalny"/>
    <w:link w:val="TekstkomentarzaZnak"/>
    <w:uiPriority w:val="99"/>
    <w:rsid w:val="00E37F70"/>
    <w:rPr>
      <w:rFonts w:ascii="Tahoma" w:hAnsi="Tahoma"/>
      <w:sz w:val="20"/>
      <w:szCs w:val="20"/>
    </w:rPr>
  </w:style>
  <w:style w:type="character" w:customStyle="1" w:styleId="TekstkomentarzaZnak">
    <w:name w:val="Tekst komentarza Znak"/>
    <w:basedOn w:val="Domylnaczcionkaakapitu"/>
    <w:link w:val="Tekstkomentarza"/>
    <w:uiPriority w:val="99"/>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rsid w:val="00E37F70"/>
    <w:rPr>
      <w:rFonts w:ascii="Tahoma" w:hAnsi="Tahoma"/>
      <w:sz w:val="16"/>
      <w:szCs w:val="16"/>
    </w:rPr>
  </w:style>
  <w:style w:type="character" w:customStyle="1" w:styleId="TekstdymkaZnak">
    <w:name w:val="Tekst dymka Znak"/>
    <w:aliases w:val=" Znak Znak Znak"/>
    <w:basedOn w:val="Domylnaczcionkaakapitu"/>
    <w:link w:val="Tekstdymka"/>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rsid w:val="00E37F70"/>
    <w:rPr>
      <w:sz w:val="20"/>
      <w:vertAlign w:val="superscript"/>
    </w:rPr>
  </w:style>
  <w:style w:type="character" w:styleId="Numerstrony">
    <w:name w:val="page number"/>
    <w:basedOn w:val="Domylnaczcionkaakapitu"/>
    <w:uiPriority w:val="99"/>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rsid w:val="00E37F70"/>
    <w:rPr>
      <w:rFonts w:ascii="Times New Roman" w:hAnsi="Times New Roman"/>
      <w:b/>
      <w:bCs/>
    </w:rPr>
  </w:style>
  <w:style w:type="character" w:customStyle="1" w:styleId="TematkomentarzaZnak">
    <w:name w:val="Temat komentarza Znak"/>
    <w:basedOn w:val="TekstkomentarzaZnak"/>
    <w:link w:val="Tematkomentarza"/>
    <w:uiPriority w:val="99"/>
    <w:rsid w:val="00E37F70"/>
    <w:rPr>
      <w:rFonts w:ascii="Times New Roman" w:eastAsia="Times New Roman" w:hAnsi="Times New Roman" w:cs="Times New Roman"/>
      <w:b/>
      <w:bCs/>
      <w:sz w:val="20"/>
      <w:szCs w:val="20"/>
      <w:lang w:val="pl-PL"/>
    </w:rPr>
  </w:style>
  <w:style w:type="paragraph" w:styleId="Nagwek">
    <w:name w:val="header"/>
    <w:basedOn w:val="Normalny"/>
    <w:link w:val="NagwekZnak"/>
    <w:rsid w:val="00E37F70"/>
    <w:pPr>
      <w:tabs>
        <w:tab w:val="center" w:pos="4536"/>
        <w:tab w:val="right" w:pos="9072"/>
      </w:tabs>
    </w:pPr>
  </w:style>
  <w:style w:type="character" w:customStyle="1" w:styleId="NagwekZnak">
    <w:name w:val="Nagłówek Znak"/>
    <w:basedOn w:val="Domylnaczcionkaakapitu"/>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EPL lista punktowana z wyrózneniem,A_wyliczenie,K-P_odwolanie,Akapit z listą5,maz_wyliczenie,opis dzialania,Wykres,T_SZ_List Paragraph,L1,Numerowanie,Akapit z listą 1,lp1,Bullet 1,Use Case List Paragraph,numbered,Bullet List,FooterText"/>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18"/>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1"/>
      </w:numPr>
      <w:spacing w:before="120" w:after="120"/>
      <w:jc w:val="both"/>
    </w:pPr>
    <w:rPr>
      <w:rFonts w:eastAsia="Calibri"/>
      <w:szCs w:val="22"/>
      <w:lang w:eastAsia="en-GB"/>
    </w:rPr>
  </w:style>
  <w:style w:type="paragraph" w:customStyle="1" w:styleId="Tiret1">
    <w:name w:val="Tiret 1"/>
    <w:basedOn w:val="Normalny"/>
    <w:rsid w:val="00D05F80"/>
    <w:pPr>
      <w:numPr>
        <w:numId w:val="22"/>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3"/>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3"/>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3"/>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3"/>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paragraph" w:customStyle="1" w:styleId="MJ">
    <w:name w:val="MÓJ"/>
    <w:basedOn w:val="Normalny"/>
    <w:rsid w:val="00D33823"/>
    <w:pPr>
      <w:jc w:val="both"/>
    </w:pPr>
    <w:rPr>
      <w:rFonts w:ascii="Arial" w:hAnsi="Arial"/>
      <w:sz w:val="22"/>
      <w:szCs w:val="20"/>
    </w:rPr>
  </w:style>
  <w:style w:type="character" w:customStyle="1" w:styleId="NagwekZnak1">
    <w:name w:val="Nagłówek Znak1"/>
    <w:locked/>
    <w:rsid w:val="00D7735E"/>
  </w:style>
  <w:style w:type="paragraph" w:customStyle="1" w:styleId="default0">
    <w:name w:val="default"/>
    <w:basedOn w:val="Normalny"/>
    <w:rsid w:val="00D7735E"/>
    <w:pPr>
      <w:spacing w:before="100" w:beforeAutospacing="1" w:after="100" w:afterAutospacing="1"/>
    </w:pPr>
  </w:style>
  <w:style w:type="numbering" w:customStyle="1" w:styleId="Bezlisty1">
    <w:name w:val="Bez listy1"/>
    <w:next w:val="Bezlisty"/>
    <w:semiHidden/>
    <w:unhideWhenUsed/>
    <w:rsid w:val="001D1D83"/>
  </w:style>
  <w:style w:type="paragraph" w:customStyle="1" w:styleId="Tretekstu">
    <w:name w:val="Treść tekstu"/>
    <w:basedOn w:val="Normalny"/>
    <w:rsid w:val="001D1D83"/>
    <w:pPr>
      <w:widowControl w:val="0"/>
      <w:spacing w:after="283"/>
    </w:pPr>
    <w:rPr>
      <w:snapToGrid w:val="0"/>
      <w:szCs w:val="20"/>
    </w:rPr>
  </w:style>
  <w:style w:type="paragraph" w:styleId="Cytatintensywny">
    <w:name w:val="Intense Quote"/>
    <w:basedOn w:val="Normalny"/>
    <w:next w:val="Normalny"/>
    <w:link w:val="CytatintensywnyZnak"/>
    <w:uiPriority w:val="30"/>
    <w:qFormat/>
    <w:rsid w:val="001D1D83"/>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CytatintensywnyZnak">
    <w:name w:val="Cytat intensywny Znak"/>
    <w:basedOn w:val="Domylnaczcionkaakapitu"/>
    <w:link w:val="Cytatintensywny"/>
    <w:uiPriority w:val="30"/>
    <w:rsid w:val="001D1D83"/>
    <w:rPr>
      <w:rFonts w:ascii="Calibri" w:eastAsia="Times New Roman" w:hAnsi="Calibri" w:cs="Times New Roman"/>
      <w:b/>
      <w:bCs/>
      <w:i/>
      <w:iCs/>
      <w:color w:val="4F81BD"/>
      <w:sz w:val="22"/>
      <w:szCs w:val="22"/>
    </w:rPr>
  </w:style>
  <w:style w:type="paragraph" w:customStyle="1" w:styleId="Bezodstpw1">
    <w:name w:val="Bez odstępów1"/>
    <w:uiPriority w:val="1"/>
    <w:qFormat/>
    <w:rsid w:val="001D1D83"/>
    <w:rPr>
      <w:rFonts w:ascii="Calibri" w:eastAsia="Calibri" w:hAnsi="Calibri" w:cs="Times New Roman"/>
      <w:sz w:val="22"/>
      <w:szCs w:val="22"/>
      <w:lang w:val="pl-PL" w:eastAsia="en-US"/>
    </w:rPr>
  </w:style>
  <w:style w:type="character" w:styleId="Odwoanieprzypisukocowego">
    <w:name w:val="endnote reference"/>
    <w:rsid w:val="001D1D83"/>
    <w:rPr>
      <w:vertAlign w:val="superscript"/>
    </w:rPr>
  </w:style>
  <w:style w:type="character" w:customStyle="1" w:styleId="AkapitzlistZnak">
    <w:name w:val="Akapit z listą Znak"/>
    <w:aliases w:val="EPL lista punktowana z wyrózneniem Znak,A_wyliczenie Znak,K-P_odwolanie Znak,Akapit z listą5 Znak,maz_wyliczenie Znak,opis dzialania Znak,Wykres Znak,T_SZ_List Paragraph Znak,L1 Znak,Numerowanie Znak,Akapit z listą 1 Znak,lp1 Znak"/>
    <w:link w:val="Akapitzlist"/>
    <w:qFormat/>
    <w:locked/>
    <w:rsid w:val="00043FD9"/>
    <w:rPr>
      <w:rFonts w:ascii="Times New Roman" w:eastAsia="Times New Roman" w:hAnsi="Times New Roman" w:cs="Times New Roman"/>
      <w:lang w:val="pl-PL"/>
    </w:rPr>
  </w:style>
  <w:style w:type="numbering" w:customStyle="1" w:styleId="Bezlisty2">
    <w:name w:val="Bez listy2"/>
    <w:next w:val="Bezlisty"/>
    <w:uiPriority w:val="99"/>
    <w:semiHidden/>
    <w:unhideWhenUsed/>
    <w:rsid w:val="00707E56"/>
  </w:style>
  <w:style w:type="table" w:customStyle="1" w:styleId="Tabela-Siatka1">
    <w:name w:val="Tabela - Siatka1"/>
    <w:basedOn w:val="Standardowy"/>
    <w:next w:val="Tabela-Siatka"/>
    <w:uiPriority w:val="59"/>
    <w:rsid w:val="00707E5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707E56"/>
    <w:rPr>
      <w:rFonts w:ascii="Times New Roman" w:hAnsi="Times New Roman"/>
      <w:sz w:val="22"/>
    </w:rPr>
  </w:style>
  <w:style w:type="paragraph" w:customStyle="1" w:styleId="Style2">
    <w:name w:val="Style2"/>
    <w:basedOn w:val="Normalny"/>
    <w:uiPriority w:val="99"/>
    <w:rsid w:val="00707E56"/>
    <w:pPr>
      <w:widowControl w:val="0"/>
      <w:autoSpaceDE w:val="0"/>
      <w:autoSpaceDN w:val="0"/>
      <w:adjustRightInd w:val="0"/>
      <w:spacing w:line="396" w:lineRule="exact"/>
      <w:ind w:hanging="281"/>
    </w:pPr>
  </w:style>
  <w:style w:type="character" w:styleId="Pogrubienie">
    <w:name w:val="Strong"/>
    <w:uiPriority w:val="22"/>
    <w:qFormat/>
    <w:rsid w:val="00707E56"/>
    <w:rPr>
      <w:b/>
    </w:rPr>
  </w:style>
  <w:style w:type="numbering" w:customStyle="1" w:styleId="Bezlisty3">
    <w:name w:val="Bez listy3"/>
    <w:next w:val="Bezlisty"/>
    <w:uiPriority w:val="99"/>
    <w:semiHidden/>
    <w:unhideWhenUsed/>
    <w:rsid w:val="00C95BBB"/>
  </w:style>
  <w:style w:type="character" w:styleId="Tekstzastpczy">
    <w:name w:val="Placeholder Text"/>
    <w:basedOn w:val="Domylnaczcionkaakapitu"/>
    <w:uiPriority w:val="99"/>
    <w:semiHidden/>
    <w:rsid w:val="00C95BBB"/>
    <w:rPr>
      <w:color w:val="808080"/>
    </w:rPr>
  </w:style>
  <w:style w:type="paragraph" w:customStyle="1" w:styleId="Akapitzlist2">
    <w:name w:val="Akapit z listą2"/>
    <w:basedOn w:val="Normalny"/>
    <w:rsid w:val="00357126"/>
    <w:pPr>
      <w:ind w:left="720"/>
    </w:pPr>
    <w:rPr>
      <w:sz w:val="20"/>
      <w:szCs w:val="20"/>
    </w:rPr>
  </w:style>
  <w:style w:type="character" w:customStyle="1" w:styleId="WW8Num13z2">
    <w:name w:val="WW8Num13z2"/>
    <w:rsid w:val="0041194B"/>
  </w:style>
  <w:style w:type="character" w:styleId="Nierozpoznanawzmianka">
    <w:name w:val="Unresolved Mention"/>
    <w:basedOn w:val="Domylnaczcionkaakapitu"/>
    <w:uiPriority w:val="99"/>
    <w:semiHidden/>
    <w:unhideWhenUsed/>
    <w:rsid w:val="00276F83"/>
    <w:rPr>
      <w:color w:val="605E5C"/>
      <w:shd w:val="clear" w:color="auto" w:fill="E1DFDD"/>
    </w:rPr>
  </w:style>
  <w:style w:type="paragraph" w:customStyle="1" w:styleId="paragraph">
    <w:name w:val="paragraph"/>
    <w:basedOn w:val="Normalny"/>
    <w:rsid w:val="00BB1544"/>
    <w:pPr>
      <w:suppressAutoHyphens/>
      <w:autoSpaceDN w:val="0"/>
      <w:spacing w:before="100" w:after="100"/>
    </w:pPr>
  </w:style>
  <w:style w:type="character" w:customStyle="1" w:styleId="normaltextrun">
    <w:name w:val="normaltextrun"/>
    <w:basedOn w:val="Domylnaczcionkaakapitu"/>
    <w:rsid w:val="00BB1544"/>
  </w:style>
  <w:style w:type="character" w:customStyle="1" w:styleId="eop">
    <w:name w:val="eop"/>
    <w:basedOn w:val="Domylnaczcionkaakapitu"/>
    <w:rsid w:val="00BB1544"/>
  </w:style>
  <w:style w:type="character" w:customStyle="1" w:styleId="spellingerror">
    <w:name w:val="spellingerror"/>
    <w:basedOn w:val="Domylnaczcionkaakapitu"/>
    <w:rsid w:val="00BB1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14508">
      <w:bodyDiv w:val="1"/>
      <w:marLeft w:val="0"/>
      <w:marRight w:val="0"/>
      <w:marTop w:val="0"/>
      <w:marBottom w:val="0"/>
      <w:divBdr>
        <w:top w:val="none" w:sz="0" w:space="0" w:color="auto"/>
        <w:left w:val="none" w:sz="0" w:space="0" w:color="auto"/>
        <w:bottom w:val="none" w:sz="0" w:space="0" w:color="auto"/>
        <w:right w:val="none" w:sz="0" w:space="0" w:color="auto"/>
      </w:divBdr>
    </w:div>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216473230">
      <w:bodyDiv w:val="1"/>
      <w:marLeft w:val="0"/>
      <w:marRight w:val="0"/>
      <w:marTop w:val="0"/>
      <w:marBottom w:val="0"/>
      <w:divBdr>
        <w:top w:val="none" w:sz="0" w:space="0" w:color="auto"/>
        <w:left w:val="none" w:sz="0" w:space="0" w:color="auto"/>
        <w:bottom w:val="none" w:sz="0" w:space="0" w:color="auto"/>
        <w:right w:val="none" w:sz="0" w:space="0" w:color="auto"/>
      </w:divBdr>
    </w:div>
    <w:div w:id="253901120">
      <w:bodyDiv w:val="1"/>
      <w:marLeft w:val="0"/>
      <w:marRight w:val="0"/>
      <w:marTop w:val="0"/>
      <w:marBottom w:val="0"/>
      <w:divBdr>
        <w:top w:val="none" w:sz="0" w:space="0" w:color="auto"/>
        <w:left w:val="none" w:sz="0" w:space="0" w:color="auto"/>
        <w:bottom w:val="none" w:sz="0" w:space="0" w:color="auto"/>
        <w:right w:val="none" w:sz="0" w:space="0" w:color="auto"/>
      </w:divBdr>
    </w:div>
    <w:div w:id="368068726">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508101732">
      <w:bodyDiv w:val="1"/>
      <w:marLeft w:val="0"/>
      <w:marRight w:val="0"/>
      <w:marTop w:val="0"/>
      <w:marBottom w:val="0"/>
      <w:divBdr>
        <w:top w:val="none" w:sz="0" w:space="0" w:color="auto"/>
        <w:left w:val="none" w:sz="0" w:space="0" w:color="auto"/>
        <w:bottom w:val="none" w:sz="0" w:space="0" w:color="auto"/>
        <w:right w:val="none" w:sz="0" w:space="0" w:color="auto"/>
      </w:divBdr>
      <w:divsChild>
        <w:div w:id="1535920708">
          <w:marLeft w:val="0"/>
          <w:marRight w:val="0"/>
          <w:marTop w:val="0"/>
          <w:marBottom w:val="0"/>
          <w:divBdr>
            <w:top w:val="none" w:sz="0" w:space="0" w:color="auto"/>
            <w:left w:val="none" w:sz="0" w:space="0" w:color="auto"/>
            <w:bottom w:val="none" w:sz="0" w:space="0" w:color="auto"/>
            <w:right w:val="none" w:sz="0" w:space="0" w:color="auto"/>
          </w:divBdr>
        </w:div>
      </w:divsChild>
    </w:div>
    <w:div w:id="588852720">
      <w:bodyDiv w:val="1"/>
      <w:marLeft w:val="0"/>
      <w:marRight w:val="0"/>
      <w:marTop w:val="0"/>
      <w:marBottom w:val="0"/>
      <w:divBdr>
        <w:top w:val="none" w:sz="0" w:space="0" w:color="auto"/>
        <w:left w:val="none" w:sz="0" w:space="0" w:color="auto"/>
        <w:bottom w:val="none" w:sz="0" w:space="0" w:color="auto"/>
        <w:right w:val="none" w:sz="0" w:space="0" w:color="auto"/>
      </w:divBdr>
    </w:div>
    <w:div w:id="672729582">
      <w:bodyDiv w:val="1"/>
      <w:marLeft w:val="0"/>
      <w:marRight w:val="0"/>
      <w:marTop w:val="0"/>
      <w:marBottom w:val="0"/>
      <w:divBdr>
        <w:top w:val="none" w:sz="0" w:space="0" w:color="auto"/>
        <w:left w:val="none" w:sz="0" w:space="0" w:color="auto"/>
        <w:bottom w:val="none" w:sz="0" w:space="0" w:color="auto"/>
        <w:right w:val="none" w:sz="0" w:space="0" w:color="auto"/>
      </w:divBdr>
      <w:divsChild>
        <w:div w:id="1192185148">
          <w:marLeft w:val="0"/>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983193224">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237011783">
      <w:bodyDiv w:val="1"/>
      <w:marLeft w:val="0"/>
      <w:marRight w:val="0"/>
      <w:marTop w:val="0"/>
      <w:marBottom w:val="0"/>
      <w:divBdr>
        <w:top w:val="none" w:sz="0" w:space="0" w:color="auto"/>
        <w:left w:val="none" w:sz="0" w:space="0" w:color="auto"/>
        <w:bottom w:val="none" w:sz="0" w:space="0" w:color="auto"/>
        <w:right w:val="none" w:sz="0" w:space="0" w:color="auto"/>
      </w:divBdr>
      <w:divsChild>
        <w:div w:id="1803577365">
          <w:marLeft w:val="0"/>
          <w:marRight w:val="0"/>
          <w:marTop w:val="0"/>
          <w:marBottom w:val="0"/>
          <w:divBdr>
            <w:top w:val="none" w:sz="0" w:space="0" w:color="auto"/>
            <w:left w:val="none" w:sz="0" w:space="0" w:color="auto"/>
            <w:bottom w:val="none" w:sz="0" w:space="0" w:color="auto"/>
            <w:right w:val="none" w:sz="0" w:space="0" w:color="auto"/>
          </w:divBdr>
        </w:div>
        <w:div w:id="216743953">
          <w:marLeft w:val="0"/>
          <w:marRight w:val="0"/>
          <w:marTop w:val="0"/>
          <w:marBottom w:val="0"/>
          <w:divBdr>
            <w:top w:val="none" w:sz="0" w:space="0" w:color="auto"/>
            <w:left w:val="none" w:sz="0" w:space="0" w:color="auto"/>
            <w:bottom w:val="none" w:sz="0" w:space="0" w:color="auto"/>
            <w:right w:val="none" w:sz="0" w:space="0" w:color="auto"/>
          </w:divBdr>
        </w:div>
        <w:div w:id="2055813020">
          <w:marLeft w:val="0"/>
          <w:marRight w:val="0"/>
          <w:marTop w:val="0"/>
          <w:marBottom w:val="0"/>
          <w:divBdr>
            <w:top w:val="none" w:sz="0" w:space="0" w:color="auto"/>
            <w:left w:val="none" w:sz="0" w:space="0" w:color="auto"/>
            <w:bottom w:val="none" w:sz="0" w:space="0" w:color="auto"/>
            <w:right w:val="none" w:sz="0" w:space="0" w:color="auto"/>
          </w:divBdr>
        </w:div>
        <w:div w:id="1675647197">
          <w:marLeft w:val="0"/>
          <w:marRight w:val="0"/>
          <w:marTop w:val="0"/>
          <w:marBottom w:val="0"/>
          <w:divBdr>
            <w:top w:val="none" w:sz="0" w:space="0" w:color="auto"/>
            <w:left w:val="none" w:sz="0" w:space="0" w:color="auto"/>
            <w:bottom w:val="none" w:sz="0" w:space="0" w:color="auto"/>
            <w:right w:val="none" w:sz="0" w:space="0" w:color="auto"/>
          </w:divBdr>
        </w:div>
      </w:divsChild>
    </w:div>
    <w:div w:id="1330715286">
      <w:bodyDiv w:val="1"/>
      <w:marLeft w:val="0"/>
      <w:marRight w:val="0"/>
      <w:marTop w:val="0"/>
      <w:marBottom w:val="0"/>
      <w:divBdr>
        <w:top w:val="none" w:sz="0" w:space="0" w:color="auto"/>
        <w:left w:val="none" w:sz="0" w:space="0" w:color="auto"/>
        <w:bottom w:val="none" w:sz="0" w:space="0" w:color="auto"/>
        <w:right w:val="none" w:sz="0" w:space="0" w:color="auto"/>
      </w:divBdr>
    </w:div>
    <w:div w:id="1737970988">
      <w:bodyDiv w:val="1"/>
      <w:marLeft w:val="0"/>
      <w:marRight w:val="0"/>
      <w:marTop w:val="0"/>
      <w:marBottom w:val="0"/>
      <w:divBdr>
        <w:top w:val="none" w:sz="0" w:space="0" w:color="auto"/>
        <w:left w:val="none" w:sz="0" w:space="0" w:color="auto"/>
        <w:bottom w:val="none" w:sz="0" w:space="0" w:color="auto"/>
        <w:right w:val="none" w:sz="0" w:space="0" w:color="auto"/>
      </w:divBdr>
      <w:divsChild>
        <w:div w:id="398942975">
          <w:marLeft w:val="0"/>
          <w:marRight w:val="0"/>
          <w:marTop w:val="0"/>
          <w:marBottom w:val="0"/>
          <w:divBdr>
            <w:top w:val="none" w:sz="0" w:space="0" w:color="auto"/>
            <w:left w:val="none" w:sz="0" w:space="0" w:color="auto"/>
            <w:bottom w:val="none" w:sz="0" w:space="0" w:color="auto"/>
            <w:right w:val="none" w:sz="0" w:space="0" w:color="auto"/>
          </w:divBdr>
        </w:div>
      </w:divsChild>
    </w:div>
    <w:div w:id="2083720946">
      <w:bodyDiv w:val="1"/>
      <w:marLeft w:val="0"/>
      <w:marRight w:val="0"/>
      <w:marTop w:val="0"/>
      <w:marBottom w:val="0"/>
      <w:divBdr>
        <w:top w:val="none" w:sz="0" w:space="0" w:color="auto"/>
        <w:left w:val="none" w:sz="0" w:space="0" w:color="auto"/>
        <w:bottom w:val="none" w:sz="0" w:space="0" w:color="auto"/>
        <w:right w:val="none" w:sz="0" w:space="0" w:color="auto"/>
      </w:divBdr>
    </w:div>
    <w:div w:id="2139957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yjazdy@lukasiewicz.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e.osobowe@lukasiewicz.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yjazdy@lukasiewicz.gov.p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ne.osobowe@lukasiewicz.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E6441-28A1-430A-A23A-4A5D349E3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11586</Words>
  <Characters>69517</Characters>
  <Application>Microsoft Office Word</Application>
  <DocSecurity>0</DocSecurity>
  <Lines>579</Lines>
  <Paragraphs>161</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80942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Michał Kordulski | Centrum Łukasiewicz</cp:lastModifiedBy>
  <cp:revision>11</cp:revision>
  <cp:lastPrinted>2019-12-04T07:57:00Z</cp:lastPrinted>
  <dcterms:created xsi:type="dcterms:W3CDTF">2022-01-10T10:29:00Z</dcterms:created>
  <dcterms:modified xsi:type="dcterms:W3CDTF">2022-01-13T09:18:00Z</dcterms:modified>
</cp:coreProperties>
</file>