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BA" w:rsidRPr="00B676E3" w:rsidRDefault="004A77BA" w:rsidP="00CD61A0">
      <w:pPr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B676E3">
        <w:rPr>
          <w:sz w:val="22"/>
          <w:szCs w:val="22"/>
        </w:rPr>
        <w:t xml:space="preserve">Gmina Miasto Elbląg od 1 </w:t>
      </w:r>
      <w:r w:rsidR="00DD75FA" w:rsidRPr="00B676E3">
        <w:rPr>
          <w:sz w:val="22"/>
          <w:szCs w:val="22"/>
        </w:rPr>
        <w:t>stycznia 2018</w:t>
      </w:r>
      <w:r w:rsidR="00556ED6" w:rsidRPr="00B676E3">
        <w:rPr>
          <w:sz w:val="22"/>
          <w:szCs w:val="22"/>
        </w:rPr>
        <w:t xml:space="preserve"> </w:t>
      </w:r>
      <w:r w:rsidRPr="00B676E3">
        <w:rPr>
          <w:sz w:val="22"/>
          <w:szCs w:val="22"/>
        </w:rPr>
        <w:t xml:space="preserve">r. realizuje projekt pn. </w:t>
      </w:r>
      <w:r w:rsidR="00556ED6" w:rsidRPr="00B676E3">
        <w:rPr>
          <w:spacing w:val="-36"/>
          <w:sz w:val="22"/>
          <w:szCs w:val="22"/>
        </w:rPr>
        <w:t xml:space="preserve">„ </w:t>
      </w:r>
      <w:r w:rsidR="00DD75FA" w:rsidRPr="00B676E3">
        <w:rPr>
          <w:sz w:val="22"/>
          <w:szCs w:val="22"/>
        </w:rPr>
        <w:t>Lepszy w zawodzie – dostosowanie systemu kształcenia uczniów elbląskich szkół i placówek oświatowych do potrzeb lokalnego rynku pracy</w:t>
      </w:r>
      <w:r w:rsidR="00556ED6" w:rsidRPr="00B676E3">
        <w:rPr>
          <w:sz w:val="22"/>
          <w:szCs w:val="22"/>
        </w:rPr>
        <w:t xml:space="preserve">” </w:t>
      </w:r>
      <w:r w:rsidRPr="00B676E3">
        <w:rPr>
          <w:sz w:val="22"/>
          <w:szCs w:val="22"/>
        </w:rPr>
        <w:t xml:space="preserve">w ramach Regionalnego </w:t>
      </w:r>
      <w:r w:rsidRPr="00B676E3">
        <w:rPr>
          <w:rFonts w:eastAsia="Calibri"/>
          <w:sz w:val="22"/>
          <w:szCs w:val="22"/>
        </w:rPr>
        <w:t>Programu Operacyjnego Województwa Warmińsko-Mazurskiego na lata 2014-2020</w:t>
      </w:r>
      <w:r w:rsidRPr="00B676E3">
        <w:rPr>
          <w:sz w:val="22"/>
          <w:szCs w:val="22"/>
        </w:rPr>
        <w:t xml:space="preserve">, </w:t>
      </w:r>
      <w:r w:rsidRPr="00B676E3">
        <w:rPr>
          <w:rFonts w:eastAsia="Calibri"/>
          <w:sz w:val="22"/>
          <w:szCs w:val="22"/>
        </w:rPr>
        <w:t>Oś Priorytetowa: Kadry dla gospodarki</w:t>
      </w:r>
      <w:r w:rsidRPr="00B676E3">
        <w:rPr>
          <w:sz w:val="22"/>
          <w:szCs w:val="22"/>
        </w:rPr>
        <w:t xml:space="preserve">, </w:t>
      </w:r>
      <w:r w:rsidRPr="00B676E3">
        <w:rPr>
          <w:rFonts w:eastAsia="Calibri"/>
          <w:sz w:val="22"/>
          <w:szCs w:val="22"/>
        </w:rPr>
        <w:t>Działanie: Rozwój kształcenia i szkolenia zawodowego</w:t>
      </w:r>
      <w:r w:rsidRPr="00B676E3">
        <w:rPr>
          <w:sz w:val="22"/>
          <w:szCs w:val="22"/>
        </w:rPr>
        <w:t xml:space="preserve">, </w:t>
      </w:r>
      <w:r w:rsidRPr="00B676E3">
        <w:rPr>
          <w:rFonts w:eastAsia="Calibri"/>
          <w:sz w:val="22"/>
          <w:szCs w:val="22"/>
        </w:rPr>
        <w:t>Poddziałanie: Rozwój kształcenia i szkolenia zawodowego - projekty ZIT Elbląg</w:t>
      </w:r>
      <w:r w:rsidRPr="00B676E3">
        <w:rPr>
          <w:sz w:val="22"/>
          <w:szCs w:val="22"/>
        </w:rPr>
        <w:t>.</w:t>
      </w:r>
    </w:p>
    <w:p w:rsidR="004A77BA" w:rsidRPr="00B676E3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 xml:space="preserve">Okres realizacji: </w:t>
      </w:r>
      <w:r w:rsidR="00DD75FA" w:rsidRPr="00B676E3">
        <w:rPr>
          <w:sz w:val="22"/>
          <w:szCs w:val="22"/>
        </w:rPr>
        <w:t>01.01.2018 r. do 31.12.2019</w:t>
      </w:r>
      <w:r w:rsidR="004A77BA" w:rsidRPr="00B676E3">
        <w:rPr>
          <w:sz w:val="22"/>
          <w:szCs w:val="22"/>
        </w:rPr>
        <w:t xml:space="preserve"> r.</w:t>
      </w:r>
    </w:p>
    <w:p w:rsidR="004A77BA" w:rsidRPr="00B676E3" w:rsidRDefault="004A77BA" w:rsidP="00CD61A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676E3">
        <w:rPr>
          <w:sz w:val="22"/>
          <w:szCs w:val="22"/>
        </w:rPr>
        <w:t>Budżet projektu:</w:t>
      </w:r>
      <w:r w:rsidR="00556ED6" w:rsidRPr="00B676E3">
        <w:rPr>
          <w:sz w:val="22"/>
          <w:szCs w:val="22"/>
        </w:rPr>
        <w:t xml:space="preserve"> </w:t>
      </w:r>
      <w:r w:rsidR="00DD75FA" w:rsidRPr="00B676E3">
        <w:rPr>
          <w:sz w:val="22"/>
          <w:szCs w:val="22"/>
        </w:rPr>
        <w:t>1 599 696,00</w:t>
      </w:r>
      <w:r w:rsidRPr="00B676E3">
        <w:rPr>
          <w:sz w:val="22"/>
          <w:szCs w:val="22"/>
        </w:rPr>
        <w:t xml:space="preserve"> zł, w tym kwota dofinansowania</w:t>
      </w:r>
      <w:r w:rsidR="00DD75FA" w:rsidRPr="00B676E3">
        <w:rPr>
          <w:sz w:val="22"/>
          <w:szCs w:val="22"/>
        </w:rPr>
        <w:t xml:space="preserve"> ze środków UE</w:t>
      </w:r>
      <w:r w:rsidRPr="00B676E3">
        <w:rPr>
          <w:sz w:val="22"/>
          <w:szCs w:val="22"/>
        </w:rPr>
        <w:t xml:space="preserve">: </w:t>
      </w:r>
      <w:r w:rsidR="00DD75FA" w:rsidRPr="00B676E3">
        <w:rPr>
          <w:sz w:val="22"/>
          <w:szCs w:val="22"/>
        </w:rPr>
        <w:t>1 359 741,60</w:t>
      </w:r>
      <w:r w:rsidRPr="00B676E3">
        <w:rPr>
          <w:sz w:val="22"/>
          <w:szCs w:val="22"/>
        </w:rPr>
        <w:t xml:space="preserve"> zł </w:t>
      </w:r>
    </w:p>
    <w:p w:rsidR="00556ED6" w:rsidRPr="00B676E3" w:rsidRDefault="00DD75FA" w:rsidP="00CD61A0">
      <w:pPr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>Celem projektu jest podniesienie kwalifikacji/umiejętności zawodowych powiązanych z profilem kształcenia u 280 uczniów 4 elbląskich szkół/placówek oświatowych w zakresie dostosowania ich do potrzeb lokalnego rynku pracy poprzez organizację kursów/szkoleń oraz praktyk/staży przy udziale pracodawców/przedsiębiorców w okresie od 1 stycznia 2018 r. do 31 grudnia 2019 r.</w:t>
      </w:r>
    </w:p>
    <w:p w:rsidR="00556ED6" w:rsidRPr="00B676E3" w:rsidRDefault="00556ED6" w:rsidP="00CD61A0">
      <w:pPr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 xml:space="preserve">Szkoły biorące udział w projekcie:  </w:t>
      </w:r>
    </w:p>
    <w:p w:rsidR="00556ED6" w:rsidRPr="00B676E3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 xml:space="preserve">- </w:t>
      </w:r>
      <w:r w:rsidR="00DD75FA" w:rsidRPr="00B676E3">
        <w:rPr>
          <w:sz w:val="22"/>
          <w:szCs w:val="22"/>
        </w:rPr>
        <w:t>Zespół Szkół Gospodarczych.</w:t>
      </w:r>
      <w:r w:rsidRPr="00B676E3">
        <w:rPr>
          <w:sz w:val="22"/>
          <w:szCs w:val="22"/>
        </w:rPr>
        <w:t xml:space="preserve">, </w:t>
      </w:r>
    </w:p>
    <w:p w:rsidR="00556ED6" w:rsidRPr="00B676E3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 xml:space="preserve">- </w:t>
      </w:r>
      <w:r w:rsidR="00DD75FA" w:rsidRPr="00B676E3">
        <w:rPr>
          <w:sz w:val="22"/>
          <w:szCs w:val="22"/>
        </w:rPr>
        <w:t>Zespół Szkół Zawodowych nr 1</w:t>
      </w:r>
      <w:r w:rsidRPr="00B676E3">
        <w:rPr>
          <w:sz w:val="22"/>
          <w:szCs w:val="22"/>
        </w:rPr>
        <w:t>,</w:t>
      </w:r>
    </w:p>
    <w:p w:rsidR="00556ED6" w:rsidRPr="00B676E3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 xml:space="preserve">- </w:t>
      </w:r>
      <w:r w:rsidR="00DD75FA" w:rsidRPr="00B676E3">
        <w:rPr>
          <w:sz w:val="22"/>
          <w:szCs w:val="22"/>
        </w:rPr>
        <w:t>Zespół Szkół Mechanicznych</w:t>
      </w:r>
      <w:r w:rsidRPr="00B676E3">
        <w:rPr>
          <w:sz w:val="22"/>
          <w:szCs w:val="22"/>
        </w:rPr>
        <w:t>,</w:t>
      </w:r>
    </w:p>
    <w:p w:rsidR="00556ED6" w:rsidRPr="00B676E3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>- Centrum Kształcenia Zawodowego i Ustawicznego</w:t>
      </w:r>
      <w:r w:rsidR="00DD75FA" w:rsidRPr="00B676E3">
        <w:rPr>
          <w:sz w:val="22"/>
          <w:szCs w:val="22"/>
        </w:rPr>
        <w:t>.</w:t>
      </w:r>
    </w:p>
    <w:p w:rsidR="00556ED6" w:rsidRPr="00B676E3" w:rsidRDefault="00556ED6" w:rsidP="00CD61A0">
      <w:pPr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>W projekcie zaplanowano następujące zadania:</w:t>
      </w:r>
    </w:p>
    <w:p w:rsidR="00556ED6" w:rsidRPr="00B676E3" w:rsidRDefault="00556ED6" w:rsidP="00CD61A0">
      <w:pPr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 xml:space="preserve">- przeprowadzenie diagnozy uczniów/słuchaczy pod kątem uzupełnienia jego kwalifikacji </w:t>
      </w:r>
      <w:r w:rsidRPr="00B676E3">
        <w:rPr>
          <w:sz w:val="22"/>
          <w:szCs w:val="22"/>
        </w:rPr>
        <w:br/>
        <w:t xml:space="preserve">i umiejętności zawodowych oraz kompetencji miękkich, </w:t>
      </w:r>
    </w:p>
    <w:p w:rsidR="00556ED6" w:rsidRPr="00B676E3" w:rsidRDefault="00556ED6" w:rsidP="00CD61A0">
      <w:pPr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 xml:space="preserve">- kursy i szkolenia zawodowe dla uczniów/słuchaczy powiązane z profilem kształcenia oraz wyposażające w miękkie kompetencje pracownicze, </w:t>
      </w:r>
    </w:p>
    <w:p w:rsidR="00556ED6" w:rsidRPr="00B676E3" w:rsidRDefault="00556ED6" w:rsidP="00CD61A0">
      <w:pPr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 xml:space="preserve">- staże/praktyki dla uczniów/słuchaczy w rzeczywistych warunkach pracy. </w:t>
      </w:r>
    </w:p>
    <w:p w:rsidR="00556ED6" w:rsidRPr="00B676E3" w:rsidRDefault="00556ED6" w:rsidP="00CD61A0">
      <w:pPr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 xml:space="preserve">Staże i praktyki odbędą się we współpracy z otoczeniem społeczno-gospodarczym przy udziale </w:t>
      </w:r>
      <w:r w:rsidR="00FB6474" w:rsidRPr="00B676E3">
        <w:rPr>
          <w:sz w:val="22"/>
          <w:szCs w:val="22"/>
        </w:rPr>
        <w:br/>
      </w:r>
      <w:r w:rsidRPr="00B676E3">
        <w:rPr>
          <w:sz w:val="22"/>
          <w:szCs w:val="22"/>
        </w:rPr>
        <w:t>3</w:t>
      </w:r>
      <w:r w:rsidR="00DD75FA" w:rsidRPr="00B676E3">
        <w:rPr>
          <w:sz w:val="22"/>
          <w:szCs w:val="22"/>
        </w:rPr>
        <w:t>3</w:t>
      </w:r>
      <w:r w:rsidRPr="00B676E3">
        <w:rPr>
          <w:sz w:val="22"/>
          <w:szCs w:val="22"/>
        </w:rPr>
        <w:t xml:space="preserve"> lokalnych pracodawców/przedsiębiorców, związanych ściśle z określonym kierunkiem kształcenia.</w:t>
      </w:r>
    </w:p>
    <w:p w:rsidR="00556ED6" w:rsidRPr="00B676E3" w:rsidRDefault="00556ED6" w:rsidP="00CD61A0">
      <w:pPr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>W projekcie zaplanowano także przeprowadzenie  kursu z matematyki</w:t>
      </w:r>
      <w:r w:rsidR="00DD75FA" w:rsidRPr="00B676E3">
        <w:rPr>
          <w:sz w:val="22"/>
          <w:szCs w:val="22"/>
        </w:rPr>
        <w:t xml:space="preserve"> i fizyki</w:t>
      </w:r>
      <w:r w:rsidRPr="00B676E3">
        <w:rPr>
          <w:sz w:val="22"/>
          <w:szCs w:val="22"/>
        </w:rPr>
        <w:t xml:space="preserve"> dla kandydatów </w:t>
      </w:r>
      <w:r w:rsidR="00FB6474" w:rsidRPr="00B676E3">
        <w:rPr>
          <w:sz w:val="22"/>
          <w:szCs w:val="22"/>
        </w:rPr>
        <w:br/>
      </w:r>
      <w:r w:rsidRPr="00B676E3">
        <w:rPr>
          <w:sz w:val="22"/>
          <w:szCs w:val="22"/>
        </w:rPr>
        <w:t>na wyższe uczelnie techniczne. Celem będzie kompletne przygotowanie uczn</w:t>
      </w:r>
      <w:r w:rsidR="00DD75FA" w:rsidRPr="00B676E3">
        <w:rPr>
          <w:sz w:val="22"/>
          <w:szCs w:val="22"/>
        </w:rPr>
        <w:t>ia z zakresu matematyki</w:t>
      </w:r>
      <w:r w:rsidR="00B8409E" w:rsidRPr="00B676E3">
        <w:rPr>
          <w:sz w:val="22"/>
          <w:szCs w:val="22"/>
        </w:rPr>
        <w:t xml:space="preserve"> oraz fizyki</w:t>
      </w:r>
      <w:r w:rsidR="00DD75FA" w:rsidRPr="00B676E3">
        <w:rPr>
          <w:sz w:val="22"/>
          <w:szCs w:val="22"/>
        </w:rPr>
        <w:t xml:space="preserve">, pomoc </w:t>
      </w:r>
      <w:r w:rsidRPr="00B676E3">
        <w:rPr>
          <w:sz w:val="22"/>
          <w:szCs w:val="22"/>
        </w:rPr>
        <w:t xml:space="preserve">w organizacji samodzielnej nauki przygotowującej do studiowania na uczelniach technicznych a także wyrównanie różnic programowych. </w:t>
      </w:r>
      <w:r w:rsidR="00B8409E" w:rsidRPr="00B676E3">
        <w:rPr>
          <w:sz w:val="22"/>
          <w:szCs w:val="22"/>
        </w:rPr>
        <w:t xml:space="preserve"> Kurs opracowany zostanie w oparciu </w:t>
      </w:r>
      <w:r w:rsidR="00FB6474" w:rsidRPr="00B676E3">
        <w:rPr>
          <w:sz w:val="22"/>
          <w:szCs w:val="22"/>
        </w:rPr>
        <w:br/>
      </w:r>
      <w:r w:rsidR="00B8409E" w:rsidRPr="00B676E3">
        <w:rPr>
          <w:sz w:val="22"/>
          <w:szCs w:val="22"/>
        </w:rPr>
        <w:t>o wymogi programowe wyższych uczelni.</w:t>
      </w:r>
    </w:p>
    <w:p w:rsidR="00B8409E" w:rsidRPr="00B676E3" w:rsidRDefault="00556ED6" w:rsidP="00CD61A0">
      <w:pPr>
        <w:spacing w:line="276" w:lineRule="auto"/>
        <w:jc w:val="both"/>
        <w:rPr>
          <w:sz w:val="22"/>
          <w:szCs w:val="22"/>
        </w:rPr>
      </w:pPr>
      <w:r w:rsidRPr="00B676E3">
        <w:rPr>
          <w:rStyle w:val="FontStyle28"/>
          <w:rFonts w:ascii="Times New Roman" w:hAnsi="Times New Roman" w:cs="Times New Roman"/>
          <w:sz w:val="22"/>
          <w:szCs w:val="22"/>
        </w:rPr>
        <w:t xml:space="preserve">Kierunki kształcenia modernizowane w ramach projektu: </w:t>
      </w:r>
      <w:r w:rsidR="00B8409E" w:rsidRPr="00B676E3">
        <w:rPr>
          <w:sz w:val="22"/>
          <w:szCs w:val="22"/>
        </w:rPr>
        <w:t xml:space="preserve">technik odlewnik, operator obrabiarek skrawających, technik pojazdów samochodów, stolarz, technik usług fryzjerskich, fryzjer, technik technologii drewna, technik elektryk, technik elektronik, elektryk, elektromechanik, monter zabudowy i robót wykończeniowych w budownictwie, dekarz, technik hotelarstwa, technik eksploatacji portów </w:t>
      </w:r>
      <w:r w:rsidR="00FB6474" w:rsidRPr="00B676E3">
        <w:rPr>
          <w:sz w:val="22"/>
          <w:szCs w:val="22"/>
        </w:rPr>
        <w:br/>
      </w:r>
      <w:r w:rsidR="00B8409E" w:rsidRPr="00B676E3">
        <w:rPr>
          <w:sz w:val="22"/>
          <w:szCs w:val="22"/>
        </w:rPr>
        <w:t>i terminali, technik żywienia i usług gastronomicznych, technik informatyk, technik mechatronik.</w:t>
      </w:r>
    </w:p>
    <w:p w:rsidR="00CD61A0" w:rsidRPr="00B676E3" w:rsidRDefault="00CD61A0" w:rsidP="00CD61A0">
      <w:pPr>
        <w:spacing w:line="276" w:lineRule="auto"/>
        <w:jc w:val="both"/>
        <w:rPr>
          <w:sz w:val="22"/>
          <w:szCs w:val="22"/>
        </w:rPr>
      </w:pPr>
      <w:r w:rsidRPr="00B676E3">
        <w:rPr>
          <w:sz w:val="22"/>
          <w:szCs w:val="22"/>
        </w:rPr>
        <w:t>Zaplanowane w projekcie działania  mają na celu wzrost jakości usług edukacyjnych pełnionych przez elbląskie szkoły</w:t>
      </w:r>
      <w:r w:rsidR="00B8409E" w:rsidRPr="00B676E3">
        <w:rPr>
          <w:sz w:val="22"/>
          <w:szCs w:val="22"/>
        </w:rPr>
        <w:t xml:space="preserve"> i placówki</w:t>
      </w:r>
      <w:r w:rsidRPr="00B676E3">
        <w:rPr>
          <w:sz w:val="22"/>
          <w:szCs w:val="22"/>
        </w:rPr>
        <w:t xml:space="preserve"> zawodowe na rzecz uczniów/słuchaczy oraz pracodawców i mają przyczynić się do podniesienia wiedzy i umiejętności niezbędnych na rynku pracy oraz zwiększenia szansy na zatrudnienie - ułatwią  uczniom przejście z etapu kształcenia  do etapu zatrudnienia. Przyczyni się też do wzmocnienia powiązania systemu kształcenia i szkolenia zawodowego </w:t>
      </w:r>
      <w:r w:rsidRPr="00B676E3">
        <w:rPr>
          <w:sz w:val="22"/>
          <w:szCs w:val="22"/>
        </w:rPr>
        <w:br/>
        <w:t>z lokalnym rynkiem pracy.</w:t>
      </w:r>
    </w:p>
    <w:p w:rsidR="00CD61A0" w:rsidRPr="00B676E3" w:rsidRDefault="00CD61A0" w:rsidP="00556ED6">
      <w:pPr>
        <w:jc w:val="both"/>
        <w:rPr>
          <w:b/>
          <w:sz w:val="22"/>
          <w:szCs w:val="22"/>
        </w:rPr>
      </w:pPr>
    </w:p>
    <w:sectPr w:rsidR="00CD61A0" w:rsidRPr="00B676E3" w:rsidSect="00C42FCD">
      <w:footerReference w:type="default" r:id="rId8"/>
      <w:pgSz w:w="11906" w:h="16838"/>
      <w:pgMar w:top="1276" w:right="1417" w:bottom="1417" w:left="1417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08" w:rsidRDefault="008C5A08" w:rsidP="00D20819">
      <w:r>
        <w:separator/>
      </w:r>
    </w:p>
  </w:endnote>
  <w:endnote w:type="continuationSeparator" w:id="0">
    <w:p w:rsidR="008C5A08" w:rsidRDefault="008C5A08" w:rsidP="00D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19" w:rsidRDefault="00CC5389">
    <w:pPr>
      <w:pStyle w:val="Stopka"/>
    </w:pPr>
    <w:r>
      <w:rPr>
        <w:noProof/>
      </w:rPr>
      <w:drawing>
        <wp:inline distT="0" distB="0" distL="0" distR="0" wp14:anchorId="674D6C21">
          <wp:extent cx="6181090" cy="600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6ED6" w:rsidRPr="00763BB1" w:rsidRDefault="00B8409E" w:rsidP="00763BB1">
    <w:pPr>
      <w:jc w:val="center"/>
      <w:rPr>
        <w:rFonts w:ascii="Tahoma" w:hAnsi="Tahoma" w:cs="Tahoma"/>
        <w:i/>
        <w:sz w:val="18"/>
        <w:szCs w:val="18"/>
      </w:rPr>
    </w:pPr>
    <w:r w:rsidRPr="00763BB1">
      <w:rPr>
        <w:rFonts w:ascii="Tahoma" w:hAnsi="Tahoma" w:cs="Tahoma"/>
        <w:i/>
        <w:sz w:val="16"/>
        <w:szCs w:val="16"/>
      </w:rPr>
      <w:t>„L</w:t>
    </w:r>
    <w:r w:rsidR="00763BB1" w:rsidRPr="00763BB1">
      <w:rPr>
        <w:rFonts w:ascii="Tahoma" w:hAnsi="Tahoma" w:cs="Tahoma"/>
        <w:i/>
        <w:sz w:val="16"/>
        <w:szCs w:val="16"/>
      </w:rPr>
      <w:t>e</w:t>
    </w:r>
    <w:r w:rsidRPr="00763BB1">
      <w:rPr>
        <w:rFonts w:ascii="Tahoma" w:hAnsi="Tahoma" w:cs="Tahoma"/>
        <w:i/>
        <w:sz w:val="16"/>
        <w:szCs w:val="16"/>
      </w:rPr>
      <w:t>pszy w zawodzie – dostosowanie  systemu kształcenia uczniów  elbląskich szkół i placówek oświatowych do potrzeb lokalnego rynku pracy</w:t>
    </w:r>
    <w:r w:rsidR="00556ED6" w:rsidRPr="00763BB1">
      <w:rPr>
        <w:rFonts w:ascii="Tahoma" w:hAnsi="Tahoma" w:cs="Tahoma"/>
        <w:i/>
        <w:sz w:val="16"/>
        <w:szCs w:val="16"/>
      </w:rPr>
      <w:t xml:space="preserve"> ”</w:t>
    </w:r>
    <w:r w:rsidR="00763BB1">
      <w:rPr>
        <w:rFonts w:ascii="Tahoma" w:hAnsi="Tahoma" w:cs="Tahoma"/>
        <w:i/>
        <w:sz w:val="18"/>
        <w:szCs w:val="18"/>
      </w:rPr>
      <w:t xml:space="preserve"> </w:t>
    </w:r>
    <w:r w:rsidR="00556ED6" w:rsidRPr="00C42FCD">
      <w:rPr>
        <w:rFonts w:ascii="Tahoma" w:hAnsi="Tahoma" w:cs="Tahoma"/>
        <w:i/>
        <w:sz w:val="16"/>
        <w:szCs w:val="18"/>
      </w:rPr>
      <w:t>Projekt współfinansowany z EFS w ramach Regionalnego Pr</w:t>
    </w:r>
    <w:r w:rsidR="00763BB1">
      <w:rPr>
        <w:rFonts w:ascii="Tahoma" w:hAnsi="Tahoma" w:cs="Tahoma"/>
        <w:i/>
        <w:sz w:val="16"/>
        <w:szCs w:val="18"/>
      </w:rPr>
      <w:t xml:space="preserve">ogramu Operacyjnego Województwa </w:t>
    </w:r>
    <w:r w:rsidR="00556ED6" w:rsidRPr="00C42FCD">
      <w:rPr>
        <w:rFonts w:ascii="Tahoma" w:hAnsi="Tahoma" w:cs="Tahoma"/>
        <w:i/>
        <w:sz w:val="16"/>
        <w:szCs w:val="18"/>
      </w:rPr>
      <w:t>Warmińsko-Mazurskiego na lata 2014-2020</w:t>
    </w:r>
  </w:p>
  <w:p w:rsidR="00D20819" w:rsidRDefault="00D20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08" w:rsidRDefault="008C5A08" w:rsidP="00D20819">
      <w:r>
        <w:separator/>
      </w:r>
    </w:p>
  </w:footnote>
  <w:footnote w:type="continuationSeparator" w:id="0">
    <w:p w:rsidR="008C5A08" w:rsidRDefault="008C5A08" w:rsidP="00D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62B65"/>
    <w:multiLevelType w:val="hybridMultilevel"/>
    <w:tmpl w:val="B0E6DD70"/>
    <w:lvl w:ilvl="0" w:tplc="01A6A70A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822523"/>
    <w:multiLevelType w:val="hybridMultilevel"/>
    <w:tmpl w:val="2B20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5EEF"/>
    <w:multiLevelType w:val="hybridMultilevel"/>
    <w:tmpl w:val="A3A2E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C7E"/>
    <w:multiLevelType w:val="hybridMultilevel"/>
    <w:tmpl w:val="B92ED24A"/>
    <w:lvl w:ilvl="0" w:tplc="F2C89B2C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D63A1"/>
    <w:multiLevelType w:val="hybridMultilevel"/>
    <w:tmpl w:val="0E96FCF0"/>
    <w:lvl w:ilvl="0" w:tplc="38F2F5E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71D"/>
    <w:multiLevelType w:val="hybridMultilevel"/>
    <w:tmpl w:val="AC46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091A0B"/>
    <w:multiLevelType w:val="hybridMultilevel"/>
    <w:tmpl w:val="C38C7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105C"/>
    <w:multiLevelType w:val="hybridMultilevel"/>
    <w:tmpl w:val="04E4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82104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F8C6397"/>
    <w:multiLevelType w:val="hybridMultilevel"/>
    <w:tmpl w:val="73C25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19"/>
    <w:rsid w:val="0003132F"/>
    <w:rsid w:val="0008654E"/>
    <w:rsid w:val="000B1D0B"/>
    <w:rsid w:val="000C11C2"/>
    <w:rsid w:val="001630BE"/>
    <w:rsid w:val="0018065E"/>
    <w:rsid w:val="001C059C"/>
    <w:rsid w:val="001D0F36"/>
    <w:rsid w:val="00265BEE"/>
    <w:rsid w:val="002A1289"/>
    <w:rsid w:val="002A561D"/>
    <w:rsid w:val="002B2D65"/>
    <w:rsid w:val="002C7C67"/>
    <w:rsid w:val="002D3DD6"/>
    <w:rsid w:val="00316C3F"/>
    <w:rsid w:val="003773E0"/>
    <w:rsid w:val="00406762"/>
    <w:rsid w:val="00421D5E"/>
    <w:rsid w:val="004226F4"/>
    <w:rsid w:val="004228F6"/>
    <w:rsid w:val="004436AB"/>
    <w:rsid w:val="004473B9"/>
    <w:rsid w:val="004667AD"/>
    <w:rsid w:val="004A77BA"/>
    <w:rsid w:val="004B7028"/>
    <w:rsid w:val="004C5B1B"/>
    <w:rsid w:val="004C5B59"/>
    <w:rsid w:val="004E1B24"/>
    <w:rsid w:val="004E7139"/>
    <w:rsid w:val="00536537"/>
    <w:rsid w:val="00540CEA"/>
    <w:rsid w:val="00544C49"/>
    <w:rsid w:val="00551D19"/>
    <w:rsid w:val="00556ED6"/>
    <w:rsid w:val="00574D2A"/>
    <w:rsid w:val="00583066"/>
    <w:rsid w:val="005916B8"/>
    <w:rsid w:val="005C09BC"/>
    <w:rsid w:val="005C3989"/>
    <w:rsid w:val="00610F83"/>
    <w:rsid w:val="00631A57"/>
    <w:rsid w:val="00673717"/>
    <w:rsid w:val="006A4264"/>
    <w:rsid w:val="006B648E"/>
    <w:rsid w:val="006C5A5D"/>
    <w:rsid w:val="007323B6"/>
    <w:rsid w:val="00735CE9"/>
    <w:rsid w:val="00737778"/>
    <w:rsid w:val="00763BB1"/>
    <w:rsid w:val="00780E57"/>
    <w:rsid w:val="007A38DE"/>
    <w:rsid w:val="007A4EBD"/>
    <w:rsid w:val="008343F7"/>
    <w:rsid w:val="008C3570"/>
    <w:rsid w:val="008C5A08"/>
    <w:rsid w:val="00930D15"/>
    <w:rsid w:val="00965978"/>
    <w:rsid w:val="0099715D"/>
    <w:rsid w:val="009B766A"/>
    <w:rsid w:val="009C4CF2"/>
    <w:rsid w:val="00A42067"/>
    <w:rsid w:val="00A84832"/>
    <w:rsid w:val="00A8717C"/>
    <w:rsid w:val="00AE6513"/>
    <w:rsid w:val="00B14177"/>
    <w:rsid w:val="00B20A31"/>
    <w:rsid w:val="00B368D8"/>
    <w:rsid w:val="00B5686C"/>
    <w:rsid w:val="00B603CB"/>
    <w:rsid w:val="00B676E3"/>
    <w:rsid w:val="00B7192B"/>
    <w:rsid w:val="00B82A27"/>
    <w:rsid w:val="00B8409E"/>
    <w:rsid w:val="00BA1705"/>
    <w:rsid w:val="00BB10A3"/>
    <w:rsid w:val="00BB37A3"/>
    <w:rsid w:val="00BC7211"/>
    <w:rsid w:val="00BE2E2C"/>
    <w:rsid w:val="00C21A0D"/>
    <w:rsid w:val="00C3158C"/>
    <w:rsid w:val="00C42FCD"/>
    <w:rsid w:val="00C54701"/>
    <w:rsid w:val="00C602D9"/>
    <w:rsid w:val="00C91AE9"/>
    <w:rsid w:val="00CA0E0A"/>
    <w:rsid w:val="00CC5389"/>
    <w:rsid w:val="00CD61A0"/>
    <w:rsid w:val="00D05748"/>
    <w:rsid w:val="00D20819"/>
    <w:rsid w:val="00D73752"/>
    <w:rsid w:val="00D81573"/>
    <w:rsid w:val="00D90720"/>
    <w:rsid w:val="00DD75FA"/>
    <w:rsid w:val="00DE2E50"/>
    <w:rsid w:val="00E110F8"/>
    <w:rsid w:val="00E12FD5"/>
    <w:rsid w:val="00E655C8"/>
    <w:rsid w:val="00EA10C0"/>
    <w:rsid w:val="00EF2F0B"/>
    <w:rsid w:val="00F443BA"/>
    <w:rsid w:val="00F773DB"/>
    <w:rsid w:val="00F95560"/>
    <w:rsid w:val="00FB06D6"/>
    <w:rsid w:val="00FB417D"/>
    <w:rsid w:val="00FB6474"/>
    <w:rsid w:val="00FC778B"/>
    <w:rsid w:val="00FD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D8D475-D209-4BF0-8ACF-98E398F5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0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819"/>
  </w:style>
  <w:style w:type="paragraph" w:styleId="Stopka">
    <w:name w:val="footer"/>
    <w:basedOn w:val="Normalny"/>
    <w:link w:val="StopkaZnak"/>
    <w:uiPriority w:val="99"/>
    <w:unhideWhenUsed/>
    <w:rsid w:val="00D20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819"/>
  </w:style>
  <w:style w:type="paragraph" w:styleId="Tekstdymka">
    <w:name w:val="Balloon Text"/>
    <w:basedOn w:val="Normalny"/>
    <w:link w:val="TekstdymkaZnak"/>
    <w:uiPriority w:val="99"/>
    <w:semiHidden/>
    <w:unhideWhenUsed/>
    <w:rsid w:val="00D208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81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uiPriority w:val="99"/>
    <w:rsid w:val="004C5B1B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10F8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10F8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44C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4C4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44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C49"/>
    <w:pPr>
      <w:ind w:left="720"/>
      <w:contextualSpacing/>
    </w:pPr>
  </w:style>
  <w:style w:type="character" w:styleId="Hipercze">
    <w:name w:val="Hyperlink"/>
    <w:rsid w:val="001630B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2A27"/>
    <w:rPr>
      <w:color w:val="605E5C"/>
      <w:shd w:val="clear" w:color="auto" w:fill="E1DFDD"/>
    </w:rPr>
  </w:style>
  <w:style w:type="paragraph" w:customStyle="1" w:styleId="gwp17d839d8msonormal">
    <w:name w:val="gwp17d839d8_msonormal"/>
    <w:basedOn w:val="Normalny"/>
    <w:rsid w:val="004A77BA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4A77BA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556ED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2EEF1-C12E-4385-9796-33A03E50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kapul</dc:creator>
  <cp:lastModifiedBy>Agnieszka Dudzik</cp:lastModifiedBy>
  <cp:revision>2</cp:revision>
  <cp:lastPrinted>2018-04-04T08:30:00Z</cp:lastPrinted>
  <dcterms:created xsi:type="dcterms:W3CDTF">2018-09-11T11:45:00Z</dcterms:created>
  <dcterms:modified xsi:type="dcterms:W3CDTF">2018-09-11T11:45:00Z</dcterms:modified>
</cp:coreProperties>
</file>