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8F" w:rsidRPr="008B0E8F" w:rsidRDefault="00D44CAD" w:rsidP="008B0E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2 - </w:t>
      </w:r>
      <w:r w:rsidR="008B0E8F">
        <w:rPr>
          <w:rFonts w:ascii="Arial" w:hAnsi="Arial" w:cs="Arial"/>
          <w:b/>
          <w:bCs/>
          <w:sz w:val="24"/>
          <w:szCs w:val="24"/>
        </w:rPr>
        <w:t>I</w:t>
      </w:r>
      <w:r w:rsidR="008B0E8F" w:rsidRPr="008B0E8F">
        <w:rPr>
          <w:rFonts w:ascii="Arial" w:hAnsi="Arial" w:cs="Arial"/>
          <w:b/>
          <w:bCs/>
          <w:sz w:val="24"/>
          <w:szCs w:val="24"/>
        </w:rPr>
        <w:t>stotne warunki dotyczące przedmiotu zamówienia</w:t>
      </w:r>
    </w:p>
    <w:p w:rsidR="008B0E8F" w:rsidRPr="008B0E8F" w:rsidRDefault="008B0E8F" w:rsidP="008B0E8F">
      <w:pPr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 xml:space="preserve">Posiadanie przez Wykonawcę uprawnień do badania sprawozdań finansowych zgodnie z przepisami ustawy z dnia 29 września 1994 roku o rachunkowości </w:t>
      </w:r>
      <w:r w:rsidRPr="008B0E8F">
        <w:rPr>
          <w:rFonts w:ascii="Arial" w:hAnsi="Arial" w:cs="Arial"/>
          <w:sz w:val="24"/>
          <w:szCs w:val="24"/>
        </w:rPr>
        <w:br/>
        <w:t>(t. j. Dz.U. z 20</w:t>
      </w:r>
      <w:r w:rsidR="008B3204">
        <w:rPr>
          <w:rFonts w:ascii="Arial" w:hAnsi="Arial" w:cs="Arial"/>
          <w:sz w:val="24"/>
          <w:szCs w:val="24"/>
        </w:rPr>
        <w:t>23</w:t>
      </w:r>
      <w:r w:rsidRPr="008B0E8F">
        <w:rPr>
          <w:rFonts w:ascii="Arial" w:hAnsi="Arial" w:cs="Arial"/>
          <w:sz w:val="24"/>
          <w:szCs w:val="24"/>
        </w:rPr>
        <w:t xml:space="preserve"> r. poz. </w:t>
      </w:r>
      <w:r w:rsidR="008B3204">
        <w:rPr>
          <w:rFonts w:ascii="Arial" w:hAnsi="Arial" w:cs="Arial"/>
          <w:sz w:val="24"/>
          <w:szCs w:val="24"/>
        </w:rPr>
        <w:t>120</w:t>
      </w:r>
      <w:r w:rsidRPr="008B0E8F">
        <w:rPr>
          <w:rFonts w:ascii="Arial" w:hAnsi="Arial" w:cs="Arial"/>
          <w:sz w:val="24"/>
          <w:szCs w:val="24"/>
        </w:rPr>
        <w:t>) oraz ustawy z dnia 11 maja 2011 roku o biegłych rewidentach, firmach audytorskich oraz o nadzorze publicznym (Dz.U. z 20</w:t>
      </w:r>
      <w:r w:rsidR="008B3204">
        <w:rPr>
          <w:rFonts w:ascii="Arial" w:hAnsi="Arial" w:cs="Arial"/>
          <w:sz w:val="24"/>
          <w:szCs w:val="24"/>
        </w:rPr>
        <w:t>23</w:t>
      </w:r>
      <w:r w:rsidRPr="008B0E8F">
        <w:rPr>
          <w:rFonts w:ascii="Arial" w:hAnsi="Arial" w:cs="Arial"/>
          <w:sz w:val="24"/>
          <w:szCs w:val="24"/>
        </w:rPr>
        <w:t xml:space="preserve">r. poz. </w:t>
      </w:r>
      <w:r w:rsidR="008B3204">
        <w:rPr>
          <w:rFonts w:ascii="Arial" w:hAnsi="Arial" w:cs="Arial"/>
          <w:sz w:val="24"/>
          <w:szCs w:val="24"/>
        </w:rPr>
        <w:t>1015</w:t>
      </w:r>
      <w:bookmarkStart w:id="0" w:name="_GoBack"/>
      <w:bookmarkEnd w:id="0"/>
      <w:r w:rsidRPr="008B0E8F">
        <w:rPr>
          <w:rFonts w:ascii="Arial" w:hAnsi="Arial" w:cs="Arial"/>
          <w:sz w:val="24"/>
          <w:szCs w:val="24"/>
        </w:rPr>
        <w:t>)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  <w:u w:val="single"/>
        </w:rPr>
        <w:t>Dokumenty potwierdzające:</w:t>
      </w:r>
      <w:r w:rsidRPr="008B0E8F">
        <w:rPr>
          <w:rFonts w:ascii="Arial" w:hAnsi="Arial" w:cs="Arial"/>
          <w:sz w:val="24"/>
          <w:szCs w:val="24"/>
        </w:rPr>
        <w:t xml:space="preserve"> Zaświadczenie wystawione przez Krajową Radę Biegłych Rewidentów o wpisie Wykonawcy na listę podmiotów uprawnionych do badania sprawozdań finansowych.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>Zapewnienie udziału w badaniu kluczowego biegłego rewidenta posiadającego co najmniej 6-letnie doświadczenie w badaniu sprawozdań finansowych jako biegły rewident, w tym co najmniej 3-letnie doświadczenie w badaniu sprawozdań finansowych szkół wyższych;</w:t>
      </w:r>
    </w:p>
    <w:p w:rsidR="008B0E8F" w:rsidRPr="008B0E8F" w:rsidRDefault="008B0E8F" w:rsidP="008B0E8F">
      <w:pPr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B0E8F">
        <w:rPr>
          <w:rFonts w:ascii="Arial" w:hAnsi="Arial" w:cs="Arial"/>
          <w:sz w:val="24"/>
          <w:szCs w:val="24"/>
          <w:u w:val="single"/>
        </w:rPr>
        <w:t xml:space="preserve">Dokumenty potwierdzające: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>Wykaz osób, skierowanych przez Wykonawcę do realizacji zamówienia publicznego odpowiedzialnych za świadczenie usług wraz z informacjami na temat ich kwalifikacji zawodowych i uprawnień oraz doświadczenia niezbędnych do wykonania zamówienia publicznego, a także zakresu  wykonywanych przez nie czynności oraz informacją o podstawie dysponowania tymi osobami.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>Wykazanie przez Wykonawcę, że biegli rewidenci wchodzący w skład zespołu wykonującego badanie, wykonali łącznie badanie co najmniej 3 sprawozdań finansowych za lata 20</w:t>
      </w:r>
      <w:r w:rsidR="00756C66">
        <w:rPr>
          <w:rFonts w:ascii="Arial" w:hAnsi="Arial" w:cs="Arial"/>
          <w:sz w:val="24"/>
          <w:szCs w:val="24"/>
        </w:rPr>
        <w:t>18</w:t>
      </w:r>
      <w:r w:rsidRPr="008B0E8F">
        <w:rPr>
          <w:rFonts w:ascii="Arial" w:hAnsi="Arial" w:cs="Arial"/>
          <w:sz w:val="24"/>
          <w:szCs w:val="24"/>
        </w:rPr>
        <w:t xml:space="preserve"> - 20</w:t>
      </w:r>
      <w:r w:rsidR="00756C66">
        <w:rPr>
          <w:rFonts w:ascii="Arial" w:hAnsi="Arial" w:cs="Arial"/>
          <w:sz w:val="24"/>
          <w:szCs w:val="24"/>
        </w:rPr>
        <w:t>22</w:t>
      </w:r>
      <w:r w:rsidRPr="008B0E8F">
        <w:rPr>
          <w:rFonts w:ascii="Arial" w:hAnsi="Arial" w:cs="Arial"/>
          <w:sz w:val="24"/>
          <w:szCs w:val="24"/>
        </w:rPr>
        <w:t xml:space="preserve"> dla szkół wyższych; 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  <w:u w:val="single"/>
        </w:rPr>
        <w:t>Dokumenty potwierdzające</w:t>
      </w:r>
      <w:r w:rsidRPr="008B0E8F">
        <w:rPr>
          <w:rFonts w:ascii="Arial" w:hAnsi="Arial" w:cs="Arial"/>
          <w:sz w:val="24"/>
          <w:szCs w:val="24"/>
        </w:rPr>
        <w:t xml:space="preserve">: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8B0E8F">
        <w:rPr>
          <w:rFonts w:ascii="Arial" w:hAnsi="Arial" w:cs="Arial"/>
          <w:sz w:val="24"/>
          <w:szCs w:val="24"/>
        </w:rPr>
        <w:t xml:space="preserve">Wykaz biegłych rewidentów, skierowanych przez Wykonawcę do realizacji zamówienia tj. określenie składu zespołu przeprowadzającego badanie z uwzględnieniem problematyki szkolnictwa wyższego – kryterium „doświadczenie biegłych rewidentów w badaniu sprawozdania finansowego szkół wyższych”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 xml:space="preserve">Posiadanie przez Wykonawcę obowiązkowego ubezpieczenia odpowiedzialności cywilnej na kwotę określoną w Rozporządzenie Ministra Rozwoju i Finansów z dnia 7 listopada 2017 r. w sprawie obowiązkowego ubezpieczenia odpowiedzialności cywilnej firmy audytorskiej (Dz. U. z 2017 r. poz. 2074). </w:t>
      </w:r>
    </w:p>
    <w:p w:rsidR="008B0E8F" w:rsidRPr="008B0E8F" w:rsidRDefault="008B0E8F" w:rsidP="008B0E8F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  <w:u w:val="single"/>
        </w:rPr>
        <w:t>Dokumenty potwierdzające:</w:t>
      </w:r>
      <w:r w:rsidRPr="008B0E8F">
        <w:rPr>
          <w:rFonts w:ascii="Arial" w:hAnsi="Arial" w:cs="Arial"/>
          <w:sz w:val="24"/>
          <w:szCs w:val="24"/>
        </w:rPr>
        <w:t xml:space="preserve"> 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>Kopia poświadczonej za zgodność z oryginałem przez Wykonawcę lub oryginał dokumentu Polisa obowiązkowego ubezpieczenia odpowiedzialności cywilnej firmy audytorskiej.</w:t>
      </w:r>
    </w:p>
    <w:p w:rsidR="008B0E8F" w:rsidRPr="008B0E8F" w:rsidRDefault="008B0E8F" w:rsidP="008B0E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B0E8F" w:rsidRPr="008B0E8F" w:rsidRDefault="008B0E8F" w:rsidP="008B0E8F">
      <w:pPr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8B0E8F">
        <w:rPr>
          <w:rFonts w:ascii="Arial" w:hAnsi="Arial" w:cs="Arial"/>
          <w:sz w:val="24"/>
          <w:szCs w:val="24"/>
        </w:rPr>
        <w:t>Pozostałe dokumenty:</w:t>
      </w:r>
    </w:p>
    <w:p w:rsidR="008B0E8F" w:rsidRPr="008B0E8F" w:rsidRDefault="008B0E8F" w:rsidP="008B0E8F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B0E8F">
        <w:rPr>
          <w:rFonts w:ascii="Arial" w:eastAsia="Times New Roman" w:hAnsi="Arial" w:cs="Arial"/>
          <w:sz w:val="24"/>
          <w:szCs w:val="24"/>
        </w:rPr>
        <w:t xml:space="preserve">aktualny dokument, z którego wynikać będzie uprawnienie osoby podpisującej ofertę do tej czynności;  </w:t>
      </w:r>
    </w:p>
    <w:p w:rsidR="008B0E8F" w:rsidRPr="008B0E8F" w:rsidRDefault="008B0E8F" w:rsidP="008B0E8F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B0E8F">
        <w:rPr>
          <w:rFonts w:ascii="Arial" w:eastAsia="Times New Roman" w:hAnsi="Arial" w:cs="Arial"/>
          <w:sz w:val="24"/>
          <w:szCs w:val="24"/>
        </w:rPr>
        <w:lastRenderedPageBreak/>
        <w:t xml:space="preserve">pełnomocnictwo do podpisywania oferty (oryginał lub kopia potwierdzona za zgodność z oryginałem przez notariusza), względnie do podpisywania innych dokumentów składanych wraz z ofertą, o ile prawo do ich podpisania nie wynika z innych dokumentów złożonych wraz z ofertą;  </w:t>
      </w:r>
    </w:p>
    <w:p w:rsidR="008B0E8F" w:rsidRPr="008B0E8F" w:rsidRDefault="008B0E8F" w:rsidP="008B0E8F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B0E8F">
        <w:rPr>
          <w:rFonts w:ascii="Arial" w:eastAsia="Times New Roman" w:hAnsi="Arial" w:cs="Arial"/>
          <w:sz w:val="24"/>
          <w:szCs w:val="24"/>
        </w:rPr>
        <w:t xml:space="preserve">oświadczenie, że osoby które będą uczestniczyć w wykonywaniu zamówienia posiadają wymagane uprawnienie, jeżeli ustawy nakładają obowiązek posiadania takich uprawnień;  </w:t>
      </w:r>
    </w:p>
    <w:p w:rsidR="008B0E8F" w:rsidRPr="008B0E8F" w:rsidRDefault="008B0E8F" w:rsidP="008B0E8F">
      <w:pPr>
        <w:numPr>
          <w:ilvl w:val="0"/>
          <w:numId w:val="4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8B0E8F">
        <w:rPr>
          <w:rFonts w:ascii="Arial" w:eastAsia="Times New Roman" w:hAnsi="Arial" w:cs="Arial"/>
          <w:sz w:val="24"/>
          <w:szCs w:val="24"/>
        </w:rPr>
        <w:t xml:space="preserve">harmonogram prac obejmujący ramy czasowe wykonania zamówienia </w:t>
      </w:r>
    </w:p>
    <w:p w:rsidR="00F57EE7" w:rsidRPr="008B0E8F" w:rsidRDefault="00F57EE7">
      <w:pPr>
        <w:rPr>
          <w:rFonts w:ascii="Arial" w:hAnsi="Arial" w:cs="Arial"/>
          <w:sz w:val="24"/>
          <w:szCs w:val="24"/>
        </w:rPr>
      </w:pPr>
    </w:p>
    <w:sectPr w:rsidR="00F57EE7" w:rsidRPr="008B0E8F" w:rsidSect="00860F5C">
      <w:pgSz w:w="11906" w:h="16838" w:code="9"/>
      <w:pgMar w:top="1417" w:right="1417" w:bottom="1417" w:left="1417" w:header="709" w:footer="43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68AA"/>
    <w:multiLevelType w:val="multilevel"/>
    <w:tmpl w:val="436E3DF4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DC56C5"/>
    <w:multiLevelType w:val="hybridMultilevel"/>
    <w:tmpl w:val="C2ACE754"/>
    <w:lvl w:ilvl="0" w:tplc="4E6A8A62">
      <w:start w:val="1"/>
      <w:numFmt w:val="decimal"/>
      <w:lvlText w:val="%1)"/>
      <w:lvlJc w:val="left"/>
      <w:pPr>
        <w:ind w:left="6881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F1AA3"/>
    <w:multiLevelType w:val="hybridMultilevel"/>
    <w:tmpl w:val="0944DF34"/>
    <w:lvl w:ilvl="0" w:tplc="94AE656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8F"/>
    <w:rsid w:val="00756C66"/>
    <w:rsid w:val="00860F5C"/>
    <w:rsid w:val="008B0E8F"/>
    <w:rsid w:val="008B3204"/>
    <w:rsid w:val="00951AB0"/>
    <w:rsid w:val="00B768D1"/>
    <w:rsid w:val="00C603D5"/>
    <w:rsid w:val="00D44CAD"/>
    <w:rsid w:val="00F57EE7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3621"/>
  <w15:chartTrackingRefBased/>
  <w15:docId w15:val="{BE5C1FED-B9F9-42C8-9288-7B42C8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E8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Ewelina Potok</cp:lastModifiedBy>
  <cp:revision>3</cp:revision>
  <dcterms:created xsi:type="dcterms:W3CDTF">2023-10-13T11:26:00Z</dcterms:created>
  <dcterms:modified xsi:type="dcterms:W3CDTF">2023-10-13T13:01:00Z</dcterms:modified>
</cp:coreProperties>
</file>