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DEF2" w14:textId="77777777" w:rsidR="00EF407D" w:rsidRDefault="00EF407D" w:rsidP="00EF407D">
      <w:pPr>
        <w:pStyle w:val="Standard"/>
        <w:ind w:left="142" w:firstLine="7"/>
        <w:rPr>
          <w:rFonts w:ascii="Times New Roman" w:hAnsi="Times New Roman" w:cs="Times New Roman"/>
          <w:sz w:val="22"/>
          <w:szCs w:val="22"/>
        </w:rPr>
      </w:pPr>
    </w:p>
    <w:p w14:paraId="34A3C182" w14:textId="0CB5081A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94358AB" w14:textId="3ED382E5" w:rsidR="00630FE9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630FE9" w:rsidRPr="00060F52">
        <w:rPr>
          <w:rFonts w:ascii="Times New Roman" w:hAnsi="Times New Roman" w:cs="Times New Roman"/>
          <w:sz w:val="22"/>
          <w:szCs w:val="22"/>
        </w:rPr>
        <w:t>Załącznik Nr</w:t>
      </w:r>
      <w:r w:rsidR="00630FE9">
        <w:rPr>
          <w:rFonts w:ascii="Times New Roman" w:hAnsi="Times New Roman" w:cs="Times New Roman"/>
          <w:sz w:val="22"/>
          <w:szCs w:val="22"/>
        </w:rPr>
        <w:t xml:space="preserve"> </w:t>
      </w:r>
      <w:r w:rsidR="005825BB">
        <w:rPr>
          <w:rFonts w:ascii="Times New Roman" w:hAnsi="Times New Roman" w:cs="Times New Roman"/>
          <w:sz w:val="22"/>
          <w:szCs w:val="22"/>
        </w:rPr>
        <w:t>4</w:t>
      </w:r>
    </w:p>
    <w:p w14:paraId="77AD53B0" w14:textId="77777777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do zapytania ofertowego</w:t>
      </w:r>
    </w:p>
    <w:p w14:paraId="4F707049" w14:textId="77777777" w:rsidR="00630FE9" w:rsidRPr="00060F52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27908959" w14:textId="77777777" w:rsidR="00630FE9" w:rsidRPr="00196BD5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6EF1D33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ust.1 i 2 RODO </w:t>
      </w:r>
    </w:p>
    <w:p w14:paraId="4E41453E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390A2807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14:paraId="55AE597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AB7B5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5104C5E" w14:textId="77777777" w:rsidR="00B32EFA" w:rsidRDefault="00630FE9" w:rsidP="00B32EFA">
      <w:pPr>
        <w:pStyle w:val="Standard"/>
        <w:autoSpaceDE w:val="0"/>
        <w:rPr>
          <w:rStyle w:val="fontstyle01"/>
          <w:rFonts w:ascii="Times New Roman" w:hAnsi="Times New Roman" w:cs="Times New Roman"/>
        </w:rPr>
      </w:pPr>
      <w:r w:rsidRPr="00B32EFA">
        <w:rPr>
          <w:rFonts w:ascii="Times New Roman" w:hAnsi="Times New Roman" w:cs="Times New Roman"/>
          <w:sz w:val="22"/>
          <w:szCs w:val="22"/>
        </w:rPr>
        <w:t xml:space="preserve">1. </w:t>
      </w:r>
      <w:bookmarkStart w:id="0" w:name="_Hlk63671297"/>
      <w:r w:rsidRPr="00B32EFA">
        <w:rPr>
          <w:rFonts w:ascii="Times New Roman" w:hAnsi="Times New Roman" w:cs="Times New Roman"/>
          <w:sz w:val="22"/>
          <w:szCs w:val="22"/>
        </w:rPr>
        <w:t xml:space="preserve">Administratorem Państwa danych jest </w:t>
      </w:r>
      <w:r w:rsidRPr="00B32EFA">
        <w:rPr>
          <w:rStyle w:val="fontstyle01"/>
          <w:rFonts w:ascii="Times New Roman" w:hAnsi="Times New Roman" w:cs="Times New Roman"/>
        </w:rPr>
        <w:t xml:space="preserve">Powiatowe Centrum Oświaty  we Włoszczowie ul. </w:t>
      </w:r>
      <w:r w:rsidR="00B32EFA">
        <w:rPr>
          <w:rStyle w:val="fontstyle01"/>
          <w:rFonts w:ascii="Times New Roman" w:hAnsi="Times New Roman" w:cs="Times New Roman"/>
        </w:rPr>
        <w:t xml:space="preserve">   </w:t>
      </w:r>
    </w:p>
    <w:p w14:paraId="79A82A52" w14:textId="5D4E5A75" w:rsidR="00630FE9" w:rsidRPr="00B32EFA" w:rsidRDefault="00630FE9" w:rsidP="00B32EFA">
      <w:pPr>
        <w:pStyle w:val="Standard"/>
        <w:autoSpaceDE w:val="0"/>
        <w:rPr>
          <w:rFonts w:ascii="Times New Roman" w:hAnsi="Times New Roman" w:cs="Times New Roman"/>
          <w:color w:val="000000"/>
          <w:sz w:val="22"/>
          <w:szCs w:val="22"/>
        </w:rPr>
      </w:pPr>
      <w:r w:rsidRPr="00B32EFA">
        <w:rPr>
          <w:rStyle w:val="fontstyle01"/>
          <w:rFonts w:ascii="Times New Roman" w:hAnsi="Times New Roman" w:cs="Times New Roman"/>
        </w:rPr>
        <w:t xml:space="preserve">Wiśniowa 10, 29-100 Włoszczowa, tel. 41 39 45596 adres </w:t>
      </w:r>
      <w:bookmarkEnd w:id="0"/>
      <w:r w:rsidRPr="00B32EFA">
        <w:rPr>
          <w:rFonts w:ascii="Times New Roman" w:hAnsi="Times New Roman" w:cs="Times New Roman"/>
          <w:color w:val="000000"/>
          <w:sz w:val="22"/>
          <w:szCs w:val="22"/>
        </w:rPr>
        <w:t>e-mail:</w:t>
      </w:r>
      <w:hyperlink r:id="rId4" w:history="1">
        <w:r w:rsidRPr="00B32EFA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B32EFA">
          <w:rPr>
            <w:rStyle w:val="Hipercze"/>
            <w:rFonts w:ascii="Times New Roman" w:hAnsi="Times New Roman" w:cs="Times New Roman"/>
            <w:i/>
            <w:sz w:val="22"/>
            <w:szCs w:val="22"/>
          </w:rPr>
          <w:t xml:space="preserve">biuro@pcowloszczowa.pl </w:t>
        </w:r>
      </w:hyperlink>
    </w:p>
    <w:p w14:paraId="02D6DE5D" w14:textId="5B1CE6FD" w:rsidR="00B32EFA" w:rsidRPr="00B32EFA" w:rsidRDefault="00630FE9" w:rsidP="00B32E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2EFA">
        <w:rPr>
          <w:rFonts w:ascii="Times New Roman" w:hAnsi="Times New Roman" w:cs="Times New Roman"/>
        </w:rPr>
        <w:t>2.</w:t>
      </w:r>
      <w:r w:rsidR="00B32EFA" w:rsidRPr="00B32EFA">
        <w:rPr>
          <w:rFonts w:ascii="Times New Roman" w:hAnsi="Times New Roman" w:cs="Times New Roman"/>
        </w:rPr>
        <w:t>W sprawach z zakresu ochrony danych osobowych może się Pani/Pan kontaktow</w:t>
      </w:r>
      <w:bookmarkStart w:id="1" w:name="_GoBack"/>
      <w:bookmarkEnd w:id="1"/>
      <w:r w:rsidR="00B32EFA" w:rsidRPr="00B32EFA">
        <w:rPr>
          <w:rFonts w:ascii="Times New Roman" w:hAnsi="Times New Roman" w:cs="Times New Roman"/>
        </w:rPr>
        <w:t xml:space="preserve">ać się </w:t>
      </w:r>
      <w:r w:rsidR="00B32EFA" w:rsidRPr="00B32EFA">
        <w:rPr>
          <w:rFonts w:ascii="Times New Roman" w:hAnsi="Times New Roman" w:cs="Times New Roman"/>
        </w:rPr>
        <w:br/>
        <w:t xml:space="preserve">  z Inspektorem Ochrony Danych pod adresem e-mail</w:t>
      </w:r>
      <w:r w:rsidR="00B32EFA" w:rsidRPr="00B32EFA">
        <w:rPr>
          <w:rFonts w:ascii="Times New Roman" w:hAnsi="Times New Roman" w:cs="Times New Roman"/>
          <w:b/>
        </w:rPr>
        <w:t xml:space="preserve">: </w:t>
      </w:r>
      <w:r w:rsidR="00B32EFA" w:rsidRPr="00B32EFA">
        <w:rPr>
          <w:rFonts w:ascii="Times New Roman" w:hAnsi="Times New Roman" w:cs="Times New Roman"/>
          <w:b/>
          <w:bCs/>
        </w:rPr>
        <w:t>jacek.makuch@cbi24.pl</w:t>
      </w:r>
    </w:p>
    <w:p w14:paraId="361B22D5" w14:textId="578E22B8" w:rsidR="00630FE9" w:rsidRPr="00B32EFA" w:rsidRDefault="00630FE9" w:rsidP="00B32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EFA">
        <w:rPr>
          <w:rFonts w:ascii="Times New Roman" w:hAnsi="Times New Roman" w:cs="Times New Roman"/>
        </w:rPr>
        <w:t>3. Pani/Pana dane osobowe będą przetwarzane w celu związanym z postępowaniem prowadzonymz wyłączeniem przepisów ustawy z dnia 11 września 2019 r. - Prawo zamówień publicznych (tj. Dz. U. z 2021 r. poz. 1129 ze zm.).</w:t>
      </w:r>
    </w:p>
    <w:p w14:paraId="4A1412B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EFA">
        <w:rPr>
          <w:rFonts w:ascii="Times New Roman" w:hAnsi="Times New Roman" w:cs="Times New Roman"/>
        </w:rPr>
        <w:t>4. Pani/Pana dane osobowe będą przetwarzane na</w:t>
      </w:r>
      <w:r w:rsidRPr="007869F8">
        <w:rPr>
          <w:rFonts w:ascii="Times New Roman" w:hAnsi="Times New Roman" w:cs="Times New Roman"/>
        </w:rPr>
        <w:t xml:space="preserve"> podstawie przepisów prawa, przez okres niezbędny do realizacji celów przetwarzania, lecz nie krócej niż okres wskazany w przepisach o archiwizacji.</w:t>
      </w:r>
    </w:p>
    <w:p w14:paraId="7F1E6E9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5. Podstawą prawną przetwarzania Pani/Pana danych jest art. 6 ust. 1 lit. c) ww. Rozporządzenia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z przepisami ustawy z dnia 27 sierpnia 2009 r. o finansach publicznych (</w:t>
      </w:r>
      <w:proofErr w:type="spellStart"/>
      <w:r w:rsidRPr="007869F8">
        <w:rPr>
          <w:rFonts w:ascii="Times New Roman" w:hAnsi="Times New Roman" w:cs="Times New Roman"/>
        </w:rPr>
        <w:t>t.j</w:t>
      </w:r>
      <w:proofErr w:type="spellEnd"/>
      <w:r w:rsidRPr="007869F8">
        <w:rPr>
          <w:rFonts w:ascii="Times New Roman" w:hAnsi="Times New Roman" w:cs="Times New Roman"/>
        </w:rPr>
        <w:t xml:space="preserve">. Dz. U. z 2020 r. poz. 713 z </w:t>
      </w:r>
      <w:proofErr w:type="spellStart"/>
      <w:r w:rsidRPr="007869F8">
        <w:rPr>
          <w:rFonts w:ascii="Times New Roman" w:hAnsi="Times New Roman" w:cs="Times New Roman"/>
        </w:rPr>
        <w:t>późn</w:t>
      </w:r>
      <w:proofErr w:type="spellEnd"/>
      <w:r w:rsidRPr="007869F8">
        <w:rPr>
          <w:rFonts w:ascii="Times New Roman" w:hAnsi="Times New Roman" w:cs="Times New Roman"/>
        </w:rPr>
        <w:t xml:space="preserve">. zm.). </w:t>
      </w:r>
    </w:p>
    <w:p w14:paraId="4D86541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6. </w:t>
      </w:r>
      <w:bookmarkStart w:id="2" w:name="_Hlk61615485"/>
      <w:r w:rsidRPr="007869F8">
        <w:rPr>
          <w:rFonts w:ascii="Times New Roman" w:hAnsi="Times New Roman" w:cs="Times New Roman"/>
        </w:rPr>
        <w:t>Pani/Pana dane osobowe będą ujawniane osobom działającym z upoważnienia administratora, mającym dostęp do danych osobowych i przetwarzającym je wyłącznie na polecenie administratora, chyba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że wymaga tego prawo UE lub prawo państwa członkowskiego. Pani/Pana dane mogą zostać przekazane podmiotom zewnętrznym na podstawie umowy powierzenia przetwarzania danych osobowych - dostawcy usług poczty mailowej, strony BIP, dostawcy usług informatycznych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w zakresie programów księgowo-ewidencyjnych. </w:t>
      </w:r>
      <w:bookmarkEnd w:id="2"/>
    </w:p>
    <w:p w14:paraId="355545F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236A948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8. Osoba, której dane dotyczą ma prawo do:</w:t>
      </w:r>
    </w:p>
    <w:p w14:paraId="4AD12A41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 - dostępu do treści swoich danych oraz możliwości ich poprawiania, sprostowania, ograniczenia przetwarzania, </w:t>
      </w:r>
    </w:p>
    <w:p w14:paraId="554EDB53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przetwarzanie danych odbywa się z naruszeniem przepisów Rozporządzenia służy prawo wniesienia skargi do organu nadzorczego tj. Prezesa Urzędu Ochrony Danych Osobowych,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ul. Stawki 2, 00-193 Warszawa.</w:t>
      </w:r>
    </w:p>
    <w:p w14:paraId="4D40E59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9. Osobie, której dane dotyczą nie przysługuje:</w:t>
      </w:r>
    </w:p>
    <w:p w14:paraId="4DB44438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14:paraId="17A9EFF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prawo do przenoszenia danych osobowych, o którym mowa w art. 20 Rozporządzenia;</w:t>
      </w:r>
    </w:p>
    <w:p w14:paraId="6D668AA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na podstawie art. 21 Rozporządzenia prawo sprzeciwu, wobec przetwarzania danych osobowych, </w:t>
      </w:r>
      <w:r w:rsidRPr="007869F8">
        <w:rPr>
          <w:rFonts w:ascii="Times New Roman" w:hAnsi="Times New Roman" w:cs="Times New Roman"/>
        </w:rPr>
        <w:br/>
        <w:t xml:space="preserve">gdyż podstawą prawną przetwarzania Pani/Pana danych osobowych jest art. 6 ust. 1 lit. c </w:t>
      </w:r>
      <w:r>
        <w:rPr>
          <w:rFonts w:ascii="Times New Roman" w:hAnsi="Times New Roman" w:cs="Times New Roman"/>
        </w:rPr>
        <w:t>R</w:t>
      </w:r>
      <w:r w:rsidRPr="007869F8">
        <w:rPr>
          <w:rFonts w:ascii="Times New Roman" w:hAnsi="Times New Roman" w:cs="Times New Roman"/>
        </w:rPr>
        <w:t xml:space="preserve">ozporządzenia. </w:t>
      </w:r>
    </w:p>
    <w:p w14:paraId="11E0FE0F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10.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szczególności podania nazwy lub daty postępowania o udzielenie zamówienia publicznego.</w:t>
      </w:r>
    </w:p>
    <w:p w14:paraId="7F7F4882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lastRenderedPageBreak/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10D92D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14:paraId="10C8415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t>14. Od dnia zakończenia postępowania o udzielenie zamówienia,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i w załącznikach do protokołu, chyba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 xml:space="preserve">że zachodzą przesłanki,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których mowa w art. 18 ust. 2 Rozporządzenia.</w:t>
      </w:r>
    </w:p>
    <w:p w14:paraId="6D806A25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15. W przypadku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>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74F3B7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16. Skorzystanie przez osobę, której dane dotyczą, z uprawnienia do sprostowania lub uzupełnienia,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14:paraId="0BB6B17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AC1D633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79434B6C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25B179D4" w14:textId="77777777" w:rsidR="00CC2DF9" w:rsidRDefault="00CC2DF9" w:rsidP="00CC2DF9">
      <w:pPr>
        <w:spacing w:after="0" w:line="240" w:lineRule="auto"/>
        <w:jc w:val="both"/>
      </w:pPr>
    </w:p>
    <w:p w14:paraId="249B7CC7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</w:p>
    <w:p w14:paraId="7C0EB20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…………………………………………………………..</w:t>
      </w:r>
    </w:p>
    <w:p w14:paraId="5AD1EC7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uprawnionej</w:t>
      </w:r>
    </w:p>
    <w:p w14:paraId="426AB880" w14:textId="77777777" w:rsidR="00CC2DF9" w:rsidRPr="00630FE9" w:rsidRDefault="00CC2DF9" w:rsidP="00630FE9"/>
    <w:sectPr w:rsidR="00CC2DF9" w:rsidRPr="00630FE9" w:rsidSect="0046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D"/>
    <w:rsid w:val="00025EAB"/>
    <w:rsid w:val="0019718F"/>
    <w:rsid w:val="00205CF6"/>
    <w:rsid w:val="0022280A"/>
    <w:rsid w:val="005825BB"/>
    <w:rsid w:val="00593350"/>
    <w:rsid w:val="005E453D"/>
    <w:rsid w:val="00630FE9"/>
    <w:rsid w:val="006A4551"/>
    <w:rsid w:val="007869F8"/>
    <w:rsid w:val="007B7915"/>
    <w:rsid w:val="00AC6A46"/>
    <w:rsid w:val="00B32EFA"/>
    <w:rsid w:val="00B338DE"/>
    <w:rsid w:val="00CC2DF9"/>
    <w:rsid w:val="00CD13A3"/>
    <w:rsid w:val="00E62770"/>
    <w:rsid w:val="00EF407D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E94"/>
  <w15:docId w15:val="{E0178D96-2E69-4DE5-B51C-BC74DF9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5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5E453D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Domylnaczcionkaakapitu"/>
    <w:rsid w:val="005E45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C6A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wloszczow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BSOLECKA</cp:lastModifiedBy>
  <cp:revision>16</cp:revision>
  <cp:lastPrinted>2022-12-15T13:11:00Z</cp:lastPrinted>
  <dcterms:created xsi:type="dcterms:W3CDTF">2022-04-29T08:52:00Z</dcterms:created>
  <dcterms:modified xsi:type="dcterms:W3CDTF">2024-05-23T07:28:00Z</dcterms:modified>
</cp:coreProperties>
</file>