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1D48" w14:textId="7581693C" w:rsidR="003B5924" w:rsidRPr="00FE7A6C" w:rsidRDefault="00BA0B57" w:rsidP="003B5924">
      <w:pPr>
        <w:shd w:val="clear" w:color="auto" w:fill="FFFFFF" w:themeFill="background1"/>
        <w:spacing w:line="276" w:lineRule="auto"/>
        <w:jc w:val="both"/>
        <w:rPr>
          <w:rFonts w:ascii="Calibri" w:hAnsi="Calibri" w:cs="Calibri"/>
          <w:b/>
          <w:bCs/>
        </w:rPr>
      </w:pPr>
      <w:r>
        <w:rPr>
          <w:rFonts w:ascii="Calibri" w:hAnsi="Calibri" w:cs="Calibri"/>
          <w:b/>
          <w:bCs/>
        </w:rPr>
        <w:t>ZAMAWIAJĄCY</w:t>
      </w:r>
      <w:r w:rsidR="003B5924" w:rsidRPr="00FE7A6C">
        <w:rPr>
          <w:rFonts w:ascii="Calibri" w:hAnsi="Calibri" w:cs="Calibri"/>
          <w:b/>
          <w:bCs/>
        </w:rPr>
        <w:t>:</w:t>
      </w:r>
    </w:p>
    <w:p w14:paraId="0E3D1F71" w14:textId="77777777" w:rsidR="003B5924" w:rsidRPr="00FE7A6C" w:rsidRDefault="003B5924" w:rsidP="003B5924">
      <w:pPr>
        <w:shd w:val="clear" w:color="auto" w:fill="FFFFFF" w:themeFill="background1"/>
        <w:spacing w:line="276" w:lineRule="auto"/>
        <w:jc w:val="both"/>
        <w:rPr>
          <w:rFonts w:asciiTheme="minorHAnsi" w:hAnsiTheme="minorHAnsi" w:cstheme="minorHAnsi"/>
          <w:b/>
          <w:bCs/>
        </w:rPr>
      </w:pPr>
      <w:r w:rsidRPr="00FE7A6C">
        <w:rPr>
          <w:rFonts w:asciiTheme="minorHAnsi" w:hAnsiTheme="minorHAnsi" w:cstheme="minorHAnsi"/>
          <w:b/>
          <w:bCs/>
        </w:rPr>
        <w:t xml:space="preserve">Państwowy Fundusz Rehabilitacji Osób Niepełnosprawnych (PFRON) </w:t>
      </w:r>
    </w:p>
    <w:p w14:paraId="59EBF08A" w14:textId="77777777" w:rsidR="003B5924" w:rsidRPr="00FE7A6C" w:rsidRDefault="003B5924" w:rsidP="003B5924">
      <w:pPr>
        <w:shd w:val="clear" w:color="auto" w:fill="FFFFFF"/>
        <w:spacing w:line="276" w:lineRule="auto"/>
        <w:jc w:val="both"/>
        <w:rPr>
          <w:rFonts w:asciiTheme="minorHAnsi" w:hAnsiTheme="minorHAnsi" w:cstheme="minorHAnsi"/>
          <w:b/>
          <w:bCs/>
        </w:rPr>
      </w:pPr>
      <w:r w:rsidRPr="00FE7A6C">
        <w:rPr>
          <w:rFonts w:asciiTheme="minorHAnsi" w:hAnsiTheme="minorHAnsi" w:cstheme="minorHAnsi"/>
          <w:b/>
          <w:bCs/>
        </w:rPr>
        <w:t xml:space="preserve">al. Jana Pawła II 13 </w:t>
      </w:r>
    </w:p>
    <w:p w14:paraId="4B77CAB4" w14:textId="32325013" w:rsidR="003B5924" w:rsidRPr="00FE7A6C" w:rsidRDefault="00AD7463" w:rsidP="00AD7463">
      <w:pPr>
        <w:shd w:val="clear" w:color="auto" w:fill="FFFFFF" w:themeFill="background1"/>
        <w:spacing w:after="1680" w:line="276" w:lineRule="auto"/>
        <w:jc w:val="both"/>
        <w:rPr>
          <w:rFonts w:asciiTheme="minorHAnsi" w:hAnsiTheme="minorHAnsi" w:cstheme="minorHAnsi"/>
          <w:b/>
          <w:bCs/>
        </w:rPr>
      </w:pPr>
      <w:r>
        <w:rPr>
          <w:noProof/>
          <w:color w:val="2B579A"/>
          <w:sz w:val="22"/>
          <w:szCs w:val="22"/>
          <w:shd w:val="clear" w:color="auto" w:fill="E6E6E6"/>
          <w:lang w:eastAsia="pl-PL"/>
        </w:rPr>
        <mc:AlternateContent>
          <mc:Choice Requires="wps">
            <w:drawing>
              <wp:anchor distT="0" distB="0" distL="114300" distR="114300" simplePos="0" relativeHeight="251659264" behindDoc="0" locked="0" layoutInCell="1" allowOverlap="1" wp14:anchorId="68AA17E6" wp14:editId="2D115517">
                <wp:simplePos x="0" y="0"/>
                <wp:positionH relativeFrom="column">
                  <wp:posOffset>-1057275</wp:posOffset>
                </wp:positionH>
                <wp:positionV relativeFrom="paragraph">
                  <wp:posOffset>314960</wp:posOffset>
                </wp:positionV>
                <wp:extent cx="8534400" cy="190500"/>
                <wp:effectExtent l="0" t="0" r="0" b="0"/>
                <wp:wrapNone/>
                <wp:docPr id="1" name="Znak minus 1"/>
                <wp:cNvGraphicFramePr/>
                <a:graphic xmlns:a="http://schemas.openxmlformats.org/drawingml/2006/main">
                  <a:graphicData uri="http://schemas.microsoft.com/office/word/2010/wordprocessingShape">
                    <wps:wsp>
                      <wps:cNvSpPr/>
                      <wps:spPr>
                        <a:xfrm>
                          <a:off x="0" y="0"/>
                          <a:ext cx="8534400" cy="19050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02E979EA">
              <v:shape id="Znak minus 1" style="position:absolute;margin-left:-83.25pt;margin-top:24.8pt;width:672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8534400,190500" o:spid="_x0000_s1026" fillcolor="black [3200]" strokecolor="black [1600]" strokeweight="1pt" path="m1131235,72847r6271930,l7403165,117653r-6271930,l1131235,7284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TrdQIAADMFAAAOAAAAZHJzL2Uyb0RvYy54bWysVN9P2zAQfp+0/8Hy+0jawQYVKapATJMY&#10;oMGEtDfXsZsI2+ed3abdX7+zkwbG2Mu0F+fO98N3332X07OtNWyjMLTgKj45KDlTTkLdulXFv91f&#10;vjvmLEThamHAqYrvVOBn87dvTjs/U1NowNQKGSVxYdb5ijcx+llRBNkoK8IBeOXIqAGtiKTiqqhR&#10;dJTdmmJalh+KDrD2CFKFQLcXvZHPc36tlYw3WgcVmak41RbziflcprOYn4rZCoVvWjmUIf6hCita&#10;R4+OqS5EFGyN7R+pbCsRAuh4IMEWoHUrVe6BupmUL7q5a4RXuRcCJ/gRpvD/0srrzS2ytqbZceaE&#10;pRF9d+KR2datA5skfDofZuR2529x0AKJqdmtRpu+1AbbZkx3I6ZqG5mky+Oj94eHJUEvyTY5KY9I&#10;pjTFU7THED8psCwJFadBN1/S6xlPsbkKsfff+1FwKqkvIktxZ1Sqw7ivSlMz9Ow0R2caqXODbCOI&#10;APXjpL9uRK36KypnLGj0zuXlZCmrbo0Z8w4JEj1/z9vXOPimMJXZNwaWfyuoDxy984vg4hhIkwB8&#10;LdjEPB5CUvf+e2B6OBIyS6h3NF6EnvfBy8uWQL4SId4KJKLTXGh54w0d2kBXcRgkzhrAn6/dJ3/i&#10;H1k562hxKh5+rAUqzsxnR8w8mdC8adOycnj0cUoKPrcsn1vc2p4DjYbYR9VlMflHsxc1gn2gHV+k&#10;V8kknKS3Ky4j7pXz2C80/SWkWiyyG22XF/HK3XmZkidUE3/utw8C/cC0SBy9hv2SidkLrvW+KdLB&#10;Yh1Bt5mIT7gOeNNmZsIMf5G0+s/17PX0r5v/AgAA//8DAFBLAwQUAAYACAAAACEA6XYoC+AAAAAL&#10;AQAADwAAAGRycy9kb3ducmV2LnhtbEyPwU7DMAyG70i8Q2QkblvaCVoodSc0xA0EjA2JW9p4bUXj&#10;dE26dW9PdoKjf3/6/TlfTqYTBxpcaxkhnkcgiCurW64RNp/PszsQzivWqrNMCCdysCwuL3KVaXvk&#10;DzqsfS1CCbtMITTe95mUrmrIKDe3PXHY7exglA/jUEs9qGMoN51cRFEijWo5XGhUT6uGqp/1aBBe&#10;9t/vvBvf1Kkvn+Kv/VZHi9Ur4vXV9PgAwtPk/2A46wd1KIJTaUfWTnQIszhJbgOLcHOfgDgTcZqG&#10;pERIQyKLXP7/ofgFAAD//wMAUEsBAi0AFAAGAAgAAAAhALaDOJL+AAAA4QEAABMAAAAAAAAAAAAA&#10;AAAAAAAAAFtDb250ZW50X1R5cGVzXS54bWxQSwECLQAUAAYACAAAACEAOP0h/9YAAACUAQAACwAA&#10;AAAAAAAAAAAAAAAvAQAAX3JlbHMvLnJlbHNQSwECLQAUAAYACAAAACEAiMYk63UCAAAzBQAADgAA&#10;AAAAAAAAAAAAAAAuAgAAZHJzL2Uyb0RvYy54bWxQSwECLQAUAAYACAAAACEA6XYoC+AAAAALAQAA&#10;DwAAAAAAAAAAAAAAAADPBAAAZHJzL2Rvd25yZXYueG1sUEsFBgAAAAAEAAQA8wAAANwFAAAAAA==&#10;" w14:anchorId="2EEF4D17">
                <v:stroke joinstyle="miter"/>
                <v:path arrowok="t" o:connecttype="custom" o:connectlocs="1131235,72847;7403165,72847;7403165,117653;1131235,117653;1131235,72847" o:connectangles="0,0,0,0,0"/>
              </v:shape>
            </w:pict>
          </mc:Fallback>
        </mc:AlternateContent>
      </w:r>
      <w:r w:rsidR="003B5924" w:rsidRPr="00FE7A6C">
        <w:rPr>
          <w:rFonts w:asciiTheme="minorHAnsi" w:hAnsiTheme="minorHAnsi" w:cstheme="minorHAnsi"/>
          <w:b/>
          <w:bCs/>
        </w:rPr>
        <w:t xml:space="preserve">00-828 Warszawa </w:t>
      </w:r>
    </w:p>
    <w:p w14:paraId="6B8C3037" w14:textId="1FD6F5A2" w:rsidR="003B5924" w:rsidRPr="00AD7463" w:rsidRDefault="003B5924" w:rsidP="00AD7463">
      <w:pPr>
        <w:pStyle w:val="Nagwek1"/>
        <w:spacing w:after="1080"/>
        <w:jc w:val="center"/>
        <w:rPr>
          <w:rFonts w:cstheme="minorHAnsi"/>
          <w:sz w:val="40"/>
          <w:szCs w:val="40"/>
        </w:rPr>
      </w:pPr>
      <w:r w:rsidRPr="00AD7463">
        <w:rPr>
          <w:rFonts w:cstheme="minorHAnsi"/>
          <w:sz w:val="40"/>
          <w:szCs w:val="40"/>
        </w:rPr>
        <w:t>SPECYFIKACJA WARUNKÓW ZAMÓWIENIA</w:t>
      </w:r>
      <w:r w:rsidR="002046A1" w:rsidRPr="00AD7463">
        <w:rPr>
          <w:rFonts w:cstheme="minorHAnsi"/>
          <w:sz w:val="40"/>
          <w:szCs w:val="40"/>
        </w:rPr>
        <w:t xml:space="preserve"> (SWZ)</w:t>
      </w:r>
    </w:p>
    <w:p w14:paraId="5D9DE10A" w14:textId="77777777" w:rsidR="0058569A" w:rsidRDefault="0058569A" w:rsidP="004B78B9">
      <w:pPr>
        <w:shd w:val="clear" w:color="auto" w:fill="FFFFFF" w:themeFill="background1"/>
        <w:spacing w:line="360" w:lineRule="auto"/>
        <w:rPr>
          <w:rFonts w:ascii="Calibri" w:hAnsi="Calibri" w:cs="Calibri"/>
        </w:rPr>
      </w:pPr>
      <w:bookmarkStart w:id="0" w:name="_Hlk81921935"/>
      <w:bookmarkStart w:id="1" w:name="_Hlk97289512"/>
      <w:r>
        <w:rPr>
          <w:rFonts w:ascii="Calibri" w:hAnsi="Calibri" w:cs="Calibri"/>
          <w:color w:val="000000"/>
          <w:sz w:val="28"/>
          <w:szCs w:val="28"/>
        </w:rPr>
        <w:t>Usługa utrzymania i rozwój systemu raportowania BI SOW</w:t>
      </w:r>
      <w:bookmarkEnd w:id="0"/>
      <w:r>
        <w:rPr>
          <w:rFonts w:ascii="Calibri" w:hAnsi="Calibri" w:cs="Calibri"/>
        </w:rPr>
        <w:t xml:space="preserve"> </w:t>
      </w:r>
    </w:p>
    <w:bookmarkEnd w:id="1"/>
    <w:p w14:paraId="436DC3CE" w14:textId="3A772AD5" w:rsidR="003B5924" w:rsidRDefault="00C81596" w:rsidP="004B78B9">
      <w:pPr>
        <w:shd w:val="clear" w:color="auto" w:fill="FFFFFF" w:themeFill="background1"/>
        <w:spacing w:line="360" w:lineRule="auto"/>
        <w:rPr>
          <w:rFonts w:ascii="Calibri" w:hAnsi="Calibri" w:cs="Calibri"/>
        </w:rPr>
      </w:pPr>
      <w:r>
        <w:rPr>
          <w:rFonts w:ascii="Calibri" w:hAnsi="Calibri" w:cs="Calibri"/>
        </w:rPr>
        <w:t xml:space="preserve">Numer </w:t>
      </w:r>
      <w:r w:rsidR="00582609">
        <w:rPr>
          <w:rFonts w:ascii="Calibri" w:hAnsi="Calibri" w:cs="Calibri"/>
        </w:rPr>
        <w:t>sprawy</w:t>
      </w:r>
      <w:r>
        <w:rPr>
          <w:rFonts w:ascii="Calibri" w:hAnsi="Calibri" w:cs="Calibri"/>
        </w:rPr>
        <w:t>: ZP/</w:t>
      </w:r>
      <w:r w:rsidR="0058569A">
        <w:rPr>
          <w:rFonts w:ascii="Calibri" w:hAnsi="Calibri" w:cs="Calibri"/>
        </w:rPr>
        <w:t>04</w:t>
      </w:r>
      <w:r>
        <w:rPr>
          <w:rFonts w:ascii="Calibri" w:hAnsi="Calibri" w:cs="Calibri"/>
        </w:rPr>
        <w:t>/2</w:t>
      </w:r>
      <w:r w:rsidR="0058569A">
        <w:rPr>
          <w:rFonts w:ascii="Calibri" w:hAnsi="Calibri" w:cs="Calibri"/>
        </w:rPr>
        <w:t>2</w:t>
      </w:r>
    </w:p>
    <w:p w14:paraId="73F22CB0" w14:textId="72304FB7" w:rsidR="004A6DFC" w:rsidRDefault="004A6DFC" w:rsidP="004A6DFC">
      <w:pPr>
        <w:tabs>
          <w:tab w:val="left" w:pos="4180"/>
        </w:tabs>
        <w:rPr>
          <w:rFonts w:ascii="Calibri" w:hAnsi="Calibri" w:cs="Calibri"/>
        </w:rPr>
        <w:sectPr w:rsidR="004A6DFC" w:rsidSect="00AB767E">
          <w:footerReference w:type="default" r:id="rId11"/>
          <w:pgSz w:w="12240" w:h="15840"/>
          <w:pgMar w:top="776" w:right="900" w:bottom="776" w:left="1276" w:header="720" w:footer="191" w:gutter="0"/>
          <w:cols w:space="708"/>
          <w:docGrid w:linePitch="360"/>
        </w:sectPr>
      </w:pPr>
    </w:p>
    <w:p w14:paraId="4C1B8387" w14:textId="129AC318" w:rsidR="00E80C5C" w:rsidRDefault="00E80C5C" w:rsidP="008E5F86">
      <w:pPr>
        <w:pStyle w:val="Nagwek2"/>
        <w:ind w:left="284" w:hanging="215"/>
      </w:pPr>
      <w:r w:rsidRPr="00E80C5C">
        <w:lastRenderedPageBreak/>
        <w:t xml:space="preserve">Nazwa </w:t>
      </w:r>
      <w:r w:rsidR="00663083">
        <w:t>i</w:t>
      </w:r>
      <w:r w:rsidRPr="00E80C5C">
        <w:t xml:space="preserve"> adres Zamawiającego</w:t>
      </w:r>
    </w:p>
    <w:p w14:paraId="19DC73E3" w14:textId="20B235AD" w:rsidR="005A5E44" w:rsidRPr="0079696B" w:rsidRDefault="00E80C5C" w:rsidP="008E5F86">
      <w:pPr>
        <w:shd w:val="clear" w:color="auto" w:fill="FFFFFF" w:themeFill="background1"/>
        <w:spacing w:line="276" w:lineRule="auto"/>
        <w:ind w:left="284"/>
        <w:rPr>
          <w:rFonts w:asciiTheme="minorHAnsi" w:hAnsiTheme="minorHAnsi" w:cstheme="minorHAnsi"/>
        </w:rPr>
      </w:pPr>
      <w:r w:rsidRPr="0079696B">
        <w:rPr>
          <w:rFonts w:asciiTheme="minorHAnsi" w:hAnsiTheme="minorHAnsi" w:cstheme="minorHAnsi"/>
        </w:rPr>
        <w:t>Nazwa Zamawiającego:</w:t>
      </w:r>
      <w:r w:rsidRPr="0079696B">
        <w:rPr>
          <w:rFonts w:asciiTheme="minorHAnsi" w:hAnsiTheme="minorHAnsi" w:cstheme="minorHAnsi"/>
          <w:b/>
          <w:bCs/>
        </w:rPr>
        <w:t xml:space="preserve"> </w:t>
      </w:r>
      <w:r w:rsidRPr="0079696B">
        <w:rPr>
          <w:rFonts w:asciiTheme="minorHAnsi" w:hAnsiTheme="minorHAnsi" w:cstheme="minorHAnsi"/>
        </w:rPr>
        <w:t xml:space="preserve">Państwowy Fundusz Rehabilitacji Osób Niepełnosprawnych (PFRON) </w:t>
      </w:r>
    </w:p>
    <w:p w14:paraId="09CAD396" w14:textId="1F6D6DC8" w:rsidR="00E80C5C" w:rsidRPr="0079696B" w:rsidRDefault="005A5E44" w:rsidP="008E5F86">
      <w:pPr>
        <w:shd w:val="clear" w:color="auto" w:fill="FFFFFF" w:themeFill="background1"/>
        <w:spacing w:line="276" w:lineRule="auto"/>
        <w:ind w:left="284"/>
        <w:rPr>
          <w:rFonts w:asciiTheme="minorHAnsi" w:hAnsiTheme="minorHAnsi" w:cstheme="minorHAnsi"/>
        </w:rPr>
      </w:pPr>
      <w:r w:rsidRPr="0079696B">
        <w:rPr>
          <w:rFonts w:asciiTheme="minorHAnsi" w:hAnsiTheme="minorHAnsi" w:cstheme="minorHAnsi"/>
        </w:rPr>
        <w:t>Siedziba: A</w:t>
      </w:r>
      <w:r w:rsidR="00E80C5C" w:rsidRPr="0079696B">
        <w:rPr>
          <w:rFonts w:asciiTheme="minorHAnsi" w:hAnsiTheme="minorHAnsi" w:cstheme="minorHAnsi"/>
        </w:rPr>
        <w:t xml:space="preserve">l. Jana Pawła II 13, 00-828 Warszawa </w:t>
      </w:r>
    </w:p>
    <w:p w14:paraId="1FBBBB30" w14:textId="64593FFF" w:rsidR="00C23CB8" w:rsidRPr="0079696B" w:rsidRDefault="00E80C5C" w:rsidP="008E5F86">
      <w:pPr>
        <w:shd w:val="clear" w:color="auto" w:fill="FFFFFF"/>
        <w:spacing w:line="276" w:lineRule="auto"/>
        <w:ind w:left="284"/>
        <w:jc w:val="both"/>
        <w:rPr>
          <w:rFonts w:asciiTheme="minorHAnsi" w:hAnsiTheme="minorHAnsi" w:cstheme="minorHAnsi"/>
          <w:lang w:val="en-US"/>
        </w:rPr>
      </w:pPr>
      <w:proofErr w:type="spellStart"/>
      <w:r w:rsidRPr="0079696B">
        <w:rPr>
          <w:rFonts w:asciiTheme="minorHAnsi" w:hAnsiTheme="minorHAnsi" w:cstheme="minorHAnsi"/>
          <w:lang w:val="en-US"/>
        </w:rPr>
        <w:t>Numer</w:t>
      </w:r>
      <w:proofErr w:type="spellEnd"/>
      <w:r w:rsidRPr="0079696B">
        <w:rPr>
          <w:rFonts w:asciiTheme="minorHAnsi" w:hAnsiTheme="minorHAnsi" w:cstheme="minorHAnsi"/>
          <w:lang w:val="en-US"/>
        </w:rPr>
        <w:t xml:space="preserve"> tel. : </w:t>
      </w:r>
      <w:r w:rsidR="00C23CB8" w:rsidRPr="0079696B">
        <w:rPr>
          <w:rFonts w:asciiTheme="minorHAnsi" w:hAnsiTheme="minorHAnsi" w:cstheme="minorHAnsi"/>
          <w:lang w:val="en-US"/>
        </w:rPr>
        <w:t>(22) 50 55 500</w:t>
      </w:r>
    </w:p>
    <w:p w14:paraId="5877871B" w14:textId="52BD7859" w:rsidR="00E80C5C" w:rsidRPr="0079696B" w:rsidRDefault="00E80C5C" w:rsidP="008E5F86">
      <w:pPr>
        <w:shd w:val="clear" w:color="auto" w:fill="FFFFFF" w:themeFill="background1"/>
        <w:spacing w:line="276" w:lineRule="auto"/>
        <w:ind w:left="284"/>
        <w:rPr>
          <w:rFonts w:asciiTheme="minorHAnsi" w:hAnsiTheme="minorHAnsi" w:cstheme="minorHAnsi"/>
          <w:lang w:val="en-US"/>
        </w:rPr>
      </w:pPr>
      <w:proofErr w:type="spellStart"/>
      <w:r w:rsidRPr="0079696B">
        <w:rPr>
          <w:rFonts w:asciiTheme="minorHAnsi" w:hAnsiTheme="minorHAnsi" w:cstheme="minorHAnsi"/>
          <w:lang w:val="en-US"/>
        </w:rPr>
        <w:t>Adres</w:t>
      </w:r>
      <w:proofErr w:type="spellEnd"/>
      <w:r w:rsidRPr="0079696B">
        <w:rPr>
          <w:rFonts w:asciiTheme="minorHAnsi" w:hAnsiTheme="minorHAnsi" w:cstheme="minorHAnsi"/>
          <w:lang w:val="en-US"/>
        </w:rPr>
        <w:t xml:space="preserve"> </w:t>
      </w:r>
      <w:proofErr w:type="spellStart"/>
      <w:r w:rsidRPr="0079696B">
        <w:rPr>
          <w:rFonts w:asciiTheme="minorHAnsi" w:hAnsiTheme="minorHAnsi" w:cstheme="minorHAnsi"/>
          <w:lang w:val="en-US"/>
        </w:rPr>
        <w:t>poczty</w:t>
      </w:r>
      <w:proofErr w:type="spellEnd"/>
      <w:r w:rsidRPr="0079696B">
        <w:rPr>
          <w:rFonts w:asciiTheme="minorHAnsi" w:hAnsiTheme="minorHAnsi" w:cstheme="minorHAnsi"/>
          <w:lang w:val="en-US"/>
        </w:rPr>
        <w:t xml:space="preserve"> e</w:t>
      </w:r>
      <w:r w:rsidR="00DE6446" w:rsidRPr="0079696B">
        <w:rPr>
          <w:rFonts w:asciiTheme="minorHAnsi" w:hAnsiTheme="minorHAnsi" w:cstheme="minorHAnsi"/>
          <w:lang w:val="en-US"/>
        </w:rPr>
        <w:t>-mail</w:t>
      </w:r>
      <w:r w:rsidRPr="0079696B">
        <w:rPr>
          <w:rFonts w:asciiTheme="minorHAnsi" w:hAnsiTheme="minorHAnsi" w:cstheme="minorHAnsi"/>
          <w:lang w:val="en-US"/>
        </w:rPr>
        <w:t xml:space="preserve">: </w:t>
      </w:r>
      <w:r w:rsidR="00C23CB8" w:rsidRPr="0079696B">
        <w:rPr>
          <w:rFonts w:asciiTheme="minorHAnsi" w:hAnsiTheme="minorHAnsi" w:cstheme="minorHAnsi"/>
          <w:lang w:val="en-US"/>
        </w:rPr>
        <w:t>zamowienia_publiczne@pfron.org.pl</w:t>
      </w:r>
    </w:p>
    <w:p w14:paraId="6303C8B8" w14:textId="23381390" w:rsidR="00A94CD9" w:rsidRPr="00CC0516" w:rsidRDefault="00A94CD9" w:rsidP="005B5AB7">
      <w:pPr>
        <w:pStyle w:val="Nagwek2"/>
      </w:pPr>
      <w:r w:rsidRPr="00CC0516">
        <w:t>Strona internetowa prowadzonego postępowania:</w:t>
      </w:r>
    </w:p>
    <w:p w14:paraId="36777098" w14:textId="16D8CE18" w:rsidR="00F848C5" w:rsidRDefault="00A94CD9" w:rsidP="007B12A5">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 xml:space="preserve">Postępowanie o udzielenie zamówienia publicznego prowadzone będzie przy użyciu Platformy zakupowej dostępnej pod adresem internetowym: </w:t>
      </w:r>
      <w:r w:rsidR="00020AD7" w:rsidRPr="00020AD7">
        <w:rPr>
          <w:rFonts w:asciiTheme="minorHAnsi" w:eastAsiaTheme="minorHAnsi" w:hAnsiTheme="minorHAnsi" w:cstheme="minorHAnsi"/>
          <w:color w:val="000000"/>
          <w:szCs w:val="20"/>
          <w:lang w:eastAsia="en-US"/>
        </w:rPr>
        <w:t>https://platformazakupowa.pl/pn/pfron/proceedings</w:t>
      </w:r>
      <w:r w:rsidRPr="00A45606">
        <w:rPr>
          <w:rFonts w:asciiTheme="minorHAnsi" w:eastAsiaTheme="minorHAnsi" w:hAnsiTheme="minorHAnsi" w:cstheme="minorHAnsi"/>
          <w:color w:val="000000"/>
          <w:szCs w:val="20"/>
          <w:lang w:eastAsia="en-US"/>
        </w:rPr>
        <w:t xml:space="preserve"> (dalej Platforma</w:t>
      </w:r>
      <w:r w:rsidR="00020AD7">
        <w:rPr>
          <w:rFonts w:asciiTheme="minorHAnsi" w:eastAsiaTheme="minorHAnsi" w:hAnsiTheme="minorHAnsi" w:cstheme="minorHAnsi"/>
          <w:color w:val="000000"/>
          <w:szCs w:val="20"/>
          <w:lang w:eastAsia="en-US"/>
        </w:rPr>
        <w:t xml:space="preserve"> lub Platforma zakupowa</w:t>
      </w:r>
      <w:r w:rsidRPr="00A45606">
        <w:rPr>
          <w:rFonts w:asciiTheme="minorHAnsi" w:eastAsiaTheme="minorHAnsi" w:hAnsiTheme="minorHAnsi" w:cstheme="minorHAnsi"/>
          <w:color w:val="000000"/>
          <w:szCs w:val="20"/>
          <w:lang w:eastAsia="en-US"/>
        </w:rPr>
        <w:t>).</w:t>
      </w:r>
      <w:r w:rsidRPr="00B8272E">
        <w:rPr>
          <w:rFonts w:asciiTheme="minorHAnsi" w:eastAsiaTheme="minorHAnsi" w:hAnsiTheme="minorHAnsi" w:cstheme="minorHAnsi"/>
          <w:color w:val="000000"/>
          <w:szCs w:val="20"/>
          <w:lang w:eastAsia="en-US"/>
        </w:rPr>
        <w:t xml:space="preserve"> </w:t>
      </w:r>
    </w:p>
    <w:p w14:paraId="76122EAE" w14:textId="6BBC6B90" w:rsidR="00A94CD9" w:rsidRPr="00B8272E" w:rsidRDefault="00A94CD9" w:rsidP="007B12A5">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 xml:space="preserve">Ilekroć w Specyfikacji Warunków Zamówienia lub w przepisach o zamówieniach publicznych mowa jest o stronie internetowej prowadzonego postępowania należy przez to rozumieć także Platformę. </w:t>
      </w:r>
    </w:p>
    <w:p w14:paraId="3295D0FB" w14:textId="10763770" w:rsidR="00A94CD9" w:rsidRPr="00B8272E" w:rsidRDefault="00A94CD9" w:rsidP="007B12A5">
      <w:pPr>
        <w:pStyle w:val="Akapitzlist"/>
        <w:numPr>
          <w:ilvl w:val="0"/>
          <w:numId w:val="49"/>
        </w:numPr>
        <w:suppressAutoHyphens w:val="0"/>
        <w:autoSpaceDE w:val="0"/>
        <w:autoSpaceDN w:val="0"/>
        <w:adjustRightInd w:val="0"/>
        <w:spacing w:line="276" w:lineRule="auto"/>
        <w:ind w:left="284" w:hanging="284"/>
        <w:rPr>
          <w:rFonts w:asciiTheme="minorHAnsi" w:eastAsiaTheme="minorHAnsi" w:hAnsiTheme="minorHAnsi" w:cstheme="minorHAnsi"/>
          <w:color w:val="000000"/>
          <w:szCs w:val="20"/>
          <w:lang w:eastAsia="en-US"/>
        </w:rPr>
      </w:pPr>
      <w:r w:rsidRPr="00B8272E">
        <w:rPr>
          <w:rFonts w:asciiTheme="minorHAnsi" w:eastAsiaTheme="minorHAnsi" w:hAnsiTheme="minorHAnsi" w:cstheme="minorHAnsi"/>
          <w:color w:val="000000"/>
          <w:szCs w:val="20"/>
          <w:lang w:eastAsia="en-US"/>
        </w:rPr>
        <w:t>Zmiany i wyjaśnienia treści SWZ oraz inne dokumenty zamówienia bezpośrednio związane z</w:t>
      </w:r>
      <w:r w:rsidR="00DC0832">
        <w:rPr>
          <w:rFonts w:asciiTheme="minorHAnsi" w:eastAsiaTheme="minorHAnsi" w:hAnsiTheme="minorHAnsi" w:cstheme="minorHAnsi"/>
          <w:color w:val="000000"/>
          <w:szCs w:val="20"/>
          <w:lang w:eastAsia="en-US"/>
        </w:rPr>
        <w:t> </w:t>
      </w:r>
      <w:r w:rsidRPr="00B8272E">
        <w:rPr>
          <w:rFonts w:asciiTheme="minorHAnsi" w:eastAsiaTheme="minorHAnsi" w:hAnsiTheme="minorHAnsi" w:cstheme="minorHAnsi"/>
          <w:color w:val="000000"/>
          <w:szCs w:val="20"/>
          <w:lang w:eastAsia="en-US"/>
        </w:rPr>
        <w:t xml:space="preserve">przedmiotowym postępowaniem dostępne będą na stronie: </w:t>
      </w:r>
      <w:r w:rsidR="00020AD7" w:rsidRPr="00020AD7">
        <w:rPr>
          <w:rFonts w:asciiTheme="minorHAnsi" w:eastAsiaTheme="minorHAnsi" w:hAnsiTheme="minorHAnsi" w:cstheme="minorHAnsi"/>
          <w:color w:val="000000"/>
          <w:szCs w:val="20"/>
          <w:lang w:eastAsia="en-US"/>
        </w:rPr>
        <w:t>https://platformazakupowa.pl/pn/pfron/proceedings</w:t>
      </w:r>
    </w:p>
    <w:p w14:paraId="4C1614D5" w14:textId="16A08FAE" w:rsidR="004E567D" w:rsidRPr="00DB1163" w:rsidRDefault="00B40C5C" w:rsidP="005B5AB7">
      <w:pPr>
        <w:pStyle w:val="Nagwek2"/>
      </w:pPr>
      <w:r>
        <w:t>T</w:t>
      </w:r>
      <w:r w:rsidR="002046A1">
        <w:t>ryb</w:t>
      </w:r>
      <w:r w:rsidR="006B771E">
        <w:t xml:space="preserve"> </w:t>
      </w:r>
      <w:r>
        <w:t xml:space="preserve">udzielenia </w:t>
      </w:r>
      <w:r w:rsidR="004E567D" w:rsidRPr="00DB1163">
        <w:t>zamówienia</w:t>
      </w:r>
    </w:p>
    <w:p w14:paraId="53919780" w14:textId="30A5B075" w:rsidR="00D41980" w:rsidRDefault="00220448" w:rsidP="007B12A5">
      <w:pPr>
        <w:pStyle w:val="Tekstpodstawowy22"/>
        <w:numPr>
          <w:ilvl w:val="0"/>
          <w:numId w:val="46"/>
        </w:numPr>
        <w:tabs>
          <w:tab w:val="left" w:pos="284"/>
        </w:tabs>
        <w:spacing w:line="276" w:lineRule="auto"/>
        <w:ind w:left="284" w:hanging="284"/>
        <w:jc w:val="left"/>
        <w:rPr>
          <w:rFonts w:asciiTheme="minorHAnsi" w:hAnsiTheme="minorHAnsi" w:cstheme="minorHAnsi"/>
        </w:rPr>
      </w:pPr>
      <w:r>
        <w:rPr>
          <w:rFonts w:asciiTheme="minorHAnsi" w:hAnsiTheme="minorHAnsi" w:cstheme="minorHAnsi"/>
        </w:rPr>
        <w:t>P</w:t>
      </w:r>
      <w:r w:rsidR="00DB1163" w:rsidRPr="00A34652">
        <w:rPr>
          <w:rFonts w:asciiTheme="minorHAnsi" w:hAnsiTheme="minorHAnsi" w:cstheme="minorHAnsi"/>
        </w:rPr>
        <w:t>ostępowanie o udzielenie zamówienia publicznego prowadzone jest w trybie</w:t>
      </w:r>
      <w:r w:rsidR="006B771E" w:rsidRPr="00A34652">
        <w:rPr>
          <w:rFonts w:asciiTheme="minorHAnsi" w:hAnsiTheme="minorHAnsi" w:cstheme="minorHAnsi"/>
        </w:rPr>
        <w:t xml:space="preserve"> </w:t>
      </w:r>
      <w:r w:rsidR="002C7D89">
        <w:rPr>
          <w:rFonts w:asciiTheme="minorHAnsi" w:hAnsiTheme="minorHAnsi" w:cstheme="minorHAnsi"/>
        </w:rPr>
        <w:t>podstawowym</w:t>
      </w:r>
      <w:r w:rsidR="00DB1163" w:rsidRPr="00A34652">
        <w:rPr>
          <w:rFonts w:asciiTheme="minorHAnsi" w:hAnsiTheme="minorHAnsi" w:cstheme="minorHAnsi"/>
        </w:rPr>
        <w:t xml:space="preserve">, na podstawie </w:t>
      </w:r>
      <w:r w:rsidR="0077725D">
        <w:rPr>
          <w:rFonts w:asciiTheme="minorHAnsi" w:hAnsiTheme="minorHAnsi" w:cstheme="minorHAnsi"/>
        </w:rPr>
        <w:t xml:space="preserve">art. 275 pkt 1) - </w:t>
      </w:r>
      <w:r w:rsidR="00DB1163" w:rsidRPr="00A34652">
        <w:rPr>
          <w:rFonts w:asciiTheme="minorHAnsi" w:hAnsiTheme="minorHAnsi" w:cstheme="minorHAnsi"/>
        </w:rPr>
        <w:t>ustawy z dnia 11 września 2019 r. - Prawo zamówień publicznych (Dz.</w:t>
      </w:r>
      <w:r w:rsidR="00DC0832">
        <w:rPr>
          <w:rFonts w:asciiTheme="minorHAnsi" w:hAnsiTheme="minorHAnsi" w:cstheme="minorHAnsi"/>
        </w:rPr>
        <w:t> </w:t>
      </w:r>
      <w:r w:rsidR="00DB1163" w:rsidRPr="00A34652">
        <w:rPr>
          <w:rFonts w:asciiTheme="minorHAnsi" w:hAnsiTheme="minorHAnsi" w:cstheme="minorHAnsi"/>
        </w:rPr>
        <w:t>U.</w:t>
      </w:r>
      <w:r w:rsidR="00DC0832">
        <w:rPr>
          <w:rFonts w:asciiTheme="minorHAnsi" w:hAnsiTheme="minorHAnsi" w:cstheme="minorHAnsi"/>
        </w:rPr>
        <w:t> </w:t>
      </w:r>
      <w:r w:rsidR="00DB1163" w:rsidRPr="00A34652">
        <w:rPr>
          <w:rFonts w:asciiTheme="minorHAnsi" w:hAnsiTheme="minorHAnsi" w:cstheme="minorHAnsi"/>
        </w:rPr>
        <w:t>z 20</w:t>
      </w:r>
      <w:r w:rsidR="00835226">
        <w:rPr>
          <w:rFonts w:asciiTheme="minorHAnsi" w:hAnsiTheme="minorHAnsi" w:cstheme="minorHAnsi"/>
        </w:rPr>
        <w:t>21</w:t>
      </w:r>
      <w:r w:rsidR="00DB1163" w:rsidRPr="00A34652">
        <w:rPr>
          <w:rFonts w:asciiTheme="minorHAnsi" w:hAnsiTheme="minorHAnsi" w:cstheme="minorHAnsi"/>
        </w:rPr>
        <w:t xml:space="preserve"> r., poz. </w:t>
      </w:r>
      <w:r w:rsidR="00835226">
        <w:rPr>
          <w:rFonts w:asciiTheme="minorHAnsi" w:hAnsiTheme="minorHAnsi" w:cstheme="minorHAnsi"/>
        </w:rPr>
        <w:t>1129</w:t>
      </w:r>
      <w:r w:rsidR="004B78B9">
        <w:rPr>
          <w:rFonts w:asciiTheme="minorHAnsi" w:hAnsiTheme="minorHAnsi" w:cstheme="minorHAnsi"/>
        </w:rPr>
        <w:t xml:space="preserve"> ze zm.</w:t>
      </w:r>
      <w:r w:rsidR="00DB1163" w:rsidRPr="00A34652">
        <w:rPr>
          <w:rFonts w:asciiTheme="minorHAnsi" w:hAnsiTheme="minorHAnsi" w:cstheme="minorHAnsi"/>
        </w:rPr>
        <w:t xml:space="preserve">) zwanej dalej także </w:t>
      </w:r>
      <w:r w:rsidR="00F46DBD" w:rsidRPr="00A34652">
        <w:rPr>
          <w:rFonts w:asciiTheme="minorHAnsi" w:hAnsiTheme="minorHAnsi" w:cstheme="minorHAnsi"/>
        </w:rPr>
        <w:t xml:space="preserve">„ustawą” lub </w:t>
      </w:r>
      <w:r w:rsidR="00DB1163" w:rsidRPr="00A34652">
        <w:rPr>
          <w:rFonts w:asciiTheme="minorHAnsi" w:hAnsiTheme="minorHAnsi" w:cstheme="minorHAnsi"/>
        </w:rPr>
        <w:t>„</w:t>
      </w:r>
      <w:proofErr w:type="spellStart"/>
      <w:r w:rsidR="00A34652" w:rsidRPr="00A34652">
        <w:rPr>
          <w:rFonts w:asciiTheme="minorHAnsi" w:hAnsiTheme="minorHAnsi" w:cstheme="minorHAnsi"/>
        </w:rPr>
        <w:t>P</w:t>
      </w:r>
      <w:r w:rsidR="00DB1163" w:rsidRPr="00A34652">
        <w:rPr>
          <w:rFonts w:asciiTheme="minorHAnsi" w:hAnsiTheme="minorHAnsi" w:cstheme="minorHAnsi"/>
        </w:rPr>
        <w:t>zp</w:t>
      </w:r>
      <w:proofErr w:type="spellEnd"/>
      <w:r w:rsidR="00DB1163" w:rsidRPr="00A34652">
        <w:rPr>
          <w:rFonts w:asciiTheme="minorHAnsi" w:hAnsiTheme="minorHAnsi" w:cstheme="minorHAnsi"/>
        </w:rPr>
        <w:t>”</w:t>
      </w:r>
      <w:r w:rsidR="00D10A85" w:rsidRPr="00A34652">
        <w:rPr>
          <w:rFonts w:asciiTheme="minorHAnsi" w:hAnsiTheme="minorHAnsi" w:cstheme="minorHAnsi"/>
        </w:rPr>
        <w:t xml:space="preserve"> oraz niniejszej Specyfikacji Warunków Zamówienia, zwaną dalej „SWZ”</w:t>
      </w:r>
      <w:r w:rsidR="00DB1163" w:rsidRPr="00A34652">
        <w:rPr>
          <w:rFonts w:asciiTheme="minorHAnsi" w:hAnsiTheme="minorHAnsi" w:cstheme="minorHAnsi"/>
        </w:rPr>
        <w:t>.</w:t>
      </w:r>
    </w:p>
    <w:p w14:paraId="349EA020" w14:textId="5AA1FFF4" w:rsidR="00D20AE2" w:rsidRDefault="00BA0B57" w:rsidP="007B12A5">
      <w:pPr>
        <w:pStyle w:val="Tekstpodstawowy22"/>
        <w:numPr>
          <w:ilvl w:val="0"/>
          <w:numId w:val="46"/>
        </w:numPr>
        <w:tabs>
          <w:tab w:val="left" w:pos="284"/>
        </w:tabs>
        <w:spacing w:line="276" w:lineRule="auto"/>
        <w:ind w:left="284" w:hanging="284"/>
        <w:jc w:val="left"/>
        <w:rPr>
          <w:rFonts w:asciiTheme="minorHAnsi" w:hAnsiTheme="minorHAnsi" w:cstheme="minorHAnsi"/>
        </w:rPr>
      </w:pPr>
      <w:r>
        <w:rPr>
          <w:rFonts w:asciiTheme="minorHAnsi" w:hAnsiTheme="minorHAnsi" w:cstheme="minorHAnsi"/>
        </w:rPr>
        <w:t>Zamawiający</w:t>
      </w:r>
      <w:r w:rsidR="004F290E" w:rsidRPr="004F290E">
        <w:rPr>
          <w:rFonts w:asciiTheme="minorHAnsi" w:hAnsiTheme="minorHAnsi" w:cstheme="minorHAnsi"/>
        </w:rPr>
        <w:t xml:space="preserve"> dokona wyboru oferty najkorzystniejszej bez przeprowadzenia negocjacji</w:t>
      </w:r>
      <w:r w:rsidR="004F290E">
        <w:rPr>
          <w:rFonts w:asciiTheme="minorHAnsi" w:hAnsiTheme="minorHAnsi" w:cstheme="minorHAnsi"/>
        </w:rPr>
        <w:t>.</w:t>
      </w:r>
    </w:p>
    <w:p w14:paraId="515CDD68" w14:textId="32025930" w:rsidR="00AC7138" w:rsidRDefault="00C21631" w:rsidP="005B5AB7">
      <w:pPr>
        <w:pStyle w:val="Nagwek2"/>
      </w:pPr>
      <w:r>
        <w:t>Opis p</w:t>
      </w:r>
      <w:r w:rsidR="00AC7138" w:rsidRPr="00D41980">
        <w:t>rzedmio</w:t>
      </w:r>
      <w:r w:rsidR="00CA08C1">
        <w:t>t</w:t>
      </w:r>
      <w:r>
        <w:t>u</w:t>
      </w:r>
      <w:r w:rsidR="00AC7138" w:rsidRPr="00D41980">
        <w:t xml:space="preserve"> zamówienia</w:t>
      </w:r>
    </w:p>
    <w:p w14:paraId="1F24436E" w14:textId="77777777" w:rsidR="0058569A" w:rsidRPr="0058569A" w:rsidRDefault="0058569A" w:rsidP="0058569A"/>
    <w:p w14:paraId="3FC2605F" w14:textId="77777777" w:rsidR="0058569A" w:rsidRPr="0058569A" w:rsidRDefault="0058569A" w:rsidP="007B12A5">
      <w:pPr>
        <w:pStyle w:val="Akapitzlist"/>
        <w:numPr>
          <w:ilvl w:val="0"/>
          <w:numId w:val="61"/>
        </w:numPr>
        <w:spacing w:line="276" w:lineRule="auto"/>
        <w:ind w:left="426"/>
        <w:rPr>
          <w:rFonts w:ascii="Calibri" w:eastAsia="Calibri" w:hAnsi="Calibri" w:cs="Calibri"/>
          <w:lang w:eastAsia="en-US"/>
        </w:rPr>
      </w:pPr>
      <w:r w:rsidRPr="0058569A">
        <w:rPr>
          <w:rFonts w:ascii="Calibri" w:eastAsia="Calibri" w:hAnsi="Calibri" w:cs="Calibri"/>
          <w:lang w:eastAsia="en-US"/>
        </w:rPr>
        <w:t>Przedmiotem zamówienia jest świadczenie usługi utrzymania i rozwój systemu raportowania BI SOW zwanego dalej Systemem.</w:t>
      </w:r>
    </w:p>
    <w:p w14:paraId="1EF7EEB6" w14:textId="77777777" w:rsidR="0058569A" w:rsidRPr="0058569A" w:rsidRDefault="0058569A" w:rsidP="007B12A5">
      <w:pPr>
        <w:pStyle w:val="Akapitzlist"/>
        <w:numPr>
          <w:ilvl w:val="0"/>
          <w:numId w:val="61"/>
        </w:numPr>
        <w:spacing w:line="276" w:lineRule="auto"/>
        <w:ind w:left="426"/>
        <w:rPr>
          <w:rFonts w:ascii="Calibri" w:eastAsia="Calibri" w:hAnsi="Calibri" w:cs="Calibri"/>
          <w:lang w:eastAsia="en-US"/>
        </w:rPr>
      </w:pPr>
      <w:r w:rsidRPr="0058569A">
        <w:rPr>
          <w:rFonts w:ascii="Calibri" w:eastAsia="Calibri" w:hAnsi="Calibri" w:cs="Calibri"/>
          <w:lang w:eastAsia="en-US"/>
        </w:rPr>
        <w:t xml:space="preserve">W ramach zamówienia podstawowego usługa utrzymania Systemu będzie świadczona przez okres 24 miesięcy. </w:t>
      </w:r>
    </w:p>
    <w:p w14:paraId="288D798F" w14:textId="77777777" w:rsidR="0058569A" w:rsidRPr="0058569A" w:rsidRDefault="0058569A" w:rsidP="007B12A5">
      <w:pPr>
        <w:pStyle w:val="Akapitzlist"/>
        <w:numPr>
          <w:ilvl w:val="0"/>
          <w:numId w:val="61"/>
        </w:numPr>
        <w:spacing w:line="276" w:lineRule="auto"/>
        <w:ind w:left="426"/>
        <w:rPr>
          <w:rFonts w:ascii="Calibri" w:eastAsia="Calibri" w:hAnsi="Calibri" w:cs="Calibri"/>
          <w:lang w:eastAsia="en-US"/>
        </w:rPr>
      </w:pPr>
      <w:r w:rsidRPr="0058569A">
        <w:rPr>
          <w:rFonts w:ascii="Calibri" w:eastAsia="Calibri" w:hAnsi="Calibri" w:cs="Calibri"/>
          <w:lang w:eastAsia="en-US"/>
        </w:rPr>
        <w:t>W ramach zamówienia podstawowego  rozwój Systemu będzie realizowany w ramach puli 800  roboczogodzin.</w:t>
      </w:r>
    </w:p>
    <w:p w14:paraId="567D3AB0" w14:textId="77777777" w:rsidR="0058569A" w:rsidRPr="0058569A" w:rsidRDefault="0058569A" w:rsidP="007B12A5">
      <w:pPr>
        <w:pStyle w:val="Akapitzlist"/>
        <w:numPr>
          <w:ilvl w:val="0"/>
          <w:numId w:val="61"/>
        </w:numPr>
        <w:ind w:left="426"/>
        <w:rPr>
          <w:rFonts w:ascii="Calibri" w:eastAsia="Calibri" w:hAnsi="Calibri" w:cs="Calibri"/>
          <w:lang w:eastAsia="en-US"/>
        </w:rPr>
      </w:pPr>
      <w:r w:rsidRPr="0058569A">
        <w:rPr>
          <w:rFonts w:ascii="Calibri" w:eastAsia="Calibri" w:hAnsi="Calibri" w:cs="Calibri"/>
          <w:lang w:eastAsia="en-US"/>
        </w:rPr>
        <w:t>Opis architektury Systemu, zakres i zasady świadczenia usługi utrzymania Systemu oraz zakres i zasady realizacji rozwoju Systemu zawiera:</w:t>
      </w:r>
    </w:p>
    <w:p w14:paraId="002676AD" w14:textId="1FF23C49" w:rsidR="0058569A" w:rsidRDefault="0058569A" w:rsidP="0058569A">
      <w:pPr>
        <w:pStyle w:val="Akapitzlist"/>
        <w:ind w:left="426"/>
        <w:rPr>
          <w:rFonts w:ascii="Calibri" w:eastAsia="Calibri" w:hAnsi="Calibri" w:cs="Calibri"/>
          <w:lang w:eastAsia="en-US"/>
        </w:rPr>
      </w:pPr>
      <w:r>
        <w:rPr>
          <w:rFonts w:ascii="Calibri" w:eastAsia="Calibri" w:hAnsi="Calibri" w:cs="Calibri"/>
          <w:lang w:eastAsia="en-US"/>
        </w:rPr>
        <w:t xml:space="preserve">a) </w:t>
      </w:r>
      <w:r w:rsidRPr="0058569A">
        <w:rPr>
          <w:rFonts w:ascii="Calibri" w:eastAsia="Calibri" w:hAnsi="Calibri" w:cs="Calibri"/>
          <w:lang w:eastAsia="en-US"/>
        </w:rPr>
        <w:t xml:space="preserve">Załącznik </w:t>
      </w:r>
      <w:r w:rsidR="00EA3E9A">
        <w:rPr>
          <w:rFonts w:ascii="Calibri" w:eastAsia="Calibri" w:hAnsi="Calibri" w:cs="Calibri"/>
          <w:lang w:eastAsia="en-US"/>
        </w:rPr>
        <w:t>1</w:t>
      </w:r>
      <w:r w:rsidRPr="0058569A">
        <w:rPr>
          <w:rFonts w:ascii="Calibri" w:eastAsia="Calibri" w:hAnsi="Calibri" w:cs="Calibri"/>
          <w:lang w:eastAsia="en-US"/>
        </w:rPr>
        <w:t xml:space="preserve"> do SWZ </w:t>
      </w:r>
    </w:p>
    <w:p w14:paraId="710CD489" w14:textId="28244767" w:rsidR="0058569A" w:rsidRPr="0058569A" w:rsidRDefault="0058569A" w:rsidP="0058569A">
      <w:pPr>
        <w:pStyle w:val="Akapitzlist"/>
        <w:ind w:left="426"/>
        <w:rPr>
          <w:rFonts w:ascii="Calibri" w:eastAsia="Calibri" w:hAnsi="Calibri" w:cs="Calibri"/>
          <w:lang w:eastAsia="en-US"/>
        </w:rPr>
      </w:pPr>
      <w:r>
        <w:rPr>
          <w:rFonts w:ascii="Calibri" w:eastAsia="Calibri" w:hAnsi="Calibri" w:cs="Calibri"/>
          <w:lang w:eastAsia="en-US"/>
        </w:rPr>
        <w:t>b)</w:t>
      </w:r>
      <w:r w:rsidRPr="0058569A">
        <w:rPr>
          <w:rFonts w:ascii="Calibri" w:eastAsia="Calibri" w:hAnsi="Calibri" w:cs="Calibri"/>
          <w:lang w:eastAsia="en-US"/>
        </w:rPr>
        <w:t xml:space="preserve"> Załącznik </w:t>
      </w:r>
      <w:r w:rsidR="00E232F5">
        <w:rPr>
          <w:rFonts w:ascii="Calibri" w:eastAsia="Calibri" w:hAnsi="Calibri" w:cs="Calibri"/>
          <w:lang w:eastAsia="en-US"/>
        </w:rPr>
        <w:t>6</w:t>
      </w:r>
      <w:r w:rsidRPr="0058569A">
        <w:rPr>
          <w:rFonts w:ascii="Calibri" w:eastAsia="Calibri" w:hAnsi="Calibri" w:cs="Calibri"/>
          <w:lang w:eastAsia="en-US"/>
        </w:rPr>
        <w:t xml:space="preserve"> do SWZ (</w:t>
      </w:r>
      <w:r w:rsidR="00BD514A">
        <w:rPr>
          <w:rFonts w:ascii="Calibri" w:eastAsia="Calibri" w:hAnsi="Calibri" w:cs="Calibri"/>
          <w:lang w:eastAsia="en-US"/>
        </w:rPr>
        <w:t>Projektowane</w:t>
      </w:r>
      <w:r w:rsidRPr="0058569A">
        <w:rPr>
          <w:rFonts w:ascii="Calibri" w:eastAsia="Calibri" w:hAnsi="Calibri" w:cs="Calibri"/>
          <w:lang w:eastAsia="en-US"/>
        </w:rPr>
        <w:t xml:space="preserve"> Postanowienia Umowy). </w:t>
      </w:r>
    </w:p>
    <w:p w14:paraId="144275DF" w14:textId="14576019" w:rsidR="0058569A" w:rsidRPr="0058569A" w:rsidRDefault="0058569A" w:rsidP="007B12A5">
      <w:pPr>
        <w:pStyle w:val="Akapitzlist"/>
        <w:numPr>
          <w:ilvl w:val="0"/>
          <w:numId w:val="61"/>
        </w:numPr>
        <w:ind w:left="426"/>
        <w:rPr>
          <w:rFonts w:ascii="Calibri" w:eastAsia="Calibri" w:hAnsi="Calibri" w:cs="Calibri"/>
          <w:lang w:eastAsia="en-US"/>
        </w:rPr>
      </w:pPr>
      <w:r w:rsidRPr="0058569A">
        <w:rPr>
          <w:rFonts w:ascii="Calibri" w:eastAsia="Calibri" w:hAnsi="Calibri" w:cs="Calibri"/>
          <w:lang w:eastAsia="en-US"/>
        </w:rPr>
        <w:t xml:space="preserve">Definicje pojęć związanych z przedmiotem zamówienia zawiera Załącznik </w:t>
      </w:r>
      <w:r w:rsidR="00EA3E9A">
        <w:rPr>
          <w:rFonts w:ascii="Calibri" w:eastAsia="Calibri" w:hAnsi="Calibri" w:cs="Calibri"/>
          <w:lang w:eastAsia="en-US"/>
        </w:rPr>
        <w:t>1</w:t>
      </w:r>
      <w:r w:rsidRPr="0058569A">
        <w:rPr>
          <w:rFonts w:ascii="Calibri" w:eastAsia="Calibri" w:hAnsi="Calibri" w:cs="Calibri"/>
          <w:lang w:eastAsia="en-US"/>
        </w:rPr>
        <w:t xml:space="preserve"> do </w:t>
      </w:r>
      <w:r w:rsidR="00EA3E9A">
        <w:rPr>
          <w:rFonts w:ascii="Calibri" w:eastAsia="Calibri" w:hAnsi="Calibri" w:cs="Calibri"/>
          <w:lang w:eastAsia="en-US"/>
        </w:rPr>
        <w:t>S</w:t>
      </w:r>
      <w:r w:rsidRPr="0058569A">
        <w:rPr>
          <w:rFonts w:ascii="Calibri" w:eastAsia="Calibri" w:hAnsi="Calibri" w:cs="Calibri"/>
          <w:lang w:eastAsia="en-US"/>
        </w:rPr>
        <w:t xml:space="preserve">WZ (Opis Przedmiotu Zamówienia). </w:t>
      </w:r>
    </w:p>
    <w:p w14:paraId="54B0A747" w14:textId="77777777" w:rsidR="0058569A" w:rsidRPr="0058569A" w:rsidRDefault="0058569A" w:rsidP="007B12A5">
      <w:pPr>
        <w:pStyle w:val="Akapitzlist"/>
        <w:numPr>
          <w:ilvl w:val="0"/>
          <w:numId w:val="61"/>
        </w:numPr>
        <w:ind w:left="426"/>
        <w:rPr>
          <w:rFonts w:ascii="Calibri" w:eastAsia="Calibri" w:hAnsi="Calibri" w:cs="Calibri"/>
          <w:lang w:eastAsia="en-US"/>
        </w:rPr>
      </w:pPr>
      <w:r w:rsidRPr="0058569A">
        <w:rPr>
          <w:rFonts w:ascii="Calibri" w:eastAsia="Calibri" w:hAnsi="Calibri" w:cs="Calibri"/>
          <w:lang w:eastAsia="en-US"/>
        </w:rPr>
        <w:t xml:space="preserve">Zamawiający oświadcza, że posiada autorskie prawa majątkowe do dokumentacji </w:t>
      </w:r>
      <w:r w:rsidRPr="0058569A">
        <w:rPr>
          <w:rFonts w:ascii="Calibri" w:eastAsia="Calibri" w:hAnsi="Calibri" w:cs="Calibri"/>
          <w:lang w:eastAsia="en-US"/>
        </w:rPr>
        <w:br/>
        <w:t>i kodów źródłowych Oprogramowania Dedykowanego Systemu.</w:t>
      </w:r>
    </w:p>
    <w:p w14:paraId="180E42A3" w14:textId="77777777" w:rsidR="0058569A" w:rsidRPr="0058569A" w:rsidRDefault="0058569A" w:rsidP="007B12A5">
      <w:pPr>
        <w:pStyle w:val="Akapitzlist"/>
        <w:numPr>
          <w:ilvl w:val="0"/>
          <w:numId w:val="61"/>
        </w:numPr>
        <w:ind w:left="426"/>
        <w:rPr>
          <w:rFonts w:ascii="Calibri" w:eastAsia="Calibri" w:hAnsi="Calibri" w:cs="Calibri"/>
          <w:lang w:eastAsia="en-US"/>
        </w:rPr>
      </w:pPr>
      <w:r w:rsidRPr="0058569A">
        <w:rPr>
          <w:rFonts w:ascii="Calibri" w:eastAsia="Calibri" w:hAnsi="Calibri" w:cs="Calibri"/>
          <w:lang w:eastAsia="en-US"/>
        </w:rPr>
        <w:t xml:space="preserve">Zgodnie z art. 441 ustawy </w:t>
      </w:r>
      <w:proofErr w:type="spellStart"/>
      <w:r w:rsidRPr="0058569A">
        <w:rPr>
          <w:rFonts w:ascii="Calibri" w:eastAsia="Calibri" w:hAnsi="Calibri" w:cs="Calibri"/>
          <w:lang w:eastAsia="en-US"/>
        </w:rPr>
        <w:t>Pzp</w:t>
      </w:r>
      <w:proofErr w:type="spellEnd"/>
      <w:r w:rsidRPr="0058569A">
        <w:rPr>
          <w:rFonts w:ascii="Calibri" w:eastAsia="Calibri" w:hAnsi="Calibri" w:cs="Calibri"/>
          <w:lang w:eastAsia="en-US"/>
        </w:rPr>
        <w:t xml:space="preserve"> Zamawiający w ramach Zamówienia zastrzega sobie możliwość skorzystania z opcji w zakresie: </w:t>
      </w:r>
    </w:p>
    <w:p w14:paraId="761F13A5" w14:textId="24E2CC7F" w:rsidR="0058569A" w:rsidRDefault="0058569A" w:rsidP="0081137D">
      <w:pPr>
        <w:pStyle w:val="Akapitzlist"/>
        <w:ind w:left="709" w:hanging="283"/>
        <w:rPr>
          <w:rFonts w:ascii="Calibri" w:eastAsia="Calibri" w:hAnsi="Calibri" w:cs="Calibri"/>
          <w:lang w:eastAsia="en-US"/>
        </w:rPr>
      </w:pPr>
      <w:r>
        <w:rPr>
          <w:rFonts w:ascii="Calibri" w:eastAsia="Calibri" w:hAnsi="Calibri" w:cs="Calibri"/>
          <w:lang w:eastAsia="en-US"/>
        </w:rPr>
        <w:t xml:space="preserve">a) </w:t>
      </w:r>
      <w:r w:rsidRPr="0058569A">
        <w:rPr>
          <w:rFonts w:ascii="Calibri" w:eastAsia="Calibri" w:hAnsi="Calibri" w:cs="Calibri"/>
          <w:lang w:eastAsia="en-US"/>
        </w:rPr>
        <w:t>wydłużenia terminu realizacji Umowy maksymalnie o 6 miesięcy, jednak nie dłużej niż do upływu terminu obowiązywania Umowy wskazanego w  Rozdz</w:t>
      </w:r>
      <w:r w:rsidR="00A13717">
        <w:rPr>
          <w:rFonts w:ascii="Calibri" w:eastAsia="Calibri" w:hAnsi="Calibri" w:cs="Calibri"/>
          <w:lang w:eastAsia="en-US"/>
        </w:rPr>
        <w:t xml:space="preserve">iale </w:t>
      </w:r>
      <w:r w:rsidRPr="0058569A">
        <w:rPr>
          <w:rFonts w:ascii="Calibri" w:eastAsia="Calibri" w:hAnsi="Calibri" w:cs="Calibri"/>
          <w:lang w:eastAsia="en-US"/>
        </w:rPr>
        <w:t xml:space="preserve">V </w:t>
      </w:r>
      <w:r w:rsidR="00A13717">
        <w:rPr>
          <w:rFonts w:ascii="Calibri" w:eastAsia="Calibri" w:hAnsi="Calibri" w:cs="Calibri"/>
          <w:lang w:eastAsia="en-US"/>
        </w:rPr>
        <w:t>pkt</w:t>
      </w:r>
      <w:r w:rsidRPr="0058569A">
        <w:rPr>
          <w:rFonts w:ascii="Calibri" w:eastAsia="Calibri" w:hAnsi="Calibri" w:cs="Calibri"/>
          <w:lang w:eastAsia="en-US"/>
        </w:rPr>
        <w:t xml:space="preserve"> 2 SWZ</w:t>
      </w:r>
      <w:r>
        <w:rPr>
          <w:rFonts w:ascii="Calibri" w:eastAsia="Calibri" w:hAnsi="Calibri" w:cs="Calibri"/>
          <w:lang w:eastAsia="en-US"/>
        </w:rPr>
        <w:t>,</w:t>
      </w:r>
    </w:p>
    <w:p w14:paraId="21419622" w14:textId="350E87CD" w:rsidR="0058569A" w:rsidRPr="0058569A" w:rsidRDefault="0058569A" w:rsidP="0081137D">
      <w:pPr>
        <w:pStyle w:val="Akapitzlist"/>
        <w:ind w:left="709" w:hanging="283"/>
        <w:rPr>
          <w:rFonts w:ascii="Calibri" w:eastAsia="Calibri" w:hAnsi="Calibri" w:cs="Calibri"/>
          <w:lang w:eastAsia="en-US"/>
        </w:rPr>
      </w:pPr>
      <w:r>
        <w:rPr>
          <w:rFonts w:ascii="Calibri" w:eastAsia="Calibri" w:hAnsi="Calibri" w:cs="Calibri"/>
          <w:lang w:eastAsia="en-US"/>
        </w:rPr>
        <w:lastRenderedPageBreak/>
        <w:t xml:space="preserve">b) </w:t>
      </w:r>
      <w:r w:rsidRPr="0058569A">
        <w:rPr>
          <w:rFonts w:ascii="Calibri" w:eastAsia="Calibri" w:hAnsi="Calibri" w:cs="Calibri"/>
          <w:lang w:eastAsia="en-US"/>
        </w:rPr>
        <w:t>zwiększenia puli roboczogodzin realizacji rozwoju Systemu o maksymalnie 700 roboczogodzin, czyli maksymalnie do 1500 roboczogodzin.</w:t>
      </w:r>
    </w:p>
    <w:p w14:paraId="6C294D1F" w14:textId="2718E588" w:rsidR="0058569A" w:rsidRPr="0058569A" w:rsidRDefault="0058569A" w:rsidP="007B12A5">
      <w:pPr>
        <w:pStyle w:val="Akapitzlist"/>
        <w:numPr>
          <w:ilvl w:val="0"/>
          <w:numId w:val="61"/>
        </w:numPr>
        <w:ind w:left="426"/>
        <w:rPr>
          <w:rFonts w:ascii="Calibri" w:eastAsia="Calibri" w:hAnsi="Calibri" w:cs="Calibri"/>
          <w:lang w:eastAsia="en-US"/>
        </w:rPr>
      </w:pPr>
      <w:r w:rsidRPr="0058569A">
        <w:rPr>
          <w:rFonts w:ascii="Calibri" w:eastAsia="Calibri" w:hAnsi="Calibri" w:cs="Calibri"/>
          <w:lang w:eastAsia="en-US"/>
        </w:rPr>
        <w:t xml:space="preserve">Warunkiem skorzystania z opcji wydłużającej termin świadczenia usługi utrzymania Systemu jest złożenie przez Zamawiającego  pisemnego oświadczenia w przedmiocie skorzystania z opcji w terminie co najmniej 30 dni przed przewidywanym uruchomieniem opcji, chyba że Strony skrócą ten termin. W oświadczeniu tym zostanie wskazany przynajmniej termin uruchomienia Opcji oraz okres jej świadczenia (liczba miesięcy). </w:t>
      </w:r>
    </w:p>
    <w:p w14:paraId="07809600" w14:textId="651C4F08" w:rsidR="0058569A" w:rsidRPr="0058569A" w:rsidRDefault="0058569A" w:rsidP="007B12A5">
      <w:pPr>
        <w:pStyle w:val="Akapitzlist"/>
        <w:numPr>
          <w:ilvl w:val="0"/>
          <w:numId w:val="61"/>
        </w:numPr>
        <w:ind w:left="426"/>
        <w:rPr>
          <w:rFonts w:ascii="Calibri" w:eastAsia="Calibri" w:hAnsi="Calibri" w:cs="Calibri"/>
          <w:lang w:eastAsia="en-US"/>
        </w:rPr>
      </w:pPr>
      <w:r w:rsidRPr="0058569A">
        <w:rPr>
          <w:rFonts w:ascii="Calibri" w:eastAsia="Calibri" w:hAnsi="Calibri" w:cs="Calibri"/>
          <w:lang w:eastAsia="en-US"/>
        </w:rPr>
        <w:t xml:space="preserve">Zamawiający zastrzega sobie prawo do skorzystania z opcji zwiększenia puli roboczogodzin rozwoju Systemu w  całym okresie realizacji zamówienia gwarantowanego. Opcja będzie świadczona w zakresie i na zasadach  określonych w Załączniku </w:t>
      </w:r>
      <w:r w:rsidR="00E232F5">
        <w:rPr>
          <w:rFonts w:ascii="Calibri" w:eastAsia="Calibri" w:hAnsi="Calibri" w:cs="Calibri"/>
          <w:lang w:eastAsia="en-US"/>
        </w:rPr>
        <w:t>1</w:t>
      </w:r>
      <w:r w:rsidRPr="0058569A">
        <w:rPr>
          <w:rFonts w:ascii="Calibri" w:eastAsia="Calibri" w:hAnsi="Calibri" w:cs="Calibri"/>
          <w:lang w:eastAsia="en-US"/>
        </w:rPr>
        <w:t xml:space="preserve">  i Załącznik</w:t>
      </w:r>
      <w:r w:rsidR="00346D0F">
        <w:rPr>
          <w:rFonts w:ascii="Calibri" w:eastAsia="Calibri" w:hAnsi="Calibri" w:cs="Calibri"/>
          <w:lang w:eastAsia="en-US"/>
        </w:rPr>
        <w:t>u</w:t>
      </w:r>
      <w:r w:rsidRPr="0058569A">
        <w:rPr>
          <w:rFonts w:ascii="Calibri" w:eastAsia="Calibri" w:hAnsi="Calibri" w:cs="Calibri"/>
          <w:lang w:eastAsia="en-US"/>
        </w:rPr>
        <w:t xml:space="preserve"> </w:t>
      </w:r>
      <w:r w:rsidR="003D382F">
        <w:rPr>
          <w:rFonts w:ascii="Calibri" w:eastAsia="Calibri" w:hAnsi="Calibri" w:cs="Calibri"/>
          <w:lang w:eastAsia="en-US"/>
        </w:rPr>
        <w:t>6</w:t>
      </w:r>
      <w:r w:rsidRPr="0058569A">
        <w:rPr>
          <w:rFonts w:ascii="Calibri" w:eastAsia="Calibri" w:hAnsi="Calibri" w:cs="Calibri"/>
          <w:lang w:eastAsia="en-US"/>
        </w:rPr>
        <w:t xml:space="preserve"> do SWZ. Warunkiem skorzystania z opcji zwiększającej liczbę roboczogodzin świadczenia  usługi rozwoju jest złożenie przez Zamawiającego  pisemnego oświadczenia w przedmiocie skorzystania z Opcji w terminie co najmniej 30 dni przed przewidywanym uruchomieniem opcji</w:t>
      </w:r>
      <w:r w:rsidR="00346D0F">
        <w:rPr>
          <w:rFonts w:ascii="Calibri" w:eastAsia="Calibri" w:hAnsi="Calibri" w:cs="Calibri"/>
          <w:lang w:eastAsia="en-US"/>
        </w:rPr>
        <w:t xml:space="preserve"> </w:t>
      </w:r>
      <w:r w:rsidRPr="0058569A">
        <w:rPr>
          <w:rFonts w:ascii="Calibri" w:eastAsia="Calibri" w:hAnsi="Calibri" w:cs="Calibri"/>
          <w:lang w:eastAsia="en-US"/>
        </w:rPr>
        <w:t>chyba, że Strony skrócą ten termin. W oświadczeniu  zostanie wskazany przynajmniej termin uruchomienia opcji oraz liczba roboczogodzin.</w:t>
      </w:r>
    </w:p>
    <w:p w14:paraId="6B073BAA" w14:textId="5C093D25" w:rsidR="0058569A" w:rsidRPr="0058569A" w:rsidRDefault="0058569A" w:rsidP="007B12A5">
      <w:pPr>
        <w:pStyle w:val="Akapitzlist"/>
        <w:numPr>
          <w:ilvl w:val="0"/>
          <w:numId w:val="61"/>
        </w:numPr>
        <w:ind w:left="426"/>
        <w:rPr>
          <w:rFonts w:ascii="Calibri" w:eastAsia="Calibri" w:hAnsi="Calibri" w:cs="Calibri"/>
          <w:lang w:eastAsia="en-US"/>
        </w:rPr>
      </w:pPr>
      <w:r w:rsidRPr="0058569A">
        <w:rPr>
          <w:rFonts w:ascii="Calibri" w:eastAsia="Calibri" w:hAnsi="Calibri" w:cs="Calibri"/>
          <w:lang w:eastAsia="en-US"/>
        </w:rPr>
        <w:t xml:space="preserve">Na podstawie art. 95 ust 1 ustawy </w:t>
      </w:r>
      <w:proofErr w:type="spellStart"/>
      <w:r w:rsidRPr="0058569A">
        <w:rPr>
          <w:rFonts w:ascii="Calibri" w:eastAsia="Calibri" w:hAnsi="Calibri" w:cs="Calibri"/>
          <w:lang w:eastAsia="en-US"/>
        </w:rPr>
        <w:t>Pzp</w:t>
      </w:r>
      <w:proofErr w:type="spellEnd"/>
      <w:r w:rsidRPr="0058569A">
        <w:rPr>
          <w:rFonts w:ascii="Calibri" w:eastAsia="Calibri" w:hAnsi="Calibri" w:cs="Calibri"/>
          <w:lang w:eastAsia="en-US"/>
        </w:rPr>
        <w:t xml:space="preserve"> Zamawiający wymaga, aby wśród personelu przewidzianego do realizacji Umowy w zakresie </w:t>
      </w:r>
      <w:bookmarkStart w:id="2" w:name="_Hlk76463197"/>
      <w:r w:rsidRPr="0058569A">
        <w:rPr>
          <w:rFonts w:ascii="Calibri" w:eastAsia="Calibri" w:hAnsi="Calibri" w:cs="Calibri"/>
          <w:lang w:eastAsia="en-US"/>
        </w:rPr>
        <w:t>zatrudnienia</w:t>
      </w:r>
      <w:bookmarkEnd w:id="2"/>
      <w:r w:rsidRPr="0058569A">
        <w:rPr>
          <w:rFonts w:ascii="Calibri" w:eastAsia="Calibri" w:hAnsi="Calibri" w:cs="Calibri"/>
          <w:lang w:eastAsia="en-US"/>
        </w:rPr>
        <w:t xml:space="preserve"> przez Wykonawcę lub Podwykonawcę na podstawie umowy o pracę osobę/osoby wykonującą/wykonujące czynności związane z kierowaniem realizacją Umowy, w szczególności w zakresie współpracy z Zamawiającym w celu bieżącego zarządzania Umową, sprawowania nadzoru nad obsługą przez Wykonawcę wszelkich Zgłoszeń, Wniosków i Zleceń</w:t>
      </w:r>
      <w:r w:rsidR="00346D0F">
        <w:rPr>
          <w:rFonts w:ascii="Calibri" w:eastAsia="Calibri" w:hAnsi="Calibri" w:cs="Calibri"/>
          <w:lang w:eastAsia="en-US"/>
        </w:rPr>
        <w:t xml:space="preserve"> </w:t>
      </w:r>
      <w:r w:rsidRPr="0058569A">
        <w:rPr>
          <w:rFonts w:ascii="Calibri" w:eastAsia="Calibri" w:hAnsi="Calibri" w:cs="Calibri"/>
          <w:lang w:eastAsia="en-US"/>
        </w:rPr>
        <w:t xml:space="preserve">oraz monitorowania prawidłowej realizacji usług, </w:t>
      </w:r>
      <w:r w:rsidRPr="0058569A">
        <w:rPr>
          <w:rFonts w:ascii="Calibri" w:eastAsia="Calibri" w:hAnsi="Calibri" w:cs="Calibri"/>
          <w:bCs/>
          <w:lang w:eastAsia="en-US"/>
        </w:rPr>
        <w:t xml:space="preserve">których wykonanie polega </w:t>
      </w:r>
      <w:r w:rsidRPr="0058569A">
        <w:rPr>
          <w:rFonts w:ascii="Calibri" w:eastAsia="Calibri" w:hAnsi="Calibri" w:cs="Calibri"/>
          <w:bCs/>
          <w:lang w:eastAsia="en-US"/>
        </w:rPr>
        <w:br/>
        <w:t xml:space="preserve">na wykonywaniu pracy w sposób określony w art. 22 Paragraf1 ustawy z dnia 26 czerwca 1974r. – </w:t>
      </w:r>
      <w:r w:rsidRPr="0058569A">
        <w:rPr>
          <w:rFonts w:ascii="Calibri" w:eastAsia="Calibri" w:hAnsi="Calibri" w:cs="Calibri"/>
          <w:lang w:eastAsia="en-US"/>
        </w:rPr>
        <w:t xml:space="preserve">Kodeks pracy (Dz. U. z 2020 r. poz. 1320). </w:t>
      </w:r>
    </w:p>
    <w:p w14:paraId="0F88D568" w14:textId="77777777" w:rsidR="0058569A" w:rsidRPr="0058569A" w:rsidRDefault="0058569A" w:rsidP="007B12A5">
      <w:pPr>
        <w:pStyle w:val="Akapitzlist"/>
        <w:numPr>
          <w:ilvl w:val="0"/>
          <w:numId w:val="61"/>
        </w:numPr>
        <w:ind w:left="426"/>
        <w:rPr>
          <w:rFonts w:ascii="Calibri" w:eastAsia="Calibri" w:hAnsi="Calibri" w:cs="Calibri"/>
          <w:lang w:eastAsia="en-US"/>
        </w:rPr>
      </w:pPr>
      <w:r w:rsidRPr="0058569A">
        <w:rPr>
          <w:rFonts w:ascii="Calibri" w:eastAsia="Calibri" w:hAnsi="Calibri" w:cs="Calibri"/>
          <w:lang w:eastAsia="en-US"/>
        </w:rPr>
        <w:t xml:space="preserve">Zatrudnienie osób, o których mowa powyżej, musi trwać przez cały okres realizacji  zamówienia. Zakres czynności wykonywanych przez te osoby musi wynikać z zakresu obowiązków osób zatrudnionych na podstawie umowy o pracę. W przypadku rozwiązania stosunku pracy przez osobę zatrudnioną lub przez pracodawcę przed zakończeniem okresu realizacji Umowy Wykonawca będzie zobowiązany do zatrudnienia na to miejsce innej osoby na podstawie umowy o pracę. Zamawiający ma prawo w każdym okresie realizacji wymienionych czynności zwrócić się do Wykonawcy o przedstawienie dokumentacji potwierdzającej zatrudnienie na umowę o pracę wyżej wymienionych osób (np. kopie umów o pracę, oświadczenie Wykonawcy lub Podwykonawcy o zatrudnieniu na podstawie umowy o pracę osób wykonujących wskazane czynności). Dla skutecznej weryfikacji może być wymagane udostępnienie danych w następującym zakresie: imię </w:t>
      </w:r>
      <w:r w:rsidRPr="0058569A">
        <w:rPr>
          <w:rFonts w:ascii="Calibri" w:eastAsia="Calibri" w:hAnsi="Calibri" w:cs="Calibri"/>
          <w:lang w:eastAsia="en-US"/>
        </w:rPr>
        <w:br/>
        <w:t>i nazwisko, data zawarcia umowy, rodzaj umowy o pracę oraz wymiar etatu. Wykonawca ma obowiązek przedstawienia przedmiotowej dokumentacji Zamawiającemu w terminie 4 dni od wezwania.</w:t>
      </w:r>
    </w:p>
    <w:p w14:paraId="0F6FB8F2" w14:textId="77777777" w:rsidR="0058569A" w:rsidRPr="0058569A" w:rsidRDefault="0058569A" w:rsidP="007B12A5">
      <w:pPr>
        <w:pStyle w:val="Akapitzlist"/>
        <w:numPr>
          <w:ilvl w:val="0"/>
          <w:numId w:val="61"/>
        </w:numPr>
        <w:ind w:left="426"/>
        <w:rPr>
          <w:rFonts w:ascii="Calibri" w:eastAsia="Calibri" w:hAnsi="Calibri" w:cs="Calibri"/>
          <w:lang w:eastAsia="en-US"/>
        </w:rPr>
      </w:pPr>
      <w:r w:rsidRPr="0058569A">
        <w:rPr>
          <w:rFonts w:ascii="Calibri" w:eastAsia="Calibri" w:hAnsi="Calibri" w:cs="Calibri"/>
          <w:lang w:eastAsia="en-US"/>
        </w:rPr>
        <w:t>Zamawiający nie dopuszcza składania ofert częściowych oraz ofert wariantowych, a także w postaci katalogów elektronicznych.</w:t>
      </w:r>
    </w:p>
    <w:p w14:paraId="4C16DE4D" w14:textId="77777777" w:rsidR="0058569A" w:rsidRPr="0058569A" w:rsidRDefault="0058569A" w:rsidP="007B12A5">
      <w:pPr>
        <w:pStyle w:val="Akapitzlist"/>
        <w:numPr>
          <w:ilvl w:val="0"/>
          <w:numId w:val="61"/>
        </w:numPr>
        <w:ind w:left="426"/>
        <w:rPr>
          <w:rFonts w:ascii="Calibri" w:eastAsia="Calibri" w:hAnsi="Calibri" w:cs="Calibri"/>
          <w:lang w:eastAsia="en-US"/>
        </w:rPr>
      </w:pPr>
      <w:r w:rsidRPr="0058569A">
        <w:rPr>
          <w:rFonts w:ascii="Calibri" w:eastAsia="Calibri" w:hAnsi="Calibri" w:cs="Calibri"/>
          <w:lang w:eastAsia="en-US"/>
        </w:rPr>
        <w:t>Powody braku podziału zamówienia na części:</w:t>
      </w:r>
    </w:p>
    <w:p w14:paraId="245B0744" w14:textId="77777777" w:rsidR="0058569A" w:rsidRPr="0058569A" w:rsidRDefault="0058569A" w:rsidP="0081137D">
      <w:pPr>
        <w:pStyle w:val="Akapitzlist"/>
        <w:suppressAutoHyphens w:val="0"/>
        <w:ind w:left="426"/>
        <w:rPr>
          <w:rFonts w:ascii="Calibri" w:eastAsia="Calibri" w:hAnsi="Calibri" w:cs="Calibri"/>
          <w:lang w:eastAsia="en-US"/>
        </w:rPr>
      </w:pPr>
      <w:r w:rsidRPr="0058569A">
        <w:rPr>
          <w:rFonts w:ascii="Calibri" w:eastAsia="Calibri" w:hAnsi="Calibri" w:cs="Calibri"/>
          <w:lang w:eastAsia="en-US"/>
        </w:rPr>
        <w:t xml:space="preserve">Usługa utrzymania i rozwój dowolnego systemu informatycznego świadczone w jednym czasie nie mogą być rozdzielone, gdyż realizacja tych usług przez różnych wykonawców </w:t>
      </w:r>
      <w:r w:rsidRPr="0058569A">
        <w:rPr>
          <w:rFonts w:ascii="Calibri" w:eastAsia="Calibri" w:hAnsi="Calibri" w:cs="Calibri"/>
          <w:lang w:eastAsia="en-US"/>
        </w:rPr>
        <w:br/>
        <w:t xml:space="preserve">( wyłonionych przy podziale zamówienia na części ) może prowadzić do niespójności </w:t>
      </w:r>
      <w:r w:rsidRPr="0058569A">
        <w:rPr>
          <w:rFonts w:ascii="Calibri" w:eastAsia="Calibri" w:hAnsi="Calibri" w:cs="Calibri"/>
          <w:lang w:eastAsia="en-US"/>
        </w:rPr>
        <w:br/>
        <w:t>w systemie i skutkować bardzo dużym ryzykiem niedostępności systemu.</w:t>
      </w:r>
    </w:p>
    <w:p w14:paraId="4A2AF747" w14:textId="01071707" w:rsidR="002E315A" w:rsidRPr="0081137D" w:rsidRDefault="002E315A" w:rsidP="007B12A5">
      <w:pPr>
        <w:pStyle w:val="Akapitzlist"/>
        <w:numPr>
          <w:ilvl w:val="0"/>
          <w:numId w:val="61"/>
        </w:numPr>
        <w:ind w:left="426"/>
        <w:rPr>
          <w:rFonts w:ascii="Calibri" w:eastAsia="Calibri" w:hAnsi="Calibri" w:cs="Calibri"/>
          <w:lang w:eastAsia="en-US"/>
        </w:rPr>
      </w:pPr>
      <w:r w:rsidRPr="0081137D">
        <w:rPr>
          <w:rFonts w:ascii="Calibri" w:hAnsi="Calibri" w:cs="Calibri"/>
          <w:lang w:eastAsia="pl-PL"/>
        </w:rPr>
        <w:t xml:space="preserve">Nazwa i kod zamówienia według Wspólnego Słownika Zamówień (CPV): </w:t>
      </w:r>
    </w:p>
    <w:p w14:paraId="33DD11F2" w14:textId="77777777" w:rsidR="0081137D" w:rsidRPr="0081137D" w:rsidRDefault="0081137D" w:rsidP="0081137D">
      <w:pPr>
        <w:spacing w:line="276" w:lineRule="auto"/>
        <w:ind w:firstLine="567"/>
        <w:rPr>
          <w:rFonts w:asciiTheme="minorHAnsi" w:eastAsia="Calibri" w:hAnsiTheme="minorHAnsi" w:cstheme="minorHAnsi"/>
          <w:lang w:eastAsia="en-US"/>
        </w:rPr>
      </w:pPr>
      <w:r w:rsidRPr="0081137D">
        <w:rPr>
          <w:rFonts w:asciiTheme="minorHAnsi" w:hAnsiTheme="minorHAnsi" w:cstheme="minorHAnsi"/>
        </w:rPr>
        <w:t>72267000-4</w:t>
      </w:r>
    </w:p>
    <w:p w14:paraId="4306450F" w14:textId="77777777" w:rsidR="0081137D" w:rsidRPr="0081137D" w:rsidRDefault="0081137D" w:rsidP="0081137D">
      <w:pPr>
        <w:pStyle w:val="Nagwek3"/>
        <w:spacing w:before="0"/>
        <w:ind w:firstLine="567"/>
        <w:rPr>
          <w:rFonts w:cstheme="minorHAnsi"/>
          <w:b w:val="0"/>
        </w:rPr>
      </w:pPr>
      <w:r w:rsidRPr="0081137D">
        <w:rPr>
          <w:rFonts w:cstheme="minorHAnsi"/>
          <w:b w:val="0"/>
        </w:rPr>
        <w:t>72250000-2</w:t>
      </w:r>
    </w:p>
    <w:p w14:paraId="6294299D" w14:textId="7C9FBEC5" w:rsidR="0081137D" w:rsidRPr="0081137D" w:rsidRDefault="0081137D" w:rsidP="0081137D">
      <w:pPr>
        <w:spacing w:line="276" w:lineRule="auto"/>
        <w:ind w:firstLine="567"/>
        <w:rPr>
          <w:rFonts w:cstheme="minorHAnsi"/>
        </w:rPr>
      </w:pPr>
      <w:r w:rsidRPr="0081137D">
        <w:rPr>
          <w:rFonts w:cstheme="minorHAnsi"/>
        </w:rPr>
        <w:t>72262000-9</w:t>
      </w:r>
    </w:p>
    <w:p w14:paraId="690D4BB7" w14:textId="4EDD65F1" w:rsidR="0081137D" w:rsidRPr="0081137D" w:rsidRDefault="0081137D" w:rsidP="0081137D">
      <w:pPr>
        <w:spacing w:line="276" w:lineRule="auto"/>
        <w:ind w:firstLine="567"/>
        <w:rPr>
          <w:rFonts w:cstheme="minorHAnsi"/>
        </w:rPr>
      </w:pPr>
      <w:r w:rsidRPr="0081137D">
        <w:rPr>
          <w:rFonts w:cstheme="minorHAnsi"/>
        </w:rPr>
        <w:t>72260000-5</w:t>
      </w:r>
    </w:p>
    <w:p w14:paraId="04F620C9" w14:textId="35896EC6" w:rsidR="00F054A9" w:rsidRDefault="00F054A9" w:rsidP="005B5AB7">
      <w:pPr>
        <w:pStyle w:val="Nagwek2"/>
      </w:pPr>
      <w:r w:rsidRPr="00024C27">
        <w:lastRenderedPageBreak/>
        <w:t xml:space="preserve">Termin </w:t>
      </w:r>
      <w:r w:rsidR="00E62F59">
        <w:rPr>
          <w:rFonts w:eastAsia="Calibri"/>
        </w:rPr>
        <w:t>wykonania zamów</w:t>
      </w:r>
      <w:r w:rsidR="00384152">
        <w:rPr>
          <w:rFonts w:eastAsia="Calibri"/>
        </w:rPr>
        <w:t>ie</w:t>
      </w:r>
      <w:r w:rsidR="00E62F59">
        <w:rPr>
          <w:rFonts w:eastAsia="Calibri"/>
        </w:rPr>
        <w:t>nia</w:t>
      </w:r>
    </w:p>
    <w:p w14:paraId="74C55F01" w14:textId="77777777" w:rsidR="00BF37B9" w:rsidRPr="00C4634E" w:rsidRDefault="00BF37B9" w:rsidP="00BF37B9">
      <w:pPr>
        <w:spacing w:line="276" w:lineRule="auto"/>
        <w:jc w:val="both"/>
        <w:rPr>
          <w:rFonts w:asciiTheme="minorHAnsi" w:hAnsiTheme="minorHAnsi" w:cstheme="minorHAnsi"/>
        </w:rPr>
      </w:pPr>
      <w:r w:rsidRPr="00C4634E">
        <w:rPr>
          <w:rFonts w:asciiTheme="minorHAnsi" w:hAnsiTheme="minorHAnsi" w:cstheme="minorHAnsi"/>
        </w:rPr>
        <w:t>Termin realizacji zamówienia – 30 miesięcy od dnia podpisania umowy, ale nie wcześniej niż od dnia 16 kwietnia 2022  r., w tym w ramach:</w:t>
      </w:r>
    </w:p>
    <w:p w14:paraId="52DA8DB1" w14:textId="77777777" w:rsidR="00BF37B9" w:rsidRPr="00C4634E" w:rsidRDefault="00BF37B9" w:rsidP="007B12A5">
      <w:pPr>
        <w:pStyle w:val="Akapitzlist"/>
        <w:numPr>
          <w:ilvl w:val="0"/>
          <w:numId w:val="79"/>
        </w:numPr>
        <w:suppressAutoHyphens w:val="0"/>
        <w:spacing w:line="276" w:lineRule="auto"/>
        <w:contextualSpacing/>
        <w:jc w:val="both"/>
        <w:rPr>
          <w:rFonts w:asciiTheme="minorHAnsi" w:hAnsiTheme="minorHAnsi" w:cstheme="minorHAnsi"/>
        </w:rPr>
      </w:pPr>
      <w:r w:rsidRPr="00C4634E">
        <w:rPr>
          <w:rFonts w:asciiTheme="minorHAnsi" w:hAnsiTheme="minorHAnsi" w:cstheme="minorHAnsi"/>
        </w:rPr>
        <w:t>zamówienia gwarantowanego – 24 miesiące;</w:t>
      </w:r>
    </w:p>
    <w:p w14:paraId="257AA189" w14:textId="69C61120" w:rsidR="00BF37B9" w:rsidRPr="00C4634E" w:rsidRDefault="00BF37B9" w:rsidP="007B12A5">
      <w:pPr>
        <w:pStyle w:val="Akapitzlist"/>
        <w:numPr>
          <w:ilvl w:val="0"/>
          <w:numId w:val="79"/>
        </w:numPr>
        <w:suppressAutoHyphens w:val="0"/>
        <w:spacing w:line="276" w:lineRule="auto"/>
        <w:contextualSpacing/>
        <w:jc w:val="both"/>
        <w:rPr>
          <w:rFonts w:asciiTheme="minorHAnsi" w:hAnsiTheme="minorHAnsi" w:cstheme="minorHAnsi"/>
        </w:rPr>
      </w:pPr>
      <w:r w:rsidRPr="00C4634E">
        <w:rPr>
          <w:rFonts w:asciiTheme="minorHAnsi" w:hAnsiTheme="minorHAnsi" w:cstheme="minorHAnsi"/>
        </w:rPr>
        <w:t xml:space="preserve">opcji, o której mowa w Rozdziale IV </w:t>
      </w:r>
      <w:r w:rsidR="00A13717">
        <w:rPr>
          <w:rFonts w:asciiTheme="minorHAnsi" w:hAnsiTheme="minorHAnsi" w:cstheme="minorHAnsi"/>
        </w:rPr>
        <w:t>pkt</w:t>
      </w:r>
      <w:r w:rsidRPr="00C4634E">
        <w:rPr>
          <w:rFonts w:asciiTheme="minorHAnsi" w:hAnsiTheme="minorHAnsi" w:cstheme="minorHAnsi"/>
        </w:rPr>
        <w:t xml:space="preserve"> 7 lit. a) SWZ  – maksymalnie do 6 miesięcy.</w:t>
      </w:r>
    </w:p>
    <w:p w14:paraId="751CF319" w14:textId="77777777" w:rsidR="00234575" w:rsidRPr="00234575" w:rsidRDefault="00234575" w:rsidP="00234575"/>
    <w:p w14:paraId="62CD9E0A" w14:textId="4BBCDD7A" w:rsidR="004F3140" w:rsidRPr="00FF7CF4" w:rsidRDefault="004F3140" w:rsidP="005B5AB7">
      <w:pPr>
        <w:pStyle w:val="Nagwek2"/>
        <w:rPr>
          <w:lang w:eastAsia="pl-PL"/>
        </w:rPr>
      </w:pPr>
      <w:r w:rsidRPr="00FF7CF4">
        <w:rPr>
          <w:lang w:eastAsia="pl-PL"/>
        </w:rPr>
        <w:t>Zamówienia częściowe/oferta wariantowa</w:t>
      </w:r>
    </w:p>
    <w:p w14:paraId="493C9CEB" w14:textId="77777777" w:rsidR="00F848C5" w:rsidRPr="00FF7CF4" w:rsidRDefault="00BA0B57" w:rsidP="007B12A5">
      <w:pPr>
        <w:pStyle w:val="Akapitzlist"/>
        <w:numPr>
          <w:ilvl w:val="0"/>
          <w:numId w:val="60"/>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C21631" w:rsidRPr="00FF7CF4">
        <w:rPr>
          <w:rFonts w:asciiTheme="minorHAnsi" w:hAnsiTheme="minorHAnsi" w:cstheme="minorHAnsi"/>
          <w:lang w:eastAsia="pl-PL"/>
        </w:rPr>
        <w:t xml:space="preserve"> nie</w:t>
      </w:r>
      <w:r w:rsidR="00A34652" w:rsidRPr="00FF7CF4">
        <w:rPr>
          <w:rFonts w:asciiTheme="minorHAnsi" w:hAnsiTheme="minorHAnsi" w:cstheme="minorHAnsi"/>
          <w:lang w:eastAsia="pl-PL"/>
        </w:rPr>
        <w:t xml:space="preserve"> </w:t>
      </w:r>
      <w:r w:rsidR="00C21631" w:rsidRPr="00FF7CF4">
        <w:rPr>
          <w:rFonts w:asciiTheme="minorHAnsi" w:hAnsiTheme="minorHAnsi" w:cstheme="minorHAnsi"/>
          <w:lang w:eastAsia="pl-PL"/>
        </w:rPr>
        <w:t>dopuszcza składani</w:t>
      </w:r>
      <w:r w:rsidR="00A34652" w:rsidRPr="00FF7CF4">
        <w:rPr>
          <w:rFonts w:asciiTheme="minorHAnsi" w:hAnsiTheme="minorHAnsi" w:cstheme="minorHAnsi"/>
          <w:lang w:eastAsia="pl-PL"/>
        </w:rPr>
        <w:t>a</w:t>
      </w:r>
      <w:r w:rsidR="00C21631" w:rsidRPr="00FF7CF4">
        <w:rPr>
          <w:rFonts w:asciiTheme="minorHAnsi" w:hAnsiTheme="minorHAnsi" w:cstheme="minorHAnsi"/>
          <w:lang w:eastAsia="pl-PL"/>
        </w:rPr>
        <w:t xml:space="preserve"> ofert częściowych</w:t>
      </w:r>
      <w:r w:rsidR="004F3140" w:rsidRPr="00FF7CF4">
        <w:rPr>
          <w:rFonts w:asciiTheme="minorHAnsi" w:hAnsiTheme="minorHAnsi" w:cstheme="minorHAnsi"/>
          <w:lang w:eastAsia="pl-PL"/>
        </w:rPr>
        <w:t>.</w:t>
      </w:r>
    </w:p>
    <w:p w14:paraId="37EEB21D" w14:textId="11137053" w:rsidR="008E5C88" w:rsidRPr="00FF7CF4" w:rsidRDefault="57193775" w:rsidP="007B12A5">
      <w:pPr>
        <w:pStyle w:val="Akapitzlist"/>
        <w:numPr>
          <w:ilvl w:val="0"/>
          <w:numId w:val="60"/>
        </w:numPr>
        <w:suppressAutoHyphens w:val="0"/>
        <w:spacing w:line="276" w:lineRule="auto"/>
        <w:ind w:left="284" w:hanging="284"/>
        <w:rPr>
          <w:rFonts w:asciiTheme="minorHAnsi" w:hAnsiTheme="minorHAnsi" w:cstheme="minorBidi"/>
          <w:lang w:eastAsia="pl-PL"/>
        </w:rPr>
      </w:pPr>
      <w:r w:rsidRPr="00FF7CF4">
        <w:rPr>
          <w:rFonts w:asciiTheme="minorHAnsi" w:hAnsiTheme="minorHAnsi" w:cstheme="minorBidi"/>
          <w:lang w:eastAsia="pl-PL"/>
        </w:rPr>
        <w:t>Zamawiający nie dokonał podziału zamówienia na części ponieważ, przedmiot zamówienia jest jednolity produktowo a jego podział mógłby doprowadzić do utraty możliwości wykorzystania niezbędnych  funkcjonalności Systemu</w:t>
      </w:r>
      <w:r w:rsidR="00784AA8" w:rsidRPr="00FF7CF4">
        <w:rPr>
          <w:rFonts w:asciiTheme="minorHAnsi" w:hAnsiTheme="minorHAnsi" w:cstheme="minorBidi"/>
          <w:lang w:eastAsia="pl-PL"/>
        </w:rPr>
        <w:t xml:space="preserve">. </w:t>
      </w:r>
    </w:p>
    <w:p w14:paraId="27A98A90" w14:textId="6F90796E" w:rsidR="008E5C88" w:rsidRPr="00FF7CF4" w:rsidRDefault="00BA0B57" w:rsidP="007B12A5">
      <w:pPr>
        <w:pStyle w:val="Akapitzlist"/>
        <w:numPr>
          <w:ilvl w:val="0"/>
          <w:numId w:val="60"/>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8E5C88" w:rsidRPr="00FF7CF4">
        <w:rPr>
          <w:rFonts w:asciiTheme="minorHAnsi" w:hAnsiTheme="minorHAnsi" w:cstheme="minorHAnsi"/>
          <w:lang w:eastAsia="pl-PL"/>
        </w:rPr>
        <w:t xml:space="preserve"> nie dopuszcza składania ofert wariantowych.</w:t>
      </w:r>
    </w:p>
    <w:p w14:paraId="0DE7908E" w14:textId="355CC1C8" w:rsidR="008E5C88" w:rsidRPr="00FF7CF4" w:rsidRDefault="00BA0B57" w:rsidP="007B12A5">
      <w:pPr>
        <w:pStyle w:val="Akapitzlist"/>
        <w:numPr>
          <w:ilvl w:val="0"/>
          <w:numId w:val="60"/>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8E5C88" w:rsidRPr="00FF7CF4">
        <w:rPr>
          <w:rFonts w:asciiTheme="minorHAnsi" w:hAnsiTheme="minorHAnsi" w:cstheme="minorHAnsi"/>
          <w:lang w:eastAsia="pl-PL"/>
        </w:rPr>
        <w:t xml:space="preserve"> nie dopuszcza składania ofert w postaci katalogów elektronicznych.</w:t>
      </w:r>
    </w:p>
    <w:p w14:paraId="61B79491" w14:textId="520B39C1" w:rsidR="004F3140" w:rsidRPr="00FF7CF4" w:rsidRDefault="00BA0B57" w:rsidP="007B12A5">
      <w:pPr>
        <w:pStyle w:val="Akapitzlist"/>
        <w:numPr>
          <w:ilvl w:val="0"/>
          <w:numId w:val="60"/>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4F3140" w:rsidRPr="00FF7CF4">
        <w:rPr>
          <w:rFonts w:asciiTheme="minorHAnsi" w:hAnsiTheme="minorHAnsi" w:cstheme="minorHAnsi"/>
          <w:lang w:eastAsia="pl-PL"/>
        </w:rPr>
        <w:t xml:space="preserve"> nie przewiduje przeprowadzenia przez Wykonawcę wizji lokalnej lub sprawdzenia przez niego dokumentów niezbędnych do realizacji zamówienia.</w:t>
      </w:r>
    </w:p>
    <w:p w14:paraId="7CB5902D" w14:textId="66D8D13A" w:rsidR="004F3140" w:rsidRPr="00FF7CF4" w:rsidRDefault="00BA0B57" w:rsidP="007B12A5">
      <w:pPr>
        <w:pStyle w:val="Akapitzlist"/>
        <w:numPr>
          <w:ilvl w:val="0"/>
          <w:numId w:val="60"/>
        </w:numPr>
        <w:suppressAutoHyphens w:val="0"/>
        <w:spacing w:line="276" w:lineRule="auto"/>
        <w:ind w:left="284" w:hanging="284"/>
        <w:rPr>
          <w:rFonts w:asciiTheme="minorHAnsi" w:hAnsiTheme="minorHAnsi" w:cstheme="minorHAnsi"/>
          <w:lang w:eastAsia="pl-PL"/>
        </w:rPr>
      </w:pPr>
      <w:r w:rsidRPr="00FF7CF4">
        <w:rPr>
          <w:rFonts w:asciiTheme="minorHAnsi" w:hAnsiTheme="minorHAnsi" w:cstheme="minorHAnsi"/>
          <w:lang w:eastAsia="pl-PL"/>
        </w:rPr>
        <w:t>Zamawiający</w:t>
      </w:r>
      <w:r w:rsidR="00AB64A7">
        <w:rPr>
          <w:rFonts w:asciiTheme="minorHAnsi" w:hAnsiTheme="minorHAnsi" w:cstheme="minorHAnsi"/>
          <w:lang w:eastAsia="pl-PL"/>
        </w:rPr>
        <w:t xml:space="preserve"> </w:t>
      </w:r>
      <w:r w:rsidR="004F3140" w:rsidRPr="00FF7CF4">
        <w:rPr>
          <w:rFonts w:asciiTheme="minorHAnsi" w:hAnsiTheme="minorHAnsi" w:cstheme="minorHAnsi"/>
          <w:lang w:eastAsia="pl-PL"/>
        </w:rPr>
        <w:t>przewiduje możliwości skorzystania z opcji.</w:t>
      </w:r>
    </w:p>
    <w:p w14:paraId="1C0CE25B" w14:textId="77777777" w:rsidR="00FB243F" w:rsidRPr="00AF662B" w:rsidRDefault="00FB243F" w:rsidP="00FB243F">
      <w:pPr>
        <w:autoSpaceDE w:val="0"/>
        <w:spacing w:line="276" w:lineRule="auto"/>
        <w:ind w:left="284"/>
        <w:jc w:val="both"/>
        <w:rPr>
          <w:rFonts w:ascii="Calibri" w:hAnsi="Calibri" w:cs="Calibri"/>
        </w:rPr>
      </w:pPr>
    </w:p>
    <w:p w14:paraId="391BD0B6" w14:textId="77777777" w:rsidR="005E1A16" w:rsidRPr="00190015" w:rsidRDefault="005E1A16" w:rsidP="003E5763">
      <w:pPr>
        <w:pStyle w:val="Nagwek2"/>
        <w:rPr>
          <w:lang w:eastAsia="pl-PL"/>
        </w:rPr>
      </w:pPr>
      <w:r w:rsidRPr="0014472A">
        <w:rPr>
          <w:rFonts w:cstheme="minorHAnsi"/>
          <w:lang w:eastAsia="pl-PL"/>
        </w:rPr>
        <w:t>Podstawy</w:t>
      </w:r>
      <w:r w:rsidRPr="00190015">
        <w:rPr>
          <w:lang w:eastAsia="pl-PL"/>
        </w:rPr>
        <w:t xml:space="preserve"> wykluczenia</w:t>
      </w:r>
    </w:p>
    <w:p w14:paraId="0124B4F6" w14:textId="50DA56E9" w:rsidR="00374391" w:rsidRDefault="005E1A16" w:rsidP="007B12A5">
      <w:pPr>
        <w:pStyle w:val="Akapitzlist"/>
        <w:numPr>
          <w:ilvl w:val="0"/>
          <w:numId w:val="44"/>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F829E8">
        <w:rPr>
          <w:rFonts w:ascii="Calibri" w:eastAsiaTheme="minorHAnsi" w:hAnsi="Calibri" w:cs="Calibri"/>
          <w:color w:val="000000"/>
          <w:lang w:eastAsia="en-US"/>
        </w:rPr>
        <w:t>Z postępowania o udzielenie zamówienia wyklucza się</w:t>
      </w:r>
      <w:r>
        <w:rPr>
          <w:rFonts w:ascii="Calibri" w:eastAsiaTheme="minorHAnsi" w:hAnsi="Calibri" w:cs="Calibri"/>
          <w:color w:val="000000"/>
          <w:lang w:eastAsia="en-US"/>
        </w:rPr>
        <w:t xml:space="preserve"> Wykonawców, wobec których zachod</w:t>
      </w:r>
      <w:r w:rsidR="00DB07CF">
        <w:rPr>
          <w:rFonts w:ascii="Calibri" w:eastAsiaTheme="minorHAnsi" w:hAnsi="Calibri" w:cs="Calibri"/>
          <w:color w:val="000000"/>
          <w:lang w:eastAsia="en-US"/>
        </w:rPr>
        <w:t>zi którakolwiek z okoliczności wskazanych</w:t>
      </w:r>
      <w:r w:rsidR="00374391">
        <w:rPr>
          <w:rFonts w:ascii="Calibri" w:eastAsiaTheme="minorHAnsi" w:hAnsi="Calibri" w:cs="Calibri"/>
          <w:color w:val="000000"/>
          <w:lang w:eastAsia="en-US"/>
        </w:rPr>
        <w:t xml:space="preserve"> w:</w:t>
      </w:r>
    </w:p>
    <w:p w14:paraId="7B22B4E6" w14:textId="649D2BF0" w:rsidR="005E1A16" w:rsidRDefault="00DB07CF" w:rsidP="007B12A5">
      <w:pPr>
        <w:pStyle w:val="Akapitzlist"/>
        <w:numPr>
          <w:ilvl w:val="1"/>
          <w:numId w:val="44"/>
        </w:numPr>
        <w:suppressAutoHyphens w:val="0"/>
        <w:autoSpaceDE w:val="0"/>
        <w:autoSpaceDN w:val="0"/>
        <w:adjustRightInd w:val="0"/>
        <w:spacing w:line="276" w:lineRule="auto"/>
        <w:ind w:left="851" w:hanging="491"/>
        <w:rPr>
          <w:rFonts w:ascii="Calibri" w:eastAsiaTheme="minorHAnsi" w:hAnsi="Calibri" w:cs="Calibri"/>
          <w:color w:val="000000"/>
          <w:lang w:eastAsia="en-US"/>
        </w:rPr>
      </w:pPr>
      <w:r>
        <w:rPr>
          <w:rFonts w:ascii="Calibri" w:eastAsiaTheme="minorHAnsi" w:hAnsi="Calibri" w:cs="Calibri"/>
          <w:color w:val="000000"/>
          <w:lang w:eastAsia="en-US"/>
        </w:rPr>
        <w:t xml:space="preserve">art. 108 ust. 1 </w:t>
      </w:r>
      <w:proofErr w:type="spellStart"/>
      <w:r>
        <w:rPr>
          <w:rFonts w:ascii="Calibri" w:eastAsiaTheme="minorHAnsi" w:hAnsi="Calibri" w:cs="Calibri"/>
          <w:color w:val="000000"/>
          <w:lang w:eastAsia="en-US"/>
        </w:rPr>
        <w:t>Pzp</w:t>
      </w:r>
      <w:proofErr w:type="spellEnd"/>
      <w:r w:rsidR="00535A46">
        <w:rPr>
          <w:rFonts w:ascii="Calibri" w:eastAsiaTheme="minorHAnsi" w:hAnsi="Calibri" w:cs="Calibri"/>
          <w:color w:val="000000"/>
          <w:lang w:eastAsia="en-US"/>
        </w:rPr>
        <w:t>, z zastrzeżeniem</w:t>
      </w:r>
      <w:r w:rsidR="00535A46" w:rsidRPr="00535A46">
        <w:t xml:space="preserve"> </w:t>
      </w:r>
      <w:r w:rsidR="00535A46" w:rsidRPr="00535A46">
        <w:rPr>
          <w:rFonts w:ascii="Calibri" w:eastAsiaTheme="minorHAnsi" w:hAnsi="Calibri" w:cs="Calibri"/>
          <w:color w:val="000000"/>
          <w:lang w:eastAsia="en-US"/>
        </w:rPr>
        <w:t xml:space="preserve">art. 110 ust. 2 </w:t>
      </w:r>
      <w:proofErr w:type="spellStart"/>
      <w:r w:rsidR="00535A46">
        <w:rPr>
          <w:rFonts w:ascii="Calibri" w:eastAsiaTheme="minorHAnsi" w:hAnsi="Calibri" w:cs="Calibri"/>
          <w:color w:val="000000"/>
          <w:lang w:eastAsia="en-US"/>
        </w:rPr>
        <w:t>P</w:t>
      </w:r>
      <w:r w:rsidR="00535A46" w:rsidRPr="00535A46">
        <w:rPr>
          <w:rFonts w:ascii="Calibri" w:eastAsiaTheme="minorHAnsi" w:hAnsi="Calibri" w:cs="Calibri"/>
          <w:color w:val="000000"/>
          <w:lang w:eastAsia="en-US"/>
        </w:rPr>
        <w:t>zp</w:t>
      </w:r>
      <w:proofErr w:type="spellEnd"/>
      <w:r w:rsidR="00F848C5">
        <w:rPr>
          <w:rFonts w:ascii="Calibri" w:eastAsiaTheme="minorHAnsi" w:hAnsi="Calibri" w:cs="Calibri"/>
          <w:color w:val="000000"/>
          <w:lang w:eastAsia="en-US"/>
        </w:rPr>
        <w:t>, tj.:</w:t>
      </w:r>
    </w:p>
    <w:p w14:paraId="436F2E32" w14:textId="06D9E3F7" w:rsidR="00941462" w:rsidRPr="00A45606" w:rsidRDefault="00941462" w:rsidP="007B12A5">
      <w:pPr>
        <w:pStyle w:val="Akapitzlist"/>
        <w:numPr>
          <w:ilvl w:val="0"/>
          <w:numId w:val="55"/>
        </w:numPr>
        <w:suppressAutoHyphens w:val="0"/>
        <w:autoSpaceDE w:val="0"/>
        <w:autoSpaceDN w:val="0"/>
        <w:adjustRightInd w:val="0"/>
        <w:spacing w:line="276" w:lineRule="auto"/>
        <w:ind w:left="851" w:hanging="284"/>
        <w:rPr>
          <w:rFonts w:ascii="Calibri" w:eastAsiaTheme="minorHAnsi" w:hAnsi="Calibri" w:cs="Calibri"/>
          <w:color w:val="000000"/>
          <w:lang w:eastAsia="en-US"/>
        </w:rPr>
      </w:pPr>
      <w:r w:rsidRPr="00A45606">
        <w:rPr>
          <w:rFonts w:ascii="Calibri" w:eastAsiaTheme="minorHAnsi" w:hAnsi="Calibri" w:cs="Calibri"/>
          <w:color w:val="000000"/>
          <w:lang w:eastAsia="en-US"/>
        </w:rPr>
        <w:t>będącego osobą fizyczną, którego prawomocnie skazano za przestępstwo:</w:t>
      </w:r>
    </w:p>
    <w:p w14:paraId="1B4C0324" w14:textId="211A4C91" w:rsidR="00941462" w:rsidRPr="00941462" w:rsidRDefault="00941462" w:rsidP="007B12A5">
      <w:pPr>
        <w:pStyle w:val="Akapitzlist"/>
        <w:numPr>
          <w:ilvl w:val="2"/>
          <w:numId w:val="44"/>
        </w:numPr>
        <w:suppressAutoHyphens w:val="0"/>
        <w:autoSpaceDE w:val="0"/>
        <w:autoSpaceDN w:val="0"/>
        <w:adjustRightInd w:val="0"/>
        <w:spacing w:line="276" w:lineRule="auto"/>
        <w:ind w:left="1134" w:hanging="283"/>
        <w:rPr>
          <w:rFonts w:ascii="Calibri" w:eastAsiaTheme="minorHAnsi" w:hAnsi="Calibri" w:cs="Calibri"/>
          <w:color w:val="000000"/>
          <w:lang w:eastAsia="en-US"/>
        </w:rPr>
      </w:pPr>
      <w:r w:rsidRPr="00941462">
        <w:rPr>
          <w:rFonts w:ascii="Calibri" w:eastAsiaTheme="minorHAnsi" w:hAnsi="Calibri" w:cs="Calibri"/>
          <w:color w:val="000000"/>
          <w:lang w:eastAsia="en-US"/>
        </w:rPr>
        <w:t>udziału w zorganizowanej grupie przestępczej albo związku mającym na celu popełnienie przestępstwa lub przestępstwa skarbowego, o którym mowa w art. 258 Kodeksu karnego,</w:t>
      </w:r>
    </w:p>
    <w:p w14:paraId="4E2140C9" w14:textId="61193473" w:rsidR="00941462" w:rsidRPr="00941462" w:rsidRDefault="00941462" w:rsidP="007B12A5">
      <w:pPr>
        <w:pStyle w:val="Akapitzlist"/>
        <w:numPr>
          <w:ilvl w:val="2"/>
          <w:numId w:val="44"/>
        </w:numPr>
        <w:suppressAutoHyphens w:val="0"/>
        <w:autoSpaceDE w:val="0"/>
        <w:autoSpaceDN w:val="0"/>
        <w:adjustRightInd w:val="0"/>
        <w:spacing w:line="276" w:lineRule="auto"/>
        <w:ind w:left="1134" w:hanging="283"/>
        <w:rPr>
          <w:rFonts w:ascii="Calibri" w:eastAsiaTheme="minorHAnsi" w:hAnsi="Calibri" w:cs="Calibri"/>
          <w:color w:val="000000"/>
          <w:lang w:eastAsia="en-US"/>
        </w:rPr>
      </w:pPr>
      <w:r w:rsidRPr="00941462">
        <w:rPr>
          <w:rFonts w:ascii="Calibri" w:eastAsiaTheme="minorHAnsi" w:hAnsi="Calibri" w:cs="Calibri"/>
          <w:color w:val="000000"/>
          <w:lang w:eastAsia="en-US"/>
        </w:rPr>
        <w:t>handlu ludźmi, o którym mowa w art. 189a Kodeksu karnego,</w:t>
      </w:r>
    </w:p>
    <w:p w14:paraId="6CBF4E83" w14:textId="3E186694" w:rsidR="00941462" w:rsidRPr="00941462" w:rsidRDefault="00941462" w:rsidP="007B12A5">
      <w:pPr>
        <w:pStyle w:val="Akapitzlist"/>
        <w:numPr>
          <w:ilvl w:val="2"/>
          <w:numId w:val="44"/>
        </w:numPr>
        <w:suppressAutoHyphens w:val="0"/>
        <w:autoSpaceDE w:val="0"/>
        <w:autoSpaceDN w:val="0"/>
        <w:adjustRightInd w:val="0"/>
        <w:spacing w:line="276" w:lineRule="auto"/>
        <w:ind w:left="1134" w:hanging="283"/>
        <w:rPr>
          <w:rFonts w:ascii="Calibri" w:eastAsiaTheme="minorHAnsi" w:hAnsi="Calibri" w:cs="Calibri"/>
          <w:color w:val="000000"/>
          <w:lang w:eastAsia="en-US"/>
        </w:rPr>
      </w:pPr>
      <w:r w:rsidRPr="00941462">
        <w:rPr>
          <w:rFonts w:ascii="Calibri" w:eastAsiaTheme="minorHAnsi" w:hAnsi="Calibri" w:cs="Calibri"/>
          <w:color w:val="000000"/>
          <w:lang w:eastAsia="en-US"/>
        </w:rPr>
        <w:t>o którym mowa w art. 228-230a, art. 250a Kodeksu karnego lub w art. 46 lub art. 48 ustawy z dnia 25 czerwca 2010 r. o sporcie,</w:t>
      </w:r>
    </w:p>
    <w:p w14:paraId="0233DC39" w14:textId="77F4C131" w:rsidR="00941462" w:rsidRPr="00941462" w:rsidRDefault="00941462" w:rsidP="007B12A5">
      <w:pPr>
        <w:pStyle w:val="Akapitzlist"/>
        <w:numPr>
          <w:ilvl w:val="2"/>
          <w:numId w:val="44"/>
        </w:numPr>
        <w:suppressAutoHyphens w:val="0"/>
        <w:autoSpaceDE w:val="0"/>
        <w:autoSpaceDN w:val="0"/>
        <w:adjustRightInd w:val="0"/>
        <w:spacing w:line="276" w:lineRule="auto"/>
        <w:ind w:left="1134" w:hanging="283"/>
        <w:rPr>
          <w:rFonts w:ascii="Calibri" w:eastAsiaTheme="minorHAnsi" w:hAnsi="Calibri" w:cs="Calibri"/>
          <w:color w:val="000000"/>
          <w:lang w:eastAsia="en-US"/>
        </w:rPr>
      </w:pPr>
      <w:r w:rsidRPr="00941462">
        <w:rPr>
          <w:rFonts w:ascii="Calibri" w:eastAsiaTheme="minorHAnsi" w:hAnsi="Calibri" w:cs="Calibri"/>
          <w:color w:val="000000"/>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A45606">
        <w:rPr>
          <w:rFonts w:ascii="Calibri" w:eastAsiaTheme="minorHAnsi" w:hAnsi="Calibri" w:cs="Calibri"/>
          <w:color w:val="000000"/>
          <w:lang w:eastAsia="en-US"/>
        </w:rPr>
        <w:br/>
      </w:r>
      <w:r w:rsidRPr="00941462">
        <w:rPr>
          <w:rFonts w:ascii="Calibri" w:eastAsiaTheme="minorHAnsi" w:hAnsi="Calibri" w:cs="Calibri"/>
          <w:color w:val="000000"/>
          <w:lang w:eastAsia="en-US"/>
        </w:rPr>
        <w:t>w art. 299 Kodeksu karnego,</w:t>
      </w:r>
    </w:p>
    <w:p w14:paraId="423356C9" w14:textId="77777777" w:rsidR="00D54627" w:rsidRDefault="00941462" w:rsidP="007B12A5">
      <w:pPr>
        <w:pStyle w:val="Akapitzlist"/>
        <w:numPr>
          <w:ilvl w:val="2"/>
          <w:numId w:val="44"/>
        </w:numPr>
        <w:suppressAutoHyphens w:val="0"/>
        <w:autoSpaceDE w:val="0"/>
        <w:autoSpaceDN w:val="0"/>
        <w:adjustRightInd w:val="0"/>
        <w:spacing w:line="276" w:lineRule="auto"/>
        <w:ind w:left="1134" w:hanging="283"/>
        <w:rPr>
          <w:rFonts w:ascii="Calibri" w:eastAsiaTheme="minorHAnsi" w:hAnsi="Calibri" w:cs="Calibri"/>
          <w:color w:val="000000"/>
          <w:lang w:eastAsia="en-US"/>
        </w:rPr>
      </w:pPr>
      <w:r w:rsidRPr="00941462">
        <w:rPr>
          <w:rFonts w:ascii="Calibri" w:eastAsiaTheme="minorHAnsi" w:hAnsi="Calibri" w:cs="Calibri"/>
          <w:color w:val="000000"/>
          <w:lang w:eastAsia="en-US"/>
        </w:rPr>
        <w:t xml:space="preserve">o charakterze terrorystycznym, o którym mowa w art. 115 </w:t>
      </w:r>
      <w:r w:rsidR="00D54627">
        <w:rPr>
          <w:rFonts w:ascii="Calibri" w:eastAsiaTheme="minorHAnsi" w:hAnsi="Calibri" w:cs="Calibri"/>
          <w:color w:val="000000"/>
          <w:lang w:eastAsia="en-US"/>
        </w:rPr>
        <w:t>paragraf</w:t>
      </w:r>
    </w:p>
    <w:p w14:paraId="1A942816" w14:textId="48AA23FC" w:rsidR="00941462" w:rsidRPr="00941462" w:rsidRDefault="00941462" w:rsidP="007B12A5">
      <w:pPr>
        <w:pStyle w:val="Akapitzlist"/>
        <w:numPr>
          <w:ilvl w:val="2"/>
          <w:numId w:val="44"/>
        </w:numPr>
        <w:suppressAutoHyphens w:val="0"/>
        <w:autoSpaceDE w:val="0"/>
        <w:autoSpaceDN w:val="0"/>
        <w:adjustRightInd w:val="0"/>
        <w:spacing w:line="276" w:lineRule="auto"/>
        <w:ind w:left="1134" w:hanging="283"/>
        <w:rPr>
          <w:rFonts w:ascii="Calibri" w:eastAsiaTheme="minorHAnsi" w:hAnsi="Calibri" w:cs="Calibri"/>
          <w:color w:val="000000"/>
          <w:lang w:eastAsia="en-US"/>
        </w:rPr>
      </w:pPr>
      <w:r w:rsidRPr="00941462">
        <w:rPr>
          <w:rFonts w:ascii="Calibri" w:eastAsiaTheme="minorHAnsi" w:hAnsi="Calibri" w:cs="Calibri"/>
          <w:color w:val="000000"/>
          <w:lang w:eastAsia="en-US"/>
        </w:rPr>
        <w:t xml:space="preserve"> 20 Kodeksu karnego, </w:t>
      </w:r>
      <w:r w:rsidR="009037C2">
        <w:rPr>
          <w:rFonts w:ascii="Calibri" w:eastAsiaTheme="minorHAnsi" w:hAnsi="Calibri" w:cs="Calibri"/>
          <w:color w:val="000000"/>
          <w:lang w:eastAsia="en-US"/>
        </w:rPr>
        <w:br/>
      </w:r>
      <w:r w:rsidRPr="00941462">
        <w:rPr>
          <w:rFonts w:ascii="Calibri" w:eastAsiaTheme="minorHAnsi" w:hAnsi="Calibri" w:cs="Calibri"/>
          <w:color w:val="000000"/>
          <w:lang w:eastAsia="en-US"/>
        </w:rPr>
        <w:t>lub mające na celu popełnienie tego przestępstwa,</w:t>
      </w:r>
    </w:p>
    <w:p w14:paraId="40D2A25F" w14:textId="2D2D1A37" w:rsidR="00941462" w:rsidRPr="00941462" w:rsidRDefault="00941462" w:rsidP="007B12A5">
      <w:pPr>
        <w:pStyle w:val="Akapitzlist"/>
        <w:numPr>
          <w:ilvl w:val="2"/>
          <w:numId w:val="44"/>
        </w:numPr>
        <w:suppressAutoHyphens w:val="0"/>
        <w:autoSpaceDE w:val="0"/>
        <w:autoSpaceDN w:val="0"/>
        <w:adjustRightInd w:val="0"/>
        <w:spacing w:line="276" w:lineRule="auto"/>
        <w:ind w:left="1134" w:hanging="283"/>
        <w:rPr>
          <w:rFonts w:ascii="Calibri" w:eastAsiaTheme="minorHAnsi" w:hAnsi="Calibri" w:cs="Calibri"/>
          <w:color w:val="000000"/>
          <w:lang w:eastAsia="en-US"/>
        </w:rPr>
      </w:pPr>
      <w:r w:rsidRPr="00941462">
        <w:rPr>
          <w:rFonts w:ascii="Calibri" w:eastAsiaTheme="minorHAnsi" w:hAnsi="Calibri" w:cs="Calibri"/>
          <w:color w:val="000000"/>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BABE0D7" w14:textId="25E4B7D9" w:rsidR="00941462" w:rsidRPr="00941462" w:rsidRDefault="00941462" w:rsidP="007B12A5">
      <w:pPr>
        <w:pStyle w:val="Akapitzlist"/>
        <w:numPr>
          <w:ilvl w:val="2"/>
          <w:numId w:val="44"/>
        </w:numPr>
        <w:suppressAutoHyphens w:val="0"/>
        <w:autoSpaceDE w:val="0"/>
        <w:autoSpaceDN w:val="0"/>
        <w:adjustRightInd w:val="0"/>
        <w:spacing w:line="276" w:lineRule="auto"/>
        <w:ind w:left="1134" w:hanging="283"/>
        <w:rPr>
          <w:rFonts w:ascii="Calibri" w:eastAsiaTheme="minorHAnsi" w:hAnsi="Calibri" w:cs="Calibri"/>
          <w:color w:val="000000"/>
          <w:lang w:eastAsia="en-US"/>
        </w:rPr>
      </w:pPr>
      <w:r w:rsidRPr="00941462">
        <w:rPr>
          <w:rFonts w:ascii="Calibri" w:eastAsiaTheme="minorHAnsi" w:hAnsi="Calibri" w:cs="Calibri"/>
          <w:color w:val="000000"/>
          <w:lang w:eastAsia="en-US"/>
        </w:rPr>
        <w:t xml:space="preserve">przeciwko obrotowi gospodarczemu, o których mowa w art. 296-307 Kodeksu karnego, przestępstwo oszustwa, o którym mowa w art. 286 Kodeksu karnego, przestępstwo </w:t>
      </w:r>
      <w:r w:rsidRPr="00941462">
        <w:rPr>
          <w:rFonts w:ascii="Calibri" w:eastAsiaTheme="minorHAnsi" w:hAnsi="Calibri" w:cs="Calibri"/>
          <w:color w:val="000000"/>
          <w:lang w:eastAsia="en-US"/>
        </w:rPr>
        <w:lastRenderedPageBreak/>
        <w:t>przeciwko wiarygodności dokumentów, o których mowa w art. 270-277d Kodeksu karnego, lub przestępstwo skarbowe,</w:t>
      </w:r>
    </w:p>
    <w:p w14:paraId="3BDD7923" w14:textId="3A196920" w:rsidR="00941462" w:rsidRPr="00941462" w:rsidRDefault="00941462" w:rsidP="007B12A5">
      <w:pPr>
        <w:pStyle w:val="Akapitzlist"/>
        <w:numPr>
          <w:ilvl w:val="2"/>
          <w:numId w:val="44"/>
        </w:numPr>
        <w:suppressAutoHyphens w:val="0"/>
        <w:autoSpaceDE w:val="0"/>
        <w:autoSpaceDN w:val="0"/>
        <w:adjustRightInd w:val="0"/>
        <w:spacing w:line="276" w:lineRule="auto"/>
        <w:ind w:left="1134" w:hanging="283"/>
        <w:rPr>
          <w:rFonts w:ascii="Calibri" w:eastAsiaTheme="minorHAnsi" w:hAnsi="Calibri" w:cs="Calibri"/>
          <w:color w:val="000000"/>
          <w:lang w:eastAsia="en-US"/>
        </w:rPr>
      </w:pPr>
      <w:r w:rsidRPr="00941462">
        <w:rPr>
          <w:rFonts w:ascii="Calibri" w:eastAsiaTheme="minorHAnsi" w:hAnsi="Calibri" w:cs="Calibri"/>
          <w:color w:val="000000"/>
          <w:lang w:eastAsia="en-US"/>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00A45606">
        <w:rPr>
          <w:rFonts w:ascii="Calibri" w:eastAsiaTheme="minorHAnsi" w:hAnsi="Calibri" w:cs="Calibri"/>
          <w:color w:val="000000"/>
          <w:lang w:eastAsia="en-US"/>
        </w:rPr>
        <w:br/>
      </w:r>
      <w:r w:rsidRPr="00941462">
        <w:rPr>
          <w:rFonts w:ascii="Calibri" w:eastAsiaTheme="minorHAnsi" w:hAnsi="Calibri" w:cs="Calibri"/>
          <w:color w:val="000000"/>
          <w:lang w:eastAsia="en-US"/>
        </w:rPr>
        <w:t>w przepisach prawa obcego;</w:t>
      </w:r>
    </w:p>
    <w:p w14:paraId="3A7D163F" w14:textId="7BE2C0DF" w:rsidR="00941462" w:rsidRPr="00A45606" w:rsidRDefault="00941462" w:rsidP="007B12A5">
      <w:pPr>
        <w:pStyle w:val="Akapitzlist"/>
        <w:numPr>
          <w:ilvl w:val="0"/>
          <w:numId w:val="55"/>
        </w:numPr>
        <w:suppressAutoHyphens w:val="0"/>
        <w:autoSpaceDE w:val="0"/>
        <w:autoSpaceDN w:val="0"/>
        <w:adjustRightInd w:val="0"/>
        <w:spacing w:line="276" w:lineRule="auto"/>
        <w:rPr>
          <w:rFonts w:ascii="Calibri" w:eastAsiaTheme="minorHAnsi" w:hAnsi="Calibri" w:cs="Calibri"/>
          <w:color w:val="000000"/>
          <w:lang w:eastAsia="en-US"/>
        </w:rPr>
      </w:pPr>
      <w:r w:rsidRPr="00A45606">
        <w:rPr>
          <w:rFonts w:ascii="Calibri" w:eastAsiaTheme="minorHAnsi" w:hAnsi="Calibri" w:cs="Calibri"/>
          <w:color w:val="000000"/>
          <w:lang w:eastAsia="en-US"/>
        </w:rPr>
        <w:t xml:space="preserve">jeżeli urzędującego członka jego organu zarządzającego lub nadzorczego, wspólnika spółki </w:t>
      </w:r>
      <w:r w:rsidR="00A45606">
        <w:rPr>
          <w:rFonts w:ascii="Calibri" w:eastAsiaTheme="minorHAnsi" w:hAnsi="Calibri" w:cs="Calibri"/>
          <w:color w:val="000000"/>
          <w:lang w:eastAsia="en-US"/>
        </w:rPr>
        <w:br/>
      </w:r>
      <w:r w:rsidRPr="00A45606">
        <w:rPr>
          <w:rFonts w:ascii="Calibri" w:eastAsiaTheme="minorHAnsi" w:hAnsi="Calibri" w:cs="Calibri"/>
          <w:color w:val="000000"/>
          <w:lang w:eastAsia="en-US"/>
        </w:rPr>
        <w:t>w spółce jawnej lub partnerskiej albo komplementariusza w spółce komandytowej lub komandytowo-akcyjnej lub prokurenta prawomocnie skazano za przestępstwo, o którym mowa w pkt 1;</w:t>
      </w:r>
    </w:p>
    <w:p w14:paraId="6BCB4341" w14:textId="58909F45" w:rsidR="00941462" w:rsidRPr="00A45606" w:rsidRDefault="00941462" w:rsidP="007B12A5">
      <w:pPr>
        <w:pStyle w:val="Akapitzlist"/>
        <w:numPr>
          <w:ilvl w:val="0"/>
          <w:numId w:val="55"/>
        </w:numPr>
        <w:suppressAutoHyphens w:val="0"/>
        <w:autoSpaceDE w:val="0"/>
        <w:autoSpaceDN w:val="0"/>
        <w:adjustRightInd w:val="0"/>
        <w:spacing w:line="276" w:lineRule="auto"/>
        <w:rPr>
          <w:rFonts w:ascii="Calibri" w:eastAsiaTheme="minorHAnsi" w:hAnsi="Calibri" w:cs="Calibri"/>
          <w:color w:val="000000"/>
          <w:lang w:eastAsia="en-US"/>
        </w:rPr>
      </w:pPr>
      <w:r w:rsidRPr="00A45606">
        <w:rPr>
          <w:rFonts w:ascii="Calibri" w:eastAsiaTheme="minorHAnsi" w:hAnsi="Calibri" w:cs="Calibri"/>
          <w:color w:val="000000"/>
          <w:lang w:eastAsia="en-US"/>
        </w:rPr>
        <w:t xml:space="preserve">wobec którego wydano prawomocny wyrok sądu lub ostateczną decyzję administracyjną </w:t>
      </w:r>
      <w:r w:rsidR="00A45606">
        <w:rPr>
          <w:rFonts w:ascii="Calibri" w:eastAsiaTheme="minorHAnsi" w:hAnsi="Calibri" w:cs="Calibri"/>
          <w:color w:val="000000"/>
          <w:lang w:eastAsia="en-US"/>
        </w:rPr>
        <w:br/>
      </w:r>
      <w:r w:rsidRPr="00A45606">
        <w:rPr>
          <w:rFonts w:ascii="Calibri" w:eastAsiaTheme="minorHAnsi" w:hAnsi="Calibri" w:cs="Calibri"/>
          <w:color w:val="000000"/>
          <w:lang w:eastAsia="en-US"/>
        </w:rPr>
        <w:t xml:space="preserve">o zaleganiu z uiszczeniem podatków, opłat lub składek na ubezpieczenie społeczne lub zdrowotne, chyba że </w:t>
      </w:r>
      <w:r w:rsidR="00BA0B57">
        <w:rPr>
          <w:rFonts w:ascii="Calibri" w:eastAsiaTheme="minorHAnsi" w:hAnsi="Calibri" w:cs="Calibri"/>
          <w:color w:val="000000"/>
          <w:lang w:eastAsia="en-US"/>
        </w:rPr>
        <w:t>Wykonawca</w:t>
      </w:r>
      <w:r w:rsidRPr="00A45606">
        <w:rPr>
          <w:rFonts w:ascii="Calibri" w:eastAsiaTheme="minorHAnsi" w:hAnsi="Calibri" w:cs="Calibri"/>
          <w:color w:val="000000"/>
          <w:lang w:eastAsia="en-US"/>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E002AE" w14:textId="2DA17F4F" w:rsidR="00941462" w:rsidRPr="00A45606" w:rsidRDefault="00941462" w:rsidP="007B12A5">
      <w:pPr>
        <w:pStyle w:val="Akapitzlist"/>
        <w:numPr>
          <w:ilvl w:val="0"/>
          <w:numId w:val="55"/>
        </w:numPr>
        <w:suppressAutoHyphens w:val="0"/>
        <w:autoSpaceDE w:val="0"/>
        <w:autoSpaceDN w:val="0"/>
        <w:adjustRightInd w:val="0"/>
        <w:spacing w:line="276" w:lineRule="auto"/>
        <w:rPr>
          <w:rFonts w:ascii="Calibri" w:eastAsiaTheme="minorHAnsi" w:hAnsi="Calibri" w:cs="Calibri"/>
          <w:color w:val="000000"/>
          <w:lang w:eastAsia="en-US"/>
        </w:rPr>
      </w:pPr>
      <w:r w:rsidRPr="00A45606">
        <w:rPr>
          <w:rFonts w:ascii="Calibri" w:eastAsiaTheme="minorHAnsi" w:hAnsi="Calibri" w:cs="Calibri"/>
          <w:color w:val="000000"/>
          <w:lang w:eastAsia="en-US"/>
        </w:rPr>
        <w:t>wobec którego prawomocnie orzeczono zakaz ubiegania się o zamówienia publiczne;</w:t>
      </w:r>
    </w:p>
    <w:p w14:paraId="7FD3C6F7" w14:textId="20CF2999" w:rsidR="00941462" w:rsidRPr="00A45606" w:rsidRDefault="00941462" w:rsidP="007B12A5">
      <w:pPr>
        <w:pStyle w:val="Akapitzlist"/>
        <w:numPr>
          <w:ilvl w:val="0"/>
          <w:numId w:val="55"/>
        </w:numPr>
        <w:suppressAutoHyphens w:val="0"/>
        <w:autoSpaceDE w:val="0"/>
        <w:autoSpaceDN w:val="0"/>
        <w:adjustRightInd w:val="0"/>
        <w:spacing w:line="276" w:lineRule="auto"/>
        <w:rPr>
          <w:rFonts w:ascii="Calibri" w:eastAsiaTheme="minorHAnsi" w:hAnsi="Calibri" w:cs="Calibri"/>
          <w:color w:val="000000"/>
          <w:lang w:eastAsia="en-US"/>
        </w:rPr>
      </w:pPr>
      <w:r w:rsidRPr="00A45606">
        <w:rPr>
          <w:rFonts w:ascii="Calibri" w:eastAsiaTheme="minorHAnsi" w:hAnsi="Calibri" w:cs="Calibri"/>
          <w:color w:val="000000"/>
          <w:lang w:eastAsia="en-US"/>
        </w:rPr>
        <w:t xml:space="preserve">jeżeli </w:t>
      </w:r>
      <w:r w:rsidR="00BA0B57">
        <w:rPr>
          <w:rFonts w:ascii="Calibri" w:eastAsiaTheme="minorHAnsi" w:hAnsi="Calibri" w:cs="Calibri"/>
          <w:color w:val="000000"/>
          <w:lang w:eastAsia="en-US"/>
        </w:rPr>
        <w:t>Zamawiający</w:t>
      </w:r>
      <w:r w:rsidRPr="00A45606">
        <w:rPr>
          <w:rFonts w:ascii="Calibri" w:eastAsiaTheme="minorHAnsi" w:hAnsi="Calibri" w:cs="Calibri"/>
          <w:color w:val="000000"/>
          <w:lang w:eastAsia="en-US"/>
        </w:rPr>
        <w:t xml:space="preserve"> może stwierdzić, na podstawie wiarygodnych przesłanek, że </w:t>
      </w:r>
      <w:r w:rsidR="00BA0B57">
        <w:rPr>
          <w:rFonts w:ascii="Calibri" w:eastAsiaTheme="minorHAnsi" w:hAnsi="Calibri" w:cs="Calibri"/>
          <w:color w:val="000000"/>
          <w:lang w:eastAsia="en-US"/>
        </w:rPr>
        <w:t>Wykonawca</w:t>
      </w:r>
      <w:r w:rsidRPr="00A45606">
        <w:rPr>
          <w:rFonts w:ascii="Calibri" w:eastAsiaTheme="minorHAnsi" w:hAnsi="Calibri" w:cs="Calibri"/>
          <w:color w:val="000000"/>
          <w:lang w:eastAsia="en-US"/>
        </w:rPr>
        <w:t xml:space="preserve"> zawarł z innymi </w:t>
      </w:r>
      <w:r w:rsidR="00BA0B57">
        <w:rPr>
          <w:rFonts w:ascii="Calibri" w:eastAsiaTheme="minorHAnsi" w:hAnsi="Calibri" w:cs="Calibri"/>
          <w:color w:val="000000"/>
          <w:lang w:eastAsia="en-US"/>
        </w:rPr>
        <w:t>Wykonawca</w:t>
      </w:r>
      <w:r w:rsidRPr="00A45606">
        <w:rPr>
          <w:rFonts w:ascii="Calibri" w:eastAsiaTheme="minorHAnsi" w:hAnsi="Calibri" w:cs="Calibri"/>
          <w:color w:val="000000"/>
          <w:lang w:eastAsia="en-US"/>
        </w:rPr>
        <w:t xml:space="preserve">mi porozumienie mające na celu zakłócenie konkurencji, </w:t>
      </w:r>
      <w:r w:rsidR="00A45606">
        <w:rPr>
          <w:rFonts w:ascii="Calibri" w:eastAsiaTheme="minorHAnsi" w:hAnsi="Calibri" w:cs="Calibri"/>
          <w:color w:val="000000"/>
          <w:lang w:eastAsia="en-US"/>
        </w:rPr>
        <w:br/>
      </w:r>
      <w:r w:rsidRPr="00A45606">
        <w:rPr>
          <w:rFonts w:ascii="Calibri" w:eastAsiaTheme="minorHAnsi" w:hAnsi="Calibri" w:cs="Calibri"/>
          <w:color w:val="000000"/>
          <w:lang w:eastAsia="en-US"/>
        </w:rPr>
        <w:t xml:space="preserve">w szczególności jeżeli należąc do tej samej grupy kapitałowej w rozumieniu ustawy z dnia </w:t>
      </w:r>
      <w:r w:rsidR="00A45606">
        <w:rPr>
          <w:rFonts w:ascii="Calibri" w:eastAsiaTheme="minorHAnsi" w:hAnsi="Calibri" w:cs="Calibri"/>
          <w:color w:val="000000"/>
          <w:lang w:eastAsia="en-US"/>
        </w:rPr>
        <w:br/>
      </w:r>
      <w:r w:rsidRPr="00A45606">
        <w:rPr>
          <w:rFonts w:ascii="Calibri" w:eastAsiaTheme="minorHAnsi" w:hAnsi="Calibri" w:cs="Calibri"/>
          <w:color w:val="000000"/>
          <w:lang w:eastAsia="en-US"/>
        </w:rPr>
        <w:t xml:space="preserve">16 lutego 2007 r. o ochronie konkurencji i konsumentów, złożyli odrębne oferty, oferty częściowe lub wnioski o dopuszczenie do udziału w postępowaniu, chyba że wykażą, </w:t>
      </w:r>
      <w:r w:rsidR="00A45606">
        <w:rPr>
          <w:rFonts w:ascii="Calibri" w:eastAsiaTheme="minorHAnsi" w:hAnsi="Calibri" w:cs="Calibri"/>
          <w:color w:val="000000"/>
          <w:lang w:eastAsia="en-US"/>
        </w:rPr>
        <w:br/>
      </w:r>
      <w:r w:rsidRPr="00A45606">
        <w:rPr>
          <w:rFonts w:ascii="Calibri" w:eastAsiaTheme="minorHAnsi" w:hAnsi="Calibri" w:cs="Calibri"/>
          <w:color w:val="000000"/>
          <w:lang w:eastAsia="en-US"/>
        </w:rPr>
        <w:t>że przygotowali te oferty lub wnioski niezależnie od siebie;</w:t>
      </w:r>
    </w:p>
    <w:p w14:paraId="2BAF8513" w14:textId="29597ABD" w:rsidR="00941462" w:rsidRPr="00A45606" w:rsidRDefault="00941462" w:rsidP="007B12A5">
      <w:pPr>
        <w:pStyle w:val="Akapitzlist"/>
        <w:numPr>
          <w:ilvl w:val="0"/>
          <w:numId w:val="55"/>
        </w:numPr>
        <w:suppressAutoHyphens w:val="0"/>
        <w:autoSpaceDE w:val="0"/>
        <w:autoSpaceDN w:val="0"/>
        <w:adjustRightInd w:val="0"/>
        <w:spacing w:line="276" w:lineRule="auto"/>
        <w:rPr>
          <w:rFonts w:ascii="Calibri" w:eastAsiaTheme="minorHAnsi" w:hAnsi="Calibri" w:cs="Calibri"/>
          <w:color w:val="000000"/>
          <w:lang w:eastAsia="en-US"/>
        </w:rPr>
      </w:pPr>
      <w:r w:rsidRPr="00A45606">
        <w:rPr>
          <w:rFonts w:ascii="Calibri" w:eastAsiaTheme="minorHAnsi" w:hAnsi="Calibri" w:cs="Calibri"/>
          <w:color w:val="000000"/>
          <w:lang w:eastAsia="en-US"/>
        </w:rPr>
        <w:t xml:space="preserve">jeżeli, w przypadkach, o których mowa w art. 85 ust. 1, doszło do zakłócenia konkurencji wynikającego z wcześniejszego zaangażowania tego </w:t>
      </w:r>
      <w:r w:rsidR="00BA0B57">
        <w:rPr>
          <w:rFonts w:ascii="Calibri" w:eastAsiaTheme="minorHAnsi" w:hAnsi="Calibri" w:cs="Calibri"/>
          <w:color w:val="000000"/>
          <w:lang w:eastAsia="en-US"/>
        </w:rPr>
        <w:t>Wykonawcy</w:t>
      </w:r>
      <w:r w:rsidRPr="00A45606">
        <w:rPr>
          <w:rFonts w:ascii="Calibri" w:eastAsiaTheme="minorHAnsi" w:hAnsi="Calibri" w:cs="Calibri"/>
          <w:color w:val="000000"/>
          <w:lang w:eastAsia="en-US"/>
        </w:rPr>
        <w:t xml:space="preserve"> lub podmiotu, który należy </w:t>
      </w:r>
      <w:r w:rsidR="00A45606">
        <w:rPr>
          <w:rFonts w:ascii="Calibri" w:eastAsiaTheme="minorHAnsi" w:hAnsi="Calibri" w:cs="Calibri"/>
          <w:color w:val="000000"/>
          <w:lang w:eastAsia="en-US"/>
        </w:rPr>
        <w:br/>
      </w:r>
      <w:r w:rsidRPr="00A45606">
        <w:rPr>
          <w:rFonts w:ascii="Calibri" w:eastAsiaTheme="minorHAnsi" w:hAnsi="Calibri" w:cs="Calibri"/>
          <w:color w:val="000000"/>
          <w:lang w:eastAsia="en-US"/>
        </w:rPr>
        <w:t xml:space="preserve">z </w:t>
      </w:r>
      <w:r w:rsidR="00003279">
        <w:rPr>
          <w:rFonts w:ascii="Calibri" w:eastAsiaTheme="minorHAnsi" w:hAnsi="Calibri" w:cs="Calibri"/>
          <w:color w:val="000000"/>
          <w:lang w:eastAsia="en-US"/>
        </w:rPr>
        <w:t>W</w:t>
      </w:r>
      <w:r w:rsidRPr="00A45606">
        <w:rPr>
          <w:rFonts w:ascii="Calibri" w:eastAsiaTheme="minorHAnsi" w:hAnsi="Calibri" w:cs="Calibri"/>
          <w:color w:val="000000"/>
          <w:lang w:eastAsia="en-US"/>
        </w:rPr>
        <w:t xml:space="preserve">ykonawcą do tej samej grupy kapitałowej w rozumieniu ustawy z dnia 16 lutego 2007 r. </w:t>
      </w:r>
      <w:r w:rsidR="00A45606">
        <w:rPr>
          <w:rFonts w:ascii="Calibri" w:eastAsiaTheme="minorHAnsi" w:hAnsi="Calibri" w:cs="Calibri"/>
          <w:color w:val="000000"/>
          <w:lang w:eastAsia="en-US"/>
        </w:rPr>
        <w:br/>
      </w:r>
      <w:r w:rsidRPr="00A45606">
        <w:rPr>
          <w:rFonts w:ascii="Calibri" w:eastAsiaTheme="minorHAnsi" w:hAnsi="Calibri" w:cs="Calibri"/>
          <w:color w:val="000000"/>
          <w:lang w:eastAsia="en-US"/>
        </w:rPr>
        <w:t xml:space="preserve">o ochronie konkurencji i konsumentów, chyba że spowodowane tym zakłócenie konkurencji może być wyeliminowane w inny sposób niż przez wykluczenie </w:t>
      </w:r>
      <w:r w:rsidR="00BA0B57">
        <w:rPr>
          <w:rFonts w:ascii="Calibri" w:eastAsiaTheme="minorHAnsi" w:hAnsi="Calibri" w:cs="Calibri"/>
          <w:color w:val="000000"/>
          <w:lang w:eastAsia="en-US"/>
        </w:rPr>
        <w:t>Wykonawcy</w:t>
      </w:r>
      <w:r w:rsidRPr="00A45606">
        <w:rPr>
          <w:rFonts w:ascii="Calibri" w:eastAsiaTheme="minorHAnsi" w:hAnsi="Calibri" w:cs="Calibri"/>
          <w:color w:val="000000"/>
          <w:lang w:eastAsia="en-US"/>
        </w:rPr>
        <w:t xml:space="preserve"> z udziału </w:t>
      </w:r>
      <w:r w:rsidR="00BA0B57">
        <w:rPr>
          <w:rFonts w:ascii="Calibri" w:eastAsiaTheme="minorHAnsi" w:hAnsi="Calibri" w:cs="Calibri"/>
          <w:color w:val="000000"/>
          <w:lang w:eastAsia="en-US"/>
        </w:rPr>
        <w:br/>
      </w:r>
      <w:r w:rsidRPr="00A45606">
        <w:rPr>
          <w:rFonts w:ascii="Calibri" w:eastAsiaTheme="minorHAnsi" w:hAnsi="Calibri" w:cs="Calibri"/>
          <w:color w:val="000000"/>
          <w:lang w:eastAsia="en-US"/>
        </w:rPr>
        <w:t>w postępowaniu o udzielenie zamówienia.</w:t>
      </w:r>
    </w:p>
    <w:p w14:paraId="12CE4F9C" w14:textId="745D7EA1" w:rsidR="005E1A16" w:rsidRDefault="005E1A16" w:rsidP="007B12A5">
      <w:pPr>
        <w:pStyle w:val="Akapitzlist"/>
        <w:numPr>
          <w:ilvl w:val="0"/>
          <w:numId w:val="44"/>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 xml:space="preserve">Wykluczenie </w:t>
      </w:r>
      <w:r w:rsidR="00BA0B57">
        <w:rPr>
          <w:rFonts w:ascii="Calibri" w:eastAsiaTheme="minorHAnsi" w:hAnsi="Calibri" w:cs="Calibri"/>
          <w:color w:val="000000"/>
          <w:lang w:eastAsia="en-US"/>
        </w:rPr>
        <w:t>Wykonawcy</w:t>
      </w:r>
      <w:r>
        <w:rPr>
          <w:rFonts w:ascii="Calibri" w:eastAsiaTheme="minorHAnsi" w:hAnsi="Calibri" w:cs="Calibri"/>
          <w:color w:val="000000"/>
          <w:lang w:eastAsia="en-US"/>
        </w:rPr>
        <w:t xml:space="preserve"> następuje zgodnie z art. 111 </w:t>
      </w:r>
      <w:proofErr w:type="spellStart"/>
      <w:r>
        <w:rPr>
          <w:rFonts w:ascii="Calibri" w:eastAsiaTheme="minorHAnsi" w:hAnsi="Calibri" w:cs="Calibri"/>
          <w:color w:val="000000"/>
          <w:lang w:eastAsia="en-US"/>
        </w:rPr>
        <w:t>Pzp</w:t>
      </w:r>
      <w:proofErr w:type="spellEnd"/>
      <w:r>
        <w:rPr>
          <w:rFonts w:ascii="Calibri" w:eastAsiaTheme="minorHAnsi" w:hAnsi="Calibri" w:cs="Calibri"/>
          <w:color w:val="000000"/>
          <w:lang w:eastAsia="en-US"/>
        </w:rPr>
        <w:t>.</w:t>
      </w:r>
    </w:p>
    <w:p w14:paraId="7A3A8804" w14:textId="5CA81C69" w:rsidR="005E1A16" w:rsidRDefault="00BA0B57" w:rsidP="007B12A5">
      <w:pPr>
        <w:pStyle w:val="Akapitzlist"/>
        <w:numPr>
          <w:ilvl w:val="0"/>
          <w:numId w:val="44"/>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Wykonawca</w:t>
      </w:r>
      <w:r w:rsidR="005E1A16">
        <w:rPr>
          <w:rFonts w:ascii="Calibri" w:eastAsiaTheme="minorHAnsi" w:hAnsi="Calibri" w:cs="Calibri"/>
          <w:color w:val="000000"/>
          <w:lang w:eastAsia="en-US"/>
        </w:rPr>
        <w:t xml:space="preserve"> może zostać wykluczony przez Zamawiającego na każdym etapie postępowania </w:t>
      </w:r>
      <w:r w:rsidR="005E1A16">
        <w:rPr>
          <w:rFonts w:ascii="Calibri" w:eastAsiaTheme="minorHAnsi" w:hAnsi="Calibri" w:cs="Calibri"/>
          <w:color w:val="000000"/>
          <w:lang w:eastAsia="en-US"/>
        </w:rPr>
        <w:br/>
        <w:t>o udzielenie zamówienia.</w:t>
      </w:r>
    </w:p>
    <w:p w14:paraId="228FD31D" w14:textId="77777777" w:rsidR="005B01F1" w:rsidRDefault="005B01F1" w:rsidP="005B01F1">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2DC12764" w14:textId="1F1C89AA" w:rsidR="005B01F1" w:rsidRDefault="005B01F1" w:rsidP="00AB767E">
      <w:pPr>
        <w:pStyle w:val="Nagwek2"/>
        <w:spacing w:line="240" w:lineRule="auto"/>
      </w:pPr>
      <w:r w:rsidRPr="00DB07CF">
        <w:rPr>
          <w:rFonts w:ascii="Calibri" w:hAnsi="Calibri" w:cs="Calibri"/>
          <w:szCs w:val="28"/>
          <w:lang w:eastAsia="pl-PL"/>
        </w:rPr>
        <w:t>Warunki</w:t>
      </w:r>
      <w:r w:rsidRPr="001F3948">
        <w:t xml:space="preserve"> udziału Wykonawców w postępowaniu oraz opis sposobu dokonywania oceny ich spełniania.</w:t>
      </w:r>
      <w:r w:rsidR="000C25FE">
        <w:t xml:space="preserve"> </w:t>
      </w:r>
    </w:p>
    <w:p w14:paraId="24D9F72E" w14:textId="77777777" w:rsidR="00C4634E" w:rsidRPr="00C4634E" w:rsidRDefault="00C4634E" w:rsidP="00C4634E"/>
    <w:p w14:paraId="33F39E9C" w14:textId="77777777" w:rsidR="00627F5A" w:rsidRPr="00627F5A" w:rsidRDefault="00627F5A" w:rsidP="007B12A5">
      <w:pPr>
        <w:numPr>
          <w:ilvl w:val="0"/>
          <w:numId w:val="173"/>
        </w:numPr>
        <w:suppressAutoHyphens w:val="0"/>
        <w:ind w:left="709" w:hanging="425"/>
        <w:jc w:val="both"/>
        <w:textAlignment w:val="baseline"/>
        <w:rPr>
          <w:rFonts w:ascii="Calibri" w:hAnsi="Calibri" w:cs="Calibri"/>
          <w:lang w:eastAsia="pl-PL"/>
        </w:rPr>
      </w:pPr>
      <w:r w:rsidRPr="00627F5A">
        <w:rPr>
          <w:rFonts w:ascii="Calibri" w:hAnsi="Calibri" w:cs="Calibri"/>
          <w:lang w:eastAsia="pl-PL"/>
        </w:rPr>
        <w:t xml:space="preserve">O udzielenie zamówienia mogą ubiegać się Wykonawcy, którzy zgodnie z art. 57 ustawy </w:t>
      </w:r>
      <w:proofErr w:type="spellStart"/>
      <w:r w:rsidRPr="00627F5A">
        <w:rPr>
          <w:rFonts w:ascii="Calibri" w:hAnsi="Calibri" w:cs="Calibri"/>
          <w:lang w:eastAsia="pl-PL"/>
        </w:rPr>
        <w:t>Pzp</w:t>
      </w:r>
      <w:proofErr w:type="spellEnd"/>
      <w:r w:rsidRPr="00627F5A">
        <w:rPr>
          <w:rFonts w:ascii="Calibri" w:hAnsi="Calibri" w:cs="Calibri"/>
          <w:lang w:eastAsia="pl-PL"/>
        </w:rPr>
        <w:t xml:space="preserve"> nie podlegają wykluczeniu i spełniają określone przez Zamawiającego warunki udziału w postępowaniu. </w:t>
      </w:r>
    </w:p>
    <w:p w14:paraId="24188FE1" w14:textId="77777777" w:rsidR="00627F5A" w:rsidRPr="00627F5A" w:rsidRDefault="00627F5A" w:rsidP="007B12A5">
      <w:pPr>
        <w:numPr>
          <w:ilvl w:val="0"/>
          <w:numId w:val="174"/>
        </w:numPr>
        <w:suppressAutoHyphens w:val="0"/>
        <w:ind w:left="0" w:firstLine="284"/>
        <w:textAlignment w:val="baseline"/>
        <w:rPr>
          <w:rFonts w:ascii="Calibri" w:hAnsi="Calibri" w:cs="Calibri"/>
          <w:lang w:eastAsia="pl-PL"/>
        </w:rPr>
      </w:pPr>
      <w:r w:rsidRPr="00627F5A">
        <w:rPr>
          <w:rFonts w:ascii="Calibri" w:hAnsi="Calibri" w:cs="Calibri"/>
          <w:lang w:eastAsia="pl-PL"/>
        </w:rPr>
        <w:t>Na podstawie spełnienia ww. warunku Wykonawcy wykażą, że: </w:t>
      </w:r>
    </w:p>
    <w:p w14:paraId="5BDA2925" w14:textId="58027538" w:rsidR="00627F5A" w:rsidRPr="00627F5A" w:rsidRDefault="00627F5A" w:rsidP="007B12A5">
      <w:pPr>
        <w:pStyle w:val="Akapitzlist"/>
        <w:numPr>
          <w:ilvl w:val="1"/>
          <w:numId w:val="46"/>
        </w:numPr>
        <w:suppressAutoHyphens w:val="0"/>
        <w:textAlignment w:val="baseline"/>
        <w:rPr>
          <w:rFonts w:ascii="Calibri" w:hAnsi="Calibri" w:cs="Calibri"/>
          <w:lang w:eastAsia="pl-PL"/>
        </w:rPr>
      </w:pPr>
      <w:r>
        <w:rPr>
          <w:rFonts w:ascii="Calibri" w:hAnsi="Calibri" w:cs="Calibri"/>
          <w:lang w:eastAsia="pl-PL"/>
        </w:rPr>
        <w:t>s</w:t>
      </w:r>
      <w:r w:rsidRPr="00627F5A">
        <w:rPr>
          <w:rFonts w:ascii="Calibri" w:hAnsi="Calibri" w:cs="Calibri"/>
          <w:lang w:eastAsia="pl-PL"/>
        </w:rPr>
        <w:t>pełniają warunki udziału w postępowaniu dotyczące: </w:t>
      </w:r>
    </w:p>
    <w:p w14:paraId="5B694ABB" w14:textId="26E8B89F" w:rsidR="00627F5A" w:rsidRPr="00627F5A" w:rsidRDefault="00627F5A" w:rsidP="00627F5A">
      <w:pPr>
        <w:suppressAutoHyphens w:val="0"/>
        <w:ind w:left="825"/>
        <w:textAlignment w:val="baseline"/>
        <w:rPr>
          <w:rFonts w:ascii="Calibri" w:hAnsi="Calibri" w:cs="Calibri"/>
          <w:lang w:eastAsia="pl-PL"/>
        </w:rPr>
      </w:pPr>
      <w:r w:rsidRPr="00627F5A">
        <w:rPr>
          <w:rFonts w:ascii="Calibri" w:hAnsi="Calibri" w:cs="Calibri"/>
          <w:lang w:eastAsia="pl-PL"/>
        </w:rPr>
        <w:lastRenderedPageBreak/>
        <w:t>2.</w:t>
      </w:r>
      <w:r w:rsidR="001F6FA5">
        <w:rPr>
          <w:rFonts w:ascii="Calibri" w:hAnsi="Calibri" w:cs="Calibri"/>
          <w:lang w:eastAsia="pl-PL"/>
        </w:rPr>
        <w:t>1</w:t>
      </w:r>
      <w:r w:rsidRPr="00627F5A">
        <w:rPr>
          <w:rFonts w:ascii="Calibri" w:hAnsi="Calibri" w:cs="Calibri"/>
          <w:lang w:eastAsia="pl-PL"/>
        </w:rPr>
        <w:t>.1 zdolności do występowania w obrocie gospodarczym: </w:t>
      </w:r>
    </w:p>
    <w:p w14:paraId="7164BD0D" w14:textId="77777777" w:rsidR="00627F5A" w:rsidRPr="00627F5A" w:rsidRDefault="00627F5A" w:rsidP="007B12A5">
      <w:pPr>
        <w:numPr>
          <w:ilvl w:val="0"/>
          <w:numId w:val="175"/>
        </w:numPr>
        <w:suppressAutoHyphens w:val="0"/>
        <w:ind w:left="1770" w:firstLine="0"/>
        <w:textAlignment w:val="baseline"/>
        <w:rPr>
          <w:rFonts w:ascii="Calibri" w:hAnsi="Calibri" w:cs="Calibri"/>
          <w:lang w:eastAsia="pl-PL"/>
        </w:rPr>
      </w:pPr>
      <w:r w:rsidRPr="00627F5A">
        <w:rPr>
          <w:rFonts w:ascii="Calibri" w:hAnsi="Calibri" w:cs="Calibri"/>
          <w:lang w:eastAsia="pl-PL"/>
        </w:rPr>
        <w:t>Zamawiający nie stawia warunku w powyższym zakresie. </w:t>
      </w:r>
    </w:p>
    <w:p w14:paraId="40B582C0" w14:textId="0CD500B5" w:rsidR="00627F5A" w:rsidRPr="00627F5A" w:rsidRDefault="00627F5A" w:rsidP="00627F5A">
      <w:pPr>
        <w:suppressAutoHyphens w:val="0"/>
        <w:ind w:left="1410" w:hanging="570"/>
        <w:textAlignment w:val="baseline"/>
        <w:rPr>
          <w:rFonts w:ascii="Calibri" w:hAnsi="Calibri" w:cs="Calibri"/>
          <w:lang w:eastAsia="pl-PL"/>
        </w:rPr>
      </w:pPr>
      <w:r w:rsidRPr="00627F5A">
        <w:rPr>
          <w:rFonts w:ascii="Calibri" w:hAnsi="Calibri" w:cs="Calibri"/>
          <w:lang w:eastAsia="pl-PL"/>
        </w:rPr>
        <w:t>2.</w:t>
      </w:r>
      <w:r w:rsidR="001F6FA5">
        <w:rPr>
          <w:rFonts w:ascii="Calibri" w:hAnsi="Calibri" w:cs="Calibri"/>
          <w:lang w:eastAsia="pl-PL"/>
        </w:rPr>
        <w:t>1</w:t>
      </w:r>
      <w:r w:rsidRPr="00627F5A">
        <w:rPr>
          <w:rFonts w:ascii="Calibri" w:hAnsi="Calibri" w:cs="Calibri"/>
          <w:lang w:eastAsia="pl-PL"/>
        </w:rPr>
        <w:t>.2 uprawnień do prowadzenia określonej działalności gospodarczej lub zawodowej, o ile wynika to z odrębnych przepisów: </w:t>
      </w:r>
    </w:p>
    <w:p w14:paraId="0E65D04D" w14:textId="77777777" w:rsidR="00627F5A" w:rsidRPr="00627F5A" w:rsidRDefault="00627F5A" w:rsidP="007B12A5">
      <w:pPr>
        <w:numPr>
          <w:ilvl w:val="0"/>
          <w:numId w:val="176"/>
        </w:numPr>
        <w:suppressAutoHyphens w:val="0"/>
        <w:ind w:left="1635" w:firstLine="0"/>
        <w:textAlignment w:val="baseline"/>
        <w:rPr>
          <w:rFonts w:ascii="Calibri" w:hAnsi="Calibri" w:cs="Calibri"/>
          <w:lang w:eastAsia="pl-PL"/>
        </w:rPr>
      </w:pPr>
      <w:r w:rsidRPr="00627F5A">
        <w:rPr>
          <w:rFonts w:ascii="Calibri" w:hAnsi="Calibri" w:cs="Calibri"/>
          <w:lang w:eastAsia="pl-PL"/>
        </w:rPr>
        <w:t>Zamawiający nie stawia warunku w powyższym zakresie. </w:t>
      </w:r>
    </w:p>
    <w:p w14:paraId="72F4D790" w14:textId="3838B7CB" w:rsidR="00627F5A" w:rsidRPr="00627F5A" w:rsidRDefault="00627F5A" w:rsidP="00627F5A">
      <w:pPr>
        <w:suppressAutoHyphens w:val="0"/>
        <w:ind w:left="840"/>
        <w:textAlignment w:val="baseline"/>
        <w:rPr>
          <w:rFonts w:ascii="Calibri" w:hAnsi="Calibri" w:cs="Calibri"/>
          <w:lang w:eastAsia="pl-PL"/>
        </w:rPr>
      </w:pPr>
      <w:r w:rsidRPr="00627F5A">
        <w:rPr>
          <w:rFonts w:ascii="Calibri" w:hAnsi="Calibri" w:cs="Calibri"/>
          <w:lang w:eastAsia="pl-PL"/>
        </w:rPr>
        <w:t>2.</w:t>
      </w:r>
      <w:r w:rsidR="001F6FA5">
        <w:rPr>
          <w:rFonts w:ascii="Calibri" w:hAnsi="Calibri" w:cs="Calibri"/>
          <w:lang w:eastAsia="pl-PL"/>
        </w:rPr>
        <w:t>1</w:t>
      </w:r>
      <w:r w:rsidRPr="00627F5A">
        <w:rPr>
          <w:rFonts w:ascii="Calibri" w:hAnsi="Calibri" w:cs="Calibri"/>
          <w:lang w:eastAsia="pl-PL"/>
        </w:rPr>
        <w:t>.3 sytuacji ekonomicznej lub finansowej: </w:t>
      </w:r>
    </w:p>
    <w:p w14:paraId="35FE94FE" w14:textId="77777777" w:rsidR="00627F5A" w:rsidRPr="00627F5A" w:rsidRDefault="00627F5A" w:rsidP="007B12A5">
      <w:pPr>
        <w:numPr>
          <w:ilvl w:val="0"/>
          <w:numId w:val="177"/>
        </w:numPr>
        <w:suppressAutoHyphens w:val="0"/>
        <w:ind w:left="1635" w:firstLine="0"/>
        <w:textAlignment w:val="baseline"/>
        <w:rPr>
          <w:rFonts w:ascii="Calibri" w:hAnsi="Calibri" w:cs="Calibri"/>
          <w:lang w:eastAsia="pl-PL"/>
        </w:rPr>
      </w:pPr>
      <w:r w:rsidRPr="00627F5A">
        <w:rPr>
          <w:rFonts w:ascii="Calibri" w:hAnsi="Calibri" w:cs="Calibri"/>
          <w:lang w:eastAsia="pl-PL"/>
        </w:rPr>
        <w:t>Zamawiający nie stawia warunku w powyższym zakresie.  </w:t>
      </w:r>
    </w:p>
    <w:p w14:paraId="02A69A7C" w14:textId="718B59DF" w:rsidR="00627F5A" w:rsidRPr="00627F5A" w:rsidRDefault="00627F5A" w:rsidP="00627F5A">
      <w:pPr>
        <w:suppressAutoHyphens w:val="0"/>
        <w:ind w:left="840"/>
        <w:textAlignment w:val="baseline"/>
        <w:rPr>
          <w:rFonts w:ascii="Calibri" w:hAnsi="Calibri" w:cs="Calibri"/>
          <w:lang w:eastAsia="pl-PL"/>
        </w:rPr>
      </w:pPr>
      <w:r w:rsidRPr="00627F5A">
        <w:rPr>
          <w:rFonts w:ascii="Calibri" w:hAnsi="Calibri" w:cs="Calibri"/>
          <w:lang w:eastAsia="pl-PL"/>
        </w:rPr>
        <w:t>2.</w:t>
      </w:r>
      <w:r w:rsidR="001F6FA5">
        <w:rPr>
          <w:rFonts w:ascii="Calibri" w:hAnsi="Calibri" w:cs="Calibri"/>
          <w:lang w:eastAsia="pl-PL"/>
        </w:rPr>
        <w:t>1</w:t>
      </w:r>
      <w:r w:rsidRPr="00627F5A">
        <w:rPr>
          <w:rFonts w:ascii="Calibri" w:hAnsi="Calibri" w:cs="Calibri"/>
          <w:lang w:eastAsia="pl-PL"/>
        </w:rPr>
        <w:t>.4 zdolności technicznej lub zawodowej: </w:t>
      </w:r>
    </w:p>
    <w:p w14:paraId="4C814217" w14:textId="33ED1529" w:rsidR="00627F5A" w:rsidRPr="00627F5A" w:rsidRDefault="00627F5A" w:rsidP="00627F5A">
      <w:pPr>
        <w:suppressAutoHyphens w:val="0"/>
        <w:ind w:left="1350"/>
        <w:jc w:val="both"/>
        <w:textAlignment w:val="baseline"/>
        <w:rPr>
          <w:rFonts w:ascii="Calibri" w:hAnsi="Calibri" w:cs="Calibri"/>
          <w:lang w:eastAsia="pl-PL"/>
        </w:rPr>
      </w:pPr>
      <w:r w:rsidRPr="00627F5A">
        <w:rPr>
          <w:rFonts w:ascii="Calibri" w:hAnsi="Calibri" w:cs="Calibri"/>
          <w:lang w:eastAsia="pl-PL"/>
        </w:rPr>
        <w:t>Zamawiający uzna warunek za spełniony, jeżeli Wykonawca wykaże,</w:t>
      </w:r>
      <w:r w:rsidR="00A13717">
        <w:rPr>
          <w:rFonts w:ascii="Calibri" w:hAnsi="Calibri" w:cs="Calibri"/>
          <w:lang w:eastAsia="pl-PL"/>
        </w:rPr>
        <w:t xml:space="preserve"> </w:t>
      </w:r>
      <w:r w:rsidRPr="00627F5A">
        <w:rPr>
          <w:rFonts w:ascii="Calibri" w:hAnsi="Calibri" w:cs="Calibri"/>
          <w:lang w:eastAsia="pl-PL"/>
        </w:rPr>
        <w:t>że : </w:t>
      </w:r>
    </w:p>
    <w:p w14:paraId="15D14B4B" w14:textId="10D3EDD9" w:rsidR="00627F5A" w:rsidRDefault="00627F5A" w:rsidP="007B12A5">
      <w:pPr>
        <w:pStyle w:val="Akapitzlist"/>
        <w:numPr>
          <w:ilvl w:val="2"/>
          <w:numId w:val="44"/>
        </w:numPr>
        <w:suppressAutoHyphens w:val="0"/>
        <w:ind w:hanging="513"/>
        <w:textAlignment w:val="baseline"/>
        <w:rPr>
          <w:rStyle w:val="eop"/>
          <w:rFonts w:ascii="Calibri" w:hAnsi="Calibri" w:cs="Calibri"/>
          <w:lang w:eastAsia="pl-PL"/>
        </w:rPr>
      </w:pPr>
      <w:r w:rsidRPr="00FA6157">
        <w:rPr>
          <w:rFonts w:ascii="Calibri" w:hAnsi="Calibri" w:cs="Calibri"/>
          <w:lang w:eastAsia="pl-PL"/>
        </w:rPr>
        <w:t xml:space="preserve">w </w:t>
      </w:r>
      <w:r w:rsidR="008B254F" w:rsidRPr="00FA6157">
        <w:rPr>
          <w:rFonts w:asciiTheme="minorHAnsi" w:hAnsiTheme="minorHAnsi" w:cstheme="minorBidi"/>
        </w:rPr>
        <w:t xml:space="preserve">okresie ostatnich 3 lat przed upływem terminu składania ofert (a jeżeli okres prowadzenia działalności jest krótszy – w tym okresie) wykonał co najmniej 2 zamówienia które obejmowały usługi </w:t>
      </w:r>
      <w:r w:rsidR="008B254F" w:rsidRPr="00FA6157">
        <w:rPr>
          <w:rStyle w:val="normaltextrun"/>
          <w:rFonts w:ascii="Calibri" w:hAnsi="Calibri" w:cs="Calibri"/>
        </w:rPr>
        <w:t>utrzymania i rozwoju systemu raportowania opartego o oprogramowanie Power BI  o wartości co najmniej 150 000 zł brutto, a każda z nich trwała co najmniej 12 miesięcy;</w:t>
      </w:r>
      <w:r w:rsidR="008B254F" w:rsidRPr="00FA6157">
        <w:rPr>
          <w:rStyle w:val="eop"/>
          <w:rFonts w:ascii="Calibri" w:hAnsi="Calibri" w:cs="Calibri"/>
        </w:rPr>
        <w:t> </w:t>
      </w:r>
    </w:p>
    <w:p w14:paraId="19424C0C" w14:textId="7FEA1ABB" w:rsidR="00627F5A" w:rsidRDefault="00627F5A" w:rsidP="007B12A5">
      <w:pPr>
        <w:pStyle w:val="Akapitzlist"/>
        <w:numPr>
          <w:ilvl w:val="2"/>
          <w:numId w:val="44"/>
        </w:numPr>
        <w:suppressAutoHyphens w:val="0"/>
        <w:ind w:hanging="513"/>
        <w:textAlignment w:val="baseline"/>
        <w:rPr>
          <w:rFonts w:ascii="Calibri" w:hAnsi="Calibri" w:cs="Calibri"/>
          <w:lang w:eastAsia="pl-PL"/>
        </w:rPr>
      </w:pPr>
      <w:r w:rsidRPr="00FA6157">
        <w:rPr>
          <w:rFonts w:ascii="Calibri" w:hAnsi="Calibri" w:cs="Calibri"/>
          <w:lang w:eastAsia="pl-PL"/>
        </w:rPr>
        <w:t xml:space="preserve">dysponuje co najmniej jedną  osobą posiadającą certyfikat MCA SQL 2016 </w:t>
      </w:r>
      <w:proofErr w:type="spellStart"/>
      <w:r w:rsidRPr="00FA6157">
        <w:rPr>
          <w:rFonts w:ascii="Calibri" w:hAnsi="Calibri" w:cs="Calibri"/>
          <w:lang w:eastAsia="pl-PL"/>
        </w:rPr>
        <w:t>DataBase</w:t>
      </w:r>
      <w:proofErr w:type="spellEnd"/>
      <w:r w:rsidRPr="00FA6157">
        <w:rPr>
          <w:rFonts w:ascii="Calibri" w:hAnsi="Calibri" w:cs="Calibri"/>
          <w:lang w:eastAsia="pl-PL"/>
        </w:rPr>
        <w:t xml:space="preserve"> Development lub równoważny uzyskany na co najmniej  6 miesięcy przed terminem otwarcia ofert. </w:t>
      </w:r>
    </w:p>
    <w:p w14:paraId="01134D07" w14:textId="084F244D" w:rsidR="00C4634E" w:rsidRPr="00FA6157" w:rsidRDefault="00627F5A" w:rsidP="007B12A5">
      <w:pPr>
        <w:pStyle w:val="Akapitzlist"/>
        <w:numPr>
          <w:ilvl w:val="2"/>
          <w:numId w:val="44"/>
        </w:numPr>
        <w:suppressAutoHyphens w:val="0"/>
        <w:ind w:hanging="513"/>
        <w:textAlignment w:val="baseline"/>
        <w:rPr>
          <w:rFonts w:ascii="Calibri" w:hAnsi="Calibri" w:cs="Calibri"/>
          <w:lang w:eastAsia="pl-PL"/>
        </w:rPr>
      </w:pPr>
      <w:r w:rsidRPr="00FA6157">
        <w:rPr>
          <w:rFonts w:ascii="Calibri" w:hAnsi="Calibri" w:cs="Calibri"/>
          <w:lang w:eastAsia="pl-PL"/>
        </w:rPr>
        <w:t xml:space="preserve">dysponuje co najmniej jedną osobą  posiadającą certyfikat </w:t>
      </w:r>
      <w:r w:rsidRPr="00FA6157">
        <w:rPr>
          <w:rFonts w:ascii="Calibri" w:hAnsi="Calibri" w:cs="Calibri"/>
          <w:color w:val="000000"/>
          <w:lang w:eastAsia="pl-PL"/>
        </w:rPr>
        <w:t xml:space="preserve">Microsoft </w:t>
      </w:r>
      <w:proofErr w:type="spellStart"/>
      <w:r w:rsidRPr="00FA6157">
        <w:rPr>
          <w:rFonts w:ascii="Calibri" w:hAnsi="Calibri" w:cs="Calibri"/>
          <w:color w:val="000000"/>
          <w:lang w:eastAsia="pl-PL"/>
        </w:rPr>
        <w:t>Certified</w:t>
      </w:r>
      <w:proofErr w:type="spellEnd"/>
      <w:r w:rsidRPr="00FA6157">
        <w:rPr>
          <w:rFonts w:ascii="Calibri" w:hAnsi="Calibri" w:cs="Calibri"/>
          <w:color w:val="000000"/>
          <w:lang w:eastAsia="pl-PL"/>
        </w:rPr>
        <w:t xml:space="preserve">: Data </w:t>
      </w:r>
      <w:proofErr w:type="spellStart"/>
      <w:r w:rsidRPr="00FA6157">
        <w:rPr>
          <w:rFonts w:ascii="Calibri" w:hAnsi="Calibri" w:cs="Calibri"/>
          <w:color w:val="000000"/>
          <w:lang w:eastAsia="pl-PL"/>
        </w:rPr>
        <w:t>Analyst</w:t>
      </w:r>
      <w:proofErr w:type="spellEnd"/>
      <w:r w:rsidRPr="00FA6157">
        <w:rPr>
          <w:rFonts w:ascii="Calibri" w:hAnsi="Calibri" w:cs="Calibri"/>
          <w:color w:val="000000"/>
          <w:lang w:eastAsia="pl-PL"/>
        </w:rPr>
        <w:t xml:space="preserve"> </w:t>
      </w:r>
      <w:proofErr w:type="spellStart"/>
      <w:r w:rsidRPr="00FA6157">
        <w:rPr>
          <w:rFonts w:ascii="Calibri" w:hAnsi="Calibri" w:cs="Calibri"/>
          <w:color w:val="000000"/>
          <w:lang w:eastAsia="pl-PL"/>
        </w:rPr>
        <w:t>Associate</w:t>
      </w:r>
      <w:proofErr w:type="spellEnd"/>
      <w:r w:rsidRPr="00FA6157">
        <w:rPr>
          <w:rFonts w:ascii="Calibri" w:hAnsi="Calibri" w:cs="Calibri"/>
          <w:color w:val="000000"/>
          <w:lang w:eastAsia="pl-PL"/>
        </w:rPr>
        <w:t xml:space="preserve"> with Power BI</w:t>
      </w:r>
      <w:r w:rsidRPr="00FA6157">
        <w:rPr>
          <w:rFonts w:ascii="Calibri" w:hAnsi="Calibri" w:cs="Calibri"/>
          <w:lang w:eastAsia="pl-PL"/>
        </w:rPr>
        <w:t>  lub równoważny uzyskany na co najmniej  6 miesięcy przed terminem otwarcia ofert. </w:t>
      </w:r>
    </w:p>
    <w:p w14:paraId="1ACEF9B7" w14:textId="77777777" w:rsidR="008A407A" w:rsidRPr="008A407A" w:rsidRDefault="008A407A" w:rsidP="00C4634E">
      <w:pPr>
        <w:suppressAutoHyphens w:val="0"/>
        <w:spacing w:line="276" w:lineRule="auto"/>
        <w:rPr>
          <w:rFonts w:asciiTheme="minorHAnsi" w:hAnsiTheme="minorHAnsi" w:cstheme="minorHAnsi"/>
        </w:rPr>
      </w:pPr>
      <w:r w:rsidRPr="008A407A">
        <w:rPr>
          <w:rFonts w:asciiTheme="minorHAnsi" w:hAnsiTheme="minorHAnsi" w:cstheme="minorHAnsi"/>
        </w:rPr>
        <w:t>UWAGA:</w:t>
      </w:r>
    </w:p>
    <w:p w14:paraId="2AFA7D90" w14:textId="77777777" w:rsidR="00C4634E" w:rsidRDefault="00C4634E" w:rsidP="00C4634E">
      <w:pPr>
        <w:pStyle w:val="paragraph"/>
        <w:spacing w:before="0" w:beforeAutospacing="0" w:after="0" w:afterAutospacing="0"/>
        <w:ind w:left="840" w:hanging="90"/>
        <w:textAlignment w:val="baseline"/>
        <w:rPr>
          <w:rFonts w:ascii="Segoe UI" w:hAnsi="Segoe UI" w:cs="Segoe UI"/>
          <w:sz w:val="18"/>
          <w:szCs w:val="18"/>
        </w:rPr>
      </w:pPr>
      <w:r>
        <w:rPr>
          <w:rStyle w:val="normaltextrun"/>
          <w:rFonts w:ascii="Calibri" w:hAnsi="Calibri" w:cs="Calibri"/>
        </w:rPr>
        <w:t>- Zamawiający nie dopuszcza możliwości sumowania wartości kilku umów w celu spełnienia powyższego warunku.</w:t>
      </w:r>
      <w:r>
        <w:rPr>
          <w:rStyle w:val="eop"/>
          <w:rFonts w:ascii="Calibri" w:hAnsi="Calibri" w:cs="Calibri"/>
        </w:rPr>
        <w:t> </w:t>
      </w:r>
    </w:p>
    <w:p w14:paraId="66AFCCF6" w14:textId="77777777" w:rsidR="00C4634E" w:rsidRDefault="00C4634E" w:rsidP="00C4634E">
      <w:pPr>
        <w:pStyle w:val="paragraph"/>
        <w:spacing w:before="0" w:beforeAutospacing="0" w:after="0" w:afterAutospacing="0"/>
        <w:ind w:left="840" w:hanging="135"/>
        <w:textAlignment w:val="baseline"/>
        <w:rPr>
          <w:rFonts w:ascii="Segoe UI" w:hAnsi="Segoe UI" w:cs="Segoe UI"/>
          <w:sz w:val="18"/>
          <w:szCs w:val="18"/>
        </w:rPr>
      </w:pPr>
      <w:r>
        <w:rPr>
          <w:rStyle w:val="normaltextrun"/>
          <w:rFonts w:ascii="Calibri" w:hAnsi="Calibri" w:cs="Calibri"/>
        </w:rPr>
        <w:t>- Przez jedną usługę Zamawiający rozumie jeden kontrakt/umowę.</w:t>
      </w:r>
      <w:r>
        <w:rPr>
          <w:rStyle w:val="eop"/>
          <w:rFonts w:ascii="Calibri" w:hAnsi="Calibri" w:cs="Calibri"/>
        </w:rPr>
        <w:t> </w:t>
      </w:r>
    </w:p>
    <w:p w14:paraId="0156D66F" w14:textId="77777777" w:rsidR="00C4634E" w:rsidRDefault="00C4634E" w:rsidP="00C4634E">
      <w:pPr>
        <w:pStyle w:val="paragraph"/>
        <w:spacing w:before="0" w:beforeAutospacing="0" w:after="0" w:afterAutospacing="0"/>
        <w:ind w:left="840" w:hanging="90"/>
        <w:textAlignment w:val="baseline"/>
        <w:rPr>
          <w:rFonts w:ascii="Segoe UI" w:hAnsi="Segoe UI" w:cs="Segoe UI"/>
          <w:sz w:val="18"/>
          <w:szCs w:val="18"/>
        </w:rPr>
      </w:pPr>
      <w:r>
        <w:rPr>
          <w:rStyle w:val="normaltextrun"/>
          <w:rFonts w:ascii="Calibri" w:hAnsi="Calibri" w:cs="Calibri"/>
        </w:rPr>
        <w:t>- W przypadku, gdy ww. zakres usług będzie stanowił część usług o szerszym zakresie, Wykonawca zobowiązany jest wyodrębnić usługi, o których mowa powyżej,</w:t>
      </w:r>
      <w:r>
        <w:rPr>
          <w:rStyle w:val="eop"/>
          <w:rFonts w:ascii="Calibri" w:hAnsi="Calibri" w:cs="Calibri"/>
        </w:rPr>
        <w:t> </w:t>
      </w:r>
    </w:p>
    <w:p w14:paraId="7B6D045D" w14:textId="77777777" w:rsidR="00C4634E" w:rsidRDefault="00C4634E" w:rsidP="00C4634E">
      <w:pPr>
        <w:pStyle w:val="paragraph"/>
        <w:spacing w:before="0" w:beforeAutospacing="0" w:after="0" w:afterAutospacing="0"/>
        <w:ind w:left="840" w:hanging="135"/>
        <w:textAlignment w:val="baseline"/>
        <w:rPr>
          <w:rFonts w:ascii="Segoe UI" w:hAnsi="Segoe UI" w:cs="Segoe UI"/>
          <w:sz w:val="18"/>
          <w:szCs w:val="18"/>
        </w:rPr>
      </w:pPr>
      <w:r>
        <w:rPr>
          <w:rStyle w:val="normaltextrun"/>
          <w:rFonts w:ascii="Calibri" w:hAnsi="Calibri" w:cs="Calibri"/>
        </w:rPr>
        <w:t>- W przypadku zamówienia będącego w trakcie wykonywania, wymagania odnośnie: zakresu i wartości wykonywania danej usługi, dotyczą części usługi już zrealizowanej (tj. od dnia rozpoczęcia wykonywania usługi do upływu terminu składania ofert) i te parametry (zakres, wartość) Wykonawca zobowiązany jest podać w wykazie usług.</w:t>
      </w:r>
      <w:r>
        <w:rPr>
          <w:rStyle w:val="eop"/>
          <w:rFonts w:ascii="Calibri" w:hAnsi="Calibri" w:cs="Calibri"/>
        </w:rPr>
        <w:t> </w:t>
      </w:r>
    </w:p>
    <w:p w14:paraId="29D9043B" w14:textId="204D4BCA" w:rsidR="00AE6BCD" w:rsidRPr="00AE6BCD" w:rsidRDefault="00C4634E" w:rsidP="007B12A5">
      <w:pPr>
        <w:pStyle w:val="Akapitzlist"/>
        <w:numPr>
          <w:ilvl w:val="0"/>
          <w:numId w:val="45"/>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lang w:eastAsia="en-US"/>
        </w:rPr>
        <w:t xml:space="preserve"> </w:t>
      </w:r>
      <w:r w:rsidR="00BA0B57">
        <w:rPr>
          <w:rFonts w:asciiTheme="minorHAnsi" w:eastAsiaTheme="minorHAnsi" w:hAnsiTheme="minorHAnsi" w:cstheme="minorHAnsi"/>
          <w:lang w:eastAsia="en-US"/>
        </w:rPr>
        <w:t>Wykonawca</w:t>
      </w:r>
      <w:r w:rsidR="00AE6BCD" w:rsidRPr="00AE6BCD">
        <w:rPr>
          <w:rFonts w:asciiTheme="minorHAnsi" w:eastAsiaTheme="minorHAnsi" w:hAnsiTheme="minorHAnsi" w:cstheme="minorHAnsi"/>
          <w:lang w:eastAsia="en-US"/>
        </w:rPr>
        <w:t xml:space="preserve"> może w celu potwierdzenia spełniania warunków udziału </w:t>
      </w:r>
      <w:r w:rsidR="00BA5163">
        <w:rPr>
          <w:rFonts w:asciiTheme="minorHAnsi" w:eastAsiaTheme="minorHAnsi" w:hAnsiTheme="minorHAnsi" w:cstheme="minorHAnsi"/>
          <w:lang w:eastAsia="en-US"/>
        </w:rPr>
        <w:t xml:space="preserve">w postępowaniu </w:t>
      </w:r>
      <w:r w:rsidR="00AE6BCD" w:rsidRPr="00AE6BCD">
        <w:rPr>
          <w:rFonts w:asciiTheme="minorHAnsi" w:eastAsiaTheme="minorHAnsi" w:hAnsiTheme="minorHAnsi" w:cstheme="minorHAnsi"/>
          <w:lang w:eastAsia="en-US"/>
        </w:rPr>
        <w:t>polegać na zdolnościach technicznych lub zawodowych podmiotów udostępniających zasoby, niezależnie od charakteru prawnego łączących go z nimi stosunków prawnych.</w:t>
      </w:r>
    </w:p>
    <w:p w14:paraId="2B2EA9B6" w14:textId="2941B908" w:rsidR="00AE6BCD" w:rsidRPr="00AE6BCD" w:rsidRDefault="00BA0B57" w:rsidP="007B12A5">
      <w:pPr>
        <w:pStyle w:val="Akapitzlist"/>
        <w:numPr>
          <w:ilvl w:val="0"/>
          <w:numId w:val="45"/>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lang w:eastAsia="en-US"/>
        </w:rPr>
        <w:t>Wykonawca</w:t>
      </w:r>
      <w:r w:rsidR="00AE6BCD" w:rsidRPr="00AE6BCD">
        <w:rPr>
          <w:rFonts w:asciiTheme="minorHAnsi" w:eastAsiaTheme="minorHAnsi" w:hAnsiTheme="minorHAnsi" w:cstheme="minorHAnsi"/>
          <w:lang w:eastAsia="en-US"/>
        </w:rPr>
        <w:t>, który polega na zdolnościach lub sytuacji podmiotów udostępniających zasoby, składa, wraz z ofertą</w:t>
      </w:r>
      <w:r w:rsidR="00B51918">
        <w:rPr>
          <w:rFonts w:asciiTheme="minorHAnsi" w:eastAsiaTheme="minorHAnsi" w:hAnsiTheme="minorHAnsi" w:cstheme="minorHAnsi"/>
          <w:lang w:eastAsia="en-US"/>
        </w:rPr>
        <w:t>,</w:t>
      </w:r>
      <w:r w:rsidR="00AE6BCD" w:rsidRPr="00AE6BCD">
        <w:rPr>
          <w:rFonts w:asciiTheme="minorHAnsi" w:eastAsiaTheme="minorHAnsi" w:hAnsiTheme="minorHAnsi" w:cstheme="minorHAnsi"/>
          <w:lang w:eastAsia="en-US"/>
        </w:rPr>
        <w:t xml:space="preserve"> zobowiązanie podmiotu udostępniającego zasoby do oddania mu do dyspozycji niezbędnych zasobów na potrzeby realizacji danego zamówienia lub inny podmiotowy środek dowodowy potwierdzający, że </w:t>
      </w:r>
      <w:r>
        <w:rPr>
          <w:rFonts w:asciiTheme="minorHAnsi" w:eastAsiaTheme="minorHAnsi" w:hAnsiTheme="minorHAnsi" w:cstheme="minorHAnsi"/>
          <w:lang w:eastAsia="en-US"/>
        </w:rPr>
        <w:t>Wykonawca</w:t>
      </w:r>
      <w:r w:rsidR="00AE6BCD" w:rsidRPr="00AE6BCD">
        <w:rPr>
          <w:rFonts w:asciiTheme="minorHAnsi" w:eastAsiaTheme="minorHAnsi" w:hAnsiTheme="minorHAnsi" w:cstheme="minorHAnsi"/>
          <w:lang w:eastAsia="en-US"/>
        </w:rPr>
        <w:t xml:space="preserve"> realizując zamówienie, będzie dysponował niezbędnymi zasobami tych podmiotów</w:t>
      </w:r>
      <w:r w:rsidR="00AE6BCD">
        <w:rPr>
          <w:rFonts w:asciiTheme="minorHAnsi" w:eastAsiaTheme="minorHAnsi" w:hAnsiTheme="minorHAnsi" w:cstheme="minorHAnsi"/>
          <w:lang w:eastAsia="en-US"/>
        </w:rPr>
        <w:t xml:space="preserve">. </w:t>
      </w:r>
    </w:p>
    <w:p w14:paraId="41D0F223" w14:textId="3DFC6426" w:rsidR="00042F2C" w:rsidRPr="00042F2C" w:rsidRDefault="00BA0B57" w:rsidP="007B12A5">
      <w:pPr>
        <w:pStyle w:val="Akapitzlist"/>
        <w:numPr>
          <w:ilvl w:val="0"/>
          <w:numId w:val="45"/>
        </w:numPr>
        <w:tabs>
          <w:tab w:val="left" w:pos="284"/>
        </w:tabs>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lang w:eastAsia="en-US"/>
        </w:rPr>
        <w:t>Zamawiający</w:t>
      </w:r>
      <w:r w:rsidR="00042F2C" w:rsidRPr="00042F2C">
        <w:rPr>
          <w:rFonts w:asciiTheme="minorHAnsi" w:eastAsiaTheme="minorHAnsi" w:hAnsiTheme="minorHAnsi" w:cstheme="minorHAnsi"/>
          <w:lang w:eastAsia="en-US"/>
        </w:rPr>
        <w:t xml:space="preserve"> może na każdym etapie postępowania, uznać, że </w:t>
      </w:r>
      <w:r>
        <w:rPr>
          <w:rFonts w:asciiTheme="minorHAnsi" w:eastAsiaTheme="minorHAnsi" w:hAnsiTheme="minorHAnsi" w:cstheme="minorHAnsi"/>
          <w:lang w:eastAsia="en-US"/>
        </w:rPr>
        <w:t>Wykonawca</w:t>
      </w:r>
      <w:r w:rsidR="00042F2C" w:rsidRPr="00042F2C">
        <w:rPr>
          <w:rFonts w:asciiTheme="minorHAnsi" w:eastAsiaTheme="minorHAnsi" w:hAnsiTheme="minorHAnsi" w:cstheme="minorHAnsi"/>
          <w:lang w:eastAsia="en-US"/>
        </w:rPr>
        <w:t xml:space="preserve"> nie posiada wymaganych zdolności, jeżeli posiadanie przez </w:t>
      </w:r>
      <w:r w:rsidR="00042F2C">
        <w:rPr>
          <w:rFonts w:asciiTheme="minorHAnsi" w:eastAsiaTheme="minorHAnsi" w:hAnsiTheme="minorHAnsi" w:cstheme="minorHAnsi"/>
          <w:lang w:eastAsia="en-US"/>
        </w:rPr>
        <w:t>W</w:t>
      </w:r>
      <w:r w:rsidR="00042F2C" w:rsidRPr="00042F2C">
        <w:rPr>
          <w:rFonts w:asciiTheme="minorHAnsi" w:eastAsiaTheme="minorHAnsi" w:hAnsiTheme="minorHAnsi" w:cstheme="minorHAnsi"/>
          <w:lang w:eastAsia="en-US"/>
        </w:rPr>
        <w:t xml:space="preserve">ykonawcę sprzecznych interesów, w szczególności zaangażowanie zasobów </w:t>
      </w:r>
      <w:r w:rsidR="00042F2C" w:rsidRPr="00042F2C">
        <w:rPr>
          <w:rFonts w:asciiTheme="minorHAnsi" w:eastAsiaTheme="minorHAnsi" w:hAnsiTheme="minorHAnsi" w:cstheme="minorHAnsi"/>
          <w:color w:val="000000"/>
          <w:lang w:eastAsia="en-US"/>
        </w:rPr>
        <w:t xml:space="preserve">technicznych lub zawodowych </w:t>
      </w:r>
      <w:r>
        <w:rPr>
          <w:rFonts w:asciiTheme="minorHAnsi" w:eastAsiaTheme="minorHAnsi" w:hAnsiTheme="minorHAnsi" w:cstheme="minorHAnsi"/>
          <w:color w:val="000000"/>
          <w:lang w:eastAsia="en-US"/>
        </w:rPr>
        <w:t>Wykonawcy</w:t>
      </w:r>
      <w:r w:rsidR="00042F2C" w:rsidRPr="00042F2C">
        <w:rPr>
          <w:rFonts w:asciiTheme="minorHAnsi" w:eastAsiaTheme="minorHAnsi" w:hAnsiTheme="minorHAnsi" w:cstheme="minorHAnsi"/>
          <w:color w:val="000000"/>
          <w:lang w:eastAsia="en-US"/>
        </w:rPr>
        <w:t xml:space="preserve"> w inne przedsięwzięcia gospodarcze </w:t>
      </w:r>
      <w:r>
        <w:rPr>
          <w:rFonts w:asciiTheme="minorHAnsi" w:eastAsiaTheme="minorHAnsi" w:hAnsiTheme="minorHAnsi" w:cstheme="minorHAnsi"/>
          <w:color w:val="000000"/>
          <w:lang w:eastAsia="en-US"/>
        </w:rPr>
        <w:t>Wykonawcy</w:t>
      </w:r>
      <w:r w:rsidR="00042F2C" w:rsidRPr="00042F2C">
        <w:rPr>
          <w:rFonts w:asciiTheme="minorHAnsi" w:eastAsiaTheme="minorHAnsi" w:hAnsiTheme="minorHAnsi" w:cstheme="minorHAnsi"/>
          <w:color w:val="000000"/>
          <w:lang w:eastAsia="en-US"/>
        </w:rPr>
        <w:t xml:space="preserve"> może mieć negatywny wpływ na realizację zamówienia. </w:t>
      </w:r>
    </w:p>
    <w:p w14:paraId="2CE07DD8" w14:textId="0D16C567" w:rsidR="005B01F1" w:rsidRDefault="00BA0B57" w:rsidP="007B12A5">
      <w:pPr>
        <w:numPr>
          <w:ilvl w:val="0"/>
          <w:numId w:val="45"/>
        </w:numPr>
        <w:tabs>
          <w:tab w:val="num" w:pos="284"/>
        </w:tabs>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B51918" w:rsidRPr="00B51918">
        <w:rPr>
          <w:rFonts w:asciiTheme="minorHAnsi" w:hAnsiTheme="minorHAnsi" w:cstheme="minorHAnsi"/>
          <w:lang w:eastAsia="pl-PL"/>
        </w:rPr>
        <w:t xml:space="preserve"> ocenia, czy udostępniane </w:t>
      </w:r>
      <w:r>
        <w:rPr>
          <w:rFonts w:asciiTheme="minorHAnsi" w:hAnsiTheme="minorHAnsi" w:cstheme="minorHAnsi"/>
          <w:lang w:eastAsia="pl-PL"/>
        </w:rPr>
        <w:t>Wykonawcy</w:t>
      </w:r>
      <w:r w:rsidR="00B51918" w:rsidRPr="00B51918">
        <w:rPr>
          <w:rFonts w:asciiTheme="minorHAnsi" w:hAnsiTheme="minorHAnsi" w:cstheme="minorHAnsi"/>
          <w:lang w:eastAsia="pl-PL"/>
        </w:rPr>
        <w:t xml:space="preserve"> przez podmioty udostępniające zasoby zdolności techniczne lub zawodowe, pozwalają na wykazanie przez </w:t>
      </w:r>
      <w:r w:rsidR="00003279">
        <w:rPr>
          <w:rFonts w:asciiTheme="minorHAnsi" w:hAnsiTheme="minorHAnsi" w:cstheme="minorHAnsi"/>
          <w:lang w:eastAsia="pl-PL"/>
        </w:rPr>
        <w:t>W</w:t>
      </w:r>
      <w:r w:rsidR="00B51918" w:rsidRPr="00B51918">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Pr>
          <w:rFonts w:asciiTheme="minorHAnsi" w:hAnsiTheme="minorHAnsi" w:cstheme="minorHAnsi"/>
          <w:lang w:eastAsia="pl-PL"/>
        </w:rPr>
        <w:t>Wykonawcy</w:t>
      </w:r>
      <w:r w:rsidR="005B01F1" w:rsidRPr="00844C91">
        <w:rPr>
          <w:rFonts w:asciiTheme="minorHAnsi" w:hAnsiTheme="minorHAnsi" w:cstheme="minorHAnsi"/>
          <w:lang w:eastAsia="pl-PL"/>
        </w:rPr>
        <w:t>.</w:t>
      </w:r>
    </w:p>
    <w:p w14:paraId="2A1544D0" w14:textId="518F18C1" w:rsidR="00B51918" w:rsidRDefault="005652D4" w:rsidP="007B12A5">
      <w:pPr>
        <w:pStyle w:val="Akapitzlist"/>
        <w:numPr>
          <w:ilvl w:val="0"/>
          <w:numId w:val="45"/>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lastRenderedPageBreak/>
        <w:t xml:space="preserve">W celu oceny, czy </w:t>
      </w:r>
      <w:r w:rsidR="00BA0B57">
        <w:rPr>
          <w:rFonts w:asciiTheme="minorHAnsi" w:hAnsiTheme="minorHAnsi" w:cstheme="minorHAnsi"/>
          <w:lang w:eastAsia="pl-PL"/>
        </w:rPr>
        <w:t>Wykonawca</w:t>
      </w:r>
      <w:r w:rsidRPr="008B0ECF">
        <w:rPr>
          <w:rFonts w:asciiTheme="minorHAnsi" w:hAnsiTheme="minorHAnsi" w:cstheme="minorHAnsi"/>
          <w:lang w:eastAsia="pl-PL"/>
        </w:rPr>
        <w:t xml:space="preserve"> polegając na zdolnościach lub sytuacji innych podmiotów na zasadach określonych w art. </w:t>
      </w:r>
      <w:r>
        <w:rPr>
          <w:rFonts w:asciiTheme="minorHAnsi" w:hAnsiTheme="minorHAnsi" w:cstheme="minorHAnsi"/>
          <w:lang w:eastAsia="pl-PL"/>
        </w:rPr>
        <w:t xml:space="preserve">118 </w:t>
      </w:r>
      <w:proofErr w:type="spellStart"/>
      <w:r>
        <w:rPr>
          <w:rFonts w:asciiTheme="minorHAnsi" w:hAnsiTheme="minorHAnsi" w:cstheme="minorHAnsi"/>
          <w:lang w:eastAsia="pl-PL"/>
        </w:rPr>
        <w:t>Pzp</w:t>
      </w:r>
      <w:proofErr w:type="spellEnd"/>
      <w:r w:rsidRPr="008B0ECF">
        <w:rPr>
          <w:rFonts w:asciiTheme="minorHAnsi" w:hAnsiTheme="minorHAnsi" w:cstheme="minorHAnsi"/>
          <w:lang w:eastAsia="pl-PL"/>
        </w:rPr>
        <w:t xml:space="preserve">, będzie dysponował niezbędnymi zasobami w stopniu umożliwiającym należyte wykonanie zamówienia publicznego oraz oceny, czy stosunek łączący Wykonawcę z tymi podmiotami gwarantuje rzeczywisty dostęp do ich zasobów, </w:t>
      </w:r>
      <w:r w:rsidR="00BA0B57">
        <w:rPr>
          <w:rFonts w:asciiTheme="minorHAnsi" w:hAnsiTheme="minorHAnsi" w:cstheme="minorHAnsi"/>
          <w:lang w:eastAsia="pl-PL"/>
        </w:rPr>
        <w:t>Zamawiający</w:t>
      </w:r>
      <w:r w:rsidRPr="008B0ECF">
        <w:rPr>
          <w:rFonts w:asciiTheme="minorHAnsi" w:hAnsiTheme="minorHAnsi" w:cstheme="minorHAnsi"/>
          <w:lang w:eastAsia="pl-PL"/>
        </w:rPr>
        <w:t xml:space="preserve"> żąda wskazania w zobowiązaniu do udostępnienia zasobów wystawionym przez podmiot je udostępniający:</w:t>
      </w:r>
    </w:p>
    <w:p w14:paraId="60B89658" w14:textId="060CC3AA" w:rsidR="00B51918" w:rsidRDefault="005652D4" w:rsidP="007B12A5">
      <w:pPr>
        <w:pStyle w:val="Akapitzlist"/>
        <w:numPr>
          <w:ilvl w:val="1"/>
          <w:numId w:val="45"/>
        </w:numPr>
        <w:suppressAutoHyphens w:val="0"/>
        <w:spacing w:line="276" w:lineRule="auto"/>
        <w:ind w:left="851" w:hanging="567"/>
        <w:rPr>
          <w:rFonts w:asciiTheme="minorHAnsi" w:hAnsiTheme="minorHAnsi" w:cstheme="minorHAnsi"/>
          <w:lang w:eastAsia="pl-PL"/>
        </w:rPr>
      </w:pPr>
      <w:r w:rsidRPr="008B0ECF">
        <w:rPr>
          <w:rFonts w:asciiTheme="minorHAnsi" w:hAnsiTheme="minorHAnsi" w:cstheme="minorHAnsi"/>
          <w:lang w:eastAsia="pl-PL"/>
        </w:rPr>
        <w:t xml:space="preserve">zakresu dostępnych </w:t>
      </w:r>
      <w:r w:rsidR="00BA0B57">
        <w:rPr>
          <w:rFonts w:asciiTheme="minorHAnsi" w:hAnsiTheme="minorHAnsi" w:cstheme="minorHAnsi"/>
          <w:lang w:eastAsia="pl-PL"/>
        </w:rPr>
        <w:t>Wykonawcy</w:t>
      </w:r>
      <w:r w:rsidRPr="008B0ECF">
        <w:rPr>
          <w:rFonts w:asciiTheme="minorHAnsi" w:hAnsiTheme="minorHAnsi" w:cstheme="minorHAnsi"/>
          <w:lang w:eastAsia="pl-PL"/>
        </w:rPr>
        <w:t xml:space="preserve"> zasobów </w:t>
      </w:r>
      <w:r w:rsidR="00B51918">
        <w:rPr>
          <w:rFonts w:asciiTheme="minorHAnsi" w:hAnsiTheme="minorHAnsi" w:cstheme="minorHAnsi"/>
          <w:lang w:eastAsia="pl-PL"/>
        </w:rPr>
        <w:t>podmiotu udostępniającego zasoby</w:t>
      </w:r>
      <w:r w:rsidR="007B587C">
        <w:rPr>
          <w:rFonts w:asciiTheme="minorHAnsi" w:hAnsiTheme="minorHAnsi" w:cstheme="minorHAnsi"/>
          <w:lang w:eastAsia="pl-PL"/>
        </w:rPr>
        <w:t>;</w:t>
      </w:r>
      <w:r w:rsidRPr="008B0ECF">
        <w:rPr>
          <w:rFonts w:asciiTheme="minorHAnsi" w:hAnsiTheme="minorHAnsi" w:cstheme="minorHAnsi"/>
          <w:lang w:eastAsia="pl-PL"/>
        </w:rPr>
        <w:t xml:space="preserve"> </w:t>
      </w:r>
    </w:p>
    <w:p w14:paraId="5B88BE94" w14:textId="4BBB022D" w:rsidR="005652D4" w:rsidRPr="00EB1B7B" w:rsidRDefault="007B587C" w:rsidP="007B12A5">
      <w:pPr>
        <w:pStyle w:val="Akapitzlist"/>
        <w:numPr>
          <w:ilvl w:val="1"/>
          <w:numId w:val="45"/>
        </w:numPr>
        <w:suppressAutoHyphens w:val="0"/>
        <w:spacing w:line="276" w:lineRule="auto"/>
        <w:ind w:left="851" w:hanging="567"/>
        <w:rPr>
          <w:rFonts w:asciiTheme="minorHAnsi" w:hAnsiTheme="minorHAnsi" w:cstheme="minorHAnsi"/>
          <w:lang w:eastAsia="pl-PL"/>
        </w:rPr>
      </w:pPr>
      <w:r w:rsidRPr="007B587C">
        <w:rPr>
          <w:rFonts w:asciiTheme="minorHAnsi" w:hAnsiTheme="minorHAnsi" w:cstheme="minorHAnsi"/>
          <w:lang w:eastAsia="pl-PL"/>
        </w:rPr>
        <w:t xml:space="preserve">sposób i okres udostępnienia </w:t>
      </w:r>
      <w:r w:rsidR="00BA0B57">
        <w:rPr>
          <w:rFonts w:asciiTheme="minorHAnsi" w:hAnsiTheme="minorHAnsi" w:cstheme="minorHAnsi"/>
          <w:lang w:eastAsia="pl-PL"/>
        </w:rPr>
        <w:t>Wykonawcy</w:t>
      </w:r>
      <w:r w:rsidRPr="007B587C">
        <w:rPr>
          <w:rFonts w:asciiTheme="minorHAnsi" w:hAnsiTheme="minorHAnsi" w:cstheme="minorHAnsi"/>
          <w:lang w:eastAsia="pl-PL"/>
        </w:rPr>
        <w:t xml:space="preserve"> i wykorzystania przez niego zasobów podmiotu udostępniającego te zasoby przy wykonywaniu zamówienia</w:t>
      </w:r>
      <w:r w:rsidR="005652D4" w:rsidRPr="00EB1B7B">
        <w:rPr>
          <w:rFonts w:asciiTheme="minorHAnsi" w:hAnsiTheme="minorHAnsi" w:cstheme="minorHAnsi"/>
          <w:lang w:eastAsia="pl-PL"/>
        </w:rPr>
        <w:t>.</w:t>
      </w:r>
    </w:p>
    <w:p w14:paraId="69862D67" w14:textId="448B7881" w:rsidR="005652D4" w:rsidRDefault="005652D4" w:rsidP="007B12A5">
      <w:pPr>
        <w:numPr>
          <w:ilvl w:val="0"/>
          <w:numId w:val="45"/>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w:t>
      </w:r>
      <w:r w:rsidR="00BA0B57">
        <w:rPr>
          <w:rFonts w:asciiTheme="minorHAnsi" w:hAnsiTheme="minorHAnsi" w:cstheme="minorHAnsi"/>
          <w:lang w:eastAsia="pl-PL"/>
        </w:rPr>
        <w:t>Zamawiający</w:t>
      </w:r>
      <w:r w:rsidRPr="008B0ECF">
        <w:rPr>
          <w:rFonts w:asciiTheme="minorHAnsi" w:hAnsiTheme="minorHAnsi" w:cstheme="minorHAnsi"/>
          <w:lang w:eastAsia="pl-PL"/>
        </w:rPr>
        <w:t xml:space="preserve"> żąda, aby </w:t>
      </w:r>
      <w:r w:rsidR="00BA0B57">
        <w:rPr>
          <w:rFonts w:asciiTheme="minorHAnsi" w:hAnsiTheme="minorHAnsi" w:cstheme="minorHAnsi"/>
          <w:lang w:eastAsia="pl-PL"/>
        </w:rPr>
        <w:t>Wykonawca</w:t>
      </w:r>
      <w:r w:rsidRPr="008B0ECF">
        <w:rPr>
          <w:rFonts w:asciiTheme="minorHAnsi" w:hAnsiTheme="minorHAnsi" w:cstheme="minorHAnsi"/>
          <w:lang w:eastAsia="pl-PL"/>
        </w:rPr>
        <w:t xml:space="preserve"> w terminie określonym przez Zamawiającego: zastąpił ten podmiot innym podmiotem lub podmiotami </w:t>
      </w:r>
      <w:r w:rsidR="004F5F9F" w:rsidRPr="004F5F9F">
        <w:rPr>
          <w:rFonts w:asciiTheme="minorHAnsi" w:hAnsiTheme="minorHAnsi" w:cstheme="minorHAnsi"/>
          <w:lang w:eastAsia="pl-PL"/>
        </w:rPr>
        <w:t>albo wykazał, że</w:t>
      </w:r>
      <w:r w:rsidR="008A407A">
        <w:rPr>
          <w:rFonts w:asciiTheme="minorHAnsi" w:hAnsiTheme="minorHAnsi" w:cstheme="minorHAnsi"/>
          <w:lang w:eastAsia="pl-PL"/>
        </w:rPr>
        <w:t> </w:t>
      </w:r>
      <w:r w:rsidR="004F5F9F" w:rsidRPr="004F5F9F">
        <w:rPr>
          <w:rFonts w:asciiTheme="minorHAnsi" w:hAnsiTheme="minorHAnsi" w:cstheme="minorHAnsi"/>
          <w:lang w:eastAsia="pl-PL"/>
        </w:rPr>
        <w:t>samodzielnie spełnia warunki udziału w postępowaniu</w:t>
      </w:r>
      <w:r w:rsidRPr="008B0ECF">
        <w:rPr>
          <w:rFonts w:asciiTheme="minorHAnsi" w:hAnsiTheme="minorHAnsi" w:cstheme="minorHAnsi"/>
          <w:lang w:eastAsia="pl-PL"/>
        </w:rPr>
        <w:t>.</w:t>
      </w:r>
    </w:p>
    <w:p w14:paraId="41ECEA1C" w14:textId="406AEC17" w:rsidR="005652D4" w:rsidRPr="005652D4" w:rsidRDefault="005652D4" w:rsidP="00BA0B57">
      <w:pPr>
        <w:suppressAutoHyphens w:val="0"/>
        <w:autoSpaceDE w:val="0"/>
        <w:autoSpaceDN w:val="0"/>
        <w:adjustRightInd w:val="0"/>
        <w:spacing w:line="276" w:lineRule="auto"/>
        <w:ind w:left="284"/>
        <w:rPr>
          <w:rFonts w:asciiTheme="minorHAnsi" w:eastAsiaTheme="minorHAnsi" w:hAnsiTheme="minorHAnsi" w:cstheme="minorHAnsi"/>
          <w:color w:val="000000"/>
          <w:lang w:eastAsia="en-US"/>
        </w:rPr>
      </w:pPr>
      <w:r w:rsidRPr="005652D4">
        <w:rPr>
          <w:rFonts w:asciiTheme="minorHAnsi" w:eastAsiaTheme="minorHAnsi" w:hAnsiTheme="minorHAnsi" w:cstheme="minorHAnsi"/>
          <w:b/>
          <w:bCs/>
          <w:color w:val="000000"/>
          <w:lang w:eastAsia="en-US"/>
        </w:rPr>
        <w:t>UWAGA:</w:t>
      </w:r>
      <w:r w:rsidRPr="005652D4">
        <w:rPr>
          <w:rFonts w:asciiTheme="minorHAnsi" w:eastAsiaTheme="minorHAnsi" w:hAnsiTheme="minorHAnsi" w:cstheme="minorHAnsi"/>
          <w:color w:val="000000"/>
          <w:lang w:eastAsia="en-US"/>
        </w:rPr>
        <w:t xml:space="preserve"> </w:t>
      </w:r>
      <w:r w:rsidR="00BA0B57">
        <w:rPr>
          <w:rFonts w:asciiTheme="minorHAnsi" w:eastAsiaTheme="minorHAnsi" w:hAnsiTheme="minorHAnsi" w:cstheme="minorHAnsi"/>
          <w:color w:val="000000"/>
          <w:lang w:eastAsia="en-US"/>
        </w:rPr>
        <w:t>Wykonawca</w:t>
      </w:r>
      <w:r w:rsidRPr="005652D4">
        <w:rPr>
          <w:rFonts w:asciiTheme="minorHAnsi" w:eastAsiaTheme="minorHAnsi" w:hAnsiTheme="minorHAnsi" w:cstheme="minorHAnsi"/>
          <w:color w:val="000000"/>
          <w:lang w:eastAsia="en-US"/>
        </w:rPr>
        <w:t xml:space="preserve"> nie może, po upływie terminu składania ofert, powoływać się na zdolności lub sytuację podmiotów udostępniających zasoby, jeżeli na etapie składania ofert nie polegał on w</w:t>
      </w:r>
      <w:r w:rsidR="008A407A">
        <w:rPr>
          <w:rFonts w:asciiTheme="minorHAnsi" w:eastAsiaTheme="minorHAnsi" w:hAnsiTheme="minorHAnsi" w:cstheme="minorHAnsi"/>
          <w:color w:val="000000"/>
          <w:lang w:eastAsia="en-US"/>
        </w:rPr>
        <w:t> </w:t>
      </w:r>
      <w:r w:rsidRPr="005652D4">
        <w:rPr>
          <w:rFonts w:asciiTheme="minorHAnsi" w:eastAsiaTheme="minorHAnsi" w:hAnsiTheme="minorHAnsi" w:cstheme="minorHAnsi"/>
          <w:color w:val="000000"/>
          <w:lang w:eastAsia="en-US"/>
        </w:rPr>
        <w:t xml:space="preserve">danym zakresie na zdolnościach lub sytuacji podmiotów udostępniających zasoby. </w:t>
      </w:r>
    </w:p>
    <w:p w14:paraId="355480CB" w14:textId="77777777" w:rsidR="00FB243F" w:rsidRDefault="00FB243F" w:rsidP="00FB243F">
      <w:pPr>
        <w:pStyle w:val="Akapitzlist"/>
        <w:suppressAutoHyphens w:val="0"/>
        <w:autoSpaceDE w:val="0"/>
        <w:autoSpaceDN w:val="0"/>
        <w:adjustRightInd w:val="0"/>
        <w:spacing w:line="276" w:lineRule="auto"/>
        <w:ind w:left="720"/>
        <w:rPr>
          <w:rFonts w:ascii="Calibri" w:eastAsiaTheme="minorHAnsi" w:hAnsi="Calibri" w:cs="Calibri"/>
          <w:color w:val="000000"/>
          <w:lang w:eastAsia="en-US"/>
        </w:rPr>
      </w:pPr>
    </w:p>
    <w:p w14:paraId="05DDCD62" w14:textId="441499BA" w:rsidR="00FB243F" w:rsidRDefault="00FB243F" w:rsidP="00AB767E">
      <w:pPr>
        <w:pStyle w:val="Nagwek2"/>
        <w:spacing w:line="240" w:lineRule="auto"/>
        <w:rPr>
          <w:rFonts w:eastAsiaTheme="minorHAnsi"/>
          <w:lang w:eastAsia="en-US"/>
        </w:rPr>
      </w:pPr>
      <w:r w:rsidRPr="001F6FB1">
        <w:rPr>
          <w:rFonts w:eastAsiaTheme="minorHAnsi"/>
          <w:lang w:eastAsia="en-US"/>
        </w:rPr>
        <w:t xml:space="preserve">Oświadczenia i </w:t>
      </w:r>
      <w:r w:rsidRPr="00234575">
        <w:rPr>
          <w:lang w:eastAsia="pl-PL"/>
        </w:rPr>
        <w:t>dokumenty</w:t>
      </w:r>
      <w:r w:rsidRPr="001F6FB1">
        <w:rPr>
          <w:rFonts w:eastAsiaTheme="minorHAnsi"/>
          <w:lang w:eastAsia="en-US"/>
        </w:rPr>
        <w:t xml:space="preserve">, jakie zobowiązani są dostarczyć </w:t>
      </w:r>
      <w:r w:rsidR="00BA0B57">
        <w:rPr>
          <w:rFonts w:eastAsiaTheme="minorHAnsi"/>
          <w:lang w:eastAsia="en-US"/>
        </w:rPr>
        <w:t>Wykonawcy</w:t>
      </w:r>
      <w:r w:rsidRPr="001F6FB1">
        <w:rPr>
          <w:rFonts w:eastAsiaTheme="minorHAnsi"/>
          <w:lang w:eastAsia="en-US"/>
        </w:rPr>
        <w:t xml:space="preserve"> w celu wykazania braku podstaw wykluczenia oraz potwierdzenia spełniania warunków udziału w postępowaniu</w:t>
      </w:r>
      <w:r w:rsidR="00BA0B57">
        <w:rPr>
          <w:rFonts w:eastAsiaTheme="minorHAnsi"/>
          <w:lang w:eastAsia="en-US"/>
        </w:rPr>
        <w:t xml:space="preserve"> - </w:t>
      </w:r>
      <w:r w:rsidR="00234575">
        <w:rPr>
          <w:rFonts w:eastAsiaTheme="minorHAnsi"/>
          <w:lang w:eastAsia="en-US"/>
        </w:rPr>
        <w:t>Podmiotowe środki dowodowe</w:t>
      </w:r>
      <w:r w:rsidR="008649FD">
        <w:rPr>
          <w:rFonts w:eastAsiaTheme="minorHAnsi"/>
          <w:lang w:eastAsia="en-US"/>
        </w:rPr>
        <w:t xml:space="preserve"> oraz </w:t>
      </w:r>
      <w:r w:rsidR="008649FD" w:rsidRPr="008649FD">
        <w:rPr>
          <w:rFonts w:eastAsiaTheme="minorHAnsi"/>
          <w:lang w:eastAsia="en-US"/>
        </w:rPr>
        <w:t>Przedmiotowe</w:t>
      </w:r>
      <w:r w:rsidR="008649FD">
        <w:rPr>
          <w:rFonts w:eastAsiaTheme="minorHAnsi"/>
          <w:lang w:eastAsia="en-US"/>
        </w:rPr>
        <w:t xml:space="preserve"> </w:t>
      </w:r>
      <w:r w:rsidR="008649FD" w:rsidRPr="008649FD">
        <w:rPr>
          <w:rFonts w:eastAsiaTheme="minorHAnsi"/>
          <w:lang w:eastAsia="en-US"/>
        </w:rPr>
        <w:t xml:space="preserve">środki dowodowe </w:t>
      </w:r>
      <w:r w:rsidR="00BA0B57">
        <w:rPr>
          <w:rFonts w:eastAsiaTheme="minorHAnsi"/>
          <w:lang w:eastAsia="en-US"/>
        </w:rPr>
        <w:t xml:space="preserve">- </w:t>
      </w:r>
      <w:r w:rsidR="008649FD" w:rsidRPr="008649FD">
        <w:rPr>
          <w:rFonts w:eastAsiaTheme="minorHAnsi"/>
          <w:lang w:eastAsia="en-US"/>
        </w:rPr>
        <w:t>na potwierdzenie, że oferowane</w:t>
      </w:r>
      <w:r w:rsidR="00A027F8">
        <w:rPr>
          <w:rFonts w:eastAsiaTheme="minorHAnsi"/>
          <w:lang w:eastAsia="en-US"/>
        </w:rPr>
        <w:t xml:space="preserve"> </w:t>
      </w:r>
      <w:r w:rsidR="008649FD" w:rsidRPr="008649FD">
        <w:rPr>
          <w:rFonts w:eastAsiaTheme="minorHAnsi"/>
          <w:lang w:eastAsia="en-US"/>
        </w:rPr>
        <w:t xml:space="preserve">dostawy spełniają określone przez </w:t>
      </w:r>
      <w:r w:rsidR="00A027F8">
        <w:rPr>
          <w:rFonts w:eastAsiaTheme="minorHAnsi"/>
          <w:lang w:eastAsia="en-US"/>
        </w:rPr>
        <w:t>Z</w:t>
      </w:r>
      <w:r w:rsidR="008649FD" w:rsidRPr="008649FD">
        <w:rPr>
          <w:rFonts w:eastAsiaTheme="minorHAnsi"/>
          <w:lang w:eastAsia="en-US"/>
        </w:rPr>
        <w:t>amawiającego wymagania</w:t>
      </w:r>
      <w:r w:rsidR="00234575">
        <w:rPr>
          <w:rFonts w:eastAsiaTheme="minorHAnsi"/>
          <w:lang w:eastAsia="en-US"/>
        </w:rPr>
        <w:t>.</w:t>
      </w:r>
    </w:p>
    <w:p w14:paraId="655A5021" w14:textId="77777777" w:rsidR="00AB767E" w:rsidRPr="00AB767E" w:rsidRDefault="00AB767E" w:rsidP="00AB767E">
      <w:pPr>
        <w:rPr>
          <w:rFonts w:eastAsiaTheme="minorHAnsi"/>
          <w:lang w:eastAsia="en-US"/>
        </w:rPr>
      </w:pPr>
    </w:p>
    <w:p w14:paraId="5B807402" w14:textId="7D7D86BC" w:rsidR="009C04BB" w:rsidRDefault="00234575"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 xml:space="preserve">Do Oferty </w:t>
      </w:r>
      <w:r w:rsidR="00BA0B57">
        <w:rPr>
          <w:rFonts w:asciiTheme="minorHAnsi" w:hAnsiTheme="minorHAnsi" w:cstheme="minorHAnsi"/>
          <w:lang w:eastAsia="pl-PL"/>
        </w:rPr>
        <w:t>Wykonawca</w:t>
      </w:r>
      <w:r>
        <w:rPr>
          <w:rFonts w:asciiTheme="minorHAnsi" w:hAnsiTheme="minorHAnsi" w:cstheme="minorHAnsi"/>
          <w:lang w:eastAsia="pl-PL"/>
        </w:rPr>
        <w:t xml:space="preserve"> zobowiązany jest dołączyć</w:t>
      </w:r>
      <w:r w:rsidR="009C04BB">
        <w:rPr>
          <w:rFonts w:asciiTheme="minorHAnsi" w:hAnsiTheme="minorHAnsi" w:cstheme="minorHAnsi"/>
          <w:lang w:eastAsia="pl-PL"/>
        </w:rPr>
        <w:t>:</w:t>
      </w:r>
    </w:p>
    <w:p w14:paraId="1FFF8373" w14:textId="4B4FACCE" w:rsidR="00FF0612" w:rsidRDefault="00234575" w:rsidP="007B12A5">
      <w:pPr>
        <w:pStyle w:val="Akapitzlist"/>
        <w:numPr>
          <w:ilvl w:val="1"/>
          <w:numId w:val="47"/>
        </w:numPr>
        <w:suppressAutoHyphens w:val="0"/>
        <w:spacing w:line="276" w:lineRule="auto"/>
        <w:rPr>
          <w:rFonts w:asciiTheme="minorHAnsi" w:hAnsiTheme="minorHAnsi" w:cstheme="minorHAnsi"/>
          <w:lang w:eastAsia="pl-PL"/>
        </w:rPr>
      </w:pPr>
      <w:r>
        <w:rPr>
          <w:rFonts w:asciiTheme="minorHAnsi" w:hAnsiTheme="minorHAnsi" w:cstheme="minorHAnsi"/>
          <w:lang w:eastAsia="pl-PL"/>
        </w:rPr>
        <w:t xml:space="preserve"> aktualne na dzień składania ofert oświadczenie</w:t>
      </w:r>
      <w:r w:rsidR="00854764" w:rsidRPr="004B3CBB">
        <w:rPr>
          <w:rFonts w:asciiTheme="minorHAnsi" w:hAnsiTheme="minorHAnsi" w:cstheme="minorHAnsi"/>
        </w:rPr>
        <w:t xml:space="preserve">, o którym mowa w art. 125 ust. 1 </w:t>
      </w:r>
      <w:proofErr w:type="spellStart"/>
      <w:r w:rsidR="00854764">
        <w:rPr>
          <w:rFonts w:asciiTheme="minorHAnsi" w:hAnsiTheme="minorHAnsi" w:cstheme="minorHAnsi"/>
        </w:rPr>
        <w:t>Pzp</w:t>
      </w:r>
      <w:proofErr w:type="spellEnd"/>
      <w:r w:rsidR="00854764">
        <w:rPr>
          <w:rFonts w:asciiTheme="minorHAnsi" w:hAnsiTheme="minorHAnsi" w:cstheme="minorHAnsi"/>
          <w:lang w:eastAsia="pl-PL"/>
        </w:rPr>
        <w:t xml:space="preserve"> </w:t>
      </w:r>
      <w:r w:rsidR="000C25FE">
        <w:rPr>
          <w:rFonts w:asciiTheme="minorHAnsi" w:hAnsiTheme="minorHAnsi" w:cstheme="minorHAnsi"/>
          <w:lang w:eastAsia="pl-PL"/>
        </w:rPr>
        <w:t xml:space="preserve">o braku podstaw do wykluczenia z postępowania oraz </w:t>
      </w:r>
      <w:r>
        <w:rPr>
          <w:rFonts w:asciiTheme="minorHAnsi" w:hAnsiTheme="minorHAnsi" w:cstheme="minorHAnsi"/>
          <w:lang w:eastAsia="pl-PL"/>
        </w:rPr>
        <w:t xml:space="preserve">o spełnianiu warunków udziału </w:t>
      </w:r>
      <w:r w:rsidR="00E54AF5">
        <w:rPr>
          <w:rFonts w:asciiTheme="minorHAnsi" w:hAnsiTheme="minorHAnsi" w:cstheme="minorHAnsi"/>
          <w:lang w:eastAsia="pl-PL"/>
        </w:rPr>
        <w:t>w </w:t>
      </w:r>
      <w:r>
        <w:rPr>
          <w:rFonts w:asciiTheme="minorHAnsi" w:hAnsiTheme="minorHAnsi" w:cstheme="minorHAnsi"/>
          <w:lang w:eastAsia="pl-PL"/>
        </w:rPr>
        <w:t xml:space="preserve">postępowaniu – zgodnie </w:t>
      </w:r>
      <w:r w:rsidR="00E54AF5">
        <w:rPr>
          <w:rFonts w:asciiTheme="minorHAnsi" w:hAnsiTheme="minorHAnsi" w:cstheme="minorHAnsi"/>
          <w:lang w:eastAsia="pl-PL"/>
        </w:rPr>
        <w:t>z </w:t>
      </w:r>
      <w:r>
        <w:rPr>
          <w:rFonts w:asciiTheme="minorHAnsi" w:hAnsiTheme="minorHAnsi" w:cstheme="minorHAnsi"/>
          <w:lang w:eastAsia="pl-PL"/>
        </w:rPr>
        <w:t xml:space="preserve">Załącznikiem nr </w:t>
      </w:r>
      <w:r w:rsidR="00EB1B7B">
        <w:rPr>
          <w:rFonts w:asciiTheme="minorHAnsi" w:hAnsiTheme="minorHAnsi" w:cstheme="minorHAnsi"/>
          <w:lang w:eastAsia="pl-PL"/>
        </w:rPr>
        <w:t>3</w:t>
      </w:r>
      <w:r w:rsidR="000D296E">
        <w:rPr>
          <w:rFonts w:asciiTheme="minorHAnsi" w:hAnsiTheme="minorHAnsi" w:cstheme="minorHAnsi"/>
          <w:lang w:eastAsia="pl-PL"/>
        </w:rPr>
        <w:t xml:space="preserve"> do SWZ</w:t>
      </w:r>
      <w:r w:rsidR="00BA0B57">
        <w:rPr>
          <w:rFonts w:asciiTheme="minorHAnsi" w:hAnsiTheme="minorHAnsi" w:cstheme="minorHAnsi"/>
          <w:lang w:eastAsia="pl-PL"/>
        </w:rPr>
        <w:t>.</w:t>
      </w:r>
      <w:r w:rsidR="00C56546">
        <w:rPr>
          <w:rFonts w:asciiTheme="minorHAnsi" w:hAnsiTheme="minorHAnsi" w:cstheme="minorHAnsi"/>
          <w:lang w:eastAsia="pl-PL"/>
        </w:rPr>
        <w:t xml:space="preserve"> Oświadczenie to nie jest podmiotowym środkiem dowodowym.</w:t>
      </w:r>
      <w:r w:rsidR="009671BF">
        <w:rPr>
          <w:rFonts w:asciiTheme="minorHAnsi" w:hAnsiTheme="minorHAnsi" w:cstheme="minorHAnsi"/>
          <w:lang w:eastAsia="pl-PL"/>
        </w:rPr>
        <w:t xml:space="preserve"> </w:t>
      </w:r>
      <w:r w:rsidR="002B01EB" w:rsidRPr="002B01EB">
        <w:rPr>
          <w:rFonts w:asciiTheme="minorHAnsi" w:hAnsiTheme="minorHAnsi" w:cstheme="minorHAnsi"/>
          <w:lang w:eastAsia="pl-PL"/>
        </w:rPr>
        <w:t xml:space="preserve">Informacje zawarte w oświadczeniu </w:t>
      </w:r>
      <w:r w:rsidR="00F1202E" w:rsidRPr="00F1202E">
        <w:rPr>
          <w:rFonts w:asciiTheme="minorHAnsi" w:hAnsiTheme="minorHAnsi" w:cstheme="minorHAnsi"/>
          <w:lang w:eastAsia="pl-PL"/>
        </w:rPr>
        <w:t>stanowi dowód potwierdzający brak podstaw wykluczenia, spełnianie warunków udziału w postępowaniu na dzień składania ofert, tymczasowo zastępujący wymagane przez zamawiającego podmiotowe środki dowodowe</w:t>
      </w:r>
      <w:r w:rsidR="002B01EB" w:rsidRPr="002B01EB">
        <w:rPr>
          <w:rFonts w:asciiTheme="minorHAnsi" w:hAnsiTheme="minorHAnsi" w:cstheme="minorHAnsi"/>
          <w:lang w:eastAsia="pl-PL"/>
        </w:rPr>
        <w:t>, że</w:t>
      </w:r>
      <w:r w:rsidR="008A407A">
        <w:rPr>
          <w:rFonts w:asciiTheme="minorHAnsi" w:hAnsiTheme="minorHAnsi" w:cstheme="minorHAnsi"/>
          <w:lang w:eastAsia="pl-PL"/>
        </w:rPr>
        <w:t> </w:t>
      </w:r>
      <w:r w:rsidR="00BA0B57">
        <w:rPr>
          <w:rFonts w:asciiTheme="minorHAnsi" w:hAnsiTheme="minorHAnsi" w:cstheme="minorHAnsi"/>
          <w:lang w:eastAsia="pl-PL"/>
        </w:rPr>
        <w:t>Wykonawca</w:t>
      </w:r>
      <w:r w:rsidR="002B01EB" w:rsidRPr="002B01EB">
        <w:rPr>
          <w:rFonts w:asciiTheme="minorHAnsi" w:hAnsiTheme="minorHAnsi" w:cstheme="minorHAnsi"/>
          <w:lang w:eastAsia="pl-PL"/>
        </w:rPr>
        <w:t xml:space="preserve"> nie podlega wykluczeniu oraz spełnia warunki udziału w postępowaniu</w:t>
      </w:r>
      <w:r w:rsidR="00BA0B57">
        <w:rPr>
          <w:rFonts w:asciiTheme="minorHAnsi" w:hAnsiTheme="minorHAnsi" w:cstheme="minorHAnsi"/>
          <w:lang w:eastAsia="pl-PL"/>
        </w:rPr>
        <w:t>.</w:t>
      </w:r>
    </w:p>
    <w:p w14:paraId="270DB20A" w14:textId="3AF4CDED" w:rsidR="000D296E" w:rsidRPr="000D296E" w:rsidRDefault="00BA0B57"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0D296E" w:rsidRPr="000D296E">
        <w:rPr>
          <w:rFonts w:asciiTheme="minorHAnsi" w:hAnsiTheme="minorHAnsi" w:cstheme="minorHAnsi"/>
          <w:lang w:eastAsia="pl-PL"/>
        </w:rPr>
        <w:t xml:space="preserve"> w</w:t>
      </w:r>
      <w:r w:rsidR="00BB664B">
        <w:rPr>
          <w:rFonts w:asciiTheme="minorHAnsi" w:hAnsiTheme="minorHAnsi" w:cstheme="minorHAnsi"/>
          <w:lang w:eastAsia="pl-PL"/>
        </w:rPr>
        <w:t>e</w:t>
      </w:r>
      <w:r w:rsidR="000D296E" w:rsidRPr="000D296E">
        <w:rPr>
          <w:rFonts w:asciiTheme="minorHAnsi" w:hAnsiTheme="minorHAnsi" w:cstheme="minorHAnsi"/>
          <w:lang w:eastAsia="pl-PL"/>
        </w:rPr>
        <w:t>zw</w:t>
      </w:r>
      <w:r w:rsidR="00BB664B">
        <w:rPr>
          <w:rFonts w:asciiTheme="minorHAnsi" w:hAnsiTheme="minorHAnsi" w:cstheme="minorHAnsi"/>
          <w:lang w:eastAsia="pl-PL"/>
        </w:rPr>
        <w:t>ie</w:t>
      </w:r>
      <w:r w:rsidR="000D296E" w:rsidRPr="000D296E">
        <w:rPr>
          <w:rFonts w:asciiTheme="minorHAnsi" w:hAnsiTheme="minorHAnsi" w:cstheme="minorHAnsi"/>
          <w:lang w:eastAsia="pl-PL"/>
        </w:rPr>
        <w:t xml:space="preserve"> Wykonawcę, którego Oferta </w:t>
      </w:r>
      <w:r w:rsidR="00BB664B" w:rsidRPr="000D296E">
        <w:rPr>
          <w:rFonts w:asciiTheme="minorHAnsi" w:hAnsiTheme="minorHAnsi" w:cstheme="minorHAnsi"/>
          <w:lang w:eastAsia="pl-PL"/>
        </w:rPr>
        <w:t>zosta</w:t>
      </w:r>
      <w:r w:rsidR="00BB664B">
        <w:rPr>
          <w:rFonts w:asciiTheme="minorHAnsi" w:hAnsiTheme="minorHAnsi" w:cstheme="minorHAnsi"/>
          <w:lang w:eastAsia="pl-PL"/>
        </w:rPr>
        <w:t>nie</w:t>
      </w:r>
      <w:r w:rsidR="00BB664B" w:rsidRPr="000D296E">
        <w:rPr>
          <w:rFonts w:asciiTheme="minorHAnsi" w:hAnsiTheme="minorHAnsi" w:cstheme="minorHAnsi"/>
          <w:lang w:eastAsia="pl-PL"/>
        </w:rPr>
        <w:t xml:space="preserve"> </w:t>
      </w:r>
      <w:r w:rsidR="000D296E" w:rsidRPr="000D296E">
        <w:rPr>
          <w:rFonts w:asciiTheme="minorHAnsi" w:hAnsiTheme="minorHAnsi" w:cstheme="minorHAnsi"/>
          <w:lang w:eastAsia="pl-PL"/>
        </w:rPr>
        <w:t>najwyżej oceniona, do złożenia w</w:t>
      </w:r>
      <w:r w:rsidR="008A407A">
        <w:rPr>
          <w:rFonts w:asciiTheme="minorHAnsi" w:hAnsiTheme="minorHAnsi" w:cstheme="minorHAnsi"/>
          <w:lang w:eastAsia="pl-PL"/>
        </w:rPr>
        <w:t> </w:t>
      </w:r>
      <w:r w:rsidR="000D296E" w:rsidRPr="000D296E">
        <w:rPr>
          <w:rFonts w:asciiTheme="minorHAnsi" w:hAnsiTheme="minorHAnsi" w:cstheme="minorHAnsi"/>
          <w:lang w:eastAsia="pl-PL"/>
        </w:rPr>
        <w:t>wyznaczonym terminie, nie krótszym niż 5 dni</w:t>
      </w:r>
      <w:r w:rsidR="00C56546">
        <w:rPr>
          <w:rFonts w:asciiTheme="minorHAnsi" w:hAnsiTheme="minorHAnsi" w:cstheme="minorHAnsi"/>
          <w:lang w:eastAsia="pl-PL"/>
        </w:rPr>
        <w:t>,</w:t>
      </w:r>
      <w:r w:rsidR="000D296E" w:rsidRPr="000D296E">
        <w:rPr>
          <w:rFonts w:asciiTheme="minorHAnsi" w:hAnsiTheme="minorHAnsi" w:cstheme="minorHAnsi"/>
          <w:lang w:eastAsia="pl-PL"/>
        </w:rPr>
        <w:t xml:space="preserve"> od dnia wezwania, podmiotowych środków dowodowych, aktualnych na dzień złożenia podmiotowych środków dowodowych</w:t>
      </w:r>
      <w:r w:rsidR="00E5681A">
        <w:rPr>
          <w:rFonts w:asciiTheme="minorHAnsi" w:hAnsiTheme="minorHAnsi" w:cstheme="minorHAnsi"/>
          <w:lang w:eastAsia="pl-PL"/>
        </w:rPr>
        <w:t>:</w:t>
      </w:r>
    </w:p>
    <w:p w14:paraId="6759FC02" w14:textId="28D075F6" w:rsidR="000D296E" w:rsidRDefault="00E5681A" w:rsidP="007B12A5">
      <w:pPr>
        <w:pStyle w:val="Akapitzlist"/>
        <w:numPr>
          <w:ilvl w:val="1"/>
          <w:numId w:val="47"/>
        </w:numPr>
        <w:suppressAutoHyphens w:val="0"/>
        <w:spacing w:line="276" w:lineRule="auto"/>
        <w:ind w:left="709" w:hanging="425"/>
        <w:rPr>
          <w:rFonts w:asciiTheme="minorHAnsi" w:hAnsiTheme="minorHAnsi" w:cstheme="minorHAnsi"/>
        </w:rPr>
      </w:pPr>
      <w:r>
        <w:rPr>
          <w:rFonts w:asciiTheme="minorHAnsi" w:hAnsiTheme="minorHAnsi" w:cstheme="minorHAnsi"/>
        </w:rPr>
        <w:t>o</w:t>
      </w:r>
      <w:r w:rsidR="000D296E">
        <w:rPr>
          <w:rFonts w:asciiTheme="minorHAnsi" w:hAnsiTheme="minorHAnsi" w:cstheme="minorHAnsi"/>
        </w:rPr>
        <w:t xml:space="preserve">świadczenie </w:t>
      </w:r>
      <w:r w:rsidR="00BA0B57">
        <w:rPr>
          <w:rFonts w:asciiTheme="minorHAnsi" w:hAnsiTheme="minorHAnsi" w:cstheme="minorHAnsi"/>
        </w:rPr>
        <w:t>Wykonawcy</w:t>
      </w:r>
      <w:r w:rsidR="000D296E">
        <w:rPr>
          <w:rFonts w:asciiTheme="minorHAnsi" w:hAnsiTheme="minorHAnsi" w:cstheme="minorHAnsi"/>
        </w:rPr>
        <w:t xml:space="preserve"> o braku przynależności do tej samej grupy kapitałowej</w:t>
      </w:r>
      <w:r w:rsidR="00B15FBC">
        <w:rPr>
          <w:rFonts w:asciiTheme="minorHAnsi" w:hAnsiTheme="minorHAnsi" w:cstheme="minorHAnsi"/>
        </w:rPr>
        <w:t xml:space="preserve">, </w:t>
      </w:r>
      <w:r w:rsidR="00B15FBC" w:rsidRPr="00B15FBC">
        <w:rPr>
          <w:rFonts w:asciiTheme="minorHAnsi" w:hAnsiTheme="minorHAnsi" w:cstheme="minorHAnsi"/>
        </w:rPr>
        <w:t>w</w:t>
      </w:r>
      <w:r w:rsidR="008A407A">
        <w:rPr>
          <w:rFonts w:asciiTheme="minorHAnsi" w:hAnsiTheme="minorHAnsi" w:cstheme="minorHAnsi"/>
        </w:rPr>
        <w:t> </w:t>
      </w:r>
      <w:r w:rsidR="00B15FBC" w:rsidRPr="00B15FBC">
        <w:rPr>
          <w:rFonts w:asciiTheme="minorHAnsi" w:hAnsiTheme="minorHAnsi" w:cstheme="minorHAnsi"/>
        </w:rPr>
        <w:t>rozumieniu ustawy z dnia 16 lutego 2007 r. o ochronie konkurencji i konsumentów (Dz. U. z 2021 r. poz.</w:t>
      </w:r>
      <w:r w:rsidR="008A407A">
        <w:rPr>
          <w:rFonts w:asciiTheme="minorHAnsi" w:hAnsiTheme="minorHAnsi" w:cstheme="minorHAnsi"/>
        </w:rPr>
        <w:t> </w:t>
      </w:r>
      <w:r w:rsidR="00B15FBC" w:rsidRPr="00B15FBC">
        <w:rPr>
          <w:rFonts w:asciiTheme="minorHAnsi" w:hAnsiTheme="minorHAnsi" w:cstheme="minorHAnsi"/>
        </w:rPr>
        <w:t>275)</w:t>
      </w:r>
      <w:r w:rsidR="00B15FBC">
        <w:rPr>
          <w:rFonts w:asciiTheme="minorHAnsi" w:hAnsiTheme="minorHAnsi" w:cstheme="minorHAnsi"/>
        </w:rPr>
        <w:t>,</w:t>
      </w:r>
      <w:r w:rsidR="000D296E">
        <w:rPr>
          <w:rFonts w:asciiTheme="minorHAnsi" w:hAnsiTheme="minorHAnsi" w:cstheme="minorHAnsi"/>
        </w:rPr>
        <w:t xml:space="preserve"> z innym Wykonawcą, który złożył odrębną ofertę w postępowaniu albo oświadczenia o przynależności do tej samej grupy kapitałowej wraz z dokumentami lub informacjami potwierdzającymi przygotowanie oferty w postępowaniu niezależnie od innego </w:t>
      </w:r>
      <w:r w:rsidR="00BA0B57">
        <w:rPr>
          <w:rFonts w:asciiTheme="minorHAnsi" w:hAnsiTheme="minorHAnsi" w:cstheme="minorHAnsi"/>
        </w:rPr>
        <w:t>Wykonawcy</w:t>
      </w:r>
      <w:r w:rsidR="000D296E">
        <w:rPr>
          <w:rFonts w:asciiTheme="minorHAnsi" w:hAnsiTheme="minorHAnsi" w:cstheme="minorHAnsi"/>
        </w:rPr>
        <w:t xml:space="preserve"> należącego do tej samej grupy kapitałowej</w:t>
      </w:r>
      <w:r>
        <w:rPr>
          <w:rFonts w:asciiTheme="minorHAnsi" w:hAnsiTheme="minorHAnsi" w:cstheme="minorHAnsi"/>
        </w:rPr>
        <w:t>;</w:t>
      </w:r>
    </w:p>
    <w:p w14:paraId="194FB530" w14:textId="354F7C36" w:rsidR="004B3CBB" w:rsidRDefault="003E2926" w:rsidP="007B12A5">
      <w:pPr>
        <w:pStyle w:val="Akapitzlist"/>
        <w:numPr>
          <w:ilvl w:val="1"/>
          <w:numId w:val="47"/>
        </w:numPr>
        <w:suppressAutoHyphens w:val="0"/>
        <w:spacing w:line="276" w:lineRule="auto"/>
        <w:ind w:left="709" w:hanging="425"/>
        <w:rPr>
          <w:rFonts w:asciiTheme="minorHAnsi" w:hAnsiTheme="minorHAnsi" w:cstheme="minorHAnsi"/>
        </w:rPr>
      </w:pPr>
      <w:r>
        <w:rPr>
          <w:rFonts w:asciiTheme="minorHAnsi" w:hAnsiTheme="minorHAnsi" w:cstheme="minorHAnsi"/>
        </w:rPr>
        <w:lastRenderedPageBreak/>
        <w:t>O</w:t>
      </w:r>
      <w:r w:rsidR="004B3CBB" w:rsidRPr="004B3CBB">
        <w:rPr>
          <w:rFonts w:asciiTheme="minorHAnsi" w:hAnsiTheme="minorHAnsi" w:cstheme="minorHAnsi"/>
        </w:rPr>
        <w:t>świadczenia</w:t>
      </w:r>
      <w:r w:rsidR="004B3CBB">
        <w:rPr>
          <w:rFonts w:asciiTheme="minorHAnsi" w:hAnsiTheme="minorHAnsi" w:cstheme="minorHAnsi"/>
        </w:rPr>
        <w:t xml:space="preserve"> </w:t>
      </w:r>
      <w:r w:rsidR="00BA0B57">
        <w:rPr>
          <w:rFonts w:asciiTheme="minorHAnsi" w:hAnsiTheme="minorHAnsi" w:cstheme="minorHAnsi"/>
        </w:rPr>
        <w:t>Wykonawcy</w:t>
      </w:r>
      <w:r>
        <w:rPr>
          <w:rFonts w:asciiTheme="minorHAnsi" w:hAnsiTheme="minorHAnsi" w:cstheme="minorHAnsi"/>
        </w:rPr>
        <w:t xml:space="preserve"> (Załącznik nr 3 do SWZ) </w:t>
      </w:r>
      <w:r w:rsidR="004B3CBB" w:rsidRPr="004B3CBB">
        <w:rPr>
          <w:rFonts w:asciiTheme="minorHAnsi" w:hAnsiTheme="minorHAnsi" w:cstheme="minorHAnsi"/>
        </w:rPr>
        <w:t>o aktualności informacji zawartych w</w:t>
      </w:r>
      <w:r w:rsidR="008A407A">
        <w:rPr>
          <w:rFonts w:asciiTheme="minorHAnsi" w:hAnsiTheme="minorHAnsi" w:cstheme="minorHAnsi"/>
        </w:rPr>
        <w:t> </w:t>
      </w:r>
      <w:r w:rsidR="004B3CBB" w:rsidRPr="004B3CBB">
        <w:rPr>
          <w:rFonts w:asciiTheme="minorHAnsi" w:hAnsiTheme="minorHAnsi" w:cstheme="minorHAnsi"/>
        </w:rPr>
        <w:t xml:space="preserve">oświadczeniu, o którym mowa </w:t>
      </w:r>
      <w:r w:rsidR="00D820C9">
        <w:rPr>
          <w:rFonts w:asciiTheme="minorHAnsi" w:hAnsiTheme="minorHAnsi" w:cstheme="minorHAnsi"/>
        </w:rPr>
        <w:t>w pkt 1 ppkt 1.1.</w:t>
      </w:r>
      <w:r w:rsidR="004B3CBB" w:rsidRPr="004B3CBB">
        <w:rPr>
          <w:rFonts w:asciiTheme="minorHAnsi" w:hAnsiTheme="minorHAnsi" w:cstheme="minorHAnsi"/>
        </w:rPr>
        <w:t>, w zakresie podstaw wykluczenia z</w:t>
      </w:r>
      <w:r w:rsidR="008A407A">
        <w:rPr>
          <w:rFonts w:asciiTheme="minorHAnsi" w:hAnsiTheme="minorHAnsi" w:cstheme="minorHAnsi"/>
        </w:rPr>
        <w:t> </w:t>
      </w:r>
      <w:r w:rsidR="004B3CBB" w:rsidRPr="004B3CBB">
        <w:rPr>
          <w:rFonts w:asciiTheme="minorHAnsi" w:hAnsiTheme="minorHAnsi" w:cstheme="minorHAnsi"/>
        </w:rPr>
        <w:t xml:space="preserve">postępowania wskazanych </w:t>
      </w:r>
      <w:r w:rsidR="00D820C9">
        <w:rPr>
          <w:rFonts w:asciiTheme="minorHAnsi" w:hAnsiTheme="minorHAnsi" w:cstheme="minorHAnsi"/>
        </w:rPr>
        <w:t>w rozdziale V</w:t>
      </w:r>
      <w:r w:rsidR="00523F1F">
        <w:rPr>
          <w:rFonts w:asciiTheme="minorHAnsi" w:hAnsiTheme="minorHAnsi" w:cstheme="minorHAnsi"/>
        </w:rPr>
        <w:t>I</w:t>
      </w:r>
      <w:r w:rsidR="00D820C9">
        <w:rPr>
          <w:rFonts w:asciiTheme="minorHAnsi" w:hAnsiTheme="minorHAnsi" w:cstheme="minorHAnsi"/>
        </w:rPr>
        <w:t>I pkt 1 SWZ</w:t>
      </w:r>
      <w:r>
        <w:rPr>
          <w:rFonts w:asciiTheme="minorHAnsi" w:hAnsiTheme="minorHAnsi" w:cstheme="minorHAnsi"/>
        </w:rPr>
        <w:t>;</w:t>
      </w:r>
    </w:p>
    <w:p w14:paraId="44424262" w14:textId="03B9C0CF" w:rsidR="00FB243F" w:rsidRDefault="00E5681A" w:rsidP="007B12A5">
      <w:pPr>
        <w:pStyle w:val="Akapitzlist"/>
        <w:numPr>
          <w:ilvl w:val="1"/>
          <w:numId w:val="47"/>
        </w:numPr>
        <w:suppressAutoHyphens w:val="0"/>
        <w:spacing w:line="276" w:lineRule="auto"/>
        <w:ind w:left="709" w:hanging="425"/>
        <w:rPr>
          <w:rFonts w:asciiTheme="minorHAnsi" w:hAnsiTheme="minorHAnsi" w:cstheme="minorHAnsi"/>
        </w:rPr>
      </w:pPr>
      <w:r>
        <w:rPr>
          <w:rFonts w:asciiTheme="minorHAnsi" w:hAnsiTheme="minorHAnsi" w:cstheme="minorHAnsi"/>
        </w:rPr>
        <w:t>w</w:t>
      </w:r>
      <w:r w:rsidR="00FB243F" w:rsidRPr="008B0ECF">
        <w:rPr>
          <w:rFonts w:asciiTheme="minorHAnsi" w:hAnsiTheme="minorHAnsi" w:cstheme="minorHAnsi"/>
        </w:rPr>
        <w:t xml:space="preserve">ykaz </w:t>
      </w:r>
      <w:r w:rsidR="000D296E">
        <w:rPr>
          <w:rFonts w:asciiTheme="minorHAnsi" w:hAnsiTheme="minorHAnsi" w:cstheme="minorHAnsi"/>
        </w:rPr>
        <w:t>dostaw</w:t>
      </w:r>
      <w:r w:rsidR="00FB243F" w:rsidRPr="008B0ECF">
        <w:rPr>
          <w:rFonts w:asciiTheme="minorHAnsi" w:hAnsiTheme="minorHAnsi" w:cstheme="minorHAnsi"/>
        </w:rPr>
        <w:t xml:space="preserve"> potwierdzający spełnianie warunku określonego w rozdziale V</w:t>
      </w:r>
      <w:r w:rsidR="00FB243F">
        <w:rPr>
          <w:rFonts w:asciiTheme="minorHAnsi" w:hAnsiTheme="minorHAnsi" w:cstheme="minorHAnsi"/>
        </w:rPr>
        <w:t>I</w:t>
      </w:r>
      <w:r w:rsidR="00523F1F">
        <w:rPr>
          <w:rFonts w:asciiTheme="minorHAnsi" w:hAnsiTheme="minorHAnsi" w:cstheme="minorHAnsi"/>
        </w:rPr>
        <w:t>I</w:t>
      </w:r>
      <w:r w:rsidR="00FB243F">
        <w:rPr>
          <w:rFonts w:asciiTheme="minorHAnsi" w:hAnsiTheme="minorHAnsi" w:cstheme="minorHAnsi"/>
        </w:rPr>
        <w:t>I</w:t>
      </w:r>
      <w:r w:rsidR="00FB243F" w:rsidRPr="008B0ECF">
        <w:rPr>
          <w:rFonts w:asciiTheme="minorHAnsi" w:hAnsiTheme="minorHAnsi" w:cstheme="minorHAnsi"/>
        </w:rPr>
        <w:t xml:space="preserve"> </w:t>
      </w:r>
      <w:r w:rsidR="0051209F">
        <w:rPr>
          <w:rFonts w:asciiTheme="minorHAnsi" w:hAnsiTheme="minorHAnsi" w:cstheme="minorHAnsi"/>
        </w:rPr>
        <w:t>pkt</w:t>
      </w:r>
      <w:r w:rsidR="00FB243F" w:rsidRPr="008B0ECF">
        <w:rPr>
          <w:rFonts w:asciiTheme="minorHAnsi" w:hAnsiTheme="minorHAnsi" w:cstheme="minorHAnsi"/>
        </w:rPr>
        <w:t xml:space="preserve"> </w:t>
      </w:r>
      <w:r w:rsidR="000C63BF">
        <w:rPr>
          <w:rFonts w:asciiTheme="minorHAnsi" w:hAnsiTheme="minorHAnsi" w:cstheme="minorHAnsi"/>
        </w:rPr>
        <w:t>2</w:t>
      </w:r>
      <w:r w:rsidR="000D296E">
        <w:rPr>
          <w:rFonts w:asciiTheme="minorHAnsi" w:hAnsiTheme="minorHAnsi" w:cstheme="minorHAnsi"/>
        </w:rPr>
        <w:t xml:space="preserve"> </w:t>
      </w:r>
      <w:r w:rsidR="0051209F">
        <w:rPr>
          <w:rFonts w:asciiTheme="minorHAnsi" w:hAnsiTheme="minorHAnsi" w:cstheme="minorHAnsi"/>
        </w:rPr>
        <w:t>p</w:t>
      </w:r>
      <w:r w:rsidR="000D296E">
        <w:rPr>
          <w:rFonts w:asciiTheme="minorHAnsi" w:hAnsiTheme="minorHAnsi" w:cstheme="minorHAnsi"/>
        </w:rPr>
        <w:t xml:space="preserve">pkt </w:t>
      </w:r>
      <w:r w:rsidR="000C63BF">
        <w:rPr>
          <w:rFonts w:asciiTheme="minorHAnsi" w:hAnsiTheme="minorHAnsi" w:cstheme="minorHAnsi"/>
        </w:rPr>
        <w:t>2.1.4</w:t>
      </w:r>
      <w:r w:rsidR="000D296E">
        <w:rPr>
          <w:rFonts w:asciiTheme="minorHAnsi" w:hAnsiTheme="minorHAnsi" w:cstheme="minorHAnsi"/>
        </w:rPr>
        <w:t>.</w:t>
      </w:r>
      <w:r w:rsidR="00FB243F" w:rsidRPr="008B0ECF">
        <w:rPr>
          <w:rFonts w:asciiTheme="minorHAnsi" w:hAnsiTheme="minorHAnsi" w:cstheme="minorHAnsi"/>
        </w:rPr>
        <w:t xml:space="preserve"> </w:t>
      </w:r>
      <w:r w:rsidR="0051209F">
        <w:rPr>
          <w:rFonts w:asciiTheme="minorHAnsi" w:hAnsiTheme="minorHAnsi" w:cstheme="minorHAnsi"/>
        </w:rPr>
        <w:t>lit. </w:t>
      </w:r>
      <w:r w:rsidR="000C63BF">
        <w:rPr>
          <w:rFonts w:asciiTheme="minorHAnsi" w:hAnsiTheme="minorHAnsi" w:cstheme="minorHAnsi"/>
        </w:rPr>
        <w:t>a</w:t>
      </w:r>
      <w:r w:rsidR="0051209F">
        <w:rPr>
          <w:rFonts w:asciiTheme="minorHAnsi" w:hAnsiTheme="minorHAnsi" w:cstheme="minorHAnsi"/>
        </w:rPr>
        <w:t>)</w:t>
      </w:r>
      <w:r w:rsidR="00A66D99">
        <w:rPr>
          <w:rFonts w:asciiTheme="minorHAnsi" w:hAnsiTheme="minorHAnsi" w:cstheme="minorHAnsi"/>
        </w:rPr>
        <w:t xml:space="preserve"> </w:t>
      </w:r>
      <w:r w:rsidR="000D296E">
        <w:rPr>
          <w:rFonts w:asciiTheme="minorHAnsi" w:hAnsiTheme="minorHAnsi" w:cstheme="minorHAnsi"/>
        </w:rPr>
        <w:t>Dostawy</w:t>
      </w:r>
      <w:r w:rsidR="00FB243F" w:rsidRPr="008B0ECF">
        <w:rPr>
          <w:rFonts w:asciiTheme="minorHAnsi" w:hAnsiTheme="minorHAnsi" w:cstheme="minorHAnsi"/>
        </w:rPr>
        <w:t xml:space="preserve"> powinny być wykonane</w:t>
      </w:r>
      <w:r w:rsidR="00FB243F">
        <w:rPr>
          <w:rFonts w:asciiTheme="minorHAnsi" w:hAnsiTheme="minorHAnsi" w:cstheme="minorHAnsi"/>
        </w:rPr>
        <w:t>,</w:t>
      </w:r>
      <w:r w:rsidR="00FB243F" w:rsidRPr="008B0ECF">
        <w:rPr>
          <w:rFonts w:asciiTheme="minorHAnsi" w:hAnsiTheme="minorHAnsi" w:cstheme="minorHAnsi"/>
        </w:rPr>
        <w:t xml:space="preserve"> należycie w okresie ostatnich </w:t>
      </w:r>
      <w:r w:rsidR="000D296E">
        <w:rPr>
          <w:rFonts w:asciiTheme="minorHAnsi" w:hAnsiTheme="minorHAnsi" w:cstheme="minorHAnsi"/>
        </w:rPr>
        <w:t>3</w:t>
      </w:r>
      <w:r w:rsidR="00FB243F" w:rsidRPr="008B0ECF">
        <w:rPr>
          <w:rFonts w:asciiTheme="minorHAnsi" w:hAnsiTheme="minorHAnsi" w:cstheme="minorHAnsi"/>
        </w:rPr>
        <w:t xml:space="preserve"> lat przed upływem terminu składania ofert, a jeżeli okres prowadzenia działalności jest krótszy – w tym okresie, wraz z podaniem ich wartości, przedmiotu, dat wykonania i podmiotów, na rzecz których</w:t>
      </w:r>
      <w:r w:rsidR="00575E25">
        <w:rPr>
          <w:rFonts w:asciiTheme="minorHAnsi" w:hAnsiTheme="minorHAnsi" w:cstheme="minorHAnsi"/>
        </w:rPr>
        <w:t xml:space="preserve"> dostawy</w:t>
      </w:r>
      <w:r w:rsidR="00FB243F" w:rsidRPr="008B0ECF">
        <w:rPr>
          <w:rFonts w:asciiTheme="minorHAnsi" w:hAnsiTheme="minorHAnsi" w:cstheme="minorHAnsi"/>
        </w:rPr>
        <w:t xml:space="preserve"> te zostały wykonane. Do wykazu należy załączyć dowody potwierdzające, że</w:t>
      </w:r>
      <w:r w:rsidR="00FB243F" w:rsidRPr="00A66D99">
        <w:rPr>
          <w:rFonts w:asciiTheme="minorHAnsi" w:hAnsiTheme="minorHAnsi" w:cstheme="minorHAnsi"/>
        </w:rPr>
        <w:t xml:space="preserve"> wymienione </w:t>
      </w:r>
      <w:r w:rsidR="00575E25" w:rsidRPr="00A66D99">
        <w:rPr>
          <w:rFonts w:asciiTheme="minorHAnsi" w:hAnsiTheme="minorHAnsi" w:cstheme="minorHAnsi"/>
        </w:rPr>
        <w:t>dostawy</w:t>
      </w:r>
      <w:r w:rsidR="00FB243F" w:rsidRPr="00A66D99">
        <w:rPr>
          <w:rFonts w:asciiTheme="minorHAnsi" w:hAnsiTheme="minorHAnsi" w:cstheme="minorHAnsi"/>
        </w:rPr>
        <w:t xml:space="preserve"> zostały wykonane należycie, w szczególności referencje bądź inne dokumenty wystawione przez podmiot, na rzecz którego </w:t>
      </w:r>
      <w:r w:rsidR="00575E25" w:rsidRPr="00A66D99">
        <w:rPr>
          <w:rFonts w:asciiTheme="minorHAnsi" w:hAnsiTheme="minorHAnsi" w:cstheme="minorHAnsi"/>
        </w:rPr>
        <w:t>dostawy</w:t>
      </w:r>
      <w:r w:rsidR="00FB243F" w:rsidRPr="00A66D99">
        <w:rPr>
          <w:rFonts w:asciiTheme="minorHAnsi" w:hAnsiTheme="minorHAnsi" w:cstheme="minorHAnsi"/>
        </w:rPr>
        <w:t xml:space="preserve"> były wykonywane, a jeżeli z</w:t>
      </w:r>
      <w:r w:rsidR="008A407A">
        <w:rPr>
          <w:rFonts w:asciiTheme="minorHAnsi" w:hAnsiTheme="minorHAnsi" w:cstheme="minorHAnsi"/>
        </w:rPr>
        <w:t> </w:t>
      </w:r>
      <w:r w:rsidR="00FB243F" w:rsidRPr="00A66D99">
        <w:rPr>
          <w:rFonts w:asciiTheme="minorHAnsi" w:hAnsiTheme="minorHAnsi" w:cstheme="minorHAnsi"/>
        </w:rPr>
        <w:t xml:space="preserve">uzasadnionej przyczyny o obiektywnym charakterze </w:t>
      </w:r>
      <w:r w:rsidR="00BA0B57">
        <w:rPr>
          <w:rFonts w:asciiTheme="minorHAnsi" w:hAnsiTheme="minorHAnsi" w:cstheme="minorHAnsi"/>
        </w:rPr>
        <w:t>Wykonawca</w:t>
      </w:r>
      <w:r w:rsidR="00FB243F" w:rsidRPr="00A66D99">
        <w:rPr>
          <w:rFonts w:asciiTheme="minorHAnsi" w:hAnsiTheme="minorHAnsi" w:cstheme="minorHAnsi"/>
        </w:rPr>
        <w:t xml:space="preserve"> nie jest w stanie uzyskać tych dokumentów – oświadczenie </w:t>
      </w:r>
      <w:r w:rsidR="00BA0B57">
        <w:rPr>
          <w:rFonts w:asciiTheme="minorHAnsi" w:hAnsiTheme="minorHAnsi" w:cstheme="minorHAnsi"/>
        </w:rPr>
        <w:t>Wykonawcy</w:t>
      </w:r>
      <w:r w:rsidR="00FB243F" w:rsidRPr="008B0ECF">
        <w:rPr>
          <w:rFonts w:asciiTheme="minorHAnsi" w:hAnsiTheme="minorHAnsi" w:cstheme="minorHAnsi"/>
        </w:rPr>
        <w:t xml:space="preserve">. Wykaz należy sporządzić według Załącznika nr </w:t>
      </w:r>
      <w:r w:rsidR="00E232F5">
        <w:rPr>
          <w:rFonts w:asciiTheme="minorHAnsi" w:hAnsiTheme="minorHAnsi" w:cstheme="minorHAnsi"/>
        </w:rPr>
        <w:t>4</w:t>
      </w:r>
      <w:r w:rsidR="00FB243F">
        <w:rPr>
          <w:rFonts w:asciiTheme="minorHAnsi" w:hAnsiTheme="minorHAnsi" w:cstheme="minorHAnsi"/>
        </w:rPr>
        <w:t xml:space="preserve"> </w:t>
      </w:r>
      <w:r w:rsidR="00FB243F" w:rsidRPr="008B0ECF">
        <w:rPr>
          <w:rFonts w:asciiTheme="minorHAnsi" w:hAnsiTheme="minorHAnsi" w:cstheme="minorHAnsi"/>
        </w:rPr>
        <w:t>do SWZ</w:t>
      </w:r>
      <w:r w:rsidR="003E2926">
        <w:rPr>
          <w:rFonts w:asciiTheme="minorHAnsi" w:hAnsiTheme="minorHAnsi" w:cstheme="minorHAnsi"/>
        </w:rPr>
        <w:t>.</w:t>
      </w:r>
    </w:p>
    <w:p w14:paraId="4BFAEB8D" w14:textId="27C2DD91" w:rsidR="000C63BF" w:rsidRPr="008B0ECF" w:rsidRDefault="000C63BF" w:rsidP="007B12A5">
      <w:pPr>
        <w:pStyle w:val="Akapitzlist"/>
        <w:numPr>
          <w:ilvl w:val="1"/>
          <w:numId w:val="47"/>
        </w:numPr>
        <w:suppressAutoHyphens w:val="0"/>
        <w:spacing w:line="276" w:lineRule="auto"/>
        <w:ind w:left="709" w:hanging="425"/>
        <w:rPr>
          <w:rFonts w:asciiTheme="minorHAnsi" w:hAnsiTheme="minorHAnsi" w:cstheme="minorHAnsi"/>
        </w:rPr>
      </w:pPr>
      <w:r w:rsidRPr="000C63BF">
        <w:rPr>
          <w:rStyle w:val="normaltextrun"/>
          <w:rFonts w:ascii="Calibri" w:hAnsi="Calibri" w:cs="Calibri"/>
          <w:color w:val="000000"/>
          <w:shd w:val="clear" w:color="auto" w:fill="FFFFFF"/>
        </w:rPr>
        <w:t>Wykaz osób</w:t>
      </w:r>
      <w:r>
        <w:rPr>
          <w:rStyle w:val="normaltextrun"/>
          <w:rFonts w:ascii="Calibri" w:hAnsi="Calibri" w:cs="Calibri"/>
          <w:color w:val="000000"/>
          <w:shd w:val="clear" w:color="auto" w:fill="FFFFFF"/>
        </w:rPr>
        <w:t xml:space="preserve">  potwierdzający spełnianie warunku określonego w rozdziale </w:t>
      </w:r>
      <w:r w:rsidRPr="008B0ECF">
        <w:rPr>
          <w:rFonts w:asciiTheme="minorHAnsi" w:hAnsiTheme="minorHAnsi" w:cstheme="minorHAnsi"/>
        </w:rPr>
        <w:t>V</w:t>
      </w:r>
      <w:r>
        <w:rPr>
          <w:rFonts w:asciiTheme="minorHAnsi" w:hAnsiTheme="minorHAnsi" w:cstheme="minorHAnsi"/>
        </w:rPr>
        <w:t>III</w:t>
      </w:r>
      <w:r w:rsidRPr="008B0ECF">
        <w:rPr>
          <w:rFonts w:asciiTheme="minorHAnsi" w:hAnsiTheme="minorHAnsi" w:cstheme="minorHAnsi"/>
        </w:rPr>
        <w:t xml:space="preserve"> </w:t>
      </w:r>
      <w:r>
        <w:rPr>
          <w:rFonts w:asciiTheme="minorHAnsi" w:hAnsiTheme="minorHAnsi" w:cstheme="minorHAnsi"/>
        </w:rPr>
        <w:t>pkt</w:t>
      </w:r>
      <w:r w:rsidRPr="008B0ECF">
        <w:rPr>
          <w:rFonts w:asciiTheme="minorHAnsi" w:hAnsiTheme="minorHAnsi" w:cstheme="minorHAnsi"/>
        </w:rPr>
        <w:t xml:space="preserve"> </w:t>
      </w:r>
      <w:r>
        <w:rPr>
          <w:rFonts w:asciiTheme="minorHAnsi" w:hAnsiTheme="minorHAnsi" w:cstheme="minorHAnsi"/>
        </w:rPr>
        <w:t>2 ppkt 2.1.4.</w:t>
      </w:r>
      <w:r w:rsidRPr="008B0ECF">
        <w:rPr>
          <w:rFonts w:asciiTheme="minorHAnsi" w:hAnsiTheme="minorHAnsi" w:cstheme="minorHAnsi"/>
        </w:rPr>
        <w:t xml:space="preserve"> </w:t>
      </w:r>
      <w:r>
        <w:rPr>
          <w:rFonts w:asciiTheme="minorHAnsi" w:hAnsiTheme="minorHAnsi" w:cstheme="minorHAnsi"/>
        </w:rPr>
        <w:t xml:space="preserve">lit. a) i b) </w:t>
      </w:r>
      <w:r>
        <w:rPr>
          <w:rStyle w:val="normaltextrun"/>
          <w:rFonts w:ascii="Calibri" w:hAnsi="Calibri" w:cs="Calibri"/>
          <w:color w:val="000000"/>
          <w:shd w:val="clear" w:color="auto" w:fill="FFFFFF"/>
        </w:rPr>
        <w:t xml:space="preserve">SWZ i potwierdzający, że dla realizacji zamówienia Wykonawca będzie dysponował co najmniej jedną  osobą posiadającą certyfikat Microsoft </w:t>
      </w:r>
      <w:proofErr w:type="spellStart"/>
      <w:r>
        <w:rPr>
          <w:rStyle w:val="spellingerror"/>
          <w:rFonts w:ascii="Calibri" w:hAnsi="Calibri" w:cs="Calibri"/>
          <w:color w:val="000000"/>
          <w:shd w:val="clear" w:color="auto" w:fill="FFFFFF"/>
        </w:rPr>
        <w:t>Certified</w:t>
      </w:r>
      <w:proofErr w:type="spellEnd"/>
      <w:r>
        <w:rPr>
          <w:rStyle w:val="normaltextrun"/>
          <w:rFonts w:ascii="Calibri" w:hAnsi="Calibri" w:cs="Calibri"/>
          <w:color w:val="000000"/>
          <w:shd w:val="clear" w:color="auto" w:fill="FFFFFF"/>
        </w:rPr>
        <w:t xml:space="preserve">: Data </w:t>
      </w:r>
      <w:proofErr w:type="spellStart"/>
      <w:r>
        <w:rPr>
          <w:rStyle w:val="spellingerror"/>
          <w:rFonts w:ascii="Calibri" w:hAnsi="Calibri" w:cs="Calibri"/>
          <w:color w:val="000000"/>
          <w:shd w:val="clear" w:color="auto" w:fill="FFFFFF"/>
        </w:rPr>
        <w:t>Analyst</w:t>
      </w:r>
      <w:proofErr w:type="spellEnd"/>
      <w:r>
        <w:rPr>
          <w:rStyle w:val="normaltextrun"/>
          <w:rFonts w:ascii="Calibri" w:hAnsi="Calibri" w:cs="Calibri"/>
          <w:color w:val="000000"/>
          <w:shd w:val="clear" w:color="auto" w:fill="FFFFFF"/>
        </w:rPr>
        <w:t xml:space="preserve"> </w:t>
      </w:r>
      <w:proofErr w:type="spellStart"/>
      <w:r>
        <w:rPr>
          <w:rStyle w:val="spellingerror"/>
          <w:rFonts w:ascii="Calibri" w:hAnsi="Calibri" w:cs="Calibri"/>
          <w:color w:val="000000"/>
          <w:shd w:val="clear" w:color="auto" w:fill="FFFFFF"/>
        </w:rPr>
        <w:t>Associate</w:t>
      </w:r>
      <w:proofErr w:type="spellEnd"/>
      <w:r>
        <w:rPr>
          <w:rStyle w:val="normaltextrun"/>
          <w:rFonts w:ascii="Calibri" w:hAnsi="Calibri" w:cs="Calibri"/>
          <w:color w:val="000000"/>
          <w:shd w:val="clear" w:color="auto" w:fill="FFFFFF"/>
        </w:rPr>
        <w:t xml:space="preserve"> lub równoważny i jedną osobą posiadającą certyfikat Microsoft </w:t>
      </w:r>
      <w:proofErr w:type="spellStart"/>
      <w:r>
        <w:rPr>
          <w:rStyle w:val="spellingerror"/>
          <w:rFonts w:ascii="Calibri" w:hAnsi="Calibri" w:cs="Calibri"/>
          <w:color w:val="000000"/>
          <w:shd w:val="clear" w:color="auto" w:fill="FFFFFF"/>
        </w:rPr>
        <w:t>Certified</w:t>
      </w:r>
      <w:proofErr w:type="spellEnd"/>
      <w:r>
        <w:rPr>
          <w:rStyle w:val="normaltextrun"/>
          <w:rFonts w:ascii="Calibri" w:hAnsi="Calibri" w:cs="Calibri"/>
          <w:color w:val="000000"/>
          <w:shd w:val="clear" w:color="auto" w:fill="FFFFFF"/>
        </w:rPr>
        <w:t xml:space="preserve">: Data </w:t>
      </w:r>
      <w:proofErr w:type="spellStart"/>
      <w:r>
        <w:rPr>
          <w:rStyle w:val="spellingerror"/>
          <w:rFonts w:ascii="Calibri" w:hAnsi="Calibri" w:cs="Calibri"/>
          <w:color w:val="000000"/>
          <w:shd w:val="clear" w:color="auto" w:fill="FFFFFF"/>
        </w:rPr>
        <w:t>Analyst</w:t>
      </w:r>
      <w:proofErr w:type="spellEnd"/>
      <w:r>
        <w:rPr>
          <w:rStyle w:val="normaltextrun"/>
          <w:rFonts w:ascii="Calibri" w:hAnsi="Calibri" w:cs="Calibri"/>
          <w:color w:val="000000"/>
          <w:shd w:val="clear" w:color="auto" w:fill="FFFFFF"/>
        </w:rPr>
        <w:t xml:space="preserve"> </w:t>
      </w:r>
      <w:proofErr w:type="spellStart"/>
      <w:r>
        <w:rPr>
          <w:rStyle w:val="spellingerror"/>
          <w:rFonts w:ascii="Calibri" w:hAnsi="Calibri" w:cs="Calibri"/>
          <w:color w:val="000000"/>
          <w:shd w:val="clear" w:color="auto" w:fill="FFFFFF"/>
        </w:rPr>
        <w:t>Associate</w:t>
      </w:r>
      <w:proofErr w:type="spellEnd"/>
      <w:r>
        <w:rPr>
          <w:rStyle w:val="normaltextrun"/>
          <w:rFonts w:ascii="Calibri" w:hAnsi="Calibri" w:cs="Calibri"/>
          <w:color w:val="000000"/>
          <w:shd w:val="clear" w:color="auto" w:fill="FFFFFF"/>
        </w:rPr>
        <w:t xml:space="preserve"> with Power BI lub równoważny. Certyfikaty, o których mowa powyżej muszą być uzyskane na co najmniej 6 miesięcy przed datą otwarcia ofert. Wykaz należy sporządzić według Załącznika nr </w:t>
      </w:r>
      <w:r w:rsidR="00FF0B9D">
        <w:rPr>
          <w:rStyle w:val="normaltextrun"/>
          <w:rFonts w:ascii="Calibri" w:hAnsi="Calibri" w:cs="Calibri"/>
          <w:color w:val="000000"/>
          <w:shd w:val="clear" w:color="auto" w:fill="FFFFFF"/>
        </w:rPr>
        <w:t>4</w:t>
      </w:r>
      <w:r>
        <w:rPr>
          <w:rStyle w:val="normaltextrun"/>
          <w:rFonts w:ascii="Calibri" w:hAnsi="Calibri" w:cs="Calibri"/>
          <w:color w:val="000000"/>
          <w:shd w:val="clear" w:color="auto" w:fill="FFFFFF"/>
        </w:rPr>
        <w:t>A do SWZ;</w:t>
      </w:r>
      <w:r>
        <w:rPr>
          <w:rStyle w:val="eop"/>
          <w:rFonts w:ascii="Calibri" w:hAnsi="Calibri" w:cs="Calibri"/>
          <w:color w:val="000000"/>
          <w:shd w:val="clear" w:color="auto" w:fill="FFFFFF"/>
        </w:rPr>
        <w:t> </w:t>
      </w:r>
    </w:p>
    <w:p w14:paraId="2D48912D" w14:textId="21150066" w:rsidR="00E5681A" w:rsidRPr="00523F1F" w:rsidRDefault="00BA0B57"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Zamawiający</w:t>
      </w:r>
      <w:r w:rsidR="00E5681A" w:rsidRPr="00523F1F">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Pr>
          <w:rFonts w:asciiTheme="minorHAnsi" w:hAnsiTheme="minorHAnsi" w:cstheme="minorHAnsi"/>
          <w:lang w:eastAsia="pl-PL"/>
        </w:rPr>
        <w:t> </w:t>
      </w:r>
      <w:r w:rsidR="00E5681A" w:rsidRPr="00523F1F">
        <w:rPr>
          <w:rFonts w:asciiTheme="minorHAnsi" w:hAnsiTheme="minorHAnsi" w:cstheme="minorHAnsi"/>
          <w:lang w:eastAsia="pl-PL"/>
        </w:rPr>
        <w:t>rozumieniu ustawy z dnia 17 lutego 2005 r. o informatyzacji działalności podmiotów</w:t>
      </w:r>
      <w:r w:rsidR="00A45606">
        <w:rPr>
          <w:rFonts w:asciiTheme="minorHAnsi" w:hAnsiTheme="minorHAnsi" w:cstheme="minorHAnsi"/>
          <w:lang w:eastAsia="pl-PL"/>
        </w:rPr>
        <w:t xml:space="preserve"> </w:t>
      </w:r>
      <w:r w:rsidR="00E5681A" w:rsidRPr="00523F1F">
        <w:rPr>
          <w:rFonts w:asciiTheme="minorHAnsi" w:hAnsiTheme="minorHAnsi" w:cstheme="minorHAnsi"/>
          <w:lang w:eastAsia="pl-PL"/>
        </w:rPr>
        <w:t xml:space="preserve">realizujących zadania publiczne, o ile </w:t>
      </w:r>
      <w:r>
        <w:rPr>
          <w:rFonts w:asciiTheme="minorHAnsi" w:hAnsiTheme="minorHAnsi" w:cstheme="minorHAnsi"/>
          <w:lang w:eastAsia="pl-PL"/>
        </w:rPr>
        <w:t>Wykonawca</w:t>
      </w:r>
      <w:r w:rsidR="00E5681A" w:rsidRPr="00523F1F">
        <w:rPr>
          <w:rFonts w:asciiTheme="minorHAnsi" w:hAnsiTheme="minorHAnsi" w:cstheme="minorHAnsi"/>
          <w:lang w:eastAsia="pl-PL"/>
        </w:rPr>
        <w:t xml:space="preserve"> wskazał w oświadczeniu, o którym mowa w art. 125 ust. 1 ustawy </w:t>
      </w:r>
      <w:proofErr w:type="spellStart"/>
      <w:r w:rsidR="00E5681A" w:rsidRPr="00523F1F">
        <w:rPr>
          <w:rFonts w:asciiTheme="minorHAnsi" w:hAnsiTheme="minorHAnsi" w:cstheme="minorHAnsi"/>
          <w:lang w:eastAsia="pl-PL"/>
        </w:rPr>
        <w:t>Pzp</w:t>
      </w:r>
      <w:proofErr w:type="spellEnd"/>
      <w:r w:rsidR="00E5681A" w:rsidRPr="00523F1F">
        <w:rPr>
          <w:rFonts w:asciiTheme="minorHAnsi" w:hAnsiTheme="minorHAnsi" w:cstheme="minorHAnsi"/>
          <w:lang w:eastAsia="pl-PL"/>
        </w:rPr>
        <w:t xml:space="preserve"> dane umożliwiające dostęp do tych środków.</w:t>
      </w:r>
    </w:p>
    <w:p w14:paraId="6FAE9D66" w14:textId="262A430F" w:rsidR="00E5681A" w:rsidRPr="00535A46" w:rsidRDefault="00BA0B57"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00E5681A" w:rsidRPr="00E5681A">
        <w:rPr>
          <w:rFonts w:asciiTheme="minorHAnsi" w:hAnsiTheme="minorHAnsi" w:cstheme="minorHAnsi"/>
          <w:lang w:eastAsia="pl-PL"/>
        </w:rPr>
        <w:t xml:space="preserve"> nie jest zobowiązany do złożenia podmiotowych środków dowodowych, które </w:t>
      </w:r>
      <w:r>
        <w:rPr>
          <w:rFonts w:asciiTheme="minorHAnsi" w:hAnsiTheme="minorHAnsi" w:cstheme="minorHAnsi"/>
          <w:lang w:eastAsia="pl-PL"/>
        </w:rPr>
        <w:t>Zamawiający</w:t>
      </w:r>
      <w:r w:rsidR="00E5681A" w:rsidRPr="00E5681A">
        <w:rPr>
          <w:rFonts w:asciiTheme="minorHAnsi" w:hAnsiTheme="minorHAnsi" w:cstheme="minorHAnsi"/>
          <w:lang w:eastAsia="pl-PL"/>
        </w:rPr>
        <w:t xml:space="preserve"> posiada, jeżeli </w:t>
      </w:r>
      <w:r>
        <w:rPr>
          <w:rFonts w:asciiTheme="minorHAnsi" w:hAnsiTheme="minorHAnsi" w:cstheme="minorHAnsi"/>
          <w:lang w:eastAsia="pl-PL"/>
        </w:rPr>
        <w:t>Wykonawca</w:t>
      </w:r>
      <w:r w:rsidR="00E5681A" w:rsidRPr="00E5681A">
        <w:rPr>
          <w:rFonts w:asciiTheme="minorHAnsi" w:hAnsiTheme="minorHAnsi" w:cstheme="minorHAnsi"/>
          <w:lang w:eastAsia="pl-PL"/>
        </w:rPr>
        <w:t xml:space="preserve"> wskaże te środki oraz potwierdzi ich prawidłowość i</w:t>
      </w:r>
      <w:r w:rsidR="00621999">
        <w:rPr>
          <w:rFonts w:asciiTheme="minorHAnsi" w:hAnsiTheme="minorHAnsi" w:cstheme="minorHAnsi"/>
          <w:lang w:eastAsia="pl-PL"/>
        </w:rPr>
        <w:t> </w:t>
      </w:r>
      <w:r w:rsidR="00E5681A" w:rsidRPr="00E5681A">
        <w:rPr>
          <w:rFonts w:asciiTheme="minorHAnsi" w:hAnsiTheme="minorHAnsi" w:cstheme="minorHAnsi"/>
          <w:lang w:eastAsia="pl-PL"/>
        </w:rPr>
        <w:t>aktualność.</w:t>
      </w:r>
    </w:p>
    <w:p w14:paraId="11B1BA4B" w14:textId="51E1BBBB" w:rsidR="00FB243F" w:rsidRPr="00535A46" w:rsidRDefault="00BA0B57"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00FB243F" w:rsidRPr="00E5681A">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Pr>
          <w:rFonts w:asciiTheme="minorHAnsi" w:hAnsiTheme="minorHAnsi" w:cstheme="minorHAnsi"/>
          <w:lang w:eastAsia="pl-PL"/>
        </w:rPr>
        <w:t>lub w postaci elektronicznej opatrzonej podpisem zaufanym lub podpisem osobistym,</w:t>
      </w:r>
      <w:r w:rsidR="00FB243F" w:rsidRPr="00E5681A">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6E7FC580" w14:textId="44ECF96B" w:rsidR="00570B11" w:rsidRPr="00FA1001" w:rsidRDefault="00570B11" w:rsidP="007B12A5">
      <w:pPr>
        <w:pStyle w:val="Akapitzlist"/>
        <w:numPr>
          <w:ilvl w:val="0"/>
          <w:numId w:val="47"/>
        </w:numPr>
        <w:suppressAutoHyphens w:val="0"/>
        <w:spacing w:line="276" w:lineRule="auto"/>
        <w:ind w:left="284" w:hanging="284"/>
        <w:rPr>
          <w:rFonts w:asciiTheme="minorHAnsi" w:eastAsiaTheme="minorHAnsi" w:hAnsiTheme="minorHAnsi" w:cstheme="minorHAnsi"/>
          <w:color w:val="000000"/>
          <w:lang w:eastAsia="en-US"/>
        </w:rPr>
      </w:pPr>
      <w:r w:rsidRPr="00535A46">
        <w:rPr>
          <w:rFonts w:asciiTheme="minorHAnsi" w:hAnsiTheme="minorHAnsi" w:cstheme="minorHAnsi"/>
          <w:lang w:eastAsia="pl-PL"/>
        </w:rPr>
        <w:t xml:space="preserve">Zobowiązanie podmiotu udostępniającego zasoby, o którym mowa </w:t>
      </w:r>
      <w:r w:rsidR="003F0315">
        <w:rPr>
          <w:rFonts w:asciiTheme="minorHAnsi" w:hAnsiTheme="minorHAnsi" w:cstheme="minorHAnsi"/>
          <w:lang w:eastAsia="pl-PL"/>
        </w:rPr>
        <w:t>w pkt 5</w:t>
      </w:r>
      <w:r w:rsidR="00523F1F">
        <w:rPr>
          <w:rFonts w:asciiTheme="minorHAnsi" w:hAnsiTheme="minorHAnsi" w:cstheme="minorHAnsi"/>
          <w:lang w:eastAsia="pl-PL"/>
        </w:rPr>
        <w:t xml:space="preserve"> </w:t>
      </w:r>
      <w:r w:rsidR="000B1C36">
        <w:rPr>
          <w:rFonts w:asciiTheme="minorHAnsi" w:hAnsiTheme="minorHAnsi" w:cstheme="minorHAnsi"/>
          <w:lang w:eastAsia="pl-PL"/>
        </w:rPr>
        <w:t>zawierające informacje określone w rozdziale VII</w:t>
      </w:r>
      <w:r w:rsidR="00523F1F">
        <w:rPr>
          <w:rFonts w:asciiTheme="minorHAnsi" w:hAnsiTheme="minorHAnsi" w:cstheme="minorHAnsi"/>
          <w:lang w:eastAsia="pl-PL"/>
        </w:rPr>
        <w:t>I</w:t>
      </w:r>
      <w:r w:rsidR="000B1C36">
        <w:rPr>
          <w:rFonts w:asciiTheme="minorHAnsi" w:hAnsiTheme="minorHAnsi" w:cstheme="minorHAnsi"/>
          <w:lang w:eastAsia="pl-PL"/>
        </w:rPr>
        <w:t xml:space="preserve"> pkt </w:t>
      </w:r>
      <w:r w:rsidR="003F0315">
        <w:rPr>
          <w:rFonts w:asciiTheme="minorHAnsi" w:hAnsiTheme="minorHAnsi" w:cstheme="minorHAnsi"/>
          <w:lang w:eastAsia="pl-PL"/>
        </w:rPr>
        <w:t>6</w:t>
      </w:r>
      <w:r w:rsidR="000B1C36">
        <w:rPr>
          <w:rFonts w:asciiTheme="minorHAnsi" w:hAnsiTheme="minorHAnsi" w:cstheme="minorHAnsi"/>
          <w:lang w:eastAsia="pl-PL"/>
        </w:rPr>
        <w:t xml:space="preserve"> SWZ</w:t>
      </w:r>
      <w:r w:rsidR="00523F1F">
        <w:rPr>
          <w:rFonts w:asciiTheme="minorHAnsi" w:hAnsiTheme="minorHAnsi" w:cstheme="minorHAnsi"/>
          <w:lang w:eastAsia="pl-PL"/>
        </w:rPr>
        <w:t>.</w:t>
      </w:r>
      <w:r w:rsidR="000B1C36">
        <w:rPr>
          <w:rFonts w:asciiTheme="minorHAnsi" w:hAnsiTheme="minorHAnsi" w:cstheme="minorHAnsi"/>
          <w:lang w:eastAsia="pl-PL"/>
        </w:rPr>
        <w:t xml:space="preserve"> </w:t>
      </w:r>
    </w:p>
    <w:p w14:paraId="7586422D" w14:textId="4C81A47B" w:rsidR="003E2D52" w:rsidRDefault="00BA0B57"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Wykonawcy</w:t>
      </w:r>
      <w:r w:rsidR="00B6234F" w:rsidRPr="00B6234F">
        <w:rPr>
          <w:rFonts w:asciiTheme="minorHAnsi" w:hAnsiTheme="minorHAnsi" w:cstheme="minorHAnsi"/>
          <w:lang w:eastAsia="pl-PL"/>
        </w:rPr>
        <w:t xml:space="preserve"> mogą wspólnie ubiegać się o udzielenie zamówienia</w:t>
      </w:r>
      <w:r w:rsidR="00621999">
        <w:rPr>
          <w:rFonts w:asciiTheme="minorHAnsi" w:hAnsiTheme="minorHAnsi" w:cstheme="minorHAnsi"/>
          <w:lang w:eastAsia="pl-PL"/>
        </w:rPr>
        <w:t xml:space="preserve"> (np. konsorcjum)</w:t>
      </w:r>
      <w:r w:rsidR="00B6234F" w:rsidRPr="00B6234F">
        <w:rPr>
          <w:rFonts w:asciiTheme="minorHAnsi" w:hAnsiTheme="minorHAnsi" w:cstheme="minorHAnsi"/>
          <w:lang w:eastAsia="pl-PL"/>
        </w:rPr>
        <w:t xml:space="preserve">. W takim przypadku </w:t>
      </w:r>
      <w:r>
        <w:rPr>
          <w:rFonts w:asciiTheme="minorHAnsi" w:hAnsiTheme="minorHAnsi" w:cstheme="minorHAnsi"/>
          <w:lang w:eastAsia="pl-PL"/>
        </w:rPr>
        <w:t>Wykonawcy</w:t>
      </w:r>
      <w:r w:rsidR="003E2D52" w:rsidRPr="003E2D52">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3AA59EB3" w:rsidR="00B6234F" w:rsidRDefault="003E2D52" w:rsidP="00523F1F">
      <w:pPr>
        <w:pStyle w:val="Akapitzlist"/>
        <w:suppressAutoHyphens w:val="0"/>
        <w:spacing w:line="276" w:lineRule="auto"/>
        <w:ind w:left="360"/>
        <w:rPr>
          <w:rFonts w:asciiTheme="minorHAnsi" w:hAnsiTheme="minorHAnsi" w:cstheme="minorHAnsi"/>
          <w:lang w:eastAsia="pl-PL"/>
        </w:rPr>
      </w:pPr>
      <w:r w:rsidRPr="00523F1F">
        <w:rPr>
          <w:rFonts w:asciiTheme="minorHAnsi" w:hAnsiTheme="minorHAnsi" w:cstheme="minorHAnsi"/>
          <w:b/>
          <w:bCs/>
          <w:lang w:eastAsia="pl-PL"/>
        </w:rPr>
        <w:t>UWAGA:</w:t>
      </w:r>
      <w:r w:rsidRPr="003E2D52">
        <w:rPr>
          <w:rFonts w:asciiTheme="minorHAnsi" w:hAnsiTheme="minorHAnsi" w:cstheme="minorHAnsi"/>
          <w:lang w:eastAsia="pl-PL"/>
        </w:rPr>
        <w:t xml:space="preserve"> treść pełnomocnictwa powinna dokładnie określać zakres umocowania oraz dane mocodawców i pełnomocnika. Pełnomocnictwo musi być złożone w oryginale (postać elektroniczna </w:t>
      </w:r>
      <w:r w:rsidRPr="003E2D52">
        <w:rPr>
          <w:rFonts w:asciiTheme="minorHAnsi" w:hAnsiTheme="minorHAnsi" w:cstheme="minorHAnsi"/>
          <w:lang w:eastAsia="pl-PL"/>
        </w:rPr>
        <w:lastRenderedPageBreak/>
        <w:t>opatrzona kwalifikowanym podpisem elektronicznym lub podpisem zaufanym lub podpisem osobistym) lub kopii poświadczonej notarialnie w postaci elektronicznej opatrzonej kwalifikowanym podpisem elektronicznym.</w:t>
      </w:r>
    </w:p>
    <w:p w14:paraId="69F5D862" w14:textId="0D993171" w:rsidR="00FA1001" w:rsidRDefault="00FA1001"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sidRPr="00FA1001">
        <w:rPr>
          <w:rFonts w:asciiTheme="minorHAnsi" w:hAnsiTheme="minorHAnsi" w:cstheme="minorHAnsi"/>
          <w:lang w:eastAsia="pl-PL"/>
        </w:rPr>
        <w:t>W przypadku Wykonawców wspólnie ubiegających się o udzielenie zamówienia, oświadczenia, o</w:t>
      </w:r>
      <w:r w:rsidR="003F0315">
        <w:rPr>
          <w:rFonts w:asciiTheme="minorHAnsi" w:hAnsiTheme="minorHAnsi" w:cstheme="minorHAnsi"/>
          <w:lang w:eastAsia="pl-PL"/>
        </w:rPr>
        <w:t> </w:t>
      </w:r>
      <w:r w:rsidRPr="00FA1001">
        <w:rPr>
          <w:rFonts w:asciiTheme="minorHAnsi" w:hAnsiTheme="minorHAnsi" w:cstheme="minorHAnsi"/>
          <w:lang w:eastAsia="pl-PL"/>
        </w:rPr>
        <w:t xml:space="preserve">których mowa w Rozdziale </w:t>
      </w:r>
      <w:r w:rsidR="00793DD4">
        <w:rPr>
          <w:rFonts w:asciiTheme="minorHAnsi" w:hAnsiTheme="minorHAnsi" w:cstheme="minorHAnsi"/>
          <w:lang w:eastAsia="pl-PL"/>
        </w:rPr>
        <w:t>IX</w:t>
      </w:r>
      <w:r w:rsidRPr="00FA1001">
        <w:rPr>
          <w:rFonts w:asciiTheme="minorHAnsi" w:hAnsiTheme="minorHAnsi" w:cstheme="minorHAnsi"/>
          <w:lang w:eastAsia="pl-PL"/>
        </w:rPr>
        <w:t xml:space="preserve"> pkt 1 </w:t>
      </w:r>
      <w:r w:rsidR="00991230">
        <w:rPr>
          <w:rFonts w:asciiTheme="minorHAnsi" w:hAnsiTheme="minorHAnsi" w:cstheme="minorHAnsi"/>
          <w:lang w:eastAsia="pl-PL"/>
        </w:rPr>
        <w:t>ppkt 1.1.</w:t>
      </w:r>
      <w:r w:rsidR="00BE1ADD">
        <w:rPr>
          <w:rFonts w:asciiTheme="minorHAnsi" w:hAnsiTheme="minorHAnsi" w:cstheme="minorHAnsi"/>
          <w:lang w:eastAsia="pl-PL"/>
        </w:rPr>
        <w:t xml:space="preserve"> </w:t>
      </w:r>
      <w:r w:rsidRPr="00FA1001">
        <w:rPr>
          <w:rFonts w:asciiTheme="minorHAnsi" w:hAnsiTheme="minorHAnsi" w:cstheme="minorHAnsi"/>
          <w:lang w:eastAsia="pl-PL"/>
        </w:rPr>
        <w:t xml:space="preserve">SWZ, składa każdy z </w:t>
      </w:r>
      <w:r>
        <w:rPr>
          <w:rFonts w:asciiTheme="minorHAnsi" w:hAnsiTheme="minorHAnsi" w:cstheme="minorHAnsi"/>
          <w:lang w:eastAsia="pl-PL"/>
        </w:rPr>
        <w:t>W</w:t>
      </w:r>
      <w:r w:rsidRPr="00FA1001">
        <w:rPr>
          <w:rFonts w:asciiTheme="minorHAnsi" w:hAnsiTheme="minorHAnsi" w:cstheme="minorHAnsi"/>
          <w:lang w:eastAsia="pl-PL"/>
        </w:rPr>
        <w:t xml:space="preserve">ykonawców. Oświadczenia te potwierdzają brak podstaw wykluczenia oraz spełnianie warunków udziału w zakresie, w jakim każdy z </w:t>
      </w:r>
      <w:r>
        <w:rPr>
          <w:rFonts w:asciiTheme="minorHAnsi" w:hAnsiTheme="minorHAnsi" w:cstheme="minorHAnsi"/>
          <w:lang w:eastAsia="pl-PL"/>
        </w:rPr>
        <w:t>W</w:t>
      </w:r>
      <w:r w:rsidRPr="00FA1001">
        <w:rPr>
          <w:rFonts w:asciiTheme="minorHAnsi" w:hAnsiTheme="minorHAnsi" w:cstheme="minorHAnsi"/>
          <w:lang w:eastAsia="pl-PL"/>
        </w:rPr>
        <w:t>ykonawców wykazuje spełnianie warunków udziału w postępowaniu.</w:t>
      </w:r>
    </w:p>
    <w:p w14:paraId="5E3711FC" w14:textId="019905E6" w:rsidR="00FB243F" w:rsidRPr="008B0ECF" w:rsidRDefault="00FB243F" w:rsidP="007B12A5">
      <w:pPr>
        <w:pStyle w:val="Akapitzlist"/>
        <w:numPr>
          <w:ilvl w:val="0"/>
          <w:numId w:val="47"/>
        </w:numPr>
        <w:suppressAutoHyphens w:val="0"/>
        <w:spacing w:line="276" w:lineRule="auto"/>
        <w:ind w:left="284" w:hanging="284"/>
        <w:rPr>
          <w:rFonts w:asciiTheme="minorHAnsi" w:hAnsiTheme="minorHAnsi" w:cstheme="minorHAnsi"/>
          <w:lang w:eastAsia="pl-PL"/>
        </w:rPr>
      </w:pPr>
      <w:r w:rsidRPr="008B0ECF">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3" w:name="_Hlk68681274"/>
      <w:r w:rsidR="00BA0B57">
        <w:rPr>
          <w:rFonts w:asciiTheme="minorHAnsi" w:hAnsiTheme="minorHAnsi" w:cstheme="minorHAnsi"/>
          <w:lang w:eastAsia="pl-PL"/>
        </w:rPr>
        <w:t>Wykonawca</w:t>
      </w:r>
      <w:r w:rsidRPr="008B0ECF">
        <w:rPr>
          <w:rFonts w:asciiTheme="minorHAnsi" w:hAnsiTheme="minorHAnsi" w:cstheme="minorHAnsi"/>
          <w:lang w:eastAsia="pl-PL"/>
        </w:rPr>
        <w:t xml:space="preserve"> składa dokumenty</w:t>
      </w:r>
      <w:r w:rsidR="005A10E0">
        <w:rPr>
          <w:rFonts w:asciiTheme="minorHAnsi" w:hAnsiTheme="minorHAnsi" w:cstheme="minorHAnsi"/>
          <w:lang w:eastAsia="pl-PL"/>
        </w:rPr>
        <w:t xml:space="preserve"> w</w:t>
      </w:r>
      <w:r w:rsidRPr="008B0ECF">
        <w:rPr>
          <w:rFonts w:asciiTheme="minorHAnsi" w:hAnsiTheme="minorHAnsi" w:cstheme="minorHAnsi"/>
          <w:lang w:eastAsia="pl-PL"/>
        </w:rPr>
        <w:t xml:space="preserve"> </w:t>
      </w:r>
      <w:bookmarkEnd w:id="3"/>
      <w:r w:rsidR="005A10E0" w:rsidRPr="00E5681A">
        <w:rPr>
          <w:rFonts w:asciiTheme="minorHAnsi" w:hAnsiTheme="minorHAnsi" w:cstheme="minorHAnsi"/>
          <w:lang w:eastAsia="pl-PL"/>
        </w:rPr>
        <w:t xml:space="preserve">formie elektronicznej </w:t>
      </w:r>
      <w:r w:rsidR="005A10E0">
        <w:rPr>
          <w:rFonts w:asciiTheme="minorHAnsi" w:hAnsiTheme="minorHAnsi" w:cstheme="minorHAnsi"/>
          <w:lang w:eastAsia="pl-PL"/>
        </w:rPr>
        <w:t xml:space="preserve">lub w postaci elektronicznej opatrzonej podpisem zaufanym lub podpisem osobistym </w:t>
      </w:r>
      <w:r w:rsidRPr="008B0ECF">
        <w:rPr>
          <w:rFonts w:asciiTheme="minorHAnsi" w:hAnsiTheme="minorHAnsi" w:cstheme="minorHAnsi"/>
          <w:lang w:eastAsia="pl-PL"/>
        </w:rPr>
        <w:t>potwierdzające brak podstaw do wykluczenia każdego z nich odrębnie.</w:t>
      </w:r>
    </w:p>
    <w:p w14:paraId="1086980C" w14:textId="1EF340ED" w:rsidR="003E2D52" w:rsidRDefault="003E2D52"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3E2D52">
        <w:rPr>
          <w:rFonts w:asciiTheme="minorHAnsi" w:hAnsiTheme="minorHAnsi" w:cstheme="minorHAnsi"/>
          <w:lang w:eastAsia="pl-PL"/>
        </w:rPr>
        <w:t>Wszelka korespondencja oraz rozliczenia dokonywane będą wyłącznie z pełnomocnikiem (liderem)/ spółką.</w:t>
      </w:r>
    </w:p>
    <w:p w14:paraId="01B9E7E9" w14:textId="73DA3A75" w:rsidR="00FB243F" w:rsidRPr="008B0ECF" w:rsidRDefault="00FB243F"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8B0ECF">
        <w:rPr>
          <w:rFonts w:asciiTheme="minorHAnsi" w:hAnsiTheme="minorHAnsi" w:cstheme="minorHAnsi"/>
          <w:lang w:eastAsia="pl-PL"/>
        </w:rPr>
        <w:t xml:space="preserve">Jeżeli jest to niezbędne do zapewnienia odpowiedniego przebiegu postępowania o udzielenie zamówienia, </w:t>
      </w:r>
      <w:r w:rsidR="00BA0B57">
        <w:rPr>
          <w:rFonts w:asciiTheme="minorHAnsi" w:hAnsiTheme="minorHAnsi" w:cstheme="minorHAnsi"/>
          <w:lang w:eastAsia="pl-PL"/>
        </w:rPr>
        <w:t>Zamawiający</w:t>
      </w:r>
      <w:r w:rsidRPr="008B0ECF">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40296AE" w14:textId="519D271B" w:rsidR="00FB243F" w:rsidRPr="00C0682E" w:rsidRDefault="00FB243F"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C0682E">
        <w:rPr>
          <w:rFonts w:asciiTheme="minorHAnsi" w:hAnsiTheme="minorHAnsi" w:cstheme="minorHAnsi"/>
          <w:lang w:eastAsia="pl-PL"/>
        </w:rPr>
        <w:t>Dokumenty lub oświadczenia</w:t>
      </w:r>
      <w:r w:rsidR="005A10E0" w:rsidRPr="00C0682E">
        <w:rPr>
          <w:rFonts w:asciiTheme="minorHAnsi" w:hAnsiTheme="minorHAnsi" w:cstheme="minorHAnsi"/>
          <w:lang w:eastAsia="pl-PL"/>
        </w:rPr>
        <w:t xml:space="preserve"> </w:t>
      </w:r>
      <w:r w:rsidRPr="00C0682E">
        <w:rPr>
          <w:rFonts w:asciiTheme="minorHAnsi" w:hAnsiTheme="minorHAnsi" w:cstheme="minorHAnsi"/>
          <w:lang w:eastAsia="pl-PL"/>
        </w:rPr>
        <w:t xml:space="preserve">jakich może żądać </w:t>
      </w:r>
      <w:r w:rsidR="00BA0B57">
        <w:rPr>
          <w:rFonts w:asciiTheme="minorHAnsi" w:hAnsiTheme="minorHAnsi" w:cstheme="minorHAnsi"/>
          <w:lang w:eastAsia="pl-PL"/>
        </w:rPr>
        <w:t>Zamawiający</w:t>
      </w:r>
      <w:r w:rsidRPr="00C0682E">
        <w:rPr>
          <w:rFonts w:asciiTheme="minorHAnsi" w:hAnsiTheme="minorHAnsi" w:cstheme="minorHAnsi"/>
          <w:lang w:eastAsia="pl-PL"/>
        </w:rPr>
        <w:t xml:space="preserve"> od </w:t>
      </w:r>
      <w:r w:rsidR="00BA0B57">
        <w:rPr>
          <w:rFonts w:asciiTheme="minorHAnsi" w:hAnsiTheme="minorHAnsi" w:cstheme="minorHAnsi"/>
          <w:lang w:eastAsia="pl-PL"/>
        </w:rPr>
        <w:t>Wykonawcy</w:t>
      </w:r>
      <w:r w:rsidRPr="00C0682E">
        <w:rPr>
          <w:rFonts w:asciiTheme="minorHAnsi" w:hAnsiTheme="minorHAnsi" w:cstheme="minorHAnsi"/>
          <w:lang w:eastAsia="pl-PL"/>
        </w:rPr>
        <w:t xml:space="preserve"> w postępowaniu o</w:t>
      </w:r>
      <w:r w:rsidR="003F0315">
        <w:rPr>
          <w:rFonts w:asciiTheme="minorHAnsi" w:hAnsiTheme="minorHAnsi" w:cstheme="minorHAnsi"/>
          <w:lang w:eastAsia="pl-PL"/>
        </w:rPr>
        <w:t> </w:t>
      </w:r>
      <w:r w:rsidRPr="00C0682E">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C0682E">
        <w:rPr>
          <w:rFonts w:asciiTheme="minorHAnsi" w:hAnsiTheme="minorHAnsi" w:cstheme="minorHAnsi"/>
          <w:lang w:eastAsia="pl-PL"/>
        </w:rPr>
        <w:t>.</w:t>
      </w:r>
    </w:p>
    <w:p w14:paraId="0BF80E6E" w14:textId="2D606DEE" w:rsidR="00FB243F" w:rsidRPr="008B0ECF" w:rsidRDefault="00FB243F"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8B0ECF">
        <w:rPr>
          <w:rFonts w:asciiTheme="minorHAnsi" w:hAnsiTheme="minorHAnsi" w:cstheme="minorHAnsi"/>
          <w:lang w:eastAsia="pl-PL"/>
        </w:rPr>
        <w:t xml:space="preserve">Jeżeli wykaz, oświadczenia lub inne złożone przez Wykonawcę dokumenty budzą wątpliwości Zamawiającego, może on zwrócić się bezpośrednio do właściwego podmiotu, na rzecz którego </w:t>
      </w:r>
      <w:r w:rsidR="00C77ADF">
        <w:rPr>
          <w:rFonts w:asciiTheme="minorHAnsi" w:hAnsiTheme="minorHAnsi" w:cstheme="minorHAnsi"/>
          <w:lang w:eastAsia="pl-PL"/>
        </w:rPr>
        <w:t>dostawy</w:t>
      </w:r>
      <w:r w:rsidRPr="008B0ECF">
        <w:rPr>
          <w:rFonts w:asciiTheme="minorHAnsi" w:hAnsiTheme="minorHAnsi" w:cstheme="minorHAnsi"/>
          <w:lang w:eastAsia="pl-PL"/>
        </w:rPr>
        <w:t xml:space="preserve"> były wykonane, a w przypadku świadczeń </w:t>
      </w:r>
      <w:r w:rsidR="00C77ADF">
        <w:rPr>
          <w:rFonts w:asciiTheme="minorHAnsi" w:hAnsiTheme="minorHAnsi" w:cstheme="minorHAnsi"/>
          <w:lang w:eastAsia="pl-PL"/>
        </w:rPr>
        <w:t>powtarzających się</w:t>
      </w:r>
      <w:r w:rsidRPr="008B0ECF">
        <w:rPr>
          <w:rFonts w:asciiTheme="minorHAnsi" w:hAnsiTheme="minorHAnsi" w:cstheme="minorHAnsi"/>
          <w:lang w:eastAsia="pl-PL"/>
        </w:rPr>
        <w:t xml:space="preserve"> lub ciągłych są wykonywane, o dodatkowe informacje lub dokumenty w tym zakresie.</w:t>
      </w:r>
    </w:p>
    <w:p w14:paraId="30366CE5" w14:textId="75FBD02B" w:rsidR="00FB243F" w:rsidRDefault="00FB243F"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2F6844">
        <w:rPr>
          <w:rFonts w:asciiTheme="minorHAnsi" w:hAnsiTheme="minorHAnsi" w:cstheme="minorHAnsi"/>
          <w:lang w:eastAsia="pl-PL"/>
        </w:rPr>
        <w:t xml:space="preserve">W przypadku wątpliwości, co do treści dokumentu złożonego przez Wykonawcę, </w:t>
      </w:r>
      <w:r w:rsidR="00BA0B57">
        <w:rPr>
          <w:rFonts w:asciiTheme="minorHAnsi" w:hAnsiTheme="minorHAnsi" w:cstheme="minorHAnsi"/>
          <w:lang w:eastAsia="pl-PL"/>
        </w:rPr>
        <w:t>Zamawiający</w:t>
      </w:r>
      <w:r w:rsidRPr="002F6844">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47B5F9FA" w:rsidR="00170027" w:rsidRPr="002F6844" w:rsidRDefault="00170027" w:rsidP="007B12A5">
      <w:pPr>
        <w:pStyle w:val="Akapitzlist"/>
        <w:numPr>
          <w:ilvl w:val="0"/>
          <w:numId w:val="47"/>
        </w:numPr>
        <w:suppressAutoHyphens w:val="0"/>
        <w:spacing w:line="276" w:lineRule="auto"/>
        <w:ind w:left="284" w:hanging="426"/>
        <w:rPr>
          <w:rFonts w:asciiTheme="minorHAnsi" w:hAnsiTheme="minorHAnsi" w:cstheme="minorHAnsi"/>
          <w:lang w:eastAsia="pl-PL"/>
        </w:rPr>
      </w:pPr>
      <w:r w:rsidRPr="00170027">
        <w:rPr>
          <w:rFonts w:asciiTheme="minorHAnsi" w:hAnsiTheme="minorHAnsi" w:cstheme="minorHAnsi"/>
          <w:lang w:eastAsia="pl-PL"/>
        </w:rPr>
        <w:t>Dokumenty i oświadczenia sporządzone w języku obcym Wykonawca składa wraz z tłumaczeniem na język polski. Zamawiający może wezwać Wykonawcę do przedłożenia również tłumaczenia dokumentów na język polski wskazanych przez Wykonawcę i pobranych samodzielnie przez Zamawiającego, jeżeli nie są one dostępne w języku polskim.</w:t>
      </w:r>
      <w:r>
        <w:rPr>
          <w:rFonts w:asciiTheme="minorHAnsi" w:hAnsiTheme="minorHAnsi" w:cstheme="minorHAnsi"/>
          <w:lang w:eastAsia="pl-PL"/>
        </w:rPr>
        <w:t xml:space="preserve"> </w:t>
      </w:r>
    </w:p>
    <w:p w14:paraId="53DF4308" w14:textId="371B7761" w:rsidR="006C4A81" w:rsidRDefault="006C4A81" w:rsidP="00BA3F2A">
      <w:pPr>
        <w:tabs>
          <w:tab w:val="left" w:pos="1418"/>
        </w:tabs>
        <w:suppressAutoHyphens w:val="0"/>
        <w:spacing w:line="276" w:lineRule="auto"/>
        <w:ind w:left="709" w:hanging="425"/>
        <w:rPr>
          <w:rFonts w:asciiTheme="minorHAnsi" w:hAnsiTheme="minorHAnsi" w:cstheme="minorHAnsi"/>
          <w:lang w:eastAsia="pl-PL"/>
        </w:rPr>
      </w:pPr>
    </w:p>
    <w:p w14:paraId="4D182460" w14:textId="022B2CB0" w:rsidR="00024C27" w:rsidRDefault="00024C27" w:rsidP="001530F2">
      <w:pPr>
        <w:pStyle w:val="Nagwek2"/>
        <w:spacing w:line="240" w:lineRule="auto"/>
      </w:pPr>
      <w:bookmarkStart w:id="4" w:name="_Hlk63083848"/>
      <w:r w:rsidRPr="00C77ADF">
        <w:rPr>
          <w:rFonts w:ascii="Calibri" w:eastAsiaTheme="minorHAnsi" w:hAnsi="Calibri" w:cs="Calibri"/>
          <w:lang w:eastAsia="en-US"/>
        </w:rPr>
        <w:t>Informacje</w:t>
      </w:r>
      <w:r w:rsidRPr="00B325C1">
        <w:t xml:space="preserve"> o środkach komunikacji elektronicznej, przy użyciu których </w:t>
      </w:r>
      <w:r w:rsidR="00BA0B57">
        <w:t>Zamawiający</w:t>
      </w:r>
      <w:r w:rsidRPr="00B325C1">
        <w:t xml:space="preserve"> będzie komunikował się z </w:t>
      </w:r>
      <w:r w:rsidR="00BA0B57">
        <w:t>Wykonawca</w:t>
      </w:r>
      <w:r w:rsidRPr="00B325C1">
        <w:t>mi,</w:t>
      </w:r>
      <w:r w:rsidR="00844C91" w:rsidRPr="00B325C1">
        <w:t xml:space="preserve"> </w:t>
      </w:r>
      <w:r w:rsidRPr="00B325C1">
        <w:t xml:space="preserve">oraz informacje o wymaganiach technicznych </w:t>
      </w:r>
      <w:r w:rsidR="00844C91" w:rsidRPr="00B325C1">
        <w:br/>
      </w:r>
      <w:r w:rsidRPr="00B325C1">
        <w:t>i organizacyjnych sporządzania, wysyłania i odbierania korespondencji elektronicznej</w:t>
      </w:r>
    </w:p>
    <w:p w14:paraId="4D5E1901" w14:textId="77777777" w:rsidR="001530F2" w:rsidRPr="001530F2" w:rsidRDefault="001530F2" w:rsidP="001530F2"/>
    <w:bookmarkEnd w:id="4"/>
    <w:p w14:paraId="195FB057" w14:textId="77777777" w:rsidR="00170027" w:rsidRPr="00F521D2"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spacing w:val="-2"/>
          <w:lang w:eastAsia="en-US"/>
        </w:rPr>
      </w:pPr>
      <w:r w:rsidRPr="00F521D2">
        <w:rPr>
          <w:rFonts w:asciiTheme="minorHAnsi" w:eastAsiaTheme="minorHAnsi" w:hAnsiTheme="minorHAnsi" w:cstheme="minorHAnsi"/>
          <w:color w:val="000000"/>
          <w:spacing w:val="-2"/>
          <w:lang w:eastAsia="en-US"/>
        </w:rPr>
        <w:t xml:space="preserve">Komunikacja w postępowaniu o udzielenie zamówienia, w szczególności składanie Ofert oraz wszelkich oświadczeń i dokumentów między Zamawiającym, a Wykonawcą, z uwzględnieniem wyjątków określonych w ustawie </w:t>
      </w:r>
      <w:proofErr w:type="spellStart"/>
      <w:r w:rsidRPr="00F521D2">
        <w:rPr>
          <w:rFonts w:asciiTheme="minorHAnsi" w:eastAsiaTheme="minorHAnsi" w:hAnsiTheme="minorHAnsi" w:cstheme="minorHAnsi"/>
          <w:color w:val="000000"/>
          <w:spacing w:val="-2"/>
          <w:lang w:eastAsia="en-US"/>
        </w:rPr>
        <w:t>Pzp</w:t>
      </w:r>
      <w:proofErr w:type="spellEnd"/>
      <w:r w:rsidRPr="00F521D2">
        <w:rPr>
          <w:rFonts w:asciiTheme="minorHAnsi" w:eastAsiaTheme="minorHAnsi" w:hAnsiTheme="minorHAnsi" w:cstheme="minorHAnsi"/>
          <w:color w:val="000000"/>
          <w:spacing w:val="-2"/>
          <w:lang w:eastAsia="en-US"/>
        </w:rPr>
        <w:t>, odbywa się przy użyciu środków komunikacji elektronicznej, tj.:</w:t>
      </w:r>
    </w:p>
    <w:p w14:paraId="25D69852" w14:textId="51014D79" w:rsidR="00170027" w:rsidRPr="00F81B56"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lastRenderedPageBreak/>
        <w:t>platformy zakupowej zwanej dalej „Platformą</w:t>
      </w:r>
      <w:r w:rsidR="00020AD7">
        <w:rPr>
          <w:rFonts w:asciiTheme="minorHAnsi" w:eastAsiaTheme="minorHAnsi" w:hAnsiTheme="minorHAnsi" w:cstheme="minorHAnsi"/>
          <w:color w:val="000000"/>
          <w:lang w:eastAsia="en-US"/>
        </w:rPr>
        <w:t xml:space="preserve"> lub Platformą zakupową</w:t>
      </w:r>
      <w:r w:rsidRPr="00170027">
        <w:rPr>
          <w:rFonts w:asciiTheme="minorHAnsi" w:eastAsiaTheme="minorHAnsi" w:hAnsiTheme="minorHAnsi" w:cstheme="minorHAnsi"/>
          <w:color w:val="000000"/>
          <w:lang w:eastAsia="en-US"/>
        </w:rPr>
        <w:t xml:space="preserve">” pod adresem: https://platformazakupowa.pl/pn/pfron (Ogłoszenie o zamówieniu, dokumenty zamówienia </w:t>
      </w:r>
      <w:r w:rsidR="00F521D2" w:rsidRPr="00F81B56">
        <w:rPr>
          <w:rFonts w:asciiTheme="minorHAnsi" w:eastAsiaTheme="minorHAnsi" w:hAnsiTheme="minorHAnsi" w:cstheme="minorHAnsi"/>
          <w:color w:val="000000"/>
          <w:lang w:eastAsia="en-US"/>
        </w:rPr>
        <w:t>w</w:t>
      </w:r>
      <w:r w:rsidR="00F521D2">
        <w:rPr>
          <w:rFonts w:asciiTheme="minorHAnsi" w:eastAsiaTheme="minorHAnsi" w:hAnsiTheme="minorHAnsi" w:cstheme="minorHAnsi"/>
          <w:color w:val="000000"/>
          <w:lang w:eastAsia="en-US"/>
        </w:rPr>
        <w:t> </w:t>
      </w:r>
      <w:r w:rsidRPr="00F81B56">
        <w:rPr>
          <w:rFonts w:asciiTheme="minorHAnsi" w:eastAsiaTheme="minorHAnsi" w:hAnsiTheme="minorHAnsi" w:cstheme="minorHAnsi"/>
          <w:color w:val="000000"/>
          <w:lang w:eastAsia="en-US"/>
        </w:rPr>
        <w:t>tym SWZ i informacje dla Wykonawców, składanie Ofert, wycofanie Oferty lub Wniosku, informacje o postępowaniu, korespondencja</w:t>
      </w:r>
      <w:r w:rsidR="004E1168">
        <w:rPr>
          <w:rFonts w:asciiTheme="minorHAnsi" w:eastAsiaTheme="minorHAnsi" w:hAnsiTheme="minorHAnsi" w:cstheme="minorHAnsi"/>
          <w:color w:val="000000"/>
          <w:lang w:eastAsia="en-US"/>
        </w:rPr>
        <w:t>,</w:t>
      </w:r>
      <w:r w:rsidR="004E1168" w:rsidRPr="004E1168">
        <w:rPr>
          <w:rFonts w:asciiTheme="minorHAnsi" w:eastAsiaTheme="minorHAnsi" w:hAnsiTheme="minorHAnsi" w:cstheme="minorHAnsi"/>
          <w:color w:val="000000"/>
          <w:lang w:eastAsia="en-US"/>
        </w:rPr>
        <w:t xml:space="preserve"> </w:t>
      </w:r>
      <w:r w:rsidR="004E1168" w:rsidRPr="00170027">
        <w:rPr>
          <w:rFonts w:asciiTheme="minorHAnsi" w:eastAsiaTheme="minorHAnsi" w:hAnsiTheme="minorHAnsi" w:cstheme="minorHAnsi"/>
          <w:color w:val="000000"/>
          <w:lang w:eastAsia="en-US"/>
        </w:rPr>
        <w:t>zawiadomienia, informacje</w:t>
      </w:r>
      <w:r w:rsidRPr="00F81B56">
        <w:rPr>
          <w:rFonts w:asciiTheme="minorHAnsi" w:eastAsiaTheme="minorHAnsi" w:hAnsiTheme="minorHAnsi" w:cstheme="minorHAnsi"/>
          <w:color w:val="000000"/>
          <w:lang w:eastAsia="en-US"/>
        </w:rPr>
        <w:t>);</w:t>
      </w:r>
    </w:p>
    <w:p w14:paraId="349E4E24" w14:textId="1BE7D0F0" w:rsidR="00170027" w:rsidRPr="00170027" w:rsidRDefault="004E1168"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 xml:space="preserve">lub </w:t>
      </w:r>
      <w:r w:rsidR="00170027" w:rsidRPr="00170027">
        <w:rPr>
          <w:rFonts w:asciiTheme="minorHAnsi" w:eastAsiaTheme="minorHAnsi" w:hAnsiTheme="minorHAnsi" w:cstheme="minorHAnsi"/>
          <w:color w:val="000000"/>
          <w:lang w:eastAsia="en-US"/>
        </w:rPr>
        <w:t xml:space="preserve">poczty elektronicznej: zamowienia_publiczne@pfron.org.pl (korespondencja, zawiadomienia, informacje, wnioski oprócz Ofert i załączników do Oferty); </w:t>
      </w:r>
    </w:p>
    <w:p w14:paraId="086CE6F8" w14:textId="51D7BB88"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Komunikacja między Zamawiającym a Wykonawcą w zakresie przesyłania odpowiedzi na pytania, zmiany specyfikacji, zmiany terminu składania i otwarcia Ofert, itp., odbywa się za pośrednictwem </w:t>
      </w:r>
      <w:r w:rsidR="00020AD7">
        <w:rPr>
          <w:rFonts w:asciiTheme="minorHAnsi" w:eastAsiaTheme="minorHAnsi" w:hAnsiTheme="minorHAnsi" w:cstheme="minorHAnsi"/>
          <w:color w:val="000000"/>
          <w:lang w:eastAsia="en-US"/>
        </w:rPr>
        <w:t>Platformy</w:t>
      </w:r>
      <w:r w:rsidRPr="00170027">
        <w:rPr>
          <w:rFonts w:asciiTheme="minorHAnsi" w:eastAsiaTheme="minorHAnsi" w:hAnsiTheme="minorHAnsi" w:cstheme="minorHAnsi"/>
          <w:color w:val="000000"/>
          <w:lang w:eastAsia="en-US"/>
        </w:rPr>
        <w:t xml:space="preserve"> i formularza „Wyślij wiadomość do zamawiającego”. Informacje zwrotne  Zamawiający będzie zamieszczał na </w:t>
      </w:r>
      <w:r w:rsidR="00020AD7">
        <w:rPr>
          <w:rFonts w:asciiTheme="minorHAnsi" w:eastAsiaTheme="minorHAnsi" w:hAnsiTheme="minorHAnsi" w:cstheme="minorHAnsi"/>
          <w:color w:val="000000"/>
          <w:lang w:eastAsia="en-US"/>
        </w:rPr>
        <w:t>P</w:t>
      </w:r>
      <w:r w:rsidRPr="00170027">
        <w:rPr>
          <w:rFonts w:asciiTheme="minorHAnsi" w:eastAsiaTheme="minorHAnsi" w:hAnsiTheme="minorHAnsi" w:cstheme="minorHAnsi"/>
          <w:color w:val="000000"/>
          <w:lang w:eastAsia="en-US"/>
        </w:rPr>
        <w:t>latformie w sekcji “Komunikaty”.</w:t>
      </w:r>
    </w:p>
    <w:p w14:paraId="000375B9" w14:textId="4C39939C" w:rsidR="00170027" w:rsidRPr="00F81B56"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F81B56">
        <w:rPr>
          <w:rFonts w:asciiTheme="minorHAnsi" w:eastAsiaTheme="minorHAnsi" w:hAnsiTheme="minorHAnsi" w:cstheme="minorHAnsi"/>
          <w:color w:val="000000"/>
          <w:lang w:eastAsia="en-US"/>
        </w:rPr>
        <w:t xml:space="preserve">Zamawiający dopuszcza również możliwość składania dokumentów elektronicznych, oświadczeń lub elektronicznych kopii dokumentów lub oświadczeń </w:t>
      </w:r>
      <w:r w:rsidR="004E1168" w:rsidRPr="00170027">
        <w:rPr>
          <w:rFonts w:asciiTheme="minorHAnsi" w:eastAsiaTheme="minorHAnsi" w:hAnsiTheme="minorHAnsi" w:cstheme="minorHAnsi"/>
          <w:color w:val="000000"/>
          <w:lang w:eastAsia="en-US"/>
        </w:rPr>
        <w:t xml:space="preserve">oprócz Ofert </w:t>
      </w:r>
      <w:r w:rsidR="000C3AB7">
        <w:rPr>
          <w:rFonts w:asciiTheme="minorHAnsi" w:eastAsiaTheme="minorHAnsi" w:hAnsiTheme="minorHAnsi" w:cstheme="minorHAnsi"/>
          <w:color w:val="000000"/>
          <w:lang w:eastAsia="en-US"/>
        </w:rPr>
        <w:t xml:space="preserve">i załączników do Oferty </w:t>
      </w:r>
      <w:r w:rsidRPr="00F81B56">
        <w:rPr>
          <w:rFonts w:asciiTheme="minorHAnsi" w:eastAsiaTheme="minorHAnsi" w:hAnsiTheme="minorHAnsi" w:cstheme="minorHAnsi"/>
          <w:color w:val="000000"/>
          <w:lang w:eastAsia="en-US"/>
        </w:rPr>
        <w:t xml:space="preserve">za pomocą poczty elektronicznej, na adres e-mail: zamowienia_publiczne@pfron.org.pl. </w:t>
      </w:r>
    </w:p>
    <w:p w14:paraId="1FC7F9E6" w14:textId="77777777"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Sposób sporządzenia dokumentów elektronicznych, oświadczeń lub elektronicznych kopii dokumentów lub oświadczeń musi być zgodny z wymaganiami określonymi w Rozporządzeniu Prezesa Rady Ministrów.</w:t>
      </w:r>
    </w:p>
    <w:p w14:paraId="55CAAF2B" w14:textId="6AD36AAA"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Wykonawca jako podmiot profesjonalny ma obowiązek sprawdzania komunikatów i wiadomości bezpośrednio na </w:t>
      </w:r>
      <w:r w:rsidR="00020AD7">
        <w:rPr>
          <w:rFonts w:asciiTheme="minorHAnsi" w:eastAsiaTheme="minorHAnsi" w:hAnsiTheme="minorHAnsi" w:cstheme="minorHAnsi"/>
          <w:color w:val="000000"/>
          <w:lang w:eastAsia="en-US"/>
        </w:rPr>
        <w:t>Platformie zakupowej</w:t>
      </w:r>
      <w:r w:rsidRPr="00170027">
        <w:rPr>
          <w:rFonts w:asciiTheme="minorHAnsi" w:eastAsiaTheme="minorHAnsi" w:hAnsiTheme="minorHAnsi" w:cstheme="minorHAnsi"/>
          <w:color w:val="000000"/>
          <w:lang w:eastAsia="en-US"/>
        </w:rPr>
        <w:t xml:space="preserve"> przesłanych przez Zamawiającego, gdyż system powiadomień może ulec awarii lub powiadomienie może trafić do folderu SPAM.</w:t>
      </w:r>
    </w:p>
    <w:p w14:paraId="5BAED847" w14:textId="7D10CC7E"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zgodnie z Rozporządzeniem Prezesa Rady Ministrów z dnia 31 grudnia 2020 r. w</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sprawie sposobu sporządzania i przekazywania informacji oraz wymagań technicznych dla dokumentów elektronicznych oraz środków komunikacji elektronicznej w postępowaniu o</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udzielenie zamówienia publicznego lub konkursie (Dz. U. z 2020r. poz. 2452), określa niezbędne wymagania sprzętowo - aplikacyjne umożliwiające pracę na platformazakupowa.pl, tj.:</w:t>
      </w:r>
    </w:p>
    <w:p w14:paraId="5DAC013F"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stały dostęp do sieci Internet o gwarantowanej przepustowości nie mniejszej niż 512 </w:t>
      </w:r>
      <w:proofErr w:type="spellStart"/>
      <w:r w:rsidRPr="00170027">
        <w:rPr>
          <w:rFonts w:asciiTheme="minorHAnsi" w:eastAsiaTheme="minorHAnsi" w:hAnsiTheme="minorHAnsi" w:cstheme="minorHAnsi"/>
          <w:color w:val="000000"/>
          <w:lang w:eastAsia="en-US"/>
        </w:rPr>
        <w:t>kb</w:t>
      </w:r>
      <w:proofErr w:type="spellEnd"/>
      <w:r w:rsidRPr="00170027">
        <w:rPr>
          <w:rFonts w:asciiTheme="minorHAnsi" w:eastAsiaTheme="minorHAnsi" w:hAnsiTheme="minorHAnsi" w:cstheme="minorHAnsi"/>
          <w:color w:val="000000"/>
          <w:lang w:eastAsia="en-US"/>
        </w:rPr>
        <w:t>/s,</w:t>
      </w:r>
    </w:p>
    <w:p w14:paraId="2AB8A57B"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komputer klasy PC lub MAC o następującej konfiguracji: pamięć min. 2 GB Ram, procesor Intel IV 2 GHZ lub jego nowsza wersja, jeden z systemów operacyjnych - MS Windows 7, Mac Os x 10 4, Linux, lub ich nowsze wersje,</w:t>
      </w:r>
    </w:p>
    <w:p w14:paraId="08B12020"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zainstalowana dowolna przeglądarka internetowa, w przypadku Internet Explorer minimalnie wersja 10.0,</w:t>
      </w:r>
    </w:p>
    <w:p w14:paraId="0E2A2732"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włączona obsługa JavaScript,</w:t>
      </w:r>
    </w:p>
    <w:p w14:paraId="022E6C27"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zainstalowany program Adobe </w:t>
      </w:r>
      <w:proofErr w:type="spellStart"/>
      <w:r w:rsidRPr="00170027">
        <w:rPr>
          <w:rFonts w:asciiTheme="minorHAnsi" w:eastAsiaTheme="minorHAnsi" w:hAnsiTheme="minorHAnsi" w:cstheme="minorHAnsi"/>
          <w:color w:val="000000"/>
          <w:lang w:eastAsia="en-US"/>
        </w:rPr>
        <w:t>Acrobat</w:t>
      </w:r>
      <w:proofErr w:type="spellEnd"/>
      <w:r w:rsidRPr="00170027">
        <w:rPr>
          <w:rFonts w:asciiTheme="minorHAnsi" w:eastAsiaTheme="minorHAnsi" w:hAnsiTheme="minorHAnsi" w:cstheme="minorHAnsi"/>
          <w:color w:val="000000"/>
          <w:lang w:eastAsia="en-US"/>
        </w:rPr>
        <w:t xml:space="preserve"> Reader lub inny obsługujący format plików .pdf,</w:t>
      </w:r>
    </w:p>
    <w:p w14:paraId="49F7D67B"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Szyfrowanie na platformazakupowa.pl odbywa się za pomocą protokołu TLS 1.3.</w:t>
      </w:r>
    </w:p>
    <w:p w14:paraId="43EBFD02" w14:textId="77777777" w:rsidR="00170027" w:rsidRPr="00170027" w:rsidRDefault="00170027" w:rsidP="007B12A5">
      <w:pPr>
        <w:pStyle w:val="Akapitzlist"/>
        <w:numPr>
          <w:ilvl w:val="1"/>
          <w:numId w:val="48"/>
        </w:numPr>
        <w:spacing w:line="276" w:lineRule="auto"/>
        <w:ind w:left="709"/>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Oznaczenie czasu odbioru danych przez platformę zakupową stanowi datę oraz dokładny czas (</w:t>
      </w:r>
      <w:proofErr w:type="spellStart"/>
      <w:r w:rsidRPr="00170027">
        <w:rPr>
          <w:rFonts w:asciiTheme="minorHAnsi" w:eastAsiaTheme="minorHAnsi" w:hAnsiTheme="minorHAnsi" w:cstheme="minorHAnsi"/>
          <w:color w:val="000000"/>
          <w:lang w:eastAsia="en-US"/>
        </w:rPr>
        <w:t>hh:mm:ss</w:t>
      </w:r>
      <w:proofErr w:type="spellEnd"/>
      <w:r w:rsidRPr="00170027">
        <w:rPr>
          <w:rFonts w:asciiTheme="minorHAnsi" w:eastAsiaTheme="minorHAnsi" w:hAnsiTheme="minorHAnsi" w:cstheme="minorHAnsi"/>
          <w:color w:val="000000"/>
          <w:lang w:eastAsia="en-US"/>
        </w:rPr>
        <w:t>) generowany wg. czasu lokalnego serwera synchronizowanego z zegarem Głównego Urzędu Miar.</w:t>
      </w:r>
    </w:p>
    <w:p w14:paraId="4F561BC7" w14:textId="77777777"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 datę przekazania Oferty przyjmuje się datę jej przekazania w systemie Platformy poprzez kliknięcie przycisku Złóż ofertę w drugim kroku i wyświetlaniu komunikatu, że Oferta została złożona. </w:t>
      </w:r>
    </w:p>
    <w:p w14:paraId="35748A45" w14:textId="77777777"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w:t>
      </w:r>
      <w:r w:rsidRPr="00170027">
        <w:rPr>
          <w:rFonts w:asciiTheme="minorHAnsi" w:eastAsiaTheme="minorHAnsi" w:hAnsiTheme="minorHAnsi" w:cstheme="minorHAnsi"/>
          <w:color w:val="000000"/>
          <w:lang w:eastAsia="en-US"/>
        </w:rPr>
        <w:lastRenderedPageBreak/>
        <w:t xml:space="preserve">przycisku Wyślij wiadomość, po których pojawi się komunikat, że wiadomość została wysłana do Zamawiającego. </w:t>
      </w:r>
    </w:p>
    <w:p w14:paraId="52E93EE6" w14:textId="7F7A603C" w:rsidR="00170027" w:rsidRPr="00170027" w:rsidRDefault="00170027" w:rsidP="007B12A5">
      <w:pPr>
        <w:pStyle w:val="Akapitzlist"/>
        <w:numPr>
          <w:ilvl w:val="0"/>
          <w:numId w:val="48"/>
        </w:numPr>
        <w:spacing w:line="276" w:lineRule="auto"/>
        <w:ind w:left="284" w:hanging="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Wykonawca, przystępując do niniejszego postępowania o udzielenie zamówienia, akceptuje warunki korzystania z Platformy określone w Regulaminie oraz zobowiązuje się, korzystając z</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 xml:space="preserve">Platformy, przestrzegać postanowień Regulaminu. </w:t>
      </w:r>
    </w:p>
    <w:p w14:paraId="591EE27B" w14:textId="77777777" w:rsidR="00170027" w:rsidRPr="00170027" w:rsidRDefault="00170027" w:rsidP="007B12A5">
      <w:pPr>
        <w:pStyle w:val="Akapitzlist"/>
        <w:numPr>
          <w:ilvl w:val="0"/>
          <w:numId w:val="48"/>
        </w:numPr>
        <w:spacing w:line="276" w:lineRule="auto"/>
        <w:ind w:left="284" w:hanging="426"/>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Wymagania techniczne i organizacyjne sporządzania, wysyłania i odbierania korespondencji elektronicznej, zostały opisane w Regulaminie Internetowej Platformy zakupowej platformazakupowa.pl Open </w:t>
      </w:r>
      <w:proofErr w:type="spellStart"/>
      <w:r w:rsidRPr="00170027">
        <w:rPr>
          <w:rFonts w:asciiTheme="minorHAnsi" w:eastAsiaTheme="minorHAnsi" w:hAnsiTheme="minorHAnsi" w:cstheme="minorHAnsi"/>
          <w:color w:val="000000"/>
          <w:lang w:eastAsia="en-US"/>
        </w:rPr>
        <w:t>Nexus</w:t>
      </w:r>
      <w:proofErr w:type="spellEnd"/>
      <w:r w:rsidRPr="00170027">
        <w:rPr>
          <w:rFonts w:asciiTheme="minorHAnsi" w:eastAsiaTheme="minorHAnsi" w:hAnsiTheme="minorHAnsi" w:cstheme="minorHAnsi"/>
          <w:color w:val="000000"/>
          <w:lang w:eastAsia="en-US"/>
        </w:rPr>
        <w:t xml:space="preserve"> Sp. z o.o., zwany dalej Regulaminem na Platformie. Sposób sporządzenia, wysyłania i odbierania korespondencji elektronicznej musi być zgodny z wymaganiami określonymi w rozporządzeniu wydanym na podstawie art. 70 Ustawy. </w:t>
      </w:r>
    </w:p>
    <w:p w14:paraId="10E37C3A"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Maksymalny rozmiar jednego pliku przesyłanego za pośrednictwem dedykowanych formularzy do: złożenia, zmiany, wycofania Oferty wynosi 150 MB, natomiast przy komunikacji wielkość pliku to maksymalnie 500 MB.</w:t>
      </w:r>
    </w:p>
    <w:p w14:paraId="022173FF" w14:textId="4468E68B"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Ofertę z załącznikami, wnioski, dokumenty i oświadczenia sporządza się w postaci elektronicznej w</w:t>
      </w:r>
      <w:r w:rsidR="00315D6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ogólnie dostępnych formatach danych, w szczególności w formatach: .pdf, .</w:t>
      </w:r>
      <w:proofErr w:type="spellStart"/>
      <w:r w:rsidRPr="00170027">
        <w:rPr>
          <w:rFonts w:asciiTheme="minorHAnsi" w:eastAsiaTheme="minorHAnsi" w:hAnsiTheme="minorHAnsi" w:cstheme="minorHAnsi"/>
          <w:color w:val="000000"/>
          <w:lang w:eastAsia="en-US"/>
        </w:rPr>
        <w:t>odt</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doc</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docx</w:t>
      </w:r>
      <w:proofErr w:type="spellEnd"/>
      <w:r w:rsidRPr="00170027">
        <w:rPr>
          <w:rFonts w:asciiTheme="minorHAnsi" w:eastAsiaTheme="minorHAnsi" w:hAnsiTheme="minorHAnsi" w:cstheme="minorHAnsi"/>
          <w:color w:val="000000"/>
          <w:lang w:eastAsia="en-US"/>
        </w:rPr>
        <w:t>, .jpg, .</w:t>
      </w:r>
      <w:proofErr w:type="spellStart"/>
      <w:r w:rsidRPr="00170027">
        <w:rPr>
          <w:rFonts w:asciiTheme="minorHAnsi" w:eastAsiaTheme="minorHAnsi" w:hAnsiTheme="minorHAnsi" w:cstheme="minorHAnsi"/>
          <w:color w:val="000000"/>
          <w:lang w:eastAsia="en-US"/>
        </w:rPr>
        <w:t>jpeg</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png</w:t>
      </w:r>
      <w:proofErr w:type="spellEnd"/>
      <w:r w:rsidRPr="00170027">
        <w:rPr>
          <w:rFonts w:asciiTheme="minorHAnsi" w:eastAsiaTheme="minorHAnsi" w:hAnsiTheme="minorHAnsi" w:cstheme="minorHAnsi"/>
          <w:color w:val="000000"/>
          <w:lang w:eastAsia="en-US"/>
        </w:rPr>
        <w:t>, .zip, .</w:t>
      </w:r>
      <w:proofErr w:type="spellStart"/>
      <w:r w:rsidRPr="00170027">
        <w:rPr>
          <w:rFonts w:asciiTheme="minorHAnsi" w:eastAsiaTheme="minorHAnsi" w:hAnsiTheme="minorHAnsi" w:cstheme="minorHAnsi"/>
          <w:color w:val="000000"/>
          <w:lang w:eastAsia="en-US"/>
        </w:rPr>
        <w:t>rar</w:t>
      </w:r>
      <w:proofErr w:type="spellEnd"/>
      <w:r w:rsidRPr="00170027">
        <w:rPr>
          <w:rFonts w:asciiTheme="minorHAnsi" w:eastAsiaTheme="minorHAnsi" w:hAnsiTheme="minorHAnsi" w:cstheme="minorHAnsi"/>
          <w:color w:val="000000"/>
          <w:lang w:eastAsia="en-US"/>
        </w:rPr>
        <w:t>, .7z, .</w:t>
      </w:r>
      <w:proofErr w:type="spellStart"/>
      <w:r w:rsidRPr="00170027">
        <w:rPr>
          <w:rFonts w:asciiTheme="minorHAnsi" w:eastAsiaTheme="minorHAnsi" w:hAnsiTheme="minorHAnsi" w:cstheme="minorHAnsi"/>
          <w:color w:val="000000"/>
          <w:lang w:eastAsia="en-US"/>
        </w:rPr>
        <w:t>XAdES</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CAdES</w:t>
      </w:r>
      <w:proofErr w:type="spellEnd"/>
      <w:r w:rsidRPr="00170027">
        <w:rPr>
          <w:rFonts w:asciiTheme="minorHAnsi" w:eastAsiaTheme="minorHAnsi" w:hAnsiTheme="minorHAnsi" w:cstheme="minorHAnsi"/>
          <w:color w:val="000000"/>
          <w:lang w:eastAsia="en-US"/>
        </w:rPr>
        <w:t>, .</w:t>
      </w:r>
      <w:proofErr w:type="spellStart"/>
      <w:r w:rsidRPr="00170027">
        <w:rPr>
          <w:rFonts w:asciiTheme="minorHAnsi" w:eastAsiaTheme="minorHAnsi" w:hAnsiTheme="minorHAnsi" w:cstheme="minorHAnsi"/>
          <w:color w:val="000000"/>
          <w:lang w:eastAsia="en-US"/>
        </w:rPr>
        <w:t>PAdES</w:t>
      </w:r>
      <w:proofErr w:type="spellEnd"/>
      <w:r w:rsidRPr="00170027">
        <w:rPr>
          <w:rFonts w:asciiTheme="minorHAnsi" w:eastAsiaTheme="minorHAnsi" w:hAnsiTheme="minorHAnsi" w:cstheme="minorHAnsi"/>
          <w:color w:val="000000"/>
          <w:lang w:eastAsia="en-US"/>
        </w:rPr>
        <w:t>.</w:t>
      </w:r>
    </w:p>
    <w:p w14:paraId="586BB695"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Zamawiający zwraca uwagę na ograniczenia wielkości plików podpisywanych profilem zaufanym, który wynosi max 10MB, oraz na ograniczenie wielkości plików podpisywanych w aplikacji </w:t>
      </w:r>
      <w:proofErr w:type="spellStart"/>
      <w:r w:rsidRPr="00170027">
        <w:rPr>
          <w:rFonts w:asciiTheme="minorHAnsi" w:eastAsiaTheme="minorHAnsi" w:hAnsiTheme="minorHAnsi" w:cstheme="minorHAnsi"/>
          <w:color w:val="000000"/>
          <w:lang w:eastAsia="en-US"/>
        </w:rPr>
        <w:t>eDoApp</w:t>
      </w:r>
      <w:proofErr w:type="spellEnd"/>
      <w:r w:rsidRPr="00170027">
        <w:rPr>
          <w:rFonts w:asciiTheme="minorHAnsi" w:eastAsiaTheme="minorHAnsi" w:hAnsiTheme="minorHAnsi" w:cstheme="minorHAnsi"/>
          <w:color w:val="000000"/>
          <w:lang w:eastAsia="en-US"/>
        </w:rPr>
        <w:t xml:space="preserve"> służącej do składania podpisu osobistego, który wynosi max 5MB.</w:t>
      </w:r>
    </w:p>
    <w:p w14:paraId="37484DC5"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70027">
        <w:rPr>
          <w:rFonts w:asciiTheme="minorHAnsi" w:eastAsiaTheme="minorHAnsi" w:hAnsiTheme="minorHAnsi" w:cstheme="minorHAnsi"/>
          <w:color w:val="000000"/>
          <w:lang w:eastAsia="en-US"/>
        </w:rPr>
        <w:t>PAdES</w:t>
      </w:r>
      <w:proofErr w:type="spellEnd"/>
      <w:r w:rsidRPr="00170027">
        <w:rPr>
          <w:rFonts w:asciiTheme="minorHAnsi" w:eastAsiaTheme="minorHAnsi" w:hAnsiTheme="minorHAnsi" w:cstheme="minorHAnsi"/>
          <w:color w:val="000000"/>
          <w:lang w:eastAsia="en-US"/>
        </w:rPr>
        <w:t xml:space="preserve">. </w:t>
      </w:r>
    </w:p>
    <w:p w14:paraId="6BDC4EAA"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Pliki w innych formatach niż PDF zaleca się opatrzyć zewnętrznym podpisem </w:t>
      </w:r>
      <w:proofErr w:type="spellStart"/>
      <w:r w:rsidRPr="00170027">
        <w:rPr>
          <w:rFonts w:asciiTheme="minorHAnsi" w:eastAsiaTheme="minorHAnsi" w:hAnsiTheme="minorHAnsi" w:cstheme="minorHAnsi"/>
          <w:color w:val="000000"/>
          <w:lang w:eastAsia="en-US"/>
        </w:rPr>
        <w:t>XAdES</w:t>
      </w:r>
      <w:proofErr w:type="spellEnd"/>
      <w:r w:rsidRPr="00170027">
        <w:rPr>
          <w:rFonts w:asciiTheme="minorHAnsi" w:eastAsiaTheme="minorHAnsi" w:hAnsiTheme="minorHAnsi" w:cstheme="minorHAnsi"/>
          <w:color w:val="000000"/>
          <w:lang w:eastAsia="en-US"/>
        </w:rPr>
        <w:t>. Wykonawca powinien pamiętać, aby plik z podpisem przekazywać łącznie z dokumentem podpisywanym.</w:t>
      </w:r>
    </w:p>
    <w:p w14:paraId="7DC2B043"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F0F8BF"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Podczas podpisywania plików zaleca się stosowanie algorytmu skrótu SHA2 zamiast SHA1.  </w:t>
      </w:r>
    </w:p>
    <w:p w14:paraId="7A1FD581" w14:textId="2937C26C"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Jeśli Wykonawca pakuje dokumenty np. w plik ZIP zalecamy wcześniejsze podpisanie każdego ze</w:t>
      </w:r>
      <w:r w:rsidR="00F81B5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 xml:space="preserve">skompresowanych plików. </w:t>
      </w:r>
    </w:p>
    <w:p w14:paraId="324E9D57"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rekomenduje wykorzystanie podpisu z kwalifikowanym znacznikiem czasu.</w:t>
      </w:r>
    </w:p>
    <w:p w14:paraId="0CF6E69B"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36A3B570"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nie ponosi odpowiedzialności za złożenie Oferty w sposób niezgodny z Instrukcją korzystania z platformazakupowa.pl, w szczególności za sytuację, gdy Zamawiający zapozna się z</w:t>
      </w:r>
      <w:r w:rsidR="00F81B5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 xml:space="preserve">treścią Oferty przed upływem terminu składania ofert (np. złożenie Oferty w zakładce „Wyślij wiadomość do Zamawiającego”). Taka Oferta zostanie uznana przez Zamawiającego za ofertę </w:t>
      </w:r>
      <w:r w:rsidRPr="00170027">
        <w:rPr>
          <w:rFonts w:asciiTheme="minorHAnsi" w:eastAsiaTheme="minorHAnsi" w:hAnsiTheme="minorHAnsi" w:cstheme="minorHAnsi"/>
          <w:color w:val="000000"/>
          <w:lang w:eastAsia="en-US"/>
        </w:rPr>
        <w:lastRenderedPageBreak/>
        <w:t xml:space="preserve">handlową i nie będzie brana pod uwagę w przedmiotowym postępowaniu, ponieważ nie został spełniony obowiązek narzucony w art. 221 Ustawy </w:t>
      </w:r>
      <w:proofErr w:type="spellStart"/>
      <w:r w:rsidRPr="00170027">
        <w:rPr>
          <w:rFonts w:asciiTheme="minorHAnsi" w:eastAsiaTheme="minorHAnsi" w:hAnsiTheme="minorHAnsi" w:cstheme="minorHAnsi"/>
          <w:color w:val="000000"/>
          <w:lang w:eastAsia="en-US"/>
        </w:rPr>
        <w:t>Pzp</w:t>
      </w:r>
      <w:proofErr w:type="spellEnd"/>
      <w:r w:rsidRPr="00170027">
        <w:rPr>
          <w:rFonts w:asciiTheme="minorHAnsi" w:eastAsiaTheme="minorHAnsi" w:hAnsiTheme="minorHAnsi" w:cstheme="minorHAnsi"/>
          <w:color w:val="000000"/>
          <w:lang w:eastAsia="en-US"/>
        </w:rPr>
        <w:t>.</w:t>
      </w:r>
    </w:p>
    <w:p w14:paraId="59DE18E9" w14:textId="77777777"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Zamawiający nie przewiduje sposobu komunikowania się z Wykonawcami w innym sposób niż przy użyciu środków komunikacji elektronicznej, wskazanych w SWZ.</w:t>
      </w:r>
    </w:p>
    <w:p w14:paraId="386E7A16" w14:textId="12089488" w:rsidR="00170027" w:rsidRPr="00170027" w:rsidRDefault="00170027" w:rsidP="007B12A5">
      <w:pPr>
        <w:pStyle w:val="Akapitzlist"/>
        <w:numPr>
          <w:ilvl w:val="0"/>
          <w:numId w:val="48"/>
        </w:numPr>
        <w:spacing w:line="276" w:lineRule="auto"/>
        <w:ind w:left="284"/>
        <w:rPr>
          <w:rFonts w:asciiTheme="minorHAnsi" w:eastAsiaTheme="minorHAnsi" w:hAnsiTheme="minorHAnsi" w:cstheme="minorHAnsi"/>
          <w:color w:val="000000"/>
          <w:lang w:eastAsia="en-US"/>
        </w:rPr>
      </w:pPr>
      <w:r w:rsidRPr="00170027">
        <w:rPr>
          <w:rFonts w:asciiTheme="minorHAnsi" w:eastAsiaTheme="minorHAnsi" w:hAnsiTheme="minorHAnsi" w:cstheme="minorHAnsi"/>
          <w:color w:val="000000"/>
          <w:lang w:eastAsia="en-US"/>
        </w:rPr>
        <w:t xml:space="preserve">Zamawiający informuje, że instrukcje korzystania z </w:t>
      </w:r>
      <w:r w:rsidR="000805E4">
        <w:rPr>
          <w:rFonts w:asciiTheme="minorHAnsi" w:eastAsiaTheme="minorHAnsi" w:hAnsiTheme="minorHAnsi" w:cstheme="minorHAnsi"/>
          <w:color w:val="000000"/>
          <w:lang w:eastAsia="en-US"/>
        </w:rPr>
        <w:t>Platformy</w:t>
      </w:r>
      <w:r w:rsidRPr="00170027">
        <w:rPr>
          <w:rFonts w:asciiTheme="minorHAnsi" w:eastAsiaTheme="minorHAnsi" w:hAnsiTheme="minorHAnsi" w:cstheme="minorHAnsi"/>
          <w:color w:val="000000"/>
          <w:lang w:eastAsia="en-US"/>
        </w:rPr>
        <w:t xml:space="preserve"> dotyczące w</w:t>
      </w:r>
      <w:r w:rsidR="00F81B56">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szczególności logowania, składania wniosków o wyjaśnienie treści SWZ, składania Ofert oraz innych czynności podejmowanych w niniejszym postępowaniu przy użyciu platformazakupowa.pl znajdują się w</w:t>
      </w:r>
      <w:r w:rsidR="00C068D7">
        <w:rPr>
          <w:rFonts w:asciiTheme="minorHAnsi" w:eastAsiaTheme="minorHAnsi" w:hAnsiTheme="minorHAnsi" w:cstheme="minorHAnsi"/>
          <w:color w:val="000000"/>
          <w:lang w:eastAsia="en-US"/>
        </w:rPr>
        <w:t> </w:t>
      </w:r>
      <w:r w:rsidRPr="00170027">
        <w:rPr>
          <w:rFonts w:asciiTheme="minorHAnsi" w:eastAsiaTheme="minorHAnsi" w:hAnsiTheme="minorHAnsi" w:cstheme="minorHAnsi"/>
          <w:color w:val="000000"/>
          <w:lang w:eastAsia="en-US"/>
        </w:rPr>
        <w:t>zakładce „Instrukcje dla Wykonawców" na stronie internetowej pod adresem: https://platformazakupowa.pl/strona/45-instrukcje</w:t>
      </w:r>
    </w:p>
    <w:p w14:paraId="7A725727" w14:textId="040954E1" w:rsidR="00BF569A" w:rsidRPr="00AE6A42" w:rsidRDefault="00170027" w:rsidP="007B12A5">
      <w:pPr>
        <w:pStyle w:val="Akapitzlist"/>
        <w:numPr>
          <w:ilvl w:val="0"/>
          <w:numId w:val="48"/>
        </w:numPr>
        <w:spacing w:line="276" w:lineRule="auto"/>
        <w:ind w:left="284"/>
        <w:rPr>
          <w:rFonts w:ascii="Calibri" w:hAnsi="Calibri" w:cs="Calibri"/>
        </w:rPr>
      </w:pPr>
      <w:r w:rsidRPr="00170027">
        <w:rPr>
          <w:rFonts w:asciiTheme="minorHAnsi" w:eastAsiaTheme="minorHAnsi" w:hAnsiTheme="minorHAnsi" w:cstheme="minorHAnsi"/>
          <w:color w:val="000000"/>
          <w:lang w:eastAsia="en-US"/>
        </w:rPr>
        <w:t>Osobą uprawnioną do kontaktu z Wykonawcami w zakresie przebiegu postępowania jest</w:t>
      </w:r>
      <w:r w:rsidR="00AE6A42">
        <w:rPr>
          <w:rFonts w:asciiTheme="minorHAnsi" w:eastAsiaTheme="minorHAnsi" w:hAnsiTheme="minorHAnsi" w:cstheme="minorHAnsi"/>
          <w:color w:val="000000"/>
          <w:lang w:eastAsia="en-US"/>
        </w:rPr>
        <w:t xml:space="preserve"> Seweryn Morgiewicz</w:t>
      </w:r>
      <w:r w:rsidR="004969AC" w:rsidRPr="00AE6A42">
        <w:rPr>
          <w:rFonts w:asciiTheme="minorHAnsi" w:eastAsiaTheme="minorHAnsi" w:hAnsiTheme="minorHAnsi" w:cstheme="minorHAnsi"/>
          <w:color w:val="000000"/>
          <w:lang w:eastAsia="en-US"/>
        </w:rPr>
        <w:t>.</w:t>
      </w:r>
    </w:p>
    <w:p w14:paraId="090480D6" w14:textId="77777777" w:rsidR="00E11D77" w:rsidRPr="00AE6A42" w:rsidRDefault="00E11D77" w:rsidP="00E11D77">
      <w:pPr>
        <w:pStyle w:val="Akapitzlist"/>
        <w:spacing w:line="276" w:lineRule="auto"/>
        <w:ind w:left="644"/>
        <w:rPr>
          <w:rFonts w:ascii="Calibri" w:hAnsi="Calibri" w:cs="Calibri"/>
        </w:rPr>
      </w:pPr>
    </w:p>
    <w:p w14:paraId="54225B48" w14:textId="718AEF29" w:rsidR="00FB511C" w:rsidRPr="00AE6A42" w:rsidRDefault="00046A5C" w:rsidP="003E5763">
      <w:pPr>
        <w:pStyle w:val="Nagwek2"/>
      </w:pPr>
      <w:r w:rsidRPr="00AE6A42">
        <w:t>Wyjaśnienia treści SWZ</w:t>
      </w:r>
    </w:p>
    <w:p w14:paraId="0E2CE7C8" w14:textId="590BAA16" w:rsidR="007A2E5F" w:rsidRPr="00AE6A42" w:rsidRDefault="007A2E5F" w:rsidP="007B12A5">
      <w:pPr>
        <w:pStyle w:val="Akapitzlist"/>
        <w:numPr>
          <w:ilvl w:val="0"/>
          <w:numId w:val="62"/>
        </w:numPr>
        <w:spacing w:line="276" w:lineRule="auto"/>
        <w:rPr>
          <w:rFonts w:ascii="Calibri" w:hAnsi="Calibri" w:cs="Calibri"/>
        </w:rPr>
      </w:pPr>
      <w:r w:rsidRPr="00AE6A42">
        <w:rPr>
          <w:rFonts w:ascii="Calibri" w:hAnsi="Calibri" w:cs="Calibri"/>
        </w:rPr>
        <w:t>Wykonawca może zwrócić się do Zamawiającego z wnioskiem o wyjaśnienie treści SWZ. Wniosek należy przesłać za pośrednictwem platformy zakupowej albo za pomocą poczty elektronicznej na adres: zamowienia_publiczne@pfron.org.pl w temacie wiadomości/pisma należy podać: „ZP/</w:t>
      </w:r>
      <w:r w:rsidR="00501A98" w:rsidRPr="00AE6A42">
        <w:rPr>
          <w:rFonts w:ascii="Calibri" w:hAnsi="Calibri" w:cs="Calibri"/>
        </w:rPr>
        <w:t>04</w:t>
      </w:r>
      <w:r w:rsidRPr="00AE6A42">
        <w:rPr>
          <w:rFonts w:ascii="Calibri" w:hAnsi="Calibri" w:cs="Calibri"/>
        </w:rPr>
        <w:t>/2</w:t>
      </w:r>
      <w:r w:rsidR="00501A98" w:rsidRPr="00AE6A42">
        <w:rPr>
          <w:rFonts w:ascii="Calibri" w:hAnsi="Calibri" w:cs="Calibri"/>
        </w:rPr>
        <w:t>2</w:t>
      </w:r>
      <w:r w:rsidR="00C16EF4" w:rsidRPr="00AE6A42">
        <w:t> </w:t>
      </w:r>
      <w:r w:rsidR="00AE6A42">
        <w:t xml:space="preserve"> - </w:t>
      </w:r>
      <w:r w:rsidR="00AE6A42" w:rsidRPr="00AE6A42">
        <w:rPr>
          <w:rFonts w:ascii="Calibri" w:hAnsi="Calibri" w:cs="Calibri"/>
        </w:rPr>
        <w:t>Usługa utrzymania i rozwój systemu raportowania BI SOW</w:t>
      </w:r>
      <w:r w:rsidRPr="00AE6A42">
        <w:rPr>
          <w:rFonts w:ascii="Calibri" w:hAnsi="Calibri" w:cs="Calibri"/>
        </w:rPr>
        <w:t>”.</w:t>
      </w:r>
    </w:p>
    <w:p w14:paraId="6BC48E70" w14:textId="77777777" w:rsidR="007A2E5F" w:rsidRPr="00AE6A42" w:rsidRDefault="007A2E5F" w:rsidP="007B12A5">
      <w:pPr>
        <w:pStyle w:val="Akapitzlist"/>
        <w:numPr>
          <w:ilvl w:val="0"/>
          <w:numId w:val="62"/>
        </w:numPr>
        <w:spacing w:line="276" w:lineRule="auto"/>
        <w:rPr>
          <w:rFonts w:ascii="Calibri" w:hAnsi="Calibri" w:cs="Calibri"/>
        </w:rPr>
      </w:pPr>
      <w:r w:rsidRPr="00AE6A42">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B395568" w14:textId="2E1F04F8" w:rsidR="007A2E5F" w:rsidRPr="00C16EF4" w:rsidRDefault="007A2E5F" w:rsidP="007B12A5">
      <w:pPr>
        <w:pStyle w:val="Akapitzlist"/>
        <w:numPr>
          <w:ilvl w:val="0"/>
          <w:numId w:val="62"/>
        </w:numPr>
        <w:spacing w:line="276" w:lineRule="auto"/>
        <w:rPr>
          <w:rFonts w:ascii="Calibri" w:hAnsi="Calibri" w:cs="Calibri"/>
        </w:rPr>
      </w:pPr>
      <w:r w:rsidRPr="00AE6A42">
        <w:rPr>
          <w:rFonts w:ascii="Calibri" w:hAnsi="Calibri" w:cs="Calibri"/>
        </w:rPr>
        <w:t>Jeżeli Zamawiający nie udzieli wyjaśnień w terminie, o którym mowa w pkt. 2, Zamawiający</w:t>
      </w:r>
      <w:r w:rsidRPr="00C16EF4">
        <w:rPr>
          <w:rFonts w:ascii="Calibri" w:hAnsi="Calibri" w:cs="Calibri"/>
        </w:rPr>
        <w:t xml:space="preserve"> przedłuża termin składania ofert o czas niezbędny do zapoznania się wszystkich zainteresowanych Wykonawców z wyjaśnieniami niezbędnymi do należytego przygotowania i złożenia ofert. W</w:t>
      </w:r>
      <w:r w:rsidR="00C16EF4">
        <w:rPr>
          <w:rFonts w:ascii="Calibri" w:hAnsi="Calibri" w:cs="Calibri"/>
        </w:rPr>
        <w:t> </w:t>
      </w:r>
      <w:r w:rsidRPr="00C16EF4">
        <w:rPr>
          <w:rFonts w:ascii="Calibri" w:hAnsi="Calibri" w:cs="Calibri"/>
        </w:rPr>
        <w:t>przypadku gdy wniosek o wyjaśnienie treści SWZ nie wpłynął w terminie, o którym mowa w</w:t>
      </w:r>
      <w:r w:rsidR="00C16EF4">
        <w:rPr>
          <w:rFonts w:ascii="Calibri" w:hAnsi="Calibri" w:cs="Calibri"/>
        </w:rPr>
        <w:t> </w:t>
      </w:r>
      <w:r w:rsidRPr="00C16EF4">
        <w:rPr>
          <w:rFonts w:ascii="Calibri" w:hAnsi="Calibri" w:cs="Calibri"/>
        </w:rPr>
        <w:t>pkt.</w:t>
      </w:r>
      <w:r w:rsidR="00C16EF4">
        <w:rPr>
          <w:rFonts w:ascii="Calibri" w:hAnsi="Calibri" w:cs="Calibri"/>
        </w:rPr>
        <w:t> </w:t>
      </w:r>
      <w:r w:rsidRPr="00C16EF4">
        <w:rPr>
          <w:rFonts w:ascii="Calibri" w:hAnsi="Calibri" w:cs="Calibri"/>
        </w:rPr>
        <w:t>2, Zamawiający nie ma obowiązku udzielania wyjaśnień SWZ oraz obowiązku przedłużenia terminu składania ofert.</w:t>
      </w:r>
    </w:p>
    <w:p w14:paraId="318E2790" w14:textId="77777777" w:rsidR="007A2E5F" w:rsidRPr="007A2E5F" w:rsidRDefault="007A2E5F" w:rsidP="007B12A5">
      <w:pPr>
        <w:pStyle w:val="Akapitzlist"/>
        <w:numPr>
          <w:ilvl w:val="0"/>
          <w:numId w:val="62"/>
        </w:numPr>
        <w:spacing w:line="276" w:lineRule="auto"/>
        <w:rPr>
          <w:rFonts w:ascii="Calibri" w:hAnsi="Calibri" w:cs="Calibri"/>
        </w:rPr>
      </w:pPr>
      <w:r w:rsidRPr="007A2E5F">
        <w:rPr>
          <w:rFonts w:ascii="Calibri" w:hAnsi="Calibri" w:cs="Calibri"/>
        </w:rPr>
        <w:t>Przedłużenie terminu składania ofert, o których mowa w pkt. 3, nie wpływa na bieg terminu składania wniosku o wyjaśnienie treści SWZ.</w:t>
      </w:r>
    </w:p>
    <w:p w14:paraId="35907C4E" w14:textId="77777777" w:rsidR="007A2E5F" w:rsidRPr="007A2E5F" w:rsidRDefault="007A2E5F" w:rsidP="007B12A5">
      <w:pPr>
        <w:pStyle w:val="Akapitzlist"/>
        <w:numPr>
          <w:ilvl w:val="0"/>
          <w:numId w:val="62"/>
        </w:numPr>
        <w:spacing w:line="276" w:lineRule="auto"/>
        <w:rPr>
          <w:rFonts w:ascii="Calibri" w:hAnsi="Calibri" w:cs="Calibri"/>
        </w:rPr>
      </w:pPr>
      <w:r w:rsidRPr="007A2E5F">
        <w:rPr>
          <w:rFonts w:ascii="Calibri" w:hAnsi="Calibri" w:cs="Calibri"/>
        </w:rPr>
        <w:t>Treść pytań (bez ujawniania źródła zapytania) wraz z wyjaśnieniami bądź informacje o dokonaniu zmiany treści SWZ, Zamawiający udostępni Wykonawcom za pośrednictwem platformy zakupowej.</w:t>
      </w:r>
    </w:p>
    <w:p w14:paraId="6122D0B5" w14:textId="77777777" w:rsidR="001408D5" w:rsidRPr="005D3F67" w:rsidRDefault="001408D5" w:rsidP="00C5503A">
      <w:pPr>
        <w:pStyle w:val="Akapitzlist"/>
        <w:spacing w:line="276" w:lineRule="auto"/>
        <w:ind w:left="284" w:hanging="284"/>
        <w:rPr>
          <w:rFonts w:ascii="Calibri" w:hAnsi="Calibri" w:cs="Calibri"/>
        </w:rPr>
      </w:pPr>
    </w:p>
    <w:p w14:paraId="2934A331" w14:textId="05DC6859" w:rsidR="003178D5" w:rsidRPr="00D82B4E" w:rsidRDefault="003178D5" w:rsidP="003E5763">
      <w:pPr>
        <w:pStyle w:val="Nagwek2"/>
        <w:rPr>
          <w:rFonts w:eastAsiaTheme="minorHAnsi"/>
          <w:lang w:eastAsia="en-US"/>
        </w:rPr>
      </w:pPr>
      <w:r w:rsidRPr="00FC2797">
        <w:t>Termin</w:t>
      </w:r>
      <w:r w:rsidRPr="00D82B4E">
        <w:rPr>
          <w:rFonts w:eastAsiaTheme="minorHAnsi"/>
          <w:lang w:eastAsia="en-US"/>
        </w:rPr>
        <w:t xml:space="preserve"> związania ofertą</w:t>
      </w:r>
    </w:p>
    <w:p w14:paraId="67FA92F4" w14:textId="7736E172" w:rsidR="009F313E" w:rsidRPr="007A2FBF" w:rsidRDefault="009F313E" w:rsidP="007B12A5">
      <w:pPr>
        <w:pStyle w:val="Akapitzlist"/>
        <w:numPr>
          <w:ilvl w:val="3"/>
          <w:numId w:val="41"/>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A2FBF">
        <w:rPr>
          <w:rFonts w:asciiTheme="minorHAnsi" w:eastAsiaTheme="minorHAnsi" w:hAnsiTheme="minorHAnsi" w:cstheme="minorHAnsi"/>
          <w:color w:val="000000"/>
          <w:lang w:eastAsia="en-US"/>
        </w:rPr>
        <w:t xml:space="preserve">Termin związania ofertą wynosi </w:t>
      </w:r>
      <w:r w:rsidR="00804AC7">
        <w:rPr>
          <w:rFonts w:asciiTheme="minorHAnsi" w:eastAsiaTheme="minorHAnsi" w:hAnsiTheme="minorHAnsi" w:cstheme="minorHAnsi"/>
          <w:color w:val="000000"/>
          <w:lang w:eastAsia="en-US"/>
        </w:rPr>
        <w:t>3</w:t>
      </w:r>
      <w:r w:rsidRPr="007A2FBF">
        <w:rPr>
          <w:rFonts w:asciiTheme="minorHAnsi" w:eastAsiaTheme="minorHAnsi" w:hAnsiTheme="minorHAnsi" w:cstheme="minorHAnsi"/>
          <w:color w:val="000000"/>
          <w:lang w:eastAsia="en-US"/>
        </w:rPr>
        <w:t>0 dni</w:t>
      </w:r>
      <w:r w:rsidR="00C765FF">
        <w:rPr>
          <w:rFonts w:asciiTheme="minorHAnsi" w:eastAsiaTheme="minorHAnsi" w:hAnsiTheme="minorHAnsi" w:cstheme="minorHAnsi"/>
          <w:color w:val="000000"/>
          <w:lang w:eastAsia="en-US"/>
        </w:rPr>
        <w:t xml:space="preserve">, tj. do </w:t>
      </w:r>
      <w:r w:rsidR="00C765FF" w:rsidRPr="00553F16">
        <w:rPr>
          <w:rFonts w:asciiTheme="minorHAnsi" w:eastAsiaTheme="minorHAnsi" w:hAnsiTheme="minorHAnsi" w:cstheme="minorHAnsi"/>
          <w:color w:val="000000"/>
          <w:lang w:eastAsia="en-US"/>
        </w:rPr>
        <w:t>dnia</w:t>
      </w:r>
      <w:r w:rsidR="00787A46">
        <w:rPr>
          <w:rFonts w:asciiTheme="minorHAnsi" w:eastAsiaTheme="minorHAnsi" w:hAnsiTheme="minorHAnsi" w:cstheme="minorHAnsi"/>
          <w:color w:val="000000"/>
          <w:lang w:eastAsia="en-US"/>
        </w:rPr>
        <w:t xml:space="preserve"> 23.</w:t>
      </w:r>
      <w:r w:rsidR="00501A98" w:rsidRPr="00501A98">
        <w:rPr>
          <w:rFonts w:asciiTheme="minorHAnsi" w:eastAsiaTheme="minorHAnsi" w:hAnsiTheme="minorHAnsi" w:cstheme="minorHAnsi"/>
          <w:color w:val="000000"/>
          <w:lang w:eastAsia="en-US"/>
        </w:rPr>
        <w:t>04</w:t>
      </w:r>
      <w:r w:rsidR="00AF6B99" w:rsidRPr="00501A98">
        <w:rPr>
          <w:rFonts w:asciiTheme="minorHAnsi" w:eastAsiaTheme="minorHAnsi" w:hAnsiTheme="minorHAnsi" w:cstheme="minorHAnsi"/>
          <w:color w:val="000000"/>
          <w:lang w:eastAsia="en-US"/>
        </w:rPr>
        <w:t>.</w:t>
      </w:r>
      <w:r w:rsidR="00FC2797" w:rsidRPr="00501A98">
        <w:rPr>
          <w:rFonts w:asciiTheme="minorHAnsi" w:eastAsiaTheme="minorHAnsi" w:hAnsiTheme="minorHAnsi" w:cstheme="minorHAnsi"/>
          <w:color w:val="000000"/>
          <w:lang w:eastAsia="en-US"/>
        </w:rPr>
        <w:t>20</w:t>
      </w:r>
      <w:r w:rsidR="00501A98" w:rsidRPr="00501A98">
        <w:rPr>
          <w:rFonts w:asciiTheme="minorHAnsi" w:eastAsiaTheme="minorHAnsi" w:hAnsiTheme="minorHAnsi" w:cstheme="minorHAnsi"/>
          <w:color w:val="000000"/>
          <w:lang w:eastAsia="en-US"/>
        </w:rPr>
        <w:t>22</w:t>
      </w:r>
      <w:r w:rsidR="00FC2797" w:rsidRPr="00553F16">
        <w:rPr>
          <w:rFonts w:asciiTheme="minorHAnsi" w:eastAsiaTheme="minorHAnsi" w:hAnsiTheme="minorHAnsi" w:cstheme="minorHAnsi"/>
          <w:b/>
          <w:bCs/>
          <w:color w:val="000000"/>
          <w:lang w:eastAsia="en-US"/>
        </w:rPr>
        <w:t xml:space="preserve"> r.</w:t>
      </w:r>
      <w:r w:rsidRPr="007A2FBF">
        <w:rPr>
          <w:rFonts w:asciiTheme="minorHAnsi" w:eastAsiaTheme="minorHAnsi" w:hAnsiTheme="minorHAnsi" w:cstheme="minorHAnsi"/>
          <w:color w:val="000000"/>
          <w:lang w:eastAsia="en-US"/>
        </w:rPr>
        <w:t xml:space="preserve"> Bieg terminu związania ofertą rozpoczyna się wraz z upływem terminu składania ofert.</w:t>
      </w:r>
    </w:p>
    <w:p w14:paraId="62DD77B9" w14:textId="667CF503" w:rsidR="00FC2797" w:rsidRDefault="009F313E" w:rsidP="007B12A5">
      <w:pPr>
        <w:pStyle w:val="Akapitzlist"/>
        <w:numPr>
          <w:ilvl w:val="3"/>
          <w:numId w:val="41"/>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7A2FBF">
        <w:rPr>
          <w:rFonts w:asciiTheme="minorHAnsi" w:eastAsiaTheme="minorHAnsi" w:hAnsiTheme="minorHAnsi" w:cstheme="minorHAnsi"/>
          <w:color w:val="000000"/>
          <w:lang w:eastAsia="en-US"/>
        </w:rPr>
        <w:t>Przedłużenie terminu związania ofertą, o którym mowa powyżej, wymaga złożenia przez Wykonawcę pisemnego oświadczenia o wyrażeniu zgody na przedłużenie terminu związania ofertą.</w:t>
      </w:r>
    </w:p>
    <w:p w14:paraId="1F638DF6" w14:textId="38C726A9" w:rsidR="009F313E" w:rsidRPr="00C34A84" w:rsidRDefault="003178D5" w:rsidP="007B12A5">
      <w:pPr>
        <w:pStyle w:val="Akapitzlist"/>
        <w:numPr>
          <w:ilvl w:val="3"/>
          <w:numId w:val="41"/>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9F313E">
        <w:rPr>
          <w:rFonts w:ascii="Calibri" w:eastAsiaTheme="minorHAnsi" w:hAnsi="Calibri" w:cs="Calibri"/>
          <w:color w:val="000000"/>
          <w:lang w:eastAsia="en-US"/>
        </w:rPr>
        <w:t xml:space="preserve">W przypadku, gdy wybór najkorzystniejszej oferty nie nastąpi przed upływem terminu związania ofertą określonego w SWZ, </w:t>
      </w:r>
      <w:r w:rsidR="00BA0B57">
        <w:rPr>
          <w:rFonts w:ascii="Calibri" w:eastAsiaTheme="minorHAnsi" w:hAnsi="Calibri" w:cs="Calibri"/>
          <w:color w:val="000000"/>
          <w:lang w:eastAsia="en-US"/>
        </w:rPr>
        <w:t>Zamawiający</w:t>
      </w:r>
      <w:r w:rsidRPr="009F313E">
        <w:rPr>
          <w:rFonts w:ascii="Calibri" w:eastAsiaTheme="minorHAnsi" w:hAnsi="Calibri" w:cs="Calibri"/>
          <w:color w:val="000000"/>
          <w:lang w:eastAsia="en-US"/>
        </w:rPr>
        <w:t xml:space="preserve"> przed upływem terminu związania ofertą zwraca się jednokrotnie do Wykonawców o wyrażenie zgody na przedłużenie tego terminu o wskazywany przez niego okres, nie dłuższy niż </w:t>
      </w:r>
      <w:r w:rsidR="00804AC7">
        <w:rPr>
          <w:rFonts w:ascii="Calibri" w:eastAsiaTheme="minorHAnsi" w:hAnsi="Calibri" w:cs="Calibri"/>
          <w:color w:val="000000"/>
          <w:lang w:eastAsia="en-US"/>
        </w:rPr>
        <w:t>3</w:t>
      </w:r>
      <w:r w:rsidRPr="009F313E">
        <w:rPr>
          <w:rFonts w:ascii="Calibri" w:eastAsiaTheme="minorHAnsi" w:hAnsi="Calibri" w:cs="Calibri"/>
          <w:color w:val="000000"/>
          <w:lang w:eastAsia="en-US"/>
        </w:rPr>
        <w:t>0 dni.</w:t>
      </w:r>
    </w:p>
    <w:p w14:paraId="32DE90BE" w14:textId="77777777" w:rsidR="009F313E" w:rsidRPr="003178D5" w:rsidRDefault="009F313E" w:rsidP="009F313E">
      <w:pPr>
        <w:pStyle w:val="Akapitzlist"/>
        <w:suppressAutoHyphens w:val="0"/>
        <w:autoSpaceDE w:val="0"/>
        <w:autoSpaceDN w:val="0"/>
        <w:adjustRightInd w:val="0"/>
        <w:ind w:left="426"/>
        <w:rPr>
          <w:rFonts w:ascii="Calibri" w:eastAsiaTheme="minorHAnsi" w:hAnsi="Calibri" w:cs="Calibri"/>
          <w:color w:val="000000"/>
          <w:lang w:eastAsia="en-US"/>
        </w:rPr>
      </w:pPr>
    </w:p>
    <w:p w14:paraId="39B6BE9A" w14:textId="09A4843B" w:rsidR="002A27F5" w:rsidRPr="00D82B4E" w:rsidRDefault="002A27F5" w:rsidP="003E5763">
      <w:pPr>
        <w:pStyle w:val="Nagwek2"/>
        <w:rPr>
          <w:rFonts w:eastAsiaTheme="minorHAnsi"/>
          <w:lang w:eastAsia="en-US"/>
        </w:rPr>
      </w:pPr>
      <w:r w:rsidRPr="00D82B4E">
        <w:rPr>
          <w:rFonts w:eastAsiaTheme="minorHAnsi"/>
          <w:lang w:eastAsia="en-US"/>
        </w:rPr>
        <w:lastRenderedPageBreak/>
        <w:t xml:space="preserve">Opis sposobu przygotowania </w:t>
      </w:r>
      <w:r w:rsidR="00E11D77">
        <w:rPr>
          <w:rFonts w:eastAsiaTheme="minorHAnsi"/>
          <w:lang w:eastAsia="en-US"/>
        </w:rPr>
        <w:t>O</w:t>
      </w:r>
      <w:r w:rsidRPr="00D82B4E">
        <w:rPr>
          <w:rFonts w:eastAsiaTheme="minorHAnsi"/>
          <w:lang w:eastAsia="en-US"/>
        </w:rPr>
        <w:t>fert</w:t>
      </w:r>
      <w:r w:rsidR="00193A3F">
        <w:rPr>
          <w:rFonts w:eastAsiaTheme="minorHAnsi"/>
          <w:lang w:eastAsia="en-US"/>
        </w:rPr>
        <w:t>y</w:t>
      </w:r>
    </w:p>
    <w:p w14:paraId="00CFBF99" w14:textId="2C680AC4" w:rsidR="005E1073" w:rsidRPr="00353C5F" w:rsidRDefault="00353C5F"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hAnsiTheme="minorHAnsi"/>
        </w:rPr>
        <w:t xml:space="preserve">Ofertę </w:t>
      </w:r>
      <w:r w:rsidRPr="00353C5F">
        <w:rPr>
          <w:rFonts w:asciiTheme="minorHAnsi" w:hAnsiTheme="minorHAnsi"/>
        </w:rPr>
        <w:t xml:space="preserve">należy sporządzić w formie elektronicznej lub postaci elektronicznej opatrzonej podpisem zaufanym lub podpisem osobistym na Formularzu Oferty stanowiącym Załącznik nr 2 do SWZ. </w:t>
      </w:r>
    </w:p>
    <w:p w14:paraId="395F455C" w14:textId="73737829" w:rsidR="00816716" w:rsidRPr="00C80836" w:rsidRDefault="00C80836"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EastAsia" w:hAnsiTheme="minorHAnsi" w:cstheme="minorHAnsi"/>
          <w:color w:val="000000"/>
        </w:rPr>
      </w:pPr>
      <w:r w:rsidRPr="00667446">
        <w:rPr>
          <w:rFonts w:asciiTheme="minorHAnsi" w:hAnsiTheme="minorHAnsi" w:cstheme="minorHAnsi"/>
        </w:rPr>
        <w:t>Wykonawca może złożyć tylko jedną Ofertę w postępowaniu.</w:t>
      </w:r>
      <w:r w:rsidRPr="00667446">
        <w:rPr>
          <w:rFonts w:asciiTheme="minorHAnsi" w:eastAsiaTheme="minorEastAsia" w:hAnsiTheme="minorHAnsi" w:cstheme="minorHAnsi"/>
          <w:color w:val="000000" w:themeColor="text1"/>
        </w:rPr>
        <w:t xml:space="preserve"> Oferta musi być sporządzona w języku polskim, w ogólnie dostępnych formatach danych, w szczególności w formatach: .pdf, .</w:t>
      </w:r>
      <w:proofErr w:type="spellStart"/>
      <w:r w:rsidRPr="00667446">
        <w:rPr>
          <w:rFonts w:asciiTheme="minorHAnsi" w:eastAsiaTheme="minorEastAsia" w:hAnsiTheme="minorHAnsi" w:cstheme="minorHAnsi"/>
          <w:color w:val="000000" w:themeColor="text1"/>
        </w:rPr>
        <w:t>doc</w:t>
      </w:r>
      <w:proofErr w:type="spellEnd"/>
      <w:r w:rsidRPr="00667446">
        <w:rPr>
          <w:rFonts w:asciiTheme="minorHAnsi" w:eastAsiaTheme="minorEastAsia" w:hAnsiTheme="minorHAnsi" w:cstheme="minorHAnsi"/>
          <w:color w:val="000000" w:themeColor="text1"/>
        </w:rPr>
        <w:t>, .</w:t>
      </w:r>
      <w:proofErr w:type="spellStart"/>
      <w:r w:rsidRPr="00667446">
        <w:rPr>
          <w:rFonts w:asciiTheme="minorHAnsi" w:eastAsiaTheme="minorEastAsia" w:hAnsiTheme="minorHAnsi" w:cstheme="minorHAnsi"/>
          <w:color w:val="000000" w:themeColor="text1"/>
        </w:rPr>
        <w:t>docx</w:t>
      </w:r>
      <w:proofErr w:type="spellEnd"/>
      <w:r w:rsidRPr="00667446">
        <w:rPr>
          <w:rFonts w:asciiTheme="minorHAnsi" w:eastAsiaTheme="minorEastAsia" w:hAnsiTheme="minorHAnsi" w:cstheme="minorHAnsi"/>
          <w:color w:val="000000" w:themeColor="text1"/>
        </w:rPr>
        <w:t>, .txt, .rtf,</w:t>
      </w:r>
      <w:r>
        <w:rPr>
          <w:rFonts w:asciiTheme="minorHAnsi" w:eastAsiaTheme="minorEastAsia" w:hAnsiTheme="minorHAnsi" w:cstheme="minorHAnsi"/>
          <w:color w:val="000000" w:themeColor="text1"/>
        </w:rPr>
        <w:t xml:space="preserve"> </w:t>
      </w:r>
      <w:r w:rsidRPr="00667446">
        <w:rPr>
          <w:rFonts w:asciiTheme="minorHAnsi" w:eastAsiaTheme="minorEastAsia" w:hAnsiTheme="minorHAnsi" w:cstheme="minorHAnsi"/>
          <w:color w:val="000000" w:themeColor="text1"/>
        </w:rPr>
        <w:t>.</w:t>
      </w:r>
      <w:proofErr w:type="spellStart"/>
      <w:r w:rsidRPr="00667446">
        <w:rPr>
          <w:rFonts w:asciiTheme="minorHAnsi" w:eastAsiaTheme="minorEastAsia" w:hAnsiTheme="minorHAnsi" w:cstheme="minorHAnsi"/>
          <w:color w:val="000000" w:themeColor="text1"/>
        </w:rPr>
        <w:t>xps</w:t>
      </w:r>
      <w:proofErr w:type="spellEnd"/>
      <w:r w:rsidRPr="00667446">
        <w:rPr>
          <w:rFonts w:asciiTheme="minorHAnsi" w:eastAsiaTheme="minorEastAsia" w:hAnsiTheme="minorHAnsi" w:cstheme="minorHAnsi"/>
          <w:color w:val="000000" w:themeColor="text1"/>
        </w:rPr>
        <w:t>, .</w:t>
      </w:r>
      <w:proofErr w:type="spellStart"/>
      <w:r w:rsidRPr="00667446">
        <w:rPr>
          <w:rFonts w:asciiTheme="minorHAnsi" w:eastAsiaTheme="minorEastAsia" w:hAnsiTheme="minorHAnsi" w:cstheme="minorHAnsi"/>
          <w:color w:val="000000" w:themeColor="text1"/>
        </w:rPr>
        <w:t>odt</w:t>
      </w:r>
      <w:proofErr w:type="spellEnd"/>
      <w:r w:rsidRPr="00667446">
        <w:rPr>
          <w:rFonts w:asciiTheme="minorHAnsi" w:eastAsiaTheme="minorEastAsia" w:hAnsiTheme="minorHAnsi" w:cstheme="minorHAnsi"/>
          <w:color w:val="000000" w:themeColor="text1"/>
        </w:rPr>
        <w:t xml:space="preserve">, </w:t>
      </w:r>
      <w:r w:rsidRPr="00667446">
        <w:rPr>
          <w:rFonts w:asciiTheme="minorHAnsi" w:hAnsiTheme="minorHAnsi" w:cstheme="minorHAnsi"/>
        </w:rPr>
        <w:t>przy czym Zamawiający zaleca format .pdf</w:t>
      </w:r>
      <w:r w:rsidRPr="00667446">
        <w:rPr>
          <w:rFonts w:asciiTheme="minorHAnsi" w:eastAsiaTheme="minorEastAsia" w:hAnsiTheme="minorHAnsi" w:cstheme="minorHAnsi"/>
          <w:color w:val="000000" w:themeColor="text1"/>
        </w:rPr>
        <w:t>.</w:t>
      </w:r>
    </w:p>
    <w:p w14:paraId="33239818" w14:textId="35D9FD2B" w:rsidR="00D901FC" w:rsidRPr="00BC0C9B" w:rsidRDefault="00D901FC"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umocowaną (na podstawie pełnomocnictwa) przez osoby uprawnione.</w:t>
      </w:r>
    </w:p>
    <w:p w14:paraId="4B57D47C" w14:textId="55CFA9C7" w:rsidR="00C80836" w:rsidRPr="00BC0C9B" w:rsidRDefault="00C80836"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b/>
          <w:color w:val="000000"/>
          <w:lang w:eastAsia="en-US"/>
        </w:rPr>
        <w:t>Oferta powinna zawierać</w:t>
      </w:r>
      <w:r w:rsidRPr="00BC0C9B">
        <w:rPr>
          <w:rFonts w:asciiTheme="minorHAnsi" w:eastAsiaTheme="minorHAnsi" w:hAnsiTheme="minorHAnsi" w:cs="Calibri"/>
          <w:color w:val="000000"/>
          <w:lang w:eastAsia="en-US"/>
        </w:rPr>
        <w:t>:</w:t>
      </w:r>
    </w:p>
    <w:p w14:paraId="6AECE0AB" w14:textId="77777777" w:rsidR="00C80836" w:rsidRPr="00C80836" w:rsidRDefault="00173C96"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C80836">
        <w:rPr>
          <w:rFonts w:asciiTheme="minorHAnsi" w:hAnsiTheme="minorHAnsi"/>
          <w:b/>
        </w:rPr>
        <w:t>Formularza Oferty</w:t>
      </w:r>
      <w:r w:rsidR="00C80836">
        <w:rPr>
          <w:rFonts w:asciiTheme="minorHAnsi" w:hAnsiTheme="minorHAnsi"/>
          <w:b/>
        </w:rPr>
        <w:t xml:space="preserve"> </w:t>
      </w:r>
      <w:r w:rsidR="00C80836" w:rsidRPr="00667446">
        <w:rPr>
          <w:rFonts w:asciiTheme="minorHAnsi" w:eastAsiaTheme="minorEastAsia" w:hAnsiTheme="minorHAnsi" w:cstheme="minorHAnsi"/>
        </w:rPr>
        <w:t>– do wykorzystania wzór, stanowiący Załącznik nr 2 do SWZ</w:t>
      </w:r>
      <w:r w:rsidR="00C80836">
        <w:rPr>
          <w:rFonts w:asciiTheme="minorHAnsi" w:eastAsiaTheme="minorEastAsia" w:hAnsiTheme="minorHAnsi" w:cstheme="minorHAnsi"/>
        </w:rPr>
        <w:t>;</w:t>
      </w:r>
    </w:p>
    <w:p w14:paraId="4EB18BCB" w14:textId="77777777" w:rsidR="00C80836" w:rsidRPr="00C80836" w:rsidRDefault="00173C96"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00C80836">
        <w:rPr>
          <w:rFonts w:ascii="Calibri" w:eastAsiaTheme="minorHAnsi" w:hAnsi="Calibri" w:cs="Calibri"/>
          <w:b/>
          <w:bCs/>
          <w:lang w:eastAsia="en-US"/>
        </w:rPr>
        <w:t>Oświadczenie</w:t>
      </w:r>
      <w:r w:rsidRPr="00C80836">
        <w:rPr>
          <w:rFonts w:ascii="Calibri" w:eastAsiaTheme="minorHAnsi" w:hAnsi="Calibri" w:cs="Calibri"/>
          <w:lang w:eastAsia="en-US"/>
        </w:rPr>
        <w:t xml:space="preserve">, o którym mowa w Rozdziale </w:t>
      </w:r>
      <w:r w:rsidR="004969AC" w:rsidRPr="00C80836">
        <w:rPr>
          <w:rFonts w:ascii="Calibri" w:eastAsiaTheme="minorHAnsi" w:hAnsi="Calibri" w:cs="Calibri"/>
          <w:lang w:eastAsia="en-US"/>
        </w:rPr>
        <w:t>IX</w:t>
      </w:r>
      <w:r w:rsidRPr="00C80836">
        <w:rPr>
          <w:rFonts w:ascii="Calibri" w:eastAsiaTheme="minorHAnsi" w:hAnsi="Calibri" w:cs="Calibri"/>
          <w:lang w:eastAsia="en-US"/>
        </w:rPr>
        <w:t xml:space="preserve"> pkt 1</w:t>
      </w:r>
      <w:r w:rsidR="004969AC" w:rsidRPr="00C80836">
        <w:rPr>
          <w:rFonts w:ascii="Calibri" w:eastAsiaTheme="minorHAnsi" w:hAnsi="Calibri" w:cs="Calibri"/>
          <w:lang w:eastAsia="en-US"/>
        </w:rPr>
        <w:t xml:space="preserve"> ppkt. 1.1</w:t>
      </w:r>
      <w:r w:rsidRPr="00C80836">
        <w:rPr>
          <w:rFonts w:ascii="Calibri" w:eastAsiaTheme="minorHAnsi" w:hAnsi="Calibri" w:cs="Calibri"/>
          <w:lang w:eastAsia="en-US"/>
        </w:rPr>
        <w:t xml:space="preserve"> SWZ. W przypadku wspólnego ubiegania się o zamówienie przez Wykonawców, oświadczenie składa każdy z Wykonawców</w:t>
      </w:r>
      <w:r w:rsidR="0070500C" w:rsidRPr="00C80836">
        <w:rPr>
          <w:rFonts w:ascii="Calibri" w:eastAsiaTheme="minorHAnsi" w:hAnsi="Calibri" w:cs="Calibri"/>
          <w:lang w:eastAsia="en-US"/>
        </w:rPr>
        <w:t>;</w:t>
      </w:r>
    </w:p>
    <w:p w14:paraId="229EAE3F" w14:textId="6C43E03A" w:rsidR="00173C96" w:rsidRPr="00FA2F71" w:rsidRDefault="00C80836"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Calibri" w:eastAsiaTheme="minorHAnsi" w:hAnsi="Calibri" w:cs="Calibri"/>
          <w:b/>
          <w:bCs/>
          <w:lang w:eastAsia="en-US"/>
        </w:rPr>
        <w:t xml:space="preserve">(jeżeli dotyczy) </w:t>
      </w:r>
      <w:r w:rsidR="00173C96" w:rsidRPr="00C80836">
        <w:rPr>
          <w:rFonts w:asciiTheme="minorHAnsi" w:eastAsiaTheme="minorHAnsi" w:hAnsiTheme="minorHAnsi" w:cs="Trebuchet MS"/>
          <w:b/>
          <w:color w:val="000000"/>
          <w:lang w:eastAsia="en-US"/>
        </w:rPr>
        <w:t>Pełnomocnictwo</w:t>
      </w:r>
      <w:r w:rsidR="00173C96" w:rsidRPr="00C80836">
        <w:rPr>
          <w:rFonts w:asciiTheme="minorHAnsi" w:eastAsiaTheme="minorHAnsi" w:hAnsiTheme="minorHAnsi" w:cs="Trebuchet MS"/>
          <w:color w:val="000000"/>
          <w:lang w:eastAsia="en-US"/>
        </w:rPr>
        <w:t xml:space="preserve"> w przypadku gdy oferta podpisywana będzie przez osobę nie</w:t>
      </w:r>
      <w:r w:rsidR="00D901FC">
        <w:rPr>
          <w:rFonts w:asciiTheme="minorHAnsi" w:eastAsiaTheme="minorHAnsi" w:hAnsiTheme="minorHAnsi" w:cs="Trebuchet MS"/>
          <w:color w:val="000000"/>
          <w:lang w:eastAsia="en-US"/>
        </w:rPr>
        <w:t>wymienioną</w:t>
      </w:r>
      <w:r w:rsidR="00FA2F71">
        <w:rPr>
          <w:rFonts w:asciiTheme="minorHAnsi" w:eastAsiaTheme="minorHAnsi" w:hAnsiTheme="minorHAnsi" w:cs="Trebuchet MS"/>
          <w:color w:val="000000"/>
          <w:lang w:eastAsia="en-US"/>
        </w:rPr>
        <w:t xml:space="preserve"> </w:t>
      </w:r>
      <w:r w:rsidR="00173C96" w:rsidRPr="00C80836">
        <w:rPr>
          <w:rFonts w:asciiTheme="minorHAnsi" w:eastAsiaTheme="minorHAnsi" w:hAnsiTheme="minorHAnsi" w:cs="Trebuchet MS"/>
          <w:color w:val="000000"/>
          <w:lang w:eastAsia="en-US"/>
        </w:rPr>
        <w:t xml:space="preserve">w dokumentach rejestrowych. Z uwagi na wymóg złożenia oferty w formie elektronicznej lub postaci elektronicznej opatrzonej profilem zaufanym lub podpisem osobistym,  zgodnie z art. 99 </w:t>
      </w:r>
      <w:r w:rsidR="00D54627">
        <w:rPr>
          <w:rFonts w:asciiTheme="minorHAnsi" w:eastAsiaTheme="minorHAnsi" w:hAnsiTheme="minorHAnsi" w:cs="Trebuchet MS"/>
          <w:color w:val="000000"/>
          <w:lang w:eastAsia="en-US"/>
        </w:rPr>
        <w:t>paragraf</w:t>
      </w:r>
      <w:r w:rsidR="00173C96" w:rsidRPr="00C80836">
        <w:rPr>
          <w:rFonts w:asciiTheme="minorHAnsi" w:eastAsiaTheme="minorHAnsi" w:hAnsiTheme="minorHAnsi" w:cs="Trebuchet MS"/>
          <w:color w:val="000000"/>
          <w:lang w:eastAsia="en-US"/>
        </w:rPr>
        <w:t xml:space="preserve"> 1 k.c.,  </w:t>
      </w:r>
      <w:r w:rsidR="00173C96" w:rsidRPr="00C80836">
        <w:rPr>
          <w:rFonts w:asciiTheme="minorHAnsi" w:eastAsiaTheme="minorHAnsi" w:hAnsiTheme="minorHAnsi" w:cs="Trebuchet MS"/>
          <w:b/>
          <w:bCs/>
          <w:color w:val="000000"/>
          <w:lang w:eastAsia="en-US"/>
        </w:rPr>
        <w:t>Pełnomocnictwo musi być złożone w oryginale lub kopii poświadczonej notarialnie w postaci elektronicznej opatrzonej kwalifikowanym podpisem elektronicznym;</w:t>
      </w:r>
    </w:p>
    <w:p w14:paraId="11D03096" w14:textId="22F9DD97" w:rsidR="00FA2F71" w:rsidRPr="00FA2F71" w:rsidRDefault="00FA2F71"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sidRPr="2E40071B">
        <w:rPr>
          <w:rFonts w:asciiTheme="minorHAnsi" w:eastAsiaTheme="minorEastAsia" w:hAnsiTheme="minorHAnsi" w:cstheme="minorBidi"/>
          <w:b/>
          <w:lang w:eastAsia="en-US"/>
        </w:rPr>
        <w:t xml:space="preserve">(jeżeli dotyczy) </w:t>
      </w:r>
      <w:r w:rsidRPr="00667446">
        <w:rPr>
          <w:rFonts w:asciiTheme="minorHAnsi" w:eastAsiaTheme="minorEastAsia" w:hAnsiTheme="minorHAnsi" w:cstheme="minorHAnsi"/>
          <w:b/>
        </w:rPr>
        <w:t>Pełnomocnictwo dla pełnomocnika</w:t>
      </w:r>
      <w:r w:rsidRPr="00667446">
        <w:rPr>
          <w:rFonts w:asciiTheme="minorHAnsi" w:eastAsiaTheme="minorEastAsia" w:hAnsiTheme="minorHAnsi" w:cstheme="minorHAnsi"/>
        </w:rPr>
        <w:t xml:space="preserve"> do reprezentowania w postępowaniu Wykonawców wspólnie ubiegających się o udzielenie zamówienia - dotyczy ofert składanych przez Wykonawców wspólnie ubiegających się o udzielenie zamówienia</w:t>
      </w:r>
      <w:r w:rsidR="00606905">
        <w:rPr>
          <w:rFonts w:asciiTheme="minorHAnsi" w:eastAsiaTheme="minorEastAsia" w:hAnsiTheme="minorHAnsi" w:cstheme="minorHAnsi"/>
        </w:rPr>
        <w:t xml:space="preserve">. Pełnomocnictwo </w:t>
      </w:r>
      <w:r w:rsidR="00606905" w:rsidRPr="00667446">
        <w:rPr>
          <w:rFonts w:asciiTheme="minorHAnsi" w:eastAsiaTheme="minorEastAsia" w:hAnsiTheme="minorHAnsi" w:cstheme="minorHAnsi"/>
        </w:rPr>
        <w:t xml:space="preserve">musi być podpisane przez każdego </w:t>
      </w:r>
      <w:r w:rsidR="00606905">
        <w:rPr>
          <w:rFonts w:asciiTheme="minorHAnsi" w:eastAsiaTheme="minorEastAsia" w:hAnsiTheme="minorHAnsi" w:cstheme="minorHAnsi"/>
        </w:rPr>
        <w:t>Wykonawcę wspólnie ubiegającego się o zamówienie</w:t>
      </w:r>
      <w:r w:rsidRPr="00667446">
        <w:rPr>
          <w:rFonts w:asciiTheme="minorHAnsi" w:eastAsiaTheme="minorEastAsia" w:hAnsiTheme="minorHAnsi" w:cstheme="minorHAnsi"/>
        </w:rPr>
        <w:t>;</w:t>
      </w:r>
    </w:p>
    <w:p w14:paraId="0FB69BE0" w14:textId="77777777" w:rsidR="00FA2F71" w:rsidRPr="00FA2F71" w:rsidRDefault="00FA2F71"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Theme="minorHAnsi" w:eastAsiaTheme="minorEastAsia" w:hAnsiTheme="minorHAnsi" w:cstheme="minorBidi"/>
          <w:b/>
          <w:lang w:eastAsia="en-US"/>
        </w:rPr>
        <w:t xml:space="preserve">(jeżeli dotyczy) </w:t>
      </w:r>
      <w:r w:rsidR="00173C96" w:rsidRPr="00FA2F71">
        <w:rPr>
          <w:rFonts w:ascii="Calibri" w:eastAsiaTheme="minorHAnsi" w:hAnsi="Calibri" w:cs="Calibri"/>
          <w:b/>
          <w:bCs/>
          <w:lang w:eastAsia="en-US"/>
        </w:rPr>
        <w:t xml:space="preserve">Uzasadnienie zastrzeżenia informacji stanowiących tajemnicę przedsiębiorstwa </w:t>
      </w:r>
      <w:r w:rsidR="00173C96" w:rsidRPr="00FA2F71">
        <w:rPr>
          <w:rFonts w:ascii="Calibri" w:eastAsiaTheme="minorHAnsi" w:hAnsi="Calibri" w:cs="Calibri"/>
          <w:lang w:eastAsia="en-US"/>
        </w:rPr>
        <w:t>zgodnie z</w:t>
      </w:r>
      <w:r w:rsidR="003F4113" w:rsidRPr="00FA2F71">
        <w:rPr>
          <w:rFonts w:ascii="Calibri" w:eastAsiaTheme="minorHAnsi" w:hAnsi="Calibri" w:cs="Calibri"/>
          <w:lang w:eastAsia="en-US"/>
        </w:rPr>
        <w:t> </w:t>
      </w:r>
      <w:r w:rsidR="00173C96" w:rsidRPr="00FA2F71">
        <w:rPr>
          <w:rFonts w:ascii="Calibri" w:eastAsiaTheme="minorHAnsi" w:hAnsi="Calibri" w:cs="Calibri"/>
          <w:lang w:eastAsia="en-US"/>
        </w:rPr>
        <w:t>pkt</w:t>
      </w:r>
      <w:r w:rsidR="003F4113" w:rsidRPr="00FA2F71">
        <w:rPr>
          <w:rFonts w:ascii="Calibri" w:eastAsiaTheme="minorHAnsi" w:hAnsi="Calibri" w:cs="Calibri"/>
          <w:lang w:eastAsia="en-US"/>
        </w:rPr>
        <w:t> </w:t>
      </w:r>
      <w:r w:rsidR="004969AC" w:rsidRPr="00FA2F71">
        <w:rPr>
          <w:rFonts w:ascii="Calibri" w:eastAsiaTheme="minorHAnsi" w:hAnsi="Calibri" w:cs="Calibri"/>
          <w:lang w:eastAsia="en-US"/>
        </w:rPr>
        <w:t>9</w:t>
      </w:r>
      <w:r w:rsidR="00173C96" w:rsidRPr="00FA2F71">
        <w:rPr>
          <w:rFonts w:ascii="Calibri" w:eastAsiaTheme="minorHAnsi" w:hAnsi="Calibri" w:cs="Calibri"/>
          <w:lang w:eastAsia="en-US"/>
        </w:rPr>
        <w:t>;</w:t>
      </w:r>
    </w:p>
    <w:p w14:paraId="16A12E9E" w14:textId="3E556043" w:rsidR="003F4113" w:rsidRPr="00FA2F71" w:rsidRDefault="00FA2F71" w:rsidP="007B12A5">
      <w:pPr>
        <w:pStyle w:val="Akapitzlist"/>
        <w:numPr>
          <w:ilvl w:val="1"/>
          <w:numId w:val="42"/>
        </w:numPr>
        <w:suppressAutoHyphens w:val="0"/>
        <w:autoSpaceDE w:val="0"/>
        <w:autoSpaceDN w:val="0"/>
        <w:adjustRightInd w:val="0"/>
        <w:spacing w:line="276" w:lineRule="auto"/>
        <w:rPr>
          <w:rFonts w:asciiTheme="minorHAnsi" w:eastAsiaTheme="minorHAnsi" w:hAnsiTheme="minorHAnsi" w:cs="Calibri"/>
          <w:color w:val="000000"/>
          <w:u w:val="single"/>
          <w:lang w:eastAsia="en-US"/>
        </w:rPr>
      </w:pPr>
      <w:r>
        <w:rPr>
          <w:rFonts w:asciiTheme="minorHAnsi" w:eastAsiaTheme="minorEastAsia" w:hAnsiTheme="minorHAnsi" w:cstheme="minorBidi"/>
          <w:b/>
          <w:lang w:eastAsia="en-US"/>
        </w:rPr>
        <w:t xml:space="preserve">(jeżeli dotyczy) </w:t>
      </w:r>
      <w:r w:rsidR="00173C96" w:rsidRPr="00FA2F71">
        <w:rPr>
          <w:rFonts w:asciiTheme="minorHAnsi" w:hAnsiTheme="minorHAnsi" w:cstheme="minorHAnsi"/>
          <w:b/>
          <w:bCs/>
        </w:rPr>
        <w:t>zobowiązanie podmiotu trzeciego,</w:t>
      </w:r>
      <w:r w:rsidR="00173C96" w:rsidRPr="00FA2F71">
        <w:rPr>
          <w:rFonts w:asciiTheme="minorHAnsi" w:hAnsiTheme="minorHAnsi" w:cstheme="minorHAnsi"/>
        </w:rPr>
        <w:t xml:space="preserve"> o którym mowa w Rozdziale VIII </w:t>
      </w:r>
      <w:r w:rsidR="009A4906" w:rsidRPr="00FA2F71">
        <w:rPr>
          <w:rFonts w:asciiTheme="minorHAnsi" w:hAnsiTheme="minorHAnsi" w:cstheme="minorHAnsi"/>
        </w:rPr>
        <w:t>pkt</w:t>
      </w:r>
      <w:r w:rsidR="00173C96" w:rsidRPr="00FA2F71">
        <w:rPr>
          <w:rFonts w:asciiTheme="minorHAnsi" w:hAnsiTheme="minorHAnsi" w:cstheme="minorHAnsi"/>
        </w:rPr>
        <w:t xml:space="preserve">. </w:t>
      </w:r>
      <w:r w:rsidR="009A4906" w:rsidRPr="00FA2F71">
        <w:rPr>
          <w:rFonts w:asciiTheme="minorHAnsi" w:hAnsiTheme="minorHAnsi" w:cstheme="minorHAnsi"/>
        </w:rPr>
        <w:t>4</w:t>
      </w:r>
      <w:r w:rsidR="00173C96" w:rsidRPr="00FA2F71">
        <w:rPr>
          <w:rFonts w:asciiTheme="minorHAnsi" w:hAnsiTheme="minorHAnsi" w:cstheme="minorHAnsi"/>
        </w:rPr>
        <w:t xml:space="preserve"> SWZ – jeżeli </w:t>
      </w:r>
      <w:r w:rsidR="00BA0B57" w:rsidRPr="00FA2F71">
        <w:rPr>
          <w:rFonts w:asciiTheme="minorHAnsi" w:hAnsiTheme="minorHAnsi" w:cstheme="minorHAnsi"/>
        </w:rPr>
        <w:t>Wykonawca</w:t>
      </w:r>
      <w:r w:rsidR="00173C96" w:rsidRPr="00FA2F71">
        <w:rPr>
          <w:rFonts w:asciiTheme="minorHAnsi" w:hAnsiTheme="minorHAnsi" w:cstheme="minorHAnsi"/>
        </w:rPr>
        <w:t xml:space="preserve"> polega na zasobach podmiotu trzeciego</w:t>
      </w:r>
      <w:r>
        <w:rPr>
          <w:rFonts w:asciiTheme="minorHAnsi" w:hAnsiTheme="minorHAnsi" w:cstheme="minorHAnsi"/>
        </w:rPr>
        <w:t>.</w:t>
      </w:r>
      <w:r w:rsidR="003F4113" w:rsidRPr="00FA2F71">
        <w:rPr>
          <w:rFonts w:ascii="Calibri" w:eastAsiaTheme="minorHAnsi" w:hAnsi="Calibri" w:cs="Calibri"/>
          <w:color w:val="000000"/>
          <w:lang w:eastAsia="en-US"/>
        </w:rPr>
        <w:t xml:space="preserve"> </w:t>
      </w:r>
    </w:p>
    <w:p w14:paraId="40862077" w14:textId="6B8999B0" w:rsidR="003F4113" w:rsidRPr="00BC0C9B" w:rsidRDefault="003F4113"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BC0C9B">
        <w:rPr>
          <w:rFonts w:asciiTheme="minorHAnsi" w:eastAsiaTheme="minorHAnsi" w:hAnsiTheme="minorHAnsi" w:cs="Calibri"/>
          <w:color w:val="000000"/>
          <w:lang w:eastAsia="en-US"/>
        </w:rPr>
        <w:t>odt</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doc</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docx</w:t>
      </w:r>
      <w:proofErr w:type="spellEnd"/>
      <w:r w:rsidRPr="00BC0C9B">
        <w:rPr>
          <w:rFonts w:asciiTheme="minorHAnsi" w:eastAsiaTheme="minorHAnsi" w:hAnsiTheme="minorHAnsi" w:cs="Calibri"/>
          <w:color w:val="000000"/>
          <w:lang w:eastAsia="en-US"/>
        </w:rPr>
        <w:t>, .jpg, .</w:t>
      </w:r>
      <w:proofErr w:type="spellStart"/>
      <w:r w:rsidRPr="00BC0C9B">
        <w:rPr>
          <w:rFonts w:asciiTheme="minorHAnsi" w:eastAsiaTheme="minorHAnsi" w:hAnsiTheme="minorHAnsi" w:cs="Calibri"/>
          <w:color w:val="000000"/>
          <w:lang w:eastAsia="en-US"/>
        </w:rPr>
        <w:t>jpeg</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png</w:t>
      </w:r>
      <w:proofErr w:type="spellEnd"/>
      <w:r w:rsidRPr="00BC0C9B">
        <w:rPr>
          <w:rFonts w:asciiTheme="minorHAnsi" w:eastAsiaTheme="minorHAnsi" w:hAnsiTheme="minorHAnsi" w:cs="Calibri"/>
          <w:color w:val="000000"/>
          <w:lang w:eastAsia="en-US"/>
        </w:rPr>
        <w:t>, .zip, .</w:t>
      </w:r>
      <w:proofErr w:type="spellStart"/>
      <w:r w:rsidRPr="00BC0C9B">
        <w:rPr>
          <w:rFonts w:asciiTheme="minorHAnsi" w:eastAsiaTheme="minorHAnsi" w:hAnsiTheme="minorHAnsi" w:cs="Calibri"/>
          <w:color w:val="000000"/>
          <w:lang w:eastAsia="en-US"/>
        </w:rPr>
        <w:t>rar</w:t>
      </w:r>
      <w:proofErr w:type="spellEnd"/>
      <w:r w:rsidRPr="00BC0C9B">
        <w:rPr>
          <w:rFonts w:asciiTheme="minorHAnsi" w:eastAsiaTheme="minorHAnsi" w:hAnsiTheme="minorHAnsi" w:cs="Calibri"/>
          <w:color w:val="000000"/>
          <w:lang w:eastAsia="en-US"/>
        </w:rPr>
        <w:t>, .7z, .</w:t>
      </w:r>
      <w:proofErr w:type="spellStart"/>
      <w:r w:rsidRPr="00BC0C9B">
        <w:rPr>
          <w:rFonts w:asciiTheme="minorHAnsi" w:eastAsiaTheme="minorHAnsi" w:hAnsiTheme="minorHAnsi" w:cs="Calibri"/>
          <w:color w:val="000000"/>
          <w:lang w:eastAsia="en-US"/>
        </w:rPr>
        <w:t>XAdES</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CAdES</w:t>
      </w:r>
      <w:proofErr w:type="spellEnd"/>
      <w:r w:rsidRPr="00BC0C9B">
        <w:rPr>
          <w:rFonts w:asciiTheme="minorHAnsi" w:eastAsiaTheme="minorHAnsi" w:hAnsiTheme="minorHAnsi" w:cs="Calibri"/>
          <w:color w:val="000000"/>
          <w:lang w:eastAsia="en-US"/>
        </w:rPr>
        <w:t>, .</w:t>
      </w:r>
      <w:proofErr w:type="spellStart"/>
      <w:r w:rsidRPr="00BC0C9B">
        <w:rPr>
          <w:rFonts w:asciiTheme="minorHAnsi" w:eastAsiaTheme="minorHAnsi" w:hAnsiTheme="minorHAnsi" w:cs="Calibri"/>
          <w:color w:val="000000"/>
          <w:lang w:eastAsia="en-US"/>
        </w:rPr>
        <w:t>PAdES</w:t>
      </w:r>
      <w:proofErr w:type="spellEnd"/>
      <w:r w:rsidRPr="00BC0C9B">
        <w:rPr>
          <w:rFonts w:asciiTheme="minorHAnsi" w:eastAsiaTheme="minorHAnsi" w:hAnsiTheme="minorHAnsi" w:cs="Calibri"/>
          <w:color w:val="000000"/>
          <w:lang w:eastAsia="en-US"/>
        </w:rPr>
        <w:t>.</w:t>
      </w:r>
    </w:p>
    <w:p w14:paraId="7498507E" w14:textId="7C16D897" w:rsidR="003F4113" w:rsidRPr="00BC0C9B" w:rsidRDefault="003F4113" w:rsidP="007B12A5">
      <w:pPr>
        <w:pStyle w:val="Akapitzlist"/>
        <w:numPr>
          <w:ilvl w:val="0"/>
          <w:numId w:val="42"/>
        </w:numPr>
        <w:suppressAutoHyphens w:val="0"/>
        <w:autoSpaceDE w:val="0"/>
        <w:autoSpaceDN w:val="0"/>
        <w:adjustRightInd w:val="0"/>
        <w:spacing w:line="276" w:lineRule="auto"/>
        <w:ind w:left="284" w:hanging="284"/>
        <w:rPr>
          <w:rFonts w:asciiTheme="minorHAnsi" w:eastAsiaTheme="minorHAnsi" w:hAnsiTheme="minorHAnsi" w:cs="Calibri"/>
          <w:color w:val="000000"/>
          <w:lang w:eastAsia="en-US"/>
        </w:rPr>
      </w:pPr>
      <w:r w:rsidRPr="00BC0C9B">
        <w:rPr>
          <w:rFonts w:asciiTheme="minorHAnsi" w:eastAsiaTheme="minorHAnsi" w:hAnsiTheme="minorHAnsi" w:cs="Calibri"/>
          <w:color w:val="000000"/>
          <w:lang w:eastAsia="en-US"/>
        </w:rPr>
        <w:t>Wykonawca składa Ofertę wraz z załącznikami za pośrednictwem</w:t>
      </w:r>
      <w:r w:rsidR="00FA2F71" w:rsidRPr="00BC0C9B">
        <w:rPr>
          <w:rFonts w:asciiTheme="minorHAnsi" w:eastAsiaTheme="minorHAnsi" w:hAnsiTheme="minorHAnsi" w:cs="Calibri"/>
          <w:color w:val="000000"/>
          <w:lang w:eastAsia="en-US"/>
        </w:rPr>
        <w:t xml:space="preserve"> Platformy zakupowej </w:t>
      </w:r>
      <w:r w:rsidR="00020AD7" w:rsidRPr="00020AD7">
        <w:rPr>
          <w:rFonts w:asciiTheme="minorHAnsi" w:eastAsiaTheme="minorHAnsi" w:hAnsiTheme="minorHAnsi" w:cs="Calibri"/>
          <w:color w:val="000000"/>
          <w:lang w:eastAsia="en-US"/>
        </w:rPr>
        <w:t>https://platformazakupowa.pl/pn/pfron</w:t>
      </w:r>
      <w:r w:rsidRPr="00BC0C9B">
        <w:rPr>
          <w:rFonts w:asciiTheme="minorHAnsi" w:eastAsiaTheme="minorHAnsi" w:hAnsiTheme="minorHAnsi" w:cs="Calibri"/>
          <w:color w:val="000000"/>
          <w:lang w:eastAsia="en-US"/>
        </w:rPr>
        <w:t xml:space="preserve">, zgodnie z rozdziałem IX SWZ. </w:t>
      </w:r>
    </w:p>
    <w:p w14:paraId="1254D4C2" w14:textId="148C2BDE" w:rsidR="003F4113" w:rsidRPr="003F4113" w:rsidRDefault="003F4113" w:rsidP="007B12A5">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Wykonawca powinien opisać każdy załącznik nazwą umożliwiającą jego identyfikację.</w:t>
      </w:r>
    </w:p>
    <w:p w14:paraId="5B72C801" w14:textId="240BCD65" w:rsidR="003F4113" w:rsidRPr="003F4113" w:rsidRDefault="003F4113" w:rsidP="007B12A5">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 xml:space="preserve">oryginałem wszystkich elektronicznych kopii dokumentów zawartych w tym pliku, z wyjątkiem </w:t>
      </w:r>
      <w:r w:rsidRPr="003F4113">
        <w:rPr>
          <w:rFonts w:ascii="Calibri" w:eastAsiaTheme="minorHAnsi" w:hAnsi="Calibri" w:cs="Calibri"/>
          <w:color w:val="000000"/>
          <w:lang w:eastAsia="en-US"/>
        </w:rPr>
        <w:lastRenderedPageBreak/>
        <w:t>kopii poświadczonych odpowiednio przez innego Wykonawcę ubiegającego się wspólnie z nim o</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udzielenie zamówienia, przez podmiot, na którego zdolnościach lub sytuacji polega Wykonawca, albo przez podwykonawcę.</w:t>
      </w:r>
    </w:p>
    <w:p w14:paraId="5B8DA818" w14:textId="3A4B8A48" w:rsidR="003F4113" w:rsidRPr="000C3AB7" w:rsidRDefault="003F4113" w:rsidP="007B12A5">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3F4113">
        <w:rPr>
          <w:rFonts w:ascii="Calibri" w:eastAsiaTheme="minorHAnsi" w:hAnsi="Calibri" w:cs="Calibri"/>
          <w:color w:val="000000"/>
          <w:lang w:eastAsia="en-US"/>
        </w:rPr>
        <w:t>Wszelkie informacje stanowiące TAJEMNICĘ PRZEDSIĘBIORSTWA w rozumieniu ustawy z dnia 16</w:t>
      </w:r>
      <w:r>
        <w:rPr>
          <w:rFonts w:ascii="Calibri" w:eastAsiaTheme="minorHAnsi" w:hAnsi="Calibri" w:cs="Calibri"/>
          <w:color w:val="000000"/>
          <w:lang w:eastAsia="en-US"/>
        </w:rPr>
        <w:t> </w:t>
      </w:r>
      <w:r w:rsidRPr="003F4113">
        <w:rPr>
          <w:rFonts w:ascii="Calibri" w:eastAsiaTheme="minorHAnsi" w:hAnsi="Calibri" w:cs="Calibri"/>
          <w:color w:val="000000"/>
          <w:lang w:eastAsia="en-US"/>
        </w:rPr>
        <w:t>kwietnia 1993 r. o zwalczaniu nieuczciwej konkurencji (Dz. U. z 2020 r. poz. 1913</w:t>
      </w:r>
      <w:r w:rsidR="007302DA">
        <w:rPr>
          <w:rFonts w:ascii="Calibri" w:eastAsiaTheme="minorHAnsi" w:hAnsi="Calibri" w:cs="Calibri"/>
          <w:color w:val="000000"/>
          <w:lang w:eastAsia="en-US"/>
        </w:rPr>
        <w:t xml:space="preserve"> ze zm.</w:t>
      </w:r>
      <w:r w:rsidRPr="003F4113">
        <w:rPr>
          <w:rFonts w:ascii="Calibri" w:eastAsiaTheme="minorHAnsi" w:hAnsi="Calibri" w:cs="Calibri"/>
          <w:color w:val="000000"/>
          <w:lang w:eastAsia="en-US"/>
        </w:rPr>
        <w:t>), które Wykonawca zastrzeże jako tajemnicę przedsiębiorstwa, wraz z przekazaniem informacji, że nie mogą być one udostępniane, powinny zostać złożone w osobnym pliku</w:t>
      </w:r>
      <w:r w:rsidR="007302DA">
        <w:rPr>
          <w:rFonts w:ascii="Calibri" w:eastAsiaTheme="minorHAnsi" w:hAnsi="Calibri" w:cs="Calibri"/>
          <w:color w:val="000000"/>
          <w:lang w:eastAsia="en-US"/>
        </w:rPr>
        <w:t xml:space="preserve"> </w:t>
      </w:r>
      <w:r w:rsidR="007302DA" w:rsidRPr="007302DA">
        <w:rPr>
          <w:rFonts w:ascii="Calibri" w:eastAsiaTheme="minorHAnsi" w:hAnsi="Calibri" w:cs="Calibri"/>
          <w:color w:val="000000"/>
          <w:lang w:eastAsia="en-US"/>
        </w:rPr>
        <w:t>wraz z jednoczesnym zaznaczeniem polecenia „Załącznik stanowiący tajemnicę przedsiębiorstwa”.</w:t>
      </w:r>
      <w:r w:rsidRPr="003F4113">
        <w:rPr>
          <w:rFonts w:ascii="Calibri" w:eastAsiaTheme="minorHAnsi" w:hAnsi="Calibri" w:cs="Calibri"/>
          <w:color w:val="000000"/>
          <w:lang w:eastAsia="en-US"/>
        </w:rPr>
        <w:t xml:space="preserve"> </w:t>
      </w:r>
      <w:r w:rsidRPr="000C3AB7">
        <w:rPr>
          <w:rFonts w:ascii="Calibri" w:eastAsiaTheme="minorHAnsi" w:hAnsi="Calibri" w:cs="Calibri"/>
          <w:color w:val="000000"/>
          <w:lang w:eastAsia="en-US"/>
        </w:rPr>
        <w:t xml:space="preserve">Wykonawca zobowiązany jest, wraz z przekazaniem </w:t>
      </w:r>
      <w:r w:rsidR="0008539A" w:rsidRPr="000C3AB7">
        <w:rPr>
          <w:rFonts w:ascii="Calibri" w:eastAsiaTheme="minorHAnsi" w:hAnsi="Calibri" w:cs="Calibri"/>
          <w:color w:val="000000"/>
          <w:lang w:eastAsia="en-US"/>
        </w:rPr>
        <w:t>informacji zastrzeżonych jako tajemnica przedsiębiorstwa</w:t>
      </w:r>
      <w:r w:rsidRPr="000C3AB7">
        <w:rPr>
          <w:rFonts w:ascii="Calibri" w:eastAsiaTheme="minorHAnsi" w:hAnsi="Calibri" w:cs="Calibri"/>
          <w:color w:val="000000"/>
          <w:lang w:eastAsia="en-US"/>
        </w:rPr>
        <w:t>, wykazać spełnienie przesłanek określonych w art. 11 ust. 2 ustawy z dnia 16 kwietnia 1993 r. o</w:t>
      </w:r>
      <w:r w:rsidR="00315D66">
        <w:rPr>
          <w:rFonts w:ascii="Calibri" w:eastAsiaTheme="minorHAnsi" w:hAnsi="Calibri" w:cs="Calibri"/>
          <w:color w:val="000000"/>
          <w:lang w:eastAsia="en-US"/>
        </w:rPr>
        <w:t> </w:t>
      </w:r>
      <w:r w:rsidRPr="000C3AB7">
        <w:rPr>
          <w:rFonts w:ascii="Calibri" w:eastAsiaTheme="minorHAnsi" w:hAnsi="Calibri" w:cs="Calibri"/>
          <w:color w:val="000000"/>
          <w:lang w:eastAsia="en-US"/>
        </w:rPr>
        <w:t xml:space="preserve">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C3AB7">
        <w:rPr>
          <w:rFonts w:ascii="Calibri" w:eastAsiaTheme="minorHAnsi" w:hAnsi="Calibri" w:cs="Calibri"/>
          <w:color w:val="000000"/>
          <w:lang w:eastAsia="en-US"/>
        </w:rPr>
        <w:t>Pzp</w:t>
      </w:r>
      <w:proofErr w:type="spellEnd"/>
      <w:r w:rsidRPr="000C3AB7">
        <w:rPr>
          <w:rFonts w:ascii="Calibri" w:eastAsiaTheme="minorHAnsi" w:hAnsi="Calibri" w:cs="Calibri"/>
          <w:color w:val="000000"/>
          <w:lang w:eastAsia="en-US"/>
        </w:rPr>
        <w:t xml:space="preserve">. </w:t>
      </w:r>
    </w:p>
    <w:p w14:paraId="64767B4E" w14:textId="68181843" w:rsidR="003F4113" w:rsidRPr="003F4113" w:rsidRDefault="003F4113" w:rsidP="007B12A5">
      <w:pPr>
        <w:pStyle w:val="Akapitzlist"/>
        <w:numPr>
          <w:ilvl w:val="0"/>
          <w:numId w:val="42"/>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Składając ofertę w formie elektronicznej lub w postaci elektronicznej opatrzonej podpisem zaufanym lub podpisem osobistym na Platformie </w:t>
      </w:r>
      <w:r w:rsidR="00D901FC">
        <w:rPr>
          <w:rFonts w:ascii="Calibri" w:eastAsiaTheme="minorHAnsi" w:hAnsi="Calibri" w:cs="Calibri"/>
          <w:color w:val="000000"/>
          <w:lang w:eastAsia="en-US"/>
        </w:rPr>
        <w:t xml:space="preserve">zakupowej </w:t>
      </w:r>
      <w:r w:rsidRPr="003F4113">
        <w:rPr>
          <w:rFonts w:ascii="Calibri" w:eastAsiaTheme="minorHAnsi" w:hAnsi="Calibri" w:cs="Calibri"/>
          <w:color w:val="000000"/>
          <w:lang w:eastAsia="en-US"/>
        </w:rPr>
        <w:t>dokumenty zawierające informacje stanowiące tajemnicę przedsiębiorstwa powinny zostać załączone w osobnym pliku wraz z jednoczesnym zaznaczeniem polecenia „Tajne". Wczytanie załącznika następuje poprzez polecenie „Dodaj".</w:t>
      </w:r>
    </w:p>
    <w:p w14:paraId="30655054" w14:textId="52EE297E" w:rsidR="003F4113" w:rsidRPr="003F4113" w:rsidRDefault="003F4113" w:rsidP="007B12A5">
      <w:pPr>
        <w:pStyle w:val="Akapitzlist"/>
        <w:numPr>
          <w:ilvl w:val="0"/>
          <w:numId w:val="42"/>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Wykonawca w szczególności nie może zastrzec w ofercie informacji przekazywanych po otwarciu ofert, o których mowa w art. 222 ust. 5 ustawy </w:t>
      </w:r>
      <w:proofErr w:type="spellStart"/>
      <w:r w:rsidRPr="003F4113">
        <w:rPr>
          <w:rFonts w:ascii="Calibri" w:eastAsiaTheme="minorHAnsi" w:hAnsi="Calibri" w:cs="Calibri"/>
          <w:color w:val="000000"/>
          <w:lang w:eastAsia="en-US"/>
        </w:rPr>
        <w:t>Pzp</w:t>
      </w:r>
      <w:proofErr w:type="spellEnd"/>
      <w:r w:rsidRPr="003F4113">
        <w:rPr>
          <w:rFonts w:ascii="Calibri" w:eastAsiaTheme="minorHAnsi" w:hAnsi="Calibri" w:cs="Calibri"/>
          <w:color w:val="000000"/>
          <w:lang w:eastAsia="en-US"/>
        </w:rPr>
        <w:t>,</w:t>
      </w:r>
    </w:p>
    <w:p w14:paraId="39C77D0F" w14:textId="765D0040" w:rsidR="003F4113" w:rsidRPr="003F4113" w:rsidRDefault="003F4113" w:rsidP="007B12A5">
      <w:pPr>
        <w:pStyle w:val="Akapitzlist"/>
        <w:numPr>
          <w:ilvl w:val="0"/>
          <w:numId w:val="42"/>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 xml:space="preserve">Zgodnie z art. 18 ust. 3 ustawy </w:t>
      </w:r>
      <w:proofErr w:type="spellStart"/>
      <w:r w:rsidRPr="003F4113">
        <w:rPr>
          <w:rFonts w:ascii="Calibri" w:eastAsiaTheme="minorHAnsi" w:hAnsi="Calibri" w:cs="Calibri"/>
          <w:color w:val="000000"/>
          <w:lang w:eastAsia="en-US"/>
        </w:rPr>
        <w:t>Pzp</w:t>
      </w:r>
      <w:proofErr w:type="spellEnd"/>
      <w:r w:rsidRPr="003F4113">
        <w:rPr>
          <w:rFonts w:ascii="Calibri" w:eastAsiaTheme="minorHAnsi" w:hAnsi="Calibri" w:cs="Calibri"/>
          <w:color w:val="000000"/>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415C9DD" w14:textId="7E74BF3A" w:rsidR="00BC0C9B" w:rsidRDefault="00BC0C9B" w:rsidP="007B12A5">
      <w:pPr>
        <w:pStyle w:val="Akapitzlist"/>
        <w:numPr>
          <w:ilvl w:val="0"/>
          <w:numId w:val="42"/>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BC0C9B">
        <w:rPr>
          <w:rFonts w:ascii="Calibri" w:eastAsiaTheme="minorHAnsi" w:hAnsi="Calibri" w:cs="Calibri"/>
          <w:color w:val="000000"/>
          <w:lang w:eastAsia="en-US"/>
        </w:rPr>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 Instrukcji użytkownika dla Wykonawcy na wyżej wymienionej Platformie. Treść Oferty jest niewidoczna do momentu odszyfrowania ofert tj. po upływie terminu otwarcia ofert.</w:t>
      </w:r>
    </w:p>
    <w:p w14:paraId="44E2446F" w14:textId="77777777" w:rsidR="00BC0C9B" w:rsidRPr="00BC0C9B" w:rsidRDefault="00BC0C9B" w:rsidP="007B12A5">
      <w:pPr>
        <w:pStyle w:val="Akapitzlist"/>
        <w:numPr>
          <w:ilvl w:val="0"/>
          <w:numId w:val="42"/>
        </w:numPr>
        <w:suppressAutoHyphens w:val="0"/>
        <w:autoSpaceDE w:val="0"/>
        <w:autoSpaceDN w:val="0"/>
        <w:adjustRightInd w:val="0"/>
        <w:spacing w:line="276" w:lineRule="auto"/>
        <w:ind w:left="284"/>
        <w:rPr>
          <w:rFonts w:ascii="Calibri" w:eastAsiaTheme="minorHAnsi" w:hAnsi="Calibri" w:cs="Calibri"/>
          <w:color w:val="000000"/>
          <w:lang w:eastAsia="en-US"/>
        </w:rPr>
      </w:pPr>
      <w:r w:rsidRPr="00BC0C9B">
        <w:rPr>
          <w:rFonts w:ascii="Calibri" w:eastAsiaTheme="minorHAnsi" w:hAnsi="Calibri" w:cs="Calibri"/>
          <w:color w:val="000000"/>
          <w:lang w:eastAsia="en-US"/>
        </w:rPr>
        <w:t xml:space="preserve">Przed upływem terminu składania ofert, Wykonawca może wprowadzić zmiany do złożonej Oferty lub zmodyfikować Ofertę. Szczegóły dotyczące modyfikacji lub zmiany Oferty zawarte są w Instrukcji użytkownika dla Wykonawcy na wskazanej Platformie. </w:t>
      </w:r>
    </w:p>
    <w:p w14:paraId="0A77C704" w14:textId="724BA3CE" w:rsidR="00BC0C9B" w:rsidRPr="00BC0C9B" w:rsidRDefault="00BC0C9B" w:rsidP="007B12A5">
      <w:pPr>
        <w:pStyle w:val="Akapitzlist"/>
        <w:numPr>
          <w:ilvl w:val="0"/>
          <w:numId w:val="42"/>
        </w:numPr>
        <w:suppressAutoHyphens w:val="0"/>
        <w:autoSpaceDE w:val="0"/>
        <w:autoSpaceDN w:val="0"/>
        <w:adjustRightInd w:val="0"/>
        <w:spacing w:line="276" w:lineRule="auto"/>
        <w:ind w:left="284"/>
        <w:rPr>
          <w:rFonts w:ascii="Calibri" w:eastAsiaTheme="minorHAnsi" w:hAnsi="Calibri" w:cs="Calibri"/>
          <w:color w:val="000000"/>
          <w:lang w:eastAsia="en-US"/>
        </w:rPr>
      </w:pPr>
      <w:r w:rsidRPr="00BC0C9B">
        <w:rPr>
          <w:rFonts w:ascii="Calibri" w:eastAsiaTheme="minorHAnsi" w:hAnsi="Calibri" w:cs="Calibri"/>
          <w:color w:val="000000"/>
          <w:lang w:eastAsia="en-US"/>
        </w:rPr>
        <w:t xml:space="preserve">Do upływu terminu składania ofert Wykonawca może samodzielnie wycofać złożoną przez siebie Ofertę. W tym celu w zakładce „OFERTY" należy zaznaczyć Ofertę, a następnie wybrać polecenie </w:t>
      </w:r>
      <w:r w:rsidRPr="00BC0C9B">
        <w:rPr>
          <w:rFonts w:ascii="Calibri" w:eastAsiaTheme="minorHAnsi" w:hAnsi="Calibri" w:cs="Calibri"/>
          <w:color w:val="000000"/>
          <w:lang w:eastAsia="en-US"/>
        </w:rPr>
        <w:lastRenderedPageBreak/>
        <w:t xml:space="preserve">„Wycofaj Ofertę”. Wykonawca po upływie terminu do składania ofert nie może wycofać złożonej Oferty. </w:t>
      </w:r>
    </w:p>
    <w:p w14:paraId="35157A6C" w14:textId="44F1C74E" w:rsidR="003F4113" w:rsidRPr="003F4113" w:rsidRDefault="003F4113" w:rsidP="007B12A5">
      <w:pPr>
        <w:pStyle w:val="Akapitzlist"/>
        <w:numPr>
          <w:ilvl w:val="0"/>
          <w:numId w:val="42"/>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Po upływie terminu składania ofert, dodanie Oferty i/lub załączników do oferty nie będzie możliwe.</w:t>
      </w:r>
    </w:p>
    <w:p w14:paraId="513D0C74" w14:textId="08BD08C7" w:rsidR="003F4113" w:rsidRDefault="003F4113" w:rsidP="007B12A5">
      <w:pPr>
        <w:pStyle w:val="Akapitzlist"/>
        <w:numPr>
          <w:ilvl w:val="0"/>
          <w:numId w:val="42"/>
        </w:numPr>
        <w:suppressAutoHyphens w:val="0"/>
        <w:autoSpaceDE w:val="0"/>
        <w:autoSpaceDN w:val="0"/>
        <w:adjustRightInd w:val="0"/>
        <w:spacing w:line="276" w:lineRule="auto"/>
        <w:ind w:left="284" w:hanging="426"/>
        <w:rPr>
          <w:rFonts w:ascii="Calibri" w:eastAsiaTheme="minorHAnsi" w:hAnsi="Calibri" w:cs="Calibri"/>
          <w:color w:val="000000"/>
          <w:lang w:eastAsia="en-US"/>
        </w:rPr>
      </w:pPr>
      <w:r w:rsidRPr="003F4113">
        <w:rPr>
          <w:rFonts w:ascii="Calibri" w:eastAsiaTheme="minorHAnsi" w:hAnsi="Calibri" w:cs="Calibri"/>
          <w:color w:val="000000"/>
          <w:lang w:eastAsia="en-US"/>
        </w:rPr>
        <w:t>W przypadku, gdy pełnomocnictwa udziela inna osoba niż uprawniony do reprezentowania podmiot z mocy prawa lub umowy spółki, do oferty należy dołączyć również pełnomocnictwo do dokonania tej czynności.</w:t>
      </w:r>
    </w:p>
    <w:p w14:paraId="57067975" w14:textId="77777777" w:rsidR="009F6F45" w:rsidRPr="003F4113" w:rsidRDefault="009F6F45" w:rsidP="009F6F45">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4C8A7358" w14:textId="123A5DF4" w:rsidR="00B739DD" w:rsidRPr="00931121" w:rsidRDefault="00B739DD" w:rsidP="003E5763">
      <w:pPr>
        <w:pStyle w:val="Nagwek2"/>
        <w:rPr>
          <w:rFonts w:eastAsiaTheme="minorHAnsi"/>
          <w:lang w:eastAsia="en-US"/>
        </w:rPr>
      </w:pPr>
      <w:r w:rsidRPr="00931121">
        <w:rPr>
          <w:rFonts w:eastAsiaTheme="minorHAnsi"/>
          <w:lang w:eastAsia="en-US"/>
        </w:rPr>
        <w:t>Sposób oraz termin składania ofert</w:t>
      </w:r>
    </w:p>
    <w:p w14:paraId="50AE9B10" w14:textId="5BD5BD4B"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1.</w:t>
      </w:r>
      <w:r w:rsidRPr="003F4113">
        <w:rPr>
          <w:rFonts w:asciiTheme="minorHAnsi" w:eastAsiaTheme="minorHAnsi" w:hAnsiTheme="minorHAnsi" w:cstheme="minorHAnsi"/>
          <w:color w:val="000000"/>
          <w:lang w:eastAsia="en-US"/>
        </w:rPr>
        <w:tab/>
        <w:t xml:space="preserve">Ofertę wraz z wymaganymi dokumentami należy umieścić na </w:t>
      </w:r>
      <w:r w:rsidR="000805E4">
        <w:rPr>
          <w:rFonts w:asciiTheme="minorHAnsi" w:eastAsiaTheme="minorHAnsi" w:hAnsiTheme="minorHAnsi" w:cstheme="minorHAnsi"/>
          <w:color w:val="000000"/>
          <w:lang w:eastAsia="en-US"/>
        </w:rPr>
        <w:t>Platformie</w:t>
      </w:r>
      <w:r w:rsidRPr="003F4113">
        <w:rPr>
          <w:rFonts w:asciiTheme="minorHAnsi" w:eastAsiaTheme="minorHAnsi" w:hAnsiTheme="minorHAnsi" w:cstheme="minorHAnsi"/>
          <w:color w:val="000000"/>
          <w:lang w:eastAsia="en-US"/>
        </w:rPr>
        <w:t xml:space="preserve"> </w:t>
      </w:r>
      <w:r w:rsidR="000805E4">
        <w:rPr>
          <w:rFonts w:asciiTheme="minorHAnsi" w:eastAsiaTheme="minorHAnsi" w:hAnsiTheme="minorHAnsi" w:cstheme="minorHAnsi"/>
          <w:color w:val="000000"/>
          <w:lang w:eastAsia="en-US"/>
        </w:rPr>
        <w:t xml:space="preserve">zakupowej </w:t>
      </w:r>
      <w:r w:rsidRPr="003F4113">
        <w:rPr>
          <w:rFonts w:asciiTheme="minorHAnsi" w:eastAsiaTheme="minorHAnsi" w:hAnsiTheme="minorHAnsi" w:cstheme="minorHAnsi"/>
          <w:color w:val="000000"/>
          <w:lang w:eastAsia="en-US"/>
        </w:rPr>
        <w:t>pod adresem: https://platformazakupowa.pl/pn/pfron w myśl Ustawy na stronie internetowej prowadzonego postępowania.</w:t>
      </w:r>
    </w:p>
    <w:p w14:paraId="19683027" w14:textId="682E094D"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sidRPr="003F4113">
        <w:rPr>
          <w:rFonts w:asciiTheme="minorHAnsi" w:eastAsiaTheme="minorHAnsi" w:hAnsiTheme="minorHAnsi" w:cstheme="minorHAnsi"/>
          <w:color w:val="000000"/>
          <w:lang w:eastAsia="en-US"/>
        </w:rPr>
        <w:t>2.</w:t>
      </w:r>
      <w:r w:rsidRPr="003F4113">
        <w:rPr>
          <w:rFonts w:asciiTheme="minorHAnsi" w:eastAsiaTheme="minorHAnsi" w:hAnsiTheme="minorHAnsi" w:cstheme="minorHAnsi"/>
          <w:color w:val="000000"/>
          <w:lang w:eastAsia="en-US"/>
        </w:rPr>
        <w:tab/>
        <w:t xml:space="preserve">W procesie składania Oferty za pośrednictwem </w:t>
      </w:r>
      <w:r w:rsidR="000805E4">
        <w:rPr>
          <w:rFonts w:asciiTheme="minorHAnsi" w:eastAsiaTheme="minorHAnsi" w:hAnsiTheme="minorHAnsi" w:cstheme="minorHAnsi"/>
          <w:color w:val="000000"/>
          <w:lang w:eastAsia="en-US"/>
        </w:rPr>
        <w:t>Platformy</w:t>
      </w:r>
      <w:r w:rsidRPr="003F4113">
        <w:rPr>
          <w:rFonts w:asciiTheme="minorHAnsi" w:eastAsiaTheme="minorHAnsi" w:hAnsiTheme="minorHAnsi" w:cstheme="minorHAnsi"/>
          <w:color w:val="000000"/>
          <w:lang w:eastAsia="en-US"/>
        </w:rPr>
        <w:t xml:space="preserve">, Wykonawca powinien złożyć podpis bezpośrednio na dokumentach przesłanych za pośrednictwem platformazakupowa.pl. Zaleca się stosowanie podpisu na każdym załączonym pliku osobno, w szczególności wskazanych w art. 63 ust. 1 oraz ust. 2 </w:t>
      </w:r>
      <w:proofErr w:type="spellStart"/>
      <w:r w:rsidRPr="003F4113">
        <w:rPr>
          <w:rFonts w:asciiTheme="minorHAnsi" w:eastAsiaTheme="minorHAnsi" w:hAnsiTheme="minorHAnsi" w:cstheme="minorHAnsi"/>
          <w:color w:val="000000"/>
          <w:lang w:eastAsia="en-US"/>
        </w:rPr>
        <w:t>Pzp</w:t>
      </w:r>
      <w:proofErr w:type="spellEnd"/>
      <w:r w:rsidRPr="003F4113">
        <w:rPr>
          <w:rFonts w:asciiTheme="minorHAnsi" w:eastAsiaTheme="minorHAnsi" w:hAnsiTheme="minorHAnsi" w:cstheme="minorHAnsi"/>
          <w:color w:val="000000"/>
          <w:lang w:eastAsia="en-US"/>
        </w:rPr>
        <w:t>, gdzie zaznaczono, iż Oferty</w:t>
      </w:r>
      <w:r>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 xml:space="preserve"> oświadczenie, o którym mowa w art. 125 ust.1 sporządza się, pod rygorem nieważności, w postaci elektronicznej i opatruje się kwalifikowanym podpisem elektronicznym, podpisem zaufanym lub podpisem osobistym.</w:t>
      </w:r>
    </w:p>
    <w:p w14:paraId="4D0C0E86" w14:textId="09D3CAD4" w:rsidR="003F4113" w:rsidRPr="00501A98"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bCs/>
          <w:color w:val="000000"/>
          <w:lang w:eastAsia="en-US"/>
        </w:rPr>
      </w:pPr>
      <w:r>
        <w:rPr>
          <w:rFonts w:asciiTheme="minorHAnsi" w:eastAsiaTheme="minorHAnsi" w:hAnsiTheme="minorHAnsi" w:cstheme="minorHAnsi"/>
          <w:color w:val="000000"/>
          <w:lang w:eastAsia="en-US"/>
        </w:rPr>
        <w:t>3</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Ofertę wraz z wymaganymi załącznikami należy złożyć w terminie do dnia</w:t>
      </w:r>
      <w:r w:rsidR="00787A46">
        <w:rPr>
          <w:rFonts w:asciiTheme="minorHAnsi" w:eastAsiaTheme="minorHAnsi" w:hAnsiTheme="minorHAnsi" w:cstheme="minorHAnsi"/>
          <w:color w:val="000000"/>
          <w:lang w:eastAsia="en-US"/>
        </w:rPr>
        <w:t xml:space="preserve"> 25.</w:t>
      </w:r>
      <w:r w:rsidR="00501A98" w:rsidRPr="00501A98">
        <w:rPr>
          <w:rFonts w:asciiTheme="minorHAnsi" w:eastAsiaTheme="minorHAnsi" w:hAnsiTheme="minorHAnsi" w:cstheme="minorHAnsi"/>
          <w:bCs/>
          <w:color w:val="000000"/>
          <w:lang w:eastAsia="en-US"/>
        </w:rPr>
        <w:t>03</w:t>
      </w:r>
      <w:r w:rsidR="000E34D2" w:rsidRPr="00501A98">
        <w:rPr>
          <w:rFonts w:asciiTheme="minorHAnsi" w:eastAsiaTheme="minorHAnsi" w:hAnsiTheme="minorHAnsi" w:cstheme="minorHAnsi"/>
          <w:bCs/>
          <w:color w:val="000000"/>
          <w:lang w:eastAsia="en-US"/>
        </w:rPr>
        <w:t>.</w:t>
      </w:r>
      <w:r w:rsidRPr="00501A98">
        <w:rPr>
          <w:rFonts w:asciiTheme="minorHAnsi" w:eastAsiaTheme="minorHAnsi" w:hAnsiTheme="minorHAnsi" w:cstheme="minorHAnsi"/>
          <w:bCs/>
          <w:color w:val="000000"/>
          <w:lang w:eastAsia="en-US"/>
        </w:rPr>
        <w:t>202</w:t>
      </w:r>
      <w:r w:rsidR="00501A98" w:rsidRPr="00501A98">
        <w:rPr>
          <w:rFonts w:asciiTheme="minorHAnsi" w:eastAsiaTheme="minorHAnsi" w:hAnsiTheme="minorHAnsi" w:cstheme="minorHAnsi"/>
          <w:bCs/>
          <w:color w:val="000000"/>
          <w:lang w:eastAsia="en-US"/>
        </w:rPr>
        <w:t>2</w:t>
      </w:r>
      <w:r w:rsidRPr="00501A98">
        <w:rPr>
          <w:rFonts w:asciiTheme="minorHAnsi" w:eastAsiaTheme="minorHAnsi" w:hAnsiTheme="minorHAnsi" w:cstheme="minorHAnsi"/>
          <w:bCs/>
          <w:color w:val="000000"/>
          <w:lang w:eastAsia="en-US"/>
        </w:rPr>
        <w:t xml:space="preserve"> r., do godz. 1</w:t>
      </w:r>
      <w:r w:rsidR="00787A46">
        <w:rPr>
          <w:rFonts w:asciiTheme="minorHAnsi" w:eastAsiaTheme="minorHAnsi" w:hAnsiTheme="minorHAnsi" w:cstheme="minorHAnsi"/>
          <w:bCs/>
          <w:color w:val="000000"/>
          <w:lang w:eastAsia="en-US"/>
        </w:rPr>
        <w:t>2</w:t>
      </w:r>
      <w:r w:rsidRPr="00501A98">
        <w:rPr>
          <w:rFonts w:asciiTheme="minorHAnsi" w:eastAsiaTheme="minorHAnsi" w:hAnsiTheme="minorHAnsi" w:cstheme="minorHAnsi"/>
          <w:bCs/>
          <w:color w:val="000000"/>
          <w:lang w:eastAsia="en-US"/>
        </w:rPr>
        <w:t xml:space="preserve">:00. </w:t>
      </w:r>
    </w:p>
    <w:p w14:paraId="62961A05" w14:textId="77668A04"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4</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Wykonawca może złożyć tylko jedną Ofertę. </w:t>
      </w:r>
    </w:p>
    <w:p w14:paraId="33712EDF" w14:textId="04ECECEC"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5</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Za datę złożenia Oferty przyjmuje się datę jej przekazania w systemie (</w:t>
      </w:r>
      <w:r w:rsidR="000805E4">
        <w:rPr>
          <w:rFonts w:asciiTheme="minorHAnsi" w:eastAsiaTheme="minorHAnsi" w:hAnsiTheme="minorHAnsi" w:cstheme="minorHAnsi"/>
          <w:color w:val="000000"/>
          <w:lang w:eastAsia="en-US"/>
        </w:rPr>
        <w:t>P</w:t>
      </w:r>
      <w:r w:rsidR="000805E4" w:rsidRPr="003F4113">
        <w:rPr>
          <w:rFonts w:asciiTheme="minorHAnsi" w:eastAsiaTheme="minorHAnsi" w:hAnsiTheme="minorHAnsi" w:cstheme="minorHAnsi"/>
          <w:color w:val="000000"/>
          <w:lang w:eastAsia="en-US"/>
        </w:rPr>
        <w:t>latformie</w:t>
      </w:r>
      <w:r w:rsidRPr="003F4113">
        <w:rPr>
          <w:rFonts w:asciiTheme="minorHAnsi" w:eastAsiaTheme="minorHAnsi" w:hAnsiTheme="minorHAnsi" w:cstheme="minorHAnsi"/>
          <w:color w:val="000000"/>
          <w:lang w:eastAsia="en-US"/>
        </w:rPr>
        <w:t>) w drugim kroku składania Oferty poprzez kliknięcie przycisku “Złóż ofertę” i wyświetlenie się komunikatu, że Oferta została zaszyfrowana i złożona.</w:t>
      </w:r>
    </w:p>
    <w:p w14:paraId="1ED02465" w14:textId="39A2F895"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7</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Wykonawca przed upływem terminu składania Ofert może zmienić lub wycofać Ofertę. Zasady wycofania lub zmiany oferty określa </w:t>
      </w:r>
      <w:r w:rsidR="000102F4">
        <w:rPr>
          <w:rFonts w:asciiTheme="minorHAnsi" w:eastAsiaTheme="minorHAnsi" w:hAnsiTheme="minorHAnsi" w:cstheme="minorHAnsi"/>
          <w:color w:val="000000"/>
          <w:lang w:eastAsia="en-US"/>
        </w:rPr>
        <w:t>Instrukcja znajdująca się na Platformie</w:t>
      </w:r>
      <w:r w:rsidRPr="003F4113">
        <w:rPr>
          <w:rFonts w:asciiTheme="minorHAnsi" w:eastAsiaTheme="minorHAnsi" w:hAnsiTheme="minorHAnsi" w:cstheme="minorHAnsi"/>
          <w:color w:val="000000"/>
          <w:lang w:eastAsia="en-US"/>
        </w:rPr>
        <w:t xml:space="preserve">. </w:t>
      </w:r>
    </w:p>
    <w:p w14:paraId="3210F52F" w14:textId="345E0A8C" w:rsidR="003F4113" w:rsidRPr="003F4113" w:rsidRDefault="003F4113" w:rsidP="003F4113">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8</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Wykonawca nie może skutecznie wycofać Oferty ani wprowadzić zmian w treści Oferty po upływie terminu składania ofert. </w:t>
      </w:r>
    </w:p>
    <w:p w14:paraId="5DED13E6" w14:textId="2E6E5C11" w:rsidR="00AE45A8" w:rsidRDefault="003F4113" w:rsidP="00120BA2">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r>
        <w:rPr>
          <w:rFonts w:asciiTheme="minorHAnsi" w:eastAsiaTheme="minorHAnsi" w:hAnsiTheme="minorHAnsi" w:cstheme="minorHAnsi"/>
          <w:color w:val="000000"/>
          <w:lang w:eastAsia="en-US"/>
        </w:rPr>
        <w:t>9</w:t>
      </w:r>
      <w:r w:rsidRPr="003F4113">
        <w:rPr>
          <w:rFonts w:asciiTheme="minorHAnsi" w:eastAsiaTheme="minorHAnsi" w:hAnsiTheme="minorHAnsi" w:cstheme="minorHAnsi"/>
          <w:color w:val="000000"/>
          <w:lang w:eastAsia="en-US"/>
        </w:rPr>
        <w:t>.</w:t>
      </w:r>
      <w:r w:rsidRPr="003F4113">
        <w:rPr>
          <w:rFonts w:asciiTheme="minorHAnsi" w:eastAsiaTheme="minorHAnsi" w:hAnsiTheme="minorHAnsi" w:cstheme="minorHAnsi"/>
          <w:color w:val="000000"/>
          <w:lang w:eastAsia="en-US"/>
        </w:rPr>
        <w:tab/>
        <w:t xml:space="preserve">Szczegółowa instrukcja dla Wykonawców dotycząca złożenia, zmiany i wycofania Oferty znajduje się na stronie internetowej pod adresem:  </w:t>
      </w:r>
      <w:hyperlink r:id="rId12" w:history="1">
        <w:r w:rsidR="00AE45A8" w:rsidRPr="00AE45A8">
          <w:rPr>
            <w:rStyle w:val="Hipercze"/>
            <w:rFonts w:asciiTheme="minorHAnsi" w:eastAsiaTheme="minorHAnsi" w:hAnsiTheme="minorHAnsi" w:cstheme="minorHAnsi"/>
            <w:u w:val="none"/>
            <w:lang w:eastAsia="en-US"/>
          </w:rPr>
          <w:t>https://platformazakupowa.pl/strona/45-instrukcje</w:t>
        </w:r>
      </w:hyperlink>
      <w:r w:rsidRPr="00AE45A8">
        <w:rPr>
          <w:rFonts w:asciiTheme="minorHAnsi" w:eastAsiaTheme="minorHAnsi" w:hAnsiTheme="minorHAnsi" w:cstheme="minorHAnsi"/>
          <w:color w:val="000000"/>
          <w:lang w:eastAsia="en-US"/>
        </w:rPr>
        <w:t>.</w:t>
      </w:r>
    </w:p>
    <w:p w14:paraId="5ACEB47E" w14:textId="77777777" w:rsidR="009F6F45" w:rsidRPr="00120BA2" w:rsidRDefault="009F6F45" w:rsidP="00120BA2">
      <w:pPr>
        <w:pStyle w:val="Akapitzlist"/>
        <w:suppressAutoHyphens w:val="0"/>
        <w:autoSpaceDE w:val="0"/>
        <w:autoSpaceDN w:val="0"/>
        <w:adjustRightInd w:val="0"/>
        <w:spacing w:line="276" w:lineRule="auto"/>
        <w:ind w:left="284" w:hanging="284"/>
        <w:rPr>
          <w:rFonts w:asciiTheme="minorHAnsi" w:eastAsiaTheme="minorHAnsi" w:hAnsiTheme="minorHAnsi" w:cstheme="minorHAnsi"/>
          <w:color w:val="000000"/>
          <w:lang w:eastAsia="en-US"/>
        </w:rPr>
      </w:pPr>
    </w:p>
    <w:p w14:paraId="730B98B0" w14:textId="10FB0AC7" w:rsidR="00D82B4E" w:rsidRPr="00147C61" w:rsidRDefault="00D82B4E" w:rsidP="003E5763">
      <w:pPr>
        <w:pStyle w:val="Nagwek2"/>
        <w:rPr>
          <w:rFonts w:eastAsiaTheme="minorHAnsi"/>
          <w:lang w:eastAsia="en-US"/>
        </w:rPr>
      </w:pPr>
      <w:r w:rsidRPr="00147C61">
        <w:rPr>
          <w:rFonts w:eastAsiaTheme="minorHAnsi"/>
          <w:lang w:eastAsia="en-US"/>
        </w:rPr>
        <w:t>Termin otwarcia ofert</w:t>
      </w:r>
    </w:p>
    <w:p w14:paraId="3B4E4A23" w14:textId="15807182" w:rsidR="00931121" w:rsidRPr="00787A46" w:rsidRDefault="009577BC"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Elektroniczne o</w:t>
      </w:r>
      <w:r w:rsidR="000F51C5" w:rsidRPr="00147C61">
        <w:rPr>
          <w:rFonts w:ascii="Calibri" w:eastAsiaTheme="minorHAnsi" w:hAnsi="Calibri" w:cs="Calibri"/>
          <w:lang w:eastAsia="en-US"/>
        </w:rPr>
        <w:t xml:space="preserve">twarcie ofert nastąpi </w:t>
      </w:r>
      <w:r w:rsidR="00931121" w:rsidRPr="005D0C7C">
        <w:rPr>
          <w:rFonts w:ascii="Calibri" w:eastAsiaTheme="minorHAnsi" w:hAnsi="Calibri" w:cs="Calibri"/>
          <w:lang w:eastAsia="en-US"/>
        </w:rPr>
        <w:t>w dniu</w:t>
      </w:r>
      <w:r w:rsidR="00787A46">
        <w:rPr>
          <w:rFonts w:ascii="Calibri" w:eastAsiaTheme="minorHAnsi" w:hAnsi="Calibri" w:cs="Calibri"/>
          <w:lang w:eastAsia="en-US"/>
        </w:rPr>
        <w:t xml:space="preserve"> </w:t>
      </w:r>
      <w:r w:rsidR="00787A46" w:rsidRPr="00787A46">
        <w:rPr>
          <w:rFonts w:ascii="Calibri" w:eastAsiaTheme="minorHAnsi" w:hAnsi="Calibri" w:cs="Calibri"/>
          <w:lang w:eastAsia="en-US"/>
        </w:rPr>
        <w:t>25.</w:t>
      </w:r>
      <w:r w:rsidR="00501A98" w:rsidRPr="00787A46">
        <w:rPr>
          <w:rFonts w:ascii="Calibri" w:eastAsiaTheme="minorHAnsi" w:hAnsi="Calibri" w:cs="Calibri"/>
          <w:lang w:eastAsia="en-US"/>
        </w:rPr>
        <w:t>03</w:t>
      </w:r>
      <w:r w:rsidR="000E34D2" w:rsidRPr="00787A46">
        <w:rPr>
          <w:rFonts w:ascii="Calibri" w:eastAsiaTheme="minorHAnsi" w:hAnsi="Calibri" w:cs="Calibri"/>
          <w:lang w:eastAsia="en-US"/>
        </w:rPr>
        <w:t>.</w:t>
      </w:r>
      <w:r w:rsidRPr="00787A46">
        <w:rPr>
          <w:rFonts w:ascii="Calibri" w:eastAsiaTheme="minorHAnsi" w:hAnsi="Calibri" w:cs="Calibri"/>
          <w:lang w:eastAsia="en-US"/>
        </w:rPr>
        <w:t>202</w:t>
      </w:r>
      <w:r w:rsidR="00501A98" w:rsidRPr="00787A46">
        <w:rPr>
          <w:rFonts w:ascii="Calibri" w:eastAsiaTheme="minorHAnsi" w:hAnsi="Calibri" w:cs="Calibri"/>
          <w:lang w:eastAsia="en-US"/>
        </w:rPr>
        <w:t>2</w:t>
      </w:r>
      <w:r w:rsidRPr="00787A46">
        <w:rPr>
          <w:rFonts w:ascii="Calibri" w:eastAsiaTheme="minorHAnsi" w:hAnsi="Calibri" w:cs="Calibri"/>
          <w:lang w:eastAsia="en-US"/>
        </w:rPr>
        <w:t xml:space="preserve"> r.</w:t>
      </w:r>
      <w:r w:rsidR="00931121" w:rsidRPr="00787A46">
        <w:rPr>
          <w:rFonts w:ascii="Calibri" w:eastAsiaTheme="minorHAnsi" w:hAnsi="Calibri" w:cs="Calibri"/>
          <w:lang w:eastAsia="en-US"/>
        </w:rPr>
        <w:t xml:space="preserve"> o godz. </w:t>
      </w:r>
      <w:r w:rsidR="005D0C7C" w:rsidRPr="00787A46">
        <w:rPr>
          <w:rFonts w:ascii="Calibri" w:eastAsiaTheme="minorHAnsi" w:hAnsi="Calibri" w:cs="Calibri"/>
          <w:lang w:eastAsia="en-US"/>
        </w:rPr>
        <w:t>1</w:t>
      </w:r>
      <w:r w:rsidR="00787A46" w:rsidRPr="00787A46">
        <w:rPr>
          <w:rFonts w:ascii="Calibri" w:eastAsiaTheme="minorHAnsi" w:hAnsi="Calibri" w:cs="Calibri"/>
          <w:lang w:eastAsia="en-US"/>
        </w:rPr>
        <w:t>3</w:t>
      </w:r>
      <w:r w:rsidR="005D0C7C" w:rsidRPr="00787A46">
        <w:rPr>
          <w:rFonts w:ascii="Calibri" w:eastAsiaTheme="minorHAnsi" w:hAnsi="Calibri" w:cs="Calibri"/>
          <w:lang w:eastAsia="en-US"/>
        </w:rPr>
        <w:t>:00.</w:t>
      </w:r>
    </w:p>
    <w:p w14:paraId="347538A8" w14:textId="300001DA" w:rsidR="000F51C5" w:rsidRPr="00147C61" w:rsidRDefault="00BA0B57"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w:t>
      </w:r>
      <w:r w:rsidR="00F829E8" w:rsidRPr="00147C61">
        <w:rPr>
          <w:rFonts w:ascii="Calibri" w:eastAsiaTheme="minorHAnsi" w:hAnsi="Calibri" w:cs="Calibri"/>
          <w:lang w:eastAsia="en-US"/>
        </w:rPr>
        <w:t>najpóźniej</w:t>
      </w:r>
      <w:r w:rsidR="000F51C5" w:rsidRPr="00147C61">
        <w:rPr>
          <w:rFonts w:ascii="Calibri" w:eastAsiaTheme="minorHAnsi" w:hAnsi="Calibri" w:cs="Calibri"/>
          <w:lang w:eastAsia="en-US"/>
        </w:rPr>
        <w:t xml:space="preserve"> przed otwarciem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 </w:t>
      </w:r>
      <w:r w:rsidR="00F829E8" w:rsidRPr="00147C61">
        <w:rPr>
          <w:rFonts w:ascii="Calibri" w:eastAsiaTheme="minorHAnsi" w:hAnsi="Calibri" w:cs="Calibri"/>
          <w:lang w:eastAsia="en-US"/>
        </w:rPr>
        <w:t>postępowania</w:t>
      </w:r>
      <w:r w:rsidR="000F51C5" w:rsidRPr="00147C61">
        <w:rPr>
          <w:rFonts w:ascii="Calibri" w:eastAsiaTheme="minorHAnsi" w:hAnsi="Calibri" w:cs="Calibri"/>
          <w:lang w:eastAsia="en-US"/>
        </w:rPr>
        <w:t xml:space="preserve"> informację o kwocie, jaką zamierza </w:t>
      </w:r>
      <w:r w:rsidR="00F829E8" w:rsidRPr="00147C61">
        <w:rPr>
          <w:rFonts w:ascii="Calibri" w:eastAsiaTheme="minorHAnsi" w:hAnsi="Calibri" w:cs="Calibri"/>
          <w:lang w:eastAsia="en-US"/>
        </w:rPr>
        <w:t>przeznaczyć</w:t>
      </w:r>
      <w:r w:rsidR="000F51C5" w:rsidRPr="00147C61">
        <w:rPr>
          <w:rFonts w:ascii="Calibri" w:eastAsiaTheme="minorHAnsi" w:hAnsi="Calibri" w:cs="Calibri"/>
          <w:lang w:eastAsia="en-US"/>
        </w:rPr>
        <w:t xml:space="preserve">́ na sfinansowanie </w:t>
      </w:r>
      <w:r w:rsidR="00F829E8" w:rsidRPr="00147C61">
        <w:rPr>
          <w:rFonts w:ascii="Calibri" w:eastAsiaTheme="minorHAnsi" w:hAnsi="Calibri" w:cs="Calibri"/>
          <w:lang w:eastAsia="en-US"/>
        </w:rPr>
        <w:t>zamówienia</w:t>
      </w:r>
      <w:r w:rsidR="000F51C5" w:rsidRPr="00147C61">
        <w:rPr>
          <w:rFonts w:ascii="Calibri" w:eastAsiaTheme="minorHAnsi" w:hAnsi="Calibri" w:cs="Calibri"/>
          <w:lang w:eastAsia="en-US"/>
        </w:rPr>
        <w:t xml:space="preserve">. </w:t>
      </w:r>
    </w:p>
    <w:p w14:paraId="51917856" w14:textId="2A94F625" w:rsidR="000F51C5" w:rsidRPr="000F51C5" w:rsidRDefault="00BA0B57"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147C61">
        <w:rPr>
          <w:rFonts w:ascii="Calibri" w:eastAsiaTheme="minorHAnsi" w:hAnsi="Calibri" w:cs="Calibri"/>
          <w:lang w:eastAsia="en-US"/>
        </w:rPr>
        <w:t>Zamawiający</w:t>
      </w:r>
      <w:r w:rsidR="000F51C5" w:rsidRPr="00147C61">
        <w:rPr>
          <w:rFonts w:ascii="Calibri" w:eastAsiaTheme="minorHAnsi" w:hAnsi="Calibri" w:cs="Calibri"/>
          <w:lang w:eastAsia="en-US"/>
        </w:rPr>
        <w:t xml:space="preserve">, niezwłocznie po otwarciu ofert, </w:t>
      </w:r>
      <w:r w:rsidR="00F829E8" w:rsidRPr="00147C61">
        <w:rPr>
          <w:rFonts w:ascii="Calibri" w:eastAsiaTheme="minorHAnsi" w:hAnsi="Calibri" w:cs="Calibri"/>
          <w:lang w:eastAsia="en-US"/>
        </w:rPr>
        <w:t>udostępnia</w:t>
      </w:r>
      <w:r w:rsidR="000F51C5" w:rsidRPr="00147C61">
        <w:rPr>
          <w:rFonts w:ascii="Calibri" w:eastAsiaTheme="minorHAnsi" w:hAnsi="Calibri" w:cs="Calibri"/>
          <w:lang w:eastAsia="en-US"/>
        </w:rPr>
        <w:t xml:space="preserve"> na stronie internetowej prowadzonego</w:t>
      </w:r>
      <w:r w:rsidR="000F51C5" w:rsidRPr="00CB4CC5">
        <w:rPr>
          <w:rFonts w:ascii="Calibri" w:eastAsiaTheme="minorHAnsi" w:hAnsi="Calibri" w:cs="Calibri"/>
          <w:lang w:eastAsia="en-US"/>
        </w:rPr>
        <w:t xml:space="preserve"> </w:t>
      </w:r>
      <w:r w:rsidR="00F829E8" w:rsidRPr="000F51C5">
        <w:rPr>
          <w:rFonts w:ascii="Calibri" w:eastAsiaTheme="minorHAnsi" w:hAnsi="Calibri" w:cs="Calibri"/>
          <w:color w:val="000000"/>
          <w:lang w:eastAsia="en-US"/>
        </w:rPr>
        <w:t>postępowania</w:t>
      </w:r>
      <w:r w:rsidR="000F51C5" w:rsidRPr="000F51C5">
        <w:rPr>
          <w:rFonts w:ascii="Calibri" w:eastAsiaTheme="minorHAnsi" w:hAnsi="Calibri" w:cs="Calibri"/>
          <w:color w:val="000000"/>
          <w:lang w:eastAsia="en-US"/>
        </w:rPr>
        <w:t xml:space="preserve"> informacje o: </w:t>
      </w:r>
    </w:p>
    <w:p w14:paraId="4F75350B" w14:textId="1707DA0E"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.1. nazwach albo imionach i nazwiskach oraz siedzibach lub miejscach prowadzonej </w:t>
      </w:r>
      <w:r w:rsidR="00F829E8" w:rsidRPr="000F51C5">
        <w:rPr>
          <w:rFonts w:ascii="Calibri" w:eastAsiaTheme="minorHAnsi" w:hAnsi="Calibri" w:cs="Calibri"/>
          <w:color w:val="000000"/>
          <w:lang w:eastAsia="en-US"/>
        </w:rPr>
        <w:t>działalności</w:t>
      </w:r>
      <w:r w:rsidR="000F51C5" w:rsidRPr="000F51C5">
        <w:rPr>
          <w:rFonts w:ascii="Calibri" w:eastAsiaTheme="minorHAnsi" w:hAnsi="Calibri" w:cs="Calibri"/>
          <w:color w:val="000000"/>
          <w:lang w:eastAsia="en-US"/>
        </w:rPr>
        <w:t xml:space="preserve"> gospodarczej albo miejscach zamieszkania </w:t>
      </w:r>
      <w:r w:rsidR="002E3F10">
        <w:rPr>
          <w:rFonts w:ascii="Calibri" w:eastAsiaTheme="minorHAnsi" w:hAnsi="Calibri" w:cs="Calibri"/>
          <w:color w:val="000000"/>
          <w:lang w:eastAsia="en-US"/>
        </w:rPr>
        <w:t>W</w:t>
      </w:r>
      <w:r w:rsidR="00F829E8" w:rsidRPr="000F51C5">
        <w:rPr>
          <w:rFonts w:ascii="Calibri" w:eastAsiaTheme="minorHAnsi" w:hAnsi="Calibri" w:cs="Calibri"/>
          <w:color w:val="000000"/>
          <w:lang w:eastAsia="en-US"/>
        </w:rPr>
        <w:t>ykonawców</w:t>
      </w:r>
      <w:r w:rsidR="000F51C5" w:rsidRPr="000F51C5">
        <w:rPr>
          <w:rFonts w:ascii="Calibri" w:eastAsiaTheme="minorHAnsi" w:hAnsi="Calibri" w:cs="Calibri"/>
          <w:color w:val="000000"/>
          <w:lang w:eastAsia="en-US"/>
        </w:rPr>
        <w:t xml:space="preserve">, </w:t>
      </w:r>
      <w:r w:rsidR="00F829E8" w:rsidRPr="000F51C5">
        <w:rPr>
          <w:rFonts w:ascii="Calibri" w:eastAsiaTheme="minorHAnsi" w:hAnsi="Calibri" w:cs="Calibri"/>
          <w:color w:val="000000"/>
          <w:lang w:eastAsia="en-US"/>
        </w:rPr>
        <w:t>których</w:t>
      </w:r>
      <w:r w:rsidR="000F51C5" w:rsidRPr="000F51C5">
        <w:rPr>
          <w:rFonts w:ascii="Calibri" w:eastAsiaTheme="minorHAnsi" w:hAnsi="Calibri" w:cs="Calibri"/>
          <w:color w:val="000000"/>
          <w:lang w:eastAsia="en-US"/>
        </w:rPr>
        <w:t xml:space="preserve"> oferty zostały otwarte; </w:t>
      </w:r>
    </w:p>
    <w:p w14:paraId="5E80D7D6" w14:textId="50B3AC17" w:rsidR="000F51C5" w:rsidRPr="000F51C5" w:rsidRDefault="00EF3D92" w:rsidP="009D7CC1">
      <w:pPr>
        <w:pStyle w:val="Akapitzlist"/>
        <w:suppressAutoHyphens w:val="0"/>
        <w:autoSpaceDE w:val="0"/>
        <w:autoSpaceDN w:val="0"/>
        <w:adjustRightInd w:val="0"/>
        <w:spacing w:line="276" w:lineRule="auto"/>
        <w:ind w:left="709" w:hanging="425"/>
        <w:rPr>
          <w:rFonts w:ascii="Calibri" w:eastAsiaTheme="minorHAnsi" w:hAnsi="Calibri" w:cs="Calibri"/>
          <w:color w:val="000000"/>
          <w:lang w:eastAsia="en-US"/>
        </w:rPr>
      </w:pPr>
      <w:r>
        <w:rPr>
          <w:rFonts w:ascii="Calibri" w:eastAsiaTheme="minorHAnsi" w:hAnsi="Calibri" w:cs="Calibri"/>
          <w:color w:val="000000"/>
          <w:lang w:eastAsia="en-US"/>
        </w:rPr>
        <w:t>3</w:t>
      </w:r>
      <w:r w:rsidR="000F51C5" w:rsidRPr="000F51C5">
        <w:rPr>
          <w:rFonts w:ascii="Calibri" w:eastAsiaTheme="minorHAnsi" w:hAnsi="Calibri" w:cs="Calibri"/>
          <w:color w:val="000000"/>
          <w:lang w:eastAsia="en-US"/>
        </w:rPr>
        <w:t xml:space="preserve">.2. cenach zawartych w ofertach. </w:t>
      </w:r>
    </w:p>
    <w:p w14:paraId="11A4AFE7" w14:textId="77777777" w:rsidR="00931121" w:rsidRDefault="00931121"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sidRPr="000F51C5">
        <w:rPr>
          <w:rFonts w:ascii="Calibri" w:eastAsiaTheme="minorHAnsi" w:hAnsi="Calibri" w:cs="Calibri"/>
          <w:color w:val="000000"/>
          <w:lang w:eastAsia="en-US"/>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Default="00BA0B57"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9577BC" w:rsidRPr="000F51C5">
        <w:rPr>
          <w:rFonts w:ascii="Calibri" w:eastAsiaTheme="minorHAnsi" w:hAnsi="Calibri" w:cs="Calibri"/>
          <w:color w:val="000000"/>
          <w:lang w:eastAsia="en-US"/>
        </w:rPr>
        <w:t xml:space="preserve"> poinformuje o zmianie terminu otwarcia ofert na stronie internetowej prowadzonego postępowania. </w:t>
      </w:r>
    </w:p>
    <w:p w14:paraId="7EBB48F8" w14:textId="420010C8" w:rsidR="0062182B" w:rsidRDefault="0062182B" w:rsidP="007B12A5">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 xml:space="preserve">W toku badania i oceny złożonych ofert </w:t>
      </w:r>
      <w:r w:rsidR="00BA0B57">
        <w:rPr>
          <w:rFonts w:ascii="Calibri" w:eastAsiaTheme="minorHAnsi" w:hAnsi="Calibri" w:cs="Calibri"/>
          <w:color w:val="000000"/>
          <w:lang w:eastAsia="en-US"/>
        </w:rPr>
        <w:t>Zamawiający</w:t>
      </w:r>
      <w:r>
        <w:rPr>
          <w:rFonts w:ascii="Calibri" w:eastAsiaTheme="minorHAnsi" w:hAnsi="Calibri" w:cs="Calibri"/>
          <w:color w:val="000000"/>
          <w:lang w:eastAsia="en-US"/>
        </w:rPr>
        <w:t xml:space="preserve"> może żądać od Wykonawców wyjaśnień dotyczących ich treści. Oferty, które nie zostaną odrzucone, zostaną poddane procedurze oceny zgodnie z kryteriami oceny ofert</w:t>
      </w:r>
      <w:r w:rsidR="000936C3">
        <w:rPr>
          <w:rFonts w:ascii="Calibri" w:eastAsiaTheme="minorHAnsi" w:hAnsi="Calibri" w:cs="Calibri"/>
          <w:color w:val="000000"/>
          <w:lang w:eastAsia="en-US"/>
        </w:rPr>
        <w:t>.</w:t>
      </w:r>
    </w:p>
    <w:p w14:paraId="48F251FA" w14:textId="46EF2814" w:rsidR="00FB511C" w:rsidRDefault="00BA0B57" w:rsidP="00120BA2">
      <w:pPr>
        <w:pStyle w:val="Akapitzlist"/>
        <w:numPr>
          <w:ilvl w:val="0"/>
          <w:numId w:val="43"/>
        </w:numPr>
        <w:suppressAutoHyphens w:val="0"/>
        <w:autoSpaceDE w:val="0"/>
        <w:autoSpaceDN w:val="0"/>
        <w:adjustRightInd w:val="0"/>
        <w:spacing w:line="276" w:lineRule="auto"/>
        <w:ind w:left="284" w:hanging="284"/>
        <w:rPr>
          <w:rFonts w:ascii="Calibri" w:eastAsiaTheme="minorHAnsi" w:hAnsi="Calibri" w:cs="Calibri"/>
          <w:color w:val="000000"/>
          <w:lang w:eastAsia="en-US"/>
        </w:rPr>
      </w:pPr>
      <w:r>
        <w:rPr>
          <w:rFonts w:ascii="Calibri" w:eastAsiaTheme="minorHAnsi" w:hAnsi="Calibri" w:cs="Calibri"/>
          <w:color w:val="000000"/>
          <w:lang w:eastAsia="en-US"/>
        </w:rPr>
        <w:t>Zamawiający</w:t>
      </w:r>
      <w:r w:rsidR="000936C3">
        <w:rPr>
          <w:rFonts w:ascii="Calibri" w:eastAsiaTheme="minorHAnsi" w:hAnsi="Calibri" w:cs="Calibri"/>
          <w:color w:val="000000"/>
          <w:lang w:eastAsia="en-US"/>
        </w:rPr>
        <w:t xml:space="preserve"> udzieli zamówienia </w:t>
      </w:r>
      <w:r>
        <w:rPr>
          <w:rFonts w:ascii="Calibri" w:eastAsiaTheme="minorHAnsi" w:hAnsi="Calibri" w:cs="Calibri"/>
          <w:color w:val="000000"/>
          <w:lang w:eastAsia="en-US"/>
        </w:rPr>
        <w:t>Wykonawcy</w:t>
      </w:r>
      <w:r w:rsidR="000936C3">
        <w:rPr>
          <w:rFonts w:ascii="Calibri" w:eastAsiaTheme="minorHAnsi" w:hAnsi="Calibri" w:cs="Calibri"/>
          <w:color w:val="000000"/>
          <w:lang w:eastAsia="en-US"/>
        </w:rPr>
        <w:t xml:space="preserve">, którego oferta odpowiada wymaganiom określonym w ustawie </w:t>
      </w:r>
      <w:proofErr w:type="spellStart"/>
      <w:r w:rsidR="000936C3">
        <w:rPr>
          <w:rFonts w:ascii="Calibri" w:eastAsiaTheme="minorHAnsi" w:hAnsi="Calibri" w:cs="Calibri"/>
          <w:color w:val="000000"/>
          <w:lang w:eastAsia="en-US"/>
        </w:rPr>
        <w:t>Pzp</w:t>
      </w:r>
      <w:proofErr w:type="spellEnd"/>
      <w:r w:rsidR="000936C3">
        <w:rPr>
          <w:rFonts w:ascii="Calibri" w:eastAsiaTheme="minorHAnsi" w:hAnsi="Calibri" w:cs="Calibri"/>
          <w:color w:val="000000"/>
          <w:lang w:eastAsia="en-US"/>
        </w:rPr>
        <w:t xml:space="preserve"> oraz SWZ, a ponadto uzyska największą liczbę punktów zgodnie z przyjętym kryterium oceny ofert.</w:t>
      </w:r>
    </w:p>
    <w:p w14:paraId="5FE16D17" w14:textId="77777777" w:rsidR="009F6F45" w:rsidRPr="00120BA2" w:rsidRDefault="009F6F45" w:rsidP="009F6F45">
      <w:pPr>
        <w:pStyle w:val="Akapitzlist"/>
        <w:suppressAutoHyphens w:val="0"/>
        <w:autoSpaceDE w:val="0"/>
        <w:autoSpaceDN w:val="0"/>
        <w:adjustRightInd w:val="0"/>
        <w:spacing w:line="276" w:lineRule="auto"/>
        <w:ind w:left="284"/>
        <w:rPr>
          <w:rFonts w:ascii="Calibri" w:eastAsiaTheme="minorHAnsi" w:hAnsi="Calibri" w:cs="Calibri"/>
          <w:color w:val="000000"/>
          <w:lang w:eastAsia="en-US"/>
        </w:rPr>
      </w:pPr>
    </w:p>
    <w:p w14:paraId="1CF42A6E" w14:textId="30939D7E" w:rsidR="002E3F10" w:rsidRPr="004B0BAC" w:rsidRDefault="002E3F10" w:rsidP="003E5763">
      <w:pPr>
        <w:pStyle w:val="Nagwek2"/>
      </w:pPr>
      <w:r w:rsidRPr="004B0BAC">
        <w:t xml:space="preserve">Sposób </w:t>
      </w:r>
      <w:r w:rsidRPr="004B0BAC">
        <w:rPr>
          <w:rFonts w:eastAsiaTheme="minorHAnsi" w:cstheme="minorHAnsi"/>
          <w:szCs w:val="28"/>
          <w:lang w:eastAsia="en-US"/>
        </w:rPr>
        <w:t>obliczenia</w:t>
      </w:r>
      <w:r w:rsidRPr="004B0BAC">
        <w:t xml:space="preserve"> ceny</w:t>
      </w:r>
    </w:p>
    <w:p w14:paraId="6580C618" w14:textId="0B789066" w:rsidR="00520435" w:rsidRPr="007A5232" w:rsidRDefault="00520435" w:rsidP="00E92C60">
      <w:pPr>
        <w:numPr>
          <w:ilvl w:val="0"/>
          <w:numId w:val="9"/>
        </w:numPr>
        <w:tabs>
          <w:tab w:val="num" w:pos="284"/>
        </w:tabs>
        <w:autoSpaceDE w:val="0"/>
        <w:spacing w:line="276" w:lineRule="auto"/>
        <w:ind w:left="284" w:hanging="284"/>
        <w:rPr>
          <w:rFonts w:ascii="Calibri" w:hAnsi="Calibri" w:cs="Calibri"/>
        </w:rPr>
      </w:pPr>
      <w:r w:rsidRPr="004B0BAC">
        <w:rPr>
          <w:rFonts w:ascii="Calibri" w:hAnsi="Calibri" w:cs="Calibri"/>
        </w:rPr>
        <w:t xml:space="preserve">Cena oferowana przez Wykonawcę za wykonanie przedmiotu zamówienia </w:t>
      </w:r>
      <w:r w:rsidR="008268B0" w:rsidRPr="008268B0">
        <w:rPr>
          <w:rFonts w:ascii="Calibri" w:hAnsi="Calibri" w:cs="Calibri"/>
        </w:rPr>
        <w:t xml:space="preserve">określonego w rozdziale </w:t>
      </w:r>
      <w:r w:rsidR="008268B0">
        <w:rPr>
          <w:rFonts w:ascii="Calibri" w:hAnsi="Calibri" w:cs="Calibri"/>
        </w:rPr>
        <w:t>IV</w:t>
      </w:r>
      <w:r w:rsidR="008268B0" w:rsidRPr="008268B0">
        <w:rPr>
          <w:rFonts w:ascii="Calibri" w:hAnsi="Calibri" w:cs="Calibri"/>
        </w:rPr>
        <w:t xml:space="preserve"> S</w:t>
      </w:r>
      <w:r w:rsidR="008268B0">
        <w:rPr>
          <w:rFonts w:ascii="Calibri" w:hAnsi="Calibri" w:cs="Calibri"/>
        </w:rPr>
        <w:t>WZ</w:t>
      </w:r>
      <w:r w:rsidR="008268B0" w:rsidRPr="008268B0">
        <w:rPr>
          <w:rFonts w:ascii="Calibri" w:hAnsi="Calibri" w:cs="Calibri"/>
        </w:rPr>
        <w:t xml:space="preserve"> oraz w </w:t>
      </w:r>
      <w:r w:rsidR="008268B0" w:rsidRPr="00C068D7">
        <w:rPr>
          <w:rFonts w:ascii="Calibri" w:hAnsi="Calibri" w:cs="Calibri"/>
        </w:rPr>
        <w:t xml:space="preserve">Załączniku nr </w:t>
      </w:r>
      <w:r w:rsidR="00FF0B9D">
        <w:rPr>
          <w:rFonts w:ascii="Calibri" w:hAnsi="Calibri" w:cs="Calibri"/>
        </w:rPr>
        <w:t xml:space="preserve">1 i </w:t>
      </w:r>
      <w:r w:rsidR="008268B0" w:rsidRPr="00C068D7">
        <w:rPr>
          <w:rFonts w:ascii="Calibri" w:hAnsi="Calibri" w:cs="Calibri"/>
        </w:rPr>
        <w:t>6 do SWZ</w:t>
      </w:r>
      <w:r w:rsidR="008268B0" w:rsidRPr="008268B0">
        <w:rPr>
          <w:rFonts w:ascii="Calibri" w:hAnsi="Calibri" w:cs="Calibri"/>
        </w:rPr>
        <w:t xml:space="preserve"> </w:t>
      </w:r>
      <w:r w:rsidRPr="007A5232">
        <w:rPr>
          <w:rFonts w:ascii="Calibri" w:hAnsi="Calibri" w:cs="Calibri"/>
        </w:rPr>
        <w:t xml:space="preserve">winna być umieszczona </w:t>
      </w:r>
      <w:r>
        <w:rPr>
          <w:rFonts w:ascii="Calibri" w:hAnsi="Calibri" w:cs="Calibri"/>
        </w:rPr>
        <w:t>w </w:t>
      </w:r>
      <w:r w:rsidRPr="004B0BAC">
        <w:rPr>
          <w:rFonts w:ascii="Calibri" w:hAnsi="Calibri" w:cs="Calibri"/>
        </w:rPr>
        <w:t xml:space="preserve">Formularzu </w:t>
      </w:r>
      <w:r>
        <w:rPr>
          <w:rFonts w:ascii="Calibri" w:hAnsi="Calibri" w:cs="Calibri"/>
        </w:rPr>
        <w:t>O</w:t>
      </w:r>
      <w:r w:rsidRPr="004B0BAC">
        <w:rPr>
          <w:rFonts w:ascii="Calibri" w:hAnsi="Calibri" w:cs="Calibri"/>
        </w:rPr>
        <w:t>ferty</w:t>
      </w:r>
      <w:r>
        <w:rPr>
          <w:rFonts w:ascii="Calibri" w:hAnsi="Calibri" w:cs="Calibri"/>
        </w:rPr>
        <w:t xml:space="preserve"> sporządzanym według </w:t>
      </w:r>
      <w:r w:rsidRPr="007A5232">
        <w:rPr>
          <w:rFonts w:ascii="Calibri" w:hAnsi="Calibri" w:cs="Calibri"/>
        </w:rPr>
        <w:t xml:space="preserve">wzoru </w:t>
      </w:r>
      <w:r>
        <w:rPr>
          <w:rFonts w:ascii="Calibri" w:hAnsi="Calibri" w:cs="Calibri"/>
        </w:rPr>
        <w:t>stanowiącego Załącznik nr 2 do SWZ</w:t>
      </w:r>
      <w:r w:rsidRPr="007A5232">
        <w:rPr>
          <w:rFonts w:ascii="Calibri" w:hAnsi="Calibri" w:cs="Calibri"/>
        </w:rPr>
        <w:t xml:space="preserve"> na </w:t>
      </w:r>
      <w:r>
        <w:rPr>
          <w:rFonts w:ascii="Calibri" w:hAnsi="Calibri" w:cs="Calibri"/>
        </w:rPr>
        <w:t>p</w:t>
      </w:r>
      <w:r w:rsidRPr="007A5232">
        <w:rPr>
          <w:rFonts w:ascii="Calibri" w:hAnsi="Calibri" w:cs="Calibri"/>
        </w:rPr>
        <w:t>latformie zakupowej wyrażona w złotych polskich i zaokrąglona z dokładnością do</w:t>
      </w:r>
      <w:r>
        <w:rPr>
          <w:rFonts w:ascii="Calibri" w:hAnsi="Calibri" w:cs="Calibri"/>
        </w:rPr>
        <w:t> </w:t>
      </w:r>
      <w:r w:rsidRPr="007A5232">
        <w:rPr>
          <w:rFonts w:ascii="Calibri" w:hAnsi="Calibri" w:cs="Calibri"/>
        </w:rPr>
        <w:t xml:space="preserve">dwóch miejsc po przecinku. </w:t>
      </w:r>
    </w:p>
    <w:p w14:paraId="183C6129" w14:textId="08453413" w:rsidR="00520435" w:rsidRPr="00D41980" w:rsidRDefault="00520435" w:rsidP="00E92C60">
      <w:pPr>
        <w:numPr>
          <w:ilvl w:val="0"/>
          <w:numId w:val="9"/>
        </w:numPr>
        <w:tabs>
          <w:tab w:val="num" w:pos="284"/>
        </w:tabs>
        <w:autoSpaceDE w:val="0"/>
        <w:spacing w:line="276" w:lineRule="auto"/>
        <w:ind w:left="284" w:hanging="284"/>
        <w:rPr>
          <w:rFonts w:ascii="Calibri" w:hAnsi="Calibri" w:cs="Calibri"/>
        </w:rPr>
      </w:pPr>
      <w:r w:rsidRPr="00D41980">
        <w:rPr>
          <w:rFonts w:ascii="Calibri" w:hAnsi="Calibri" w:cs="Calibri"/>
        </w:rPr>
        <w:t xml:space="preserve">Cena oferty brutto </w:t>
      </w:r>
      <w:r w:rsidRPr="009E310A">
        <w:rPr>
          <w:rFonts w:ascii="Calibri" w:hAnsi="Calibri" w:cs="Calibri"/>
        </w:rPr>
        <w:t xml:space="preserve">będzie obejmowała cały przedmiot zamówienia ze wszystkimi kosztami wynikającymi z niniejszej SWZ, załączników, jakie poniesie </w:t>
      </w:r>
      <w:r>
        <w:rPr>
          <w:rFonts w:ascii="Calibri" w:hAnsi="Calibri" w:cs="Calibri"/>
        </w:rPr>
        <w:t>Wykonawca</w:t>
      </w:r>
      <w:r w:rsidRPr="009E310A">
        <w:rPr>
          <w:rFonts w:ascii="Calibri" w:hAnsi="Calibri" w:cs="Calibri"/>
        </w:rPr>
        <w:t xml:space="preserve"> z tytułu należytej realizacji przedmiotu zamówienia</w:t>
      </w:r>
      <w:r>
        <w:rPr>
          <w:rFonts w:ascii="Calibri" w:hAnsi="Calibri" w:cs="Calibri"/>
        </w:rPr>
        <w:t>.</w:t>
      </w:r>
    </w:p>
    <w:p w14:paraId="5F681E96" w14:textId="77777777" w:rsidR="00520435" w:rsidRPr="00D41980" w:rsidRDefault="00520435" w:rsidP="00E92C60">
      <w:pPr>
        <w:numPr>
          <w:ilvl w:val="0"/>
          <w:numId w:val="9"/>
        </w:numPr>
        <w:tabs>
          <w:tab w:val="num" w:pos="284"/>
        </w:tabs>
        <w:autoSpaceDE w:val="0"/>
        <w:spacing w:line="276" w:lineRule="auto"/>
        <w:ind w:left="284" w:hanging="284"/>
        <w:rPr>
          <w:rFonts w:ascii="Calibri" w:hAnsi="Calibri" w:cs="Calibri"/>
        </w:rPr>
      </w:pPr>
      <w:r w:rsidRPr="00D41980">
        <w:rPr>
          <w:rFonts w:ascii="Calibri" w:hAnsi="Calibri" w:cs="Calibri"/>
        </w:rPr>
        <w:t xml:space="preserve">Cena oferty brutto musi zawierać wszelkie koszty związane z należytym wykonaniem przedmiotu zamówienia łącznie z aktualnie obowiązującą stawką podatku VAT. Powinna ona obejmować wszystkie składniki związane z wykonaniem zamówienia, które są niezbędne do prawidłowej realizacji zamówienia. </w:t>
      </w:r>
    </w:p>
    <w:p w14:paraId="386A3F47" w14:textId="77777777" w:rsidR="00520435" w:rsidRDefault="00520435" w:rsidP="00E92C60">
      <w:pPr>
        <w:numPr>
          <w:ilvl w:val="0"/>
          <w:numId w:val="9"/>
        </w:numPr>
        <w:tabs>
          <w:tab w:val="num" w:pos="284"/>
        </w:tabs>
        <w:autoSpaceDE w:val="0"/>
        <w:spacing w:line="276" w:lineRule="auto"/>
        <w:ind w:left="284" w:hanging="284"/>
        <w:jc w:val="both"/>
        <w:rPr>
          <w:rFonts w:ascii="Calibri" w:hAnsi="Calibri" w:cs="Calibri"/>
        </w:rPr>
      </w:pPr>
      <w:r w:rsidRPr="00AF662B">
        <w:rPr>
          <w:rFonts w:ascii="Calibri" w:hAnsi="Calibri" w:cs="Calibri"/>
        </w:rPr>
        <w:t>Cena określona przez Wykonawcę jest ostateczna, nie będzie podlegała negocjacjom.</w:t>
      </w:r>
    </w:p>
    <w:p w14:paraId="5F0A5803" w14:textId="7F04CD43" w:rsidR="00520435" w:rsidRPr="00EF3D92" w:rsidRDefault="00520435" w:rsidP="00E92C60">
      <w:pPr>
        <w:numPr>
          <w:ilvl w:val="0"/>
          <w:numId w:val="9"/>
        </w:numPr>
        <w:tabs>
          <w:tab w:val="num" w:pos="284"/>
        </w:tabs>
        <w:autoSpaceDE w:val="0"/>
        <w:spacing w:line="276" w:lineRule="auto"/>
        <w:ind w:left="284" w:hanging="284"/>
        <w:rPr>
          <w:rFonts w:asciiTheme="minorHAnsi" w:hAnsiTheme="minorHAnsi" w:cstheme="minorHAnsi"/>
          <w:spacing w:val="-4"/>
        </w:rPr>
      </w:pPr>
      <w:r w:rsidRPr="00EF3D92">
        <w:rPr>
          <w:rFonts w:asciiTheme="minorHAnsi" w:hAnsiTheme="minorHAnsi" w:cstheme="minorHAnsi"/>
          <w:spacing w:val="-4"/>
        </w:rPr>
        <w:t xml:space="preserve">Jeżeli została złożona oferta, której wybór prowadziłby do powstania u Zamawiającego obowiązku podatkowego zgodnie z ustawą z dnia 11 marca 2004 r. o podatku od towarów i usług (Dz. U. z 2020r. poz. 106 z późn. zm.), dla celów zastosowania kryterium ceny </w:t>
      </w:r>
      <w:r>
        <w:rPr>
          <w:rFonts w:asciiTheme="minorHAnsi" w:hAnsiTheme="minorHAnsi" w:cstheme="minorHAnsi"/>
          <w:spacing w:val="-4"/>
        </w:rPr>
        <w:t>Zamawiający</w:t>
      </w:r>
      <w:r w:rsidRPr="00EF3D92">
        <w:rPr>
          <w:rFonts w:asciiTheme="minorHAnsi" w:hAnsiTheme="minorHAnsi" w:cstheme="minorHAnsi"/>
          <w:spacing w:val="-4"/>
        </w:rPr>
        <w:t xml:space="preserve"> dolicza do przedstawionej </w:t>
      </w:r>
      <w:r w:rsidR="00BB39F6" w:rsidRPr="00EF3D92">
        <w:rPr>
          <w:rFonts w:asciiTheme="minorHAnsi" w:hAnsiTheme="minorHAnsi" w:cstheme="minorHAnsi"/>
          <w:spacing w:val="-4"/>
        </w:rPr>
        <w:t>w</w:t>
      </w:r>
      <w:r w:rsidR="00BB39F6">
        <w:rPr>
          <w:rFonts w:asciiTheme="minorHAnsi" w:hAnsiTheme="minorHAnsi" w:cstheme="minorHAnsi"/>
          <w:spacing w:val="-4"/>
        </w:rPr>
        <w:t> </w:t>
      </w:r>
      <w:r w:rsidRPr="00EF3D92">
        <w:rPr>
          <w:rFonts w:asciiTheme="minorHAnsi" w:hAnsiTheme="minorHAnsi" w:cstheme="minorHAnsi"/>
          <w:spacing w:val="-4"/>
        </w:rPr>
        <w:t>tej ofercie ceny kwotę podatku od towarów i usług, którą miałby obowiązek rozliczyć.</w:t>
      </w:r>
    </w:p>
    <w:p w14:paraId="0627F4AD" w14:textId="77777777" w:rsidR="00520435" w:rsidRDefault="00520435" w:rsidP="00E92C60">
      <w:pPr>
        <w:numPr>
          <w:ilvl w:val="1"/>
          <w:numId w:val="9"/>
        </w:numPr>
        <w:autoSpaceDE w:val="0"/>
        <w:spacing w:line="276" w:lineRule="auto"/>
        <w:ind w:left="709" w:hanging="436"/>
        <w:jc w:val="both"/>
        <w:rPr>
          <w:rFonts w:ascii="Calibri" w:hAnsi="Calibri" w:cs="Calibri"/>
        </w:rPr>
      </w:pPr>
      <w:r w:rsidRPr="00FB6DC1">
        <w:rPr>
          <w:rFonts w:ascii="Calibri" w:hAnsi="Calibri" w:cs="Calibri"/>
        </w:rPr>
        <w:t xml:space="preserve">W </w:t>
      </w:r>
      <w:r>
        <w:rPr>
          <w:rFonts w:ascii="Calibri" w:hAnsi="Calibri" w:cs="Calibri"/>
        </w:rPr>
        <w:t>Formularzu O</w:t>
      </w:r>
      <w:r w:rsidRPr="00FB6DC1">
        <w:rPr>
          <w:rFonts w:ascii="Calibri" w:hAnsi="Calibri" w:cs="Calibri"/>
        </w:rPr>
        <w:t>fer</w:t>
      </w:r>
      <w:r>
        <w:rPr>
          <w:rFonts w:ascii="Calibri" w:hAnsi="Calibri" w:cs="Calibri"/>
        </w:rPr>
        <w:t>ty</w:t>
      </w:r>
      <w:r w:rsidRPr="00FB6DC1">
        <w:rPr>
          <w:rFonts w:ascii="Calibri" w:hAnsi="Calibri" w:cs="Calibri"/>
        </w:rPr>
        <w:t xml:space="preserve">, </w:t>
      </w:r>
      <w:r>
        <w:rPr>
          <w:rFonts w:ascii="Calibri" w:hAnsi="Calibri" w:cs="Calibri"/>
        </w:rPr>
        <w:t>Wykonawca</w:t>
      </w:r>
      <w:r w:rsidRPr="00FB6DC1">
        <w:rPr>
          <w:rFonts w:ascii="Calibri" w:hAnsi="Calibri" w:cs="Calibri"/>
        </w:rPr>
        <w:t xml:space="preserve"> ma obowiązek:</w:t>
      </w:r>
    </w:p>
    <w:p w14:paraId="1F3F9E55" w14:textId="77777777" w:rsidR="00520435" w:rsidRDefault="00520435" w:rsidP="00E92C60">
      <w:pPr>
        <w:numPr>
          <w:ilvl w:val="2"/>
          <w:numId w:val="9"/>
        </w:numPr>
        <w:autoSpaceDE w:val="0"/>
        <w:spacing w:line="276" w:lineRule="auto"/>
        <w:ind w:left="1418" w:hanging="709"/>
        <w:jc w:val="both"/>
        <w:rPr>
          <w:rFonts w:ascii="Calibri" w:hAnsi="Calibri" w:cs="Calibri"/>
        </w:rPr>
      </w:pPr>
      <w:r w:rsidRPr="00520435">
        <w:rPr>
          <w:rFonts w:ascii="Calibri" w:hAnsi="Calibri" w:cs="Calibri"/>
        </w:rPr>
        <w:t>poinformowania Zamawiającego, że wybór jego Oferty będzie prowadził do powstania u Zamawiającego obowiązku podatkowego;</w:t>
      </w:r>
    </w:p>
    <w:p w14:paraId="285FC28E" w14:textId="77777777" w:rsidR="00520435" w:rsidRDefault="00520435" w:rsidP="00E92C60">
      <w:pPr>
        <w:numPr>
          <w:ilvl w:val="2"/>
          <w:numId w:val="9"/>
        </w:numPr>
        <w:autoSpaceDE w:val="0"/>
        <w:spacing w:line="276" w:lineRule="auto"/>
        <w:ind w:left="1418" w:hanging="709"/>
        <w:jc w:val="both"/>
        <w:rPr>
          <w:rFonts w:ascii="Calibri" w:hAnsi="Calibri" w:cs="Calibri"/>
        </w:rPr>
      </w:pPr>
      <w:r w:rsidRPr="00520435">
        <w:rPr>
          <w:rFonts w:ascii="Calibri" w:hAnsi="Calibri" w:cs="Calibri"/>
        </w:rPr>
        <w:t>wskazania nazwy (rodzaju) towaru lub usługi, których dostawa lub świadczenie będą prowadziły do powstania obowiązku podatkowego;</w:t>
      </w:r>
    </w:p>
    <w:p w14:paraId="65BEF8B1" w14:textId="77777777" w:rsidR="00520435" w:rsidRDefault="00520435" w:rsidP="00E92C60">
      <w:pPr>
        <w:numPr>
          <w:ilvl w:val="2"/>
          <w:numId w:val="9"/>
        </w:numPr>
        <w:autoSpaceDE w:val="0"/>
        <w:spacing w:line="276" w:lineRule="auto"/>
        <w:ind w:left="1418" w:hanging="709"/>
        <w:jc w:val="both"/>
        <w:rPr>
          <w:rFonts w:ascii="Calibri" w:hAnsi="Calibri" w:cs="Calibri"/>
        </w:rPr>
      </w:pPr>
      <w:r w:rsidRPr="00520435">
        <w:rPr>
          <w:rFonts w:ascii="Calibri" w:hAnsi="Calibri" w:cs="Calibri"/>
        </w:rPr>
        <w:t>wskazania wartości towaru lub usługi objętego obowiązkiem podatkowym Zamawiającego, bez kwoty podatku;</w:t>
      </w:r>
    </w:p>
    <w:p w14:paraId="769421E6" w14:textId="662305C9" w:rsidR="00FB6DC1" w:rsidRDefault="00520435" w:rsidP="00120BA2">
      <w:pPr>
        <w:numPr>
          <w:ilvl w:val="2"/>
          <w:numId w:val="9"/>
        </w:numPr>
        <w:autoSpaceDE w:val="0"/>
        <w:spacing w:line="276" w:lineRule="auto"/>
        <w:ind w:left="1418" w:hanging="709"/>
        <w:jc w:val="both"/>
        <w:rPr>
          <w:rFonts w:ascii="Calibri" w:hAnsi="Calibri" w:cs="Calibri"/>
        </w:rPr>
      </w:pPr>
      <w:r w:rsidRPr="00520435">
        <w:rPr>
          <w:rFonts w:ascii="Calibri" w:hAnsi="Calibri" w:cs="Calibri"/>
        </w:rPr>
        <w:t>wskazania stawki podatku od towarów i usług, która zgodnie z wiedzą Wykonawcy, będzie miała zastosowanie.</w:t>
      </w:r>
    </w:p>
    <w:p w14:paraId="68A1E894" w14:textId="57D9D7EB" w:rsidR="009F6F45" w:rsidRDefault="009F6F45" w:rsidP="009F6F45">
      <w:pPr>
        <w:autoSpaceDE w:val="0"/>
        <w:spacing w:line="276" w:lineRule="auto"/>
        <w:jc w:val="both"/>
        <w:rPr>
          <w:rFonts w:ascii="Calibri" w:hAnsi="Calibri" w:cs="Calibri"/>
        </w:rPr>
      </w:pPr>
    </w:p>
    <w:p w14:paraId="5B3D471C" w14:textId="58DDD6DC" w:rsidR="009F6F45" w:rsidRDefault="009F6F45" w:rsidP="009F6F45">
      <w:pPr>
        <w:autoSpaceDE w:val="0"/>
        <w:spacing w:line="276" w:lineRule="auto"/>
        <w:jc w:val="both"/>
        <w:rPr>
          <w:rFonts w:ascii="Calibri" w:hAnsi="Calibri" w:cs="Calibri"/>
        </w:rPr>
      </w:pPr>
    </w:p>
    <w:p w14:paraId="5188A005" w14:textId="016FC174" w:rsidR="009F6F45" w:rsidRDefault="009F6F45" w:rsidP="009F6F45">
      <w:pPr>
        <w:autoSpaceDE w:val="0"/>
        <w:spacing w:line="276" w:lineRule="auto"/>
        <w:jc w:val="both"/>
        <w:rPr>
          <w:rFonts w:ascii="Calibri" w:hAnsi="Calibri" w:cs="Calibri"/>
        </w:rPr>
      </w:pPr>
    </w:p>
    <w:p w14:paraId="375D2641" w14:textId="77777777" w:rsidR="009F6F45" w:rsidRPr="00120BA2" w:rsidRDefault="009F6F45" w:rsidP="009F6F45">
      <w:pPr>
        <w:autoSpaceDE w:val="0"/>
        <w:spacing w:line="276" w:lineRule="auto"/>
        <w:jc w:val="both"/>
        <w:rPr>
          <w:rFonts w:ascii="Calibri" w:hAnsi="Calibri" w:cs="Calibri"/>
        </w:rPr>
      </w:pPr>
    </w:p>
    <w:p w14:paraId="18260C5F" w14:textId="30580305" w:rsidR="00E634A6" w:rsidRPr="00212979" w:rsidRDefault="00E634A6" w:rsidP="003E5763">
      <w:pPr>
        <w:pStyle w:val="Nagwek2"/>
      </w:pPr>
      <w:r w:rsidRPr="00212979">
        <w:t xml:space="preserve">Opis kryteriów oceny ofert, wraz z </w:t>
      </w:r>
      <w:r w:rsidR="0042012F">
        <w:t xml:space="preserve">podaniem </w:t>
      </w:r>
      <w:r w:rsidRPr="00212979">
        <w:t>wag kryteriów i sposobu oceny oferty</w:t>
      </w:r>
    </w:p>
    <w:p w14:paraId="06B5634B" w14:textId="40A75F40" w:rsidR="00E634A6" w:rsidRPr="00EA1C12" w:rsidRDefault="00E634A6" w:rsidP="00120BA2">
      <w:pPr>
        <w:pStyle w:val="Akapitzlist"/>
        <w:numPr>
          <w:ilvl w:val="0"/>
          <w:numId w:val="63"/>
        </w:numPr>
        <w:spacing w:line="276" w:lineRule="auto"/>
        <w:ind w:left="426"/>
        <w:rPr>
          <w:rFonts w:asciiTheme="minorHAnsi" w:hAnsiTheme="minorHAnsi" w:cstheme="minorHAnsi"/>
        </w:rPr>
      </w:pPr>
      <w:r w:rsidRPr="00EA1C12">
        <w:rPr>
          <w:rFonts w:asciiTheme="minorHAnsi" w:hAnsiTheme="minorHAnsi" w:cstheme="minorHAnsi"/>
        </w:rPr>
        <w:t xml:space="preserve">Za najkorzystniejszą zostanie uznana </w:t>
      </w:r>
      <w:r w:rsidR="003E749F" w:rsidRPr="00EA1C12">
        <w:rPr>
          <w:rFonts w:asciiTheme="minorHAnsi" w:hAnsiTheme="minorHAnsi" w:cstheme="minorHAnsi"/>
        </w:rPr>
        <w:t>O</w:t>
      </w:r>
      <w:r w:rsidRPr="00EA1C12">
        <w:rPr>
          <w:rFonts w:asciiTheme="minorHAnsi" w:hAnsiTheme="minorHAnsi" w:cstheme="minorHAnsi"/>
        </w:rPr>
        <w:t xml:space="preserve">ferta </w:t>
      </w:r>
      <w:r w:rsidR="00212979" w:rsidRPr="00EA1C12">
        <w:rPr>
          <w:rFonts w:asciiTheme="minorHAnsi" w:hAnsiTheme="minorHAnsi" w:cstheme="minorHAnsi"/>
        </w:rPr>
        <w:t>nie odrzucona</w:t>
      </w:r>
      <w:r w:rsidR="00820FC3" w:rsidRPr="00EA1C12">
        <w:rPr>
          <w:rFonts w:asciiTheme="minorHAnsi" w:hAnsiTheme="minorHAnsi" w:cstheme="minorHAnsi"/>
        </w:rPr>
        <w:t>,</w:t>
      </w:r>
      <w:r w:rsidR="00212979" w:rsidRPr="00EA1C12">
        <w:rPr>
          <w:rFonts w:asciiTheme="minorHAnsi" w:hAnsiTheme="minorHAnsi" w:cstheme="minorHAnsi"/>
        </w:rPr>
        <w:t xml:space="preserve"> która uzyska</w:t>
      </w:r>
      <w:r w:rsidRPr="00EA1C12">
        <w:rPr>
          <w:rFonts w:asciiTheme="minorHAnsi" w:hAnsiTheme="minorHAnsi" w:cstheme="minorHAnsi"/>
        </w:rPr>
        <w:t xml:space="preserve"> największą ilością punktów.</w:t>
      </w:r>
    </w:p>
    <w:p w14:paraId="13A87A27" w14:textId="5076BFEA" w:rsidR="00D01967" w:rsidRPr="00EA1C12" w:rsidRDefault="00BA0B57" w:rsidP="00120BA2">
      <w:pPr>
        <w:pStyle w:val="Akapitzlist"/>
        <w:numPr>
          <w:ilvl w:val="0"/>
          <w:numId w:val="63"/>
        </w:numPr>
        <w:spacing w:line="276" w:lineRule="auto"/>
        <w:ind w:left="426"/>
        <w:rPr>
          <w:rFonts w:asciiTheme="minorHAnsi" w:hAnsiTheme="minorHAnsi" w:cstheme="minorHAnsi"/>
        </w:rPr>
      </w:pPr>
      <w:r w:rsidRPr="00EA1C12">
        <w:rPr>
          <w:rFonts w:asciiTheme="minorHAnsi" w:hAnsiTheme="minorHAnsi" w:cstheme="minorHAnsi"/>
        </w:rPr>
        <w:t>Zamawiający</w:t>
      </w:r>
      <w:r w:rsidR="00E634A6" w:rsidRPr="00EA1C12">
        <w:rPr>
          <w:rFonts w:asciiTheme="minorHAnsi" w:hAnsiTheme="minorHAnsi" w:cstheme="minorHAnsi"/>
        </w:rPr>
        <w:t xml:space="preserve"> oceni </w:t>
      </w:r>
      <w:r w:rsidR="003E749F" w:rsidRPr="00EA1C12">
        <w:rPr>
          <w:rFonts w:asciiTheme="minorHAnsi" w:hAnsiTheme="minorHAnsi" w:cstheme="minorHAnsi"/>
        </w:rPr>
        <w:t>O</w:t>
      </w:r>
      <w:r w:rsidR="00E634A6" w:rsidRPr="00EA1C12">
        <w:rPr>
          <w:rFonts w:asciiTheme="minorHAnsi" w:hAnsiTheme="minorHAnsi" w:cstheme="minorHAnsi"/>
        </w:rPr>
        <w:t>ferty przyznając punkty w ramach kryteriów oceny ofert, przyjmując zasadę, że 1% = 1 punkt, uwzględnione następujące kryteria:</w:t>
      </w:r>
    </w:p>
    <w:p w14:paraId="76AD57A9" w14:textId="50F85F7A" w:rsidR="00D01967" w:rsidRPr="00EA1C12" w:rsidRDefault="00D01967" w:rsidP="00120BA2">
      <w:pPr>
        <w:pStyle w:val="Akapitzlist"/>
        <w:spacing w:line="276" w:lineRule="auto"/>
        <w:ind w:left="426"/>
        <w:rPr>
          <w:rFonts w:asciiTheme="minorHAnsi" w:hAnsiTheme="minorHAnsi" w:cstheme="minorHAnsi"/>
        </w:rPr>
      </w:pPr>
      <w:bookmarkStart w:id="5" w:name="_Hlk97676608"/>
      <w:r w:rsidRPr="00EA1C12">
        <w:rPr>
          <w:rFonts w:asciiTheme="minorHAnsi" w:hAnsiTheme="minorHAnsi" w:cstheme="minorHAnsi"/>
        </w:rPr>
        <w:t>Kryterium -</w:t>
      </w:r>
      <w:bookmarkEnd w:id="5"/>
      <w:r w:rsidRPr="00EA1C12">
        <w:rPr>
          <w:rFonts w:asciiTheme="minorHAnsi" w:hAnsiTheme="minorHAnsi" w:cstheme="minorHAnsi"/>
        </w:rPr>
        <w:t xml:space="preserve"> Cena oferty brutto „C” –  waga 60%  </w:t>
      </w:r>
    </w:p>
    <w:p w14:paraId="0D663584" w14:textId="7DB95C5B" w:rsidR="00D01967" w:rsidRPr="00345148" w:rsidRDefault="00345148" w:rsidP="00120BA2">
      <w:pPr>
        <w:pStyle w:val="Akapitzlist"/>
        <w:spacing w:line="276" w:lineRule="auto"/>
        <w:ind w:left="426"/>
        <w:rPr>
          <w:rFonts w:asciiTheme="minorHAnsi" w:hAnsiTheme="minorHAnsi" w:cstheme="minorHAnsi"/>
        </w:rPr>
      </w:pPr>
      <w:bookmarkStart w:id="6" w:name="_Hlk97676793"/>
      <w:r w:rsidRPr="00345148">
        <w:rPr>
          <w:rFonts w:asciiTheme="minorHAnsi" w:hAnsiTheme="minorHAnsi" w:cstheme="minorHAnsi"/>
        </w:rPr>
        <w:t>Kryterium -</w:t>
      </w:r>
      <w:r w:rsidRPr="00345148">
        <w:rPr>
          <w:rFonts w:ascii="Calibri" w:hAnsi="Calibri" w:cs="Calibri"/>
        </w:rPr>
        <w:t xml:space="preserve"> Jakość obsługi błędów „J”</w:t>
      </w:r>
      <w:r w:rsidR="00D01967" w:rsidRPr="00345148">
        <w:rPr>
          <w:rFonts w:asciiTheme="minorHAnsi" w:hAnsiTheme="minorHAnsi" w:cstheme="minorHAnsi"/>
        </w:rPr>
        <w:t xml:space="preserve"> – waga </w:t>
      </w:r>
      <w:r w:rsidRPr="00345148">
        <w:rPr>
          <w:rFonts w:asciiTheme="minorHAnsi" w:hAnsiTheme="minorHAnsi" w:cstheme="minorHAnsi"/>
        </w:rPr>
        <w:t>36</w:t>
      </w:r>
      <w:r w:rsidR="00D01967" w:rsidRPr="00345148">
        <w:rPr>
          <w:rFonts w:asciiTheme="minorHAnsi" w:hAnsiTheme="minorHAnsi" w:cstheme="minorHAnsi"/>
        </w:rPr>
        <w:t>%</w:t>
      </w:r>
    </w:p>
    <w:bookmarkEnd w:id="6"/>
    <w:p w14:paraId="4296CA2D" w14:textId="572E7B38" w:rsidR="001530F2" w:rsidRDefault="00345148" w:rsidP="00345148">
      <w:pPr>
        <w:pStyle w:val="Akapitzlist"/>
        <w:spacing w:line="276" w:lineRule="auto"/>
        <w:ind w:left="426"/>
        <w:rPr>
          <w:rFonts w:asciiTheme="minorHAnsi" w:hAnsiTheme="minorHAnsi" w:cstheme="minorHAnsi"/>
        </w:rPr>
      </w:pPr>
      <w:r w:rsidRPr="00345148">
        <w:rPr>
          <w:rFonts w:asciiTheme="minorHAnsi" w:hAnsiTheme="minorHAnsi" w:cstheme="minorHAnsi"/>
        </w:rPr>
        <w:t>Kryterium -</w:t>
      </w:r>
      <w:r w:rsidRPr="00345148">
        <w:rPr>
          <w:rFonts w:ascii="Calibri" w:hAnsi="Calibri" w:cs="Calibri"/>
        </w:rPr>
        <w:t xml:space="preserve"> </w:t>
      </w:r>
      <w:r w:rsidRPr="00345148">
        <w:rPr>
          <w:rFonts w:ascii="Calibri" w:hAnsi="Calibri" w:cs="Calibri"/>
          <w:lang w:eastAsia="pl-PL"/>
        </w:rPr>
        <w:t>Aspekty społeczne „N”</w:t>
      </w:r>
      <w:r w:rsidRPr="00EA1C12">
        <w:rPr>
          <w:rFonts w:ascii="Calibri" w:hAnsi="Calibri" w:cs="Calibri"/>
          <w:b/>
          <w:bCs/>
          <w:lang w:eastAsia="pl-PL"/>
        </w:rPr>
        <w:t xml:space="preserve"> </w:t>
      </w:r>
      <w:r w:rsidRPr="00345148">
        <w:rPr>
          <w:rFonts w:asciiTheme="minorHAnsi" w:hAnsiTheme="minorHAnsi" w:cstheme="minorHAnsi"/>
        </w:rPr>
        <w:t xml:space="preserve"> – waga </w:t>
      </w:r>
      <w:r>
        <w:rPr>
          <w:rFonts w:asciiTheme="minorHAnsi" w:hAnsiTheme="minorHAnsi" w:cstheme="minorHAnsi"/>
        </w:rPr>
        <w:t>4</w:t>
      </w:r>
      <w:r w:rsidRPr="00345148">
        <w:rPr>
          <w:rFonts w:asciiTheme="minorHAnsi" w:hAnsiTheme="minorHAnsi" w:cstheme="minorHAnsi"/>
        </w:rPr>
        <w:t>%</w:t>
      </w:r>
    </w:p>
    <w:p w14:paraId="17AF6197" w14:textId="77777777" w:rsidR="00345148" w:rsidRPr="00345148" w:rsidRDefault="00345148" w:rsidP="00345148">
      <w:pPr>
        <w:pStyle w:val="Akapitzlist"/>
        <w:spacing w:line="276" w:lineRule="auto"/>
        <w:ind w:left="426"/>
        <w:rPr>
          <w:rFonts w:asciiTheme="minorHAnsi" w:hAnsiTheme="minorHAnsi" w:cstheme="minorHAnsi"/>
        </w:rPr>
      </w:pPr>
    </w:p>
    <w:p w14:paraId="09D1EE2F" w14:textId="623C61AC" w:rsidR="001530F2" w:rsidRPr="00EA1C12" w:rsidRDefault="001530F2" w:rsidP="00120BA2">
      <w:pPr>
        <w:pStyle w:val="Akapitzlist"/>
        <w:numPr>
          <w:ilvl w:val="0"/>
          <w:numId w:val="63"/>
        </w:numPr>
        <w:suppressAutoHyphens w:val="0"/>
        <w:spacing w:line="276" w:lineRule="auto"/>
        <w:jc w:val="both"/>
        <w:textAlignment w:val="baseline"/>
        <w:rPr>
          <w:rFonts w:asciiTheme="minorHAnsi" w:hAnsiTheme="minorHAnsi" w:cstheme="minorHAnsi"/>
          <w:lang w:eastAsia="pl-PL"/>
        </w:rPr>
      </w:pPr>
      <w:r w:rsidRPr="00EA1C12">
        <w:rPr>
          <w:rFonts w:asciiTheme="minorHAnsi" w:hAnsiTheme="minorHAnsi" w:cstheme="minorHAnsi"/>
          <w:b/>
          <w:bCs/>
          <w:color w:val="000000"/>
          <w:lang w:eastAsia="pl-PL"/>
        </w:rPr>
        <w:t>Kryterium Cena brutto  (C) oferty - 60 % = 60 pkt</w:t>
      </w:r>
      <w:r w:rsidRPr="00EA1C12">
        <w:rPr>
          <w:rFonts w:asciiTheme="minorHAnsi" w:hAnsiTheme="minorHAnsi" w:cstheme="minorHAnsi"/>
          <w:color w:val="000000"/>
          <w:lang w:eastAsia="pl-PL"/>
        </w:rPr>
        <w:t> </w:t>
      </w:r>
    </w:p>
    <w:p w14:paraId="55AB24AA" w14:textId="7104B4C2" w:rsidR="001530F2" w:rsidRPr="00EA1C12" w:rsidRDefault="001530F2" w:rsidP="00120BA2">
      <w:pPr>
        <w:pStyle w:val="Akapitzlist"/>
        <w:numPr>
          <w:ilvl w:val="1"/>
          <w:numId w:val="49"/>
        </w:numPr>
        <w:suppressAutoHyphens w:val="0"/>
        <w:spacing w:line="276" w:lineRule="auto"/>
        <w:textAlignment w:val="baseline"/>
        <w:rPr>
          <w:rFonts w:asciiTheme="minorHAnsi" w:hAnsiTheme="minorHAnsi" w:cstheme="minorHAnsi"/>
          <w:lang w:eastAsia="pl-PL"/>
        </w:rPr>
      </w:pPr>
      <w:proofErr w:type="spellStart"/>
      <w:r w:rsidRPr="00EA1C12">
        <w:rPr>
          <w:rFonts w:asciiTheme="minorHAnsi" w:hAnsiTheme="minorHAnsi" w:cstheme="minorHAnsi"/>
          <w:b/>
          <w:bCs/>
          <w:lang w:eastAsia="pl-PL"/>
        </w:rPr>
        <w:t>Podkryterium</w:t>
      </w:r>
      <w:proofErr w:type="spellEnd"/>
      <w:r w:rsidRPr="00EA1C12">
        <w:rPr>
          <w:rFonts w:asciiTheme="minorHAnsi" w:hAnsiTheme="minorHAnsi" w:cstheme="minorHAnsi"/>
          <w:b/>
          <w:bCs/>
          <w:lang w:eastAsia="pl-PL"/>
        </w:rPr>
        <w:t xml:space="preserve"> CA – cena brutto za świadczenie usługi utrzymania systemu raportowania BI SOW przez 30 miesięcy (60 % =60 </w:t>
      </w:r>
      <w:r w:rsidR="00345148">
        <w:rPr>
          <w:rFonts w:asciiTheme="minorHAnsi" w:hAnsiTheme="minorHAnsi" w:cstheme="minorHAnsi"/>
          <w:b/>
          <w:bCs/>
          <w:lang w:eastAsia="pl-PL"/>
        </w:rPr>
        <w:t>p</w:t>
      </w:r>
      <w:r w:rsidRPr="00EA1C12">
        <w:rPr>
          <w:rFonts w:asciiTheme="minorHAnsi" w:hAnsiTheme="minorHAnsi" w:cstheme="minorHAnsi"/>
          <w:b/>
          <w:bCs/>
          <w:lang w:eastAsia="pl-PL"/>
        </w:rPr>
        <w:t>pkt)</w:t>
      </w:r>
      <w:r w:rsidRPr="00EA1C12">
        <w:rPr>
          <w:rFonts w:asciiTheme="minorHAnsi" w:hAnsiTheme="minorHAnsi" w:cstheme="minorHAnsi"/>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570"/>
        <w:gridCol w:w="1125"/>
      </w:tblGrid>
      <w:tr w:rsidR="001530F2" w:rsidRPr="001530F2" w14:paraId="062C9696" w14:textId="77777777" w:rsidTr="001530F2">
        <w:tc>
          <w:tcPr>
            <w:tcW w:w="1260" w:type="dxa"/>
            <w:vMerge w:val="restart"/>
            <w:tcBorders>
              <w:top w:val="nil"/>
              <w:left w:val="nil"/>
              <w:bottom w:val="nil"/>
              <w:right w:val="nil"/>
            </w:tcBorders>
            <w:shd w:val="clear" w:color="auto" w:fill="auto"/>
            <w:vAlign w:val="center"/>
            <w:hideMark/>
          </w:tcPr>
          <w:p w14:paraId="21AA7250" w14:textId="77777777" w:rsidR="001530F2" w:rsidRPr="001530F2" w:rsidRDefault="001530F2" w:rsidP="00120BA2">
            <w:pPr>
              <w:suppressAutoHyphens w:val="0"/>
              <w:spacing w:line="276" w:lineRule="auto"/>
              <w:jc w:val="right"/>
              <w:textAlignment w:val="baseline"/>
              <w:rPr>
                <w:rFonts w:asciiTheme="minorHAnsi" w:hAnsiTheme="minorHAnsi" w:cstheme="minorHAnsi"/>
                <w:lang w:eastAsia="pl-PL"/>
              </w:rPr>
            </w:pPr>
            <w:r w:rsidRPr="001530F2">
              <w:rPr>
                <w:rFonts w:asciiTheme="minorHAnsi" w:hAnsiTheme="minorHAnsi" w:cstheme="minorHAnsi"/>
                <w:lang w:eastAsia="pl-PL"/>
              </w:rPr>
              <w:t>CA  = </w:t>
            </w:r>
          </w:p>
        </w:tc>
        <w:tc>
          <w:tcPr>
            <w:tcW w:w="570" w:type="dxa"/>
            <w:tcBorders>
              <w:top w:val="nil"/>
              <w:left w:val="nil"/>
              <w:bottom w:val="single" w:sz="6" w:space="0" w:color="auto"/>
              <w:right w:val="nil"/>
            </w:tcBorders>
            <w:shd w:val="clear" w:color="auto" w:fill="auto"/>
            <w:vAlign w:val="center"/>
            <w:hideMark/>
          </w:tcPr>
          <w:p w14:paraId="22F037C3" w14:textId="77777777" w:rsidR="001530F2" w:rsidRPr="001530F2" w:rsidRDefault="001530F2" w:rsidP="00120BA2">
            <w:pPr>
              <w:suppressAutoHyphens w:val="0"/>
              <w:spacing w:line="276" w:lineRule="auto"/>
              <w:textAlignment w:val="baseline"/>
              <w:rPr>
                <w:rFonts w:asciiTheme="minorHAnsi" w:hAnsiTheme="minorHAnsi" w:cstheme="minorHAnsi"/>
                <w:lang w:eastAsia="pl-PL"/>
              </w:rPr>
            </w:pPr>
            <w:proofErr w:type="spellStart"/>
            <w:r w:rsidRPr="001530F2">
              <w:rPr>
                <w:rFonts w:asciiTheme="minorHAnsi" w:hAnsiTheme="minorHAnsi" w:cstheme="minorHAnsi"/>
                <w:lang w:eastAsia="pl-PL"/>
              </w:rPr>
              <w:t>CA</w:t>
            </w:r>
            <w:r w:rsidRPr="001530F2">
              <w:rPr>
                <w:rFonts w:asciiTheme="minorHAnsi" w:hAnsiTheme="minorHAnsi" w:cstheme="minorHAnsi"/>
                <w:vertAlign w:val="subscript"/>
                <w:lang w:eastAsia="pl-PL"/>
              </w:rPr>
              <w:t>n</w:t>
            </w:r>
            <w:proofErr w:type="spellEnd"/>
            <w:r w:rsidRPr="001530F2">
              <w:rPr>
                <w:rFonts w:asciiTheme="minorHAnsi" w:hAnsiTheme="minorHAnsi" w:cstheme="minorHAnsi"/>
                <w:lang w:eastAsia="pl-PL"/>
              </w:rPr>
              <w:t> </w:t>
            </w:r>
          </w:p>
        </w:tc>
        <w:tc>
          <w:tcPr>
            <w:tcW w:w="1125" w:type="dxa"/>
            <w:vMerge w:val="restart"/>
            <w:tcBorders>
              <w:top w:val="nil"/>
              <w:left w:val="nil"/>
              <w:bottom w:val="single" w:sz="6" w:space="0" w:color="auto"/>
              <w:right w:val="nil"/>
            </w:tcBorders>
            <w:shd w:val="clear" w:color="auto" w:fill="auto"/>
            <w:vAlign w:val="center"/>
            <w:hideMark/>
          </w:tcPr>
          <w:p w14:paraId="7497FF5D" w14:textId="77777777" w:rsidR="001530F2" w:rsidRPr="001530F2" w:rsidRDefault="001530F2" w:rsidP="00120BA2">
            <w:pPr>
              <w:suppressAutoHyphens w:val="0"/>
              <w:spacing w:line="276" w:lineRule="auto"/>
              <w:textAlignment w:val="baseline"/>
              <w:rPr>
                <w:rFonts w:asciiTheme="minorHAnsi" w:hAnsiTheme="minorHAnsi" w:cstheme="minorHAnsi"/>
                <w:lang w:eastAsia="pl-PL"/>
              </w:rPr>
            </w:pPr>
            <w:r w:rsidRPr="001530F2">
              <w:rPr>
                <w:rFonts w:asciiTheme="minorHAnsi" w:hAnsiTheme="minorHAnsi" w:cstheme="minorHAnsi"/>
                <w:lang w:eastAsia="pl-PL"/>
              </w:rPr>
              <w:t>X 60 pkt </w:t>
            </w:r>
          </w:p>
        </w:tc>
      </w:tr>
      <w:tr w:rsidR="001530F2" w:rsidRPr="001530F2" w14:paraId="71768BE7" w14:textId="77777777" w:rsidTr="001530F2">
        <w:tc>
          <w:tcPr>
            <w:tcW w:w="0" w:type="auto"/>
            <w:vMerge/>
            <w:tcBorders>
              <w:top w:val="nil"/>
              <w:left w:val="nil"/>
              <w:bottom w:val="nil"/>
              <w:right w:val="nil"/>
            </w:tcBorders>
            <w:shd w:val="clear" w:color="auto" w:fill="auto"/>
            <w:vAlign w:val="center"/>
            <w:hideMark/>
          </w:tcPr>
          <w:p w14:paraId="7799BF72" w14:textId="77777777" w:rsidR="001530F2" w:rsidRPr="001530F2" w:rsidRDefault="001530F2" w:rsidP="00120BA2">
            <w:pPr>
              <w:suppressAutoHyphens w:val="0"/>
              <w:spacing w:line="276" w:lineRule="auto"/>
              <w:rPr>
                <w:rFonts w:asciiTheme="minorHAnsi" w:hAnsiTheme="minorHAnsi" w:cstheme="minorHAnsi"/>
                <w:lang w:eastAsia="pl-PL"/>
              </w:rPr>
            </w:pPr>
          </w:p>
        </w:tc>
        <w:tc>
          <w:tcPr>
            <w:tcW w:w="570" w:type="dxa"/>
            <w:tcBorders>
              <w:top w:val="single" w:sz="6" w:space="0" w:color="auto"/>
              <w:left w:val="nil"/>
              <w:bottom w:val="nil"/>
              <w:right w:val="nil"/>
            </w:tcBorders>
            <w:shd w:val="clear" w:color="auto" w:fill="auto"/>
            <w:vAlign w:val="center"/>
            <w:hideMark/>
          </w:tcPr>
          <w:p w14:paraId="60527924" w14:textId="77777777" w:rsidR="001530F2" w:rsidRPr="001530F2" w:rsidRDefault="001530F2" w:rsidP="00120BA2">
            <w:pPr>
              <w:suppressAutoHyphens w:val="0"/>
              <w:spacing w:line="276" w:lineRule="auto"/>
              <w:textAlignment w:val="baseline"/>
              <w:rPr>
                <w:rFonts w:asciiTheme="minorHAnsi" w:hAnsiTheme="minorHAnsi" w:cstheme="minorHAnsi"/>
                <w:lang w:eastAsia="pl-PL"/>
              </w:rPr>
            </w:pPr>
            <w:proofErr w:type="spellStart"/>
            <w:r w:rsidRPr="001530F2">
              <w:rPr>
                <w:rFonts w:asciiTheme="minorHAnsi" w:hAnsiTheme="minorHAnsi" w:cstheme="minorHAnsi"/>
                <w:lang w:eastAsia="pl-PL"/>
              </w:rPr>
              <w:t>CA</w:t>
            </w:r>
            <w:r w:rsidRPr="001530F2">
              <w:rPr>
                <w:rFonts w:asciiTheme="minorHAnsi" w:hAnsiTheme="minorHAnsi" w:cstheme="minorHAnsi"/>
                <w:vertAlign w:val="subscript"/>
                <w:lang w:eastAsia="pl-PL"/>
              </w:rPr>
              <w:t>o</w:t>
            </w:r>
            <w:proofErr w:type="spellEnd"/>
            <w:r w:rsidRPr="001530F2">
              <w:rPr>
                <w:rFonts w:asciiTheme="minorHAnsi" w:hAnsiTheme="minorHAnsi" w:cstheme="minorHAnsi"/>
                <w:lang w:eastAsia="pl-PL"/>
              </w:rPr>
              <w:t> </w:t>
            </w:r>
          </w:p>
        </w:tc>
        <w:tc>
          <w:tcPr>
            <w:tcW w:w="0" w:type="auto"/>
            <w:vMerge/>
            <w:tcBorders>
              <w:top w:val="nil"/>
              <w:left w:val="nil"/>
              <w:bottom w:val="single" w:sz="6" w:space="0" w:color="auto"/>
              <w:right w:val="nil"/>
            </w:tcBorders>
            <w:shd w:val="clear" w:color="auto" w:fill="auto"/>
            <w:vAlign w:val="center"/>
            <w:hideMark/>
          </w:tcPr>
          <w:p w14:paraId="56FE3650" w14:textId="77777777" w:rsidR="001530F2" w:rsidRPr="001530F2" w:rsidRDefault="001530F2" w:rsidP="00120BA2">
            <w:pPr>
              <w:suppressAutoHyphens w:val="0"/>
              <w:spacing w:line="276" w:lineRule="auto"/>
              <w:rPr>
                <w:rFonts w:asciiTheme="minorHAnsi" w:hAnsiTheme="minorHAnsi" w:cstheme="minorHAnsi"/>
                <w:lang w:eastAsia="pl-PL"/>
              </w:rPr>
            </w:pPr>
          </w:p>
        </w:tc>
      </w:tr>
    </w:tbl>
    <w:p w14:paraId="6BE20BE2" w14:textId="77777777" w:rsidR="001530F2" w:rsidRPr="001530F2" w:rsidRDefault="001530F2" w:rsidP="00120BA2">
      <w:pPr>
        <w:suppressAutoHyphens w:val="0"/>
        <w:spacing w:line="276" w:lineRule="auto"/>
        <w:ind w:left="420" w:hanging="420"/>
        <w:textAlignment w:val="baseline"/>
        <w:rPr>
          <w:rFonts w:asciiTheme="minorHAnsi" w:hAnsiTheme="minorHAnsi" w:cstheme="minorHAnsi"/>
          <w:lang w:eastAsia="pl-PL"/>
        </w:rPr>
      </w:pPr>
      <w:r w:rsidRPr="001530F2">
        <w:rPr>
          <w:rFonts w:asciiTheme="minorHAnsi" w:hAnsiTheme="minorHAnsi" w:cstheme="minorHAnsi"/>
          <w:lang w:eastAsia="pl-PL"/>
        </w:rPr>
        <w:t>gdzie:  </w:t>
      </w:r>
    </w:p>
    <w:p w14:paraId="59EEDDC1" w14:textId="77777777" w:rsidR="001530F2" w:rsidRPr="001530F2" w:rsidRDefault="001530F2" w:rsidP="00120BA2">
      <w:pPr>
        <w:suppressAutoHyphens w:val="0"/>
        <w:spacing w:line="276" w:lineRule="auto"/>
        <w:ind w:left="420" w:hanging="420"/>
        <w:textAlignment w:val="baseline"/>
        <w:rPr>
          <w:rFonts w:asciiTheme="minorHAnsi" w:hAnsiTheme="minorHAnsi" w:cstheme="minorHAnsi"/>
          <w:lang w:eastAsia="pl-PL"/>
        </w:rPr>
      </w:pPr>
      <w:proofErr w:type="spellStart"/>
      <w:r w:rsidRPr="001530F2">
        <w:rPr>
          <w:rFonts w:asciiTheme="minorHAnsi" w:hAnsiTheme="minorHAnsi" w:cstheme="minorHAnsi"/>
          <w:lang w:eastAsia="pl-PL"/>
        </w:rPr>
        <w:t>CA</w:t>
      </w:r>
      <w:r w:rsidRPr="001530F2">
        <w:rPr>
          <w:rFonts w:asciiTheme="minorHAnsi" w:hAnsiTheme="minorHAnsi" w:cstheme="minorHAnsi"/>
          <w:vertAlign w:val="subscript"/>
          <w:lang w:eastAsia="pl-PL"/>
        </w:rPr>
        <w:t>n</w:t>
      </w:r>
      <w:proofErr w:type="spellEnd"/>
      <w:r w:rsidRPr="001530F2">
        <w:rPr>
          <w:rFonts w:asciiTheme="minorHAnsi" w:hAnsiTheme="minorHAnsi" w:cstheme="minorHAnsi"/>
          <w:lang w:eastAsia="pl-PL"/>
        </w:rPr>
        <w:t xml:space="preserve"> – cena brutto najtańszej oferty </w:t>
      </w:r>
    </w:p>
    <w:p w14:paraId="3BBE0A4F" w14:textId="77777777" w:rsidR="001530F2" w:rsidRPr="001530F2" w:rsidRDefault="001530F2" w:rsidP="00120BA2">
      <w:pPr>
        <w:suppressAutoHyphens w:val="0"/>
        <w:spacing w:line="276" w:lineRule="auto"/>
        <w:ind w:left="420" w:hanging="420"/>
        <w:textAlignment w:val="baseline"/>
        <w:rPr>
          <w:rFonts w:asciiTheme="minorHAnsi" w:hAnsiTheme="minorHAnsi" w:cstheme="minorHAnsi"/>
          <w:lang w:eastAsia="pl-PL"/>
        </w:rPr>
      </w:pPr>
      <w:proofErr w:type="spellStart"/>
      <w:r w:rsidRPr="001530F2">
        <w:rPr>
          <w:rFonts w:asciiTheme="minorHAnsi" w:hAnsiTheme="minorHAnsi" w:cstheme="minorHAnsi"/>
          <w:lang w:eastAsia="pl-PL"/>
        </w:rPr>
        <w:t>CA</w:t>
      </w:r>
      <w:r w:rsidRPr="001530F2">
        <w:rPr>
          <w:rFonts w:asciiTheme="minorHAnsi" w:hAnsiTheme="minorHAnsi" w:cstheme="minorHAnsi"/>
          <w:vertAlign w:val="subscript"/>
          <w:lang w:eastAsia="pl-PL"/>
        </w:rPr>
        <w:t>o</w:t>
      </w:r>
      <w:proofErr w:type="spellEnd"/>
      <w:r w:rsidRPr="001530F2">
        <w:rPr>
          <w:rFonts w:asciiTheme="minorHAnsi" w:hAnsiTheme="minorHAnsi" w:cstheme="minorHAnsi"/>
          <w:lang w:eastAsia="pl-PL"/>
        </w:rPr>
        <w:t xml:space="preserve"> – cena brutto ocenianej oferty </w:t>
      </w:r>
    </w:p>
    <w:p w14:paraId="049E4056" w14:textId="59965299" w:rsidR="001530F2" w:rsidRPr="001530F2" w:rsidRDefault="001530F2" w:rsidP="00345148">
      <w:pPr>
        <w:suppressAutoHyphens w:val="0"/>
        <w:spacing w:line="276" w:lineRule="auto"/>
        <w:jc w:val="both"/>
        <w:textAlignment w:val="baseline"/>
        <w:rPr>
          <w:rFonts w:asciiTheme="minorHAnsi" w:hAnsiTheme="minorHAnsi" w:cstheme="minorHAnsi"/>
          <w:lang w:eastAsia="pl-PL"/>
        </w:rPr>
      </w:pPr>
      <w:r w:rsidRPr="001530F2">
        <w:rPr>
          <w:rFonts w:asciiTheme="minorHAnsi" w:hAnsiTheme="minorHAnsi" w:cstheme="minorHAnsi"/>
          <w:lang w:eastAsia="pl-PL"/>
        </w:rPr>
        <w:t xml:space="preserve">Najkorzystniejsza oferta w </w:t>
      </w:r>
      <w:proofErr w:type="spellStart"/>
      <w:r w:rsidRPr="001530F2">
        <w:rPr>
          <w:rFonts w:asciiTheme="minorHAnsi" w:hAnsiTheme="minorHAnsi" w:cstheme="minorHAnsi"/>
          <w:lang w:eastAsia="pl-PL"/>
        </w:rPr>
        <w:t>podkryterium</w:t>
      </w:r>
      <w:proofErr w:type="spellEnd"/>
      <w:r w:rsidRPr="001530F2">
        <w:rPr>
          <w:rFonts w:asciiTheme="minorHAnsi" w:hAnsiTheme="minorHAnsi" w:cstheme="minorHAnsi"/>
          <w:lang w:eastAsia="pl-PL"/>
        </w:rPr>
        <w:t xml:space="preserve"> cena brutto za świadczenie usługi utrzymania systemu przez 30 miesięcy może otrzymać maksymalnie </w:t>
      </w:r>
      <w:r w:rsidR="00345148">
        <w:rPr>
          <w:rFonts w:asciiTheme="minorHAnsi" w:hAnsiTheme="minorHAnsi" w:cstheme="minorHAnsi"/>
          <w:lang w:eastAsia="pl-PL"/>
        </w:rPr>
        <w:t>6</w:t>
      </w:r>
      <w:r w:rsidRPr="001530F2">
        <w:rPr>
          <w:rFonts w:asciiTheme="minorHAnsi" w:hAnsiTheme="minorHAnsi" w:cstheme="minorHAnsi"/>
          <w:lang w:eastAsia="pl-PL"/>
        </w:rPr>
        <w:t xml:space="preserve">0 </w:t>
      </w:r>
      <w:r w:rsidR="00345148">
        <w:rPr>
          <w:rFonts w:asciiTheme="minorHAnsi" w:hAnsiTheme="minorHAnsi" w:cstheme="minorHAnsi"/>
          <w:lang w:eastAsia="pl-PL"/>
        </w:rPr>
        <w:t>p</w:t>
      </w:r>
      <w:r w:rsidRPr="001530F2">
        <w:rPr>
          <w:rFonts w:asciiTheme="minorHAnsi" w:hAnsiTheme="minorHAnsi" w:cstheme="minorHAnsi"/>
          <w:lang w:eastAsia="pl-PL"/>
        </w:rPr>
        <w:t>pkt. </w:t>
      </w:r>
    </w:p>
    <w:p w14:paraId="4616C93B" w14:textId="3CB2AFC3" w:rsidR="001530F2" w:rsidRPr="00EA1C12" w:rsidRDefault="001530F2" w:rsidP="00120BA2">
      <w:pPr>
        <w:pStyle w:val="Akapitzlist"/>
        <w:numPr>
          <w:ilvl w:val="1"/>
          <w:numId w:val="49"/>
        </w:numPr>
        <w:suppressAutoHyphens w:val="0"/>
        <w:spacing w:line="276" w:lineRule="auto"/>
        <w:textAlignment w:val="baseline"/>
        <w:rPr>
          <w:rFonts w:asciiTheme="minorHAnsi" w:hAnsiTheme="minorHAnsi" w:cstheme="minorHAnsi"/>
          <w:lang w:eastAsia="pl-PL"/>
        </w:rPr>
      </w:pPr>
      <w:proofErr w:type="spellStart"/>
      <w:r w:rsidRPr="00EA1C12">
        <w:rPr>
          <w:rFonts w:asciiTheme="minorHAnsi" w:hAnsiTheme="minorHAnsi" w:cstheme="minorHAnsi"/>
          <w:b/>
          <w:bCs/>
          <w:lang w:eastAsia="pl-PL"/>
        </w:rPr>
        <w:t>Podkryterium</w:t>
      </w:r>
      <w:proofErr w:type="spellEnd"/>
      <w:r w:rsidRPr="00EA1C12">
        <w:rPr>
          <w:rFonts w:asciiTheme="minorHAnsi" w:hAnsiTheme="minorHAnsi" w:cstheme="minorHAnsi"/>
          <w:b/>
          <w:bCs/>
          <w:lang w:eastAsia="pl-PL"/>
        </w:rPr>
        <w:t xml:space="preserve"> „CR” – Cena brutto za  </w:t>
      </w:r>
      <w:bookmarkStart w:id="7" w:name="_Hlk97677093"/>
      <w:r w:rsidR="00F76D8C">
        <w:rPr>
          <w:rFonts w:asciiTheme="minorHAnsi" w:hAnsiTheme="minorHAnsi" w:cstheme="minorHAnsi"/>
          <w:b/>
          <w:bCs/>
          <w:lang w:eastAsia="pl-PL"/>
        </w:rPr>
        <w:t>1 500</w:t>
      </w:r>
      <w:r w:rsidRPr="00EA1C12">
        <w:rPr>
          <w:rFonts w:asciiTheme="minorHAnsi" w:hAnsiTheme="minorHAnsi" w:cstheme="minorHAnsi"/>
          <w:b/>
          <w:bCs/>
          <w:lang w:eastAsia="pl-PL"/>
        </w:rPr>
        <w:t xml:space="preserve"> roboczogodzin realizacji rozwoju Systemu raportowania BI SOW  </w:t>
      </w:r>
      <w:bookmarkEnd w:id="7"/>
      <w:r w:rsidRPr="00EA1C12">
        <w:rPr>
          <w:rFonts w:asciiTheme="minorHAnsi" w:hAnsiTheme="minorHAnsi" w:cstheme="minorHAnsi"/>
          <w:b/>
          <w:bCs/>
          <w:lang w:eastAsia="pl-PL"/>
        </w:rPr>
        <w:t>(40% = 40 ppkt).</w:t>
      </w:r>
      <w:r w:rsidRPr="00EA1C12">
        <w:rPr>
          <w:rFonts w:asciiTheme="minorHAnsi" w:hAnsiTheme="minorHAnsi" w:cstheme="minorHAnsi"/>
          <w:lang w:eastAsia="pl-P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570"/>
        <w:gridCol w:w="1125"/>
      </w:tblGrid>
      <w:tr w:rsidR="001530F2" w:rsidRPr="001530F2" w14:paraId="53491471" w14:textId="77777777" w:rsidTr="001530F2">
        <w:tc>
          <w:tcPr>
            <w:tcW w:w="1260" w:type="dxa"/>
            <w:vMerge w:val="restart"/>
            <w:tcBorders>
              <w:top w:val="nil"/>
              <w:left w:val="nil"/>
              <w:bottom w:val="nil"/>
              <w:right w:val="nil"/>
            </w:tcBorders>
            <w:shd w:val="clear" w:color="auto" w:fill="auto"/>
            <w:vAlign w:val="center"/>
            <w:hideMark/>
          </w:tcPr>
          <w:p w14:paraId="7332B9CB" w14:textId="77777777" w:rsidR="001530F2" w:rsidRPr="001530F2" w:rsidRDefault="001530F2" w:rsidP="00120BA2">
            <w:pPr>
              <w:suppressAutoHyphens w:val="0"/>
              <w:spacing w:line="276" w:lineRule="auto"/>
              <w:jc w:val="right"/>
              <w:textAlignment w:val="baseline"/>
              <w:rPr>
                <w:rFonts w:asciiTheme="minorHAnsi" w:hAnsiTheme="minorHAnsi" w:cstheme="minorHAnsi"/>
                <w:lang w:eastAsia="pl-PL"/>
              </w:rPr>
            </w:pPr>
            <w:r w:rsidRPr="001530F2">
              <w:rPr>
                <w:rFonts w:asciiTheme="minorHAnsi" w:hAnsiTheme="minorHAnsi" w:cstheme="minorHAnsi"/>
                <w:lang w:eastAsia="pl-PL"/>
              </w:rPr>
              <w:t>CR  = </w:t>
            </w:r>
          </w:p>
        </w:tc>
        <w:tc>
          <w:tcPr>
            <w:tcW w:w="570" w:type="dxa"/>
            <w:tcBorders>
              <w:top w:val="nil"/>
              <w:left w:val="nil"/>
              <w:bottom w:val="single" w:sz="6" w:space="0" w:color="auto"/>
              <w:right w:val="nil"/>
            </w:tcBorders>
            <w:shd w:val="clear" w:color="auto" w:fill="auto"/>
            <w:vAlign w:val="center"/>
            <w:hideMark/>
          </w:tcPr>
          <w:p w14:paraId="7C0E8705" w14:textId="77777777" w:rsidR="001530F2" w:rsidRPr="001530F2" w:rsidRDefault="001530F2" w:rsidP="00120BA2">
            <w:pPr>
              <w:suppressAutoHyphens w:val="0"/>
              <w:spacing w:line="276" w:lineRule="auto"/>
              <w:textAlignment w:val="baseline"/>
              <w:rPr>
                <w:rFonts w:asciiTheme="minorHAnsi" w:hAnsiTheme="minorHAnsi" w:cstheme="minorHAnsi"/>
                <w:lang w:eastAsia="pl-PL"/>
              </w:rPr>
            </w:pPr>
            <w:proofErr w:type="spellStart"/>
            <w:r w:rsidRPr="001530F2">
              <w:rPr>
                <w:rFonts w:asciiTheme="minorHAnsi" w:hAnsiTheme="minorHAnsi" w:cstheme="minorHAnsi"/>
                <w:lang w:eastAsia="pl-PL"/>
              </w:rPr>
              <w:t>CR</w:t>
            </w:r>
            <w:r w:rsidRPr="001530F2">
              <w:rPr>
                <w:rFonts w:asciiTheme="minorHAnsi" w:hAnsiTheme="minorHAnsi" w:cstheme="minorHAnsi"/>
                <w:vertAlign w:val="subscript"/>
                <w:lang w:eastAsia="pl-PL"/>
              </w:rPr>
              <w:t>n</w:t>
            </w:r>
            <w:proofErr w:type="spellEnd"/>
            <w:r w:rsidRPr="001530F2">
              <w:rPr>
                <w:rFonts w:asciiTheme="minorHAnsi" w:hAnsiTheme="minorHAnsi" w:cstheme="minorHAnsi"/>
                <w:lang w:eastAsia="pl-PL"/>
              </w:rPr>
              <w:t> </w:t>
            </w:r>
          </w:p>
        </w:tc>
        <w:tc>
          <w:tcPr>
            <w:tcW w:w="1125" w:type="dxa"/>
            <w:vMerge w:val="restart"/>
            <w:tcBorders>
              <w:top w:val="nil"/>
              <w:left w:val="nil"/>
              <w:bottom w:val="single" w:sz="6" w:space="0" w:color="auto"/>
              <w:right w:val="nil"/>
            </w:tcBorders>
            <w:shd w:val="clear" w:color="auto" w:fill="auto"/>
            <w:vAlign w:val="center"/>
            <w:hideMark/>
          </w:tcPr>
          <w:p w14:paraId="545EC8C5" w14:textId="77777777" w:rsidR="001530F2" w:rsidRPr="001530F2" w:rsidRDefault="001530F2" w:rsidP="00120BA2">
            <w:pPr>
              <w:suppressAutoHyphens w:val="0"/>
              <w:spacing w:line="276" w:lineRule="auto"/>
              <w:textAlignment w:val="baseline"/>
              <w:rPr>
                <w:rFonts w:asciiTheme="minorHAnsi" w:hAnsiTheme="minorHAnsi" w:cstheme="minorHAnsi"/>
                <w:lang w:eastAsia="pl-PL"/>
              </w:rPr>
            </w:pPr>
            <w:r w:rsidRPr="001530F2">
              <w:rPr>
                <w:rFonts w:asciiTheme="minorHAnsi" w:hAnsiTheme="minorHAnsi" w:cstheme="minorHAnsi"/>
                <w:lang w:eastAsia="pl-PL"/>
              </w:rPr>
              <w:t>X 40 pkt </w:t>
            </w:r>
          </w:p>
        </w:tc>
      </w:tr>
      <w:tr w:rsidR="001530F2" w:rsidRPr="001530F2" w14:paraId="634094CF" w14:textId="77777777" w:rsidTr="001530F2">
        <w:tc>
          <w:tcPr>
            <w:tcW w:w="0" w:type="auto"/>
            <w:vMerge/>
            <w:tcBorders>
              <w:top w:val="nil"/>
              <w:left w:val="nil"/>
              <w:bottom w:val="nil"/>
              <w:right w:val="nil"/>
            </w:tcBorders>
            <w:shd w:val="clear" w:color="auto" w:fill="auto"/>
            <w:vAlign w:val="center"/>
            <w:hideMark/>
          </w:tcPr>
          <w:p w14:paraId="35A21BF4" w14:textId="77777777" w:rsidR="001530F2" w:rsidRPr="001530F2" w:rsidRDefault="001530F2" w:rsidP="00120BA2">
            <w:pPr>
              <w:suppressAutoHyphens w:val="0"/>
              <w:spacing w:line="276" w:lineRule="auto"/>
              <w:rPr>
                <w:rFonts w:asciiTheme="minorHAnsi" w:hAnsiTheme="minorHAnsi" w:cstheme="minorHAnsi"/>
                <w:lang w:eastAsia="pl-PL"/>
              </w:rPr>
            </w:pPr>
          </w:p>
        </w:tc>
        <w:tc>
          <w:tcPr>
            <w:tcW w:w="570" w:type="dxa"/>
            <w:tcBorders>
              <w:top w:val="single" w:sz="6" w:space="0" w:color="auto"/>
              <w:left w:val="nil"/>
              <w:bottom w:val="nil"/>
              <w:right w:val="nil"/>
            </w:tcBorders>
            <w:shd w:val="clear" w:color="auto" w:fill="auto"/>
            <w:vAlign w:val="center"/>
            <w:hideMark/>
          </w:tcPr>
          <w:p w14:paraId="27171E82" w14:textId="77777777" w:rsidR="001530F2" w:rsidRPr="001530F2" w:rsidRDefault="001530F2" w:rsidP="00120BA2">
            <w:pPr>
              <w:suppressAutoHyphens w:val="0"/>
              <w:spacing w:line="276" w:lineRule="auto"/>
              <w:textAlignment w:val="baseline"/>
              <w:rPr>
                <w:rFonts w:asciiTheme="minorHAnsi" w:hAnsiTheme="minorHAnsi" w:cstheme="minorHAnsi"/>
                <w:lang w:eastAsia="pl-PL"/>
              </w:rPr>
            </w:pPr>
            <w:proofErr w:type="spellStart"/>
            <w:r w:rsidRPr="001530F2">
              <w:rPr>
                <w:rFonts w:asciiTheme="minorHAnsi" w:hAnsiTheme="minorHAnsi" w:cstheme="minorHAnsi"/>
                <w:lang w:eastAsia="pl-PL"/>
              </w:rPr>
              <w:t>CR</w:t>
            </w:r>
            <w:r w:rsidRPr="001530F2">
              <w:rPr>
                <w:rFonts w:asciiTheme="minorHAnsi" w:hAnsiTheme="minorHAnsi" w:cstheme="minorHAnsi"/>
                <w:vertAlign w:val="subscript"/>
                <w:lang w:eastAsia="pl-PL"/>
              </w:rPr>
              <w:t>o</w:t>
            </w:r>
            <w:proofErr w:type="spellEnd"/>
            <w:r w:rsidRPr="001530F2">
              <w:rPr>
                <w:rFonts w:asciiTheme="minorHAnsi" w:hAnsiTheme="minorHAnsi" w:cstheme="minorHAnsi"/>
                <w:lang w:eastAsia="pl-PL"/>
              </w:rPr>
              <w:t> </w:t>
            </w:r>
          </w:p>
        </w:tc>
        <w:tc>
          <w:tcPr>
            <w:tcW w:w="0" w:type="auto"/>
            <w:vMerge/>
            <w:tcBorders>
              <w:top w:val="nil"/>
              <w:left w:val="nil"/>
              <w:bottom w:val="single" w:sz="6" w:space="0" w:color="auto"/>
              <w:right w:val="nil"/>
            </w:tcBorders>
            <w:shd w:val="clear" w:color="auto" w:fill="auto"/>
            <w:vAlign w:val="center"/>
            <w:hideMark/>
          </w:tcPr>
          <w:p w14:paraId="3CFA23EA" w14:textId="77777777" w:rsidR="001530F2" w:rsidRPr="001530F2" w:rsidRDefault="001530F2" w:rsidP="00120BA2">
            <w:pPr>
              <w:suppressAutoHyphens w:val="0"/>
              <w:spacing w:line="276" w:lineRule="auto"/>
              <w:rPr>
                <w:rFonts w:asciiTheme="minorHAnsi" w:hAnsiTheme="minorHAnsi" w:cstheme="minorHAnsi"/>
                <w:lang w:eastAsia="pl-PL"/>
              </w:rPr>
            </w:pPr>
          </w:p>
        </w:tc>
      </w:tr>
    </w:tbl>
    <w:p w14:paraId="3F99AA02" w14:textId="77777777" w:rsidR="001530F2" w:rsidRPr="001530F2" w:rsidRDefault="001530F2" w:rsidP="00120BA2">
      <w:pPr>
        <w:suppressAutoHyphens w:val="0"/>
        <w:spacing w:line="276" w:lineRule="auto"/>
        <w:ind w:left="420" w:hanging="420"/>
        <w:textAlignment w:val="baseline"/>
        <w:rPr>
          <w:rFonts w:asciiTheme="minorHAnsi" w:hAnsiTheme="minorHAnsi" w:cstheme="minorHAnsi"/>
          <w:lang w:eastAsia="pl-PL"/>
        </w:rPr>
      </w:pPr>
      <w:r w:rsidRPr="001530F2">
        <w:rPr>
          <w:rFonts w:asciiTheme="minorHAnsi" w:hAnsiTheme="minorHAnsi" w:cstheme="minorHAnsi"/>
          <w:lang w:eastAsia="pl-PL"/>
        </w:rPr>
        <w:t>gdzie:  </w:t>
      </w:r>
    </w:p>
    <w:p w14:paraId="051BDC48" w14:textId="77777777" w:rsidR="001530F2" w:rsidRPr="001530F2" w:rsidRDefault="001530F2" w:rsidP="00120BA2">
      <w:pPr>
        <w:suppressAutoHyphens w:val="0"/>
        <w:spacing w:line="276" w:lineRule="auto"/>
        <w:ind w:left="420" w:hanging="420"/>
        <w:textAlignment w:val="baseline"/>
        <w:rPr>
          <w:rFonts w:asciiTheme="minorHAnsi" w:hAnsiTheme="minorHAnsi" w:cstheme="minorHAnsi"/>
          <w:lang w:eastAsia="pl-PL"/>
        </w:rPr>
      </w:pPr>
      <w:proofErr w:type="spellStart"/>
      <w:r w:rsidRPr="001530F2">
        <w:rPr>
          <w:rFonts w:asciiTheme="minorHAnsi" w:hAnsiTheme="minorHAnsi" w:cstheme="minorHAnsi"/>
          <w:lang w:eastAsia="pl-PL"/>
        </w:rPr>
        <w:t>CR</w:t>
      </w:r>
      <w:r w:rsidRPr="001530F2">
        <w:rPr>
          <w:rFonts w:asciiTheme="minorHAnsi" w:hAnsiTheme="minorHAnsi" w:cstheme="minorHAnsi"/>
          <w:vertAlign w:val="subscript"/>
          <w:lang w:eastAsia="pl-PL"/>
        </w:rPr>
        <w:t>n</w:t>
      </w:r>
      <w:proofErr w:type="spellEnd"/>
      <w:r w:rsidRPr="001530F2">
        <w:rPr>
          <w:rFonts w:asciiTheme="minorHAnsi" w:hAnsiTheme="minorHAnsi" w:cstheme="minorHAnsi"/>
          <w:lang w:eastAsia="pl-PL"/>
        </w:rPr>
        <w:t xml:space="preserve"> – cena brutto najtańszej oferty </w:t>
      </w:r>
    </w:p>
    <w:p w14:paraId="18DE698F" w14:textId="77777777" w:rsidR="001530F2" w:rsidRPr="001530F2" w:rsidRDefault="001530F2" w:rsidP="00120BA2">
      <w:pPr>
        <w:suppressAutoHyphens w:val="0"/>
        <w:spacing w:line="276" w:lineRule="auto"/>
        <w:ind w:left="420" w:hanging="420"/>
        <w:textAlignment w:val="baseline"/>
        <w:rPr>
          <w:rFonts w:asciiTheme="minorHAnsi" w:hAnsiTheme="minorHAnsi" w:cstheme="minorHAnsi"/>
          <w:lang w:eastAsia="pl-PL"/>
        </w:rPr>
      </w:pPr>
      <w:proofErr w:type="spellStart"/>
      <w:r w:rsidRPr="001530F2">
        <w:rPr>
          <w:rFonts w:asciiTheme="minorHAnsi" w:hAnsiTheme="minorHAnsi" w:cstheme="minorHAnsi"/>
          <w:lang w:eastAsia="pl-PL"/>
        </w:rPr>
        <w:t>CR</w:t>
      </w:r>
      <w:r w:rsidRPr="001530F2">
        <w:rPr>
          <w:rFonts w:asciiTheme="minorHAnsi" w:hAnsiTheme="minorHAnsi" w:cstheme="minorHAnsi"/>
          <w:vertAlign w:val="subscript"/>
          <w:lang w:eastAsia="pl-PL"/>
        </w:rPr>
        <w:t>o</w:t>
      </w:r>
      <w:proofErr w:type="spellEnd"/>
      <w:r w:rsidRPr="001530F2">
        <w:rPr>
          <w:rFonts w:asciiTheme="minorHAnsi" w:hAnsiTheme="minorHAnsi" w:cstheme="minorHAnsi"/>
          <w:lang w:eastAsia="pl-PL"/>
        </w:rPr>
        <w:t xml:space="preserve"> – cena brutto ocenianej oferty </w:t>
      </w:r>
    </w:p>
    <w:p w14:paraId="27845DA8" w14:textId="3C1DC128" w:rsidR="001530F2" w:rsidRPr="001530F2" w:rsidRDefault="001530F2" w:rsidP="00345148">
      <w:pPr>
        <w:suppressAutoHyphens w:val="0"/>
        <w:spacing w:line="276" w:lineRule="auto"/>
        <w:jc w:val="both"/>
        <w:textAlignment w:val="baseline"/>
        <w:rPr>
          <w:rFonts w:asciiTheme="minorHAnsi" w:hAnsiTheme="minorHAnsi" w:cstheme="minorHAnsi"/>
          <w:lang w:eastAsia="pl-PL"/>
        </w:rPr>
      </w:pPr>
      <w:r w:rsidRPr="001530F2">
        <w:rPr>
          <w:rFonts w:asciiTheme="minorHAnsi" w:hAnsiTheme="minorHAnsi" w:cstheme="minorHAnsi"/>
          <w:lang w:eastAsia="pl-PL"/>
        </w:rPr>
        <w:t xml:space="preserve">Najkorzystniejsza oferta w </w:t>
      </w:r>
      <w:proofErr w:type="spellStart"/>
      <w:r w:rsidRPr="001530F2">
        <w:rPr>
          <w:rFonts w:asciiTheme="minorHAnsi" w:hAnsiTheme="minorHAnsi" w:cstheme="minorHAnsi"/>
          <w:lang w:eastAsia="pl-PL"/>
        </w:rPr>
        <w:t>podkryterium</w:t>
      </w:r>
      <w:proofErr w:type="spellEnd"/>
      <w:r w:rsidRPr="001530F2">
        <w:rPr>
          <w:rFonts w:asciiTheme="minorHAnsi" w:hAnsiTheme="minorHAnsi" w:cstheme="minorHAnsi"/>
          <w:lang w:eastAsia="pl-PL"/>
        </w:rPr>
        <w:t xml:space="preserve"> cena brutto za </w:t>
      </w:r>
      <w:r w:rsidR="007E4C1A" w:rsidRPr="007E4C1A">
        <w:rPr>
          <w:rFonts w:asciiTheme="minorHAnsi" w:hAnsiTheme="minorHAnsi" w:cstheme="minorHAnsi"/>
          <w:lang w:eastAsia="pl-PL"/>
        </w:rPr>
        <w:t xml:space="preserve">1 500 roboczogodzin realizacji rozwoju Systemu raportowania BI SOW  </w:t>
      </w:r>
      <w:r w:rsidRPr="001530F2">
        <w:rPr>
          <w:rFonts w:asciiTheme="minorHAnsi" w:hAnsiTheme="minorHAnsi" w:cstheme="minorHAnsi"/>
          <w:lang w:eastAsia="pl-PL"/>
        </w:rPr>
        <w:t xml:space="preserve"> może otrzymać maksymalnie 40 </w:t>
      </w:r>
      <w:r w:rsidR="00345148">
        <w:rPr>
          <w:rFonts w:asciiTheme="minorHAnsi" w:hAnsiTheme="minorHAnsi" w:cstheme="minorHAnsi"/>
          <w:lang w:eastAsia="pl-PL"/>
        </w:rPr>
        <w:t>p</w:t>
      </w:r>
      <w:r w:rsidRPr="001530F2">
        <w:rPr>
          <w:rFonts w:asciiTheme="minorHAnsi" w:hAnsiTheme="minorHAnsi" w:cstheme="minorHAnsi"/>
          <w:lang w:eastAsia="pl-PL"/>
        </w:rPr>
        <w:t>pkt. </w:t>
      </w:r>
    </w:p>
    <w:p w14:paraId="1C09AD2E" w14:textId="25180CC3" w:rsidR="001530F2" w:rsidRPr="001530F2" w:rsidRDefault="001530F2" w:rsidP="00120BA2">
      <w:pPr>
        <w:suppressAutoHyphens w:val="0"/>
        <w:spacing w:line="276" w:lineRule="auto"/>
        <w:ind w:left="1125" w:hanging="420"/>
        <w:jc w:val="both"/>
        <w:textAlignment w:val="baseline"/>
        <w:rPr>
          <w:rFonts w:asciiTheme="minorHAnsi" w:hAnsiTheme="minorHAnsi" w:cstheme="minorHAnsi"/>
          <w:lang w:eastAsia="pl-PL"/>
        </w:rPr>
      </w:pPr>
      <w:r w:rsidRPr="00EA1C12">
        <w:rPr>
          <w:rFonts w:asciiTheme="minorHAnsi" w:hAnsiTheme="minorHAnsi" w:cstheme="minorHAnsi"/>
          <w:lang w:eastAsia="pl-PL"/>
        </w:rPr>
        <w:t>3.</w:t>
      </w:r>
      <w:r w:rsidRPr="001530F2">
        <w:rPr>
          <w:rFonts w:asciiTheme="minorHAnsi" w:hAnsiTheme="minorHAnsi" w:cstheme="minorHAnsi"/>
          <w:lang w:eastAsia="pl-PL"/>
        </w:rPr>
        <w:t xml:space="preserve">3 Ostateczną ocenę punktową każdej z ocenianych ofert w kryterium - Cena oferty „C” stanowić będzie  liczba punktów przyznanych na podstawie oceny </w:t>
      </w:r>
      <w:proofErr w:type="spellStart"/>
      <w:r w:rsidRPr="001530F2">
        <w:rPr>
          <w:rFonts w:asciiTheme="minorHAnsi" w:hAnsiTheme="minorHAnsi" w:cstheme="minorHAnsi"/>
          <w:lang w:eastAsia="pl-PL"/>
        </w:rPr>
        <w:t>podkryteriów</w:t>
      </w:r>
      <w:proofErr w:type="spellEnd"/>
      <w:r w:rsidRPr="001530F2">
        <w:rPr>
          <w:rFonts w:asciiTheme="minorHAnsi" w:hAnsiTheme="minorHAnsi" w:cstheme="minorHAnsi"/>
          <w:lang w:eastAsia="pl-PL"/>
        </w:rPr>
        <w:t xml:space="preserve"> i wagi kryterium, tj.: </w:t>
      </w:r>
    </w:p>
    <w:p w14:paraId="3A458B90" w14:textId="77777777" w:rsidR="001530F2" w:rsidRPr="001530F2" w:rsidRDefault="001530F2" w:rsidP="00120BA2">
      <w:pPr>
        <w:suppressAutoHyphens w:val="0"/>
        <w:spacing w:line="276" w:lineRule="auto"/>
        <w:ind w:left="420"/>
        <w:jc w:val="center"/>
        <w:textAlignment w:val="baseline"/>
        <w:rPr>
          <w:rFonts w:asciiTheme="minorHAnsi" w:hAnsiTheme="minorHAnsi" w:cstheme="minorHAnsi"/>
          <w:lang w:eastAsia="pl-PL"/>
        </w:rPr>
      </w:pPr>
      <w:r w:rsidRPr="001530F2">
        <w:rPr>
          <w:rFonts w:asciiTheme="minorHAnsi" w:hAnsiTheme="minorHAnsi" w:cstheme="minorHAnsi"/>
          <w:lang w:eastAsia="pl-PL"/>
        </w:rPr>
        <w:t>C  = (CA  +  CR)* 60% </w:t>
      </w:r>
    </w:p>
    <w:p w14:paraId="1907E297" w14:textId="5FE0B7BB" w:rsidR="001530F2" w:rsidRPr="00EA1C12" w:rsidRDefault="001530F2" w:rsidP="00120BA2">
      <w:pPr>
        <w:suppressAutoHyphens w:val="0"/>
        <w:spacing w:line="276" w:lineRule="auto"/>
        <w:ind w:left="1125"/>
        <w:jc w:val="both"/>
        <w:textAlignment w:val="baseline"/>
        <w:rPr>
          <w:rFonts w:asciiTheme="minorHAnsi" w:hAnsiTheme="minorHAnsi" w:cstheme="minorHAnsi"/>
          <w:lang w:eastAsia="pl-PL"/>
        </w:rPr>
      </w:pPr>
      <w:r w:rsidRPr="001530F2">
        <w:rPr>
          <w:rFonts w:asciiTheme="minorHAnsi" w:hAnsiTheme="minorHAnsi" w:cstheme="minorHAnsi"/>
          <w:lang w:eastAsia="pl-PL"/>
        </w:rPr>
        <w:t>Najkorzystniejsza oferta w kryterium - Cena oferty „C” może uzyskać maksimum 60 pkt. </w:t>
      </w:r>
    </w:p>
    <w:p w14:paraId="4AF57200" w14:textId="77777777" w:rsidR="001530F2" w:rsidRPr="001530F2" w:rsidRDefault="001530F2" w:rsidP="00120BA2">
      <w:pPr>
        <w:suppressAutoHyphens w:val="0"/>
        <w:spacing w:line="276" w:lineRule="auto"/>
        <w:ind w:left="1125"/>
        <w:jc w:val="both"/>
        <w:textAlignment w:val="baseline"/>
        <w:rPr>
          <w:rFonts w:ascii="Segoe UI" w:hAnsi="Segoe UI" w:cs="Segoe UI"/>
          <w:sz w:val="18"/>
          <w:szCs w:val="18"/>
          <w:lang w:eastAsia="pl-PL"/>
        </w:rPr>
      </w:pPr>
    </w:p>
    <w:p w14:paraId="0D5F820C" w14:textId="445A8658" w:rsidR="001530F2" w:rsidRPr="001530F2" w:rsidRDefault="00E634A6" w:rsidP="00120BA2">
      <w:pPr>
        <w:pStyle w:val="paragraph"/>
        <w:numPr>
          <w:ilvl w:val="0"/>
          <w:numId w:val="49"/>
        </w:numPr>
        <w:spacing w:before="0" w:beforeAutospacing="0" w:after="0" w:afterAutospacing="0" w:line="276" w:lineRule="auto"/>
        <w:jc w:val="both"/>
        <w:textAlignment w:val="baseline"/>
        <w:rPr>
          <w:rFonts w:ascii="Calibri" w:hAnsi="Calibri" w:cs="Calibri"/>
        </w:rPr>
      </w:pPr>
      <w:r w:rsidRPr="009B5C1B">
        <w:rPr>
          <w:rFonts w:ascii="Calibri" w:hAnsi="Calibri" w:cs="Calibri"/>
          <w:b/>
          <w:bCs/>
        </w:rPr>
        <w:t xml:space="preserve">Kryterium – </w:t>
      </w:r>
      <w:bookmarkStart w:id="8" w:name="_Hlk97676747"/>
      <w:r w:rsidR="001530F2" w:rsidRPr="001530F2">
        <w:rPr>
          <w:rFonts w:ascii="Calibri" w:hAnsi="Calibri" w:cs="Calibri"/>
          <w:b/>
          <w:bCs/>
        </w:rPr>
        <w:t xml:space="preserve">Jakość obsługi błędów „J” </w:t>
      </w:r>
      <w:bookmarkEnd w:id="8"/>
      <w:r w:rsidR="001530F2" w:rsidRPr="001530F2">
        <w:rPr>
          <w:rFonts w:ascii="Calibri" w:hAnsi="Calibri" w:cs="Calibri"/>
          <w:b/>
          <w:bCs/>
        </w:rPr>
        <w:t>– waga 36% (36% = 36 pkt). </w:t>
      </w:r>
      <w:r w:rsidR="001530F2" w:rsidRPr="001530F2">
        <w:rPr>
          <w:rFonts w:ascii="Calibri" w:hAnsi="Calibri" w:cs="Calibri"/>
        </w:rPr>
        <w:t> </w:t>
      </w:r>
    </w:p>
    <w:p w14:paraId="240CCBBF" w14:textId="7E510960" w:rsidR="001530F2" w:rsidRPr="001530F2" w:rsidRDefault="001530F2" w:rsidP="00120BA2">
      <w:pPr>
        <w:suppressAutoHyphens w:val="0"/>
        <w:spacing w:line="276" w:lineRule="auto"/>
        <w:jc w:val="both"/>
        <w:textAlignment w:val="baseline"/>
        <w:rPr>
          <w:rFonts w:ascii="Segoe UI" w:hAnsi="Segoe UI" w:cs="Segoe UI"/>
          <w:sz w:val="18"/>
          <w:szCs w:val="18"/>
          <w:lang w:eastAsia="pl-PL"/>
        </w:rPr>
      </w:pPr>
      <w:r w:rsidRPr="001530F2">
        <w:rPr>
          <w:rFonts w:ascii="Calibri" w:hAnsi="Calibri" w:cs="Calibri"/>
          <w:lang w:eastAsia="pl-PL"/>
        </w:rPr>
        <w:t xml:space="preserve">W tym kryterium będzie oceniany zaoferowany przez Wykonawcę Czas Naprawy Wady Systemu rodzaju Błąd krytyczny oraz Błąd i Błąd Użytkownika w trakcie realizacji usługi utrzymania systemu. Wartości punktacji za poszczególne zakresy Czasu Naprawy/Obejścia Wad przedstawia poniższa tabela. Definicje pojęć Błąd krytyczny, Błąd, Błąd użytkownika, Czas Naprawy </w:t>
      </w:r>
      <w:r w:rsidRPr="00F76D8C">
        <w:rPr>
          <w:rFonts w:ascii="Calibri" w:hAnsi="Calibri" w:cs="Calibri"/>
          <w:lang w:eastAsia="pl-PL"/>
        </w:rPr>
        <w:t>zawiera</w:t>
      </w:r>
      <w:r w:rsidR="00F76D8C">
        <w:rPr>
          <w:rFonts w:ascii="Calibri" w:hAnsi="Calibri" w:cs="Calibri"/>
          <w:lang w:eastAsia="pl-PL"/>
        </w:rPr>
        <w:t xml:space="preserve"> Załącznik 1</w:t>
      </w:r>
      <w:r w:rsidRPr="00F76D8C">
        <w:rPr>
          <w:rFonts w:ascii="Calibri" w:hAnsi="Calibri" w:cs="Calibri"/>
          <w:lang w:eastAsia="pl-PL"/>
        </w:rPr>
        <w:t xml:space="preserve"> </w:t>
      </w:r>
      <w:r w:rsidRPr="001530F2">
        <w:rPr>
          <w:rFonts w:ascii="Calibri" w:hAnsi="Calibri" w:cs="Calibri"/>
          <w:lang w:eastAsia="pl-PL"/>
        </w:rPr>
        <w:t xml:space="preserve">do SWZ ( </w:t>
      </w:r>
      <w:r w:rsidR="00F76D8C">
        <w:rPr>
          <w:rFonts w:ascii="Calibri" w:hAnsi="Calibri" w:cs="Calibri"/>
          <w:lang w:eastAsia="pl-PL"/>
        </w:rPr>
        <w:t xml:space="preserve">Opis Przedmiotu Zamówienia </w:t>
      </w:r>
      <w:r w:rsidRPr="001530F2">
        <w:rPr>
          <w:rFonts w:ascii="Calibri" w:hAnsi="Calibri" w:cs="Calibri"/>
          <w:lang w:eastAsia="pl-PL"/>
        </w:rPr>
        <w:t>)</w:t>
      </w:r>
      <w:r w:rsidR="00F76D8C">
        <w:rPr>
          <w:rFonts w:ascii="Calibri" w:hAnsi="Calibri" w:cs="Calibri"/>
          <w:lang w:eastAsia="pl-PL"/>
        </w:rPr>
        <w:t xml:space="preserve"> i Załącznik </w:t>
      </w:r>
      <w:r w:rsidR="003D382F">
        <w:rPr>
          <w:rFonts w:ascii="Calibri" w:hAnsi="Calibri" w:cs="Calibri"/>
          <w:lang w:eastAsia="pl-PL"/>
        </w:rPr>
        <w:t>6</w:t>
      </w:r>
      <w:r w:rsidR="00F76D8C">
        <w:rPr>
          <w:rFonts w:ascii="Calibri" w:hAnsi="Calibri" w:cs="Calibri"/>
          <w:lang w:eastAsia="pl-PL"/>
        </w:rPr>
        <w:t xml:space="preserve"> do SIWZ ( Podstawowe Postanowienia Umowy)</w:t>
      </w:r>
      <w:r w:rsidRPr="001530F2">
        <w:rPr>
          <w:rFonts w:ascii="Calibri" w:hAnsi="Calibri" w:cs="Calibri"/>
          <w:lang w:eastAsia="pl-PL"/>
        </w:rPr>
        <w:t>. </w:t>
      </w:r>
      <w:r w:rsidR="001405F5">
        <w:rPr>
          <w:rFonts w:ascii="Calibri" w:hAnsi="Calibri" w:cs="Calibri"/>
          <w:lang w:eastAsia="pl-PL"/>
        </w:rPr>
        <w:t xml:space="preserve">Ocena oferty będzie stanowić sumę </w:t>
      </w:r>
      <w:r w:rsidR="00DA3246">
        <w:rPr>
          <w:rFonts w:ascii="Calibri" w:hAnsi="Calibri" w:cs="Calibri"/>
          <w:lang w:eastAsia="pl-PL"/>
        </w:rPr>
        <w:t xml:space="preserve"> </w:t>
      </w:r>
      <w:r w:rsidR="001405F5">
        <w:rPr>
          <w:rFonts w:ascii="Calibri" w:hAnsi="Calibri" w:cs="Calibri"/>
          <w:lang w:eastAsia="pl-PL"/>
        </w:rPr>
        <w:t xml:space="preserve">za usunięcie Błędu krytycznego </w:t>
      </w:r>
      <w:r w:rsidR="00DA3246">
        <w:rPr>
          <w:rFonts w:ascii="Calibri" w:hAnsi="Calibri" w:cs="Calibri"/>
          <w:lang w:eastAsia="pl-PL"/>
        </w:rPr>
        <w:t>i za usunięcie Błędu/Błędu użytkownika.</w:t>
      </w:r>
    </w:p>
    <w:p w14:paraId="19F11982" w14:textId="77777777" w:rsidR="001530F2" w:rsidRPr="001530F2" w:rsidRDefault="001530F2" w:rsidP="00120BA2">
      <w:pPr>
        <w:suppressAutoHyphens w:val="0"/>
        <w:spacing w:line="276" w:lineRule="auto"/>
        <w:jc w:val="both"/>
        <w:textAlignment w:val="baseline"/>
        <w:rPr>
          <w:rFonts w:ascii="Segoe UI" w:hAnsi="Segoe UI" w:cs="Segoe UI"/>
          <w:sz w:val="18"/>
          <w:szCs w:val="18"/>
          <w:lang w:eastAsia="pl-PL"/>
        </w:rPr>
      </w:pPr>
      <w:r w:rsidRPr="001530F2">
        <w:rPr>
          <w:rFonts w:ascii="Calibri" w:hAnsi="Calibri" w:cs="Calibri"/>
          <w:lang w:eastAsia="pl-PL"/>
        </w:rPr>
        <w:lastRenderedPageBreak/>
        <w:t>Najkorzystniejsza oferta w kryterium – Jakość obsługi  „J” może uzyskać maksimum 36 pkt. </w:t>
      </w:r>
    </w:p>
    <w:p w14:paraId="516C4FC4" w14:textId="77777777" w:rsidR="001530F2" w:rsidRPr="001530F2" w:rsidRDefault="001530F2" w:rsidP="00120BA2">
      <w:pPr>
        <w:suppressAutoHyphens w:val="0"/>
        <w:spacing w:line="276" w:lineRule="auto"/>
        <w:jc w:val="both"/>
        <w:textAlignment w:val="baseline"/>
        <w:rPr>
          <w:rFonts w:ascii="Segoe UI" w:hAnsi="Segoe UI" w:cs="Segoe UI"/>
          <w:sz w:val="18"/>
          <w:szCs w:val="18"/>
          <w:lang w:eastAsia="pl-PL"/>
        </w:rPr>
      </w:pPr>
      <w:r w:rsidRPr="001530F2">
        <w:rPr>
          <w:rFonts w:ascii="Calibri" w:hAnsi="Calibri" w:cs="Calibri"/>
          <w:lang w:eastAsia="pl-PL"/>
        </w:rPr>
        <w:t> </w:t>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1800"/>
        <w:gridCol w:w="1725"/>
        <w:gridCol w:w="4410"/>
      </w:tblGrid>
      <w:tr w:rsidR="001530F2" w:rsidRPr="001530F2" w14:paraId="539207CB" w14:textId="77777777" w:rsidTr="00EA1C12">
        <w:trPr>
          <w:trHeight w:val="315"/>
        </w:trPr>
        <w:tc>
          <w:tcPr>
            <w:tcW w:w="825" w:type="dxa"/>
            <w:tcBorders>
              <w:top w:val="single" w:sz="12" w:space="0" w:color="auto"/>
              <w:left w:val="single" w:sz="12" w:space="0" w:color="auto"/>
              <w:bottom w:val="single" w:sz="6" w:space="0" w:color="auto"/>
              <w:right w:val="single" w:sz="6" w:space="0" w:color="auto"/>
            </w:tcBorders>
            <w:shd w:val="clear" w:color="auto" w:fill="D9D9D9"/>
            <w:vAlign w:val="center"/>
            <w:hideMark/>
          </w:tcPr>
          <w:p w14:paraId="433CED3E"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Lp. </w:t>
            </w:r>
          </w:p>
        </w:tc>
        <w:tc>
          <w:tcPr>
            <w:tcW w:w="1800" w:type="dxa"/>
            <w:tcBorders>
              <w:top w:val="single" w:sz="12" w:space="0" w:color="auto"/>
              <w:left w:val="single" w:sz="6" w:space="0" w:color="auto"/>
              <w:bottom w:val="single" w:sz="6" w:space="0" w:color="auto"/>
              <w:right w:val="single" w:sz="6" w:space="0" w:color="auto"/>
            </w:tcBorders>
            <w:shd w:val="clear" w:color="auto" w:fill="D9D9D9"/>
            <w:vAlign w:val="center"/>
            <w:hideMark/>
          </w:tcPr>
          <w:p w14:paraId="1366319A"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Nazwa Wady </w:t>
            </w:r>
          </w:p>
        </w:tc>
        <w:tc>
          <w:tcPr>
            <w:tcW w:w="1725" w:type="dxa"/>
            <w:tcBorders>
              <w:top w:val="single" w:sz="12" w:space="0" w:color="auto"/>
              <w:left w:val="single" w:sz="6" w:space="0" w:color="auto"/>
              <w:bottom w:val="single" w:sz="6" w:space="0" w:color="auto"/>
              <w:right w:val="single" w:sz="6" w:space="0" w:color="auto"/>
            </w:tcBorders>
            <w:shd w:val="clear" w:color="auto" w:fill="D9D9D9"/>
            <w:vAlign w:val="center"/>
            <w:hideMark/>
          </w:tcPr>
          <w:p w14:paraId="52899EC3"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Maksymalny Czas Naprawy wymagany przez Zamawiającego </w:t>
            </w:r>
          </w:p>
        </w:tc>
        <w:tc>
          <w:tcPr>
            <w:tcW w:w="4410" w:type="dxa"/>
            <w:tcBorders>
              <w:top w:val="single" w:sz="12" w:space="0" w:color="auto"/>
              <w:left w:val="single" w:sz="6" w:space="0" w:color="auto"/>
              <w:bottom w:val="single" w:sz="6" w:space="0" w:color="auto"/>
              <w:right w:val="single" w:sz="12" w:space="0" w:color="auto"/>
            </w:tcBorders>
            <w:shd w:val="clear" w:color="auto" w:fill="D9D9D9"/>
            <w:hideMark/>
          </w:tcPr>
          <w:p w14:paraId="049C7310"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Ocena punktowa Czasu Naprawy oferowanego  </w:t>
            </w:r>
          </w:p>
          <w:p w14:paraId="00F6E696"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przez Wykonawcę </w:t>
            </w:r>
          </w:p>
          <w:p w14:paraId="1AF8BDB2"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w:t>
            </w:r>
            <w:r w:rsidRPr="001530F2">
              <w:rPr>
                <w:rFonts w:ascii="Calibri" w:hAnsi="Calibri" w:cs="Calibri"/>
                <w:i/>
                <w:iCs/>
                <w:lang w:eastAsia="pl-PL"/>
              </w:rPr>
              <w:t>Czas Naprawy liczony w pełnych godzinach</w:t>
            </w:r>
            <w:r w:rsidRPr="001530F2">
              <w:rPr>
                <w:rFonts w:ascii="Calibri" w:hAnsi="Calibri" w:cs="Calibri"/>
                <w:lang w:eastAsia="pl-PL"/>
              </w:rPr>
              <w:t>) </w:t>
            </w:r>
          </w:p>
        </w:tc>
      </w:tr>
      <w:tr w:rsidR="001530F2" w:rsidRPr="001530F2" w14:paraId="7557220E" w14:textId="77777777" w:rsidTr="00EA1C12">
        <w:trPr>
          <w:trHeight w:val="240"/>
        </w:trPr>
        <w:tc>
          <w:tcPr>
            <w:tcW w:w="825" w:type="dxa"/>
            <w:tcBorders>
              <w:top w:val="single" w:sz="6" w:space="0" w:color="auto"/>
              <w:left w:val="single" w:sz="12" w:space="0" w:color="auto"/>
              <w:bottom w:val="single" w:sz="6" w:space="0" w:color="auto"/>
              <w:right w:val="single" w:sz="6" w:space="0" w:color="auto"/>
            </w:tcBorders>
            <w:shd w:val="clear" w:color="auto" w:fill="D9D9D9"/>
            <w:vAlign w:val="center"/>
            <w:hideMark/>
          </w:tcPr>
          <w:p w14:paraId="2441C995"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A </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ADF1839"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B </w:t>
            </w:r>
          </w:p>
        </w:tc>
        <w:tc>
          <w:tcPr>
            <w:tcW w:w="17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BB0F3F0"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C </w:t>
            </w:r>
          </w:p>
        </w:tc>
        <w:tc>
          <w:tcPr>
            <w:tcW w:w="4410" w:type="dxa"/>
            <w:tcBorders>
              <w:top w:val="single" w:sz="6" w:space="0" w:color="auto"/>
              <w:left w:val="single" w:sz="6" w:space="0" w:color="auto"/>
              <w:bottom w:val="single" w:sz="6" w:space="0" w:color="auto"/>
              <w:right w:val="single" w:sz="12" w:space="0" w:color="auto"/>
            </w:tcBorders>
            <w:shd w:val="clear" w:color="auto" w:fill="D9D9D9"/>
            <w:vAlign w:val="center"/>
            <w:hideMark/>
          </w:tcPr>
          <w:p w14:paraId="3E8AFEA0"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D </w:t>
            </w:r>
          </w:p>
        </w:tc>
      </w:tr>
      <w:tr w:rsidR="001530F2" w:rsidRPr="001530F2" w14:paraId="64B4FCB7" w14:textId="77777777" w:rsidTr="00EA1C12">
        <w:trPr>
          <w:trHeight w:val="270"/>
        </w:trPr>
        <w:tc>
          <w:tcPr>
            <w:tcW w:w="825" w:type="dxa"/>
            <w:tcBorders>
              <w:top w:val="single" w:sz="6" w:space="0" w:color="auto"/>
              <w:left w:val="single" w:sz="12" w:space="0" w:color="auto"/>
              <w:bottom w:val="single" w:sz="6" w:space="0" w:color="auto"/>
              <w:right w:val="single" w:sz="6" w:space="0" w:color="auto"/>
            </w:tcBorders>
            <w:shd w:val="clear" w:color="auto" w:fill="D9D9D9"/>
            <w:vAlign w:val="center"/>
            <w:hideMark/>
          </w:tcPr>
          <w:p w14:paraId="2AC25C70"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1. </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D60F725"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Błąd krytyczny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64B11" w14:textId="55023604" w:rsidR="001530F2" w:rsidRPr="001530F2" w:rsidRDefault="001530F2" w:rsidP="001530F2">
            <w:pPr>
              <w:suppressAutoHyphens w:val="0"/>
              <w:jc w:val="center"/>
              <w:textAlignment w:val="baseline"/>
              <w:rPr>
                <w:lang w:eastAsia="pl-PL"/>
              </w:rPr>
            </w:pPr>
            <w:r w:rsidRPr="001530F2">
              <w:rPr>
                <w:rFonts w:ascii="Calibri" w:hAnsi="Calibri" w:cs="Calibri"/>
                <w:lang w:eastAsia="pl-PL"/>
              </w:rPr>
              <w:t>13 Godzi</w:t>
            </w:r>
            <w:r w:rsidR="001B1C9C">
              <w:rPr>
                <w:rFonts w:ascii="Calibri" w:hAnsi="Calibri" w:cs="Calibri"/>
                <w:lang w:eastAsia="pl-PL"/>
              </w:rPr>
              <w:t>n</w:t>
            </w:r>
            <w:r w:rsidRPr="001530F2">
              <w:rPr>
                <w:rFonts w:ascii="Calibri" w:hAnsi="Calibri" w:cs="Calibri"/>
                <w:lang w:eastAsia="pl-PL"/>
              </w:rPr>
              <w:t xml:space="preserve"> Roboczych </w:t>
            </w:r>
          </w:p>
        </w:tc>
        <w:tc>
          <w:tcPr>
            <w:tcW w:w="441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2AA9223"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 xml:space="preserve">za każdą 1 Godzinę Roboczą krótszego Czasu Naprawy wymaganego przez Zamawiającego (kol. 1C) - 4 punkty, jednak nie więcej niż </w:t>
            </w:r>
            <w:r w:rsidRPr="00120BA2">
              <w:rPr>
                <w:rFonts w:ascii="Calibri" w:hAnsi="Calibri" w:cs="Calibri"/>
                <w:lang w:eastAsia="pl-PL"/>
              </w:rPr>
              <w:t>24 punkty</w:t>
            </w:r>
            <w:r w:rsidRPr="001530F2">
              <w:rPr>
                <w:rFonts w:ascii="Calibri" w:hAnsi="Calibri" w:cs="Calibri"/>
                <w:lang w:eastAsia="pl-PL"/>
              </w:rPr>
              <w:t>  </w:t>
            </w:r>
          </w:p>
        </w:tc>
      </w:tr>
      <w:tr w:rsidR="001530F2" w:rsidRPr="001530F2" w14:paraId="4BBB6D09" w14:textId="77777777" w:rsidTr="00EA1C12">
        <w:trPr>
          <w:trHeight w:val="900"/>
        </w:trPr>
        <w:tc>
          <w:tcPr>
            <w:tcW w:w="825" w:type="dxa"/>
            <w:tcBorders>
              <w:top w:val="single" w:sz="6" w:space="0" w:color="auto"/>
              <w:left w:val="single" w:sz="12" w:space="0" w:color="auto"/>
              <w:bottom w:val="single" w:sz="12" w:space="0" w:color="auto"/>
              <w:right w:val="single" w:sz="6" w:space="0" w:color="auto"/>
            </w:tcBorders>
            <w:shd w:val="clear" w:color="auto" w:fill="D9D9D9"/>
            <w:vAlign w:val="center"/>
            <w:hideMark/>
          </w:tcPr>
          <w:p w14:paraId="0E4FD493"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2. </w:t>
            </w:r>
          </w:p>
        </w:tc>
        <w:tc>
          <w:tcPr>
            <w:tcW w:w="1800" w:type="dxa"/>
            <w:tcBorders>
              <w:top w:val="single" w:sz="6" w:space="0" w:color="auto"/>
              <w:left w:val="single" w:sz="6" w:space="0" w:color="auto"/>
              <w:bottom w:val="single" w:sz="12" w:space="0" w:color="auto"/>
              <w:right w:val="single" w:sz="6" w:space="0" w:color="auto"/>
            </w:tcBorders>
            <w:shd w:val="clear" w:color="auto" w:fill="D9D9D9"/>
            <w:vAlign w:val="center"/>
            <w:hideMark/>
          </w:tcPr>
          <w:p w14:paraId="279AB896"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Błąd lub Błąd Użytkownika </w:t>
            </w:r>
          </w:p>
        </w:tc>
        <w:tc>
          <w:tcPr>
            <w:tcW w:w="1725"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75A81A45"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20 Godzin Roboczych </w:t>
            </w:r>
          </w:p>
        </w:tc>
        <w:tc>
          <w:tcPr>
            <w:tcW w:w="441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4D04C9B8" w14:textId="77777777" w:rsidR="001530F2" w:rsidRPr="001530F2" w:rsidRDefault="001530F2" w:rsidP="001530F2">
            <w:pPr>
              <w:suppressAutoHyphens w:val="0"/>
              <w:jc w:val="center"/>
              <w:textAlignment w:val="baseline"/>
              <w:rPr>
                <w:lang w:eastAsia="pl-PL"/>
              </w:rPr>
            </w:pPr>
            <w:r w:rsidRPr="001530F2">
              <w:rPr>
                <w:rFonts w:ascii="Calibri" w:hAnsi="Calibri" w:cs="Calibri"/>
                <w:lang w:eastAsia="pl-PL"/>
              </w:rPr>
              <w:t>za każdą 1 Godzinę Roboczą krótszego Czasu Naprawy wymaganego przez Zamawiającego (kol. 2C) - 2 punkty, jednak nie więcej niż 12 punktów </w:t>
            </w:r>
          </w:p>
        </w:tc>
      </w:tr>
    </w:tbl>
    <w:p w14:paraId="3891DB40" w14:textId="77777777" w:rsidR="00EA1C12" w:rsidRPr="00EA1C12" w:rsidRDefault="00EA1C12" w:rsidP="00EA1C12">
      <w:pPr>
        <w:suppressAutoHyphens w:val="0"/>
        <w:jc w:val="both"/>
        <w:textAlignment w:val="baseline"/>
        <w:rPr>
          <w:rFonts w:ascii="Calibri" w:hAnsi="Calibri" w:cs="Calibri"/>
          <w:lang w:eastAsia="pl-PL"/>
        </w:rPr>
      </w:pPr>
    </w:p>
    <w:p w14:paraId="7DE83201" w14:textId="68CDC1D4" w:rsidR="00EA1C12" w:rsidRPr="00EA1C12" w:rsidRDefault="00EA1C12" w:rsidP="007B12A5">
      <w:pPr>
        <w:numPr>
          <w:ilvl w:val="0"/>
          <w:numId w:val="178"/>
        </w:numPr>
        <w:suppressAutoHyphens w:val="0"/>
        <w:ind w:left="0" w:firstLine="0"/>
        <w:jc w:val="both"/>
        <w:textAlignment w:val="baseline"/>
        <w:rPr>
          <w:rFonts w:ascii="Calibri" w:hAnsi="Calibri" w:cs="Calibri"/>
          <w:lang w:eastAsia="pl-PL"/>
        </w:rPr>
      </w:pPr>
      <w:r w:rsidRPr="00EA1C12">
        <w:rPr>
          <w:rFonts w:ascii="Calibri" w:hAnsi="Calibri" w:cs="Calibri"/>
          <w:b/>
          <w:bCs/>
          <w:lang w:eastAsia="pl-PL"/>
        </w:rPr>
        <w:t xml:space="preserve">Kryterium - </w:t>
      </w:r>
      <w:bookmarkStart w:id="9" w:name="_Hlk97676862"/>
      <w:r w:rsidRPr="00EA1C12">
        <w:rPr>
          <w:rFonts w:ascii="Calibri" w:hAnsi="Calibri" w:cs="Calibri"/>
          <w:b/>
          <w:bCs/>
          <w:lang w:eastAsia="pl-PL"/>
        </w:rPr>
        <w:t xml:space="preserve">Aspekty społeczne „N” </w:t>
      </w:r>
      <w:bookmarkEnd w:id="9"/>
      <w:r w:rsidRPr="00EA1C12">
        <w:rPr>
          <w:rFonts w:ascii="Calibri" w:hAnsi="Calibri" w:cs="Calibri"/>
          <w:b/>
          <w:bCs/>
          <w:lang w:eastAsia="pl-PL"/>
        </w:rPr>
        <w:t>– waga 4% (4% = 4 pkt).</w:t>
      </w:r>
      <w:r w:rsidRPr="00EA1C12">
        <w:rPr>
          <w:rFonts w:ascii="Calibri" w:hAnsi="Calibri" w:cs="Calibri"/>
          <w:lang w:eastAsia="pl-PL"/>
        </w:rPr>
        <w:t> </w:t>
      </w:r>
    </w:p>
    <w:p w14:paraId="4FD34D91" w14:textId="102589A6" w:rsidR="00EA1C12" w:rsidRPr="00EA1C12" w:rsidRDefault="00EA1C12" w:rsidP="00120BA2">
      <w:pPr>
        <w:suppressAutoHyphens w:val="0"/>
        <w:spacing w:line="276" w:lineRule="auto"/>
        <w:textAlignment w:val="baseline"/>
        <w:rPr>
          <w:rFonts w:ascii="Segoe UI" w:hAnsi="Segoe UI" w:cs="Segoe UI"/>
          <w:sz w:val="18"/>
          <w:szCs w:val="18"/>
          <w:lang w:eastAsia="pl-PL"/>
        </w:rPr>
      </w:pPr>
      <w:r w:rsidRPr="00EA1C12">
        <w:rPr>
          <w:rFonts w:ascii="Calibri" w:hAnsi="Calibri" w:cs="Calibri"/>
          <w:lang w:eastAsia="pl-PL"/>
        </w:rPr>
        <w:t xml:space="preserve">Kryterium to wynika z art. 96 ust. 2 pkt 2 lit. e) ustawy </w:t>
      </w:r>
      <w:proofErr w:type="spellStart"/>
      <w:r w:rsidRPr="00EA1C12">
        <w:rPr>
          <w:rFonts w:ascii="Calibri" w:hAnsi="Calibri" w:cs="Calibri"/>
          <w:lang w:eastAsia="pl-PL"/>
        </w:rPr>
        <w:t>Pzp</w:t>
      </w:r>
      <w:proofErr w:type="spellEnd"/>
      <w:r w:rsidRPr="00EA1C12">
        <w:rPr>
          <w:rFonts w:ascii="Calibri" w:hAnsi="Calibri" w:cs="Calibri"/>
          <w:lang w:eastAsia="pl-PL"/>
        </w:rPr>
        <w:t xml:space="preserve"> w zw. art. 242 ust. 2 pkt 2 ustawy </w:t>
      </w:r>
      <w:proofErr w:type="spellStart"/>
      <w:r w:rsidRPr="00EA1C12">
        <w:rPr>
          <w:rFonts w:ascii="Calibri" w:hAnsi="Calibri" w:cs="Calibri"/>
          <w:lang w:eastAsia="pl-PL"/>
        </w:rPr>
        <w:t>Pzp</w:t>
      </w:r>
      <w:proofErr w:type="spellEnd"/>
      <w:r w:rsidRPr="00EA1C12">
        <w:rPr>
          <w:rFonts w:ascii="Calibri" w:hAnsi="Calibri" w:cs="Calibri"/>
          <w:lang w:eastAsia="pl-PL"/>
        </w:rPr>
        <w:t xml:space="preserve">. Zamawiający dokona oceny na podstawie oświadczenia Wykonawcy złożonego w Formularzu Oferty (Załącznik nr </w:t>
      </w:r>
      <w:r w:rsidR="00FF0B9D">
        <w:rPr>
          <w:rFonts w:ascii="Calibri" w:hAnsi="Calibri" w:cs="Calibri"/>
          <w:lang w:eastAsia="pl-PL"/>
        </w:rPr>
        <w:t>2</w:t>
      </w:r>
      <w:r w:rsidRPr="00EA1C12">
        <w:rPr>
          <w:rFonts w:ascii="Calibri" w:hAnsi="Calibri" w:cs="Calibri"/>
          <w:lang w:eastAsia="pl-PL"/>
        </w:rPr>
        <w:t xml:space="preserve"> do SWZ), dotyczącego liczby osób niepełnosprawnych w rozumieniu ustawy z dnia 27 sierpnia 1997 r. o rehabilitacji zawodowej i społecznej oraz zatrudnianiu osób niepełnosprawnych z późniejszymi zmianami, które Wykonawca zatrudni do wykonywania czynności  w ramach realizacji zamówienia.  Zamawiający weźmie pod uwagę zarówno pracowników zatrudnionych w pełnym wymiarze czasu pracy (pełen etat), jak też pracowników zatrudnianych w wymiarze nie mniejszym niż ½ wymiaru czasu pracy (etaty częściowe). Sposób przyznawania punktów: </w:t>
      </w:r>
    </w:p>
    <w:p w14:paraId="7853A198" w14:textId="17682A47" w:rsidR="00EA1C12" w:rsidRDefault="00EA1C12" w:rsidP="00120BA2">
      <w:pPr>
        <w:pStyle w:val="Akapitzlist"/>
        <w:numPr>
          <w:ilvl w:val="1"/>
          <w:numId w:val="180"/>
        </w:numPr>
        <w:suppressAutoHyphens w:val="0"/>
        <w:spacing w:line="276" w:lineRule="auto"/>
        <w:textAlignment w:val="baseline"/>
        <w:rPr>
          <w:rFonts w:ascii="Calibri" w:hAnsi="Calibri" w:cs="Calibri"/>
          <w:lang w:eastAsia="pl-PL"/>
        </w:rPr>
      </w:pPr>
      <w:r w:rsidRPr="00EA1C12">
        <w:rPr>
          <w:rFonts w:ascii="Calibri" w:hAnsi="Calibri" w:cs="Calibri"/>
          <w:lang w:eastAsia="pl-PL"/>
        </w:rPr>
        <w:t>Zamawiający przyzna 0 punktów za brak zatrudnieni</w:t>
      </w:r>
      <w:r w:rsidR="001B1C9C">
        <w:rPr>
          <w:rFonts w:ascii="Calibri" w:hAnsi="Calibri" w:cs="Calibri"/>
          <w:lang w:eastAsia="pl-PL"/>
        </w:rPr>
        <w:t>a</w:t>
      </w:r>
      <w:r w:rsidRPr="00EA1C12">
        <w:rPr>
          <w:rFonts w:ascii="Calibri" w:hAnsi="Calibri" w:cs="Calibri"/>
          <w:lang w:eastAsia="pl-PL"/>
        </w:rPr>
        <w:t xml:space="preserve"> do wykonywania czynności w ramach realizacji zamówienia  osoby niepełnosprawnych w rozumieniu ustawy z dnia 27 sierpnia 1997 r. o rehabilitacji zawodowej i społecznej oraz zatrudnienia osób niepełnosprawnych albo w przypadku zatrudnianiu do realizacji zamówienia osób niepełnosprawnych na podstawie umowy o pracę w wymiarze mniejszym niż ½ wymiaru czasu pracy (etaty częściowe) albo zatrudnienia do realizacji zamówienia osób (niezależnie od wymiaru) na podstawie innego stosunku, w tym umowy cywilnoprawnej; </w:t>
      </w:r>
    </w:p>
    <w:p w14:paraId="3B6B2FF7" w14:textId="06C56390" w:rsidR="00EA1C12" w:rsidRDefault="00EA1C12" w:rsidP="00120BA2">
      <w:pPr>
        <w:pStyle w:val="Akapitzlist"/>
        <w:numPr>
          <w:ilvl w:val="1"/>
          <w:numId w:val="180"/>
        </w:numPr>
        <w:suppressAutoHyphens w:val="0"/>
        <w:spacing w:line="276" w:lineRule="auto"/>
        <w:textAlignment w:val="baseline"/>
        <w:rPr>
          <w:rFonts w:ascii="Calibri" w:hAnsi="Calibri" w:cs="Calibri"/>
          <w:lang w:eastAsia="pl-PL"/>
        </w:rPr>
      </w:pPr>
      <w:r w:rsidRPr="00EA1C12">
        <w:rPr>
          <w:rFonts w:ascii="Calibri" w:hAnsi="Calibri" w:cs="Calibri"/>
          <w:lang w:eastAsia="pl-PL"/>
        </w:rPr>
        <w:t>Zamawiający przyzna 2 punkt</w:t>
      </w:r>
      <w:r w:rsidR="001B1C9C">
        <w:rPr>
          <w:rFonts w:ascii="Calibri" w:hAnsi="Calibri" w:cs="Calibri"/>
          <w:lang w:eastAsia="pl-PL"/>
        </w:rPr>
        <w:t>y</w:t>
      </w:r>
      <w:r w:rsidRPr="00EA1C12">
        <w:rPr>
          <w:rFonts w:ascii="Calibri" w:hAnsi="Calibri" w:cs="Calibri"/>
          <w:lang w:eastAsia="pl-PL"/>
        </w:rPr>
        <w:t xml:space="preserve"> za zatrudnienie do wykonywania czynności w ramach realizacji zamówienia 1 osoby niepełnosprawnej w rozumieniu ustawy z dnia 27 sierpnia 1997 r. o rehabilitacji zawodowej i społecznej oraz zatrudnianiu osób niepełnosprawnych, na podstawie umowy o pracę w pełnym wymiarze czasu pracy (pełen etat) albo w wymiarze nie mniejszym niż ½ wymiaru czasu pracy (etat częściowy); </w:t>
      </w:r>
    </w:p>
    <w:p w14:paraId="1A1BF85D" w14:textId="77777777" w:rsidR="00EA1C12" w:rsidRPr="00EA1C12" w:rsidRDefault="00EA1C12" w:rsidP="00120BA2">
      <w:pPr>
        <w:pStyle w:val="Akapitzlist"/>
        <w:numPr>
          <w:ilvl w:val="1"/>
          <w:numId w:val="180"/>
        </w:numPr>
        <w:suppressAutoHyphens w:val="0"/>
        <w:spacing w:line="276" w:lineRule="auto"/>
        <w:textAlignment w:val="baseline"/>
        <w:rPr>
          <w:rFonts w:ascii="Calibri" w:hAnsi="Calibri" w:cs="Calibri"/>
          <w:lang w:eastAsia="pl-PL"/>
        </w:rPr>
      </w:pPr>
      <w:r w:rsidRPr="00EA1C12">
        <w:rPr>
          <w:rFonts w:ascii="Calibri" w:hAnsi="Calibri" w:cs="Calibri"/>
          <w:lang w:eastAsia="pl-PL"/>
        </w:rPr>
        <w:t>Zamawiający przyzna 4 punkty za zatrudnienie przy realizacji przedmiotu zamówienia 2 osób niepełnosprawnych w rozumieniu ustawy z dnia 27 sierpnia 1997 r. o rehabilitacji zawodowej i społecznej oraz zatrudnianiu osób niepełnosprawnych na podstawie umowy o pracę w pełnym wymiarze czasu pracy (pełen etat) albo w wymiarze nie mniejszym niż ½ wymiaru czasu pracy (etat częściowy). </w:t>
      </w:r>
    </w:p>
    <w:p w14:paraId="62DFBC6E" w14:textId="77777777" w:rsidR="009F6F45" w:rsidRDefault="009F6F45" w:rsidP="00120BA2">
      <w:pPr>
        <w:suppressAutoHyphens w:val="0"/>
        <w:spacing w:line="276" w:lineRule="auto"/>
        <w:textAlignment w:val="baseline"/>
        <w:rPr>
          <w:rFonts w:ascii="Calibri" w:hAnsi="Calibri" w:cs="Calibri"/>
          <w:b/>
          <w:bCs/>
          <w:lang w:eastAsia="pl-PL"/>
        </w:rPr>
      </w:pPr>
    </w:p>
    <w:p w14:paraId="67F2AD13" w14:textId="77777777" w:rsidR="009F6F45" w:rsidRDefault="009F6F45" w:rsidP="00120BA2">
      <w:pPr>
        <w:suppressAutoHyphens w:val="0"/>
        <w:spacing w:line="276" w:lineRule="auto"/>
        <w:textAlignment w:val="baseline"/>
        <w:rPr>
          <w:rFonts w:ascii="Calibri" w:hAnsi="Calibri" w:cs="Calibri"/>
          <w:b/>
          <w:bCs/>
          <w:lang w:eastAsia="pl-PL"/>
        </w:rPr>
      </w:pPr>
    </w:p>
    <w:p w14:paraId="3E13D543" w14:textId="3C4CC371" w:rsidR="00EA1C12" w:rsidRPr="00EA1C12" w:rsidRDefault="00EA1C12" w:rsidP="00120BA2">
      <w:pPr>
        <w:suppressAutoHyphens w:val="0"/>
        <w:spacing w:line="276" w:lineRule="auto"/>
        <w:textAlignment w:val="baseline"/>
        <w:rPr>
          <w:rFonts w:ascii="Segoe UI" w:hAnsi="Segoe UI" w:cs="Segoe UI"/>
          <w:sz w:val="18"/>
          <w:szCs w:val="18"/>
          <w:lang w:eastAsia="pl-PL"/>
        </w:rPr>
      </w:pPr>
      <w:r w:rsidRPr="00EA1C12">
        <w:rPr>
          <w:rFonts w:ascii="Calibri" w:hAnsi="Calibri" w:cs="Calibri"/>
          <w:b/>
          <w:bCs/>
          <w:lang w:eastAsia="pl-PL"/>
        </w:rPr>
        <w:lastRenderedPageBreak/>
        <w:t>Uwaga:</w:t>
      </w:r>
      <w:r w:rsidRPr="00EA1C12">
        <w:rPr>
          <w:rFonts w:ascii="Calibri" w:hAnsi="Calibri" w:cs="Calibri"/>
          <w:lang w:eastAsia="pl-PL"/>
        </w:rPr>
        <w:t> </w:t>
      </w:r>
    </w:p>
    <w:p w14:paraId="19E93E23" w14:textId="77777777" w:rsidR="00EA1C12" w:rsidRPr="00EA1C12" w:rsidRDefault="00EA1C12" w:rsidP="00120BA2">
      <w:pPr>
        <w:suppressAutoHyphens w:val="0"/>
        <w:spacing w:line="276" w:lineRule="auto"/>
        <w:ind w:left="420"/>
        <w:textAlignment w:val="baseline"/>
        <w:rPr>
          <w:rFonts w:ascii="Segoe UI" w:hAnsi="Segoe UI" w:cs="Segoe UI"/>
          <w:sz w:val="18"/>
          <w:szCs w:val="18"/>
          <w:lang w:eastAsia="pl-PL"/>
        </w:rPr>
      </w:pPr>
      <w:r w:rsidRPr="00EA1C12">
        <w:rPr>
          <w:rFonts w:ascii="Calibri" w:hAnsi="Calibri" w:cs="Calibri"/>
          <w:lang w:eastAsia="pl-PL"/>
        </w:rPr>
        <w:t>Wykonawcy, który nie wskaże w Formularzu oferty liczby osób niepełnosprawnych  </w:t>
      </w:r>
      <w:r w:rsidRPr="00EA1C12">
        <w:rPr>
          <w:rFonts w:ascii="Calibri" w:hAnsi="Calibri" w:cs="Calibri"/>
          <w:lang w:eastAsia="pl-PL"/>
        </w:rPr>
        <w:br/>
        <w:t>w rozumieniu ustawy z dnia 27 sierpnia 1997 r. o rehabilitacji zawodowej i społecznej oraz zatrudnianiu osób niepełnosprawnych, które Wykonawca zatrudni do wykonywania czynności w ramach realizacji zamówienia na podstawie umowy o pracę, otrzyma 0 punktów. </w:t>
      </w:r>
    </w:p>
    <w:p w14:paraId="2401938B" w14:textId="77777777" w:rsidR="00EA1C12" w:rsidRPr="00EA1C12" w:rsidRDefault="00EA1C12" w:rsidP="00120BA2">
      <w:pPr>
        <w:numPr>
          <w:ilvl w:val="0"/>
          <w:numId w:val="179"/>
        </w:numPr>
        <w:suppressAutoHyphens w:val="0"/>
        <w:spacing w:line="276" w:lineRule="auto"/>
        <w:ind w:left="0" w:firstLine="0"/>
        <w:textAlignment w:val="baseline"/>
        <w:rPr>
          <w:rFonts w:ascii="Calibri" w:hAnsi="Calibri" w:cs="Calibri"/>
          <w:lang w:eastAsia="pl-PL"/>
        </w:rPr>
      </w:pPr>
      <w:r w:rsidRPr="00EA1C12">
        <w:rPr>
          <w:rFonts w:ascii="Calibri" w:hAnsi="Calibri" w:cs="Calibri"/>
          <w:lang w:eastAsia="pl-PL"/>
        </w:rPr>
        <w:t>Ostateczną ocenę punktową każdej z ocenianych ofert stanowić będzie suma liczby punktów przyznanych w ramach kryteriów: cena „C:” i jakość obsługi „J” </w:t>
      </w:r>
    </w:p>
    <w:p w14:paraId="6B85F244" w14:textId="77777777" w:rsidR="00EA1C12" w:rsidRPr="00EA1C12" w:rsidRDefault="00EA1C12" w:rsidP="00120BA2">
      <w:pPr>
        <w:suppressAutoHyphens w:val="0"/>
        <w:spacing w:line="276" w:lineRule="auto"/>
        <w:ind w:firstLine="420"/>
        <w:textAlignment w:val="baseline"/>
        <w:rPr>
          <w:rFonts w:ascii="Segoe UI" w:hAnsi="Segoe UI" w:cs="Segoe UI"/>
          <w:sz w:val="18"/>
          <w:szCs w:val="18"/>
          <w:lang w:eastAsia="pl-PL"/>
        </w:rPr>
      </w:pPr>
      <w:r w:rsidRPr="00EA1C12">
        <w:rPr>
          <w:rFonts w:ascii="Calibri" w:hAnsi="Calibri" w:cs="Calibri"/>
          <w:b/>
          <w:bCs/>
          <w:lang w:eastAsia="pl-PL"/>
        </w:rPr>
        <w:t>LP = C + J +N</w:t>
      </w:r>
      <w:r w:rsidRPr="00EA1C12">
        <w:rPr>
          <w:rFonts w:ascii="Calibri" w:hAnsi="Calibri" w:cs="Calibri"/>
          <w:lang w:eastAsia="pl-PL"/>
        </w:rPr>
        <w:t> </w:t>
      </w:r>
    </w:p>
    <w:p w14:paraId="0CAC1271" w14:textId="77777777" w:rsidR="00EA1C12" w:rsidRPr="00EA1C12" w:rsidRDefault="00EA1C12" w:rsidP="00120BA2">
      <w:pPr>
        <w:suppressAutoHyphens w:val="0"/>
        <w:spacing w:line="276" w:lineRule="auto"/>
        <w:ind w:firstLine="420"/>
        <w:textAlignment w:val="baseline"/>
        <w:rPr>
          <w:rFonts w:ascii="Segoe UI" w:hAnsi="Segoe UI" w:cs="Segoe UI"/>
          <w:sz w:val="18"/>
          <w:szCs w:val="18"/>
          <w:lang w:eastAsia="pl-PL"/>
        </w:rPr>
      </w:pPr>
      <w:r w:rsidRPr="00EA1C12">
        <w:rPr>
          <w:rFonts w:ascii="Calibri" w:hAnsi="Calibri" w:cs="Calibri"/>
          <w:lang w:eastAsia="pl-PL"/>
        </w:rPr>
        <w:t>gdzie  LP - liczba punktów uzyskanych przez ofertę.  </w:t>
      </w:r>
    </w:p>
    <w:p w14:paraId="404C36B8" w14:textId="77777777" w:rsidR="00EA1C12" w:rsidRPr="00EA1C12" w:rsidRDefault="00EA1C12" w:rsidP="00120BA2">
      <w:pPr>
        <w:suppressAutoHyphens w:val="0"/>
        <w:spacing w:line="276" w:lineRule="auto"/>
        <w:ind w:left="420"/>
        <w:textAlignment w:val="baseline"/>
        <w:rPr>
          <w:rFonts w:ascii="Segoe UI" w:hAnsi="Segoe UI" w:cs="Segoe UI"/>
          <w:sz w:val="18"/>
          <w:szCs w:val="18"/>
          <w:lang w:eastAsia="pl-PL"/>
        </w:rPr>
      </w:pPr>
      <w:r w:rsidRPr="00EA1C12">
        <w:rPr>
          <w:rFonts w:ascii="Calibri" w:hAnsi="Calibri" w:cs="Calibri"/>
          <w:lang w:eastAsia="pl-PL"/>
        </w:rPr>
        <w:t>Wszystkie obliczenia dokonywane będą z dokładnością do dwóch miejsc po przecinku. Najkorzystniejsza oferta może uzyskać maksimum 100 pkt. </w:t>
      </w:r>
    </w:p>
    <w:p w14:paraId="2ADDFDBA" w14:textId="215BA555" w:rsidR="006E21F2" w:rsidRDefault="006E21F2" w:rsidP="00E634A6">
      <w:pPr>
        <w:suppressAutoHyphens w:val="0"/>
        <w:spacing w:line="276" w:lineRule="auto"/>
        <w:jc w:val="both"/>
        <w:rPr>
          <w:rFonts w:ascii="Calibri" w:hAnsi="Calibri" w:cs="Calibri"/>
          <w:lang w:eastAsia="pl-PL"/>
        </w:rPr>
      </w:pPr>
    </w:p>
    <w:p w14:paraId="5C21C681" w14:textId="77777777" w:rsidR="006E21F2" w:rsidRPr="00D41980" w:rsidRDefault="006E21F2" w:rsidP="003E5763">
      <w:pPr>
        <w:pStyle w:val="Nagwek2"/>
      </w:pPr>
      <w:r w:rsidRPr="00D41980">
        <w:t>Zabezpieczenie należytego wykonania Umowy</w:t>
      </w:r>
    </w:p>
    <w:p w14:paraId="16C933C8" w14:textId="066F7EAD" w:rsidR="006E21F2" w:rsidRPr="00D41980" w:rsidRDefault="00BA0B57" w:rsidP="007B12A5">
      <w:pPr>
        <w:pStyle w:val="Trenum"/>
        <w:numPr>
          <w:ilvl w:val="0"/>
          <w:numId w:val="52"/>
        </w:numPr>
        <w:spacing w:after="0" w:line="276" w:lineRule="auto"/>
        <w:ind w:left="284" w:hanging="284"/>
        <w:jc w:val="left"/>
        <w:rPr>
          <w:rFonts w:ascii="Calibri" w:hAnsi="Calibri" w:cs="Calibri"/>
          <w:szCs w:val="24"/>
        </w:rPr>
      </w:pPr>
      <w:r>
        <w:rPr>
          <w:rFonts w:ascii="Calibri" w:hAnsi="Calibri" w:cs="Calibri"/>
          <w:szCs w:val="24"/>
        </w:rPr>
        <w:t>Wykonawca</w:t>
      </w:r>
      <w:r w:rsidR="006E21F2" w:rsidRPr="00D41980">
        <w:rPr>
          <w:rFonts w:ascii="Calibri" w:hAnsi="Calibri" w:cs="Calibri"/>
          <w:szCs w:val="24"/>
        </w:rPr>
        <w:t xml:space="preserve"> zobowiązany będzie do wniesienia zabezpieczenia należytego wykonania Umowy najpóźniej przed wyznaczonym przez Zamawiającego terminem podpisania Umowy. </w:t>
      </w:r>
    </w:p>
    <w:p w14:paraId="3FD44F3B" w14:textId="2E385879" w:rsidR="006E21F2" w:rsidRPr="00D41980" w:rsidRDefault="006E21F2" w:rsidP="007B12A5">
      <w:pPr>
        <w:pStyle w:val="Trenum"/>
        <w:numPr>
          <w:ilvl w:val="0"/>
          <w:numId w:val="52"/>
        </w:numPr>
        <w:spacing w:after="0" w:line="276" w:lineRule="auto"/>
        <w:ind w:left="284" w:hanging="284"/>
        <w:rPr>
          <w:rFonts w:ascii="Calibri" w:hAnsi="Calibri" w:cs="Calibri"/>
          <w:szCs w:val="24"/>
        </w:rPr>
      </w:pPr>
      <w:r w:rsidRPr="00D41980">
        <w:rPr>
          <w:rFonts w:ascii="Calibri" w:hAnsi="Calibri" w:cs="Calibri"/>
          <w:szCs w:val="24"/>
        </w:rPr>
        <w:t xml:space="preserve">Wartość zabezpieczenia wyniesie 5% ceny całkowitej brutto podanej w </w:t>
      </w:r>
      <w:r>
        <w:rPr>
          <w:rFonts w:ascii="Calibri" w:hAnsi="Calibri" w:cs="Calibri"/>
          <w:szCs w:val="24"/>
        </w:rPr>
        <w:t>O</w:t>
      </w:r>
      <w:r w:rsidRPr="00D41980">
        <w:rPr>
          <w:rFonts w:ascii="Calibri" w:hAnsi="Calibri" w:cs="Calibri"/>
          <w:szCs w:val="24"/>
        </w:rPr>
        <w:t xml:space="preserve">fercie. </w:t>
      </w:r>
    </w:p>
    <w:p w14:paraId="4EF06087" w14:textId="51820160" w:rsidR="006E21F2" w:rsidRPr="00D41980" w:rsidRDefault="006E21F2" w:rsidP="007B12A5">
      <w:pPr>
        <w:pStyle w:val="Trenum"/>
        <w:numPr>
          <w:ilvl w:val="0"/>
          <w:numId w:val="52"/>
        </w:numPr>
        <w:spacing w:after="0" w:line="276" w:lineRule="auto"/>
        <w:ind w:left="284" w:hanging="284"/>
        <w:rPr>
          <w:rFonts w:ascii="Calibri" w:hAnsi="Calibri" w:cs="Calibri"/>
          <w:szCs w:val="24"/>
        </w:rPr>
      </w:pPr>
      <w:r w:rsidRPr="00D41980">
        <w:rPr>
          <w:rFonts w:ascii="Calibri" w:hAnsi="Calibri" w:cs="Calibri"/>
          <w:szCs w:val="24"/>
        </w:rPr>
        <w:t>Zabezpieczenie należytego wykonania Umowy może być wniesione w jednej lub kilku następujących formach</w:t>
      </w:r>
      <w:r w:rsidR="00F072E7">
        <w:rPr>
          <w:rFonts w:ascii="Calibri" w:hAnsi="Calibri" w:cs="Calibri"/>
          <w:szCs w:val="24"/>
        </w:rPr>
        <w:t xml:space="preserve"> zgodnie z </w:t>
      </w:r>
      <w:r w:rsidR="00F072E7" w:rsidRPr="00D41980">
        <w:rPr>
          <w:rFonts w:ascii="Calibri" w:hAnsi="Calibri" w:cs="Calibri"/>
        </w:rPr>
        <w:t>art. </w:t>
      </w:r>
      <w:r w:rsidR="00F072E7">
        <w:rPr>
          <w:rFonts w:ascii="Calibri" w:hAnsi="Calibri" w:cs="Calibri"/>
        </w:rPr>
        <w:t>450</w:t>
      </w:r>
      <w:r w:rsidR="00F072E7" w:rsidRPr="00D41980">
        <w:rPr>
          <w:rFonts w:ascii="Calibri" w:hAnsi="Calibri" w:cs="Calibri"/>
        </w:rPr>
        <w:t xml:space="preserve"> ust 1 ustawy</w:t>
      </w:r>
      <w:r w:rsidR="00F072E7">
        <w:rPr>
          <w:rFonts w:ascii="Calibri" w:hAnsi="Calibri" w:cs="Calibri"/>
        </w:rPr>
        <w:t xml:space="preserve"> </w:t>
      </w:r>
      <w:proofErr w:type="spellStart"/>
      <w:r w:rsidR="00F072E7">
        <w:rPr>
          <w:rFonts w:ascii="Calibri" w:hAnsi="Calibri" w:cs="Calibri"/>
        </w:rPr>
        <w:t>Pzp</w:t>
      </w:r>
      <w:proofErr w:type="spellEnd"/>
      <w:r w:rsidRPr="00D41980">
        <w:rPr>
          <w:rFonts w:ascii="Calibri" w:hAnsi="Calibri" w:cs="Calibri"/>
          <w:szCs w:val="24"/>
        </w:rPr>
        <w:t xml:space="preserve">: </w:t>
      </w:r>
    </w:p>
    <w:p w14:paraId="76B3E991" w14:textId="77777777" w:rsidR="006E21F2" w:rsidRPr="00D41980" w:rsidRDefault="006E21F2" w:rsidP="007B12A5">
      <w:pPr>
        <w:pStyle w:val="Trenum"/>
        <w:numPr>
          <w:ilvl w:val="1"/>
          <w:numId w:val="52"/>
        </w:numPr>
        <w:spacing w:after="0" w:line="276" w:lineRule="auto"/>
        <w:ind w:left="709" w:hanging="425"/>
        <w:jc w:val="left"/>
        <w:rPr>
          <w:rFonts w:ascii="Calibri" w:hAnsi="Calibri" w:cs="Calibri"/>
          <w:szCs w:val="24"/>
        </w:rPr>
      </w:pPr>
      <w:r w:rsidRPr="00D41980">
        <w:rPr>
          <w:rFonts w:ascii="Calibri" w:hAnsi="Calibri" w:cs="Calibri"/>
          <w:szCs w:val="24"/>
        </w:rPr>
        <w:t>w pieniądzu przelewem na rachunek bankowy:</w:t>
      </w:r>
    </w:p>
    <w:p w14:paraId="6F14474D" w14:textId="60328179" w:rsidR="006E21F2" w:rsidRPr="00EF3D92" w:rsidRDefault="006E21F2" w:rsidP="00C5503A">
      <w:pPr>
        <w:pStyle w:val="Akapitzlist"/>
        <w:spacing w:line="276" w:lineRule="auto"/>
        <w:ind w:left="709" w:hanging="425"/>
        <w:rPr>
          <w:rFonts w:ascii="Calibri" w:hAnsi="Calibri" w:cs="Calibri"/>
          <w:b/>
        </w:rPr>
      </w:pPr>
      <w:r w:rsidRPr="00EF3D92">
        <w:rPr>
          <w:rFonts w:ascii="Calibri" w:hAnsi="Calibri" w:cs="Calibri"/>
          <w:b/>
        </w:rPr>
        <w:t xml:space="preserve">BGK I o/Warszawa </w:t>
      </w:r>
      <w:r w:rsidR="00D65DBC" w:rsidRPr="00EF3D92">
        <w:rPr>
          <w:rFonts w:ascii="Calibri" w:hAnsi="Calibri" w:cs="Calibri"/>
          <w:b/>
        </w:rPr>
        <w:t>43 1130 1017 0019 9361 9020 0261</w:t>
      </w:r>
    </w:p>
    <w:p w14:paraId="780036E7" w14:textId="02D3A313" w:rsidR="006E21F2" w:rsidRPr="006E21F2" w:rsidRDefault="006E21F2" w:rsidP="00C5503A">
      <w:pPr>
        <w:pStyle w:val="Trescznumztab"/>
        <w:numPr>
          <w:ilvl w:val="0"/>
          <w:numId w:val="0"/>
        </w:numPr>
        <w:tabs>
          <w:tab w:val="clear" w:pos="567"/>
          <w:tab w:val="clear" w:pos="5103"/>
          <w:tab w:val="clear" w:pos="6804"/>
          <w:tab w:val="clear" w:pos="8505"/>
        </w:tabs>
        <w:spacing w:after="0" w:line="276" w:lineRule="auto"/>
        <w:ind w:left="709" w:hanging="425"/>
        <w:rPr>
          <w:rFonts w:ascii="Calibri" w:hAnsi="Calibri" w:cs="Calibri"/>
          <w:szCs w:val="24"/>
        </w:rPr>
      </w:pPr>
      <w:r w:rsidRPr="00D41980">
        <w:rPr>
          <w:rFonts w:ascii="Calibri" w:hAnsi="Calibri" w:cs="Calibri"/>
          <w:szCs w:val="24"/>
        </w:rPr>
        <w:t xml:space="preserve">z dopiskiem - </w:t>
      </w:r>
      <w:r w:rsidRPr="006E21F2">
        <w:rPr>
          <w:rFonts w:ascii="Calibri" w:hAnsi="Calibri" w:cs="Calibri"/>
          <w:szCs w:val="24"/>
        </w:rPr>
        <w:t>„ZP/</w:t>
      </w:r>
      <w:r w:rsidR="00501A98">
        <w:rPr>
          <w:rFonts w:ascii="Calibri" w:hAnsi="Calibri" w:cs="Calibri"/>
          <w:szCs w:val="24"/>
        </w:rPr>
        <w:t>04</w:t>
      </w:r>
      <w:r w:rsidRPr="006E21F2">
        <w:rPr>
          <w:rFonts w:ascii="Calibri" w:hAnsi="Calibri" w:cs="Calibri"/>
          <w:szCs w:val="24"/>
        </w:rPr>
        <w:t>/2</w:t>
      </w:r>
      <w:r w:rsidR="00501A98">
        <w:rPr>
          <w:rFonts w:ascii="Calibri" w:hAnsi="Calibri" w:cs="Calibri"/>
          <w:szCs w:val="24"/>
        </w:rPr>
        <w:t>2</w:t>
      </w:r>
      <w:r w:rsidRPr="006E21F2">
        <w:rPr>
          <w:rFonts w:ascii="Calibri" w:hAnsi="Calibri" w:cs="Calibri"/>
          <w:szCs w:val="24"/>
        </w:rPr>
        <w:t xml:space="preserve"> </w:t>
      </w:r>
      <w:bookmarkStart w:id="10" w:name="_Hlk97297740"/>
      <w:r w:rsidR="00AE6A42" w:rsidRPr="00AE6A42">
        <w:rPr>
          <w:rFonts w:ascii="Calibri" w:hAnsi="Calibri" w:cs="Calibri"/>
          <w:szCs w:val="24"/>
        </w:rPr>
        <w:t>Usługa utrzymania i rozwój systemu raportowania BI SOW</w:t>
      </w:r>
      <w:bookmarkEnd w:id="10"/>
      <w:r w:rsidRPr="006E21F2">
        <w:rPr>
          <w:rFonts w:ascii="Calibri" w:hAnsi="Calibri" w:cs="Calibri"/>
          <w:szCs w:val="24"/>
        </w:rPr>
        <w:t>”</w:t>
      </w:r>
    </w:p>
    <w:p w14:paraId="3B472558" w14:textId="77777777" w:rsidR="006E21F2" w:rsidRPr="00D41980" w:rsidRDefault="006E21F2" w:rsidP="007B12A5">
      <w:pPr>
        <w:numPr>
          <w:ilvl w:val="1"/>
          <w:numId w:val="52"/>
        </w:numPr>
        <w:spacing w:line="276" w:lineRule="auto"/>
        <w:ind w:left="709" w:hanging="425"/>
        <w:rPr>
          <w:rFonts w:ascii="Calibri" w:hAnsi="Calibri" w:cs="Calibri"/>
        </w:rPr>
      </w:pPr>
      <w:r w:rsidRPr="00D41980">
        <w:rPr>
          <w:rFonts w:ascii="Calibri" w:hAnsi="Calibri" w:cs="Calibri"/>
        </w:rPr>
        <w:t>poręczeniach bankowych lub poręczeniach spółdzielczej kasy oszczędnościowo– kredytowej, z tym że zobowiązanie kasy jest zawsze zobowiązaniem pieniężnym,</w:t>
      </w:r>
    </w:p>
    <w:p w14:paraId="33706A53" w14:textId="77777777" w:rsidR="006E21F2" w:rsidRPr="00D41980" w:rsidRDefault="006E21F2" w:rsidP="007B12A5">
      <w:pPr>
        <w:numPr>
          <w:ilvl w:val="1"/>
          <w:numId w:val="52"/>
        </w:numPr>
        <w:spacing w:line="276" w:lineRule="auto"/>
        <w:ind w:left="709" w:hanging="425"/>
        <w:rPr>
          <w:rFonts w:ascii="Calibri" w:hAnsi="Calibri" w:cs="Calibri"/>
        </w:rPr>
      </w:pPr>
      <w:r w:rsidRPr="00D41980">
        <w:rPr>
          <w:rFonts w:ascii="Calibri" w:hAnsi="Calibri" w:cs="Calibri"/>
        </w:rPr>
        <w:t>gwarancjach ubezpieczeniowych,</w:t>
      </w:r>
    </w:p>
    <w:p w14:paraId="7AABC552" w14:textId="77777777" w:rsidR="006E21F2" w:rsidRPr="00D41980" w:rsidRDefault="006E21F2" w:rsidP="007B12A5">
      <w:pPr>
        <w:numPr>
          <w:ilvl w:val="1"/>
          <w:numId w:val="52"/>
        </w:numPr>
        <w:spacing w:line="276" w:lineRule="auto"/>
        <w:ind w:left="709" w:hanging="425"/>
        <w:rPr>
          <w:rFonts w:ascii="Calibri" w:hAnsi="Calibri" w:cs="Calibri"/>
        </w:rPr>
      </w:pPr>
      <w:r w:rsidRPr="00D41980">
        <w:rPr>
          <w:rFonts w:ascii="Calibri" w:hAnsi="Calibri" w:cs="Calibri"/>
        </w:rPr>
        <w:t>gwarancjach bankowych,</w:t>
      </w:r>
    </w:p>
    <w:p w14:paraId="2ABDCC75" w14:textId="77777777" w:rsidR="006E21F2" w:rsidRPr="00D41980" w:rsidRDefault="006E21F2" w:rsidP="007B12A5">
      <w:pPr>
        <w:numPr>
          <w:ilvl w:val="1"/>
          <w:numId w:val="52"/>
        </w:numPr>
        <w:spacing w:line="276" w:lineRule="auto"/>
        <w:ind w:left="709" w:hanging="425"/>
        <w:rPr>
          <w:rFonts w:ascii="Calibri" w:hAnsi="Calibri" w:cs="Calibri"/>
        </w:rPr>
      </w:pPr>
      <w:r w:rsidRPr="00D41980">
        <w:rPr>
          <w:rFonts w:ascii="Calibri" w:hAnsi="Calibri" w:cs="Calibri"/>
        </w:rPr>
        <w:t xml:space="preserve">poręczeniach udzielanych przez podmioty, o których mowa w art. 6b ust. 5 pkt 2 ustawy z dnia 9 listopada 2000 r. o utworzeniu Polskiej Agencji Rozwoju Przedsiębiorczości. </w:t>
      </w:r>
    </w:p>
    <w:p w14:paraId="4E596D1C" w14:textId="3A1E08C5" w:rsidR="006E21F2" w:rsidRPr="00D41980" w:rsidRDefault="006E21F2" w:rsidP="007B12A5">
      <w:pPr>
        <w:numPr>
          <w:ilvl w:val="0"/>
          <w:numId w:val="52"/>
        </w:numPr>
        <w:spacing w:line="276" w:lineRule="auto"/>
        <w:ind w:left="284" w:hanging="284"/>
        <w:rPr>
          <w:rFonts w:ascii="Calibri" w:hAnsi="Calibri" w:cs="Calibri"/>
          <w:bCs/>
        </w:rPr>
      </w:pPr>
      <w:r w:rsidRPr="00D41980">
        <w:rPr>
          <w:rFonts w:ascii="Calibri" w:hAnsi="Calibri" w:cs="Calibri"/>
          <w:bCs/>
        </w:rPr>
        <w:t xml:space="preserve">Zabezpieczenie wniesione w pieniądzu będzie przechowywane na oprocentowanym rachunku bankowym i zostanie zwrócone wraz z odsetkami naliczonymi według umowy wynikającej z tego rachunku bankowego pomniejszonymi o koszty prowadzenia rachunku oraz prowizji bankowej za przelew pieniędzy na rachunek </w:t>
      </w:r>
      <w:r w:rsidR="00BA0B57">
        <w:rPr>
          <w:rFonts w:ascii="Calibri" w:hAnsi="Calibri" w:cs="Calibri"/>
          <w:bCs/>
        </w:rPr>
        <w:t>Wykonawcy</w:t>
      </w:r>
      <w:r w:rsidRPr="00D41980">
        <w:rPr>
          <w:rFonts w:ascii="Calibri" w:hAnsi="Calibri" w:cs="Calibri"/>
          <w:bCs/>
        </w:rPr>
        <w:t>.</w:t>
      </w:r>
    </w:p>
    <w:p w14:paraId="57BBA562" w14:textId="77777777" w:rsidR="006E21F2" w:rsidRPr="00D41980" w:rsidRDefault="006E21F2" w:rsidP="007B12A5">
      <w:pPr>
        <w:numPr>
          <w:ilvl w:val="0"/>
          <w:numId w:val="52"/>
        </w:numPr>
        <w:spacing w:line="276" w:lineRule="auto"/>
        <w:ind w:left="284" w:hanging="284"/>
        <w:rPr>
          <w:rFonts w:ascii="Calibri" w:hAnsi="Calibri" w:cs="Calibri"/>
        </w:rPr>
      </w:pPr>
      <w:r w:rsidRPr="00D41980">
        <w:rPr>
          <w:rFonts w:ascii="Calibri" w:hAnsi="Calibri" w:cs="Calibri"/>
        </w:rPr>
        <w:t>Zabezpieczenie wniesione w postaci gwarancji lub poręczenia powinno być sporządzone zgodnie z obowiązującym prawem i winno zawierać następujące elementy:</w:t>
      </w:r>
    </w:p>
    <w:p w14:paraId="54C4951D" w14:textId="087359D4" w:rsidR="006E21F2" w:rsidRPr="00D41980" w:rsidRDefault="006E21F2" w:rsidP="007B12A5">
      <w:pPr>
        <w:numPr>
          <w:ilvl w:val="1"/>
          <w:numId w:val="52"/>
        </w:numPr>
        <w:spacing w:line="276" w:lineRule="auto"/>
        <w:ind w:left="709" w:hanging="425"/>
        <w:rPr>
          <w:rFonts w:ascii="Calibri" w:hAnsi="Calibri" w:cs="Calibri"/>
        </w:rPr>
      </w:pPr>
      <w:r w:rsidRPr="00D41980">
        <w:rPr>
          <w:rFonts w:ascii="Calibri" w:hAnsi="Calibri" w:cs="Calibri"/>
        </w:rPr>
        <w:t>nazwę dającego zlecenie (</w:t>
      </w:r>
      <w:r w:rsidR="00BA0B57">
        <w:rPr>
          <w:rFonts w:ascii="Calibri" w:hAnsi="Calibri" w:cs="Calibri"/>
        </w:rPr>
        <w:t>Wykonawcy</w:t>
      </w:r>
      <w:r w:rsidRPr="00D41980">
        <w:rPr>
          <w:rFonts w:ascii="Calibri" w:hAnsi="Calibri" w:cs="Calibri"/>
        </w:rPr>
        <w:t>), beneficjenta gwarancji lub poręczenia (Zamawiającego), gwaranta lub poręczyciela (banku lub instytucji ubezpieczeniowej udzielających gwarancji lub poręczenia) oraz wskazanie ich siedzib,</w:t>
      </w:r>
    </w:p>
    <w:p w14:paraId="149964B0" w14:textId="77777777" w:rsidR="006E21F2" w:rsidRPr="00D41980" w:rsidRDefault="006E21F2" w:rsidP="007B12A5">
      <w:pPr>
        <w:numPr>
          <w:ilvl w:val="1"/>
          <w:numId w:val="52"/>
        </w:numPr>
        <w:spacing w:line="276" w:lineRule="auto"/>
        <w:ind w:left="709" w:hanging="425"/>
        <w:rPr>
          <w:rFonts w:ascii="Calibri" w:hAnsi="Calibri" w:cs="Calibri"/>
        </w:rPr>
      </w:pPr>
      <w:r w:rsidRPr="00D41980">
        <w:rPr>
          <w:rFonts w:ascii="Calibri" w:hAnsi="Calibri" w:cs="Calibri"/>
        </w:rPr>
        <w:t xml:space="preserve">dokładne przytoczenie nazwy niniejszego postępowania, </w:t>
      </w:r>
    </w:p>
    <w:p w14:paraId="5BB85DAC" w14:textId="77777777" w:rsidR="006E21F2" w:rsidRPr="00D41980" w:rsidRDefault="006E21F2" w:rsidP="007B12A5">
      <w:pPr>
        <w:numPr>
          <w:ilvl w:val="1"/>
          <w:numId w:val="52"/>
        </w:numPr>
        <w:spacing w:line="276" w:lineRule="auto"/>
        <w:ind w:left="709" w:hanging="425"/>
        <w:rPr>
          <w:rFonts w:ascii="Calibri" w:hAnsi="Calibri" w:cs="Calibri"/>
        </w:rPr>
      </w:pPr>
      <w:r w:rsidRPr="00D41980">
        <w:rPr>
          <w:rFonts w:ascii="Calibri" w:hAnsi="Calibri" w:cs="Calibri"/>
        </w:rPr>
        <w:t>precyzyjne określenie wierzytelności, która ma być zabezpieczona gwarancją lub poręczeniem,</w:t>
      </w:r>
    </w:p>
    <w:p w14:paraId="4AEE6FFE" w14:textId="77777777" w:rsidR="006E21F2" w:rsidRPr="00D41980" w:rsidRDefault="006E21F2" w:rsidP="007B12A5">
      <w:pPr>
        <w:numPr>
          <w:ilvl w:val="1"/>
          <w:numId w:val="52"/>
        </w:numPr>
        <w:spacing w:line="276" w:lineRule="auto"/>
        <w:ind w:left="709" w:hanging="425"/>
        <w:rPr>
          <w:rFonts w:ascii="Calibri" w:hAnsi="Calibri" w:cs="Calibri"/>
        </w:rPr>
      </w:pPr>
      <w:r w:rsidRPr="00D41980">
        <w:rPr>
          <w:rFonts w:ascii="Calibri" w:hAnsi="Calibri" w:cs="Calibri"/>
        </w:rPr>
        <w:t>kwotę gwarancji lub poręczenia,</w:t>
      </w:r>
    </w:p>
    <w:p w14:paraId="384B3B51" w14:textId="77777777" w:rsidR="006E21F2" w:rsidRPr="00D41980" w:rsidRDefault="006E21F2" w:rsidP="007B12A5">
      <w:pPr>
        <w:numPr>
          <w:ilvl w:val="1"/>
          <w:numId w:val="52"/>
        </w:numPr>
        <w:spacing w:line="276" w:lineRule="auto"/>
        <w:rPr>
          <w:rFonts w:ascii="Calibri" w:hAnsi="Calibri" w:cs="Calibri"/>
        </w:rPr>
      </w:pPr>
      <w:r w:rsidRPr="00D41980">
        <w:rPr>
          <w:rFonts w:ascii="Calibri" w:hAnsi="Calibri" w:cs="Calibri"/>
        </w:rPr>
        <w:t>zobowiązania gwaranta lub poręczyciela do: nieodwołalnego i bezwarunkowego zapłacenia kwoty gwarancji lub poręczenia na pierwsze pisemne żądanie Zamawiającego,</w:t>
      </w:r>
    </w:p>
    <w:p w14:paraId="392F5650" w14:textId="77777777" w:rsidR="006E21F2" w:rsidRPr="00D41980" w:rsidRDefault="006E21F2" w:rsidP="007B12A5">
      <w:pPr>
        <w:numPr>
          <w:ilvl w:val="1"/>
          <w:numId w:val="52"/>
        </w:numPr>
        <w:spacing w:line="276" w:lineRule="auto"/>
        <w:rPr>
          <w:rFonts w:ascii="Calibri" w:hAnsi="Calibri" w:cs="Calibri"/>
        </w:rPr>
      </w:pPr>
      <w:r w:rsidRPr="00D41980">
        <w:rPr>
          <w:rFonts w:ascii="Calibri" w:hAnsi="Calibri" w:cs="Calibri"/>
        </w:rPr>
        <w:lastRenderedPageBreak/>
        <w:t>zapewnienia wykonalności na terenie Rzeczypospolitej Polskiej,</w:t>
      </w:r>
    </w:p>
    <w:p w14:paraId="680F0444" w14:textId="0C9DF6D9" w:rsidR="006E21F2" w:rsidRPr="00D41980" w:rsidRDefault="006E21F2" w:rsidP="007B12A5">
      <w:pPr>
        <w:numPr>
          <w:ilvl w:val="1"/>
          <w:numId w:val="52"/>
        </w:numPr>
        <w:spacing w:line="276" w:lineRule="auto"/>
        <w:rPr>
          <w:rFonts w:ascii="Calibri" w:hAnsi="Calibri" w:cs="Calibri"/>
        </w:rPr>
      </w:pPr>
      <w:r w:rsidRPr="00D41980">
        <w:rPr>
          <w:rFonts w:ascii="Calibri" w:hAnsi="Calibri" w:cs="Calibri"/>
        </w:rPr>
        <w:t xml:space="preserve">określenia miejsca rozstrzygania sporów w </w:t>
      </w:r>
      <w:r w:rsidR="00342310">
        <w:rPr>
          <w:rFonts w:ascii="Calibri" w:hAnsi="Calibri" w:cs="Calibri"/>
        </w:rPr>
        <w:t>S</w:t>
      </w:r>
      <w:r w:rsidR="00342310" w:rsidRPr="00D41980">
        <w:rPr>
          <w:rFonts w:ascii="Calibri" w:hAnsi="Calibri" w:cs="Calibri"/>
        </w:rPr>
        <w:t xml:space="preserve">ądzie </w:t>
      </w:r>
      <w:r w:rsidRPr="00D41980">
        <w:rPr>
          <w:rFonts w:ascii="Calibri" w:hAnsi="Calibri" w:cs="Calibri"/>
        </w:rPr>
        <w:t>właściwym dla siedziby Zamawiającego.</w:t>
      </w:r>
    </w:p>
    <w:p w14:paraId="2323904D" w14:textId="15D87427" w:rsidR="006E21F2" w:rsidRPr="00D41980" w:rsidRDefault="006E21F2" w:rsidP="007B12A5">
      <w:pPr>
        <w:numPr>
          <w:ilvl w:val="0"/>
          <w:numId w:val="52"/>
        </w:numPr>
        <w:spacing w:line="276" w:lineRule="auto"/>
        <w:ind w:left="284" w:hanging="284"/>
        <w:rPr>
          <w:rFonts w:ascii="Calibri" w:hAnsi="Calibri" w:cs="Calibri"/>
        </w:rPr>
      </w:pPr>
      <w:r w:rsidRPr="00D41980">
        <w:rPr>
          <w:rFonts w:ascii="Calibri" w:hAnsi="Calibri" w:cs="Calibri"/>
        </w:rPr>
        <w:t xml:space="preserve">Jeżeli </w:t>
      </w:r>
      <w:r w:rsidR="00BA0B57">
        <w:rPr>
          <w:rFonts w:ascii="Calibri" w:hAnsi="Calibri" w:cs="Calibri"/>
        </w:rPr>
        <w:t>Wykonawca</w:t>
      </w:r>
      <w:r w:rsidRPr="00D41980">
        <w:rPr>
          <w:rFonts w:ascii="Calibri" w:hAnsi="Calibri" w:cs="Calibri"/>
        </w:rPr>
        <w:t xml:space="preserve">, którego </w:t>
      </w:r>
      <w:r w:rsidR="00FA540B">
        <w:rPr>
          <w:rFonts w:ascii="Calibri" w:hAnsi="Calibri" w:cs="Calibri"/>
        </w:rPr>
        <w:t>O</w:t>
      </w:r>
      <w:r w:rsidRPr="00D41980">
        <w:rPr>
          <w:rFonts w:ascii="Calibri" w:hAnsi="Calibri" w:cs="Calibri"/>
        </w:rPr>
        <w:t xml:space="preserve">ferta została wybrana nie wniesie zabezpieczenia należytego wykonania Umowy, </w:t>
      </w:r>
      <w:r w:rsidR="00BA0B57">
        <w:rPr>
          <w:rFonts w:ascii="Calibri" w:hAnsi="Calibri" w:cs="Calibri"/>
        </w:rPr>
        <w:t>Zamawiający</w:t>
      </w:r>
      <w:r w:rsidRPr="00D41980">
        <w:rPr>
          <w:rFonts w:ascii="Calibri" w:hAnsi="Calibri" w:cs="Calibri"/>
        </w:rPr>
        <w:t xml:space="preserve"> wybiera najkorzystniejszą ofertę spośród pozostałych </w:t>
      </w:r>
      <w:r w:rsidR="00FA540B">
        <w:rPr>
          <w:rFonts w:ascii="Calibri" w:hAnsi="Calibri" w:cs="Calibri"/>
        </w:rPr>
        <w:t>O</w:t>
      </w:r>
      <w:r w:rsidRPr="00D41980">
        <w:rPr>
          <w:rFonts w:ascii="Calibri" w:hAnsi="Calibri" w:cs="Calibri"/>
        </w:rPr>
        <w:t xml:space="preserve">fert stosownie do treści art. </w:t>
      </w:r>
      <w:r w:rsidR="00FA540B">
        <w:rPr>
          <w:rFonts w:ascii="Calibri" w:hAnsi="Calibri" w:cs="Calibri"/>
        </w:rPr>
        <w:t>263</w:t>
      </w:r>
      <w:r w:rsidRPr="00D41980">
        <w:rPr>
          <w:rFonts w:ascii="Calibri" w:hAnsi="Calibri" w:cs="Calibri"/>
        </w:rPr>
        <w:t xml:space="preserve"> ustawy</w:t>
      </w:r>
      <w:r w:rsidR="00FA540B">
        <w:rPr>
          <w:rFonts w:ascii="Calibri" w:hAnsi="Calibri" w:cs="Calibri"/>
        </w:rPr>
        <w:t xml:space="preserve"> </w:t>
      </w:r>
      <w:proofErr w:type="spellStart"/>
      <w:r w:rsidR="00FA540B">
        <w:rPr>
          <w:rFonts w:ascii="Calibri" w:hAnsi="Calibri" w:cs="Calibri"/>
        </w:rPr>
        <w:t>Pzp</w:t>
      </w:r>
      <w:proofErr w:type="spellEnd"/>
      <w:r w:rsidRPr="00D41980">
        <w:rPr>
          <w:rFonts w:ascii="Calibri" w:hAnsi="Calibri" w:cs="Calibri"/>
        </w:rPr>
        <w:t xml:space="preserve">. </w:t>
      </w:r>
    </w:p>
    <w:p w14:paraId="107FCEE3" w14:textId="77777777" w:rsidR="00E667AC" w:rsidRDefault="006E21F2" w:rsidP="007B12A5">
      <w:pPr>
        <w:numPr>
          <w:ilvl w:val="0"/>
          <w:numId w:val="52"/>
        </w:numPr>
        <w:spacing w:line="276" w:lineRule="auto"/>
        <w:ind w:left="284" w:hanging="284"/>
        <w:rPr>
          <w:rFonts w:ascii="Calibri" w:hAnsi="Calibri" w:cs="Calibri"/>
        </w:rPr>
      </w:pPr>
      <w:r w:rsidRPr="00D41980">
        <w:rPr>
          <w:rFonts w:ascii="Calibri" w:hAnsi="Calibri" w:cs="Calibri"/>
        </w:rPr>
        <w:t xml:space="preserve">Do zmiany formy zabezpieczenia Umowy w trakcie realizacji Umowy stosuje się art. </w:t>
      </w:r>
      <w:r w:rsidR="00FA540B">
        <w:rPr>
          <w:rFonts w:ascii="Calibri" w:hAnsi="Calibri" w:cs="Calibri"/>
        </w:rPr>
        <w:t>451 ust. 1</w:t>
      </w:r>
      <w:r w:rsidRPr="00D41980">
        <w:rPr>
          <w:rFonts w:ascii="Calibri" w:hAnsi="Calibri" w:cs="Calibri"/>
        </w:rPr>
        <w:t xml:space="preserve"> ustawy</w:t>
      </w:r>
      <w:r w:rsidR="00FA540B">
        <w:rPr>
          <w:rFonts w:ascii="Calibri" w:hAnsi="Calibri" w:cs="Calibri"/>
        </w:rPr>
        <w:t xml:space="preserve"> </w:t>
      </w:r>
      <w:proofErr w:type="spellStart"/>
      <w:r w:rsidR="00FA540B">
        <w:rPr>
          <w:rFonts w:ascii="Calibri" w:hAnsi="Calibri" w:cs="Calibri"/>
        </w:rPr>
        <w:t>Pzp</w:t>
      </w:r>
      <w:proofErr w:type="spellEnd"/>
      <w:r w:rsidRPr="00D41980">
        <w:rPr>
          <w:rFonts w:ascii="Calibri" w:hAnsi="Calibri" w:cs="Calibri"/>
        </w:rPr>
        <w:t>.</w:t>
      </w:r>
    </w:p>
    <w:p w14:paraId="59FFEDA1" w14:textId="21EDFD79" w:rsidR="006E21F2" w:rsidRPr="00606762" w:rsidRDefault="006E21F2" w:rsidP="007B12A5">
      <w:pPr>
        <w:numPr>
          <w:ilvl w:val="0"/>
          <w:numId w:val="52"/>
        </w:numPr>
        <w:spacing w:line="276" w:lineRule="auto"/>
        <w:ind w:left="284" w:hanging="284"/>
        <w:rPr>
          <w:rFonts w:ascii="Calibri" w:hAnsi="Calibri" w:cs="Calibri"/>
        </w:rPr>
      </w:pPr>
      <w:r w:rsidRPr="00F072E7">
        <w:rPr>
          <w:rFonts w:ascii="Calibri" w:hAnsi="Calibri" w:cs="Calibri"/>
        </w:rPr>
        <w:t>Zwrot kwoty zabezpieczenia należytego wykonania Umowy następuje na zasadach określonych w art. </w:t>
      </w:r>
      <w:r w:rsidR="00FA540B" w:rsidRPr="00F072E7">
        <w:rPr>
          <w:rFonts w:ascii="Calibri" w:hAnsi="Calibri" w:cs="Calibri"/>
        </w:rPr>
        <w:t>453</w:t>
      </w:r>
      <w:r w:rsidRPr="00F072E7">
        <w:rPr>
          <w:rFonts w:ascii="Calibri" w:hAnsi="Calibri" w:cs="Calibri"/>
        </w:rPr>
        <w:t xml:space="preserve"> ust. </w:t>
      </w:r>
      <w:r w:rsidR="00606762">
        <w:rPr>
          <w:rFonts w:ascii="Calibri" w:hAnsi="Calibri" w:cs="Calibri"/>
        </w:rPr>
        <w:t>1</w:t>
      </w:r>
      <w:r w:rsidR="00F072E7" w:rsidRPr="00F072E7">
        <w:rPr>
          <w:rFonts w:ascii="Calibri" w:hAnsi="Calibri" w:cs="Calibri"/>
        </w:rPr>
        <w:t xml:space="preserve"> </w:t>
      </w:r>
      <w:r w:rsidRPr="00F072E7">
        <w:rPr>
          <w:rFonts w:ascii="Calibri" w:hAnsi="Calibri" w:cs="Calibri"/>
        </w:rPr>
        <w:t xml:space="preserve">ustawy </w:t>
      </w:r>
      <w:proofErr w:type="spellStart"/>
      <w:r w:rsidR="00FA540B" w:rsidRPr="00F072E7">
        <w:rPr>
          <w:rFonts w:ascii="Calibri" w:hAnsi="Calibri" w:cs="Calibri"/>
        </w:rPr>
        <w:t>Pzp</w:t>
      </w:r>
      <w:proofErr w:type="spellEnd"/>
      <w:r w:rsidR="00606762">
        <w:rPr>
          <w:rFonts w:ascii="Calibri" w:hAnsi="Calibri" w:cs="Calibri"/>
        </w:rPr>
        <w:t xml:space="preserve"> tj. </w:t>
      </w:r>
      <w:r w:rsidR="00606762" w:rsidRPr="00606762">
        <w:rPr>
          <w:rFonts w:ascii="Calibri" w:hAnsi="Calibri" w:cs="Calibri"/>
        </w:rPr>
        <w:t>Zamawiający zwraca zabezpieczenie w terminie 30 dni od dnia wykonania zamówienia i uznania przez zamawiającego za należycie wykonane</w:t>
      </w:r>
      <w:r w:rsidR="00606762">
        <w:rPr>
          <w:rFonts w:ascii="Calibri" w:hAnsi="Calibri" w:cs="Calibri"/>
        </w:rPr>
        <w:t>.</w:t>
      </w:r>
    </w:p>
    <w:p w14:paraId="3B4B7F59" w14:textId="588E63B0" w:rsidR="00FB511C" w:rsidRDefault="00FB511C" w:rsidP="001F6FB1">
      <w:pPr>
        <w:pStyle w:val="Akapitzlist"/>
        <w:suppressAutoHyphens w:val="0"/>
        <w:autoSpaceDE w:val="0"/>
        <w:autoSpaceDN w:val="0"/>
        <w:adjustRightInd w:val="0"/>
        <w:spacing w:line="276" w:lineRule="auto"/>
        <w:ind w:left="284" w:hanging="284"/>
        <w:rPr>
          <w:rFonts w:ascii="Calibri" w:eastAsiaTheme="minorHAnsi" w:hAnsi="Calibri" w:cs="Calibri"/>
          <w:b/>
          <w:bCs/>
          <w:color w:val="000000"/>
          <w:lang w:eastAsia="en-US"/>
        </w:rPr>
      </w:pPr>
    </w:p>
    <w:p w14:paraId="2B1D4126" w14:textId="321B1E9D" w:rsidR="00E634A6" w:rsidRPr="00E634A6" w:rsidRDefault="00E634A6" w:rsidP="003E5763">
      <w:pPr>
        <w:pStyle w:val="Nagwek2"/>
        <w:rPr>
          <w:rFonts w:eastAsiaTheme="minorHAnsi" w:cstheme="minorHAnsi"/>
          <w:szCs w:val="28"/>
          <w:lang w:eastAsia="en-US"/>
        </w:rPr>
      </w:pPr>
      <w:r w:rsidRPr="00E634A6">
        <w:rPr>
          <w:rFonts w:eastAsiaTheme="minorHAnsi" w:cstheme="minorHAnsi"/>
          <w:szCs w:val="28"/>
          <w:lang w:eastAsia="en-US"/>
        </w:rPr>
        <w:t>Informacje o formalnościach</w:t>
      </w:r>
      <w:r w:rsidRPr="00E634A6">
        <w:t xml:space="preserve">, jakie </w:t>
      </w:r>
      <w:r w:rsidR="00BA0B57">
        <w:t>Wykonawca</w:t>
      </w:r>
      <w:r w:rsidRPr="00E634A6">
        <w:t xml:space="preserve"> oferty najkorzystniejszej musi dopełnić przed zawarciem Umowy.</w:t>
      </w:r>
    </w:p>
    <w:p w14:paraId="3293F8ED" w14:textId="77777777" w:rsidR="004A5CB8" w:rsidRPr="004A5CB8" w:rsidRDefault="004A5CB8" w:rsidP="007B12A5">
      <w:pPr>
        <w:pStyle w:val="Tresc"/>
        <w:numPr>
          <w:ilvl w:val="0"/>
          <w:numId w:val="64"/>
        </w:numPr>
        <w:spacing w:after="0" w:line="276" w:lineRule="auto"/>
        <w:ind w:left="357" w:hanging="357"/>
        <w:jc w:val="left"/>
        <w:rPr>
          <w:rFonts w:ascii="Calibri" w:hAnsi="Calibri" w:cs="Calibri"/>
          <w:szCs w:val="24"/>
        </w:rPr>
      </w:pPr>
      <w:r w:rsidRPr="004A5CB8">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71C17496" w14:textId="77777777" w:rsidR="004A5CB8" w:rsidRPr="004A5CB8" w:rsidRDefault="004A5CB8" w:rsidP="007B12A5">
      <w:pPr>
        <w:pStyle w:val="Tresc"/>
        <w:numPr>
          <w:ilvl w:val="0"/>
          <w:numId w:val="64"/>
        </w:numPr>
        <w:spacing w:after="0" w:line="276" w:lineRule="auto"/>
        <w:ind w:left="357" w:hanging="357"/>
        <w:jc w:val="left"/>
        <w:rPr>
          <w:rFonts w:ascii="Calibri" w:hAnsi="Calibri" w:cs="Calibri"/>
          <w:szCs w:val="24"/>
        </w:rPr>
      </w:pPr>
      <w:r w:rsidRPr="004A5CB8">
        <w:rPr>
          <w:rFonts w:ascii="Calibri" w:hAnsi="Calibri" w:cs="Calibri"/>
          <w:szCs w:val="24"/>
        </w:rPr>
        <w:t>Wykonawca, którego Oferta została wybrana jako najkorzystniejsza zobowiązany będzie do wniesienia zabezpieczenia należytego wykonania Umowy najpóźniej przed wyznaczonym przez Zamawiającego terminem podpisania Umowy:</w:t>
      </w:r>
    </w:p>
    <w:p w14:paraId="25A28C30" w14:textId="77777777" w:rsidR="004A5CB8" w:rsidRPr="004A5CB8" w:rsidRDefault="004A5CB8" w:rsidP="007B12A5">
      <w:pPr>
        <w:pStyle w:val="Tresc"/>
        <w:numPr>
          <w:ilvl w:val="1"/>
          <w:numId w:val="64"/>
        </w:numPr>
        <w:spacing w:after="0" w:line="276" w:lineRule="auto"/>
        <w:jc w:val="left"/>
        <w:rPr>
          <w:rFonts w:ascii="Calibri" w:hAnsi="Calibri" w:cs="Calibri"/>
          <w:szCs w:val="24"/>
        </w:rPr>
      </w:pPr>
      <w:r w:rsidRPr="004A5CB8">
        <w:rPr>
          <w:rFonts w:ascii="Calibri" w:hAnsi="Calibri" w:cs="Calibri"/>
          <w:szCs w:val="24"/>
        </w:rPr>
        <w:t>Jeżeli zabezpieczenie będzie wniesione w formie gwarancji, draft gwarancji należy przesłać na adres e-mail do Zamawiającego w celu akceptacji zapisów.</w:t>
      </w:r>
    </w:p>
    <w:p w14:paraId="146A02FF" w14:textId="77777777" w:rsidR="004A5CB8" w:rsidRPr="004A5CB8" w:rsidRDefault="004A5CB8" w:rsidP="007B12A5">
      <w:pPr>
        <w:pStyle w:val="Tresc"/>
        <w:numPr>
          <w:ilvl w:val="0"/>
          <w:numId w:val="64"/>
        </w:numPr>
        <w:spacing w:after="0" w:line="276" w:lineRule="auto"/>
        <w:ind w:left="357" w:hanging="357"/>
        <w:jc w:val="left"/>
        <w:rPr>
          <w:rFonts w:ascii="Calibri" w:hAnsi="Calibri" w:cs="Calibri"/>
          <w:szCs w:val="24"/>
        </w:rPr>
      </w:pPr>
      <w:r w:rsidRPr="004A5CB8">
        <w:rPr>
          <w:rFonts w:ascii="Calibri" w:hAnsi="Calibri" w:cs="Calibri"/>
          <w:szCs w:val="24"/>
        </w:rPr>
        <w:t>W przypadku wyboru Oferty złożonej przez Wykonawców wspólnie ubiegających się o udzielenie zamówienia, Zamawiający zastrzega sobie prawo żądania przed zawarciem Umowy - kopii Umowy regulującej współpracę tych Wykonawców.</w:t>
      </w:r>
    </w:p>
    <w:p w14:paraId="4201AFF4" w14:textId="77777777" w:rsidR="004A5CB8" w:rsidRPr="004A5CB8" w:rsidRDefault="004A5CB8" w:rsidP="007B12A5">
      <w:pPr>
        <w:pStyle w:val="Tresc"/>
        <w:numPr>
          <w:ilvl w:val="0"/>
          <w:numId w:val="64"/>
        </w:numPr>
        <w:spacing w:after="0" w:line="276" w:lineRule="auto"/>
        <w:ind w:left="357" w:hanging="357"/>
        <w:jc w:val="left"/>
        <w:rPr>
          <w:rFonts w:ascii="Calibri" w:hAnsi="Calibri" w:cs="Calibri"/>
          <w:szCs w:val="24"/>
        </w:rPr>
      </w:pPr>
      <w:r w:rsidRPr="004A5CB8">
        <w:rPr>
          <w:rFonts w:ascii="Calibri" w:hAnsi="Calibri" w:cs="Calibri"/>
          <w:szCs w:val="24"/>
        </w:rPr>
        <w:t>Wykonawca, którego Oferta została wybrana jako najkorzystniejsza, ma obowiązek zawrzeć Umowę w sprawie zamówienia na warunkach określonych w Projektowanych Postanowieniach Umowy, które stanowią Załącznik nr 6 do SWZ. Umowa zostanie uzupełniona o zapisy wynikające ze złożonej Oferty.</w:t>
      </w:r>
    </w:p>
    <w:p w14:paraId="55C7E9C6" w14:textId="77777777" w:rsidR="004A5CB8" w:rsidRPr="004A5CB8" w:rsidRDefault="004A5CB8" w:rsidP="007B12A5">
      <w:pPr>
        <w:pStyle w:val="Tresc"/>
        <w:numPr>
          <w:ilvl w:val="0"/>
          <w:numId w:val="64"/>
        </w:numPr>
        <w:spacing w:after="0" w:line="276" w:lineRule="auto"/>
        <w:ind w:left="357" w:hanging="357"/>
        <w:jc w:val="left"/>
        <w:rPr>
          <w:rFonts w:ascii="Calibri" w:hAnsi="Calibri" w:cs="Calibri"/>
          <w:szCs w:val="24"/>
        </w:rPr>
      </w:pPr>
      <w:r w:rsidRPr="004A5CB8">
        <w:rPr>
          <w:rFonts w:ascii="Calibri" w:hAnsi="Calibri" w:cs="Calibri"/>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71031AB" w14:textId="77777777" w:rsidR="00904D49" w:rsidRPr="00904D49" w:rsidRDefault="00904D49" w:rsidP="00904D49">
      <w:pPr>
        <w:pStyle w:val="Tresc"/>
        <w:spacing w:after="0" w:line="276" w:lineRule="auto"/>
        <w:ind w:left="397"/>
        <w:jc w:val="left"/>
        <w:rPr>
          <w:rFonts w:ascii="Calibri" w:hAnsi="Calibri" w:cs="Calibri"/>
          <w:szCs w:val="24"/>
        </w:rPr>
      </w:pPr>
    </w:p>
    <w:p w14:paraId="443C9A8A" w14:textId="51AE089E" w:rsidR="00003A8E" w:rsidRDefault="00003A8E" w:rsidP="003E5763">
      <w:pPr>
        <w:pStyle w:val="Nagwek2"/>
      </w:pPr>
      <w:r>
        <w:t xml:space="preserve">Projektowane </w:t>
      </w:r>
      <w:r w:rsidR="00E667AC">
        <w:t>P</w:t>
      </w:r>
      <w:r>
        <w:t xml:space="preserve">ostanowienia </w:t>
      </w:r>
      <w:r w:rsidR="00E667AC">
        <w:t>U</w:t>
      </w:r>
      <w:r>
        <w:t xml:space="preserve">mowy w sprawie zamówienia publicznego, które zostaną wprowadzone do </w:t>
      </w:r>
      <w:r w:rsidR="00E667AC">
        <w:t>U</w:t>
      </w:r>
      <w:r>
        <w:t>mowy</w:t>
      </w:r>
    </w:p>
    <w:p w14:paraId="0ADE1FCB" w14:textId="53DBB076" w:rsidR="00904D49" w:rsidRPr="00E667AC" w:rsidRDefault="00003A8E" w:rsidP="00E92C60">
      <w:pPr>
        <w:pStyle w:val="Akapitzlist"/>
        <w:numPr>
          <w:ilvl w:val="0"/>
          <w:numId w:val="11"/>
        </w:numPr>
        <w:spacing w:line="276" w:lineRule="auto"/>
        <w:ind w:left="284" w:hanging="284"/>
        <w:rPr>
          <w:rFonts w:asciiTheme="minorHAnsi" w:hAnsiTheme="minorHAnsi" w:cstheme="minorHAnsi"/>
        </w:rPr>
      </w:pPr>
      <w:r w:rsidRPr="00904D49">
        <w:rPr>
          <w:rFonts w:ascii="Calibri" w:hAnsi="Calibri" w:cs="Calibri"/>
        </w:rPr>
        <w:t xml:space="preserve">Warunki na jakich </w:t>
      </w:r>
      <w:r w:rsidR="00BA0B57">
        <w:rPr>
          <w:rFonts w:ascii="Calibri" w:hAnsi="Calibri" w:cs="Calibri"/>
        </w:rPr>
        <w:t>Zamawiający</w:t>
      </w:r>
      <w:r w:rsidRPr="00904D49">
        <w:rPr>
          <w:rFonts w:ascii="Calibri" w:hAnsi="Calibri" w:cs="Calibri"/>
        </w:rPr>
        <w:t xml:space="preserve"> zawrze Umowę z Wykonawcą zostały przedstawione w</w:t>
      </w:r>
      <w:r w:rsidR="00315D66">
        <w:rPr>
          <w:rFonts w:ascii="Calibri" w:hAnsi="Calibri" w:cs="Calibri"/>
        </w:rPr>
        <w:t> </w:t>
      </w:r>
      <w:r w:rsidR="00E667AC">
        <w:rPr>
          <w:rFonts w:ascii="Calibri" w:hAnsi="Calibri" w:cs="Calibri"/>
        </w:rPr>
        <w:t>Projektowanych P</w:t>
      </w:r>
      <w:r w:rsidRPr="00904D49">
        <w:rPr>
          <w:rFonts w:ascii="Calibri" w:hAnsi="Calibri" w:cs="Calibri"/>
        </w:rPr>
        <w:t>ostanowieniach</w:t>
      </w:r>
      <w:r w:rsidR="00904D49">
        <w:rPr>
          <w:rFonts w:ascii="Calibri" w:hAnsi="Calibri" w:cs="Calibri"/>
        </w:rPr>
        <w:t xml:space="preserve"> </w:t>
      </w:r>
      <w:r w:rsidR="00E667AC">
        <w:rPr>
          <w:rFonts w:ascii="Calibri" w:hAnsi="Calibri" w:cs="Calibri"/>
        </w:rPr>
        <w:t>U</w:t>
      </w:r>
      <w:r w:rsidR="00904D49">
        <w:rPr>
          <w:rFonts w:ascii="Calibri" w:hAnsi="Calibri" w:cs="Calibri"/>
        </w:rPr>
        <w:t>mowy</w:t>
      </w:r>
      <w:r w:rsidRPr="00904D49">
        <w:rPr>
          <w:rFonts w:ascii="Calibri" w:hAnsi="Calibri" w:cs="Calibri"/>
        </w:rPr>
        <w:t>, które zostaną wprowadzone do treści Umowy w</w:t>
      </w:r>
      <w:r w:rsidR="00315D66">
        <w:rPr>
          <w:rFonts w:ascii="Calibri" w:hAnsi="Calibri" w:cs="Calibri"/>
        </w:rPr>
        <w:t> </w:t>
      </w:r>
      <w:r w:rsidRPr="00904D49">
        <w:rPr>
          <w:rFonts w:ascii="Calibri" w:hAnsi="Calibri" w:cs="Calibri"/>
        </w:rPr>
        <w:t>sprawie zamówienia</w:t>
      </w:r>
      <w:r w:rsidRPr="00904D49">
        <w:rPr>
          <w:rFonts w:ascii="Calibri" w:hAnsi="Calibri" w:cs="Calibri"/>
          <w:b/>
        </w:rPr>
        <w:t xml:space="preserve"> </w:t>
      </w:r>
      <w:r w:rsidRPr="00904D49">
        <w:rPr>
          <w:rFonts w:ascii="Calibri" w:hAnsi="Calibri" w:cs="Calibri"/>
        </w:rPr>
        <w:t xml:space="preserve">publicznego (Załącznik nr </w:t>
      </w:r>
      <w:r w:rsidR="00E667AC">
        <w:rPr>
          <w:rFonts w:ascii="Calibri" w:hAnsi="Calibri" w:cs="Calibri"/>
        </w:rPr>
        <w:t>6</w:t>
      </w:r>
      <w:r w:rsidRPr="00904D49">
        <w:rPr>
          <w:rFonts w:ascii="Calibri" w:hAnsi="Calibri" w:cs="Calibri"/>
        </w:rPr>
        <w:t xml:space="preserve"> do </w:t>
      </w:r>
      <w:r w:rsidRPr="00904D49">
        <w:rPr>
          <w:rFonts w:ascii="Calibri" w:hAnsi="Calibri" w:cs="Calibri"/>
          <w:bCs/>
        </w:rPr>
        <w:t>SWZ</w:t>
      </w:r>
      <w:r w:rsidRPr="00904D49">
        <w:rPr>
          <w:rFonts w:ascii="Calibri" w:hAnsi="Calibri" w:cs="Calibri"/>
        </w:rPr>
        <w:t xml:space="preserve">). </w:t>
      </w:r>
    </w:p>
    <w:p w14:paraId="4FD590CE" w14:textId="060B3FD1" w:rsidR="00AC231B" w:rsidRPr="00904D49" w:rsidRDefault="00BA0B57" w:rsidP="00E92C60">
      <w:pPr>
        <w:pStyle w:val="Akapitzlist"/>
        <w:numPr>
          <w:ilvl w:val="0"/>
          <w:numId w:val="11"/>
        </w:numPr>
        <w:spacing w:line="276" w:lineRule="auto"/>
        <w:ind w:left="284" w:hanging="284"/>
        <w:rPr>
          <w:rFonts w:asciiTheme="minorHAnsi" w:hAnsiTheme="minorHAnsi" w:cstheme="minorHAnsi"/>
        </w:rPr>
      </w:pPr>
      <w:r>
        <w:rPr>
          <w:rFonts w:asciiTheme="minorHAnsi" w:hAnsiTheme="minorHAnsi" w:cstheme="minorHAnsi"/>
        </w:rPr>
        <w:t>Zamawiający</w:t>
      </w:r>
      <w:r w:rsidR="00AC231B" w:rsidRPr="00AC231B">
        <w:rPr>
          <w:rFonts w:asciiTheme="minorHAnsi" w:hAnsiTheme="minorHAnsi" w:cstheme="minorHAnsi"/>
        </w:rPr>
        <w:t xml:space="preserve"> przewiduje możliwość dokonywania zmian w treści Umowy, w stosunku do treści oferty </w:t>
      </w:r>
      <w:r>
        <w:rPr>
          <w:rFonts w:asciiTheme="minorHAnsi" w:hAnsiTheme="minorHAnsi" w:cstheme="minorHAnsi"/>
        </w:rPr>
        <w:t>Wykonawcy</w:t>
      </w:r>
      <w:r w:rsidR="00AC231B" w:rsidRPr="00AC231B">
        <w:rPr>
          <w:rFonts w:asciiTheme="minorHAnsi" w:hAnsiTheme="minorHAnsi" w:cstheme="minorHAnsi"/>
        </w:rPr>
        <w:t xml:space="preserve">. Katalog zmian określa </w:t>
      </w:r>
      <w:r w:rsidR="002041E5">
        <w:rPr>
          <w:rFonts w:asciiTheme="minorHAnsi" w:hAnsiTheme="minorHAnsi" w:cstheme="minorHAnsi"/>
        </w:rPr>
        <w:t>paragraf 15</w:t>
      </w:r>
      <w:r w:rsidR="00AC231B" w:rsidRPr="00AC231B">
        <w:rPr>
          <w:rFonts w:asciiTheme="minorHAnsi" w:hAnsiTheme="minorHAnsi" w:cstheme="minorHAnsi"/>
        </w:rPr>
        <w:t xml:space="preserve"> </w:t>
      </w:r>
      <w:r w:rsidR="00E667AC">
        <w:rPr>
          <w:rFonts w:ascii="Calibri" w:hAnsi="Calibri" w:cs="Calibri"/>
        </w:rPr>
        <w:t>Projektowanych</w:t>
      </w:r>
      <w:r w:rsidR="00AC231B" w:rsidRPr="00904D49">
        <w:rPr>
          <w:rFonts w:ascii="Calibri" w:hAnsi="Calibri" w:cs="Calibri"/>
        </w:rPr>
        <w:t xml:space="preserve"> </w:t>
      </w:r>
      <w:r w:rsidR="00E667AC">
        <w:rPr>
          <w:rFonts w:ascii="Calibri" w:hAnsi="Calibri" w:cs="Calibri"/>
        </w:rPr>
        <w:t>P</w:t>
      </w:r>
      <w:r w:rsidR="00AC231B" w:rsidRPr="00904D49">
        <w:rPr>
          <w:rFonts w:ascii="Calibri" w:hAnsi="Calibri" w:cs="Calibri"/>
        </w:rPr>
        <w:t>ostanowie</w:t>
      </w:r>
      <w:r w:rsidR="00E667AC">
        <w:rPr>
          <w:rFonts w:ascii="Calibri" w:hAnsi="Calibri" w:cs="Calibri"/>
        </w:rPr>
        <w:t>ń</w:t>
      </w:r>
      <w:r w:rsidR="00AC231B">
        <w:rPr>
          <w:rFonts w:ascii="Calibri" w:hAnsi="Calibri" w:cs="Calibri"/>
        </w:rPr>
        <w:t xml:space="preserve"> </w:t>
      </w:r>
      <w:r w:rsidR="00E667AC">
        <w:rPr>
          <w:rFonts w:ascii="Calibri" w:hAnsi="Calibri" w:cs="Calibri"/>
        </w:rPr>
        <w:t>U</w:t>
      </w:r>
      <w:r w:rsidR="00AC231B">
        <w:rPr>
          <w:rFonts w:ascii="Calibri" w:hAnsi="Calibri" w:cs="Calibri"/>
        </w:rPr>
        <w:t>mowy</w:t>
      </w:r>
      <w:r w:rsidR="00AC231B" w:rsidRPr="00AC231B">
        <w:rPr>
          <w:rFonts w:asciiTheme="minorHAnsi" w:hAnsiTheme="minorHAnsi" w:cstheme="minorHAnsi"/>
        </w:rPr>
        <w:t xml:space="preserve"> (</w:t>
      </w:r>
      <w:r w:rsidR="00AC231B">
        <w:rPr>
          <w:rFonts w:asciiTheme="minorHAnsi" w:hAnsiTheme="minorHAnsi" w:cstheme="minorHAnsi"/>
        </w:rPr>
        <w:t>Z</w:t>
      </w:r>
      <w:r w:rsidR="00AC231B" w:rsidRPr="00AC231B">
        <w:rPr>
          <w:rFonts w:asciiTheme="minorHAnsi" w:hAnsiTheme="minorHAnsi" w:cstheme="minorHAnsi"/>
        </w:rPr>
        <w:t xml:space="preserve">ałącznik </w:t>
      </w:r>
      <w:r w:rsidR="00AC231B">
        <w:rPr>
          <w:rFonts w:asciiTheme="minorHAnsi" w:hAnsiTheme="minorHAnsi" w:cstheme="minorHAnsi"/>
        </w:rPr>
        <w:t>n</w:t>
      </w:r>
      <w:r w:rsidR="00AC231B" w:rsidRPr="00AC231B">
        <w:rPr>
          <w:rFonts w:asciiTheme="minorHAnsi" w:hAnsiTheme="minorHAnsi" w:cstheme="minorHAnsi"/>
        </w:rPr>
        <w:t xml:space="preserve">r </w:t>
      </w:r>
      <w:r w:rsidR="00E667AC">
        <w:rPr>
          <w:rFonts w:asciiTheme="minorHAnsi" w:hAnsiTheme="minorHAnsi" w:cstheme="minorHAnsi"/>
        </w:rPr>
        <w:t>6</w:t>
      </w:r>
      <w:r w:rsidR="00AC231B" w:rsidRPr="00AC231B">
        <w:rPr>
          <w:rFonts w:asciiTheme="minorHAnsi" w:hAnsiTheme="minorHAnsi" w:cstheme="minorHAnsi"/>
        </w:rPr>
        <w:t xml:space="preserve"> do SWZ).</w:t>
      </w:r>
    </w:p>
    <w:p w14:paraId="33ED7C04" w14:textId="687F588C" w:rsidR="00F829E8" w:rsidRDefault="00F829E8" w:rsidP="001F6FB1">
      <w:pPr>
        <w:suppressAutoHyphens w:val="0"/>
        <w:spacing w:line="276" w:lineRule="auto"/>
        <w:ind w:left="284" w:hanging="284"/>
        <w:jc w:val="center"/>
        <w:rPr>
          <w:rFonts w:ascii="Calibri" w:hAnsi="Calibri" w:cs="Calibri"/>
          <w:b/>
          <w:bCs/>
          <w:lang w:eastAsia="pl-PL"/>
        </w:rPr>
      </w:pPr>
    </w:p>
    <w:p w14:paraId="352E1192" w14:textId="7F008A9E" w:rsidR="00003A8E" w:rsidRPr="00D41980" w:rsidRDefault="00003A8E" w:rsidP="003E5763">
      <w:pPr>
        <w:pStyle w:val="Nagwek2"/>
      </w:pPr>
      <w:r w:rsidRPr="00D41980">
        <w:t xml:space="preserve">Pouczenie o środkach ochrony prawnej przysługujących </w:t>
      </w:r>
      <w:r w:rsidR="00BA0B57">
        <w:t>Wykonawcy</w:t>
      </w:r>
      <w:r w:rsidRPr="00D41980">
        <w:t xml:space="preserve">. </w:t>
      </w:r>
    </w:p>
    <w:p w14:paraId="07A32365" w14:textId="456D6833" w:rsidR="006B6FEB" w:rsidRPr="006B6FEB" w:rsidRDefault="006B6FEB" w:rsidP="007B12A5">
      <w:pPr>
        <w:pStyle w:val="Teksttreci0"/>
        <w:numPr>
          <w:ilvl w:val="0"/>
          <w:numId w:val="5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Środki ochrony prawnej przysługują </w:t>
      </w:r>
      <w:r w:rsidR="00BA0B57">
        <w:rPr>
          <w:rFonts w:ascii="Calibri" w:hAnsi="Calibri" w:cs="Calibri"/>
          <w:sz w:val="24"/>
          <w:szCs w:val="24"/>
        </w:rPr>
        <w:t>Wykonawcy</w:t>
      </w:r>
      <w:r w:rsidRPr="006B6FEB">
        <w:rPr>
          <w:rFonts w:ascii="Calibri" w:hAnsi="Calibri" w:cs="Calibri"/>
          <w:sz w:val="24"/>
          <w:szCs w:val="24"/>
        </w:rPr>
        <w:t xml:space="preserve"> oraz innemu podmiotowi, jeżeli ma lub miał interes w uzyskaniu zamówienia oraz poniósł lub może ponieść szkodę w wyniku naruszenia przez </w:t>
      </w:r>
      <w:r w:rsidR="00003279">
        <w:rPr>
          <w:rFonts w:ascii="Calibri" w:hAnsi="Calibri" w:cs="Calibri"/>
          <w:sz w:val="24"/>
          <w:szCs w:val="24"/>
        </w:rPr>
        <w:t>Z</w:t>
      </w:r>
      <w:r w:rsidRPr="006B6FEB">
        <w:rPr>
          <w:rFonts w:ascii="Calibri" w:hAnsi="Calibri" w:cs="Calibri"/>
          <w:sz w:val="24"/>
          <w:szCs w:val="24"/>
        </w:rPr>
        <w:t>amawiającego przepisów ustawy.</w:t>
      </w:r>
    </w:p>
    <w:p w14:paraId="226E8178" w14:textId="77777777" w:rsidR="006B6FEB" w:rsidRPr="006B6FEB" w:rsidRDefault="006B6FEB" w:rsidP="007B12A5">
      <w:pPr>
        <w:pStyle w:val="Teksttreci0"/>
        <w:numPr>
          <w:ilvl w:val="0"/>
          <w:numId w:val="5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61D30D54" w14:textId="77777777" w:rsidR="006B6FEB" w:rsidRPr="006B6FEB" w:rsidRDefault="006B6FEB" w:rsidP="007B12A5">
      <w:pPr>
        <w:pStyle w:val="Teksttreci0"/>
        <w:numPr>
          <w:ilvl w:val="0"/>
          <w:numId w:val="5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przysługuje na:</w:t>
      </w:r>
    </w:p>
    <w:p w14:paraId="0E06C58F" w14:textId="59773FE9" w:rsidR="006B6FEB" w:rsidRPr="006B6FEB" w:rsidRDefault="006B6FEB" w:rsidP="007B12A5">
      <w:pPr>
        <w:pStyle w:val="Teksttreci0"/>
        <w:numPr>
          <w:ilvl w:val="1"/>
          <w:numId w:val="53"/>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niezgodną z przepisami ustawy czynność </w:t>
      </w:r>
      <w:r w:rsidR="00003279">
        <w:rPr>
          <w:rFonts w:ascii="Calibri" w:hAnsi="Calibri" w:cs="Calibri"/>
          <w:sz w:val="24"/>
          <w:szCs w:val="24"/>
        </w:rPr>
        <w:t>Z</w:t>
      </w:r>
      <w:r w:rsidRPr="006B6FEB">
        <w:rPr>
          <w:rFonts w:ascii="Calibri" w:hAnsi="Calibri" w:cs="Calibri"/>
          <w:sz w:val="24"/>
          <w:szCs w:val="24"/>
        </w:rPr>
        <w:t xml:space="preserve">amawiającego, podjętą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ykonawców lub konkursie, w tym na projektowane postanowienie umowy;</w:t>
      </w:r>
    </w:p>
    <w:p w14:paraId="34D5BB6B" w14:textId="5886E18F" w:rsidR="006B6FEB" w:rsidRPr="006B6FEB" w:rsidRDefault="006B6FEB" w:rsidP="007B12A5">
      <w:pPr>
        <w:pStyle w:val="Teksttreci0"/>
        <w:numPr>
          <w:ilvl w:val="1"/>
          <w:numId w:val="53"/>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zaniechanie czynności w postępowaniu o udzielenie zamówienia, o zawarcie umowy ramowej, dynamicznym systemie zakupów, systemie kwalifikowania </w:t>
      </w:r>
      <w:r w:rsidR="005B0BC7">
        <w:rPr>
          <w:rFonts w:ascii="Calibri" w:hAnsi="Calibri" w:cs="Calibri"/>
          <w:sz w:val="24"/>
          <w:szCs w:val="24"/>
        </w:rPr>
        <w:t>W</w:t>
      </w:r>
      <w:r w:rsidRPr="006B6FEB">
        <w:rPr>
          <w:rFonts w:ascii="Calibri" w:hAnsi="Calibri" w:cs="Calibri"/>
          <w:sz w:val="24"/>
          <w:szCs w:val="24"/>
        </w:rPr>
        <w:t xml:space="preserve">ykonawców lub konkursie, do której </w:t>
      </w:r>
      <w:r w:rsidR="00BA0B57">
        <w:rPr>
          <w:rFonts w:ascii="Calibri" w:hAnsi="Calibri" w:cs="Calibri"/>
          <w:sz w:val="24"/>
          <w:szCs w:val="24"/>
        </w:rPr>
        <w:t>Zamawiający</w:t>
      </w:r>
      <w:r w:rsidRPr="006B6FEB">
        <w:rPr>
          <w:rFonts w:ascii="Calibri" w:hAnsi="Calibri" w:cs="Calibri"/>
          <w:sz w:val="24"/>
          <w:szCs w:val="24"/>
        </w:rPr>
        <w:t xml:space="preserve"> był obowiązany na podstawie ustawy</w:t>
      </w:r>
      <w:r w:rsidR="00F23C14">
        <w:rPr>
          <w:rFonts w:ascii="Calibri" w:hAnsi="Calibri" w:cs="Calibri"/>
          <w:sz w:val="24"/>
          <w:szCs w:val="24"/>
        </w:rPr>
        <w:t>.</w:t>
      </w:r>
    </w:p>
    <w:p w14:paraId="095B7811" w14:textId="77777777" w:rsidR="006B6FEB" w:rsidRPr="006B6FEB" w:rsidRDefault="006B6FEB" w:rsidP="007B12A5">
      <w:pPr>
        <w:pStyle w:val="Teksttreci0"/>
        <w:numPr>
          <w:ilvl w:val="0"/>
          <w:numId w:val="5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Odwołanie wnosi się do Prezesa Izby.</w:t>
      </w:r>
    </w:p>
    <w:p w14:paraId="42167B24" w14:textId="29A56C8F" w:rsidR="006B6FEB" w:rsidRPr="006B6FEB" w:rsidRDefault="006B6FEB" w:rsidP="007B12A5">
      <w:pPr>
        <w:pStyle w:val="Teksttreci0"/>
        <w:numPr>
          <w:ilvl w:val="0"/>
          <w:numId w:val="5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Odwołujący przekazuje </w:t>
      </w:r>
      <w:r>
        <w:rPr>
          <w:rFonts w:ascii="Calibri" w:hAnsi="Calibri" w:cs="Calibri"/>
          <w:sz w:val="24"/>
          <w:szCs w:val="24"/>
        </w:rPr>
        <w:t>Z</w:t>
      </w:r>
      <w:r w:rsidRPr="006B6FEB">
        <w:rPr>
          <w:rFonts w:ascii="Calibri" w:hAnsi="Calibri" w:cs="Calibr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6CAAB8" w14:textId="4B2BFDA4" w:rsidR="006B6FEB" w:rsidRPr="006B6FEB" w:rsidRDefault="006B6FEB" w:rsidP="007B12A5">
      <w:pPr>
        <w:pStyle w:val="Teksttreci0"/>
        <w:numPr>
          <w:ilvl w:val="0"/>
          <w:numId w:val="5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 xml:space="preserve">Domniemywa się, że </w:t>
      </w:r>
      <w:r w:rsidR="00BA0B57">
        <w:rPr>
          <w:rFonts w:ascii="Calibri" w:hAnsi="Calibri" w:cs="Calibri"/>
          <w:sz w:val="24"/>
          <w:szCs w:val="24"/>
        </w:rPr>
        <w:t>Zamawiający</w:t>
      </w:r>
      <w:r w:rsidRPr="006B6FEB">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14:paraId="0895390B" w14:textId="77777777" w:rsidR="001D0A7C" w:rsidRDefault="006B6FEB" w:rsidP="007B12A5">
      <w:pPr>
        <w:pStyle w:val="Teksttreci0"/>
        <w:numPr>
          <w:ilvl w:val="0"/>
          <w:numId w:val="53"/>
        </w:numPr>
        <w:tabs>
          <w:tab w:val="clear" w:pos="360"/>
          <w:tab w:val="num" w:pos="284"/>
        </w:tabs>
        <w:spacing w:before="0" w:line="276" w:lineRule="auto"/>
        <w:ind w:left="284" w:hanging="284"/>
        <w:jc w:val="left"/>
        <w:rPr>
          <w:rFonts w:ascii="Calibri" w:hAnsi="Calibri" w:cs="Calibri"/>
          <w:sz w:val="24"/>
          <w:szCs w:val="24"/>
        </w:rPr>
      </w:pPr>
      <w:r w:rsidRPr="006B6FEB">
        <w:rPr>
          <w:rFonts w:ascii="Calibri" w:hAnsi="Calibri" w:cs="Calibri"/>
          <w:sz w:val="24"/>
          <w:szCs w:val="24"/>
        </w:rPr>
        <w:t>Zgodnie z art. 515 ustawy, odwołanie wnosi się</w:t>
      </w:r>
      <w:r w:rsidRPr="001D0A7C">
        <w:rPr>
          <w:rFonts w:ascii="Calibri" w:hAnsi="Calibri" w:cs="Calibri"/>
          <w:sz w:val="24"/>
          <w:szCs w:val="24"/>
        </w:rPr>
        <w:t xml:space="preserve"> w przypadku zamówień, których wartość jest mniejsza niż progi unijne, w terminie</w:t>
      </w:r>
      <w:r w:rsidR="001D0A7C">
        <w:rPr>
          <w:rFonts w:ascii="Calibri" w:hAnsi="Calibri" w:cs="Calibri"/>
          <w:sz w:val="24"/>
          <w:szCs w:val="24"/>
        </w:rPr>
        <w:t xml:space="preserve"> :</w:t>
      </w:r>
    </w:p>
    <w:p w14:paraId="41D2F754" w14:textId="259D23BC" w:rsidR="006B6FEB" w:rsidRPr="001D0A7C" w:rsidRDefault="006B6FEB" w:rsidP="007B12A5">
      <w:pPr>
        <w:pStyle w:val="Teksttreci0"/>
        <w:numPr>
          <w:ilvl w:val="1"/>
          <w:numId w:val="53"/>
        </w:numPr>
        <w:spacing w:before="0" w:line="276" w:lineRule="auto"/>
        <w:ind w:left="709" w:hanging="425"/>
        <w:jc w:val="left"/>
        <w:rPr>
          <w:rFonts w:ascii="Calibri" w:hAnsi="Calibri" w:cs="Calibri"/>
          <w:sz w:val="24"/>
          <w:szCs w:val="24"/>
        </w:rPr>
      </w:pPr>
      <w:r w:rsidRPr="001D0A7C">
        <w:rPr>
          <w:rFonts w:ascii="Calibri" w:hAnsi="Calibri" w:cs="Calibri"/>
          <w:sz w:val="24"/>
          <w:szCs w:val="24"/>
        </w:rPr>
        <w:t xml:space="preserve">5 dni od dnia przekazania informacji o czynności </w:t>
      </w:r>
      <w:r w:rsidR="00003279">
        <w:rPr>
          <w:rFonts w:ascii="Calibri" w:hAnsi="Calibri" w:cs="Calibri"/>
          <w:sz w:val="24"/>
          <w:szCs w:val="24"/>
        </w:rPr>
        <w:t>Z</w:t>
      </w:r>
      <w:r w:rsidRPr="001D0A7C">
        <w:rPr>
          <w:rFonts w:ascii="Calibri" w:hAnsi="Calibri" w:cs="Calibri"/>
          <w:sz w:val="24"/>
          <w:szCs w:val="24"/>
        </w:rPr>
        <w:t>amawiającego stanowiącej podstawę jego wniesienia, jeżeli informacja została przekazana przy użyciu środków komunikacji elektronicznej,</w:t>
      </w:r>
    </w:p>
    <w:p w14:paraId="55673133" w14:textId="18709B6C" w:rsidR="006B6FEB" w:rsidRPr="006B6FEB" w:rsidRDefault="006B6FEB" w:rsidP="007B12A5">
      <w:pPr>
        <w:pStyle w:val="Teksttreci0"/>
        <w:numPr>
          <w:ilvl w:val="1"/>
          <w:numId w:val="53"/>
        </w:numPr>
        <w:spacing w:before="0" w:line="276" w:lineRule="auto"/>
        <w:ind w:left="709" w:hanging="425"/>
        <w:jc w:val="left"/>
        <w:rPr>
          <w:rFonts w:ascii="Calibri" w:hAnsi="Calibri" w:cs="Calibri"/>
          <w:sz w:val="24"/>
          <w:szCs w:val="24"/>
        </w:rPr>
      </w:pPr>
      <w:r w:rsidRPr="006B6FEB">
        <w:rPr>
          <w:rFonts w:ascii="Calibri" w:hAnsi="Calibri" w:cs="Calibri"/>
          <w:sz w:val="24"/>
          <w:szCs w:val="24"/>
        </w:rPr>
        <w:t xml:space="preserve"> 10 dni od dnia przekazania informacji o czynności </w:t>
      </w:r>
      <w:r w:rsidR="00003279">
        <w:rPr>
          <w:rFonts w:ascii="Calibri" w:hAnsi="Calibri" w:cs="Calibri"/>
          <w:sz w:val="24"/>
          <w:szCs w:val="24"/>
        </w:rPr>
        <w:t>Z</w:t>
      </w:r>
      <w:r w:rsidRPr="006B6FEB">
        <w:rPr>
          <w:rFonts w:ascii="Calibri" w:hAnsi="Calibri" w:cs="Calibri"/>
          <w:sz w:val="24"/>
          <w:szCs w:val="24"/>
        </w:rPr>
        <w:t xml:space="preserve">amawiającego stanowiącej podstawę jego wniesienia, jeżeli informacja została przekazana w sposób inny niż określony w </w:t>
      </w:r>
      <w:r w:rsidR="001D0A7C">
        <w:rPr>
          <w:rFonts w:ascii="Calibri" w:hAnsi="Calibri" w:cs="Calibri"/>
          <w:sz w:val="24"/>
          <w:szCs w:val="24"/>
        </w:rPr>
        <w:t>ppkt 7.1</w:t>
      </w:r>
      <w:r w:rsidRPr="006B6FEB">
        <w:rPr>
          <w:rFonts w:ascii="Calibri" w:hAnsi="Calibri" w:cs="Calibri"/>
          <w:sz w:val="24"/>
          <w:szCs w:val="24"/>
        </w:rPr>
        <w:t>.</w:t>
      </w:r>
    </w:p>
    <w:p w14:paraId="41FEB8D8" w14:textId="48209F2D" w:rsidR="006B6FEB" w:rsidRPr="001D0A7C" w:rsidRDefault="006B6FEB" w:rsidP="007B12A5">
      <w:pPr>
        <w:pStyle w:val="Teksttreci0"/>
        <w:numPr>
          <w:ilvl w:val="0"/>
          <w:numId w:val="53"/>
        </w:numPr>
        <w:tabs>
          <w:tab w:val="clear" w:pos="360"/>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 xml:space="preserve"> Odwołanie wobec treści ogłoszenia wszczynającego postępowanie o udzielenie zamówienia lub konkurs lub wobec treści dokumentów zamówienia wnosi się w terminie</w:t>
      </w:r>
      <w:r w:rsidR="001D0A7C">
        <w:rPr>
          <w:rFonts w:ascii="Calibri" w:hAnsi="Calibri" w:cs="Calibri"/>
          <w:sz w:val="24"/>
          <w:szCs w:val="24"/>
        </w:rPr>
        <w:t xml:space="preserve"> </w:t>
      </w:r>
      <w:r w:rsidRPr="001D0A7C">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3F72C392" w:rsidR="006B6FEB" w:rsidRPr="008F19B4" w:rsidRDefault="006B6FEB" w:rsidP="007B12A5">
      <w:pPr>
        <w:pStyle w:val="Teksttreci0"/>
        <w:numPr>
          <w:ilvl w:val="0"/>
          <w:numId w:val="53"/>
        </w:numPr>
        <w:tabs>
          <w:tab w:val="clear" w:pos="360"/>
          <w:tab w:val="num" w:pos="284"/>
        </w:tabs>
        <w:spacing w:before="0" w:line="276" w:lineRule="auto"/>
        <w:ind w:left="284" w:hanging="284"/>
        <w:jc w:val="left"/>
        <w:rPr>
          <w:rFonts w:ascii="Calibri" w:hAnsi="Calibri" w:cs="Calibri"/>
          <w:sz w:val="24"/>
          <w:szCs w:val="24"/>
        </w:rPr>
      </w:pPr>
      <w:r w:rsidRPr="001D0A7C">
        <w:rPr>
          <w:rFonts w:ascii="Calibri" w:hAnsi="Calibri" w:cs="Calibri"/>
          <w:sz w:val="24"/>
          <w:szCs w:val="24"/>
        </w:rPr>
        <w:t xml:space="preserve">Odwołanie w przypadkach innych niż określone w </w:t>
      </w:r>
      <w:r w:rsidR="001D0A7C" w:rsidRPr="001D0A7C">
        <w:rPr>
          <w:rFonts w:ascii="Calibri" w:hAnsi="Calibri" w:cs="Calibri"/>
          <w:sz w:val="24"/>
          <w:szCs w:val="24"/>
        </w:rPr>
        <w:t>pkt.</w:t>
      </w:r>
      <w:r w:rsidRPr="001D0A7C">
        <w:rPr>
          <w:rFonts w:ascii="Calibri" w:hAnsi="Calibri" w:cs="Calibri"/>
          <w:sz w:val="24"/>
          <w:szCs w:val="24"/>
        </w:rPr>
        <w:t xml:space="preserve"> </w:t>
      </w:r>
      <w:r w:rsidR="001D0A7C" w:rsidRPr="001D0A7C">
        <w:rPr>
          <w:rFonts w:ascii="Calibri" w:hAnsi="Calibri" w:cs="Calibri"/>
          <w:sz w:val="24"/>
          <w:szCs w:val="24"/>
        </w:rPr>
        <w:t>7</w:t>
      </w:r>
      <w:r w:rsidRPr="001D0A7C">
        <w:rPr>
          <w:rFonts w:ascii="Calibri" w:hAnsi="Calibri" w:cs="Calibri"/>
          <w:sz w:val="24"/>
          <w:szCs w:val="24"/>
        </w:rPr>
        <w:t xml:space="preserve"> i </w:t>
      </w:r>
      <w:r w:rsidR="001D0A7C" w:rsidRPr="001D0A7C">
        <w:rPr>
          <w:rFonts w:ascii="Calibri" w:hAnsi="Calibri" w:cs="Calibri"/>
          <w:sz w:val="24"/>
          <w:szCs w:val="24"/>
        </w:rPr>
        <w:t>8</w:t>
      </w:r>
      <w:r w:rsidRPr="001D0A7C">
        <w:rPr>
          <w:rFonts w:ascii="Calibri" w:hAnsi="Calibri" w:cs="Calibri"/>
          <w:sz w:val="24"/>
          <w:szCs w:val="24"/>
        </w:rPr>
        <w:t xml:space="preserve"> wnosi się w terminie 5 dni od dnia, w</w:t>
      </w:r>
      <w:r w:rsidR="00315D66">
        <w:rPr>
          <w:rFonts w:ascii="Calibri" w:hAnsi="Calibri" w:cs="Calibri"/>
          <w:sz w:val="24"/>
          <w:szCs w:val="24"/>
        </w:rPr>
        <w:t> </w:t>
      </w:r>
      <w:r w:rsidRPr="001D0A7C">
        <w:rPr>
          <w:rFonts w:ascii="Calibri" w:hAnsi="Calibri" w:cs="Calibri"/>
          <w:sz w:val="24"/>
          <w:szCs w:val="24"/>
        </w:rPr>
        <w:t>którym powzięto lub przy zachowaniu należytej staranności mo</w:t>
      </w:r>
      <w:r w:rsidRPr="008F19B4">
        <w:rPr>
          <w:rFonts w:ascii="Calibri" w:hAnsi="Calibri" w:cs="Calibri"/>
          <w:sz w:val="24"/>
          <w:szCs w:val="24"/>
        </w:rPr>
        <w:t>żna było powziąć wiadomość o</w:t>
      </w:r>
      <w:r w:rsidR="00315D66">
        <w:rPr>
          <w:rFonts w:ascii="Calibri" w:hAnsi="Calibri" w:cs="Calibri"/>
          <w:sz w:val="24"/>
          <w:szCs w:val="24"/>
        </w:rPr>
        <w:t> </w:t>
      </w:r>
      <w:r w:rsidRPr="008F19B4">
        <w:rPr>
          <w:rFonts w:ascii="Calibri" w:hAnsi="Calibri" w:cs="Calibri"/>
          <w:sz w:val="24"/>
          <w:szCs w:val="24"/>
        </w:rPr>
        <w:t>okolicznościach stanowiących podstawę jego wniesienia, w przypadku zamówień, których wartość jest mniejsza niż progi unijne.</w:t>
      </w:r>
    </w:p>
    <w:p w14:paraId="4AEDA9CA" w14:textId="1991D615" w:rsidR="006B6FEB" w:rsidRPr="006B6FEB" w:rsidRDefault="006B6FEB" w:rsidP="007B12A5">
      <w:pPr>
        <w:pStyle w:val="Teksttreci0"/>
        <w:numPr>
          <w:ilvl w:val="0"/>
          <w:numId w:val="53"/>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 xml:space="preserve">Jeżeli </w:t>
      </w:r>
      <w:r w:rsidR="00BA0B57">
        <w:rPr>
          <w:rFonts w:ascii="Calibri" w:hAnsi="Calibri" w:cs="Calibri"/>
          <w:sz w:val="24"/>
          <w:szCs w:val="24"/>
        </w:rPr>
        <w:t>Zamawiający</w:t>
      </w:r>
      <w:r w:rsidRPr="006B6FEB">
        <w:rPr>
          <w:rFonts w:ascii="Calibri" w:hAnsi="Calibri" w:cs="Calibri"/>
          <w:sz w:val="24"/>
          <w:szCs w:val="24"/>
        </w:rPr>
        <w:t xml:space="preserve"> nie opublikował ogłoszenia o zamiarze zawarcia </w:t>
      </w:r>
      <w:r w:rsidR="0042541E">
        <w:rPr>
          <w:rFonts w:ascii="Calibri" w:hAnsi="Calibri" w:cs="Calibri"/>
          <w:sz w:val="24"/>
          <w:szCs w:val="24"/>
        </w:rPr>
        <w:t>U</w:t>
      </w:r>
      <w:r w:rsidRPr="006B6FEB">
        <w:rPr>
          <w:rFonts w:ascii="Calibri" w:hAnsi="Calibri" w:cs="Calibri"/>
          <w:sz w:val="24"/>
          <w:szCs w:val="24"/>
        </w:rPr>
        <w:t xml:space="preserve">mowy lub mimo takiego obowiązku nie przesłał </w:t>
      </w:r>
      <w:r w:rsidR="00BA0B57">
        <w:rPr>
          <w:rFonts w:ascii="Calibri" w:hAnsi="Calibri" w:cs="Calibri"/>
          <w:sz w:val="24"/>
          <w:szCs w:val="24"/>
        </w:rPr>
        <w:t>Wykonawcy</w:t>
      </w:r>
      <w:r w:rsidRPr="006B6FEB">
        <w:rPr>
          <w:rFonts w:ascii="Calibri" w:hAnsi="Calibri" w:cs="Calibri"/>
          <w:sz w:val="24"/>
          <w:szCs w:val="24"/>
        </w:rPr>
        <w:t xml:space="preserve"> zawiadomienia o wyborze najkorzystniejszej oferty lub nie zaprosił </w:t>
      </w:r>
      <w:r w:rsidR="00BA0B57">
        <w:rPr>
          <w:rFonts w:ascii="Calibri" w:hAnsi="Calibri" w:cs="Calibri"/>
          <w:sz w:val="24"/>
          <w:szCs w:val="24"/>
        </w:rPr>
        <w:t>Wykonawcy</w:t>
      </w:r>
      <w:r w:rsidRPr="006B6FEB">
        <w:rPr>
          <w:rFonts w:ascii="Calibri" w:hAnsi="Calibri" w:cs="Calibri"/>
          <w:sz w:val="24"/>
          <w:szCs w:val="24"/>
        </w:rPr>
        <w:t xml:space="preserve"> do złożenia oferty w ramach dynamicznego systemu zakupów lub umowy </w:t>
      </w:r>
      <w:r w:rsidRPr="006B6FEB">
        <w:rPr>
          <w:rFonts w:ascii="Calibri" w:hAnsi="Calibri" w:cs="Calibri"/>
          <w:sz w:val="24"/>
          <w:szCs w:val="24"/>
        </w:rPr>
        <w:lastRenderedPageBreak/>
        <w:t>ramowej, odwołanie wnosi się nie później niż w terminie:</w:t>
      </w:r>
    </w:p>
    <w:p w14:paraId="2A7A612A" w14:textId="77777777" w:rsidR="0042541E" w:rsidRDefault="006B6FEB" w:rsidP="007B12A5">
      <w:pPr>
        <w:pStyle w:val="Teksttreci0"/>
        <w:numPr>
          <w:ilvl w:val="1"/>
          <w:numId w:val="53"/>
        </w:numPr>
        <w:spacing w:before="0" w:line="276" w:lineRule="auto"/>
        <w:ind w:left="851" w:hanging="567"/>
        <w:jc w:val="left"/>
        <w:rPr>
          <w:rFonts w:ascii="Calibri" w:hAnsi="Calibri" w:cs="Calibri"/>
          <w:sz w:val="24"/>
          <w:szCs w:val="24"/>
        </w:rPr>
      </w:pPr>
      <w:r w:rsidRPr="006B6FEB">
        <w:rPr>
          <w:rFonts w:ascii="Calibri" w:hAnsi="Calibri" w:cs="Calibri"/>
          <w:sz w:val="24"/>
          <w:szCs w:val="24"/>
        </w:rPr>
        <w:t>15 dni od dnia zamieszczenia w Biuletynie Zamówień Publicznych ogłoszenia o wyniku postępowania;</w:t>
      </w:r>
    </w:p>
    <w:p w14:paraId="172460E9" w14:textId="2714B56D" w:rsidR="006B6FEB" w:rsidRPr="0042541E" w:rsidRDefault="006B6FEB" w:rsidP="007B12A5">
      <w:pPr>
        <w:pStyle w:val="Teksttreci0"/>
        <w:numPr>
          <w:ilvl w:val="1"/>
          <w:numId w:val="53"/>
        </w:numPr>
        <w:spacing w:before="0" w:line="276" w:lineRule="auto"/>
        <w:ind w:left="851" w:hanging="567"/>
        <w:jc w:val="left"/>
        <w:rPr>
          <w:rFonts w:ascii="Calibri" w:hAnsi="Calibri" w:cs="Calibri"/>
          <w:sz w:val="24"/>
          <w:szCs w:val="24"/>
        </w:rPr>
      </w:pPr>
      <w:r w:rsidRPr="0042541E">
        <w:rPr>
          <w:rFonts w:ascii="Calibri" w:hAnsi="Calibri" w:cs="Calibri"/>
          <w:sz w:val="24"/>
          <w:szCs w:val="24"/>
        </w:rPr>
        <w:t xml:space="preserve">miesiąca od dnia zawarcia </w:t>
      </w:r>
      <w:r w:rsidR="0042541E">
        <w:rPr>
          <w:rFonts w:ascii="Calibri" w:hAnsi="Calibri" w:cs="Calibri"/>
          <w:sz w:val="24"/>
          <w:szCs w:val="24"/>
        </w:rPr>
        <w:t>U</w:t>
      </w:r>
      <w:r w:rsidRPr="0042541E">
        <w:rPr>
          <w:rFonts w:ascii="Calibri" w:hAnsi="Calibri" w:cs="Calibri"/>
          <w:sz w:val="24"/>
          <w:szCs w:val="24"/>
        </w:rPr>
        <w:t xml:space="preserve">mowy, jeżeli </w:t>
      </w:r>
      <w:r w:rsidR="00BA0B57">
        <w:rPr>
          <w:rFonts w:ascii="Calibri" w:hAnsi="Calibri" w:cs="Calibri"/>
          <w:sz w:val="24"/>
          <w:szCs w:val="24"/>
        </w:rPr>
        <w:t>Zamawiający</w:t>
      </w:r>
      <w:r w:rsidRPr="0042541E">
        <w:rPr>
          <w:rFonts w:ascii="Calibri" w:hAnsi="Calibri" w:cs="Calibri"/>
          <w:sz w:val="24"/>
          <w:szCs w:val="24"/>
        </w:rPr>
        <w:t xml:space="preserve"> nie zamieścił w Biuletynie Zamówień Publicznych ogłoszenia o wyniku postępowania</w:t>
      </w:r>
      <w:r w:rsidR="0042541E">
        <w:rPr>
          <w:rFonts w:ascii="Calibri" w:hAnsi="Calibri" w:cs="Calibri"/>
          <w:sz w:val="24"/>
          <w:szCs w:val="24"/>
        </w:rPr>
        <w:t>.</w:t>
      </w:r>
    </w:p>
    <w:p w14:paraId="35F8E924" w14:textId="77777777" w:rsidR="006B6FEB" w:rsidRPr="006B6FEB" w:rsidRDefault="006B6FEB" w:rsidP="007B12A5">
      <w:pPr>
        <w:pStyle w:val="Teksttreci0"/>
        <w:numPr>
          <w:ilvl w:val="0"/>
          <w:numId w:val="53"/>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608A387B" w14:textId="3F98370C" w:rsidR="006B6FEB" w:rsidRPr="008F19B4" w:rsidRDefault="006B6FEB" w:rsidP="007B12A5">
      <w:pPr>
        <w:pStyle w:val="Teksttreci0"/>
        <w:numPr>
          <w:ilvl w:val="0"/>
          <w:numId w:val="53"/>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w:t>
      </w:r>
      <w:r w:rsidR="00315D66">
        <w:rPr>
          <w:rFonts w:ascii="Calibri" w:hAnsi="Calibri" w:cs="Calibri"/>
          <w:sz w:val="24"/>
          <w:szCs w:val="24"/>
        </w:rPr>
        <w:t> </w:t>
      </w:r>
      <w:r w:rsidRPr="006B6FEB">
        <w:rPr>
          <w:rFonts w:ascii="Calibri" w:hAnsi="Calibri" w:cs="Calibri"/>
          <w:sz w:val="24"/>
          <w:szCs w:val="24"/>
        </w:rPr>
        <w:t>rozumieniu ustawy z dnia 23 listopada 2012 r. – Prawo pocztowe jest równoznaczne z jej wniesieniem.</w:t>
      </w:r>
    </w:p>
    <w:p w14:paraId="31A5B61A" w14:textId="63E6A8BD" w:rsidR="006B6FEB" w:rsidRDefault="006B6FEB" w:rsidP="007B12A5">
      <w:pPr>
        <w:pStyle w:val="Teksttreci0"/>
        <w:numPr>
          <w:ilvl w:val="0"/>
          <w:numId w:val="53"/>
        </w:numPr>
        <w:tabs>
          <w:tab w:val="clear" w:pos="360"/>
          <w:tab w:val="num" w:pos="284"/>
        </w:tabs>
        <w:spacing w:before="0" w:line="276" w:lineRule="auto"/>
        <w:ind w:left="284" w:hanging="426"/>
        <w:jc w:val="left"/>
        <w:rPr>
          <w:rFonts w:ascii="Calibri" w:hAnsi="Calibri" w:cs="Calibri"/>
          <w:sz w:val="24"/>
          <w:szCs w:val="24"/>
        </w:rPr>
      </w:pPr>
      <w:r w:rsidRPr="006B6FEB">
        <w:rPr>
          <w:rFonts w:ascii="Calibri" w:hAnsi="Calibri" w:cs="Calibri"/>
          <w:sz w:val="24"/>
          <w:szCs w:val="24"/>
        </w:rPr>
        <w:t>Od wyroku sądu lub postanowienia kończącego postępowanie w sprawie przysługuje skarga kasacyjna do Sądu Najwyższego.</w:t>
      </w:r>
    </w:p>
    <w:p w14:paraId="22E437A6" w14:textId="77777777" w:rsidR="009F6F45" w:rsidRPr="006B6FEB" w:rsidRDefault="009F6F45" w:rsidP="009F6F45">
      <w:pPr>
        <w:pStyle w:val="Teksttreci0"/>
        <w:spacing w:before="0" w:line="276" w:lineRule="auto"/>
        <w:ind w:left="284" w:firstLine="0"/>
        <w:jc w:val="left"/>
        <w:rPr>
          <w:rFonts w:ascii="Calibri" w:hAnsi="Calibri" w:cs="Calibri"/>
          <w:sz w:val="24"/>
          <w:szCs w:val="24"/>
        </w:rPr>
      </w:pPr>
    </w:p>
    <w:p w14:paraId="06DBD50E" w14:textId="758D01A7" w:rsidR="00AC7138" w:rsidRPr="00D41980" w:rsidRDefault="008F19B4" w:rsidP="003E5763">
      <w:pPr>
        <w:pStyle w:val="Nagwek2"/>
        <w:rPr>
          <w:lang w:eastAsia="pl-PL"/>
        </w:rPr>
      </w:pPr>
      <w:r>
        <w:rPr>
          <w:lang w:eastAsia="pl-PL"/>
        </w:rPr>
        <w:t>D</w:t>
      </w:r>
      <w:r w:rsidR="00AC7138" w:rsidRPr="00D41980">
        <w:rPr>
          <w:lang w:eastAsia="pl-PL"/>
        </w:rPr>
        <w:t>odatkowe informacje</w:t>
      </w:r>
    </w:p>
    <w:p w14:paraId="1365652A" w14:textId="77777777" w:rsidR="00F41726" w:rsidRPr="00F41726" w:rsidRDefault="00F41726" w:rsidP="00120BA2">
      <w:pPr>
        <w:numPr>
          <w:ilvl w:val="0"/>
          <w:numId w:val="181"/>
        </w:numPr>
        <w:tabs>
          <w:tab w:val="clear" w:pos="720"/>
          <w:tab w:val="num" w:pos="284"/>
        </w:tabs>
        <w:suppressAutoHyphens w:val="0"/>
        <w:spacing w:line="276" w:lineRule="auto"/>
        <w:ind w:left="0" w:firstLine="0"/>
        <w:textAlignment w:val="baseline"/>
        <w:rPr>
          <w:rFonts w:ascii="Calibri" w:hAnsi="Calibri" w:cs="Calibri"/>
          <w:lang w:eastAsia="pl-PL"/>
        </w:rPr>
      </w:pPr>
      <w:r w:rsidRPr="00F41726">
        <w:rPr>
          <w:rFonts w:ascii="Calibri" w:hAnsi="Calibri" w:cs="Calibri"/>
          <w:lang w:eastAsia="pl-PL"/>
        </w:rPr>
        <w:t>Zamawiający nie przewiduje możliwości składania ofert wariantowych. </w:t>
      </w:r>
    </w:p>
    <w:p w14:paraId="33E6B667" w14:textId="77777777" w:rsidR="00F41726" w:rsidRPr="00F41726" w:rsidRDefault="00F41726" w:rsidP="00120BA2">
      <w:pPr>
        <w:numPr>
          <w:ilvl w:val="0"/>
          <w:numId w:val="182"/>
        </w:numPr>
        <w:tabs>
          <w:tab w:val="clear" w:pos="720"/>
          <w:tab w:val="num" w:pos="284"/>
        </w:tabs>
        <w:suppressAutoHyphens w:val="0"/>
        <w:spacing w:line="276" w:lineRule="auto"/>
        <w:ind w:left="0" w:firstLine="0"/>
        <w:textAlignment w:val="baseline"/>
        <w:rPr>
          <w:rFonts w:ascii="Calibri" w:hAnsi="Calibri" w:cs="Calibri"/>
          <w:lang w:eastAsia="pl-PL"/>
        </w:rPr>
      </w:pPr>
      <w:r w:rsidRPr="00F41726">
        <w:rPr>
          <w:rFonts w:ascii="Calibri" w:hAnsi="Calibri" w:cs="Calibri"/>
          <w:lang w:eastAsia="pl-PL"/>
        </w:rPr>
        <w:t>Zamawiający nie przewiduje ustanowienia dynamicznego systemu zakupów. </w:t>
      </w:r>
    </w:p>
    <w:p w14:paraId="34F06576" w14:textId="77777777" w:rsidR="00F41726" w:rsidRPr="00F41726" w:rsidRDefault="00F41726" w:rsidP="00120BA2">
      <w:pPr>
        <w:numPr>
          <w:ilvl w:val="0"/>
          <w:numId w:val="183"/>
        </w:numPr>
        <w:tabs>
          <w:tab w:val="clear" w:pos="720"/>
          <w:tab w:val="num" w:pos="284"/>
        </w:tabs>
        <w:suppressAutoHyphens w:val="0"/>
        <w:spacing w:line="276" w:lineRule="auto"/>
        <w:ind w:left="0" w:firstLine="0"/>
        <w:textAlignment w:val="baseline"/>
        <w:rPr>
          <w:rFonts w:ascii="Calibri" w:hAnsi="Calibri" w:cs="Calibri"/>
          <w:lang w:eastAsia="pl-PL"/>
        </w:rPr>
      </w:pPr>
      <w:r w:rsidRPr="00F41726">
        <w:rPr>
          <w:rFonts w:ascii="Calibri" w:hAnsi="Calibri" w:cs="Calibri"/>
          <w:lang w:eastAsia="pl-PL"/>
        </w:rPr>
        <w:t>Zamawiający nie przewiduje zawarcia Umowy ramowej. </w:t>
      </w:r>
    </w:p>
    <w:p w14:paraId="057123C2" w14:textId="1D9E6BED" w:rsidR="00F41726" w:rsidRPr="00F41726" w:rsidRDefault="00F41726" w:rsidP="00120BA2">
      <w:pPr>
        <w:numPr>
          <w:ilvl w:val="0"/>
          <w:numId w:val="184"/>
        </w:numPr>
        <w:tabs>
          <w:tab w:val="clear" w:pos="720"/>
          <w:tab w:val="num" w:pos="284"/>
        </w:tabs>
        <w:suppressAutoHyphens w:val="0"/>
        <w:spacing w:line="276" w:lineRule="auto"/>
        <w:ind w:left="0" w:firstLine="0"/>
        <w:textAlignment w:val="baseline"/>
        <w:rPr>
          <w:rFonts w:ascii="Calibri" w:hAnsi="Calibri" w:cs="Calibri"/>
          <w:lang w:eastAsia="pl-PL"/>
        </w:rPr>
      </w:pPr>
      <w:r w:rsidRPr="00F41726">
        <w:rPr>
          <w:rFonts w:ascii="Calibri" w:hAnsi="Calibri" w:cs="Calibri"/>
          <w:lang w:eastAsia="pl-PL"/>
        </w:rPr>
        <w:t xml:space="preserve">Zamawiający </w:t>
      </w:r>
      <w:r w:rsidR="00CD5AE3">
        <w:rPr>
          <w:rFonts w:ascii="Calibri" w:hAnsi="Calibri" w:cs="Calibri"/>
          <w:lang w:eastAsia="pl-PL"/>
        </w:rPr>
        <w:t xml:space="preserve">nie </w:t>
      </w:r>
      <w:r w:rsidRPr="00F41726">
        <w:rPr>
          <w:rFonts w:ascii="Calibri" w:hAnsi="Calibri" w:cs="Calibri"/>
          <w:lang w:eastAsia="pl-PL"/>
        </w:rPr>
        <w:t>przewiduje udzielenie zamówień, o których mowa w art. 214 ust. 1 pkt 7 ustawy</w:t>
      </w:r>
      <w:r>
        <w:rPr>
          <w:rFonts w:ascii="Calibri" w:hAnsi="Calibri" w:cs="Calibri"/>
          <w:lang w:eastAsia="pl-PL"/>
        </w:rPr>
        <w:t xml:space="preserve"> </w:t>
      </w:r>
      <w:proofErr w:type="spellStart"/>
      <w:r w:rsidRPr="00F41726">
        <w:rPr>
          <w:rFonts w:ascii="Calibri" w:hAnsi="Calibri" w:cs="Calibri"/>
          <w:lang w:eastAsia="pl-PL"/>
        </w:rPr>
        <w:t>Pzp</w:t>
      </w:r>
      <w:proofErr w:type="spellEnd"/>
      <w:r w:rsidRPr="00F41726">
        <w:rPr>
          <w:rFonts w:ascii="Calibri" w:hAnsi="Calibri" w:cs="Calibri"/>
          <w:lang w:eastAsia="pl-PL"/>
        </w:rPr>
        <w:t>. </w:t>
      </w:r>
    </w:p>
    <w:p w14:paraId="60756C51" w14:textId="68EC5CA4" w:rsidR="00F41726" w:rsidRPr="00F41726" w:rsidRDefault="00F41726" w:rsidP="00120BA2">
      <w:pPr>
        <w:numPr>
          <w:ilvl w:val="0"/>
          <w:numId w:val="185"/>
        </w:numPr>
        <w:tabs>
          <w:tab w:val="clear" w:pos="720"/>
          <w:tab w:val="num" w:pos="284"/>
        </w:tabs>
        <w:suppressAutoHyphens w:val="0"/>
        <w:spacing w:line="276" w:lineRule="auto"/>
        <w:ind w:left="284" w:hanging="284"/>
        <w:textAlignment w:val="baseline"/>
        <w:rPr>
          <w:rFonts w:ascii="Calibri" w:hAnsi="Calibri" w:cs="Calibri"/>
          <w:lang w:eastAsia="pl-PL"/>
        </w:rPr>
      </w:pPr>
      <w:r w:rsidRPr="00F41726">
        <w:rPr>
          <w:rFonts w:ascii="Calibri" w:hAnsi="Calibri" w:cs="Calibri"/>
          <w:lang w:eastAsia="pl-PL"/>
        </w:rPr>
        <w:t>Zamawiający nie przewiduje wyboru Oferty najkorzystniejszej z zastosowaniem aukcji</w:t>
      </w:r>
      <w:r>
        <w:rPr>
          <w:rFonts w:ascii="Calibri" w:hAnsi="Calibri" w:cs="Calibri"/>
          <w:lang w:eastAsia="pl-PL"/>
        </w:rPr>
        <w:t xml:space="preserve"> </w:t>
      </w:r>
      <w:r w:rsidRPr="00F41726">
        <w:rPr>
          <w:rFonts w:ascii="Calibri" w:hAnsi="Calibri" w:cs="Calibri"/>
          <w:lang w:eastAsia="pl-PL"/>
        </w:rPr>
        <w:t>elektronicznej. </w:t>
      </w:r>
    </w:p>
    <w:p w14:paraId="13C94B07" w14:textId="1CEFBE94" w:rsidR="00F41726" w:rsidRDefault="00F41726" w:rsidP="00120BA2">
      <w:pPr>
        <w:numPr>
          <w:ilvl w:val="0"/>
          <w:numId w:val="186"/>
        </w:numPr>
        <w:tabs>
          <w:tab w:val="clear" w:pos="720"/>
          <w:tab w:val="num" w:pos="284"/>
        </w:tabs>
        <w:suppressAutoHyphens w:val="0"/>
        <w:spacing w:line="276" w:lineRule="auto"/>
        <w:ind w:left="0" w:firstLine="0"/>
        <w:textAlignment w:val="baseline"/>
        <w:rPr>
          <w:rFonts w:ascii="Calibri" w:hAnsi="Calibri" w:cs="Calibri"/>
          <w:lang w:eastAsia="pl-PL"/>
        </w:rPr>
      </w:pPr>
      <w:r w:rsidRPr="00F41726">
        <w:rPr>
          <w:rFonts w:ascii="Calibri" w:hAnsi="Calibri" w:cs="Calibri"/>
          <w:lang w:eastAsia="pl-PL"/>
        </w:rPr>
        <w:t>Do postępowania stosuje się przepisy dotyczące zamawiania usług. </w:t>
      </w:r>
    </w:p>
    <w:p w14:paraId="3FA0CD31" w14:textId="25964CCC" w:rsidR="00F13C0D" w:rsidRPr="00F41726" w:rsidRDefault="00F13C0D" w:rsidP="00120BA2">
      <w:pPr>
        <w:numPr>
          <w:ilvl w:val="0"/>
          <w:numId w:val="186"/>
        </w:numPr>
        <w:tabs>
          <w:tab w:val="clear" w:pos="720"/>
          <w:tab w:val="num" w:pos="284"/>
        </w:tabs>
        <w:suppressAutoHyphens w:val="0"/>
        <w:spacing w:line="276" w:lineRule="auto"/>
        <w:ind w:left="0" w:firstLine="0"/>
        <w:textAlignment w:val="baseline"/>
        <w:rPr>
          <w:rFonts w:ascii="Calibri" w:hAnsi="Calibri" w:cs="Calibri"/>
          <w:lang w:eastAsia="pl-PL"/>
        </w:rPr>
      </w:pPr>
      <w:r w:rsidRPr="00F41726">
        <w:rPr>
          <w:rFonts w:ascii="Calibri" w:eastAsia="Calibri" w:hAnsi="Calibri" w:cs="Calibri"/>
          <w:lang w:eastAsia="en-US"/>
        </w:rPr>
        <w:t xml:space="preserve">Zamawiający </w:t>
      </w:r>
      <w:r w:rsidR="00B8292A" w:rsidRPr="00F41726">
        <w:rPr>
          <w:rFonts w:ascii="Calibri" w:eastAsia="Calibri" w:hAnsi="Calibri" w:cs="Calibri"/>
          <w:lang w:eastAsia="en-US"/>
        </w:rPr>
        <w:t xml:space="preserve">w przedmiotowym postępowaniu </w:t>
      </w:r>
      <w:r w:rsidRPr="00F41726">
        <w:rPr>
          <w:rFonts w:ascii="Calibri" w:eastAsia="Calibri" w:hAnsi="Calibri" w:cs="Calibri"/>
          <w:lang w:eastAsia="en-US"/>
        </w:rPr>
        <w:t>nie żąda wniesienia wadium.</w:t>
      </w:r>
    </w:p>
    <w:p w14:paraId="556E2096" w14:textId="77777777" w:rsidR="008F19B4" w:rsidRDefault="008F19B4" w:rsidP="00762811">
      <w:pPr>
        <w:spacing w:line="276" w:lineRule="auto"/>
        <w:ind w:left="284"/>
        <w:rPr>
          <w:rFonts w:ascii="Calibri" w:eastAsia="Calibri" w:hAnsi="Calibri" w:cs="Calibri"/>
        </w:rPr>
      </w:pPr>
    </w:p>
    <w:p w14:paraId="24408EA2" w14:textId="3C3F6E3C" w:rsidR="008F19B4" w:rsidRPr="00AB767E" w:rsidRDefault="008F19B4" w:rsidP="003E5763">
      <w:pPr>
        <w:pStyle w:val="Nagwek2"/>
        <w:rPr>
          <w:lang w:eastAsia="pl-PL"/>
        </w:rPr>
      </w:pPr>
      <w:r w:rsidRPr="00AB767E">
        <w:rPr>
          <w:lang w:eastAsia="pl-PL"/>
        </w:rPr>
        <w:t>Ochrona danych osobowych</w:t>
      </w:r>
    </w:p>
    <w:p w14:paraId="3EB88A31" w14:textId="097BB93B"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 xml:space="preserve">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 związku z prowadzonym postępowaniem o udzielenie zamówienia na </w:t>
      </w:r>
      <w:r w:rsidRPr="00AE6A42">
        <w:rPr>
          <w:rFonts w:ascii="Calibri" w:hAnsi="Calibri" w:cs="Calibri"/>
        </w:rPr>
        <w:t>Usług</w:t>
      </w:r>
      <w:r w:rsidR="00FF0B9D">
        <w:rPr>
          <w:rFonts w:ascii="Calibri" w:hAnsi="Calibri" w:cs="Calibri"/>
        </w:rPr>
        <w:t>i</w:t>
      </w:r>
      <w:r w:rsidRPr="00AE6A42">
        <w:rPr>
          <w:rFonts w:ascii="Calibri" w:hAnsi="Calibri" w:cs="Calibri"/>
        </w:rPr>
        <w:t xml:space="preserve"> utrzymania i rozwój systemu raportowania BI SOW</w:t>
      </w:r>
      <w:r>
        <w:rPr>
          <w:rFonts w:asciiTheme="minorHAnsi" w:eastAsia="Calibri" w:hAnsiTheme="minorHAnsi" w:cstheme="minorHAnsi"/>
          <w:lang w:eastAsia="en-US"/>
        </w:rPr>
        <w:t xml:space="preserve"> (dalej: Postępowanie”), Zamawiający przekazuje poniżej informacje dotyczące przetwarzania danych osobowych.</w:t>
      </w:r>
    </w:p>
    <w:p w14:paraId="489A621A"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Tożsamość administratora</w:t>
      </w:r>
    </w:p>
    <w:p w14:paraId="65B26A4B"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Administratorem danych osobowych jest Państwowy Fundusz Rehabilitacji Osób Niepełnosprawnych (PFRON) z siedzibą w Warszawie (00-828), przy al. Jana Pawła II 13.</w:t>
      </w:r>
    </w:p>
    <w:p w14:paraId="08A499D7"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Dane kontaktowe administratora</w:t>
      </w:r>
    </w:p>
    <w:p w14:paraId="2DAE715F"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lastRenderedPageBreak/>
        <w:t>Z administratorem można skontaktować się poprzez adres e-mail: kancelaria@pfron.org.pl, telefonicznie pod numerem +48 22 50 55 500 lub pisemnie na adres siedziby administratora.</w:t>
      </w:r>
    </w:p>
    <w:p w14:paraId="1840200F"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Dane kontaktowe Inspektora Ochrony Danych</w:t>
      </w:r>
    </w:p>
    <w:p w14:paraId="6F1A8B0E"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 xml:space="preserve">Administrator wyznaczył inspektora ochrony danych, z którym można skontaktować się poprzez </w:t>
      </w:r>
    </w:p>
    <w:p w14:paraId="68558D59"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e-mail: iod@pfron.org.pl we wszystkich sprawach dotyczących przetwarzania danych osobowych oraz korzystania z praw związanych z przetwarzaniem.</w:t>
      </w:r>
    </w:p>
    <w:p w14:paraId="351C7383"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Cele przetwarzania</w:t>
      </w:r>
    </w:p>
    <w:p w14:paraId="1F883CD0"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w:t>
      </w:r>
    </w:p>
    <w:p w14:paraId="4891B155"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Podstawa prawna przetwarzania</w:t>
      </w:r>
    </w:p>
    <w:p w14:paraId="184CE572"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Podstawą prawną przetwarzania danych osobowych jest art. 6 ust. 1 lit. c RODO (realizacja przez administratora obowiązku prawnego).</w:t>
      </w:r>
      <w:r>
        <w:t xml:space="preserve"> </w:t>
      </w:r>
      <w:r>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590AF88A"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Źródło danych osobowych</w:t>
      </w:r>
    </w:p>
    <w:p w14:paraId="14EDB3D5"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Administrator może pozyskiwać dane osobowe przedstawicieli Wykonawcy za jego pośrednictwem.</w:t>
      </w:r>
    </w:p>
    <w:p w14:paraId="7E18A2DB"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Kategorie danych osobowych</w:t>
      </w:r>
    </w:p>
    <w:p w14:paraId="122C9968"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Zakres danych dotyczących przedstawicieli Wykonawcy obejmuje dane osobowe przedstawione w ofercie, w szczególności imię, nazwisko, stanowisko, adres poczty elektronicznej lub numer telefonu.</w:t>
      </w:r>
    </w:p>
    <w:p w14:paraId="5405E958"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Okres, przez który dane będą przechowywane</w:t>
      </w:r>
    </w:p>
    <w:p w14:paraId="01D5C883"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017A0084"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Podmioty, którym będą udostępniane dane osobowe</w:t>
      </w:r>
    </w:p>
    <w:p w14:paraId="407280E7"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otrzymania na mocy obowiązujących przepisów, np. organom publicznym. Niezależnie od powyższego odbiorcami danych osobowych mogą być wszyscy zainteresowani przebiegiem Postępowania, z zastrzeżeniem wyjątków określonych w art. 18 ust. 5 pkt 1 i 2 ustawy – Prawo zamówień publicznych.</w:t>
      </w:r>
    </w:p>
    <w:p w14:paraId="03C7EA31"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Prawa podmiotów danych</w:t>
      </w:r>
    </w:p>
    <w:p w14:paraId="27701D17"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Osobom fizycznym, których dotyczą dane osobowe przetwarzane przez administratora, przysługuje prawo:</w:t>
      </w:r>
    </w:p>
    <w:p w14:paraId="1318B32E" w14:textId="77777777" w:rsidR="00AB767E" w:rsidRDefault="00AB767E" w:rsidP="00AB767E">
      <w:pPr>
        <w:numPr>
          <w:ilvl w:val="1"/>
          <w:numId w:val="198"/>
        </w:numPr>
        <w:suppressAutoHyphens w:val="0"/>
        <w:spacing w:line="276" w:lineRule="auto"/>
        <w:ind w:left="993" w:hanging="633"/>
        <w:contextualSpacing/>
        <w:rPr>
          <w:rFonts w:asciiTheme="minorHAnsi" w:eastAsia="Calibri" w:hAnsiTheme="minorHAnsi" w:cstheme="minorHAnsi"/>
          <w:lang w:eastAsia="en-US"/>
        </w:rPr>
      </w:pPr>
      <w:r>
        <w:rPr>
          <w:rFonts w:asciiTheme="minorHAnsi" w:eastAsia="Calibri" w:hAnsiTheme="minorHAnsi" w:cstheme="minorHAnsi"/>
          <w:lang w:eastAsia="en-US"/>
        </w:rPr>
        <w:t>na podstawie art. 15 RODO – prawo dostępu do danych osobowych i uzyskania ich kopii;</w:t>
      </w:r>
    </w:p>
    <w:p w14:paraId="359EAB8D" w14:textId="77777777" w:rsidR="00AB767E" w:rsidRDefault="00AB767E" w:rsidP="00AB767E">
      <w:pPr>
        <w:numPr>
          <w:ilvl w:val="1"/>
          <w:numId w:val="198"/>
        </w:numPr>
        <w:suppressAutoHyphens w:val="0"/>
        <w:spacing w:line="276" w:lineRule="auto"/>
        <w:ind w:left="993" w:hanging="633"/>
        <w:contextualSpacing/>
        <w:rPr>
          <w:rFonts w:asciiTheme="minorHAnsi" w:eastAsia="Calibri" w:hAnsiTheme="minorHAnsi" w:cstheme="minorHAnsi"/>
          <w:lang w:eastAsia="en-US"/>
        </w:rPr>
      </w:pPr>
      <w:r>
        <w:rPr>
          <w:rFonts w:asciiTheme="minorHAnsi" w:eastAsia="Calibri" w:hAnsiTheme="minorHAnsi" w:cstheme="minorHAnsi"/>
          <w:lang w:eastAsia="en-US"/>
        </w:rPr>
        <w:t xml:space="preserve">na podstawie art. 16 RODO – prawo do sprostowania i uzupełnienia danych osobowych, z zastrzeżeniem, że skorzystania z tego prawa nie może naruszać integralności protokołu Postępowania oraz jego załączników oraz nie może skutkować zmianą wyniku Postępowania </w:t>
      </w:r>
      <w:r>
        <w:rPr>
          <w:rFonts w:asciiTheme="minorHAnsi" w:eastAsia="Calibri" w:hAnsiTheme="minorHAnsi" w:cstheme="minorHAnsi"/>
          <w:lang w:eastAsia="en-US"/>
        </w:rPr>
        <w:lastRenderedPageBreak/>
        <w:t>ani zmianą postanowień umowy w sprawie zamówienia publicznego w zakresie niezgodnym z ustawą – Prawo zamówień publicznych;</w:t>
      </w:r>
    </w:p>
    <w:p w14:paraId="232810C6" w14:textId="77777777" w:rsidR="00AB767E" w:rsidRDefault="00AB767E" w:rsidP="00AB767E">
      <w:pPr>
        <w:numPr>
          <w:ilvl w:val="1"/>
          <w:numId w:val="198"/>
        </w:numPr>
        <w:suppressAutoHyphens w:val="0"/>
        <w:spacing w:line="276" w:lineRule="auto"/>
        <w:ind w:left="993" w:hanging="633"/>
        <w:contextualSpacing/>
        <w:rPr>
          <w:rFonts w:asciiTheme="minorHAnsi" w:eastAsia="Calibri" w:hAnsiTheme="minorHAnsi" w:cstheme="minorHAnsi"/>
          <w:lang w:eastAsia="en-US"/>
        </w:rPr>
      </w:pPr>
      <w:r>
        <w:rPr>
          <w:rFonts w:asciiTheme="minorHAnsi" w:eastAsia="Calibri" w:hAnsiTheme="minorHAnsi" w:cstheme="minorHAnsi"/>
          <w:lang w:eastAsia="en-US"/>
        </w:rPr>
        <w:t>na podstawie art. 17 RODO – prawo do usunięcia danych osobowych,</w:t>
      </w:r>
      <w:r>
        <w:t xml:space="preserve"> </w:t>
      </w:r>
      <w:r>
        <w:rPr>
          <w:rFonts w:asciiTheme="minorHAnsi" w:eastAsia="Calibri" w:hAnsiTheme="minorHAnsi" w:cstheme="minorHAnsi"/>
          <w:lang w:eastAsia="en-US"/>
        </w:rPr>
        <w:t>z zastrzeżeniem wyjątków przewidzianych w art. 17 ust. 3 lit. b, d oraz e RODO;</w:t>
      </w:r>
    </w:p>
    <w:p w14:paraId="53183985" w14:textId="77777777" w:rsidR="00AB767E" w:rsidRDefault="00AB767E" w:rsidP="00AB767E">
      <w:pPr>
        <w:pStyle w:val="Akapitzlist"/>
        <w:numPr>
          <w:ilvl w:val="1"/>
          <w:numId w:val="198"/>
        </w:numPr>
        <w:ind w:left="993" w:hanging="633"/>
        <w:rPr>
          <w:rFonts w:asciiTheme="minorHAnsi" w:eastAsia="Calibri" w:hAnsiTheme="minorHAnsi" w:cstheme="minorHAnsi"/>
          <w:lang w:eastAsia="en-US"/>
        </w:rPr>
      </w:pPr>
      <w:r>
        <w:rPr>
          <w:rFonts w:asciiTheme="minorHAnsi" w:eastAsia="Calibr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636388FE" w14:textId="77777777" w:rsidR="00AB767E" w:rsidRDefault="00AB767E" w:rsidP="00AB767E">
      <w:pPr>
        <w:numPr>
          <w:ilvl w:val="1"/>
          <w:numId w:val="198"/>
        </w:numPr>
        <w:suppressAutoHyphens w:val="0"/>
        <w:spacing w:line="276" w:lineRule="auto"/>
        <w:ind w:left="993" w:hanging="633"/>
        <w:contextualSpacing/>
        <w:rPr>
          <w:rFonts w:asciiTheme="minorHAnsi" w:eastAsia="Calibri" w:hAnsiTheme="minorHAnsi" w:cstheme="minorHAnsi"/>
          <w:lang w:eastAsia="en-US"/>
        </w:rPr>
      </w:pPr>
      <w:r>
        <w:t xml:space="preserve"> </w:t>
      </w:r>
      <w:r>
        <w:rPr>
          <w:rFonts w:asciiTheme="minorHAnsi" w:eastAsia="Calibri" w:hAnsiTheme="minorHAnsi" w:cstheme="minorHAnsi"/>
          <w:lang w:eastAsia="en-US"/>
        </w:rPr>
        <w:t>na podstawie art. 21 RODO – prawo do wniesienia sprzeciwu wobec przetwarzania danych osobowych na podstawie art. 6 ust. 1 lit. f RODO.</w:t>
      </w:r>
    </w:p>
    <w:p w14:paraId="7C8B64C4"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Prawo wniesienia skargi do organu nadzorczego</w:t>
      </w:r>
    </w:p>
    <w:p w14:paraId="0AA5B402"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Osobom fizycznym, które dane osobowe przetwarza administrator, przysługuje prawo wniesienia skargi do organu nadzorczego, tj. Prezesa Urzędu Ochrony Danych Osobowych, ul. Stawki 2, 00 - 193 Warszawa, na niezgodne z prawem przetwarzanie danych osobowych przez administratora.</w:t>
      </w:r>
    </w:p>
    <w:p w14:paraId="11F76D7F"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Informacja o dowolności lub obowiązku podania danych oraz o ewentualnych konsekwencjach niepodania danych.</w:t>
      </w:r>
    </w:p>
    <w:p w14:paraId="5C306086"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Podanie danych osobowych jest obowiązkowe (konsekwencją niepodania danych w zakresie wynikającym z SWZ będzie odrzucenie oferty na zasadach wynikających z ustawy – Prawo zamówień publicznych).</w:t>
      </w:r>
    </w:p>
    <w:p w14:paraId="46F3E825"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Informacja o zautomatyzowanym podejmowaniu decyzji</w:t>
      </w:r>
    </w:p>
    <w:p w14:paraId="161DA9C3"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Administrator nie będzie podejmował decyzji opartych na zautomatyzowanym przetwarzaniu danych osobowych.</w:t>
      </w:r>
    </w:p>
    <w:p w14:paraId="0B065AE9"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Informacja o możliwości przekazania danych osobowych do państwa trzeciego</w:t>
      </w:r>
    </w:p>
    <w:p w14:paraId="0DDA518C"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W związku z jawnością Postępowania dane osobowe mogą być przekazywane poza obszar Europejskiego Obszaru Gospodarczego, z zastrzeżeniem wyjątków określonych w art. 18 ust. 5 pkt 1 i 2 ustawy – Prawo zamówień publicznych.</w:t>
      </w:r>
    </w:p>
    <w:p w14:paraId="0B77247B" w14:textId="77777777"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Realizacja obowiązku informacyjnego w imieniu administratora</w:t>
      </w:r>
    </w:p>
    <w:p w14:paraId="74BF3422" w14:textId="77777777" w:rsidR="00AB767E" w:rsidRDefault="00AB767E" w:rsidP="00AB767E">
      <w:pPr>
        <w:suppressAutoHyphens w:val="0"/>
        <w:spacing w:line="276" w:lineRule="auto"/>
        <w:ind w:left="360"/>
        <w:contextualSpacing/>
        <w:rPr>
          <w:rFonts w:asciiTheme="minorHAnsi" w:eastAsia="Calibri" w:hAnsiTheme="minorHAnsi" w:cstheme="minorHAnsi"/>
          <w:lang w:eastAsia="en-US"/>
        </w:rPr>
      </w:pPr>
      <w:r>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663FF80E" w14:textId="28379EBE" w:rsidR="00AB767E" w:rsidRDefault="00AB767E" w:rsidP="00AB767E">
      <w:pPr>
        <w:numPr>
          <w:ilvl w:val="0"/>
          <w:numId w:val="198"/>
        </w:numPr>
        <w:suppressAutoHyphens w:val="0"/>
        <w:spacing w:line="276" w:lineRule="auto"/>
        <w:contextualSpacing/>
        <w:rPr>
          <w:rFonts w:asciiTheme="minorHAnsi" w:eastAsia="Calibri" w:hAnsiTheme="minorHAnsi" w:cstheme="minorHAnsi"/>
          <w:lang w:eastAsia="en-US"/>
        </w:rPr>
      </w:pPr>
      <w:r>
        <w:rPr>
          <w:rFonts w:asciiTheme="minorHAnsi" w:eastAsia="Calibri" w:hAnsiTheme="minorHAnsi" w:cstheme="minorHAnsi"/>
          <w:lang w:eastAsia="en-US"/>
        </w:rPr>
        <w:t>W przypadku konieczności powierzenia Wykonawcy przetwarzania danych osobowych w ramach realizacji umowy zamawiający przeprowadzi weryfikację wdrożenia przez Wykonawcę odpowiednich środków technicznych i organizacyjnych, zgodnych z przepisami o ochronie danych osobowych i chroniących prawa osób, których dane dotyczą.</w:t>
      </w:r>
    </w:p>
    <w:p w14:paraId="78D1A4C7" w14:textId="77777777" w:rsidR="009F6F45" w:rsidRDefault="009F6F45" w:rsidP="009F6F45">
      <w:pPr>
        <w:suppressAutoHyphens w:val="0"/>
        <w:spacing w:line="276" w:lineRule="auto"/>
        <w:ind w:left="360"/>
        <w:contextualSpacing/>
        <w:rPr>
          <w:rFonts w:asciiTheme="minorHAnsi" w:eastAsia="Calibri" w:hAnsiTheme="minorHAnsi" w:cstheme="minorHAnsi"/>
          <w:lang w:eastAsia="en-US"/>
        </w:rPr>
      </w:pPr>
    </w:p>
    <w:p w14:paraId="37806337" w14:textId="55519191" w:rsidR="00AC7138" w:rsidRPr="00100823" w:rsidRDefault="00AC7138" w:rsidP="003E5763">
      <w:pPr>
        <w:pStyle w:val="Nagwek2"/>
      </w:pPr>
      <w:r w:rsidRPr="00100823">
        <w:t>Podwykonawstwo.</w:t>
      </w:r>
    </w:p>
    <w:p w14:paraId="670BC300" w14:textId="0FB7C491" w:rsidR="00164970" w:rsidRPr="00100823" w:rsidRDefault="00BA0B57" w:rsidP="007B12A5">
      <w:pPr>
        <w:numPr>
          <w:ilvl w:val="2"/>
          <w:numId w:val="18"/>
        </w:numPr>
        <w:autoSpaceDE w:val="0"/>
        <w:spacing w:line="276" w:lineRule="auto"/>
        <w:ind w:left="284" w:hanging="284"/>
        <w:rPr>
          <w:rFonts w:ascii="Calibri" w:hAnsi="Calibri" w:cs="Calibri"/>
        </w:rPr>
      </w:pPr>
      <w:r>
        <w:rPr>
          <w:rFonts w:ascii="Calibri" w:hAnsi="Calibri" w:cs="Calibri"/>
        </w:rPr>
        <w:t>Wykonawca</w:t>
      </w:r>
      <w:r w:rsidR="00AC7138" w:rsidRPr="00D41980">
        <w:rPr>
          <w:rFonts w:ascii="Calibri" w:hAnsi="Calibri" w:cs="Calibri"/>
        </w:rPr>
        <w:t xml:space="preserve"> </w:t>
      </w:r>
      <w:r w:rsidR="00100823">
        <w:rPr>
          <w:rFonts w:ascii="Calibri" w:hAnsi="Calibri" w:cs="Calibri"/>
        </w:rPr>
        <w:t>może powierzyć wykonanie części zamówienia Pod</w:t>
      </w:r>
      <w:r w:rsidR="003300D5">
        <w:rPr>
          <w:rFonts w:ascii="Calibri" w:hAnsi="Calibri" w:cs="Calibri"/>
        </w:rPr>
        <w:t>w</w:t>
      </w:r>
      <w:r>
        <w:rPr>
          <w:rFonts w:ascii="Calibri" w:hAnsi="Calibri" w:cs="Calibri"/>
        </w:rPr>
        <w:t>ykonawcy</w:t>
      </w:r>
      <w:r w:rsidR="00100823">
        <w:rPr>
          <w:rFonts w:ascii="Calibri" w:hAnsi="Calibri" w:cs="Calibri"/>
        </w:rPr>
        <w:t xml:space="preserve">, </w:t>
      </w:r>
      <w:r w:rsidR="00164970" w:rsidRPr="00100823">
        <w:rPr>
          <w:rFonts w:ascii="Calibri" w:hAnsi="Calibri" w:cs="Calibri"/>
          <w:lang w:eastAsia="pl-PL"/>
        </w:rPr>
        <w:t>zgodnie z art.</w:t>
      </w:r>
      <w:r w:rsidR="0008669C">
        <w:rPr>
          <w:rFonts w:ascii="Calibri" w:hAnsi="Calibri" w:cs="Calibri"/>
          <w:lang w:eastAsia="pl-PL"/>
        </w:rPr>
        <w:t xml:space="preserve"> </w:t>
      </w:r>
      <w:r w:rsidR="00164970" w:rsidRPr="00100823">
        <w:rPr>
          <w:rFonts w:ascii="Calibri" w:hAnsi="Calibri" w:cs="Calibri"/>
          <w:lang w:eastAsia="pl-PL"/>
        </w:rPr>
        <w:t>462</w:t>
      </w:r>
      <w:r w:rsidR="00100823">
        <w:rPr>
          <w:rFonts w:ascii="Calibri" w:hAnsi="Calibri" w:cs="Calibri"/>
          <w:lang w:eastAsia="pl-PL"/>
        </w:rPr>
        <w:t xml:space="preserve"> </w:t>
      </w:r>
      <w:proofErr w:type="spellStart"/>
      <w:r w:rsidR="0042541E">
        <w:rPr>
          <w:rFonts w:ascii="Calibri" w:hAnsi="Calibri" w:cs="Calibri"/>
          <w:lang w:eastAsia="pl-PL"/>
        </w:rPr>
        <w:t>P</w:t>
      </w:r>
      <w:r w:rsidR="00164970" w:rsidRPr="00100823">
        <w:rPr>
          <w:rFonts w:ascii="Calibri" w:hAnsi="Calibri" w:cs="Calibri"/>
          <w:lang w:eastAsia="pl-PL"/>
        </w:rPr>
        <w:t>zp</w:t>
      </w:r>
      <w:proofErr w:type="spellEnd"/>
      <w:r w:rsidR="00164970" w:rsidRPr="00100823">
        <w:rPr>
          <w:rFonts w:ascii="Calibri" w:hAnsi="Calibri" w:cs="Calibri"/>
          <w:lang w:eastAsia="pl-PL"/>
        </w:rPr>
        <w:t xml:space="preserve">. </w:t>
      </w:r>
    </w:p>
    <w:p w14:paraId="0BCC7651" w14:textId="46E25F2F" w:rsidR="00AC7138" w:rsidRPr="00164970" w:rsidRDefault="00AC7138" w:rsidP="007B12A5">
      <w:pPr>
        <w:numPr>
          <w:ilvl w:val="0"/>
          <w:numId w:val="56"/>
        </w:numPr>
        <w:spacing w:line="276" w:lineRule="auto"/>
        <w:ind w:left="284" w:hanging="284"/>
        <w:rPr>
          <w:rFonts w:ascii="Calibri" w:hAnsi="Calibri" w:cs="Calibri"/>
          <w:lang w:eastAsia="pl-PL"/>
        </w:rPr>
      </w:pPr>
      <w:r w:rsidRPr="00D41980">
        <w:rPr>
          <w:rFonts w:ascii="Calibri" w:hAnsi="Calibri" w:cs="Calibri"/>
          <w:lang w:eastAsia="pl-PL"/>
        </w:rPr>
        <w:t>W przypadku powierzenia wykonania części zamówienia Pod</w:t>
      </w:r>
      <w:r w:rsidR="003300D5">
        <w:rPr>
          <w:rFonts w:ascii="Calibri" w:hAnsi="Calibri" w:cs="Calibri"/>
          <w:lang w:eastAsia="pl-PL"/>
        </w:rPr>
        <w:t>w</w:t>
      </w:r>
      <w:r w:rsidR="00BA0B57">
        <w:rPr>
          <w:rFonts w:ascii="Calibri" w:hAnsi="Calibri" w:cs="Calibri"/>
          <w:lang w:eastAsia="pl-PL"/>
        </w:rPr>
        <w:t>ykonawcy</w:t>
      </w:r>
      <w:r w:rsidRPr="00D41980">
        <w:rPr>
          <w:rFonts w:ascii="Calibri" w:hAnsi="Calibri" w:cs="Calibri"/>
          <w:lang w:eastAsia="pl-PL"/>
        </w:rPr>
        <w:t xml:space="preserve">, </w:t>
      </w:r>
      <w:r w:rsidR="00BA0B57">
        <w:rPr>
          <w:rFonts w:ascii="Calibri" w:hAnsi="Calibri" w:cs="Calibri"/>
        </w:rPr>
        <w:t>Zamawiający</w:t>
      </w:r>
      <w:r w:rsidRPr="00164970">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0F68FEF1" w:rsidR="00AC7138" w:rsidRDefault="00BA0B57" w:rsidP="007B12A5">
      <w:pPr>
        <w:numPr>
          <w:ilvl w:val="0"/>
          <w:numId w:val="15"/>
        </w:numPr>
        <w:suppressAutoHyphens w:val="0"/>
        <w:autoSpaceDE w:val="0"/>
        <w:spacing w:line="276" w:lineRule="auto"/>
        <w:ind w:left="284" w:hanging="284"/>
        <w:rPr>
          <w:rFonts w:ascii="Calibri" w:hAnsi="Calibri" w:cs="Calibri"/>
        </w:rPr>
      </w:pPr>
      <w:r>
        <w:rPr>
          <w:rFonts w:ascii="Calibri" w:hAnsi="Calibri" w:cs="Calibri"/>
          <w:lang w:eastAsia="pl-PL"/>
        </w:rPr>
        <w:t>Zamawiający</w:t>
      </w:r>
      <w:r w:rsidR="00AC7138" w:rsidRPr="00D41980">
        <w:rPr>
          <w:rFonts w:ascii="Calibri" w:hAnsi="Calibri" w:cs="Calibri"/>
          <w:lang w:eastAsia="pl-PL"/>
        </w:rPr>
        <w:t xml:space="preserve"> nie wymaga, aby </w:t>
      </w:r>
      <w:r>
        <w:rPr>
          <w:rFonts w:ascii="Calibri" w:hAnsi="Calibri" w:cs="Calibri"/>
          <w:lang w:eastAsia="pl-PL"/>
        </w:rPr>
        <w:t>Wykonawca</w:t>
      </w:r>
      <w:r w:rsidR="00AC7138" w:rsidRPr="00D41980">
        <w:rPr>
          <w:rFonts w:ascii="Calibri" w:hAnsi="Calibri" w:cs="Calibri"/>
          <w:lang w:eastAsia="pl-PL"/>
        </w:rPr>
        <w:t xml:space="preserve">, który zamierza powierzyć wykonanie części zamówienia Podwykonawcom, w celu wykazania braku istnienia wobec nich podstaw wykluczenia z udziału w postępowaniu, składał dla Podwykonawców dokumenty dotyczące tych Podwykonawców </w:t>
      </w:r>
      <w:r w:rsidR="00AC7138" w:rsidRPr="00D41980">
        <w:rPr>
          <w:rFonts w:ascii="Calibri" w:hAnsi="Calibri" w:cs="Calibri"/>
          <w:lang w:eastAsia="pl-PL"/>
        </w:rPr>
        <w:lastRenderedPageBreak/>
        <w:t>i zamieszczał informację o Pod</w:t>
      </w:r>
      <w:r w:rsidR="003300D5">
        <w:rPr>
          <w:rFonts w:ascii="Calibri" w:hAnsi="Calibri" w:cs="Calibri"/>
          <w:lang w:eastAsia="pl-PL"/>
        </w:rPr>
        <w:t>w</w:t>
      </w:r>
      <w:r>
        <w:rPr>
          <w:rFonts w:ascii="Calibri" w:hAnsi="Calibri" w:cs="Calibri"/>
          <w:lang w:eastAsia="pl-PL"/>
        </w:rPr>
        <w:t>ykonawca</w:t>
      </w:r>
      <w:r w:rsidR="00AC7138" w:rsidRPr="00D41980">
        <w:rPr>
          <w:rFonts w:ascii="Calibri" w:hAnsi="Calibri" w:cs="Calibri"/>
          <w:lang w:eastAsia="pl-PL"/>
        </w:rPr>
        <w:t xml:space="preserve">ch w oświadczeniach o spełnianiu warunków udziału w postępowaniu oraz o braku podstaw do wykluczenia. </w:t>
      </w:r>
    </w:p>
    <w:p w14:paraId="6D70CFC0" w14:textId="5849CA49" w:rsidR="009241B2" w:rsidRPr="00D41980" w:rsidRDefault="00BA0B57" w:rsidP="007B12A5">
      <w:pPr>
        <w:numPr>
          <w:ilvl w:val="0"/>
          <w:numId w:val="15"/>
        </w:numPr>
        <w:suppressAutoHyphens w:val="0"/>
        <w:autoSpaceDE w:val="0"/>
        <w:spacing w:line="276" w:lineRule="auto"/>
        <w:ind w:left="284" w:hanging="284"/>
        <w:rPr>
          <w:rFonts w:ascii="Calibri" w:hAnsi="Calibri" w:cs="Calibri"/>
        </w:rPr>
      </w:pPr>
      <w:r>
        <w:rPr>
          <w:rFonts w:ascii="Calibri" w:hAnsi="Calibri" w:cs="Calibri"/>
        </w:rPr>
        <w:t>Zamawiający</w:t>
      </w:r>
      <w:r w:rsidR="009241B2" w:rsidRPr="009241B2">
        <w:rPr>
          <w:rFonts w:ascii="Calibri" w:hAnsi="Calibri" w:cs="Calibri"/>
        </w:rPr>
        <w:t xml:space="preserve"> dopuszcza możliwość zgłoszenia/zmiany pod</w:t>
      </w:r>
      <w:r w:rsidR="003300D5">
        <w:rPr>
          <w:rFonts w:ascii="Calibri" w:hAnsi="Calibri" w:cs="Calibri"/>
        </w:rPr>
        <w:t>w</w:t>
      </w:r>
      <w:r>
        <w:rPr>
          <w:rFonts w:ascii="Calibri" w:hAnsi="Calibri" w:cs="Calibri"/>
        </w:rPr>
        <w:t>ykonawcy</w:t>
      </w:r>
      <w:r w:rsidR="009241B2" w:rsidRPr="009241B2">
        <w:rPr>
          <w:rFonts w:ascii="Calibri" w:hAnsi="Calibri" w:cs="Calibri"/>
        </w:rPr>
        <w:t xml:space="preserve"> na etapie realizacji zamówienia.</w:t>
      </w:r>
    </w:p>
    <w:p w14:paraId="6FFDC301" w14:textId="1DAB6A9E" w:rsidR="00AC7138" w:rsidRDefault="00AC7138" w:rsidP="007B12A5">
      <w:pPr>
        <w:numPr>
          <w:ilvl w:val="0"/>
          <w:numId w:val="15"/>
        </w:numPr>
        <w:suppressAutoHyphens w:val="0"/>
        <w:spacing w:line="276" w:lineRule="auto"/>
        <w:ind w:left="284" w:hanging="284"/>
        <w:rPr>
          <w:rFonts w:ascii="Calibri" w:hAnsi="Calibri" w:cs="Calibri"/>
        </w:rPr>
      </w:pPr>
      <w:r w:rsidRPr="00D41980">
        <w:rPr>
          <w:rFonts w:ascii="Calibri" w:hAnsi="Calibri" w:cs="Calibri"/>
        </w:rPr>
        <w:t xml:space="preserve">Powierzenie wykonania części zamówienia Podwykonawcom nie zwalnia </w:t>
      </w:r>
      <w:r w:rsidR="00BA0B57">
        <w:rPr>
          <w:rFonts w:ascii="Calibri" w:hAnsi="Calibri" w:cs="Calibri"/>
        </w:rPr>
        <w:t>Wykonawcy</w:t>
      </w:r>
      <w:r w:rsidRPr="00D41980">
        <w:rPr>
          <w:rFonts w:ascii="Calibri" w:hAnsi="Calibri" w:cs="Calibri"/>
        </w:rPr>
        <w:t xml:space="preserve"> z odpowiedzialności za należyte wykonanie zamówienia.</w:t>
      </w:r>
    </w:p>
    <w:p w14:paraId="542600D8" w14:textId="77777777" w:rsidR="009F6F45" w:rsidRPr="00D41980" w:rsidRDefault="009F6F45" w:rsidP="009F6F45">
      <w:pPr>
        <w:suppressAutoHyphens w:val="0"/>
        <w:spacing w:line="276" w:lineRule="auto"/>
        <w:ind w:left="284"/>
        <w:rPr>
          <w:rFonts w:ascii="Calibri" w:hAnsi="Calibri" w:cs="Calibri"/>
        </w:rPr>
      </w:pPr>
    </w:p>
    <w:p w14:paraId="553E13BC" w14:textId="5D719AB4" w:rsidR="00AC7138" w:rsidRPr="00D41980" w:rsidRDefault="00AC7138" w:rsidP="003E5763">
      <w:pPr>
        <w:pStyle w:val="Nagwek2"/>
      </w:pPr>
      <w:r w:rsidRPr="00D41980">
        <w:t>Załączniki do Specyfikacji Warunków Zamówienia</w:t>
      </w:r>
    </w:p>
    <w:p w14:paraId="6D6E6B18" w14:textId="2E0D9B0A" w:rsidR="00501A98" w:rsidRPr="00F76D8C" w:rsidRDefault="00AC7138" w:rsidP="00D41980">
      <w:pPr>
        <w:spacing w:line="276" w:lineRule="auto"/>
        <w:jc w:val="both"/>
        <w:rPr>
          <w:rFonts w:ascii="Calibri" w:eastAsia="Courier New" w:hAnsi="Calibri" w:cs="Calibri"/>
          <w:lang w:eastAsia="pl-PL" w:bidi="pl-PL"/>
        </w:rPr>
      </w:pPr>
      <w:r w:rsidRPr="00891985">
        <w:rPr>
          <w:rFonts w:ascii="Calibri" w:eastAsia="Courier New" w:hAnsi="Calibri" w:cs="Calibri"/>
          <w:lang w:eastAsia="pl-PL" w:bidi="pl-PL"/>
        </w:rPr>
        <w:t>Integralną częścią SWZ są załączniki:</w:t>
      </w:r>
    </w:p>
    <w:p w14:paraId="01F6E2FB" w14:textId="6815777B" w:rsidR="00AC7138" w:rsidRPr="00891985" w:rsidRDefault="00AC7138" w:rsidP="007B12A5">
      <w:pPr>
        <w:numPr>
          <w:ilvl w:val="0"/>
          <w:numId w:val="36"/>
        </w:numPr>
        <w:spacing w:line="276" w:lineRule="auto"/>
        <w:ind w:left="284" w:hanging="284"/>
        <w:jc w:val="both"/>
        <w:rPr>
          <w:rFonts w:ascii="Calibri" w:hAnsi="Calibri" w:cs="Calibri"/>
        </w:rPr>
      </w:pPr>
      <w:r w:rsidRPr="00891985">
        <w:rPr>
          <w:rFonts w:ascii="Calibri" w:hAnsi="Calibri" w:cs="Calibri"/>
        </w:rPr>
        <w:t>Załącznik nr 1</w:t>
      </w:r>
      <w:r w:rsidR="00DC0832" w:rsidRPr="00891985">
        <w:rPr>
          <w:rFonts w:ascii="Calibri" w:hAnsi="Calibri" w:cs="Calibri"/>
        </w:rPr>
        <w:t xml:space="preserve"> do SWZ</w:t>
      </w:r>
      <w:r w:rsidRPr="00891985">
        <w:rPr>
          <w:rFonts w:ascii="Calibri" w:hAnsi="Calibri" w:cs="Calibri"/>
        </w:rPr>
        <w:t xml:space="preserve"> –</w:t>
      </w:r>
      <w:r w:rsidR="003300D5" w:rsidRPr="00891985">
        <w:rPr>
          <w:rFonts w:ascii="Calibri" w:hAnsi="Calibri" w:cs="Calibri"/>
        </w:rPr>
        <w:t xml:space="preserve"> </w:t>
      </w:r>
      <w:r w:rsidR="00575E25" w:rsidRPr="00891985">
        <w:rPr>
          <w:rFonts w:ascii="Calibri" w:hAnsi="Calibri" w:cs="Calibri"/>
        </w:rPr>
        <w:t>O</w:t>
      </w:r>
      <w:r w:rsidRPr="00891985">
        <w:rPr>
          <w:rFonts w:ascii="Calibri" w:hAnsi="Calibri" w:cs="Calibri"/>
        </w:rPr>
        <w:t xml:space="preserve">pis </w:t>
      </w:r>
      <w:r w:rsidR="00575E25" w:rsidRPr="00891985">
        <w:rPr>
          <w:rFonts w:ascii="Calibri" w:hAnsi="Calibri" w:cs="Calibri"/>
        </w:rPr>
        <w:t>P</w:t>
      </w:r>
      <w:r w:rsidRPr="00891985">
        <w:rPr>
          <w:rFonts w:ascii="Calibri" w:hAnsi="Calibri" w:cs="Calibri"/>
        </w:rPr>
        <w:t xml:space="preserve">rzedmiotu </w:t>
      </w:r>
      <w:r w:rsidR="00575E25" w:rsidRPr="00891985">
        <w:rPr>
          <w:rFonts w:ascii="Calibri" w:hAnsi="Calibri" w:cs="Calibri"/>
        </w:rPr>
        <w:t>Z</w:t>
      </w:r>
      <w:r w:rsidRPr="00891985">
        <w:rPr>
          <w:rFonts w:ascii="Calibri" w:hAnsi="Calibri" w:cs="Calibri"/>
        </w:rPr>
        <w:t>amówieni</w:t>
      </w:r>
      <w:r w:rsidR="00237720">
        <w:rPr>
          <w:rFonts w:ascii="Calibri" w:hAnsi="Calibri" w:cs="Calibri"/>
        </w:rPr>
        <w:t>a</w:t>
      </w:r>
    </w:p>
    <w:p w14:paraId="776E6DE1" w14:textId="3E1BC9AC" w:rsidR="00AC7138" w:rsidRPr="00891985" w:rsidRDefault="00AC7138" w:rsidP="007B12A5">
      <w:pPr>
        <w:numPr>
          <w:ilvl w:val="0"/>
          <w:numId w:val="36"/>
        </w:numPr>
        <w:spacing w:line="276" w:lineRule="auto"/>
        <w:ind w:left="284" w:hanging="284"/>
        <w:jc w:val="both"/>
        <w:rPr>
          <w:rFonts w:ascii="Calibri" w:hAnsi="Calibri" w:cs="Calibri"/>
        </w:rPr>
      </w:pPr>
      <w:r w:rsidRPr="00891985">
        <w:rPr>
          <w:rFonts w:ascii="Calibri" w:hAnsi="Calibri" w:cs="Calibri"/>
        </w:rPr>
        <w:t>Załącznik nr 2</w:t>
      </w:r>
      <w:r w:rsidR="00DC0832" w:rsidRPr="00891985">
        <w:rPr>
          <w:rFonts w:ascii="Calibri" w:hAnsi="Calibri" w:cs="Calibri"/>
        </w:rPr>
        <w:t xml:space="preserve"> do SWZ</w:t>
      </w:r>
      <w:r w:rsidRPr="00891985">
        <w:rPr>
          <w:rFonts w:ascii="Calibri" w:hAnsi="Calibri" w:cs="Calibri"/>
        </w:rPr>
        <w:t xml:space="preserve"> – Formularz oferty</w:t>
      </w:r>
    </w:p>
    <w:p w14:paraId="705B7F71" w14:textId="3E1291F5" w:rsidR="007370BA" w:rsidRPr="00891985" w:rsidRDefault="00AC7138" w:rsidP="007B12A5">
      <w:pPr>
        <w:numPr>
          <w:ilvl w:val="0"/>
          <w:numId w:val="36"/>
        </w:numPr>
        <w:tabs>
          <w:tab w:val="left" w:pos="2552"/>
        </w:tabs>
        <w:spacing w:line="276" w:lineRule="auto"/>
        <w:ind w:left="284" w:hanging="284"/>
        <w:rPr>
          <w:rFonts w:ascii="Calibri" w:hAnsi="Calibri" w:cs="Calibri"/>
          <w:bCs/>
        </w:rPr>
      </w:pPr>
      <w:r w:rsidRPr="00891985">
        <w:rPr>
          <w:rFonts w:ascii="Calibri" w:hAnsi="Calibri" w:cs="Calibri"/>
        </w:rPr>
        <w:t xml:space="preserve">Załącznik nr </w:t>
      </w:r>
      <w:r w:rsidR="00575E25" w:rsidRPr="00891985">
        <w:rPr>
          <w:rFonts w:ascii="Calibri" w:hAnsi="Calibri" w:cs="Calibri"/>
        </w:rPr>
        <w:t>3</w:t>
      </w:r>
      <w:r w:rsidRPr="00891985">
        <w:rPr>
          <w:rFonts w:ascii="Calibri" w:hAnsi="Calibri" w:cs="Calibri"/>
        </w:rPr>
        <w:t xml:space="preserve"> </w:t>
      </w:r>
      <w:r w:rsidR="00312D40" w:rsidRPr="00891985">
        <w:rPr>
          <w:rFonts w:ascii="Calibri" w:hAnsi="Calibri" w:cs="Calibri"/>
        </w:rPr>
        <w:t xml:space="preserve">do SWZ </w:t>
      </w:r>
      <w:r w:rsidRPr="00891985">
        <w:rPr>
          <w:rFonts w:ascii="Calibri" w:hAnsi="Calibri" w:cs="Calibri"/>
        </w:rPr>
        <w:t xml:space="preserve">– </w:t>
      </w:r>
      <w:r w:rsidR="007370BA" w:rsidRPr="00891985">
        <w:rPr>
          <w:rFonts w:ascii="Calibri" w:hAnsi="Calibri" w:cs="Calibri"/>
        </w:rPr>
        <w:t>Oświadczenie o</w:t>
      </w:r>
      <w:r w:rsidR="006F3212" w:rsidRPr="00891985">
        <w:rPr>
          <w:rFonts w:ascii="Calibri" w:hAnsi="Calibri" w:cs="Calibri"/>
        </w:rPr>
        <w:t xml:space="preserve"> </w:t>
      </w:r>
      <w:r w:rsidR="006F3212" w:rsidRPr="00891985">
        <w:rPr>
          <w:rFonts w:asciiTheme="minorHAnsi" w:hAnsiTheme="minorHAnsi" w:cstheme="minorHAnsi"/>
          <w:lang w:eastAsia="pl-PL"/>
        </w:rPr>
        <w:t xml:space="preserve">braku podstaw do wykluczenia z postępowania oraz </w:t>
      </w:r>
      <w:r w:rsidR="00891985" w:rsidRPr="00891985">
        <w:rPr>
          <w:rFonts w:asciiTheme="minorHAnsi" w:hAnsiTheme="minorHAnsi" w:cstheme="minorHAnsi"/>
          <w:lang w:eastAsia="pl-PL"/>
        </w:rPr>
        <w:t>o </w:t>
      </w:r>
      <w:r w:rsidR="006F3212" w:rsidRPr="00891985">
        <w:rPr>
          <w:rFonts w:asciiTheme="minorHAnsi" w:hAnsiTheme="minorHAnsi" w:cstheme="minorHAnsi"/>
          <w:lang w:eastAsia="pl-PL"/>
        </w:rPr>
        <w:t>spełnianiu warunków udziału w postępowaniu</w:t>
      </w:r>
      <w:r w:rsidR="007370BA" w:rsidRPr="00891985">
        <w:rPr>
          <w:rFonts w:ascii="Calibri" w:hAnsi="Calibri" w:cs="Calibri"/>
        </w:rPr>
        <w:t xml:space="preserve"> </w:t>
      </w:r>
    </w:p>
    <w:p w14:paraId="072FF0DF" w14:textId="1C8A7A57" w:rsidR="00AC7138" w:rsidRDefault="007370BA" w:rsidP="007B12A5">
      <w:pPr>
        <w:numPr>
          <w:ilvl w:val="0"/>
          <w:numId w:val="36"/>
        </w:numPr>
        <w:spacing w:line="276" w:lineRule="auto"/>
        <w:ind w:left="284" w:hanging="284"/>
        <w:jc w:val="both"/>
        <w:rPr>
          <w:rFonts w:ascii="Calibri" w:hAnsi="Calibri" w:cs="Calibri"/>
          <w:bCs/>
        </w:rPr>
      </w:pPr>
      <w:r w:rsidRPr="00891985">
        <w:rPr>
          <w:rFonts w:ascii="Calibri" w:hAnsi="Calibri" w:cs="Calibri"/>
        </w:rPr>
        <w:t>Załącznik nr 4</w:t>
      </w:r>
      <w:r w:rsidR="00312D40" w:rsidRPr="00891985">
        <w:rPr>
          <w:rFonts w:ascii="Calibri" w:hAnsi="Calibri" w:cs="Calibri"/>
        </w:rPr>
        <w:t xml:space="preserve"> do SWZ</w:t>
      </w:r>
      <w:r w:rsidRPr="00891985">
        <w:rPr>
          <w:rFonts w:ascii="Calibri" w:hAnsi="Calibri" w:cs="Calibri"/>
        </w:rPr>
        <w:t xml:space="preserve"> – </w:t>
      </w:r>
      <w:r w:rsidR="00AC7138" w:rsidRPr="00891985">
        <w:rPr>
          <w:rFonts w:ascii="Calibri" w:hAnsi="Calibri" w:cs="Calibri"/>
          <w:bCs/>
        </w:rPr>
        <w:t>Wykaz</w:t>
      </w:r>
      <w:r w:rsidRPr="00891985">
        <w:rPr>
          <w:rFonts w:ascii="Calibri" w:hAnsi="Calibri" w:cs="Calibri"/>
          <w:bCs/>
        </w:rPr>
        <w:t xml:space="preserve"> </w:t>
      </w:r>
      <w:r w:rsidR="00162CAF">
        <w:rPr>
          <w:rFonts w:ascii="Calibri" w:hAnsi="Calibri" w:cs="Calibri"/>
          <w:bCs/>
        </w:rPr>
        <w:t>usług</w:t>
      </w:r>
    </w:p>
    <w:p w14:paraId="0434D919" w14:textId="7F233024" w:rsidR="00F41726" w:rsidRPr="00AA1E0B" w:rsidRDefault="00AA1E0B" w:rsidP="00AA1E0B">
      <w:pPr>
        <w:numPr>
          <w:ilvl w:val="0"/>
          <w:numId w:val="36"/>
        </w:numPr>
        <w:spacing w:line="276" w:lineRule="auto"/>
        <w:jc w:val="both"/>
        <w:rPr>
          <w:rFonts w:ascii="Calibri" w:hAnsi="Calibri" w:cs="Calibri"/>
          <w:bCs/>
        </w:rPr>
      </w:pPr>
      <w:r w:rsidRPr="00891985">
        <w:rPr>
          <w:rFonts w:ascii="Calibri" w:hAnsi="Calibri" w:cs="Calibri"/>
        </w:rPr>
        <w:t>Załącznik nr 4</w:t>
      </w:r>
      <w:r>
        <w:rPr>
          <w:rFonts w:ascii="Calibri" w:hAnsi="Calibri" w:cs="Calibri"/>
        </w:rPr>
        <w:t>A</w:t>
      </w:r>
      <w:r w:rsidRPr="00891985">
        <w:rPr>
          <w:rFonts w:ascii="Calibri" w:hAnsi="Calibri" w:cs="Calibri"/>
        </w:rPr>
        <w:t xml:space="preserve"> do SWZ – </w:t>
      </w:r>
      <w:r w:rsidRPr="00891985">
        <w:rPr>
          <w:rFonts w:ascii="Calibri" w:hAnsi="Calibri" w:cs="Calibri"/>
          <w:bCs/>
        </w:rPr>
        <w:t>Wykaz</w:t>
      </w:r>
      <w:r>
        <w:rPr>
          <w:rFonts w:ascii="Calibri" w:hAnsi="Calibri" w:cs="Calibri"/>
          <w:bCs/>
        </w:rPr>
        <w:t xml:space="preserve"> </w:t>
      </w:r>
      <w:r w:rsidR="00162CAF">
        <w:rPr>
          <w:rFonts w:ascii="Calibri" w:hAnsi="Calibri" w:cs="Calibri"/>
          <w:bCs/>
        </w:rPr>
        <w:t>osób posiadających certyfikaty</w:t>
      </w:r>
    </w:p>
    <w:p w14:paraId="6B788AF8" w14:textId="0FCD15CD" w:rsidR="00AC7138" w:rsidRPr="00891985" w:rsidRDefault="00AC7138" w:rsidP="007B12A5">
      <w:pPr>
        <w:numPr>
          <w:ilvl w:val="0"/>
          <w:numId w:val="36"/>
        </w:numPr>
        <w:spacing w:line="276" w:lineRule="auto"/>
        <w:ind w:left="284" w:hanging="284"/>
        <w:jc w:val="both"/>
        <w:rPr>
          <w:rFonts w:ascii="Calibri" w:hAnsi="Calibri" w:cs="Calibri"/>
          <w:bCs/>
        </w:rPr>
      </w:pPr>
      <w:r w:rsidRPr="00891985">
        <w:rPr>
          <w:rFonts w:ascii="Calibri" w:hAnsi="Calibri" w:cs="Calibri"/>
        </w:rPr>
        <w:t xml:space="preserve">Załącznik nr </w:t>
      </w:r>
      <w:r w:rsidR="00941462" w:rsidRPr="00891985">
        <w:rPr>
          <w:rFonts w:ascii="Calibri" w:hAnsi="Calibri" w:cs="Calibri"/>
        </w:rPr>
        <w:t>5</w:t>
      </w:r>
      <w:r w:rsidR="00312D40" w:rsidRPr="00891985">
        <w:rPr>
          <w:rFonts w:ascii="Calibri" w:hAnsi="Calibri" w:cs="Calibri"/>
        </w:rPr>
        <w:t xml:space="preserve"> do SWZ</w:t>
      </w:r>
      <w:r w:rsidRPr="00891985">
        <w:rPr>
          <w:rFonts w:ascii="Calibri" w:hAnsi="Calibri" w:cs="Calibri"/>
        </w:rPr>
        <w:t xml:space="preserve"> – </w:t>
      </w:r>
      <w:r w:rsidRPr="00891985">
        <w:rPr>
          <w:rFonts w:ascii="Calibri" w:eastAsia="TimesNewRoman" w:hAnsi="Calibri" w:cs="Calibri"/>
          <w:lang w:eastAsia="pl-PL"/>
        </w:rPr>
        <w:t>Oświadczeni</w:t>
      </w:r>
      <w:r w:rsidR="00024BCC" w:rsidRPr="00891985">
        <w:rPr>
          <w:rFonts w:ascii="Calibri" w:eastAsia="TimesNewRoman" w:hAnsi="Calibri" w:cs="Calibri"/>
          <w:lang w:eastAsia="pl-PL"/>
        </w:rPr>
        <w:t>e o grupie kapitałowej</w:t>
      </w:r>
    </w:p>
    <w:p w14:paraId="6FEA5294" w14:textId="77777777" w:rsidR="00501A98" w:rsidRDefault="00AC7138" w:rsidP="007B12A5">
      <w:pPr>
        <w:numPr>
          <w:ilvl w:val="0"/>
          <w:numId w:val="36"/>
        </w:numPr>
        <w:spacing w:line="276" w:lineRule="auto"/>
        <w:ind w:left="284" w:hanging="284"/>
        <w:jc w:val="both"/>
        <w:rPr>
          <w:rFonts w:ascii="Calibri" w:hAnsi="Calibri" w:cs="Calibri"/>
        </w:rPr>
      </w:pPr>
      <w:r w:rsidRPr="00237720">
        <w:rPr>
          <w:rFonts w:ascii="Calibri" w:hAnsi="Calibri" w:cs="Calibri"/>
        </w:rPr>
        <w:t xml:space="preserve">Załącznik nr </w:t>
      </w:r>
      <w:r w:rsidR="00941462" w:rsidRPr="00237720">
        <w:rPr>
          <w:rFonts w:ascii="Calibri" w:hAnsi="Calibri" w:cs="Calibri"/>
        </w:rPr>
        <w:t>6</w:t>
      </w:r>
      <w:r w:rsidRPr="00237720">
        <w:rPr>
          <w:rFonts w:ascii="Calibri" w:hAnsi="Calibri" w:cs="Calibri"/>
        </w:rPr>
        <w:t xml:space="preserve"> </w:t>
      </w:r>
      <w:r w:rsidR="00312D40" w:rsidRPr="00237720">
        <w:rPr>
          <w:rFonts w:ascii="Calibri" w:hAnsi="Calibri" w:cs="Calibri"/>
        </w:rPr>
        <w:t xml:space="preserve">do SWZ </w:t>
      </w:r>
      <w:r w:rsidRPr="00237720">
        <w:rPr>
          <w:rFonts w:ascii="Calibri" w:hAnsi="Calibri" w:cs="Calibri"/>
        </w:rPr>
        <w:t xml:space="preserve">– </w:t>
      </w:r>
      <w:r w:rsidR="00941462" w:rsidRPr="00237720">
        <w:rPr>
          <w:rFonts w:ascii="Calibri" w:hAnsi="Calibri" w:cs="Calibri"/>
        </w:rPr>
        <w:t>Projektowane</w:t>
      </w:r>
      <w:r w:rsidRPr="00237720">
        <w:rPr>
          <w:rFonts w:ascii="Calibri" w:hAnsi="Calibri" w:cs="Calibri"/>
        </w:rPr>
        <w:t xml:space="preserve"> </w:t>
      </w:r>
      <w:r w:rsidR="00747CD6" w:rsidRPr="00237720">
        <w:rPr>
          <w:rFonts w:ascii="Calibri" w:hAnsi="Calibri" w:cs="Calibri"/>
        </w:rPr>
        <w:t>P</w:t>
      </w:r>
      <w:r w:rsidRPr="00237720">
        <w:rPr>
          <w:rFonts w:ascii="Calibri" w:hAnsi="Calibri" w:cs="Calibri"/>
        </w:rPr>
        <w:t>ostanowienia</w:t>
      </w:r>
      <w:r w:rsidR="00747CD6" w:rsidRPr="00237720">
        <w:rPr>
          <w:rFonts w:ascii="Calibri" w:hAnsi="Calibri" w:cs="Calibri"/>
        </w:rPr>
        <w:t xml:space="preserve"> Umowy</w:t>
      </w:r>
    </w:p>
    <w:p w14:paraId="3B5F7483" w14:textId="77777777" w:rsidR="00501A98" w:rsidRDefault="00501A98" w:rsidP="00501A98">
      <w:pPr>
        <w:spacing w:line="276" w:lineRule="auto"/>
        <w:jc w:val="both"/>
        <w:rPr>
          <w:rFonts w:ascii="Calibri" w:hAnsi="Calibri" w:cs="Calibri"/>
        </w:rPr>
      </w:pPr>
    </w:p>
    <w:p w14:paraId="6C1DE0FB" w14:textId="77777777" w:rsidR="00501A98" w:rsidRDefault="00501A98" w:rsidP="00501A98">
      <w:pPr>
        <w:spacing w:line="276" w:lineRule="auto"/>
        <w:jc w:val="both"/>
        <w:rPr>
          <w:rFonts w:ascii="Calibri" w:hAnsi="Calibri" w:cs="Calibri"/>
        </w:rPr>
      </w:pPr>
    </w:p>
    <w:p w14:paraId="71B8796F" w14:textId="5805A87E" w:rsidR="00AC7138" w:rsidRPr="00237720" w:rsidRDefault="00AC7138" w:rsidP="00501A98">
      <w:pPr>
        <w:spacing w:line="276" w:lineRule="auto"/>
        <w:jc w:val="both"/>
        <w:rPr>
          <w:rFonts w:ascii="Calibri" w:hAnsi="Calibri" w:cs="Calibri"/>
        </w:rPr>
      </w:pPr>
      <w:r w:rsidRPr="00237720">
        <w:rPr>
          <w:rFonts w:ascii="Calibri" w:hAnsi="Calibri" w:cs="Calibri"/>
        </w:rPr>
        <w:br w:type="page"/>
      </w:r>
    </w:p>
    <w:p w14:paraId="75B5844F" w14:textId="42083E73" w:rsidR="00B67DF7" w:rsidRPr="005962A3" w:rsidRDefault="00AC7138" w:rsidP="005962A3">
      <w:pPr>
        <w:pStyle w:val="Nagwek1"/>
        <w:rPr>
          <w:rFonts w:cstheme="minorHAnsi"/>
          <w:lang w:eastAsia="en-US"/>
        </w:rPr>
      </w:pPr>
      <w:r w:rsidRPr="005962A3">
        <w:rPr>
          <w:rFonts w:cstheme="minorHAnsi"/>
        </w:rPr>
        <w:lastRenderedPageBreak/>
        <w:t>Załącznik nr 1 do SWZ</w:t>
      </w:r>
      <w:r w:rsidR="00B67DF7" w:rsidRPr="005962A3">
        <w:rPr>
          <w:rFonts w:cstheme="minorHAnsi"/>
          <w:lang w:eastAsia="en-US"/>
        </w:rPr>
        <w:t xml:space="preserve"> </w:t>
      </w:r>
    </w:p>
    <w:p w14:paraId="7B8B00CC" w14:textId="77777777" w:rsidR="00501A98" w:rsidRPr="002409BE" w:rsidRDefault="00501A98" w:rsidP="00501A98">
      <w:pPr>
        <w:suppressAutoHyphens w:val="0"/>
        <w:spacing w:before="240" w:line="276" w:lineRule="auto"/>
        <w:jc w:val="center"/>
        <w:rPr>
          <w:rFonts w:ascii="Calibri" w:hAnsi="Calibri" w:cs="Calibri"/>
          <w:b/>
          <w:bCs/>
          <w:spacing w:val="-3"/>
          <w:sz w:val="28"/>
          <w:szCs w:val="28"/>
          <w:lang w:eastAsia="pl-PL"/>
        </w:rPr>
      </w:pPr>
      <w:r w:rsidRPr="002409BE">
        <w:rPr>
          <w:rFonts w:ascii="Calibri" w:hAnsi="Calibri" w:cs="Calibri"/>
          <w:b/>
          <w:bCs/>
          <w:spacing w:val="-3"/>
          <w:sz w:val="28"/>
          <w:szCs w:val="28"/>
          <w:lang w:eastAsia="pl-PL"/>
        </w:rPr>
        <w:t>OPIS PRZEDMIOTU ZAMÓWIENIA NA ŚWIADCZENIE USŁUGI UTRZYMANIA I ROZWÓJ SYSTEMU RAPORTOWANIA BI SOW</w:t>
      </w:r>
    </w:p>
    <w:p w14:paraId="1EAA88B9" w14:textId="77777777" w:rsidR="00501A98" w:rsidRPr="002409BE" w:rsidRDefault="00501A98" w:rsidP="00501A98">
      <w:pPr>
        <w:suppressAutoHyphens w:val="0"/>
        <w:spacing w:after="240" w:line="276" w:lineRule="auto"/>
        <w:rPr>
          <w:rFonts w:ascii="Calibri" w:hAnsi="Calibri" w:cs="Calibri"/>
          <w:sz w:val="26"/>
          <w:szCs w:val="26"/>
          <w:lang w:eastAsia="pl-PL"/>
        </w:rPr>
      </w:pPr>
      <w:r w:rsidRPr="002409BE">
        <w:rPr>
          <w:rFonts w:ascii="Calibri" w:hAnsi="Calibri" w:cs="Calibri"/>
          <w:spacing w:val="-3"/>
          <w:sz w:val="26"/>
          <w:szCs w:val="26"/>
          <w:lang w:eastAsia="pl-PL"/>
        </w:rPr>
        <w:t>I</w:t>
      </w:r>
      <w:r w:rsidRPr="002409BE">
        <w:rPr>
          <w:rFonts w:ascii="Calibri" w:hAnsi="Calibri" w:cs="Calibri"/>
          <w:sz w:val="26"/>
          <w:szCs w:val="26"/>
          <w:lang w:eastAsia="pl-PL"/>
        </w:rPr>
        <w:t>. Definicje pojęć</w:t>
      </w:r>
    </w:p>
    <w:p w14:paraId="0F4BE95E" w14:textId="77777777" w:rsidR="00501A98" w:rsidRPr="00501A98" w:rsidRDefault="00501A98" w:rsidP="007B12A5">
      <w:pPr>
        <w:numPr>
          <w:ilvl w:val="0"/>
          <w:numId w:val="98"/>
        </w:numPr>
        <w:suppressAutoHyphens w:val="0"/>
        <w:spacing w:after="160" w:line="276" w:lineRule="auto"/>
        <w:ind w:left="426" w:hanging="426"/>
        <w:jc w:val="both"/>
        <w:rPr>
          <w:rFonts w:ascii="Calibri" w:hAnsi="Calibri" w:cstheme="minorBidi"/>
          <w:color w:val="000000"/>
          <w:lang w:eastAsia="pl-PL"/>
        </w:rPr>
      </w:pPr>
      <w:r w:rsidRPr="00501A98">
        <w:rPr>
          <w:rFonts w:ascii="Calibri" w:hAnsi="Calibri" w:cstheme="minorBidi"/>
          <w:color w:val="000000"/>
          <w:lang w:eastAsia="pl-PL"/>
        </w:rPr>
        <w:t>Wszystkim pojęciom pisanym z wielkich liter w Załącznikach do Umowy, Strony Umowy nadają brzmienie zgodne z Umową, chyba że Załącznik wprost definiuje inne znaczenie używanego pojęcia.</w:t>
      </w:r>
    </w:p>
    <w:p w14:paraId="6E446B8D" w14:textId="77777777" w:rsidR="00501A98" w:rsidRPr="00501A98" w:rsidRDefault="00501A98" w:rsidP="007B12A5">
      <w:pPr>
        <w:numPr>
          <w:ilvl w:val="0"/>
          <w:numId w:val="98"/>
        </w:numPr>
        <w:suppressAutoHyphens w:val="0"/>
        <w:spacing w:after="160" w:line="276" w:lineRule="auto"/>
        <w:ind w:left="426" w:hanging="426"/>
        <w:jc w:val="both"/>
        <w:rPr>
          <w:rFonts w:ascii="Calibri" w:hAnsi="Calibri" w:cstheme="minorBidi"/>
          <w:color w:val="000000"/>
          <w:lang w:eastAsia="pl-PL"/>
        </w:rPr>
      </w:pPr>
      <w:r w:rsidRPr="00501A98">
        <w:rPr>
          <w:rFonts w:ascii="Calibri" w:hAnsi="Calibri" w:cstheme="minorBidi"/>
          <w:color w:val="000000"/>
          <w:lang w:eastAsia="pl-PL"/>
        </w:rPr>
        <w:t>Ilekroć w Umowie nie zaznaczono inaczej, terminy zobowiązań oblicza się w dniach kalendarzowych.</w:t>
      </w:r>
    </w:p>
    <w:p w14:paraId="51DEE719" w14:textId="77777777" w:rsidR="00501A98" w:rsidRPr="00501A98" w:rsidRDefault="00501A98" w:rsidP="007B12A5">
      <w:pPr>
        <w:numPr>
          <w:ilvl w:val="0"/>
          <w:numId w:val="98"/>
        </w:numPr>
        <w:suppressAutoHyphens w:val="0"/>
        <w:spacing w:after="160" w:line="276" w:lineRule="auto"/>
        <w:ind w:left="426" w:hanging="426"/>
        <w:rPr>
          <w:rFonts w:ascii="Calibri" w:hAnsi="Calibri" w:cstheme="minorBidi"/>
          <w:color w:val="000000"/>
          <w:lang w:eastAsia="pl-PL"/>
        </w:rPr>
      </w:pPr>
      <w:r w:rsidRPr="00501A98">
        <w:rPr>
          <w:rFonts w:ascii="Calibri" w:hAnsi="Calibri" w:cstheme="minorBidi"/>
          <w:color w:val="000000"/>
          <w:lang w:eastAsia="pl-PL"/>
        </w:rPr>
        <w:t>Strony nadają terminom używanym w dalszej treści Umowy następujące znaczenie:</w:t>
      </w:r>
    </w:p>
    <w:tbl>
      <w:tblPr>
        <w:tblW w:w="9084" w:type="dxa"/>
        <w:tblInd w:w="-10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000" w:firstRow="0" w:lastRow="0" w:firstColumn="0" w:lastColumn="0" w:noHBand="0" w:noVBand="0"/>
      </w:tblPr>
      <w:tblGrid>
        <w:gridCol w:w="2047"/>
        <w:gridCol w:w="7037"/>
      </w:tblGrid>
      <w:tr w:rsidR="00501A98" w:rsidRPr="00501A98" w14:paraId="3138EB16" w14:textId="77777777" w:rsidTr="00C4634E">
        <w:tc>
          <w:tcPr>
            <w:tcW w:w="2047" w:type="dxa"/>
            <w:tcBorders>
              <w:top w:val="single" w:sz="12" w:space="0" w:color="000000" w:themeColor="text1"/>
            </w:tcBorders>
          </w:tcPr>
          <w:p w14:paraId="6F54930E"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Administrator Systemu Informatycznego (ASI)</w:t>
            </w:r>
          </w:p>
        </w:tc>
        <w:tc>
          <w:tcPr>
            <w:tcW w:w="7037" w:type="dxa"/>
            <w:tcBorders>
              <w:top w:val="single" w:sz="12" w:space="0" w:color="000000" w:themeColor="text1"/>
            </w:tcBorders>
          </w:tcPr>
          <w:p w14:paraId="1A9A6C49" w14:textId="77777777" w:rsidR="00501A98" w:rsidRPr="00501A98" w:rsidRDefault="00501A98" w:rsidP="00501A98">
            <w:pPr>
              <w:suppressAutoHyphens w:val="0"/>
              <w:spacing w:line="276" w:lineRule="auto"/>
              <w:jc w:val="both"/>
              <w:rPr>
                <w:rFonts w:ascii="Calibri" w:hAnsi="Calibri" w:cs="Calibri"/>
                <w:color w:val="000000"/>
                <w:szCs w:val="22"/>
                <w:lang w:eastAsia="pl-PL"/>
              </w:rPr>
            </w:pPr>
            <w:r w:rsidRPr="00501A98">
              <w:rPr>
                <w:rFonts w:ascii="Calibri" w:hAnsi="Calibri" w:cs="Calibri"/>
                <w:color w:val="000000"/>
                <w:szCs w:val="22"/>
                <w:lang w:eastAsia="pl-PL"/>
              </w:rPr>
              <w:t>Osoba odpowiedzialna za realizacją zabezpieczeń i odpowiednie funkcjonowanie Systemu BI SOW w PFRON.</w:t>
            </w:r>
          </w:p>
        </w:tc>
      </w:tr>
      <w:tr w:rsidR="00501A98" w:rsidRPr="00501A98" w14:paraId="369431AA" w14:textId="77777777" w:rsidTr="00C4634E">
        <w:tc>
          <w:tcPr>
            <w:tcW w:w="2047" w:type="dxa"/>
            <w:tcBorders>
              <w:top w:val="single" w:sz="12" w:space="0" w:color="000000" w:themeColor="text1"/>
            </w:tcBorders>
          </w:tcPr>
          <w:p w14:paraId="6F9F782A"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Błąd</w:t>
            </w:r>
          </w:p>
        </w:tc>
        <w:tc>
          <w:tcPr>
            <w:tcW w:w="7037" w:type="dxa"/>
            <w:tcBorders>
              <w:top w:val="single" w:sz="12" w:space="0" w:color="000000" w:themeColor="text1"/>
            </w:tcBorders>
          </w:tcPr>
          <w:p w14:paraId="53D1E6E8" w14:textId="77777777" w:rsidR="00501A98" w:rsidRPr="00501A98" w:rsidRDefault="00501A98" w:rsidP="00501A98">
            <w:pPr>
              <w:suppressAutoHyphens w:val="0"/>
              <w:spacing w:line="276" w:lineRule="auto"/>
              <w:jc w:val="both"/>
              <w:rPr>
                <w:rFonts w:ascii="Calibri" w:hAnsi="Calibri" w:cs="Calibri"/>
                <w:color w:val="000000"/>
                <w:szCs w:val="22"/>
                <w:lang w:eastAsia="pl-PL"/>
              </w:rPr>
            </w:pPr>
            <w:r w:rsidRPr="00501A98">
              <w:rPr>
                <w:rFonts w:ascii="Calibri" w:hAnsi="Calibri" w:cs="Calibri"/>
                <w:color w:val="000000"/>
                <w:szCs w:val="22"/>
                <w:lang w:eastAsia="pl-PL"/>
              </w:rPr>
              <w:t>Wada, niebędąca Błędem Krytycznym, Błędem Użytkownika ani Usterką powodująca niepoprawne i niezgodne z instrukcją użytkownika działanie poszczególnych funkcji Systemu.</w:t>
            </w:r>
          </w:p>
        </w:tc>
      </w:tr>
      <w:tr w:rsidR="00501A98" w:rsidRPr="00501A98" w14:paraId="6F267F48" w14:textId="77777777" w:rsidTr="00C4634E">
        <w:tc>
          <w:tcPr>
            <w:tcW w:w="2047" w:type="dxa"/>
            <w:tcBorders>
              <w:top w:val="single" w:sz="12" w:space="0" w:color="000000" w:themeColor="text1"/>
            </w:tcBorders>
          </w:tcPr>
          <w:p w14:paraId="6E42295C"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 xml:space="preserve">Błąd Krytyczny </w:t>
            </w:r>
          </w:p>
        </w:tc>
        <w:tc>
          <w:tcPr>
            <w:tcW w:w="7037" w:type="dxa"/>
            <w:tcBorders>
              <w:top w:val="single" w:sz="12" w:space="0" w:color="000000" w:themeColor="text1"/>
            </w:tcBorders>
          </w:tcPr>
          <w:p w14:paraId="7B39B01F" w14:textId="77777777" w:rsidR="00501A98" w:rsidRPr="00501A98" w:rsidRDefault="00501A98" w:rsidP="00501A98">
            <w:pPr>
              <w:suppressAutoHyphens w:val="0"/>
              <w:spacing w:line="276" w:lineRule="auto"/>
              <w:jc w:val="both"/>
              <w:rPr>
                <w:rFonts w:ascii="Calibri" w:hAnsi="Calibri" w:cs="Calibri"/>
                <w:color w:val="000000"/>
                <w:szCs w:val="22"/>
                <w:lang w:eastAsia="pl-PL"/>
              </w:rPr>
            </w:pPr>
            <w:r w:rsidRPr="00501A98">
              <w:rPr>
                <w:rFonts w:ascii="Calibri" w:hAnsi="Calibri" w:cs="Calibri"/>
                <w:color w:val="000000"/>
                <w:szCs w:val="22"/>
                <w:lang w:eastAsia="pl-PL"/>
              </w:rPr>
              <w:t>Wada powodująca całkowite zatrzymanie lub poważne zakłócenie pracy Oprogramowania lub poszczególnych jego części, dla której nie ma alternatywnej metody wykonania danej operacji w Oprogramowaniu, uniemożliwiająca korzystanie z podstawowych funkcji Oprogramowania przez jego Użytkowników, tak, jak było to możliwe przed wystąpieniem Błędu Krytycznego.</w:t>
            </w:r>
          </w:p>
        </w:tc>
      </w:tr>
      <w:tr w:rsidR="00501A98" w:rsidRPr="00501A98" w14:paraId="09D4ACAC" w14:textId="77777777" w:rsidTr="00C4634E">
        <w:tc>
          <w:tcPr>
            <w:tcW w:w="2047" w:type="dxa"/>
            <w:tcBorders>
              <w:top w:val="single" w:sz="12" w:space="0" w:color="000000" w:themeColor="text1"/>
            </w:tcBorders>
          </w:tcPr>
          <w:p w14:paraId="32EDEE42"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Błąd Użytkownika</w:t>
            </w:r>
          </w:p>
        </w:tc>
        <w:tc>
          <w:tcPr>
            <w:tcW w:w="7037" w:type="dxa"/>
            <w:tcBorders>
              <w:top w:val="single" w:sz="12" w:space="0" w:color="000000" w:themeColor="text1"/>
            </w:tcBorders>
          </w:tcPr>
          <w:p w14:paraId="6CDA329D" w14:textId="77777777" w:rsidR="00501A98" w:rsidRPr="00501A98" w:rsidRDefault="00501A98" w:rsidP="00501A98">
            <w:pPr>
              <w:suppressAutoHyphens w:val="0"/>
              <w:spacing w:line="276" w:lineRule="auto"/>
              <w:jc w:val="both"/>
              <w:rPr>
                <w:rFonts w:ascii="Calibri" w:hAnsi="Calibri" w:cs="Calibri"/>
                <w:color w:val="000000"/>
                <w:szCs w:val="22"/>
                <w:lang w:eastAsia="pl-PL"/>
              </w:rPr>
            </w:pPr>
            <w:r w:rsidRPr="00501A98">
              <w:rPr>
                <w:rFonts w:ascii="Calibri" w:hAnsi="Calibri" w:cs="Calibri"/>
                <w:color w:val="000000"/>
                <w:szCs w:val="22"/>
                <w:lang w:eastAsia="pl-PL"/>
              </w:rPr>
              <w:t>Wada powstała na skutek działania Użytkownika, której skutków nie można usunąć z poziomu interfejsu Użytkownika Systemu.</w:t>
            </w:r>
          </w:p>
        </w:tc>
      </w:tr>
      <w:tr w:rsidR="00501A98" w:rsidRPr="00501A98" w14:paraId="36711134" w14:textId="77777777" w:rsidTr="00C4634E">
        <w:tc>
          <w:tcPr>
            <w:tcW w:w="2047" w:type="dxa"/>
            <w:tcBorders>
              <w:top w:val="single" w:sz="12" w:space="0" w:color="000000" w:themeColor="text1"/>
            </w:tcBorders>
          </w:tcPr>
          <w:p w14:paraId="3EF0EADF"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Czas Naprawy</w:t>
            </w:r>
          </w:p>
        </w:tc>
        <w:tc>
          <w:tcPr>
            <w:tcW w:w="7037" w:type="dxa"/>
            <w:tcBorders>
              <w:top w:val="single" w:sz="12" w:space="0" w:color="000000" w:themeColor="text1"/>
            </w:tcBorders>
          </w:tcPr>
          <w:p w14:paraId="3B6F432E" w14:textId="77777777" w:rsidR="00501A98" w:rsidRPr="00501A98" w:rsidRDefault="00501A98" w:rsidP="00501A98">
            <w:pPr>
              <w:suppressAutoHyphens w:val="0"/>
              <w:spacing w:line="276" w:lineRule="auto"/>
              <w:jc w:val="both"/>
              <w:rPr>
                <w:rFonts w:ascii="Calibri" w:hAnsi="Calibri" w:cs="Calibri"/>
                <w:color w:val="000000"/>
                <w:szCs w:val="22"/>
                <w:lang w:eastAsia="pl-PL"/>
              </w:rPr>
            </w:pPr>
            <w:r w:rsidRPr="00501A98">
              <w:rPr>
                <w:rFonts w:ascii="Calibri" w:hAnsi="Calibri" w:cs="Calibri"/>
                <w:color w:val="000000"/>
                <w:szCs w:val="22"/>
                <w:lang w:eastAsia="pl-PL"/>
              </w:rPr>
              <w:t xml:space="preserve">Czas liczony od momentu potwierdzenia przyjęcia przez Wykonawcę prawidłowego Zgłoszenia o Wadzie, do momentu Naprawy. </w:t>
            </w:r>
          </w:p>
        </w:tc>
      </w:tr>
      <w:tr w:rsidR="00501A98" w:rsidRPr="00501A98" w14:paraId="5F25A398" w14:textId="77777777" w:rsidTr="00C4634E">
        <w:tc>
          <w:tcPr>
            <w:tcW w:w="2047" w:type="dxa"/>
            <w:tcBorders>
              <w:top w:val="single" w:sz="12" w:space="0" w:color="000000" w:themeColor="text1"/>
            </w:tcBorders>
          </w:tcPr>
          <w:p w14:paraId="2AADDB66"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Czas Reakcji</w:t>
            </w:r>
          </w:p>
        </w:tc>
        <w:tc>
          <w:tcPr>
            <w:tcW w:w="7037" w:type="dxa"/>
            <w:tcBorders>
              <w:top w:val="single" w:sz="12" w:space="0" w:color="000000" w:themeColor="text1"/>
            </w:tcBorders>
          </w:tcPr>
          <w:p w14:paraId="6AC693EC" w14:textId="77777777" w:rsidR="00501A98" w:rsidRPr="00501A98" w:rsidRDefault="00501A98" w:rsidP="00501A98">
            <w:pPr>
              <w:suppressAutoHyphens w:val="0"/>
              <w:spacing w:line="276" w:lineRule="auto"/>
              <w:jc w:val="both"/>
              <w:rPr>
                <w:rFonts w:ascii="Calibri" w:hAnsi="Calibri" w:cs="Calibri"/>
                <w:color w:val="000000"/>
                <w:szCs w:val="22"/>
                <w:lang w:eastAsia="pl-PL"/>
              </w:rPr>
            </w:pPr>
            <w:r w:rsidRPr="00501A98">
              <w:rPr>
                <w:rFonts w:ascii="Calibri" w:hAnsi="Calibri" w:cs="Calibri"/>
                <w:color w:val="000000"/>
                <w:szCs w:val="22"/>
                <w:lang w:eastAsia="pl-PL"/>
              </w:rPr>
              <w:t>Czas liczony od momentu dokonania prawidłowego zgłoszenia Wniosku, Zgłoszenia lub Zlecenia przez Zamawiającego do momentu potwierdzenia przyjęcia Wniosku, Zlecenia lub Zgłoszenia przez Wykonawcę.</w:t>
            </w:r>
          </w:p>
        </w:tc>
      </w:tr>
      <w:tr w:rsidR="00501A98" w:rsidRPr="00501A98" w14:paraId="667AFDD6" w14:textId="77777777" w:rsidTr="00C4634E">
        <w:tc>
          <w:tcPr>
            <w:tcW w:w="2047" w:type="dxa"/>
            <w:tcBorders>
              <w:top w:val="single" w:sz="12" w:space="0" w:color="000000" w:themeColor="text1"/>
            </w:tcBorders>
          </w:tcPr>
          <w:p w14:paraId="4201D68F" w14:textId="77777777" w:rsidR="00501A98" w:rsidRPr="00501A98" w:rsidRDefault="00501A98" w:rsidP="00501A98">
            <w:pPr>
              <w:suppressAutoHyphens w:val="0"/>
              <w:spacing w:line="276" w:lineRule="auto"/>
              <w:rPr>
                <w:rFonts w:ascii="Calibri" w:hAnsi="Calibri" w:cs="Calibri"/>
                <w:b/>
                <w:bCs/>
                <w:color w:val="000000"/>
                <w:szCs w:val="22"/>
                <w:lang w:eastAsia="pl-PL"/>
              </w:rPr>
            </w:pPr>
            <w:bookmarkStart w:id="11" w:name="_Hlk94504351"/>
            <w:r w:rsidRPr="00501A98">
              <w:rPr>
                <w:rFonts w:ascii="Calibri" w:hAnsi="Calibri" w:cs="Calibri"/>
                <w:b/>
                <w:bCs/>
                <w:color w:val="000000"/>
                <w:szCs w:val="22"/>
                <w:lang w:eastAsia="pl-PL"/>
              </w:rPr>
              <w:t>Dokumentacja</w:t>
            </w:r>
          </w:p>
        </w:tc>
        <w:tc>
          <w:tcPr>
            <w:tcW w:w="7037" w:type="dxa"/>
            <w:tcBorders>
              <w:top w:val="single" w:sz="12" w:space="0" w:color="000000" w:themeColor="text1"/>
            </w:tcBorders>
          </w:tcPr>
          <w:p w14:paraId="5B910BB5" w14:textId="77777777" w:rsidR="00501A98" w:rsidRPr="00501A98" w:rsidRDefault="00501A98" w:rsidP="00501A98">
            <w:pPr>
              <w:suppressAutoHyphens w:val="0"/>
              <w:spacing w:line="276" w:lineRule="auto"/>
              <w:jc w:val="both"/>
              <w:rPr>
                <w:rFonts w:ascii="Calibri" w:hAnsi="Calibri" w:cs="Calibri"/>
                <w:color w:val="000000"/>
                <w:szCs w:val="22"/>
                <w:lang w:eastAsia="pl-PL"/>
              </w:rPr>
            </w:pPr>
            <w:r w:rsidRPr="00501A98">
              <w:rPr>
                <w:rFonts w:ascii="Calibri" w:hAnsi="Calibri" w:cs="Calibri"/>
                <w:color w:val="000000"/>
                <w:szCs w:val="22"/>
                <w:lang w:eastAsia="pl-PL"/>
              </w:rPr>
              <w:t xml:space="preserve">Dokumentacja techniczna i użytkowa Systemu BI SOW będąca w posiadaniu Zamawiającego oraz dokumentacja wytworzona, zaktualizowana i dostarczona przez Wykonawcę w ramach Umowy. </w:t>
            </w:r>
          </w:p>
        </w:tc>
      </w:tr>
      <w:bookmarkEnd w:id="11"/>
      <w:tr w:rsidR="00501A98" w:rsidRPr="00501A98" w14:paraId="54F0C4C3" w14:textId="77777777" w:rsidTr="00C4634E">
        <w:tc>
          <w:tcPr>
            <w:tcW w:w="2047" w:type="dxa"/>
            <w:tcBorders>
              <w:top w:val="single" w:sz="12" w:space="0" w:color="000000" w:themeColor="text1"/>
            </w:tcBorders>
          </w:tcPr>
          <w:p w14:paraId="1768E7D7"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Dzień Roboczy</w:t>
            </w:r>
          </w:p>
        </w:tc>
        <w:tc>
          <w:tcPr>
            <w:tcW w:w="7037" w:type="dxa"/>
            <w:tcBorders>
              <w:top w:val="single" w:sz="12" w:space="0" w:color="000000" w:themeColor="text1"/>
            </w:tcBorders>
          </w:tcPr>
          <w:p w14:paraId="2E92E891"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Każdy dzień tygodnia od poniedziałku do piątku, za wyjątkiem dni ustawowo wolnych od pracy w Rzeczypospolitej Polskiej.</w:t>
            </w:r>
          </w:p>
        </w:tc>
      </w:tr>
      <w:tr w:rsidR="00501A98" w:rsidRPr="00501A98" w14:paraId="067559E8" w14:textId="77777777" w:rsidTr="00C4634E">
        <w:tc>
          <w:tcPr>
            <w:tcW w:w="2047" w:type="dxa"/>
            <w:tcBorders>
              <w:top w:val="single" w:sz="12" w:space="0" w:color="000000" w:themeColor="text1"/>
            </w:tcBorders>
          </w:tcPr>
          <w:p w14:paraId="33B94E9F" w14:textId="77777777" w:rsidR="00501A98" w:rsidRPr="00501A98" w:rsidRDefault="00501A98" w:rsidP="00501A98">
            <w:pPr>
              <w:suppressAutoHyphens w:val="0"/>
              <w:spacing w:line="276" w:lineRule="auto"/>
              <w:rPr>
                <w:rFonts w:ascii="Calibri" w:hAnsi="Calibri" w:cs="Calibri"/>
                <w:color w:val="0000FF"/>
                <w:szCs w:val="22"/>
                <w:lang w:eastAsia="pl-PL"/>
              </w:rPr>
            </w:pPr>
            <w:r w:rsidRPr="00501A98">
              <w:rPr>
                <w:rFonts w:ascii="Calibri" w:hAnsi="Calibri" w:cs="Calibri"/>
                <w:b/>
                <w:bCs/>
                <w:color w:val="000000"/>
                <w:szCs w:val="22"/>
                <w:lang w:eastAsia="pl-PL"/>
              </w:rPr>
              <w:t>Godziny Robocze</w:t>
            </w:r>
          </w:p>
        </w:tc>
        <w:tc>
          <w:tcPr>
            <w:tcW w:w="7037" w:type="dxa"/>
            <w:tcBorders>
              <w:top w:val="single" w:sz="12" w:space="0" w:color="000000" w:themeColor="text1"/>
            </w:tcBorders>
          </w:tcPr>
          <w:p w14:paraId="670A052C"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Godziny od 8.00 do 18.00 w Dni Robocze.</w:t>
            </w:r>
          </w:p>
        </w:tc>
      </w:tr>
      <w:tr w:rsidR="00501A98" w:rsidRPr="00501A98" w14:paraId="0265E02D" w14:textId="77777777" w:rsidTr="00C4634E">
        <w:tc>
          <w:tcPr>
            <w:tcW w:w="2047" w:type="dxa"/>
          </w:tcPr>
          <w:p w14:paraId="5F06C27E" w14:textId="77777777" w:rsidR="00501A98" w:rsidRPr="00501A98" w:rsidRDefault="00501A98" w:rsidP="00501A98">
            <w:pPr>
              <w:suppressAutoHyphens w:val="0"/>
              <w:spacing w:line="276" w:lineRule="auto"/>
              <w:rPr>
                <w:rFonts w:ascii="Calibri" w:hAnsi="Calibri" w:cs="Calibri"/>
                <w:b/>
                <w:bCs/>
                <w:color w:val="000000"/>
                <w:szCs w:val="22"/>
                <w:lang w:eastAsia="pl-PL"/>
              </w:rPr>
            </w:pPr>
            <w:proofErr w:type="spellStart"/>
            <w:r w:rsidRPr="00501A98">
              <w:rPr>
                <w:rFonts w:ascii="Calibri" w:hAnsi="Calibri" w:cs="Calibri"/>
                <w:b/>
                <w:bCs/>
                <w:color w:val="000000"/>
                <w:szCs w:val="22"/>
                <w:lang w:eastAsia="pl-PL"/>
              </w:rPr>
              <w:t>Hostingodawca</w:t>
            </w:r>
            <w:proofErr w:type="spellEnd"/>
          </w:p>
        </w:tc>
        <w:tc>
          <w:tcPr>
            <w:tcW w:w="7037" w:type="dxa"/>
          </w:tcPr>
          <w:p w14:paraId="216031DE" w14:textId="77777777" w:rsidR="00501A98" w:rsidRPr="00501A98" w:rsidRDefault="00501A98" w:rsidP="00501A98">
            <w:pPr>
              <w:suppressAutoHyphens w:val="0"/>
              <w:spacing w:line="276" w:lineRule="auto"/>
              <w:ind w:left="37"/>
              <w:jc w:val="both"/>
              <w:rPr>
                <w:rFonts w:ascii="Calibri" w:eastAsia="Calibri" w:hAnsi="Calibri" w:cs="Calibri"/>
                <w:color w:val="000000"/>
                <w:szCs w:val="22"/>
                <w:lang w:eastAsia="pl-PL"/>
              </w:rPr>
            </w:pPr>
            <w:r w:rsidRPr="00501A98">
              <w:rPr>
                <w:rFonts w:ascii="Calibri" w:eastAsia="Calibri" w:hAnsi="Calibri" w:cs="Calibri"/>
                <w:color w:val="000000"/>
                <w:szCs w:val="22"/>
                <w:lang w:eastAsia="pl-PL"/>
              </w:rPr>
              <w:t xml:space="preserve">Podmiot odpowiedzialny za działanie infrastruktury technicznej Systemu ( serwery, łącza itp.). </w:t>
            </w:r>
          </w:p>
        </w:tc>
      </w:tr>
      <w:tr w:rsidR="00501A98" w:rsidRPr="00501A98" w14:paraId="0428456E" w14:textId="77777777" w:rsidTr="00C4634E">
        <w:tc>
          <w:tcPr>
            <w:tcW w:w="2047" w:type="dxa"/>
          </w:tcPr>
          <w:p w14:paraId="1955DF9D"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lastRenderedPageBreak/>
              <w:t>Kody Źródłowe</w:t>
            </w:r>
          </w:p>
        </w:tc>
        <w:tc>
          <w:tcPr>
            <w:tcW w:w="7037" w:type="dxa"/>
          </w:tcPr>
          <w:p w14:paraId="0E704589"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eastAsia="Calibri" w:hAnsi="Calibri" w:cs="Calibri"/>
                <w:color w:val="000000"/>
                <w:szCs w:val="22"/>
                <w:lang w:eastAsia="pl-PL"/>
              </w:rPr>
              <w:t xml:space="preserve">Szczegółowe instrukcje </w:t>
            </w:r>
            <w:hyperlink r:id="rId13" w:tooltip="Program komputerowy" w:history="1">
              <w:r w:rsidRPr="00501A98">
                <w:rPr>
                  <w:rFonts w:ascii="Calibri" w:eastAsia="Calibri" w:hAnsi="Calibri" w:cs="Calibri"/>
                  <w:szCs w:val="22"/>
                  <w:lang w:eastAsia="pl-PL"/>
                </w:rPr>
                <w:t>programu komputerowego</w:t>
              </w:r>
            </w:hyperlink>
            <w:r w:rsidRPr="00501A98">
              <w:rPr>
                <w:rFonts w:ascii="Calibri" w:eastAsia="Calibri" w:hAnsi="Calibri" w:cs="Calibri"/>
                <w:color w:val="000000"/>
                <w:szCs w:val="22"/>
                <w:lang w:eastAsia="pl-PL"/>
              </w:rPr>
              <w:t xml:space="preserve"> przy pomocy określonego </w:t>
            </w:r>
            <w:hyperlink r:id="rId14" w:tooltip="Język programowania" w:history="1">
              <w:r w:rsidRPr="00501A98">
                <w:rPr>
                  <w:rFonts w:ascii="Calibri" w:eastAsia="Calibri" w:hAnsi="Calibri" w:cs="Calibri"/>
                  <w:szCs w:val="22"/>
                  <w:lang w:eastAsia="pl-PL"/>
                </w:rPr>
                <w:t>języka programowania</w:t>
              </w:r>
            </w:hyperlink>
            <w:r w:rsidRPr="00501A98">
              <w:rPr>
                <w:rFonts w:ascii="Calibri" w:eastAsia="Calibri" w:hAnsi="Calibri" w:cs="Calibri"/>
                <w:color w:val="000000"/>
                <w:szCs w:val="22"/>
                <w:lang w:eastAsia="pl-PL"/>
              </w:rPr>
              <w:t>, opisujący operacje, jakie powinien wykonać komputer na zgromadzonych lub otrzymanych danych oraz parametry konfiguracyjne Oprogramowania Systemowe i Dedykowanego.</w:t>
            </w:r>
          </w:p>
        </w:tc>
      </w:tr>
      <w:tr w:rsidR="00501A98" w:rsidRPr="00501A98" w14:paraId="06546E62" w14:textId="77777777" w:rsidTr="00C4634E">
        <w:tc>
          <w:tcPr>
            <w:tcW w:w="2047" w:type="dxa"/>
          </w:tcPr>
          <w:p w14:paraId="17FC4A54"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Naprawa</w:t>
            </w:r>
          </w:p>
        </w:tc>
        <w:tc>
          <w:tcPr>
            <w:tcW w:w="7037" w:type="dxa"/>
          </w:tcPr>
          <w:p w14:paraId="44BC494A"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Trwałe usunięcie Wady poprzez usunięcie przyczyn powstania Wady, skutkujące przywróceniem pełnej sprawności Oprogramowania, w tym również zakończenie innych działań naprawczych.</w:t>
            </w:r>
          </w:p>
        </w:tc>
      </w:tr>
      <w:tr w:rsidR="00501A98" w:rsidRPr="00501A98" w14:paraId="62105C6A" w14:textId="77777777" w:rsidTr="00C4634E">
        <w:tc>
          <w:tcPr>
            <w:tcW w:w="2047" w:type="dxa"/>
          </w:tcPr>
          <w:p w14:paraId="701B588D" w14:textId="77777777" w:rsidR="00501A98" w:rsidRPr="00501A98" w:rsidRDefault="00501A98" w:rsidP="00501A98">
            <w:pPr>
              <w:suppressAutoHyphens w:val="0"/>
              <w:spacing w:line="276" w:lineRule="auto"/>
              <w:rPr>
                <w:rFonts w:ascii="Calibri" w:hAnsi="Calibri" w:cs="Calibri"/>
                <w:b/>
                <w:bCs/>
                <w:color w:val="000000"/>
                <w:szCs w:val="22"/>
                <w:highlight w:val="yellow"/>
                <w:lang w:eastAsia="pl-PL"/>
              </w:rPr>
            </w:pPr>
            <w:r w:rsidRPr="00501A98">
              <w:rPr>
                <w:rFonts w:ascii="Calibri" w:eastAsia="Calibri" w:hAnsi="Calibri" w:cstheme="minorHAnsi"/>
                <w:b/>
                <w:bCs/>
                <w:color w:val="000000"/>
                <w:szCs w:val="22"/>
                <w:lang w:eastAsia="pl-PL"/>
              </w:rPr>
              <w:t>Niedostępność Systemu</w:t>
            </w:r>
          </w:p>
        </w:tc>
        <w:tc>
          <w:tcPr>
            <w:tcW w:w="7037" w:type="dxa"/>
          </w:tcPr>
          <w:p w14:paraId="642106D7" w14:textId="77777777" w:rsidR="00501A98" w:rsidRPr="00501A98" w:rsidRDefault="00501A98" w:rsidP="00501A98">
            <w:pPr>
              <w:suppressAutoHyphens w:val="0"/>
              <w:spacing w:line="276" w:lineRule="auto"/>
              <w:ind w:left="37"/>
              <w:jc w:val="both"/>
              <w:rPr>
                <w:rFonts w:ascii="Calibri" w:hAnsi="Calibri" w:cs="Calibri"/>
                <w:color w:val="000000"/>
                <w:szCs w:val="22"/>
                <w:highlight w:val="yellow"/>
                <w:lang w:eastAsia="pl-PL"/>
              </w:rPr>
            </w:pPr>
            <w:r w:rsidRPr="00501A98">
              <w:rPr>
                <w:rFonts w:ascii="Calibri" w:eastAsia="Calibri" w:hAnsi="Calibri" w:cstheme="minorBidi"/>
                <w:color w:val="000000"/>
                <w:szCs w:val="22"/>
                <w:lang w:eastAsia="pl-PL"/>
              </w:rPr>
              <w:t>Awaria Systemu lub obniżenie parametrów wydajnościowych Systemu skutkujące brakiem możliwości pracy w Systemie przez Użytkowników.</w:t>
            </w:r>
          </w:p>
        </w:tc>
      </w:tr>
      <w:tr w:rsidR="00501A98" w:rsidRPr="00501A98" w14:paraId="64309860" w14:textId="77777777" w:rsidTr="00C4634E">
        <w:tc>
          <w:tcPr>
            <w:tcW w:w="2047" w:type="dxa"/>
          </w:tcPr>
          <w:p w14:paraId="28B64772"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Oprogramowanie, System, System BI SOW</w:t>
            </w:r>
          </w:p>
        </w:tc>
        <w:tc>
          <w:tcPr>
            <w:tcW w:w="7037" w:type="dxa"/>
          </w:tcPr>
          <w:p w14:paraId="73DF9A55"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System raportowania BI SOW użytkowany przez Zamawiającego.</w:t>
            </w:r>
          </w:p>
        </w:tc>
      </w:tr>
      <w:tr w:rsidR="00501A98" w:rsidRPr="00501A98" w14:paraId="36E52193" w14:textId="77777777" w:rsidTr="00C4634E">
        <w:tc>
          <w:tcPr>
            <w:tcW w:w="2047" w:type="dxa"/>
          </w:tcPr>
          <w:p w14:paraId="3752917D"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Oprogramowanie Dedykowane</w:t>
            </w:r>
          </w:p>
        </w:tc>
        <w:tc>
          <w:tcPr>
            <w:tcW w:w="7037" w:type="dxa"/>
          </w:tcPr>
          <w:p w14:paraId="75A4307D"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Wszelkie oprogramowanie, w tym skrypty konfiguracyjne, wytworzone na potrzeby działania Systemu, w tym oprogramowanie wytworzone w ramach realizacji Umowy.</w:t>
            </w:r>
          </w:p>
        </w:tc>
      </w:tr>
      <w:tr w:rsidR="00501A98" w:rsidRPr="00501A98" w14:paraId="75752C62" w14:textId="77777777" w:rsidTr="00C4634E">
        <w:tc>
          <w:tcPr>
            <w:tcW w:w="2047" w:type="dxa"/>
          </w:tcPr>
          <w:p w14:paraId="0F45C91D"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Oprogramowanie Standardowe</w:t>
            </w:r>
          </w:p>
        </w:tc>
        <w:tc>
          <w:tcPr>
            <w:tcW w:w="7037" w:type="dxa"/>
          </w:tcPr>
          <w:p w14:paraId="034126AB"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 xml:space="preserve">Oprogramowanie typu Commercial of the </w:t>
            </w:r>
            <w:proofErr w:type="spellStart"/>
            <w:r w:rsidRPr="00501A98">
              <w:rPr>
                <w:rFonts w:ascii="Calibri" w:hAnsi="Calibri" w:cs="Calibri"/>
                <w:color w:val="000000"/>
                <w:szCs w:val="22"/>
                <w:lang w:eastAsia="pl-PL"/>
              </w:rPr>
              <w:t>Shelf</w:t>
            </w:r>
            <w:proofErr w:type="spellEnd"/>
            <w:r w:rsidRPr="00501A98">
              <w:rPr>
                <w:rFonts w:ascii="Calibri" w:hAnsi="Calibri" w:cs="Calibri"/>
                <w:color w:val="000000"/>
                <w:szCs w:val="22"/>
                <w:lang w:eastAsia="pl-PL"/>
              </w:rPr>
              <w:t xml:space="preserve"> Software (oprogramowanie z półki)  zastosowane przez Wykonawcę do implementacji Oprogramowania Dedykowanego.</w:t>
            </w:r>
          </w:p>
        </w:tc>
      </w:tr>
      <w:tr w:rsidR="00501A98" w:rsidRPr="00501A98" w14:paraId="5F33E0F4" w14:textId="77777777" w:rsidTr="00C4634E">
        <w:tc>
          <w:tcPr>
            <w:tcW w:w="2047" w:type="dxa"/>
          </w:tcPr>
          <w:p w14:paraId="2B34A9A3"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Oprogramowanie Systemowe</w:t>
            </w:r>
          </w:p>
        </w:tc>
        <w:tc>
          <w:tcPr>
            <w:tcW w:w="7037" w:type="dxa"/>
          </w:tcPr>
          <w:p w14:paraId="1E5C8A57"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 xml:space="preserve">Oprogramowanie typu Commercial of the </w:t>
            </w:r>
            <w:proofErr w:type="spellStart"/>
            <w:r w:rsidRPr="00501A98">
              <w:rPr>
                <w:rFonts w:ascii="Calibri" w:hAnsi="Calibri" w:cs="Calibri"/>
                <w:color w:val="000000"/>
                <w:szCs w:val="22"/>
                <w:lang w:eastAsia="pl-PL"/>
              </w:rPr>
              <w:t>Shelf</w:t>
            </w:r>
            <w:proofErr w:type="spellEnd"/>
            <w:r w:rsidRPr="00501A98">
              <w:rPr>
                <w:rFonts w:ascii="Calibri" w:hAnsi="Calibri" w:cs="Calibri"/>
                <w:color w:val="000000"/>
                <w:szCs w:val="22"/>
                <w:lang w:eastAsia="pl-PL"/>
              </w:rPr>
              <w:t xml:space="preserve"> Software – powszechnie dostępne oprogramowanie, wytwarzane seryjnie, dostarczane w formie gotowego, zamkniętego produktu składające się na komponenty systemowe Systemu.</w:t>
            </w:r>
          </w:p>
        </w:tc>
      </w:tr>
      <w:tr w:rsidR="00501A98" w:rsidRPr="00501A98" w14:paraId="653BD414" w14:textId="77777777" w:rsidTr="00C4634E">
        <w:tc>
          <w:tcPr>
            <w:tcW w:w="2047" w:type="dxa"/>
            <w:tcBorders>
              <w:bottom w:val="single" w:sz="12" w:space="0" w:color="000000" w:themeColor="text1"/>
            </w:tcBorders>
          </w:tcPr>
          <w:p w14:paraId="6449D711"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eastAsia="Calibri" w:hAnsi="Calibri" w:cstheme="minorHAnsi"/>
                <w:b/>
                <w:bCs/>
                <w:color w:val="000000"/>
                <w:szCs w:val="22"/>
                <w:lang w:eastAsia="pl-PL"/>
              </w:rPr>
              <w:t>Okno Serwisowe</w:t>
            </w:r>
          </w:p>
        </w:tc>
        <w:tc>
          <w:tcPr>
            <w:tcW w:w="7037" w:type="dxa"/>
            <w:tcBorders>
              <w:bottom w:val="single" w:sz="12" w:space="0" w:color="000000" w:themeColor="text1"/>
            </w:tcBorders>
          </w:tcPr>
          <w:p w14:paraId="7FCC8CA0"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eastAsia="Calibri" w:hAnsi="Calibri" w:cstheme="minorBidi"/>
                <w:color w:val="000000"/>
                <w:szCs w:val="22"/>
                <w:lang w:eastAsia="pl-PL"/>
              </w:rPr>
              <w:t>Czas liczony z dokładnością do 0,1 godziny, w którym, w uzgodnieniu z Zamawiającym, wykonywane są przez Wykonawcę prace konserwacyjno-modernizacyjne.</w:t>
            </w:r>
          </w:p>
        </w:tc>
      </w:tr>
      <w:tr w:rsidR="00501A98" w:rsidRPr="00501A98" w14:paraId="325B0F0D" w14:textId="77777777" w:rsidTr="00C4634E">
        <w:tc>
          <w:tcPr>
            <w:tcW w:w="2047" w:type="dxa"/>
            <w:tcBorders>
              <w:bottom w:val="single" w:sz="12" w:space="0" w:color="000000" w:themeColor="text1"/>
            </w:tcBorders>
          </w:tcPr>
          <w:p w14:paraId="4343EA24"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Portal Serwisowy</w:t>
            </w:r>
          </w:p>
        </w:tc>
        <w:tc>
          <w:tcPr>
            <w:tcW w:w="7037" w:type="dxa"/>
            <w:tcBorders>
              <w:bottom w:val="single" w:sz="12" w:space="0" w:color="000000" w:themeColor="text1"/>
            </w:tcBorders>
          </w:tcPr>
          <w:p w14:paraId="1F7A4FFB"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System informatyczny udostępniony przez Zamawiającego (</w:t>
            </w:r>
            <w:proofErr w:type="spellStart"/>
            <w:r w:rsidRPr="00501A98">
              <w:rPr>
                <w:rFonts w:ascii="Calibri" w:hAnsi="Calibri" w:cs="Calibri"/>
                <w:color w:val="000000"/>
                <w:szCs w:val="22"/>
                <w:lang w:eastAsia="pl-PL"/>
              </w:rPr>
              <w:t>Jira</w:t>
            </w:r>
            <w:proofErr w:type="spellEnd"/>
            <w:r w:rsidRPr="00501A98">
              <w:rPr>
                <w:rFonts w:ascii="Calibri" w:hAnsi="Calibri" w:cs="Calibri"/>
                <w:color w:val="000000"/>
                <w:szCs w:val="22"/>
                <w:lang w:eastAsia="pl-PL"/>
              </w:rPr>
              <w:t>) na potrzeby realizacji Umowy, służący do ewidencji i obsługi Zgłoszeń i Zamówień, zapewniający niezbędny poziom wymiany informacji pomiędzy Zamawiającym a Wykonawcą.</w:t>
            </w:r>
          </w:p>
        </w:tc>
      </w:tr>
      <w:tr w:rsidR="00501A98" w:rsidRPr="00501A98" w14:paraId="6D8A23D0" w14:textId="77777777" w:rsidTr="00C4634E">
        <w:tc>
          <w:tcPr>
            <w:tcW w:w="2047" w:type="dxa"/>
            <w:tcBorders>
              <w:bottom w:val="single" w:sz="12" w:space="0" w:color="000000" w:themeColor="text1"/>
            </w:tcBorders>
          </w:tcPr>
          <w:p w14:paraId="6A5D2868"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Poziom Dostępności Systemu</w:t>
            </w:r>
          </w:p>
        </w:tc>
        <w:tc>
          <w:tcPr>
            <w:tcW w:w="7037" w:type="dxa"/>
            <w:tcBorders>
              <w:bottom w:val="single" w:sz="12" w:space="0" w:color="000000" w:themeColor="text1"/>
            </w:tcBorders>
          </w:tcPr>
          <w:p w14:paraId="12E410F3" w14:textId="77777777" w:rsidR="00501A98" w:rsidRPr="00501A98" w:rsidRDefault="00501A98" w:rsidP="00501A98">
            <w:pPr>
              <w:suppressAutoHyphens w:val="0"/>
              <w:spacing w:line="276" w:lineRule="auto"/>
              <w:rPr>
                <w:rFonts w:ascii="Calibri" w:eastAsia="Calibri" w:hAnsi="Calibri" w:cstheme="minorHAnsi"/>
                <w:color w:val="000000"/>
                <w:szCs w:val="22"/>
                <w:lang w:eastAsia="pl-PL"/>
              </w:rPr>
            </w:pPr>
            <w:r w:rsidRPr="00501A98">
              <w:rPr>
                <w:rFonts w:ascii="Calibri" w:eastAsia="Calibri" w:hAnsi="Calibri" w:cstheme="minorHAnsi"/>
                <w:color w:val="000000"/>
                <w:szCs w:val="22"/>
                <w:lang w:eastAsia="pl-PL"/>
              </w:rPr>
              <w:t>Miara poziomu świadczenia usługi utrzymania Systemu (SLA)</w:t>
            </w:r>
          </w:p>
          <w:p w14:paraId="526AF4B8" w14:textId="77777777" w:rsidR="00501A98" w:rsidRPr="00501A98" w:rsidRDefault="00501A98" w:rsidP="00501A98">
            <w:pPr>
              <w:suppressAutoHyphens w:val="0"/>
              <w:spacing w:line="276" w:lineRule="auto"/>
              <w:rPr>
                <w:rFonts w:ascii="Calibri" w:eastAsia="Calibri" w:hAnsi="Calibri" w:cstheme="minorHAnsi"/>
                <w:color w:val="000000"/>
                <w:szCs w:val="22"/>
                <w:lang w:eastAsia="pl-PL"/>
              </w:rPr>
            </w:pPr>
            <w:r w:rsidRPr="00501A98">
              <w:rPr>
                <w:rFonts w:ascii="Calibri" w:eastAsia="Calibri" w:hAnsi="Calibri" w:cstheme="minorHAnsi"/>
                <w:color w:val="000000"/>
                <w:szCs w:val="22"/>
                <w:lang w:eastAsia="pl-PL"/>
              </w:rPr>
              <w:t>określona z dokładnością do jednego  miejsca po przecinku jako:</w:t>
            </w:r>
          </w:p>
          <w:p w14:paraId="6C3B2AC1" w14:textId="77777777" w:rsidR="00501A98" w:rsidRPr="00501A98" w:rsidRDefault="00501A98" w:rsidP="00501A98">
            <w:pPr>
              <w:suppressAutoHyphens w:val="0"/>
              <w:spacing w:line="276" w:lineRule="auto"/>
              <w:ind w:left="425"/>
              <w:rPr>
                <w:rFonts w:ascii="Calibri" w:eastAsia="Calibri" w:hAnsi="Calibri" w:cstheme="minorHAnsi"/>
                <w:color w:val="000000"/>
                <w:szCs w:val="22"/>
                <w:lang w:eastAsia="pl-PL"/>
              </w:rPr>
            </w:pPr>
            <w:r w:rsidRPr="00501A98">
              <w:rPr>
                <w:rFonts w:ascii="Calibri" w:eastAsia="Calibri" w:hAnsi="Calibri" w:cstheme="minorHAnsi"/>
                <w:color w:val="000000"/>
                <w:szCs w:val="22"/>
                <w:lang w:eastAsia="pl-PL"/>
              </w:rPr>
              <w:t>D = 100 * (GRM-CO-CN-CH) /(GRM-CO-CH) [%]</w:t>
            </w:r>
          </w:p>
          <w:p w14:paraId="34E42E3E" w14:textId="77777777" w:rsidR="00501A98" w:rsidRPr="00501A98" w:rsidRDefault="00501A98" w:rsidP="00501A98">
            <w:pPr>
              <w:suppressAutoHyphens w:val="0"/>
              <w:spacing w:line="276" w:lineRule="auto"/>
              <w:ind w:left="425"/>
              <w:rPr>
                <w:rFonts w:ascii="Calibri" w:eastAsia="Calibri" w:hAnsi="Calibri" w:cstheme="minorHAnsi"/>
                <w:color w:val="000000"/>
                <w:szCs w:val="22"/>
                <w:lang w:eastAsia="pl-PL"/>
              </w:rPr>
            </w:pPr>
            <w:r w:rsidRPr="00501A98">
              <w:rPr>
                <w:rFonts w:ascii="Calibri" w:eastAsia="Calibri" w:hAnsi="Calibri" w:cstheme="minorHAnsi"/>
                <w:color w:val="000000"/>
                <w:szCs w:val="22"/>
                <w:lang w:eastAsia="pl-PL"/>
              </w:rPr>
              <w:t>gdzie:</w:t>
            </w:r>
          </w:p>
          <w:p w14:paraId="30CECB61" w14:textId="77777777" w:rsidR="00501A98" w:rsidRPr="00501A98" w:rsidRDefault="00501A98" w:rsidP="00501A98">
            <w:pPr>
              <w:suppressAutoHyphens w:val="0"/>
              <w:spacing w:line="276" w:lineRule="auto"/>
              <w:ind w:left="1037" w:hanging="612"/>
              <w:rPr>
                <w:rFonts w:ascii="Calibri" w:eastAsia="Calibri" w:hAnsi="Calibri" w:cstheme="minorHAnsi"/>
                <w:color w:val="000000"/>
                <w:szCs w:val="22"/>
                <w:lang w:eastAsia="pl-PL"/>
              </w:rPr>
            </w:pPr>
            <w:r w:rsidRPr="00501A98">
              <w:rPr>
                <w:rFonts w:ascii="Calibri" w:eastAsia="Calibri" w:hAnsi="Calibri" w:cstheme="minorHAnsi"/>
                <w:color w:val="000000"/>
                <w:szCs w:val="22"/>
                <w:lang w:eastAsia="pl-PL"/>
              </w:rPr>
              <w:t>GRM – Liczba Godzin Roboczych w miesiącu</w:t>
            </w:r>
          </w:p>
          <w:p w14:paraId="085D0D53" w14:textId="77777777" w:rsidR="00501A98" w:rsidRPr="00501A98" w:rsidRDefault="00501A98" w:rsidP="00501A98">
            <w:pPr>
              <w:suppressAutoHyphens w:val="0"/>
              <w:spacing w:line="276" w:lineRule="auto"/>
              <w:ind w:left="753" w:hanging="328"/>
              <w:rPr>
                <w:rFonts w:ascii="Calibri" w:eastAsia="Calibri" w:hAnsi="Calibri" w:cstheme="minorHAnsi"/>
                <w:color w:val="000000"/>
                <w:szCs w:val="22"/>
                <w:lang w:eastAsia="pl-PL"/>
              </w:rPr>
            </w:pPr>
            <w:r w:rsidRPr="00501A98">
              <w:rPr>
                <w:rFonts w:ascii="Calibri" w:eastAsia="Calibri" w:hAnsi="Calibri" w:cstheme="minorHAnsi"/>
                <w:color w:val="000000"/>
                <w:szCs w:val="22"/>
                <w:lang w:eastAsia="pl-PL"/>
              </w:rPr>
              <w:t>CN</w:t>
            </w:r>
            <w:r w:rsidRPr="00501A98">
              <w:rPr>
                <w:rFonts w:ascii="Calibri" w:eastAsia="Calibri" w:hAnsi="Calibri" w:cstheme="minorHAnsi"/>
                <w:color w:val="000000"/>
                <w:szCs w:val="22"/>
                <w:lang w:eastAsia="pl-PL"/>
              </w:rPr>
              <w:tab/>
              <w:t xml:space="preserve"> – Łączny czas w Godzinach Roboczych Niedostępności Systemu w miesiącu. </w:t>
            </w:r>
          </w:p>
          <w:p w14:paraId="74D4EEC2" w14:textId="77777777" w:rsidR="00501A98" w:rsidRPr="00501A98" w:rsidRDefault="00501A98" w:rsidP="00501A98">
            <w:pPr>
              <w:suppressAutoHyphens w:val="0"/>
              <w:spacing w:line="276" w:lineRule="auto"/>
              <w:ind w:left="753" w:hanging="327"/>
              <w:rPr>
                <w:rFonts w:ascii="Calibri" w:eastAsia="Calibri" w:hAnsi="Calibri" w:cstheme="minorHAnsi"/>
                <w:color w:val="000000"/>
                <w:szCs w:val="22"/>
                <w:lang w:eastAsia="pl-PL"/>
              </w:rPr>
            </w:pPr>
            <w:r w:rsidRPr="00501A98">
              <w:rPr>
                <w:rFonts w:ascii="Calibri" w:eastAsia="Calibri" w:hAnsi="Calibri" w:cstheme="minorHAnsi"/>
                <w:color w:val="000000"/>
                <w:szCs w:val="22"/>
                <w:lang w:eastAsia="pl-PL"/>
              </w:rPr>
              <w:t>CO – Łączny czas w Godzinach Roboczych uzgodnionych z     Zamawiającym Okien Serwisowych w miesiącu.</w:t>
            </w:r>
          </w:p>
          <w:p w14:paraId="27D87EDD" w14:textId="77777777" w:rsidR="00501A98" w:rsidRPr="00501A98" w:rsidRDefault="00501A98" w:rsidP="00501A98">
            <w:pPr>
              <w:suppressAutoHyphens w:val="0"/>
              <w:spacing w:line="276" w:lineRule="auto"/>
              <w:ind w:left="753" w:hanging="327"/>
              <w:rPr>
                <w:rFonts w:ascii="Calibri" w:eastAsia="Calibri" w:hAnsi="Calibri" w:cstheme="minorHAnsi"/>
                <w:color w:val="000000"/>
                <w:szCs w:val="22"/>
                <w:lang w:eastAsia="pl-PL"/>
              </w:rPr>
            </w:pPr>
            <w:r w:rsidRPr="00501A98">
              <w:rPr>
                <w:rFonts w:ascii="Calibri" w:eastAsia="Calibri" w:hAnsi="Calibri" w:cstheme="minorHAnsi"/>
                <w:color w:val="000000"/>
                <w:szCs w:val="22"/>
                <w:lang w:eastAsia="pl-PL"/>
              </w:rPr>
              <w:lastRenderedPageBreak/>
              <w:t>CH – Łączny czas w Godzinach Roboczych Niedostępności Systemu z winy Hostingodawcy w miesiącu.</w:t>
            </w:r>
          </w:p>
          <w:p w14:paraId="3787BDD3" w14:textId="77777777" w:rsidR="00501A98" w:rsidRPr="00501A98" w:rsidRDefault="00501A98" w:rsidP="00501A98">
            <w:pPr>
              <w:suppressAutoHyphens w:val="0"/>
              <w:spacing w:line="276" w:lineRule="auto"/>
              <w:rPr>
                <w:rFonts w:ascii="Calibri" w:eastAsia="Calibri" w:hAnsi="Calibri" w:cstheme="minorHAnsi"/>
                <w:color w:val="000000"/>
                <w:szCs w:val="22"/>
                <w:lang w:eastAsia="pl-PL"/>
              </w:rPr>
            </w:pPr>
            <w:r w:rsidRPr="00501A98">
              <w:rPr>
                <w:rFonts w:ascii="Calibri" w:eastAsia="Calibri" w:hAnsi="Calibri" w:cstheme="minorHAnsi"/>
                <w:color w:val="000000"/>
                <w:szCs w:val="22"/>
                <w:lang w:eastAsia="pl-PL"/>
              </w:rPr>
              <w:t>Parametry CN,C0 i CH będą określone z dokładnością do dwóch miejsc po przecinku.</w:t>
            </w:r>
          </w:p>
        </w:tc>
      </w:tr>
      <w:tr w:rsidR="00501A98" w:rsidRPr="00501A98" w14:paraId="4D24E938" w14:textId="77777777" w:rsidTr="00C4634E">
        <w:tc>
          <w:tcPr>
            <w:tcW w:w="2047" w:type="dxa"/>
            <w:tcBorders>
              <w:bottom w:val="single" w:sz="12" w:space="0" w:color="000000" w:themeColor="text1"/>
            </w:tcBorders>
          </w:tcPr>
          <w:p w14:paraId="678CCC6F"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lastRenderedPageBreak/>
              <w:t>Produkt</w:t>
            </w:r>
          </w:p>
        </w:tc>
        <w:tc>
          <w:tcPr>
            <w:tcW w:w="7037" w:type="dxa"/>
            <w:tcBorders>
              <w:bottom w:val="single" w:sz="12" w:space="0" w:color="000000" w:themeColor="text1"/>
            </w:tcBorders>
          </w:tcPr>
          <w:p w14:paraId="1F8BB17E"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Oprogramowanie, Dokumentacja, Oprogramowanie Dedykowane, Kody Źródłowe Oprogramowania Dedykowanego dostarczone przez Wykonawcę w trakcie realizacji Umowy w formie elektronicznej i papierowej.</w:t>
            </w:r>
          </w:p>
        </w:tc>
      </w:tr>
      <w:tr w:rsidR="00501A98" w:rsidRPr="00501A98" w14:paraId="5620C9B5" w14:textId="77777777" w:rsidTr="00C4634E">
        <w:tc>
          <w:tcPr>
            <w:tcW w:w="2047" w:type="dxa"/>
            <w:tcBorders>
              <w:bottom w:val="single" w:sz="12" w:space="0" w:color="000000" w:themeColor="text1"/>
            </w:tcBorders>
          </w:tcPr>
          <w:p w14:paraId="1C13D6E6"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Roboczogodzina</w:t>
            </w:r>
          </w:p>
        </w:tc>
        <w:tc>
          <w:tcPr>
            <w:tcW w:w="7037" w:type="dxa"/>
            <w:tcBorders>
              <w:bottom w:val="single" w:sz="12" w:space="0" w:color="000000" w:themeColor="text1"/>
            </w:tcBorders>
          </w:tcPr>
          <w:p w14:paraId="4027E8F5"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Jednostka miary pracochłonności wyrażająca normę ilościową pracy wykonanej przez jednego pracownika Wykonawcy w czasie jednej godziny.</w:t>
            </w:r>
          </w:p>
        </w:tc>
      </w:tr>
      <w:tr w:rsidR="00501A98" w:rsidRPr="00501A98" w14:paraId="6E0AEEDC" w14:textId="77777777" w:rsidTr="00C4634E">
        <w:tc>
          <w:tcPr>
            <w:tcW w:w="2047" w:type="dxa"/>
            <w:tcBorders>
              <w:top w:val="single" w:sz="12" w:space="0" w:color="000000" w:themeColor="text1"/>
              <w:bottom w:val="single" w:sz="12" w:space="0" w:color="000000" w:themeColor="text1"/>
            </w:tcBorders>
          </w:tcPr>
          <w:p w14:paraId="42E70244"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Umowa</w:t>
            </w:r>
          </w:p>
        </w:tc>
        <w:tc>
          <w:tcPr>
            <w:tcW w:w="7037" w:type="dxa"/>
            <w:tcBorders>
              <w:top w:val="single" w:sz="12" w:space="0" w:color="000000" w:themeColor="text1"/>
              <w:bottom w:val="single" w:sz="12" w:space="0" w:color="000000" w:themeColor="text1"/>
            </w:tcBorders>
          </w:tcPr>
          <w:p w14:paraId="334EB88E"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 xml:space="preserve">Dokument będący umową na świadczenie usługi utrzymania i rozwój Systemu BI SOW. </w:t>
            </w:r>
          </w:p>
        </w:tc>
      </w:tr>
      <w:tr w:rsidR="00501A98" w:rsidRPr="00501A98" w14:paraId="6F12F602" w14:textId="77777777" w:rsidTr="00C4634E">
        <w:tc>
          <w:tcPr>
            <w:tcW w:w="2047" w:type="dxa"/>
            <w:tcBorders>
              <w:top w:val="single" w:sz="12" w:space="0" w:color="000000" w:themeColor="text1"/>
              <w:bottom w:val="single" w:sz="12" w:space="0" w:color="000000" w:themeColor="text1"/>
            </w:tcBorders>
          </w:tcPr>
          <w:p w14:paraId="347A4E81"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Usterka</w:t>
            </w:r>
          </w:p>
        </w:tc>
        <w:tc>
          <w:tcPr>
            <w:tcW w:w="7037" w:type="dxa"/>
            <w:tcBorders>
              <w:top w:val="single" w:sz="12" w:space="0" w:color="000000" w:themeColor="text1"/>
              <w:bottom w:val="single" w:sz="12" w:space="0" w:color="000000" w:themeColor="text1"/>
            </w:tcBorders>
          </w:tcPr>
          <w:p w14:paraId="532289F2"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Każda Wada niebędąca Błędem lub Błędem Krytycznym. Usterką jest w szczególności Wada powodująca zakłócenie pracy Oprogramowania mogąca mieć wpływ na jego funkcjonalność, natomiast nieograniczająca zdolności operacyjnych Oprogramowania.</w:t>
            </w:r>
          </w:p>
        </w:tc>
      </w:tr>
      <w:tr w:rsidR="00501A98" w:rsidRPr="00501A98" w14:paraId="0364D55B" w14:textId="77777777" w:rsidTr="00C4634E">
        <w:tc>
          <w:tcPr>
            <w:tcW w:w="2047" w:type="dxa"/>
            <w:tcBorders>
              <w:top w:val="single" w:sz="12" w:space="0" w:color="000000" w:themeColor="text1"/>
              <w:bottom w:val="single" w:sz="12" w:space="0" w:color="000000" w:themeColor="text1"/>
            </w:tcBorders>
          </w:tcPr>
          <w:p w14:paraId="4574968C"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Użytkownik</w:t>
            </w:r>
          </w:p>
        </w:tc>
        <w:tc>
          <w:tcPr>
            <w:tcW w:w="7037" w:type="dxa"/>
            <w:tcBorders>
              <w:top w:val="single" w:sz="12" w:space="0" w:color="000000" w:themeColor="text1"/>
              <w:bottom w:val="single" w:sz="12" w:space="0" w:color="000000" w:themeColor="text1"/>
            </w:tcBorders>
          </w:tcPr>
          <w:p w14:paraId="24C06163"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Pracownik Zamawiającego lub osoba świadcząca prace zlecone na rzecz Zamawiającego korzystający z Oprogramowania lub administrujący Oprogramowaniem.</w:t>
            </w:r>
          </w:p>
        </w:tc>
      </w:tr>
      <w:tr w:rsidR="00501A98" w:rsidRPr="00501A98" w14:paraId="37193262" w14:textId="77777777" w:rsidTr="00C4634E">
        <w:tc>
          <w:tcPr>
            <w:tcW w:w="2047" w:type="dxa"/>
            <w:tcBorders>
              <w:top w:val="single" w:sz="12" w:space="0" w:color="000000" w:themeColor="text1"/>
              <w:bottom w:val="single" w:sz="12" w:space="0" w:color="000000" w:themeColor="text1"/>
            </w:tcBorders>
          </w:tcPr>
          <w:p w14:paraId="4E59B4FC"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Wada</w:t>
            </w:r>
          </w:p>
        </w:tc>
        <w:tc>
          <w:tcPr>
            <w:tcW w:w="7037" w:type="dxa"/>
            <w:tcBorders>
              <w:top w:val="single" w:sz="12" w:space="0" w:color="000000" w:themeColor="text1"/>
              <w:bottom w:val="single" w:sz="12" w:space="0" w:color="000000" w:themeColor="text1"/>
            </w:tcBorders>
          </w:tcPr>
          <w:p w14:paraId="628118D6"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Wada Oprogramowania uniemożliwiająca niezakłócone korzystanie z wszystkich/poszczególnych funkcjonalności Oprogramowania.</w:t>
            </w:r>
          </w:p>
          <w:p w14:paraId="0DA2BC29"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Wady mogą mieć charakter Błędów, Błędów Użytkownika, Błędów Krytycznych oraz Usterek.</w:t>
            </w:r>
          </w:p>
        </w:tc>
      </w:tr>
      <w:tr w:rsidR="00501A98" w:rsidRPr="00501A98" w14:paraId="6520BF5F" w14:textId="77777777" w:rsidTr="00C4634E">
        <w:tc>
          <w:tcPr>
            <w:tcW w:w="2047" w:type="dxa"/>
            <w:tcBorders>
              <w:top w:val="single" w:sz="12" w:space="0" w:color="000000" w:themeColor="text1"/>
              <w:bottom w:val="single" w:sz="12" w:space="0" w:color="000000" w:themeColor="text1"/>
            </w:tcBorders>
          </w:tcPr>
          <w:p w14:paraId="5CAEAA00"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Wniosek</w:t>
            </w:r>
          </w:p>
        </w:tc>
        <w:tc>
          <w:tcPr>
            <w:tcW w:w="7037" w:type="dxa"/>
            <w:tcBorders>
              <w:top w:val="single" w:sz="12" w:space="0" w:color="000000" w:themeColor="text1"/>
              <w:bottom w:val="single" w:sz="12" w:space="0" w:color="000000" w:themeColor="text1"/>
            </w:tcBorders>
          </w:tcPr>
          <w:p w14:paraId="33BC9805"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Przekazanie Wykonawcy, w ramach usługi utrzymania Systemu informacji o konieczności wykonania prac niebędących usunięciem Wady Systemu.</w:t>
            </w:r>
          </w:p>
        </w:tc>
      </w:tr>
      <w:tr w:rsidR="00501A98" w:rsidRPr="00501A98" w14:paraId="7C582267" w14:textId="77777777" w:rsidTr="00C4634E">
        <w:tc>
          <w:tcPr>
            <w:tcW w:w="2047" w:type="dxa"/>
            <w:tcBorders>
              <w:top w:val="single" w:sz="12" w:space="0" w:color="000000" w:themeColor="text1"/>
              <w:bottom w:val="single" w:sz="12" w:space="0" w:color="000000" w:themeColor="text1"/>
            </w:tcBorders>
          </w:tcPr>
          <w:p w14:paraId="345A8B42"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Zlecenie</w:t>
            </w:r>
          </w:p>
        </w:tc>
        <w:tc>
          <w:tcPr>
            <w:tcW w:w="7037" w:type="dxa"/>
            <w:tcBorders>
              <w:top w:val="single" w:sz="12" w:space="0" w:color="000000" w:themeColor="text1"/>
              <w:bottom w:val="single" w:sz="12" w:space="0" w:color="000000" w:themeColor="text1"/>
            </w:tcBorders>
          </w:tcPr>
          <w:p w14:paraId="109D4476"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Przekazanie Wykonawcy zapotrzebowania na wytworzenie określonych Produktów lub innych prac w ramach realizacji rozwoju Systemu.</w:t>
            </w:r>
          </w:p>
        </w:tc>
      </w:tr>
      <w:tr w:rsidR="00501A98" w:rsidRPr="00501A98" w14:paraId="32E3BBD6" w14:textId="77777777" w:rsidTr="00C4634E">
        <w:tc>
          <w:tcPr>
            <w:tcW w:w="2047" w:type="dxa"/>
            <w:tcBorders>
              <w:top w:val="single" w:sz="12" w:space="0" w:color="000000" w:themeColor="text1"/>
              <w:bottom w:val="single" w:sz="12" w:space="0" w:color="000000" w:themeColor="text1"/>
            </w:tcBorders>
          </w:tcPr>
          <w:p w14:paraId="5C2CCAD1" w14:textId="77777777" w:rsidR="00501A98" w:rsidRPr="00501A98" w:rsidRDefault="00501A98" w:rsidP="00501A98">
            <w:pPr>
              <w:suppressAutoHyphens w:val="0"/>
              <w:spacing w:line="276" w:lineRule="auto"/>
              <w:rPr>
                <w:rFonts w:ascii="Calibri" w:hAnsi="Calibri" w:cs="Calibri"/>
                <w:b/>
                <w:bCs/>
                <w:color w:val="000000"/>
                <w:szCs w:val="22"/>
                <w:lang w:eastAsia="pl-PL"/>
              </w:rPr>
            </w:pPr>
            <w:r w:rsidRPr="00501A98">
              <w:rPr>
                <w:rFonts w:ascii="Calibri" w:hAnsi="Calibri" w:cs="Calibri"/>
                <w:b/>
                <w:bCs/>
                <w:color w:val="000000"/>
                <w:szCs w:val="22"/>
                <w:lang w:eastAsia="pl-PL"/>
              </w:rPr>
              <w:t>Zgłoszenie</w:t>
            </w:r>
          </w:p>
        </w:tc>
        <w:tc>
          <w:tcPr>
            <w:tcW w:w="7037" w:type="dxa"/>
            <w:tcBorders>
              <w:top w:val="single" w:sz="12" w:space="0" w:color="000000" w:themeColor="text1"/>
              <w:bottom w:val="single" w:sz="12" w:space="0" w:color="000000" w:themeColor="text1"/>
            </w:tcBorders>
          </w:tcPr>
          <w:p w14:paraId="3D6DA871" w14:textId="77777777" w:rsidR="00501A98" w:rsidRPr="00501A98" w:rsidRDefault="00501A98" w:rsidP="00501A98">
            <w:pPr>
              <w:suppressAutoHyphens w:val="0"/>
              <w:spacing w:line="276" w:lineRule="auto"/>
              <w:ind w:left="37"/>
              <w:jc w:val="both"/>
              <w:rPr>
                <w:rFonts w:ascii="Calibri" w:hAnsi="Calibri" w:cs="Calibri"/>
                <w:color w:val="000000"/>
                <w:szCs w:val="22"/>
                <w:lang w:eastAsia="pl-PL"/>
              </w:rPr>
            </w:pPr>
            <w:r w:rsidRPr="00501A98">
              <w:rPr>
                <w:rFonts w:ascii="Calibri" w:hAnsi="Calibri" w:cs="Calibri"/>
                <w:color w:val="000000"/>
                <w:szCs w:val="22"/>
                <w:lang w:eastAsia="pl-PL"/>
              </w:rPr>
              <w:t xml:space="preserve">Przekazanie Wykonawcy, w ramach usługi utrzymania Systemu i gwarancji, informacji na temat Wady. </w:t>
            </w:r>
          </w:p>
        </w:tc>
      </w:tr>
    </w:tbl>
    <w:p w14:paraId="65A9D0D7" w14:textId="77777777" w:rsidR="00501A98" w:rsidRPr="00501A98" w:rsidRDefault="00501A98" w:rsidP="007B12A5">
      <w:pPr>
        <w:keepNext/>
        <w:numPr>
          <w:ilvl w:val="0"/>
          <w:numId w:val="97"/>
        </w:numPr>
        <w:suppressAutoHyphens w:val="0"/>
        <w:spacing w:before="240" w:after="240" w:line="276" w:lineRule="auto"/>
        <w:ind w:left="426" w:hanging="426"/>
        <w:outlineLvl w:val="1"/>
        <w:rPr>
          <w:rFonts w:ascii="Calibri" w:eastAsiaTheme="minorEastAsia" w:hAnsi="Calibri" w:cs="Calibri"/>
          <w:color w:val="5B9BD5" w:themeColor="accent5"/>
          <w:sz w:val="26"/>
          <w:szCs w:val="26"/>
          <w:lang w:eastAsia="pl-PL"/>
        </w:rPr>
      </w:pPr>
      <w:r w:rsidRPr="00501A98">
        <w:rPr>
          <w:rFonts w:ascii="Calibri" w:eastAsiaTheme="minorEastAsia" w:hAnsi="Calibri" w:cs="Calibri"/>
          <w:color w:val="5B9BD5" w:themeColor="accent5"/>
          <w:sz w:val="26"/>
          <w:szCs w:val="26"/>
          <w:lang w:eastAsia="pl-PL"/>
        </w:rPr>
        <w:t xml:space="preserve">Opis </w:t>
      </w:r>
      <w:r w:rsidRPr="00501A98">
        <w:rPr>
          <w:rFonts w:ascii="Calibri" w:eastAsiaTheme="minorEastAsia" w:hAnsi="Calibri" w:cs="Calibri"/>
          <w:color w:val="2E74B5" w:themeColor="accent5" w:themeShade="BF"/>
          <w:sz w:val="26"/>
          <w:szCs w:val="26"/>
          <w:lang w:eastAsia="pl-PL"/>
        </w:rPr>
        <w:t>P</w:t>
      </w:r>
      <w:r w:rsidRPr="00501A98">
        <w:rPr>
          <w:rFonts w:ascii="Calibri" w:eastAsiaTheme="minorEastAsia" w:hAnsi="Calibri" w:cs="Calibri"/>
          <w:color w:val="5B9BD5" w:themeColor="accent5"/>
          <w:sz w:val="26"/>
          <w:szCs w:val="26"/>
          <w:lang w:eastAsia="pl-PL"/>
        </w:rPr>
        <w:t>rzedmiotu Zamówienia – podstawowe informacje</w:t>
      </w:r>
    </w:p>
    <w:p w14:paraId="3EBDA89D" w14:textId="77777777" w:rsidR="00501A98" w:rsidRPr="00501A98" w:rsidRDefault="00501A98" w:rsidP="007B12A5">
      <w:pPr>
        <w:numPr>
          <w:ilvl w:val="0"/>
          <w:numId w:val="78"/>
        </w:numPr>
        <w:suppressAutoHyphens w:val="0"/>
        <w:spacing w:after="160" w:line="259" w:lineRule="auto"/>
        <w:ind w:left="426" w:hanging="426"/>
        <w:contextualSpacing/>
        <w:rPr>
          <w:rFonts w:asciiTheme="minorHAnsi" w:eastAsiaTheme="minorEastAsia" w:hAnsiTheme="minorHAnsi" w:cstheme="minorBidi"/>
          <w:color w:val="000000"/>
          <w:szCs w:val="22"/>
          <w:lang w:eastAsia="pl-PL"/>
        </w:rPr>
      </w:pPr>
      <w:r w:rsidRPr="00501A98">
        <w:rPr>
          <w:rFonts w:asciiTheme="minorHAnsi" w:eastAsiaTheme="minorEastAsia" w:hAnsiTheme="minorHAnsi" w:cstheme="minorBidi"/>
          <w:color w:val="000000"/>
          <w:szCs w:val="22"/>
          <w:lang w:eastAsia="pl-PL"/>
        </w:rPr>
        <w:t>Przedmiotem Zamówienia jest świadczenie usługi utrzymania i rozwój systemu raportowania BI SOW.</w:t>
      </w:r>
    </w:p>
    <w:p w14:paraId="0CFA6714" w14:textId="77777777" w:rsidR="00501A98" w:rsidRPr="00501A98" w:rsidRDefault="00501A98" w:rsidP="007B12A5">
      <w:pPr>
        <w:numPr>
          <w:ilvl w:val="0"/>
          <w:numId w:val="78"/>
        </w:numPr>
        <w:suppressAutoHyphens w:val="0"/>
        <w:spacing w:after="160" w:line="276" w:lineRule="auto"/>
        <w:ind w:left="426" w:hanging="426"/>
        <w:rPr>
          <w:rFonts w:asciiTheme="minorHAnsi" w:eastAsiaTheme="minorHAnsi" w:hAnsiTheme="minorHAnsi" w:cstheme="minorHAnsi"/>
          <w:color w:val="000000"/>
          <w:szCs w:val="22"/>
          <w:lang w:eastAsia="pl-PL"/>
        </w:rPr>
      </w:pPr>
      <w:r w:rsidRPr="00501A98">
        <w:rPr>
          <w:rFonts w:asciiTheme="minorHAnsi" w:eastAsiaTheme="minorHAnsi" w:hAnsiTheme="minorHAnsi" w:cstheme="minorHAnsi"/>
          <w:color w:val="000000"/>
          <w:szCs w:val="22"/>
          <w:lang w:eastAsia="pl-PL"/>
        </w:rPr>
        <w:t>Opis architektury Systemu, zakres i zasady świadczenia usługi utrzymania Systemu oraz zakres i zasady realizacji rozwoju Systemu zawiera Rozdział III niniejszego dokumentu.</w:t>
      </w:r>
    </w:p>
    <w:p w14:paraId="7D512E26" w14:textId="77777777" w:rsidR="00501A98" w:rsidRPr="00501A98" w:rsidRDefault="00501A98" w:rsidP="007B12A5">
      <w:pPr>
        <w:numPr>
          <w:ilvl w:val="0"/>
          <w:numId w:val="78"/>
        </w:numPr>
        <w:suppressAutoHyphens w:val="0"/>
        <w:spacing w:after="160" w:line="276" w:lineRule="auto"/>
        <w:ind w:left="426" w:hanging="426"/>
        <w:contextualSpacing/>
        <w:rPr>
          <w:rFonts w:ascii="Calibri" w:eastAsia="Calibri" w:hAnsi="Calibri" w:cs="Calibri"/>
          <w:color w:val="000000"/>
          <w:szCs w:val="22"/>
          <w:lang w:eastAsia="pl-PL"/>
        </w:rPr>
      </w:pPr>
      <w:r w:rsidRPr="00501A98">
        <w:rPr>
          <w:rFonts w:ascii="Calibri" w:eastAsia="Calibri" w:hAnsi="Calibri" w:cs="Calibri"/>
          <w:color w:val="000000"/>
          <w:szCs w:val="22"/>
          <w:lang w:eastAsia="pl-PL"/>
        </w:rPr>
        <w:t xml:space="preserve">Zamawiający oświadcza, że posiada autorskie prawa majątkowe do Dokumentacji </w:t>
      </w:r>
      <w:r w:rsidRPr="00501A98">
        <w:rPr>
          <w:rFonts w:ascii="Calibri" w:eastAsia="Calibri" w:hAnsi="Calibri" w:cs="Calibri"/>
          <w:color w:val="000000"/>
          <w:szCs w:val="22"/>
          <w:lang w:eastAsia="pl-PL"/>
        </w:rPr>
        <w:br/>
        <w:t>i Kodów Źródłowych Oprogramowania Dedykowanego Systemu.</w:t>
      </w:r>
    </w:p>
    <w:p w14:paraId="2E645760" w14:textId="77777777" w:rsidR="00501A98" w:rsidRPr="00501A98" w:rsidRDefault="00501A98" w:rsidP="007B12A5">
      <w:pPr>
        <w:widowControl w:val="0"/>
        <w:numPr>
          <w:ilvl w:val="0"/>
          <w:numId w:val="96"/>
        </w:numPr>
        <w:suppressAutoHyphens w:val="0"/>
        <w:kinsoku w:val="0"/>
        <w:overflowPunct w:val="0"/>
        <w:autoSpaceDE w:val="0"/>
        <w:autoSpaceDN w:val="0"/>
        <w:adjustRightInd w:val="0"/>
        <w:spacing w:before="240" w:after="240" w:line="276" w:lineRule="auto"/>
        <w:ind w:right="323"/>
        <w:rPr>
          <w:rFonts w:asciiTheme="minorHAnsi" w:eastAsia="Calibri" w:hAnsiTheme="minorHAnsi" w:cstheme="minorHAnsi"/>
          <w:color w:val="2E74B5" w:themeColor="accent5" w:themeShade="BF"/>
          <w:spacing w:val="-3"/>
          <w:sz w:val="26"/>
          <w:szCs w:val="26"/>
          <w:lang w:eastAsia="pl-PL"/>
        </w:rPr>
      </w:pPr>
      <w:r w:rsidRPr="00501A98">
        <w:rPr>
          <w:rFonts w:asciiTheme="minorHAnsi" w:eastAsia="Calibri" w:hAnsiTheme="minorHAnsi" w:cstheme="minorHAnsi"/>
          <w:color w:val="2E74B5" w:themeColor="accent5" w:themeShade="BF"/>
          <w:sz w:val="26"/>
          <w:szCs w:val="26"/>
          <w:lang w:eastAsia="pl-PL"/>
        </w:rPr>
        <w:lastRenderedPageBreak/>
        <w:t xml:space="preserve">Opis architektury Systemu BI SOW, zakres i zasady świadczenia usługi utrzymania oraz zakres i zasady realizacji rozwoju Systemu </w:t>
      </w:r>
    </w:p>
    <w:p w14:paraId="5A78C32F" w14:textId="77777777" w:rsidR="00501A98" w:rsidRPr="00501A98" w:rsidRDefault="00501A98" w:rsidP="00501A98">
      <w:pPr>
        <w:suppressAutoHyphens w:val="0"/>
        <w:spacing w:after="240" w:line="259" w:lineRule="auto"/>
        <w:rPr>
          <w:rFonts w:ascii="Calibri" w:eastAsia="Calibri" w:hAnsi="Calibri" w:cs="Calibri"/>
          <w:b/>
          <w:bCs/>
          <w:color w:val="000000"/>
          <w:lang w:eastAsia="pl-PL"/>
        </w:rPr>
      </w:pPr>
      <w:r w:rsidRPr="00501A98">
        <w:rPr>
          <w:rFonts w:ascii="Calibri" w:eastAsia="Calibri" w:hAnsi="Calibri" w:cs="Calibri"/>
          <w:b/>
          <w:bCs/>
          <w:color w:val="000000"/>
          <w:lang w:eastAsia="pl-PL"/>
        </w:rPr>
        <w:t>Część 1. Opis architektury Systemu BI SOW</w:t>
      </w:r>
    </w:p>
    <w:p w14:paraId="65E4BC96" w14:textId="77777777" w:rsidR="00501A98" w:rsidRPr="00501A98" w:rsidRDefault="00501A98" w:rsidP="007C60FC">
      <w:pPr>
        <w:numPr>
          <w:ilvl w:val="0"/>
          <w:numId w:val="85"/>
        </w:numPr>
        <w:suppressAutoHyphens w:val="0"/>
        <w:spacing w:after="160" w:line="276" w:lineRule="auto"/>
        <w:ind w:left="425" w:hanging="425"/>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t xml:space="preserve">System BI SOW jest zbudowany w oparciu o rozwiązania Power BI firmy Microsoft. </w:t>
      </w:r>
    </w:p>
    <w:p w14:paraId="1323B085" w14:textId="77777777" w:rsidR="00501A98" w:rsidRPr="00501A98" w:rsidRDefault="00501A98" w:rsidP="007C60FC">
      <w:pPr>
        <w:suppressAutoHyphens w:val="0"/>
        <w:spacing w:before="160" w:after="160" w:line="276" w:lineRule="auto"/>
        <w:ind w:left="425"/>
        <w:rPr>
          <w:rFonts w:asciiTheme="minorHAnsi" w:eastAsia="Calibri" w:hAnsiTheme="minorHAnsi" w:cstheme="minorHAnsi"/>
          <w:b/>
          <w:bCs/>
          <w:i/>
          <w:iCs/>
          <w:color w:val="000000"/>
          <w:szCs w:val="22"/>
          <w:lang w:eastAsia="pl-PL"/>
        </w:rPr>
      </w:pPr>
      <w:r w:rsidRPr="00501A98">
        <w:rPr>
          <w:rFonts w:asciiTheme="minorHAnsi" w:eastAsia="Calibri" w:hAnsiTheme="minorHAnsi" w:cstheme="minorHAnsi"/>
          <w:b/>
          <w:bCs/>
          <w:i/>
          <w:iCs/>
          <w:color w:val="000000"/>
          <w:szCs w:val="22"/>
          <w:lang w:eastAsia="pl-PL"/>
        </w:rPr>
        <w:t>[komponenty systemowo-sprzętowe]</w:t>
      </w:r>
    </w:p>
    <w:p w14:paraId="5B37929D" w14:textId="77777777" w:rsidR="00501A98" w:rsidRPr="00501A98" w:rsidRDefault="00501A98" w:rsidP="007B12A5">
      <w:pPr>
        <w:numPr>
          <w:ilvl w:val="0"/>
          <w:numId w:val="85"/>
        </w:numPr>
        <w:suppressAutoHyphens w:val="0"/>
        <w:spacing w:after="160" w:line="276" w:lineRule="auto"/>
        <w:ind w:left="426" w:hanging="426"/>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System BI SOW aktualnie wykorzystuje następujące komponenty systemowe:</w:t>
      </w:r>
    </w:p>
    <w:p w14:paraId="7E0088FE" w14:textId="77777777" w:rsidR="00501A98" w:rsidRPr="00501A98" w:rsidRDefault="00501A98" w:rsidP="007B12A5">
      <w:pPr>
        <w:numPr>
          <w:ilvl w:val="0"/>
          <w:numId w:val="86"/>
        </w:numPr>
        <w:suppressAutoHyphens w:val="0"/>
        <w:spacing w:after="160" w:line="276" w:lineRule="auto"/>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MS Windows Server w wersji </w:t>
      </w:r>
      <w:r w:rsidRPr="00501A98">
        <w:rPr>
          <w:rFonts w:asciiTheme="minorHAnsi" w:eastAsia="Calibri" w:hAnsiTheme="minorHAnsi" w:cstheme="minorBidi"/>
          <w:color w:val="000000"/>
          <w:szCs w:val="22"/>
          <w:highlight w:val="white"/>
          <w:lang w:eastAsia="pl-PL"/>
        </w:rPr>
        <w:t xml:space="preserve">2016 </w:t>
      </w:r>
      <w:r w:rsidRPr="00501A98">
        <w:rPr>
          <w:rFonts w:asciiTheme="minorHAnsi" w:eastAsia="Calibri" w:hAnsiTheme="minorHAnsi" w:cstheme="minorBidi"/>
          <w:color w:val="0000FF"/>
          <w:szCs w:val="22"/>
          <w:highlight w:val="white"/>
          <w:lang w:eastAsia="pl-PL"/>
        </w:rPr>
        <w:t>Standard</w:t>
      </w:r>
      <w:r w:rsidRPr="00501A98">
        <w:rPr>
          <w:rFonts w:asciiTheme="minorHAnsi" w:eastAsia="Calibri" w:hAnsiTheme="minorHAnsi" w:cstheme="minorBidi"/>
          <w:color w:val="000000"/>
          <w:szCs w:val="22"/>
          <w:highlight w:val="white"/>
          <w:lang w:eastAsia="pl-PL"/>
        </w:rPr>
        <w:t xml:space="preserve"> 10.0,</w:t>
      </w:r>
    </w:p>
    <w:p w14:paraId="7594710E" w14:textId="77777777" w:rsidR="00501A98" w:rsidRPr="00501A98" w:rsidRDefault="00501A98" w:rsidP="007B12A5">
      <w:pPr>
        <w:numPr>
          <w:ilvl w:val="0"/>
          <w:numId w:val="86"/>
        </w:numPr>
        <w:suppressAutoHyphens w:val="0"/>
        <w:spacing w:after="160" w:line="276" w:lineRule="auto"/>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MS SQL Server w wersji </w:t>
      </w:r>
      <w:r w:rsidRPr="00501A98">
        <w:rPr>
          <w:rFonts w:asciiTheme="minorHAnsi" w:eastAsia="Calibri" w:hAnsiTheme="minorHAnsi" w:cstheme="minorBidi"/>
          <w:color w:val="000000"/>
          <w:szCs w:val="22"/>
          <w:highlight w:val="white"/>
          <w:lang w:eastAsia="pl-PL"/>
        </w:rPr>
        <w:t>2017</w:t>
      </w:r>
      <w:r w:rsidRPr="00501A98">
        <w:rPr>
          <w:rFonts w:asciiTheme="minorHAnsi" w:eastAsia="Calibri" w:hAnsiTheme="minorHAnsi" w:cstheme="minorBidi"/>
          <w:color w:val="0000FF"/>
          <w:szCs w:val="22"/>
          <w:highlight w:val="white"/>
          <w:lang w:eastAsia="pl-PL"/>
        </w:rPr>
        <w:t xml:space="preserve"> </w:t>
      </w:r>
      <w:r w:rsidRPr="00501A98">
        <w:rPr>
          <w:rFonts w:asciiTheme="minorHAnsi" w:eastAsia="Calibri" w:hAnsiTheme="minorHAnsi" w:cstheme="minorBidi"/>
          <w:color w:val="808080" w:themeColor="background1" w:themeShade="80"/>
          <w:szCs w:val="22"/>
          <w:highlight w:val="white"/>
          <w:lang w:eastAsia="pl-PL"/>
        </w:rPr>
        <w:t>(</w:t>
      </w:r>
      <w:r w:rsidRPr="00501A98">
        <w:rPr>
          <w:rFonts w:asciiTheme="minorHAnsi" w:eastAsia="Calibri" w:hAnsiTheme="minorHAnsi" w:cstheme="minorBidi"/>
          <w:color w:val="000000"/>
          <w:szCs w:val="22"/>
          <w:highlight w:val="white"/>
          <w:lang w:eastAsia="pl-PL"/>
        </w:rPr>
        <w:t>RTM</w:t>
      </w:r>
      <w:r w:rsidRPr="00501A98">
        <w:rPr>
          <w:rFonts w:asciiTheme="minorHAnsi" w:eastAsia="Calibri" w:hAnsiTheme="minorHAnsi" w:cstheme="minorBidi"/>
          <w:color w:val="808080" w:themeColor="background1" w:themeShade="80"/>
          <w:szCs w:val="22"/>
          <w:highlight w:val="white"/>
          <w:lang w:eastAsia="pl-PL"/>
        </w:rPr>
        <w:t>-</w:t>
      </w:r>
      <w:r w:rsidRPr="00501A98">
        <w:rPr>
          <w:rFonts w:asciiTheme="minorHAnsi" w:eastAsia="Calibri" w:hAnsiTheme="minorHAnsi" w:cstheme="minorBidi"/>
          <w:color w:val="000000"/>
          <w:szCs w:val="22"/>
          <w:highlight w:val="white"/>
          <w:lang w:eastAsia="pl-PL"/>
        </w:rPr>
        <w:t>GDR</w:t>
      </w:r>
      <w:r w:rsidRPr="00501A98">
        <w:rPr>
          <w:rFonts w:asciiTheme="minorHAnsi" w:eastAsia="Calibri" w:hAnsiTheme="minorHAnsi" w:cstheme="minorBidi"/>
          <w:color w:val="808080" w:themeColor="background1" w:themeShade="80"/>
          <w:szCs w:val="22"/>
          <w:highlight w:val="white"/>
          <w:lang w:eastAsia="pl-PL"/>
        </w:rPr>
        <w:t>),</w:t>
      </w:r>
    </w:p>
    <w:p w14:paraId="5AC21ECB" w14:textId="77777777" w:rsidR="00501A98" w:rsidRPr="00A13717" w:rsidRDefault="00501A98" w:rsidP="007B12A5">
      <w:pPr>
        <w:numPr>
          <w:ilvl w:val="0"/>
          <w:numId w:val="86"/>
        </w:numPr>
        <w:suppressAutoHyphens w:val="0"/>
        <w:spacing w:after="160" w:line="276" w:lineRule="auto"/>
        <w:contextualSpacing/>
        <w:rPr>
          <w:rFonts w:asciiTheme="minorHAnsi" w:eastAsia="Calibri" w:hAnsiTheme="minorHAnsi" w:cstheme="minorBidi"/>
          <w:color w:val="000000"/>
          <w:szCs w:val="22"/>
          <w:lang w:val="en-US" w:eastAsia="pl-PL"/>
        </w:rPr>
      </w:pPr>
      <w:r w:rsidRPr="00A13717">
        <w:rPr>
          <w:rFonts w:asciiTheme="minorHAnsi" w:eastAsia="Calibri" w:hAnsiTheme="minorHAnsi" w:cstheme="minorBidi"/>
          <w:color w:val="000000"/>
          <w:szCs w:val="22"/>
          <w:lang w:val="en-US" w:eastAsia="pl-PL"/>
        </w:rPr>
        <w:t xml:space="preserve">MS Power BI Server w </w:t>
      </w:r>
      <w:proofErr w:type="spellStart"/>
      <w:r w:rsidRPr="00A13717">
        <w:rPr>
          <w:rFonts w:asciiTheme="minorHAnsi" w:eastAsia="Calibri" w:hAnsiTheme="minorHAnsi" w:cstheme="minorBidi"/>
          <w:color w:val="000000"/>
          <w:szCs w:val="22"/>
          <w:lang w:val="en-US" w:eastAsia="pl-PL"/>
        </w:rPr>
        <w:t>wersji</w:t>
      </w:r>
      <w:proofErr w:type="spellEnd"/>
      <w:r w:rsidRPr="00A13717">
        <w:rPr>
          <w:rFonts w:asciiTheme="minorHAnsi" w:eastAsia="Calibri" w:hAnsiTheme="minorHAnsi" w:cstheme="minorBidi"/>
          <w:color w:val="000000"/>
          <w:szCs w:val="22"/>
          <w:lang w:val="en-US" w:eastAsia="pl-PL"/>
        </w:rPr>
        <w:t xml:space="preserve"> </w:t>
      </w:r>
      <w:r w:rsidRPr="00501A98">
        <w:rPr>
          <w:rFonts w:asciiTheme="minorHAnsi" w:eastAsia="Calibri" w:hAnsiTheme="minorHAnsi" w:cstheme="minorBidi"/>
          <w:color w:val="000000"/>
          <w:szCs w:val="22"/>
          <w:lang w:val="en" w:eastAsia="pl-PL"/>
        </w:rPr>
        <w:t>ver. 1.8.7485.35104 (May 2020).</w:t>
      </w:r>
    </w:p>
    <w:p w14:paraId="6424438F" w14:textId="77777777" w:rsidR="00501A98" w:rsidRPr="00501A98" w:rsidRDefault="00501A98" w:rsidP="007B12A5">
      <w:pPr>
        <w:numPr>
          <w:ilvl w:val="0"/>
          <w:numId w:val="85"/>
        </w:numPr>
        <w:suppressAutoHyphens w:val="0"/>
        <w:spacing w:after="160" w:line="276" w:lineRule="auto"/>
        <w:ind w:left="426" w:hanging="426"/>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Komponenty te zostały zainstalowane na serwerze w centrum hostingowym, świadczącym na rzecz Zamawiającego usługi IaaS (</w:t>
      </w:r>
      <w:proofErr w:type="spellStart"/>
      <w:r w:rsidRPr="00501A98">
        <w:rPr>
          <w:rFonts w:asciiTheme="minorHAnsi" w:eastAsia="Calibri" w:hAnsiTheme="minorHAnsi" w:cstheme="minorBidi"/>
          <w:color w:val="000000"/>
          <w:szCs w:val="22"/>
          <w:lang w:eastAsia="pl-PL"/>
        </w:rPr>
        <w:t>Infrastructure</w:t>
      </w:r>
      <w:proofErr w:type="spellEnd"/>
      <w:r w:rsidRPr="00501A98">
        <w:rPr>
          <w:rFonts w:asciiTheme="minorHAnsi" w:eastAsia="Calibri" w:hAnsiTheme="minorHAnsi" w:cstheme="minorBidi"/>
          <w:color w:val="000000"/>
          <w:szCs w:val="22"/>
          <w:lang w:eastAsia="pl-PL"/>
        </w:rPr>
        <w:t xml:space="preserve"> as a Service). Aktualne parametry serwera to:</w:t>
      </w:r>
    </w:p>
    <w:p w14:paraId="5E40C1C7" w14:textId="77777777" w:rsidR="00501A98" w:rsidRPr="00501A98" w:rsidRDefault="00501A98" w:rsidP="007B12A5">
      <w:pPr>
        <w:numPr>
          <w:ilvl w:val="1"/>
          <w:numId w:val="87"/>
        </w:numPr>
        <w:suppressAutoHyphens w:val="0"/>
        <w:spacing w:after="160" w:line="276" w:lineRule="auto"/>
        <w:ind w:left="851" w:hanging="425"/>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Pamięć RAM – 64 GB,</w:t>
      </w:r>
    </w:p>
    <w:p w14:paraId="7556E0A8" w14:textId="77777777" w:rsidR="00501A98" w:rsidRPr="00501A98" w:rsidRDefault="00501A98" w:rsidP="007B12A5">
      <w:pPr>
        <w:numPr>
          <w:ilvl w:val="1"/>
          <w:numId w:val="87"/>
        </w:numPr>
        <w:suppressAutoHyphens w:val="0"/>
        <w:spacing w:after="160" w:line="276" w:lineRule="auto"/>
        <w:ind w:left="851" w:hanging="425"/>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Procesory – 4 X Intel (R) Xeon (R) CPU E5 2680 v3 @ 2,50 GHz,</w:t>
      </w:r>
    </w:p>
    <w:p w14:paraId="20F5866B" w14:textId="77777777" w:rsidR="00501A98" w:rsidRPr="00501A98" w:rsidRDefault="00501A98" w:rsidP="007B12A5">
      <w:pPr>
        <w:numPr>
          <w:ilvl w:val="1"/>
          <w:numId w:val="87"/>
        </w:numPr>
        <w:suppressAutoHyphens w:val="0"/>
        <w:spacing w:after="160" w:line="276" w:lineRule="auto"/>
        <w:ind w:left="851" w:hanging="425"/>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HDD – Dyski C: 149 GB, E: 499 GB, F: 499 GB, G: 999 GB.</w:t>
      </w:r>
    </w:p>
    <w:p w14:paraId="0632743E" w14:textId="77777777" w:rsidR="00501A98" w:rsidRPr="00501A98" w:rsidRDefault="00501A98" w:rsidP="007B12A5">
      <w:pPr>
        <w:numPr>
          <w:ilvl w:val="0"/>
          <w:numId w:val="85"/>
        </w:numPr>
        <w:suppressAutoHyphens w:val="0"/>
        <w:spacing w:after="160" w:line="259" w:lineRule="auto"/>
        <w:ind w:left="426" w:hanging="426"/>
        <w:contextualSpacing/>
        <w:rPr>
          <w:rFonts w:asciiTheme="minorHAnsi" w:eastAsia="Calibri" w:hAnsiTheme="minorHAnsi" w:cstheme="minorHAnsi"/>
          <w:color w:val="000000"/>
          <w:szCs w:val="22"/>
          <w:lang w:eastAsia="pl-PL"/>
        </w:rPr>
      </w:pPr>
      <w:proofErr w:type="spellStart"/>
      <w:r w:rsidRPr="00501A98">
        <w:rPr>
          <w:rFonts w:asciiTheme="minorHAnsi" w:eastAsia="Calibri" w:hAnsiTheme="minorHAnsi" w:cstheme="minorHAnsi"/>
          <w:color w:val="000000"/>
          <w:szCs w:val="22"/>
          <w:lang w:eastAsia="pl-PL"/>
        </w:rPr>
        <w:t>Hostingodawca</w:t>
      </w:r>
      <w:proofErr w:type="spellEnd"/>
      <w:r w:rsidRPr="00501A98">
        <w:rPr>
          <w:rFonts w:asciiTheme="minorHAnsi" w:eastAsia="Calibri" w:hAnsiTheme="minorHAnsi" w:cstheme="minorHAnsi"/>
          <w:color w:val="000000"/>
          <w:szCs w:val="22"/>
          <w:lang w:eastAsia="pl-PL"/>
        </w:rPr>
        <w:t xml:space="preserve">  zapewnia  również usługi wykonywania kopii bezpieczeństwa Systemu.</w:t>
      </w:r>
    </w:p>
    <w:p w14:paraId="58A218EF" w14:textId="77777777" w:rsidR="00501A98" w:rsidRPr="00501A98" w:rsidRDefault="00501A98" w:rsidP="007B12A5">
      <w:pPr>
        <w:numPr>
          <w:ilvl w:val="0"/>
          <w:numId w:val="85"/>
        </w:numPr>
        <w:suppressAutoHyphens w:val="0"/>
        <w:spacing w:after="160" w:line="259" w:lineRule="auto"/>
        <w:ind w:left="426" w:hanging="426"/>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Do tworzenia i generowania raportów wykorzystywane jest oprogramowanie Power BI Desktop.</w:t>
      </w:r>
    </w:p>
    <w:p w14:paraId="5DA35B52" w14:textId="77777777" w:rsidR="00501A98" w:rsidRPr="00501A98" w:rsidRDefault="00501A98" w:rsidP="00501A98">
      <w:pPr>
        <w:suppressAutoHyphens w:val="0"/>
        <w:spacing w:line="259" w:lineRule="auto"/>
        <w:rPr>
          <w:rFonts w:ascii="Calibri" w:eastAsia="Calibri" w:hAnsi="Calibri" w:cstheme="minorHAnsi"/>
          <w:color w:val="000000"/>
          <w:lang w:eastAsia="pl-PL"/>
        </w:rPr>
      </w:pPr>
    </w:p>
    <w:p w14:paraId="5EF3321A" w14:textId="77777777" w:rsidR="00501A98" w:rsidRPr="00501A98" w:rsidRDefault="00501A98" w:rsidP="00501A98">
      <w:pPr>
        <w:suppressAutoHyphens w:val="0"/>
        <w:spacing w:after="160" w:line="259" w:lineRule="auto"/>
        <w:ind w:left="360"/>
        <w:contextualSpacing/>
        <w:rPr>
          <w:rFonts w:ascii="Calibri" w:eastAsia="Calibri" w:hAnsi="Calibri" w:cs="Calibri"/>
          <w:color w:val="000000"/>
          <w:szCs w:val="22"/>
          <w:lang w:eastAsia="pl-PL"/>
        </w:rPr>
      </w:pPr>
      <w:r w:rsidRPr="00501A98">
        <w:rPr>
          <w:rFonts w:ascii="Calibri" w:eastAsia="Calibri" w:hAnsi="Calibri" w:cs="Calibri"/>
          <w:noProof/>
          <w:color w:val="000000"/>
          <w:szCs w:val="22"/>
          <w:lang w:eastAsia="pl-PL"/>
        </w:rPr>
        <w:drawing>
          <wp:inline distT="0" distB="0" distL="0" distR="0" wp14:anchorId="3DBC3AB5" wp14:editId="79250752">
            <wp:extent cx="5760720" cy="35902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FC1996.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3590290"/>
                    </a:xfrm>
                    <a:prstGeom prst="rect">
                      <a:avLst/>
                    </a:prstGeom>
                  </pic:spPr>
                </pic:pic>
              </a:graphicData>
            </a:graphic>
          </wp:inline>
        </w:drawing>
      </w:r>
    </w:p>
    <w:p w14:paraId="32D5FD11" w14:textId="77777777" w:rsidR="00501A98" w:rsidRPr="00501A98" w:rsidRDefault="00501A98" w:rsidP="00501A98">
      <w:pPr>
        <w:suppressAutoHyphens w:val="0"/>
        <w:spacing w:after="160" w:line="259" w:lineRule="auto"/>
        <w:ind w:left="360"/>
        <w:contextualSpacing/>
        <w:rPr>
          <w:rFonts w:ascii="Calibri" w:eastAsia="Calibri" w:hAnsi="Calibri" w:cs="Calibri"/>
          <w:color w:val="000000"/>
          <w:szCs w:val="22"/>
          <w:lang w:eastAsia="pl-PL"/>
        </w:rPr>
      </w:pPr>
    </w:p>
    <w:p w14:paraId="565A450C" w14:textId="77777777" w:rsidR="00501A98" w:rsidRPr="00501A98" w:rsidRDefault="00501A98" w:rsidP="00501A98">
      <w:pPr>
        <w:suppressAutoHyphens w:val="0"/>
        <w:spacing w:after="160" w:line="276" w:lineRule="auto"/>
        <w:ind w:left="360"/>
        <w:contextualSpacing/>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t>Rys. 1. Architektura Systemu BI SOW</w:t>
      </w:r>
    </w:p>
    <w:p w14:paraId="6017CF53" w14:textId="77777777" w:rsidR="00501A98" w:rsidRPr="00501A98" w:rsidRDefault="00501A98" w:rsidP="00501A98">
      <w:pPr>
        <w:suppressAutoHyphens w:val="0"/>
        <w:spacing w:after="160" w:line="276" w:lineRule="auto"/>
        <w:rPr>
          <w:rFonts w:asciiTheme="minorHAnsi" w:eastAsia="Calibri" w:hAnsiTheme="minorHAnsi" w:cstheme="minorHAnsi"/>
          <w:color w:val="000000"/>
          <w:szCs w:val="22"/>
          <w:lang w:eastAsia="pl-PL"/>
        </w:rPr>
      </w:pPr>
    </w:p>
    <w:p w14:paraId="0C79878F" w14:textId="77777777" w:rsidR="00501A98" w:rsidRPr="00501A98" w:rsidRDefault="00501A98" w:rsidP="00501A98">
      <w:pPr>
        <w:suppressAutoHyphens w:val="0"/>
        <w:spacing w:before="240" w:after="160" w:line="276" w:lineRule="auto"/>
        <w:rPr>
          <w:rFonts w:ascii="Calibri" w:eastAsia="Calibri" w:hAnsi="Calibri" w:cstheme="minorHAnsi"/>
          <w:b/>
          <w:bCs/>
          <w:i/>
          <w:iCs/>
          <w:color w:val="000000"/>
          <w:lang w:eastAsia="pl-PL"/>
        </w:rPr>
      </w:pPr>
      <w:r w:rsidRPr="00501A98">
        <w:rPr>
          <w:rFonts w:ascii="Calibri" w:eastAsia="Calibri" w:hAnsi="Calibri" w:cstheme="minorHAnsi"/>
          <w:b/>
          <w:bCs/>
          <w:i/>
          <w:iCs/>
          <w:color w:val="000000"/>
          <w:lang w:eastAsia="pl-PL"/>
        </w:rPr>
        <w:t>[Źródła danych, raporty]</w:t>
      </w:r>
    </w:p>
    <w:p w14:paraId="2D523BB6" w14:textId="77777777" w:rsidR="00501A98" w:rsidRPr="00501A98" w:rsidRDefault="00501A98" w:rsidP="007B12A5">
      <w:pPr>
        <w:numPr>
          <w:ilvl w:val="0"/>
          <w:numId w:val="85"/>
        </w:numPr>
        <w:suppressAutoHyphens w:val="0"/>
        <w:spacing w:after="160" w:line="276" w:lineRule="auto"/>
        <w:ind w:left="426"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lastRenderedPageBreak/>
        <w:t>W Systemie BI SOW raporty tworzone są w oparciu dane z następujących systemów źródłowych Zamawiającego:</w:t>
      </w:r>
    </w:p>
    <w:p w14:paraId="46C988E3" w14:textId="77777777" w:rsidR="00501A98" w:rsidRPr="00501A98" w:rsidRDefault="00501A98" w:rsidP="007B12A5">
      <w:pPr>
        <w:numPr>
          <w:ilvl w:val="0"/>
          <w:numId w:val="80"/>
        </w:numPr>
        <w:suppressAutoHyphens w:val="0"/>
        <w:spacing w:after="160" w:line="276" w:lineRule="auto"/>
        <w:ind w:left="851"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SOW - System Obsługi Wsparcia finansowanego ze środków PFRON, wykorzystujący bazę danych MySQL,</w:t>
      </w:r>
    </w:p>
    <w:p w14:paraId="3C954927" w14:textId="77777777" w:rsidR="00501A98" w:rsidRPr="00501A98" w:rsidRDefault="00501A98" w:rsidP="007B12A5">
      <w:pPr>
        <w:numPr>
          <w:ilvl w:val="0"/>
          <w:numId w:val="80"/>
        </w:numPr>
        <w:suppressAutoHyphens w:val="0"/>
        <w:spacing w:after="160" w:line="276" w:lineRule="auto"/>
        <w:ind w:left="851"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GW - Generator Wniosków, wykorzystujący bazę </w:t>
      </w:r>
      <w:proofErr w:type="spellStart"/>
      <w:r w:rsidRPr="00501A98">
        <w:rPr>
          <w:rFonts w:asciiTheme="minorHAnsi" w:eastAsia="Calibri" w:hAnsiTheme="minorHAnsi" w:cstheme="minorBidi"/>
          <w:color w:val="000000"/>
          <w:szCs w:val="22"/>
          <w:lang w:eastAsia="pl-PL"/>
        </w:rPr>
        <w:t>PostgreSQL</w:t>
      </w:r>
      <w:proofErr w:type="spellEnd"/>
      <w:r w:rsidRPr="00501A98">
        <w:rPr>
          <w:rFonts w:asciiTheme="minorHAnsi" w:eastAsia="Calibri" w:hAnsiTheme="minorHAnsi" w:cstheme="minorBidi"/>
          <w:color w:val="000000"/>
          <w:szCs w:val="22"/>
          <w:lang w:eastAsia="pl-PL"/>
        </w:rPr>
        <w:t>,</w:t>
      </w:r>
    </w:p>
    <w:p w14:paraId="46242B18" w14:textId="77777777" w:rsidR="00501A98" w:rsidRPr="00501A98" w:rsidRDefault="00501A98" w:rsidP="007B12A5">
      <w:pPr>
        <w:numPr>
          <w:ilvl w:val="0"/>
          <w:numId w:val="80"/>
        </w:numPr>
        <w:suppressAutoHyphens w:val="0"/>
        <w:spacing w:after="160" w:line="276" w:lineRule="auto"/>
        <w:ind w:left="851"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EGW – System Ewidencji Godzin Wsparcia, wykorzystujący bazę </w:t>
      </w:r>
      <w:proofErr w:type="spellStart"/>
      <w:r w:rsidRPr="00501A98">
        <w:rPr>
          <w:rFonts w:asciiTheme="minorHAnsi" w:eastAsia="Calibri" w:hAnsiTheme="minorHAnsi" w:cstheme="minorBidi"/>
          <w:color w:val="000000"/>
          <w:szCs w:val="22"/>
          <w:lang w:eastAsia="pl-PL"/>
        </w:rPr>
        <w:t>PostgreSQL</w:t>
      </w:r>
      <w:proofErr w:type="spellEnd"/>
      <w:r w:rsidRPr="00501A98">
        <w:rPr>
          <w:rFonts w:asciiTheme="minorHAnsi" w:eastAsia="Calibri" w:hAnsiTheme="minorHAnsi" w:cstheme="minorBidi"/>
          <w:color w:val="000000"/>
          <w:szCs w:val="22"/>
          <w:lang w:eastAsia="pl-PL"/>
        </w:rPr>
        <w:t>.</w:t>
      </w:r>
    </w:p>
    <w:p w14:paraId="74960DF5" w14:textId="77777777" w:rsidR="00501A98" w:rsidRPr="00501A98" w:rsidRDefault="00501A98" w:rsidP="007B12A5">
      <w:pPr>
        <w:numPr>
          <w:ilvl w:val="0"/>
          <w:numId w:val="85"/>
        </w:numPr>
        <w:suppressAutoHyphens w:val="0"/>
        <w:spacing w:after="160" w:line="276" w:lineRule="auto"/>
        <w:ind w:left="426" w:hanging="426"/>
        <w:contextualSpacing/>
        <w:jc w:val="both"/>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t>Procesy ETL (MS SQL Server Integration Services SSIS) importują do Systemu BI SOW określone tablice, stanowiące „pierwotne” dane do raportów:</w:t>
      </w:r>
    </w:p>
    <w:p w14:paraId="3BA272D4" w14:textId="77777777" w:rsidR="00501A98" w:rsidRPr="00501A98" w:rsidRDefault="00501A98" w:rsidP="007B12A5">
      <w:pPr>
        <w:numPr>
          <w:ilvl w:val="0"/>
          <w:numId w:val="81"/>
        </w:numPr>
        <w:suppressAutoHyphens w:val="0"/>
        <w:spacing w:after="160" w:line="276" w:lineRule="auto"/>
        <w:ind w:left="851" w:hanging="425"/>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 systemu SOW importowane jest 100 tablic (pojemność 2,88 GB),</w:t>
      </w:r>
    </w:p>
    <w:p w14:paraId="621C0E8C" w14:textId="77777777" w:rsidR="00501A98" w:rsidRPr="00501A98" w:rsidRDefault="00501A98" w:rsidP="007B12A5">
      <w:pPr>
        <w:numPr>
          <w:ilvl w:val="0"/>
          <w:numId w:val="81"/>
        </w:numPr>
        <w:suppressAutoHyphens w:val="0"/>
        <w:spacing w:after="160" w:line="276" w:lineRule="auto"/>
        <w:ind w:left="851" w:hanging="425"/>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 systemu GW importowanych jest 16 tablic (pojemność 6,75 GB),</w:t>
      </w:r>
    </w:p>
    <w:p w14:paraId="69670166" w14:textId="77777777" w:rsidR="00501A98" w:rsidRPr="00501A98" w:rsidRDefault="00501A98" w:rsidP="007B12A5">
      <w:pPr>
        <w:numPr>
          <w:ilvl w:val="0"/>
          <w:numId w:val="81"/>
        </w:numPr>
        <w:suppressAutoHyphens w:val="0"/>
        <w:spacing w:after="160" w:line="276" w:lineRule="auto"/>
        <w:ind w:left="851" w:hanging="425"/>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 systemu EGW importowanych jest 21 tablic (pojemność 20,56 GB).</w:t>
      </w:r>
    </w:p>
    <w:p w14:paraId="2FAD9F84" w14:textId="77777777" w:rsidR="00501A98" w:rsidRPr="00501A98" w:rsidRDefault="00501A98" w:rsidP="007B12A5">
      <w:pPr>
        <w:numPr>
          <w:ilvl w:val="0"/>
          <w:numId w:val="85"/>
        </w:numPr>
        <w:suppressAutoHyphens w:val="0"/>
        <w:spacing w:after="160" w:line="276" w:lineRule="auto"/>
        <w:ind w:left="426"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Do przetwarzania danych w celu przygotowania ich do raportowania zastosowano około 35 procedur oraz trzy pakiety </w:t>
      </w:r>
      <w:proofErr w:type="spellStart"/>
      <w:r w:rsidRPr="00501A98">
        <w:rPr>
          <w:rFonts w:asciiTheme="minorHAnsi" w:eastAsia="Calibri" w:hAnsiTheme="minorHAnsi" w:cstheme="minorBidi"/>
          <w:color w:val="000000"/>
          <w:szCs w:val="22"/>
          <w:lang w:eastAsia="pl-PL"/>
        </w:rPr>
        <w:t>SSiS</w:t>
      </w:r>
      <w:proofErr w:type="spellEnd"/>
      <w:r w:rsidRPr="00501A98">
        <w:rPr>
          <w:rFonts w:asciiTheme="minorHAnsi" w:eastAsia="Calibri" w:hAnsiTheme="minorHAnsi" w:cstheme="minorBidi"/>
          <w:color w:val="000000"/>
          <w:szCs w:val="22"/>
          <w:lang w:eastAsia="pl-PL"/>
        </w:rPr>
        <w:t xml:space="preserve"> (Microsoft SQL Server Integration Services).</w:t>
      </w:r>
    </w:p>
    <w:p w14:paraId="32CD4F4A" w14:textId="77777777" w:rsidR="00501A98" w:rsidRPr="00501A98" w:rsidRDefault="00501A98" w:rsidP="007B12A5">
      <w:pPr>
        <w:numPr>
          <w:ilvl w:val="0"/>
          <w:numId w:val="85"/>
        </w:numPr>
        <w:suppressAutoHyphens w:val="0"/>
        <w:spacing w:after="160" w:line="276" w:lineRule="auto"/>
        <w:ind w:left="426"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Dane są ładowane całościowo. Ładowanie danych odbywa się codziennie w godzinach nocnych. Aktualny czas trwania ładowania dla poszczególnych systemów źródłowych to odpowiednio:</w:t>
      </w:r>
    </w:p>
    <w:p w14:paraId="0967968A" w14:textId="77777777" w:rsidR="00501A98" w:rsidRPr="00501A98" w:rsidRDefault="00501A98" w:rsidP="007B12A5">
      <w:pPr>
        <w:numPr>
          <w:ilvl w:val="0"/>
          <w:numId w:val="82"/>
        </w:numPr>
        <w:suppressAutoHyphens w:val="0"/>
        <w:spacing w:after="160" w:line="276" w:lineRule="auto"/>
        <w:ind w:left="851"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System SOW – ok. 20 min, </w:t>
      </w:r>
    </w:p>
    <w:p w14:paraId="6606D8A3" w14:textId="77777777" w:rsidR="00501A98" w:rsidRPr="00501A98" w:rsidRDefault="00501A98" w:rsidP="007B12A5">
      <w:pPr>
        <w:numPr>
          <w:ilvl w:val="0"/>
          <w:numId w:val="82"/>
        </w:numPr>
        <w:suppressAutoHyphens w:val="0"/>
        <w:spacing w:after="160" w:line="276" w:lineRule="auto"/>
        <w:ind w:left="851"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System GW – ok. 10 min, </w:t>
      </w:r>
    </w:p>
    <w:p w14:paraId="2FB1E15F" w14:textId="77777777" w:rsidR="00501A98" w:rsidRPr="00501A98" w:rsidRDefault="00501A98" w:rsidP="007B12A5">
      <w:pPr>
        <w:numPr>
          <w:ilvl w:val="0"/>
          <w:numId w:val="82"/>
        </w:numPr>
        <w:suppressAutoHyphens w:val="0"/>
        <w:spacing w:after="160" w:line="276" w:lineRule="auto"/>
        <w:ind w:left="851"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System EGW – ok. 5 godz.</w:t>
      </w:r>
    </w:p>
    <w:p w14:paraId="561FD287" w14:textId="77777777" w:rsidR="00501A98" w:rsidRPr="00501A98" w:rsidRDefault="00501A98" w:rsidP="007B12A5">
      <w:pPr>
        <w:numPr>
          <w:ilvl w:val="0"/>
          <w:numId w:val="85"/>
        </w:numPr>
        <w:suppressAutoHyphens w:val="0"/>
        <w:spacing w:after="160" w:line="276" w:lineRule="auto"/>
        <w:ind w:left="426"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 Systemie BI SOW stworzono na dzień 1 grudnia 2021 r.:</w:t>
      </w:r>
    </w:p>
    <w:p w14:paraId="1DDC56CB" w14:textId="77777777" w:rsidR="00501A98" w:rsidRPr="00501A98" w:rsidRDefault="00501A98" w:rsidP="007B12A5">
      <w:pPr>
        <w:numPr>
          <w:ilvl w:val="0"/>
          <w:numId w:val="83"/>
        </w:numPr>
        <w:suppressAutoHyphens w:val="0"/>
        <w:spacing w:after="160" w:line="276" w:lineRule="auto"/>
        <w:ind w:left="851"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 systemu SOW: 215 raportów,</w:t>
      </w:r>
    </w:p>
    <w:p w14:paraId="28FA63BE" w14:textId="77777777" w:rsidR="00501A98" w:rsidRPr="00501A98" w:rsidRDefault="00501A98" w:rsidP="007B12A5">
      <w:pPr>
        <w:numPr>
          <w:ilvl w:val="0"/>
          <w:numId w:val="83"/>
        </w:numPr>
        <w:suppressAutoHyphens w:val="0"/>
        <w:spacing w:after="160" w:line="276" w:lineRule="auto"/>
        <w:ind w:left="851"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 systemu GW: 6 raportów,</w:t>
      </w:r>
    </w:p>
    <w:p w14:paraId="28D13A21" w14:textId="77777777" w:rsidR="00501A98" w:rsidRPr="00501A98" w:rsidRDefault="00501A98" w:rsidP="007B12A5">
      <w:pPr>
        <w:numPr>
          <w:ilvl w:val="0"/>
          <w:numId w:val="83"/>
        </w:numPr>
        <w:suppressAutoHyphens w:val="0"/>
        <w:spacing w:after="160" w:line="276" w:lineRule="auto"/>
        <w:ind w:left="851"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 systemu EGW: 6 raportów.</w:t>
      </w:r>
    </w:p>
    <w:p w14:paraId="7DAFD01D" w14:textId="77777777" w:rsidR="00501A98" w:rsidRPr="00501A98" w:rsidRDefault="00501A98" w:rsidP="007C60FC">
      <w:pPr>
        <w:numPr>
          <w:ilvl w:val="0"/>
          <w:numId w:val="85"/>
        </w:numPr>
        <w:suppressAutoHyphens w:val="0"/>
        <w:spacing w:after="160" w:line="276" w:lineRule="auto"/>
        <w:ind w:left="425" w:hanging="425"/>
        <w:jc w:val="both"/>
        <w:rPr>
          <w:rFonts w:asciiTheme="minorHAnsi" w:eastAsia="Calibri" w:hAnsiTheme="minorHAnsi" w:cstheme="minorBidi"/>
          <w:color w:val="000000"/>
          <w:szCs w:val="22"/>
          <w:lang w:eastAsia="pl-PL"/>
        </w:rPr>
      </w:pPr>
      <w:proofErr w:type="spellStart"/>
      <w:r w:rsidRPr="00501A98">
        <w:rPr>
          <w:rFonts w:asciiTheme="minorHAnsi" w:eastAsia="Calibri" w:hAnsiTheme="minorHAnsi" w:cstheme="minorBidi"/>
          <w:color w:val="000000"/>
          <w:szCs w:val="22"/>
          <w:lang w:eastAsia="pl-PL"/>
        </w:rPr>
        <w:t>Binaria</w:t>
      </w:r>
      <w:proofErr w:type="spellEnd"/>
      <w:r w:rsidRPr="00501A98">
        <w:rPr>
          <w:rFonts w:asciiTheme="minorHAnsi" w:eastAsia="Calibri" w:hAnsiTheme="minorHAnsi" w:cstheme="minorBidi"/>
          <w:color w:val="000000"/>
          <w:szCs w:val="22"/>
          <w:lang w:eastAsia="pl-PL"/>
        </w:rPr>
        <w:t xml:space="preserve"> Systemu BI SOW zajmują około 29 GB.</w:t>
      </w:r>
    </w:p>
    <w:p w14:paraId="5CCFD75A" w14:textId="77777777" w:rsidR="00501A98" w:rsidRPr="00501A98" w:rsidRDefault="00501A98" w:rsidP="007C60FC">
      <w:pPr>
        <w:suppressAutoHyphens w:val="0"/>
        <w:spacing w:before="160" w:after="160" w:line="276" w:lineRule="auto"/>
        <w:jc w:val="both"/>
        <w:rPr>
          <w:rFonts w:ascii="Calibri" w:eastAsia="Calibri" w:hAnsi="Calibri" w:cstheme="minorHAnsi"/>
          <w:b/>
          <w:bCs/>
          <w:i/>
          <w:iCs/>
          <w:color w:val="000000"/>
          <w:lang w:eastAsia="pl-PL"/>
        </w:rPr>
      </w:pPr>
      <w:r w:rsidRPr="00501A98">
        <w:rPr>
          <w:rFonts w:ascii="Calibri" w:eastAsia="Calibri" w:hAnsi="Calibri" w:cstheme="minorHAnsi"/>
          <w:b/>
          <w:bCs/>
          <w:i/>
          <w:iCs/>
          <w:color w:val="000000"/>
          <w:lang w:eastAsia="pl-PL"/>
        </w:rPr>
        <w:t>[Użytkownicy]</w:t>
      </w:r>
    </w:p>
    <w:p w14:paraId="2C858A69" w14:textId="77777777" w:rsidR="00501A98" w:rsidRPr="00501A98" w:rsidRDefault="00501A98" w:rsidP="007B12A5">
      <w:pPr>
        <w:numPr>
          <w:ilvl w:val="0"/>
          <w:numId w:val="85"/>
        </w:numPr>
        <w:suppressAutoHyphens w:val="0"/>
        <w:spacing w:after="240" w:line="276" w:lineRule="auto"/>
        <w:ind w:left="425" w:hanging="425"/>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 Systemie BI SOW dostęp do systemu posiadają Użytkownicy posiadający predefiniowane dla MS Power BI Server role.</w:t>
      </w:r>
    </w:p>
    <w:p w14:paraId="1A1BBB82" w14:textId="77777777" w:rsidR="00501A98" w:rsidRPr="00501A98" w:rsidRDefault="00501A98" w:rsidP="007B12A5">
      <w:pPr>
        <w:numPr>
          <w:ilvl w:val="0"/>
          <w:numId w:val="85"/>
        </w:numPr>
        <w:suppressAutoHyphens w:val="0"/>
        <w:spacing w:after="160" w:line="276" w:lineRule="auto"/>
        <w:ind w:left="426"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Zamawiający posiada 25 licencji MS Windows Server Call.</w:t>
      </w:r>
    </w:p>
    <w:p w14:paraId="34F52A24" w14:textId="77777777" w:rsidR="00501A98" w:rsidRPr="00501A98" w:rsidRDefault="00501A98" w:rsidP="007B12A5">
      <w:pPr>
        <w:numPr>
          <w:ilvl w:val="0"/>
          <w:numId w:val="85"/>
        </w:numPr>
        <w:suppressAutoHyphens w:val="0"/>
        <w:spacing w:after="160" w:line="276" w:lineRule="auto"/>
        <w:ind w:left="426" w:hanging="426"/>
        <w:contextualSpacing/>
        <w:jc w:val="both"/>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t>Aktualnie liczba Użytkowników Systemu BI SOW wynosi 23 nazwanych Użytkowników.</w:t>
      </w:r>
    </w:p>
    <w:p w14:paraId="3C5E7E98" w14:textId="77777777" w:rsidR="00501A98" w:rsidRPr="00501A98" w:rsidRDefault="00501A98" w:rsidP="007B12A5">
      <w:pPr>
        <w:numPr>
          <w:ilvl w:val="0"/>
          <w:numId w:val="85"/>
        </w:numPr>
        <w:suppressAutoHyphens w:val="0"/>
        <w:spacing w:after="240" w:line="276" w:lineRule="auto"/>
        <w:ind w:left="426" w:hanging="426"/>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Zamawiający w okresie od 1 września do 31 grudnia 2021 r. stwierdził:</w:t>
      </w:r>
    </w:p>
    <w:p w14:paraId="102B6D0E" w14:textId="77777777" w:rsidR="00501A98" w:rsidRPr="00501A98" w:rsidRDefault="00501A98" w:rsidP="007B12A5">
      <w:pPr>
        <w:numPr>
          <w:ilvl w:val="0"/>
          <w:numId w:val="99"/>
        </w:numPr>
        <w:suppressAutoHyphens w:val="0"/>
        <w:spacing w:after="160" w:line="276" w:lineRule="auto"/>
        <w:ind w:left="993" w:hanging="426"/>
        <w:jc w:val="both"/>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t xml:space="preserve"> 0 Błędów Krytycznych Systemu,</w:t>
      </w:r>
    </w:p>
    <w:p w14:paraId="6D0371C6" w14:textId="77777777" w:rsidR="00501A98" w:rsidRPr="00501A98" w:rsidRDefault="00501A98" w:rsidP="007B12A5">
      <w:pPr>
        <w:numPr>
          <w:ilvl w:val="0"/>
          <w:numId w:val="99"/>
        </w:numPr>
        <w:suppressAutoHyphens w:val="0"/>
        <w:spacing w:after="160" w:line="276" w:lineRule="auto"/>
        <w:ind w:left="993" w:hanging="426"/>
        <w:jc w:val="both"/>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t>4 Błędów,</w:t>
      </w:r>
    </w:p>
    <w:p w14:paraId="3830A1E8" w14:textId="77777777" w:rsidR="00501A98" w:rsidRPr="00501A98" w:rsidRDefault="00501A98" w:rsidP="007C60FC">
      <w:pPr>
        <w:numPr>
          <w:ilvl w:val="0"/>
          <w:numId w:val="99"/>
        </w:numPr>
        <w:suppressAutoHyphens w:val="0"/>
        <w:spacing w:before="160" w:after="160" w:line="276" w:lineRule="auto"/>
        <w:ind w:left="992" w:hanging="425"/>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0 Błędów Użytkowników. </w:t>
      </w:r>
    </w:p>
    <w:p w14:paraId="3CC00731" w14:textId="77777777" w:rsidR="00501A98" w:rsidRPr="00501A98" w:rsidRDefault="00501A98" w:rsidP="00501A98">
      <w:pPr>
        <w:suppressAutoHyphens w:val="0"/>
        <w:spacing w:after="240" w:line="276" w:lineRule="auto"/>
        <w:rPr>
          <w:rFonts w:ascii="Calibri" w:eastAsia="Calibri" w:hAnsi="Calibri" w:cstheme="minorHAnsi"/>
          <w:b/>
          <w:bCs/>
          <w:color w:val="000000"/>
          <w:lang w:eastAsia="pl-PL"/>
        </w:rPr>
      </w:pPr>
      <w:r w:rsidRPr="00501A98">
        <w:rPr>
          <w:rFonts w:ascii="Calibri" w:eastAsia="Calibri" w:hAnsi="Calibri" w:cstheme="minorHAnsi"/>
          <w:b/>
          <w:bCs/>
          <w:color w:val="000000"/>
          <w:lang w:eastAsia="pl-PL"/>
        </w:rPr>
        <w:t>Część 2.  Zakres i zasady świadczenia usługi utrzymania Systemu BI SOW</w:t>
      </w:r>
    </w:p>
    <w:p w14:paraId="2DE0A856" w14:textId="77777777" w:rsidR="00501A98" w:rsidRPr="00501A98" w:rsidRDefault="00501A98" w:rsidP="007B12A5">
      <w:pPr>
        <w:widowControl w:val="0"/>
        <w:numPr>
          <w:ilvl w:val="0"/>
          <w:numId w:val="84"/>
        </w:numPr>
        <w:tabs>
          <w:tab w:val="left" w:pos="426"/>
        </w:tabs>
        <w:suppressAutoHyphens w:val="0"/>
        <w:autoSpaceDE w:val="0"/>
        <w:autoSpaceDN w:val="0"/>
        <w:spacing w:after="160" w:line="276" w:lineRule="auto"/>
        <w:ind w:left="426" w:right="110" w:hanging="426"/>
        <w:contextualSpacing/>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t xml:space="preserve">Wykonawca zobowiązany będzie do świadczenia usługi utrzymania Systemu </w:t>
      </w:r>
      <w:r w:rsidRPr="00501A98">
        <w:rPr>
          <w:rFonts w:asciiTheme="minorHAnsi" w:eastAsia="Calibri" w:hAnsiTheme="minorHAnsi" w:cstheme="minorHAnsi"/>
          <w:color w:val="000000"/>
          <w:szCs w:val="22"/>
          <w:lang w:eastAsia="pl-PL"/>
        </w:rPr>
        <w:br/>
        <w:t>w sposób niepowodujący obniżenia parametrów wydajnościowych</w:t>
      </w:r>
      <w:r w:rsidRPr="00501A98">
        <w:rPr>
          <w:rFonts w:asciiTheme="minorHAnsi" w:eastAsia="Calibri" w:hAnsiTheme="minorHAnsi" w:cstheme="minorHAnsi"/>
          <w:color w:val="000000"/>
          <w:spacing w:val="-5"/>
          <w:szCs w:val="22"/>
          <w:lang w:eastAsia="pl-PL"/>
        </w:rPr>
        <w:t xml:space="preserve"> i dostępności </w:t>
      </w:r>
      <w:r w:rsidRPr="00501A98">
        <w:rPr>
          <w:rFonts w:asciiTheme="minorHAnsi" w:eastAsia="Calibri" w:hAnsiTheme="minorHAnsi" w:cstheme="minorHAnsi"/>
          <w:color w:val="000000"/>
          <w:szCs w:val="22"/>
          <w:lang w:eastAsia="pl-PL"/>
        </w:rPr>
        <w:t>Systemu.</w:t>
      </w:r>
    </w:p>
    <w:p w14:paraId="1EA6B44D" w14:textId="77777777" w:rsidR="00501A98" w:rsidRPr="00501A98" w:rsidRDefault="00501A98" w:rsidP="007C60FC">
      <w:pPr>
        <w:widowControl w:val="0"/>
        <w:numPr>
          <w:ilvl w:val="0"/>
          <w:numId w:val="84"/>
        </w:numPr>
        <w:tabs>
          <w:tab w:val="left" w:pos="426"/>
        </w:tabs>
        <w:suppressAutoHyphens w:val="0"/>
        <w:autoSpaceDE w:val="0"/>
        <w:autoSpaceDN w:val="0"/>
        <w:spacing w:before="160" w:after="160" w:line="276" w:lineRule="auto"/>
        <w:ind w:left="425" w:hanging="425"/>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Usługa utrzymania Systemu świadczona będzie w Dni Robocze w Godzinach Roboczych.</w:t>
      </w:r>
    </w:p>
    <w:p w14:paraId="7C5FA544" w14:textId="77777777" w:rsidR="00501A98" w:rsidRPr="00501A98" w:rsidRDefault="00501A98" w:rsidP="00501A98">
      <w:pPr>
        <w:widowControl w:val="0"/>
        <w:tabs>
          <w:tab w:val="left" w:pos="837"/>
        </w:tabs>
        <w:suppressAutoHyphens w:val="0"/>
        <w:autoSpaceDE w:val="0"/>
        <w:autoSpaceDN w:val="0"/>
        <w:spacing w:after="240" w:line="276" w:lineRule="auto"/>
        <w:rPr>
          <w:rFonts w:ascii="Calibri" w:eastAsia="Calibri" w:hAnsi="Calibri" w:cstheme="minorHAnsi"/>
          <w:b/>
          <w:bCs/>
          <w:i/>
          <w:iCs/>
          <w:color w:val="000000"/>
          <w:lang w:eastAsia="pl-PL"/>
        </w:rPr>
      </w:pPr>
      <w:r w:rsidRPr="00501A98">
        <w:rPr>
          <w:rFonts w:ascii="Calibri" w:eastAsia="Calibri" w:hAnsi="Calibri" w:cstheme="minorHAnsi"/>
          <w:b/>
          <w:bCs/>
          <w:i/>
          <w:iCs/>
          <w:color w:val="000000"/>
          <w:lang w:eastAsia="pl-PL"/>
        </w:rPr>
        <w:t>[Zakres świadczenia usługi utrzymania Systemu]</w:t>
      </w:r>
    </w:p>
    <w:p w14:paraId="7C5423DA" w14:textId="77777777" w:rsidR="00501A98" w:rsidRPr="00501A98" w:rsidRDefault="00501A98" w:rsidP="007B12A5">
      <w:pPr>
        <w:widowControl w:val="0"/>
        <w:numPr>
          <w:ilvl w:val="0"/>
          <w:numId w:val="84"/>
        </w:numPr>
        <w:tabs>
          <w:tab w:val="left" w:pos="426"/>
        </w:tabs>
        <w:suppressAutoHyphens w:val="0"/>
        <w:autoSpaceDE w:val="0"/>
        <w:autoSpaceDN w:val="0"/>
        <w:spacing w:after="240" w:line="276" w:lineRule="auto"/>
        <w:ind w:left="426" w:hanging="426"/>
        <w:contextualSpacing/>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lastRenderedPageBreak/>
        <w:t>Usługa utrzymania Systemu obejmuje:</w:t>
      </w:r>
    </w:p>
    <w:p w14:paraId="42F04FAA" w14:textId="77777777" w:rsidR="00501A98" w:rsidRPr="00501A98" w:rsidRDefault="00501A98" w:rsidP="007B12A5">
      <w:pPr>
        <w:widowControl w:val="0"/>
        <w:numPr>
          <w:ilvl w:val="0"/>
          <w:numId w:val="88"/>
        </w:numPr>
        <w:tabs>
          <w:tab w:val="left" w:pos="426"/>
        </w:tabs>
        <w:suppressAutoHyphens w:val="0"/>
        <w:autoSpaceDE w:val="0"/>
        <w:autoSpaceDN w:val="0"/>
        <w:spacing w:after="240" w:line="276" w:lineRule="auto"/>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Zapewnienie Poziomu Dostępności Systemu nie mniejszego niż 96,0%, </w:t>
      </w:r>
    </w:p>
    <w:p w14:paraId="182D1523" w14:textId="77777777" w:rsidR="00501A98" w:rsidRPr="00501A98" w:rsidRDefault="00501A98" w:rsidP="007B12A5">
      <w:pPr>
        <w:widowControl w:val="0"/>
        <w:numPr>
          <w:ilvl w:val="0"/>
          <w:numId w:val="88"/>
        </w:numPr>
        <w:suppressAutoHyphens w:val="0"/>
        <w:autoSpaceDE w:val="0"/>
        <w:autoSpaceDN w:val="0"/>
        <w:spacing w:after="240" w:line="276" w:lineRule="auto"/>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Administrowanie Oprogramowaniem Standardowym i Dedykowanym,</w:t>
      </w:r>
    </w:p>
    <w:p w14:paraId="1490942B" w14:textId="77777777" w:rsidR="00501A98" w:rsidRPr="00501A98" w:rsidRDefault="00501A98" w:rsidP="007B12A5">
      <w:pPr>
        <w:widowControl w:val="0"/>
        <w:numPr>
          <w:ilvl w:val="0"/>
          <w:numId w:val="88"/>
        </w:numPr>
        <w:suppressAutoHyphens w:val="0"/>
        <w:autoSpaceDE w:val="0"/>
        <w:autoSpaceDN w:val="0"/>
        <w:spacing w:after="160" w:line="276" w:lineRule="auto"/>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Zarządzanie Użytkownikami Systemu i ich uprawnieniami,</w:t>
      </w:r>
    </w:p>
    <w:p w14:paraId="0990EECC" w14:textId="77777777" w:rsidR="00501A98" w:rsidRPr="00501A98" w:rsidRDefault="00501A98" w:rsidP="007B12A5">
      <w:pPr>
        <w:widowControl w:val="0"/>
        <w:numPr>
          <w:ilvl w:val="0"/>
          <w:numId w:val="88"/>
        </w:numPr>
        <w:suppressAutoHyphens w:val="0"/>
        <w:autoSpaceDE w:val="0"/>
        <w:autoSpaceDN w:val="0"/>
        <w:spacing w:after="160" w:line="276" w:lineRule="auto"/>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Naprawę Wad Systemu,</w:t>
      </w:r>
    </w:p>
    <w:p w14:paraId="1825ABEE" w14:textId="77777777" w:rsidR="00501A98" w:rsidRPr="00501A98" w:rsidRDefault="00501A98" w:rsidP="007B12A5">
      <w:pPr>
        <w:numPr>
          <w:ilvl w:val="0"/>
          <w:numId w:val="88"/>
        </w:numPr>
        <w:suppressAutoHyphens w:val="0"/>
        <w:spacing w:after="160" w:line="276" w:lineRule="auto"/>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Zapewnienie stałej opieki konsultantów i wsparcia Użytkowników przy rozwiązywaniu bieżących problemów związanych z obsługą i funkcjonowaniem Systemu,</w:t>
      </w:r>
    </w:p>
    <w:p w14:paraId="78417631" w14:textId="77777777" w:rsidR="00501A98" w:rsidRPr="00501A98" w:rsidRDefault="00501A98" w:rsidP="007B12A5">
      <w:pPr>
        <w:numPr>
          <w:ilvl w:val="0"/>
          <w:numId w:val="88"/>
        </w:numPr>
        <w:suppressAutoHyphens w:val="0"/>
        <w:spacing w:after="160" w:line="276" w:lineRule="auto"/>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Aktualizację Oprogramowania Systemowego i Dedykowanego,</w:t>
      </w:r>
    </w:p>
    <w:p w14:paraId="02602081" w14:textId="77777777" w:rsidR="00501A98" w:rsidRPr="00501A98" w:rsidRDefault="00501A98" w:rsidP="007B12A5">
      <w:pPr>
        <w:numPr>
          <w:ilvl w:val="0"/>
          <w:numId w:val="88"/>
        </w:numPr>
        <w:suppressAutoHyphens w:val="0"/>
        <w:spacing w:after="160" w:line="276" w:lineRule="auto"/>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Aktualizowanie Dokumentacji i Kodów Źródłowych Oprogramowania Systemowego i Dedykowanego po usunięciu Wady lub po aktualizacji Oprogramowania Systemowego i/lub Dedykowanego,</w:t>
      </w:r>
    </w:p>
    <w:p w14:paraId="3CCB9B27" w14:textId="77777777" w:rsidR="00501A98" w:rsidRPr="00501A98" w:rsidRDefault="00501A98" w:rsidP="007B12A5">
      <w:pPr>
        <w:numPr>
          <w:ilvl w:val="0"/>
          <w:numId w:val="88"/>
        </w:numPr>
        <w:suppressAutoHyphens w:val="0"/>
        <w:spacing w:after="160" w:line="276" w:lineRule="auto"/>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Prowadzenie szkoleń dla ASI,</w:t>
      </w:r>
    </w:p>
    <w:p w14:paraId="6A0BFA0A" w14:textId="77777777" w:rsidR="00501A98" w:rsidRPr="00501A98" w:rsidRDefault="00501A98" w:rsidP="007B12A5">
      <w:pPr>
        <w:numPr>
          <w:ilvl w:val="0"/>
          <w:numId w:val="88"/>
        </w:numPr>
        <w:suppressAutoHyphens w:val="0"/>
        <w:spacing w:after="240" w:line="276" w:lineRule="auto"/>
        <w:ind w:left="714" w:hanging="357"/>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Nadzór nad wykonywaniem kopii bezpieczeństwa i okresowe odtwarzanie Systemu z kopii bezpieczeństwa,</w:t>
      </w:r>
    </w:p>
    <w:p w14:paraId="68843E6D" w14:textId="77777777" w:rsidR="00501A98" w:rsidRPr="00501A98" w:rsidRDefault="00501A98" w:rsidP="007C60FC">
      <w:pPr>
        <w:numPr>
          <w:ilvl w:val="0"/>
          <w:numId w:val="88"/>
        </w:numPr>
        <w:tabs>
          <w:tab w:val="left" w:pos="0"/>
        </w:tabs>
        <w:suppressAutoHyphens w:val="0"/>
        <w:spacing w:after="160" w:line="276" w:lineRule="auto"/>
        <w:ind w:left="714" w:hanging="357"/>
        <w:jc w:val="both"/>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t>Nadzór nad procesem publikacji raportów na portalach internetowych Zamawiającego.</w:t>
      </w:r>
    </w:p>
    <w:p w14:paraId="345BD1E9" w14:textId="77777777" w:rsidR="00501A98" w:rsidRPr="00501A98" w:rsidRDefault="00501A98" w:rsidP="007C60FC">
      <w:pPr>
        <w:suppressAutoHyphens w:val="0"/>
        <w:spacing w:before="160" w:after="160" w:line="276" w:lineRule="auto"/>
        <w:jc w:val="both"/>
        <w:rPr>
          <w:rFonts w:ascii="Calibri" w:hAnsi="Calibri" w:cstheme="minorBidi"/>
          <w:b/>
          <w:i/>
          <w:color w:val="000000"/>
          <w:lang w:eastAsia="pl-PL"/>
        </w:rPr>
      </w:pPr>
      <w:r w:rsidRPr="00501A98">
        <w:rPr>
          <w:rFonts w:ascii="Calibri" w:hAnsi="Calibri" w:cstheme="minorBidi"/>
          <w:b/>
          <w:i/>
          <w:color w:val="000000"/>
          <w:lang w:eastAsia="pl-PL"/>
        </w:rPr>
        <w:t xml:space="preserve">[Administrowanie Oprogramowaniem Systemowym i Dedykowanym. Zarządzanie </w:t>
      </w:r>
      <w:r w:rsidRPr="00501A98">
        <w:rPr>
          <w:rFonts w:ascii="Calibri" w:hAnsi="Calibri" w:cstheme="minorBidi"/>
          <w:b/>
          <w:bCs/>
          <w:i/>
          <w:iCs/>
          <w:color w:val="000000"/>
          <w:lang w:eastAsia="pl-PL"/>
        </w:rPr>
        <w:t>U</w:t>
      </w:r>
      <w:r w:rsidRPr="00501A98">
        <w:rPr>
          <w:rFonts w:ascii="Calibri" w:hAnsi="Calibri" w:cstheme="minorBidi"/>
          <w:b/>
          <w:i/>
          <w:color w:val="000000"/>
          <w:lang w:eastAsia="pl-PL"/>
        </w:rPr>
        <w:t xml:space="preserve">żytkownikami]. </w:t>
      </w:r>
    </w:p>
    <w:p w14:paraId="4190AA37" w14:textId="77777777" w:rsidR="00501A98" w:rsidRPr="00501A98" w:rsidRDefault="00501A98" w:rsidP="007B12A5">
      <w:pPr>
        <w:widowControl w:val="0"/>
        <w:numPr>
          <w:ilvl w:val="0"/>
          <w:numId w:val="101"/>
        </w:numPr>
        <w:tabs>
          <w:tab w:val="left" w:pos="0"/>
        </w:tabs>
        <w:suppressAutoHyphens w:val="0"/>
        <w:spacing w:after="160" w:line="276" w:lineRule="auto"/>
        <w:ind w:left="426" w:hanging="426"/>
        <w:contextualSpacing/>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t>Wykonawca jest zobowiązany do:</w:t>
      </w:r>
    </w:p>
    <w:p w14:paraId="65DEE043" w14:textId="77777777" w:rsidR="00501A98" w:rsidRPr="00501A98" w:rsidRDefault="00501A98" w:rsidP="007B12A5">
      <w:pPr>
        <w:numPr>
          <w:ilvl w:val="0"/>
          <w:numId w:val="91"/>
        </w:numPr>
        <w:suppressAutoHyphens w:val="0"/>
        <w:spacing w:after="160" w:line="276" w:lineRule="auto"/>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administrowania systemem operacyjnym, systemem bazodanowym, a także innymi komponentami Systemu,</w:t>
      </w:r>
    </w:p>
    <w:p w14:paraId="324E53D7" w14:textId="697BA1E9" w:rsidR="00501A98" w:rsidRPr="00501A98" w:rsidRDefault="00501A98" w:rsidP="007B12A5">
      <w:pPr>
        <w:numPr>
          <w:ilvl w:val="0"/>
          <w:numId w:val="91"/>
        </w:numPr>
        <w:suppressAutoHyphens w:val="0"/>
        <w:spacing w:after="160" w:line="276" w:lineRule="auto"/>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monitorowania p</w:t>
      </w:r>
      <w:r w:rsidR="00346D0F">
        <w:rPr>
          <w:rFonts w:asciiTheme="minorHAnsi" w:eastAsia="Calibri" w:hAnsiTheme="minorHAnsi" w:cstheme="minorBidi"/>
          <w:color w:val="000000"/>
          <w:szCs w:val="22"/>
          <w:lang w:eastAsia="pl-PL"/>
        </w:rPr>
        <w:t>r</w:t>
      </w:r>
      <w:r w:rsidRPr="00501A98">
        <w:rPr>
          <w:rFonts w:asciiTheme="minorHAnsi" w:eastAsia="Calibri" w:hAnsiTheme="minorHAnsi" w:cstheme="minorBidi"/>
          <w:color w:val="000000"/>
          <w:szCs w:val="22"/>
          <w:lang w:eastAsia="pl-PL"/>
        </w:rPr>
        <w:t>acy Systemu,</w:t>
      </w:r>
    </w:p>
    <w:p w14:paraId="01F32F5C" w14:textId="77777777" w:rsidR="00501A98" w:rsidRPr="00501A98" w:rsidRDefault="00501A98" w:rsidP="007B12A5">
      <w:pPr>
        <w:numPr>
          <w:ilvl w:val="0"/>
          <w:numId w:val="91"/>
        </w:numPr>
        <w:suppressAutoHyphens w:val="0"/>
        <w:spacing w:after="160" w:line="276" w:lineRule="auto"/>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utrzymania dostępności, integralności i spójności Systemu oraz integralności i spójności pobranych danych z systemów źródłowych lub  niedostępności tych danych,</w:t>
      </w:r>
    </w:p>
    <w:p w14:paraId="696C7E23" w14:textId="77777777" w:rsidR="00501A98" w:rsidRPr="00501A98" w:rsidRDefault="00501A98" w:rsidP="007B12A5">
      <w:pPr>
        <w:numPr>
          <w:ilvl w:val="0"/>
          <w:numId w:val="91"/>
        </w:numPr>
        <w:suppressAutoHyphens w:val="0"/>
        <w:spacing w:after="160" w:line="276" w:lineRule="auto"/>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informowania ASI o wszelkich zagrożeniach dostępności, integralności i spójności danych Systemu,</w:t>
      </w:r>
    </w:p>
    <w:p w14:paraId="022FFAE2" w14:textId="77777777" w:rsidR="00501A98" w:rsidRPr="00501A98" w:rsidRDefault="00501A98" w:rsidP="007B12A5">
      <w:pPr>
        <w:numPr>
          <w:ilvl w:val="0"/>
          <w:numId w:val="91"/>
        </w:numPr>
        <w:tabs>
          <w:tab w:val="left" w:pos="0"/>
        </w:tabs>
        <w:suppressAutoHyphens w:val="0"/>
        <w:spacing w:after="160" w:line="276" w:lineRule="auto"/>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wspierania ASI w procesie zarządzania Użytkownikami Systemu.</w:t>
      </w:r>
    </w:p>
    <w:p w14:paraId="05B86561" w14:textId="77777777" w:rsidR="00501A98" w:rsidRPr="00501A98" w:rsidRDefault="00501A98" w:rsidP="007B12A5">
      <w:pPr>
        <w:widowControl w:val="0"/>
        <w:numPr>
          <w:ilvl w:val="0"/>
          <w:numId w:val="92"/>
        </w:numPr>
        <w:tabs>
          <w:tab w:val="left" w:pos="426"/>
        </w:tabs>
        <w:suppressAutoHyphens w:val="0"/>
        <w:autoSpaceDE w:val="0"/>
        <w:autoSpaceDN w:val="0"/>
        <w:spacing w:after="160" w:line="276" w:lineRule="auto"/>
        <w:ind w:left="426" w:right="112" w:hanging="426"/>
        <w:contextualSpacing/>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t>Wykonawca będzie prowadził działania prewencyjne mające na celu wydłużenie czasu bezawaryjnej pracy Systemu, w tym będzie wykonywał optymalizacje Systemu oraz przeglądy Systemu nie rzadziej niż raz na kwartał, a także na Wniosek Zamawiającego.</w:t>
      </w:r>
    </w:p>
    <w:p w14:paraId="0E15F357" w14:textId="77777777" w:rsidR="00501A98" w:rsidRPr="00501A98" w:rsidRDefault="00501A98" w:rsidP="007B12A5">
      <w:pPr>
        <w:widowControl w:val="0"/>
        <w:numPr>
          <w:ilvl w:val="0"/>
          <w:numId w:val="92"/>
        </w:numPr>
        <w:tabs>
          <w:tab w:val="left" w:pos="426"/>
        </w:tabs>
        <w:suppressAutoHyphens w:val="0"/>
        <w:autoSpaceDE w:val="0"/>
        <w:autoSpaceDN w:val="0"/>
        <w:spacing w:after="160" w:line="276" w:lineRule="auto"/>
        <w:ind w:left="426" w:right="112" w:hanging="426"/>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Wyniki przeglądów, o których mowa w pkt  5 powyżej, Wykonawca będzie przedstawiał Zamawiającemu do akceptacji.</w:t>
      </w:r>
    </w:p>
    <w:p w14:paraId="7B250471" w14:textId="77777777" w:rsidR="00501A98" w:rsidRPr="00501A98" w:rsidRDefault="00501A98" w:rsidP="007C60FC">
      <w:pPr>
        <w:widowControl w:val="0"/>
        <w:numPr>
          <w:ilvl w:val="0"/>
          <w:numId w:val="92"/>
        </w:numPr>
        <w:tabs>
          <w:tab w:val="left" w:pos="426"/>
        </w:tabs>
        <w:suppressAutoHyphens w:val="0"/>
        <w:autoSpaceDE w:val="0"/>
        <w:autoSpaceDN w:val="0"/>
        <w:spacing w:after="160" w:line="276" w:lineRule="auto"/>
        <w:ind w:left="425" w:right="113" w:hanging="425"/>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 przypadku konieczności wykonania prac mających na celu optymalizację działania Systemu Wykonawca bezzwłocznie poinformuje Zamawiającego o zakresie prac, jaki jest z tym związany.</w:t>
      </w:r>
    </w:p>
    <w:p w14:paraId="56286EAE" w14:textId="77777777" w:rsidR="00501A98" w:rsidRPr="00501A98" w:rsidRDefault="00501A98" w:rsidP="007C60FC">
      <w:pPr>
        <w:widowControl w:val="0"/>
        <w:spacing w:before="160" w:after="160" w:line="276" w:lineRule="auto"/>
        <w:ind w:left="425" w:hanging="425"/>
        <w:jc w:val="both"/>
        <w:outlineLvl w:val="0"/>
        <w:rPr>
          <w:rFonts w:ascii="Calibri" w:hAnsi="Calibri" w:cstheme="minorHAnsi"/>
          <w:b/>
          <w:bCs/>
          <w:i/>
          <w:iCs/>
          <w:color w:val="000000"/>
          <w:lang w:eastAsia="pl-PL"/>
        </w:rPr>
      </w:pPr>
      <w:r w:rsidRPr="00501A98">
        <w:rPr>
          <w:rFonts w:ascii="Calibri" w:hAnsi="Calibri" w:cstheme="minorHAnsi"/>
          <w:b/>
          <w:bCs/>
          <w:i/>
          <w:iCs/>
          <w:color w:val="000000"/>
          <w:lang w:eastAsia="pl-PL"/>
        </w:rPr>
        <w:t>[Zasady obsługi Zgłoszeń dotyczących Wad]</w:t>
      </w:r>
    </w:p>
    <w:p w14:paraId="682AE299" w14:textId="77777777" w:rsidR="00501A98" w:rsidRPr="00501A98" w:rsidRDefault="00501A98" w:rsidP="007B12A5">
      <w:pPr>
        <w:widowControl w:val="0"/>
        <w:numPr>
          <w:ilvl w:val="0"/>
          <w:numId w:val="92"/>
        </w:numPr>
        <w:suppressAutoHyphens w:val="0"/>
        <w:spacing w:before="240" w:after="240" w:line="276" w:lineRule="auto"/>
        <w:ind w:left="425" w:hanging="425"/>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Zgłoszenia dokonywane są przez upoważnione osoby wskazane w Umowie, za pośrednictwem Portalu Serwisowego. Zgłoszenia mogą być także składane inną drogą (e-mail, telefonicznie na adres i/lub numer telefonu, o którym mowa w Paragrafie 5 ust. 1 Umowy).</w:t>
      </w:r>
    </w:p>
    <w:p w14:paraId="5043FC2B" w14:textId="77777777" w:rsidR="00501A98" w:rsidRPr="00501A98" w:rsidRDefault="00501A98" w:rsidP="007B12A5">
      <w:pPr>
        <w:widowControl w:val="0"/>
        <w:numPr>
          <w:ilvl w:val="0"/>
          <w:numId w:val="92"/>
        </w:numPr>
        <w:suppressAutoHyphens w:val="0"/>
        <w:spacing w:before="240" w:after="240" w:line="276" w:lineRule="auto"/>
        <w:ind w:left="425" w:hanging="425"/>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Rodzaj Wady wskazuje Zamawiający. Wykonawca uprawniony jest do weryfikacji rodzaju zgłoszonej Wady, z tym zastrzeżeniem, że ostateczna decyzja odnośnie kategorii Wady należy do Zamawiającego.</w:t>
      </w:r>
    </w:p>
    <w:p w14:paraId="5B2DEFBC" w14:textId="77777777" w:rsidR="00501A98" w:rsidRPr="00501A98" w:rsidRDefault="00501A98" w:rsidP="007B12A5">
      <w:pPr>
        <w:widowControl w:val="0"/>
        <w:numPr>
          <w:ilvl w:val="0"/>
          <w:numId w:val="92"/>
        </w:numPr>
        <w:suppressAutoHyphens w:val="0"/>
        <w:spacing w:before="240" w:after="240" w:line="276" w:lineRule="auto"/>
        <w:ind w:left="425" w:hanging="425"/>
        <w:contextualSpacing/>
        <w:outlineLvl w:val="0"/>
        <w:rPr>
          <w:rFonts w:asciiTheme="minorHAnsi" w:eastAsia="Calibri" w:hAnsiTheme="minorHAnsi" w:cstheme="minorHAnsi"/>
          <w:bCs/>
          <w:color w:val="000000"/>
          <w:szCs w:val="22"/>
          <w:lang w:eastAsia="pl-PL"/>
        </w:rPr>
      </w:pPr>
      <w:r w:rsidRPr="00501A98">
        <w:rPr>
          <w:rFonts w:ascii="Calibri" w:hAnsi="Calibri" w:cs="Calibri"/>
          <w:color w:val="000000"/>
          <w:lang w:eastAsia="pl-PL"/>
        </w:rPr>
        <w:t xml:space="preserve">Jeżeli Wada została wykryta przez Wykonawcę, to Wykonawca niezwłocznie poinformuje za </w:t>
      </w:r>
      <w:r w:rsidRPr="00501A98">
        <w:rPr>
          <w:rFonts w:ascii="Calibri" w:hAnsi="Calibri" w:cs="Calibri"/>
          <w:color w:val="000000"/>
          <w:lang w:eastAsia="pl-PL"/>
        </w:rPr>
        <w:lastRenderedPageBreak/>
        <w:t>pośrednictwem Portalu Serwisowego, a w przypadku niedostępności portalu mailowo na adres, o którym mowa w Paragrafie 5 ust. 6, upoważnione osoby wskazane w Umowie po stronie Zamawiającego o wystąpieniu Wady, nada Wadzie odpowiednią kategorię oraz przystąpi do działań zmierzających do usunięcia Wady, z tym zastrzeżeniem, że ostateczna decyzja odnośnie kategorii Wady i rozpoczęcia działań naprawczych należy do Zamawiającego.</w:t>
      </w:r>
    </w:p>
    <w:p w14:paraId="0C52F1A4" w14:textId="77777777" w:rsidR="00501A98" w:rsidRPr="00501A98" w:rsidRDefault="00501A98" w:rsidP="007B12A5">
      <w:pPr>
        <w:numPr>
          <w:ilvl w:val="0"/>
          <w:numId w:val="92"/>
        </w:numPr>
        <w:suppressAutoHyphens w:val="0"/>
        <w:spacing w:before="240" w:after="240" w:line="276" w:lineRule="auto"/>
        <w:ind w:left="426" w:hanging="426"/>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Usunięcie Wady nie może prowadzić do naruszenia struktur i integralności danych, do utraty danych lub wpływać negatywnie na funkcjonowanie Oprogramowania lub innych składników infrastruktury Zamawiającego. Wykonawca zobowiązuje się również do usunięcia Wad w sposób zapobiegający utracie jakichkolwiek danych. W przypadku, gdy wykonanie usługi wiąże się z ryzykiem utraty danych, Wykonawca zobowiązany jest poinformować o tym Zamawiającego przed przystąpieniem do usunięcia Wady.</w:t>
      </w:r>
    </w:p>
    <w:p w14:paraId="650CDB18" w14:textId="77777777" w:rsidR="00501A98" w:rsidRPr="00501A98" w:rsidRDefault="00501A98" w:rsidP="007B12A5">
      <w:pPr>
        <w:numPr>
          <w:ilvl w:val="0"/>
          <w:numId w:val="92"/>
        </w:numPr>
        <w:suppressAutoHyphens w:val="0"/>
        <w:spacing w:before="240" w:after="240" w:line="276" w:lineRule="auto"/>
        <w:ind w:left="426" w:hanging="426"/>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Naprawę Wady potwierdza upoważniona osoba wskazana w Umowie ze Strony Zamawiającego po zainstalowaniu przez Wykonawcę poprawek.  Ponadto, na wniosek Zamawiającego Wykonawca zobowiązany jest dokonać aktualizacji Dokumentacji Systemu.</w:t>
      </w:r>
    </w:p>
    <w:p w14:paraId="393E229A" w14:textId="77777777" w:rsidR="00501A98" w:rsidRPr="00501A98" w:rsidRDefault="00501A98" w:rsidP="007B12A5">
      <w:pPr>
        <w:numPr>
          <w:ilvl w:val="0"/>
          <w:numId w:val="92"/>
        </w:numPr>
        <w:suppressAutoHyphens w:val="0"/>
        <w:spacing w:after="160" w:line="276" w:lineRule="auto"/>
        <w:ind w:left="426" w:hanging="426"/>
        <w:contextualSpacing/>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Jeżeli Wykonawca nie dokona Naprawy w ustalonych w Umowie terminach, w szczególności z powodu konieczności odtworzenia Systemu z kopii bezpieczeństwa lub zasilenia Systemu danymi, Zamawiający może wydłużyć termin usunięcia Wady na pisemną prośbę Wykonawcy zawierającą uzasadnienie.</w:t>
      </w:r>
    </w:p>
    <w:p w14:paraId="1FC24397" w14:textId="77777777" w:rsidR="00501A98" w:rsidRPr="00501A98" w:rsidRDefault="00501A98" w:rsidP="00501A98">
      <w:pPr>
        <w:widowControl w:val="0"/>
        <w:spacing w:before="240" w:after="240" w:line="276" w:lineRule="auto"/>
        <w:jc w:val="both"/>
        <w:outlineLvl w:val="0"/>
        <w:rPr>
          <w:rFonts w:ascii="Calibri" w:hAnsi="Calibri" w:cstheme="minorHAnsi"/>
          <w:b/>
          <w:bCs/>
          <w:i/>
          <w:iCs/>
          <w:color w:val="000000"/>
          <w:lang w:eastAsia="pl-PL"/>
        </w:rPr>
      </w:pPr>
      <w:r w:rsidRPr="00501A98">
        <w:rPr>
          <w:rFonts w:ascii="Calibri" w:hAnsi="Calibri" w:cstheme="minorHAnsi"/>
          <w:b/>
          <w:bCs/>
          <w:i/>
          <w:iCs/>
          <w:color w:val="000000"/>
          <w:lang w:eastAsia="pl-PL"/>
        </w:rPr>
        <w:t>[Zasady udzielania konsultacji]</w:t>
      </w:r>
    </w:p>
    <w:p w14:paraId="7AA7C2EE" w14:textId="77777777" w:rsidR="00501A98" w:rsidRPr="00501A98" w:rsidRDefault="00501A98" w:rsidP="007B12A5">
      <w:pPr>
        <w:widowControl w:val="0"/>
        <w:numPr>
          <w:ilvl w:val="0"/>
          <w:numId w:val="92"/>
        </w:numPr>
        <w:tabs>
          <w:tab w:val="left" w:pos="426"/>
        </w:tabs>
        <w:suppressAutoHyphens w:val="0"/>
        <w:autoSpaceDE w:val="0"/>
        <w:autoSpaceDN w:val="0"/>
        <w:spacing w:after="160" w:line="276" w:lineRule="auto"/>
        <w:ind w:right="116" w:hanging="720"/>
        <w:contextualSpacing/>
        <w:jc w:val="both"/>
        <w:rPr>
          <w:rFonts w:asciiTheme="minorHAnsi" w:eastAsia="Calibri" w:hAnsiTheme="minorHAnsi" w:cstheme="minorHAnsi"/>
          <w:color w:val="000000"/>
          <w:szCs w:val="22"/>
          <w:lang w:eastAsia="pl-PL"/>
        </w:rPr>
      </w:pPr>
      <w:r w:rsidRPr="00501A98">
        <w:rPr>
          <w:rFonts w:asciiTheme="minorHAnsi" w:eastAsia="Calibri" w:hAnsiTheme="minorHAnsi" w:cstheme="minorHAnsi"/>
          <w:color w:val="000000"/>
          <w:szCs w:val="22"/>
          <w:lang w:eastAsia="pl-PL"/>
        </w:rPr>
        <w:t>Wykonawca w ramach usługi utrzymania Systemu będzie zobowiązany do udzielania Zamawiającemu konsultacji na temat:</w:t>
      </w:r>
    </w:p>
    <w:p w14:paraId="10EE24D1" w14:textId="77777777" w:rsidR="00501A98" w:rsidRPr="00501A98" w:rsidRDefault="00501A98" w:rsidP="007B12A5">
      <w:pPr>
        <w:widowControl w:val="0"/>
        <w:numPr>
          <w:ilvl w:val="1"/>
          <w:numId w:val="90"/>
        </w:numPr>
        <w:tabs>
          <w:tab w:val="left" w:pos="1134"/>
        </w:tabs>
        <w:suppressAutoHyphens w:val="0"/>
        <w:autoSpaceDE w:val="0"/>
        <w:autoSpaceDN w:val="0"/>
        <w:spacing w:after="160" w:line="276" w:lineRule="auto"/>
        <w:ind w:right="116"/>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działania Systemu,</w:t>
      </w:r>
    </w:p>
    <w:p w14:paraId="1B071F40" w14:textId="77777777" w:rsidR="00501A98" w:rsidRPr="00501A98" w:rsidRDefault="00501A98" w:rsidP="007B12A5">
      <w:pPr>
        <w:widowControl w:val="0"/>
        <w:numPr>
          <w:ilvl w:val="1"/>
          <w:numId w:val="90"/>
        </w:numPr>
        <w:tabs>
          <w:tab w:val="left" w:pos="1134"/>
        </w:tabs>
        <w:suppressAutoHyphens w:val="0"/>
        <w:autoSpaceDE w:val="0"/>
        <w:autoSpaceDN w:val="0"/>
        <w:spacing w:after="160" w:line="276" w:lineRule="auto"/>
        <w:ind w:right="116"/>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możliwości rozwoju Systemu,</w:t>
      </w:r>
    </w:p>
    <w:p w14:paraId="7B468C00" w14:textId="77777777" w:rsidR="00501A98" w:rsidRPr="00501A98" w:rsidRDefault="00501A98" w:rsidP="007B12A5">
      <w:pPr>
        <w:keepNext/>
        <w:numPr>
          <w:ilvl w:val="0"/>
          <w:numId w:val="92"/>
        </w:numPr>
        <w:suppressAutoHyphens w:val="0"/>
        <w:spacing w:after="160" w:line="276" w:lineRule="auto"/>
        <w:ind w:left="426" w:hanging="426"/>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Wnioski o konsultację składane będą za pośrednictwem Portalu Serwisowego, poczty elektronicznej,  lub telefonicznie przez upoważnione osoby wskazane w Umowie ze strony Zamawiającego na adres lub numer telefonu, o którym mowa w Paragrafie 5 ust.1 Umowy.</w:t>
      </w:r>
    </w:p>
    <w:p w14:paraId="5C75CD37" w14:textId="77777777" w:rsidR="00501A98" w:rsidRPr="00501A98" w:rsidRDefault="00501A98" w:rsidP="007B12A5">
      <w:pPr>
        <w:keepNext/>
        <w:numPr>
          <w:ilvl w:val="0"/>
          <w:numId w:val="92"/>
        </w:numPr>
        <w:suppressAutoHyphens w:val="0"/>
        <w:spacing w:after="160" w:line="276" w:lineRule="auto"/>
        <w:ind w:left="426" w:hanging="426"/>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Wykonawca udziela odpowiedzi na pytanie w terminie nie dłuższym niż 8 Godzin Roboczych lub w przypadku zgłoszeń telefonicznych w trybie natychmiastowym, o ile jest to możliwe.</w:t>
      </w:r>
    </w:p>
    <w:p w14:paraId="2E4EA281" w14:textId="77777777" w:rsidR="00501A98" w:rsidRPr="00501A98" w:rsidRDefault="00501A98" w:rsidP="007B12A5">
      <w:pPr>
        <w:keepNext/>
        <w:numPr>
          <w:ilvl w:val="0"/>
          <w:numId w:val="92"/>
        </w:numPr>
        <w:suppressAutoHyphens w:val="0"/>
        <w:spacing w:after="160" w:line="276" w:lineRule="auto"/>
        <w:ind w:left="426" w:hanging="426"/>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Jeżeli Wykonawca nie będzie w stanie udzielić odpowiedzi w czasie określonym powyżej, Wykonawca jest zobowiązany powiadomić o tym fakcie Zamawiającego, z którym zostanie ustalony nowy termin udzielenia odpowiedzi.</w:t>
      </w:r>
    </w:p>
    <w:p w14:paraId="19BCFB71" w14:textId="77777777" w:rsidR="00501A98" w:rsidRPr="00501A98" w:rsidRDefault="00501A98" w:rsidP="007C60FC">
      <w:pPr>
        <w:widowControl w:val="0"/>
        <w:numPr>
          <w:ilvl w:val="0"/>
          <w:numId w:val="92"/>
        </w:numPr>
        <w:suppressAutoHyphens w:val="0"/>
        <w:spacing w:before="160" w:after="160" w:line="276" w:lineRule="auto"/>
        <w:ind w:left="425" w:hanging="425"/>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 przypadku, o którym mowa w pkt 17 powyżej, Zamawiający może wydłużyć termin udzielenia odpowiedzi lub obciążyć Wykonawcę karą umowną na zasadach opisanych w Umowie.</w:t>
      </w:r>
    </w:p>
    <w:p w14:paraId="0206E9F5" w14:textId="77777777" w:rsidR="00501A98" w:rsidRPr="00501A98" w:rsidRDefault="00501A98" w:rsidP="007C60FC">
      <w:pPr>
        <w:widowControl w:val="0"/>
        <w:spacing w:before="160" w:after="160" w:line="276" w:lineRule="auto"/>
        <w:jc w:val="both"/>
        <w:outlineLvl w:val="0"/>
        <w:rPr>
          <w:rFonts w:ascii="Calibri" w:hAnsi="Calibri" w:cstheme="minorHAnsi"/>
          <w:b/>
          <w:i/>
          <w:iCs/>
          <w:color w:val="000000"/>
          <w:lang w:eastAsia="pl-PL"/>
        </w:rPr>
      </w:pPr>
      <w:r w:rsidRPr="00501A98">
        <w:rPr>
          <w:rFonts w:ascii="Calibri" w:hAnsi="Calibri" w:cstheme="minorHAnsi"/>
          <w:b/>
          <w:i/>
          <w:iCs/>
          <w:color w:val="000000"/>
          <w:lang w:eastAsia="pl-PL"/>
        </w:rPr>
        <w:t>[Zasady aktualizacji Systemu]</w:t>
      </w:r>
    </w:p>
    <w:p w14:paraId="5E4A0F8E" w14:textId="77777777" w:rsidR="00501A98" w:rsidRPr="00501A98" w:rsidRDefault="00501A98" w:rsidP="007C60FC">
      <w:pPr>
        <w:numPr>
          <w:ilvl w:val="0"/>
          <w:numId w:val="92"/>
        </w:numPr>
        <w:suppressAutoHyphens w:val="0"/>
        <w:spacing w:after="240" w:line="276" w:lineRule="auto"/>
        <w:ind w:left="426" w:hanging="426"/>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 xml:space="preserve">Aktualizacja Systemu realizowana będzie na Wniosek Zamawiającego dla: </w:t>
      </w:r>
    </w:p>
    <w:p w14:paraId="5A43933A" w14:textId="77777777" w:rsidR="00501A98" w:rsidRPr="00501A98" w:rsidRDefault="00501A98" w:rsidP="007B12A5">
      <w:pPr>
        <w:numPr>
          <w:ilvl w:val="0"/>
          <w:numId w:val="89"/>
        </w:numPr>
        <w:suppressAutoHyphens w:val="0"/>
        <w:spacing w:before="240" w:after="240" w:line="276" w:lineRule="auto"/>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nowych wersji wytworzonych w związku ze zmianami infrastruktury sprzętowej Systemu,</w:t>
      </w:r>
    </w:p>
    <w:p w14:paraId="6D740457" w14:textId="77777777" w:rsidR="00501A98" w:rsidRPr="00501A98" w:rsidRDefault="00501A98" w:rsidP="007B12A5">
      <w:pPr>
        <w:numPr>
          <w:ilvl w:val="0"/>
          <w:numId w:val="89"/>
        </w:numPr>
        <w:suppressAutoHyphens w:val="0"/>
        <w:spacing w:before="240" w:after="240" w:line="276" w:lineRule="auto"/>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nowych wersji  Oprogramowania Systemowego i/lub Dedykowanego, </w:t>
      </w:r>
    </w:p>
    <w:p w14:paraId="16D76981" w14:textId="77777777" w:rsidR="00501A98" w:rsidRPr="00501A98" w:rsidRDefault="00501A98" w:rsidP="007B12A5">
      <w:pPr>
        <w:numPr>
          <w:ilvl w:val="0"/>
          <w:numId w:val="89"/>
        </w:numPr>
        <w:suppressAutoHyphens w:val="0"/>
        <w:spacing w:before="240" w:after="240" w:line="276" w:lineRule="auto"/>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nowych wersji lub uaktualnień Systemu lub jego poszczególnych części w ramach wersji głównej Systemu lub części Systemu, utworzonych z własnej inicjatywy przez Wykonawcę,</w:t>
      </w:r>
    </w:p>
    <w:p w14:paraId="60F742EB" w14:textId="77777777" w:rsidR="00501A98" w:rsidRPr="00501A98" w:rsidRDefault="00501A98" w:rsidP="007B12A5">
      <w:pPr>
        <w:numPr>
          <w:ilvl w:val="0"/>
          <w:numId w:val="89"/>
        </w:numPr>
        <w:suppressAutoHyphens w:val="0"/>
        <w:spacing w:before="240" w:after="240" w:line="276" w:lineRule="auto"/>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dostosowania Systemu do bezwzględnie obowiązujących przepisów prawa</w:t>
      </w:r>
      <w:r w:rsidRPr="00501A98">
        <w:rPr>
          <w:rFonts w:asciiTheme="minorHAnsi" w:eastAsia="Calibri" w:hAnsiTheme="minorHAnsi" w:cstheme="minorBidi"/>
          <w:color w:val="000000"/>
          <w:szCs w:val="22"/>
          <w:lang w:eastAsia="pl-PL"/>
        </w:rPr>
        <w:t>,</w:t>
      </w:r>
    </w:p>
    <w:p w14:paraId="08CF0F09" w14:textId="77777777" w:rsidR="00501A98" w:rsidRPr="00501A98" w:rsidRDefault="00501A98" w:rsidP="007B12A5">
      <w:pPr>
        <w:numPr>
          <w:ilvl w:val="0"/>
          <w:numId w:val="89"/>
        </w:numPr>
        <w:suppressAutoHyphens w:val="0"/>
        <w:spacing w:before="240" w:after="240" w:line="276" w:lineRule="auto"/>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lastRenderedPageBreak/>
        <w:t>dostosowania Systemu do poziomu bezpieczeństwa, określonego przez zalecenia i/lub audyty bezpieczeństwa Systemu.</w:t>
      </w:r>
    </w:p>
    <w:p w14:paraId="0A8081B2" w14:textId="77777777" w:rsidR="00501A98" w:rsidRPr="00501A98" w:rsidRDefault="00501A98" w:rsidP="007B12A5">
      <w:pPr>
        <w:numPr>
          <w:ilvl w:val="0"/>
          <w:numId w:val="100"/>
        </w:numPr>
        <w:suppressAutoHyphens w:val="0"/>
        <w:spacing w:before="240" w:after="240" w:line="276" w:lineRule="auto"/>
        <w:ind w:left="426" w:hanging="426"/>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Wykonawca będzie zobowiązany do informowania Zamawiającego o możliwości /konieczności aktualizacji Systemu oraz o ryzykach  zainstalowania aktualizacji, w szczególności ich wpływie na sposób funkcjonowania oraz sposób korzystania z Systemu.</w:t>
      </w:r>
    </w:p>
    <w:p w14:paraId="7EFC50B1" w14:textId="77777777" w:rsidR="00501A98" w:rsidRPr="00501A98" w:rsidRDefault="00501A98" w:rsidP="007B12A5">
      <w:pPr>
        <w:numPr>
          <w:ilvl w:val="0"/>
          <w:numId w:val="100"/>
        </w:numPr>
        <w:suppressAutoHyphens w:val="0"/>
        <w:spacing w:before="240" w:after="240" w:line="276" w:lineRule="auto"/>
        <w:ind w:left="426" w:hanging="426"/>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Aktualizacja Systemu przez Wykonawcę nastąpi po akceptacji i uzgodnieniu z Zamawiającym zakresu i sposobu wdrożenia, w tym w szczególności: harmonogramu i planu wdrożenia, zakresu testów powdrożeniowych, zakresu Dokumentacji.</w:t>
      </w:r>
    </w:p>
    <w:p w14:paraId="30B09DFF" w14:textId="77777777" w:rsidR="00501A98" w:rsidRPr="00501A98" w:rsidRDefault="00501A98" w:rsidP="007B12A5">
      <w:pPr>
        <w:numPr>
          <w:ilvl w:val="0"/>
          <w:numId w:val="100"/>
        </w:numPr>
        <w:suppressAutoHyphens w:val="0"/>
        <w:spacing w:after="160" w:line="276" w:lineRule="auto"/>
        <w:ind w:left="425" w:hanging="425"/>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Wykonawca dokona aktualizacji zgodnie z uzgodnionym harmonogramem. Odbiór prac przez Zamawiającego nastąpi po dostarczeniu przez Wykonawcę uaktualnionej Dokumentacji Systemu i aktualnych Kodów Źródłowych.</w:t>
      </w:r>
    </w:p>
    <w:p w14:paraId="02AA17AE" w14:textId="77777777" w:rsidR="00501A98" w:rsidRPr="00501A98" w:rsidRDefault="00501A98" w:rsidP="00501A98">
      <w:pPr>
        <w:spacing w:before="240" w:after="240" w:line="276" w:lineRule="auto"/>
        <w:jc w:val="both"/>
        <w:outlineLvl w:val="0"/>
        <w:rPr>
          <w:rFonts w:ascii="Calibri" w:hAnsi="Calibri" w:cstheme="minorHAnsi"/>
          <w:b/>
          <w:i/>
          <w:iCs/>
          <w:color w:val="000000"/>
          <w:lang w:eastAsia="pl-PL"/>
        </w:rPr>
      </w:pPr>
      <w:r w:rsidRPr="00501A98">
        <w:rPr>
          <w:rFonts w:ascii="Calibri" w:hAnsi="Calibri" w:cstheme="minorHAnsi"/>
          <w:b/>
          <w:i/>
          <w:iCs/>
          <w:color w:val="000000"/>
          <w:lang w:eastAsia="pl-PL"/>
        </w:rPr>
        <w:t>[Szkolenia Administratorów Systemu Informatycznego ASI]</w:t>
      </w:r>
    </w:p>
    <w:p w14:paraId="525B3218" w14:textId="77777777" w:rsidR="00501A98" w:rsidRPr="00501A98" w:rsidRDefault="00501A98" w:rsidP="007B12A5">
      <w:pPr>
        <w:numPr>
          <w:ilvl w:val="0"/>
          <w:numId w:val="100"/>
        </w:numPr>
        <w:suppressAutoHyphens w:val="0"/>
        <w:spacing w:after="160" w:line="276" w:lineRule="auto"/>
        <w:ind w:left="426" w:hanging="426"/>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Szkolenia dla Administratorów Systemu Informatycznego będą się odbywać na Wniosek Zamawiającego w Portalu Serwisowym.</w:t>
      </w:r>
    </w:p>
    <w:p w14:paraId="0F9DB24B" w14:textId="77777777" w:rsidR="00501A98" w:rsidRPr="00501A98" w:rsidRDefault="00501A98" w:rsidP="007B12A5">
      <w:pPr>
        <w:numPr>
          <w:ilvl w:val="0"/>
          <w:numId w:val="100"/>
        </w:numPr>
        <w:suppressAutoHyphens w:val="0"/>
        <w:spacing w:after="240" w:line="276" w:lineRule="auto"/>
        <w:ind w:left="426" w:hanging="426"/>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Wniosek, o którym mowa w ust. 23 powyżej, musi zawierać zakres szkolenia. Termin i czas trwania szkolenia Strony uzgadniają w trybie roboczym, przy czym w danym miesiącu realizacji Umowy sumaryczny czas szkoleń nie może przekroczyć 6 Godzin Roboczych.</w:t>
      </w:r>
    </w:p>
    <w:p w14:paraId="2FCD9D1F" w14:textId="77777777" w:rsidR="00501A98" w:rsidRPr="00501A98" w:rsidRDefault="00501A98" w:rsidP="007C60FC">
      <w:pPr>
        <w:numPr>
          <w:ilvl w:val="0"/>
          <w:numId w:val="100"/>
        </w:numPr>
        <w:suppressAutoHyphens w:val="0"/>
        <w:spacing w:before="160" w:after="240" w:line="276" w:lineRule="auto"/>
        <w:ind w:left="425" w:hanging="425"/>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Szkolenia będą się odbywały w trybie online.</w:t>
      </w:r>
    </w:p>
    <w:p w14:paraId="7E1178BD" w14:textId="77777777" w:rsidR="00501A98" w:rsidRPr="00501A98" w:rsidRDefault="00501A98" w:rsidP="007C60FC">
      <w:pPr>
        <w:spacing w:before="160" w:after="160" w:line="276" w:lineRule="auto"/>
        <w:jc w:val="both"/>
        <w:outlineLvl w:val="0"/>
        <w:rPr>
          <w:rFonts w:ascii="Calibri" w:hAnsi="Calibri" w:cstheme="minorHAnsi"/>
          <w:b/>
          <w:i/>
          <w:iCs/>
          <w:color w:val="000000"/>
          <w:lang w:eastAsia="pl-PL"/>
        </w:rPr>
      </w:pPr>
      <w:r w:rsidRPr="00501A98">
        <w:rPr>
          <w:rFonts w:ascii="Calibri" w:hAnsi="Calibri" w:cstheme="minorHAnsi"/>
          <w:b/>
          <w:i/>
          <w:iCs/>
          <w:color w:val="000000"/>
          <w:lang w:eastAsia="pl-PL"/>
        </w:rPr>
        <w:t>[Dodatkowe postanowienia]</w:t>
      </w:r>
    </w:p>
    <w:p w14:paraId="7F51D9A0" w14:textId="77777777" w:rsidR="00501A98" w:rsidRPr="00501A98" w:rsidRDefault="00501A98" w:rsidP="007B12A5">
      <w:pPr>
        <w:widowControl w:val="0"/>
        <w:numPr>
          <w:ilvl w:val="0"/>
          <w:numId w:val="100"/>
        </w:numPr>
        <w:suppressAutoHyphens w:val="0"/>
        <w:spacing w:after="160" w:line="276" w:lineRule="auto"/>
        <w:ind w:left="426" w:hanging="426"/>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Na zakończenie każdego kwartału oraz w dniu zakończenia Umowy Wykonawca dostarczy Zamawiającemu w formie elektronicznej zaktualizowaną wersję Kodów Źródłowych Oprogramowania oraz zaktualizowaną wersję Dokumentacji. </w:t>
      </w:r>
    </w:p>
    <w:p w14:paraId="0216CFC8" w14:textId="77777777" w:rsidR="00501A98" w:rsidRPr="00501A98" w:rsidRDefault="00501A98" w:rsidP="007B12A5">
      <w:pPr>
        <w:widowControl w:val="0"/>
        <w:numPr>
          <w:ilvl w:val="0"/>
          <w:numId w:val="100"/>
        </w:numPr>
        <w:suppressAutoHyphens w:val="0"/>
        <w:spacing w:after="160" w:line="276" w:lineRule="auto"/>
        <w:ind w:left="426" w:hanging="426"/>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 xml:space="preserve">Zmiany wprowadzane przez Wykonawcę do Dokumentacji będą oznaczone wyraźnie oraz w sposób umożliwiający Zamawiającemu ich zidentyfikowanie oraz wyszukanie w tekście, w szczególności poprzez zastosowanie trybu śledzenia zmian. </w:t>
      </w:r>
    </w:p>
    <w:p w14:paraId="402DDA7D" w14:textId="77777777" w:rsidR="00501A98" w:rsidRPr="00501A98" w:rsidRDefault="00501A98" w:rsidP="007B12A5">
      <w:pPr>
        <w:widowControl w:val="0"/>
        <w:numPr>
          <w:ilvl w:val="0"/>
          <w:numId w:val="100"/>
        </w:numPr>
        <w:suppressAutoHyphens w:val="0"/>
        <w:spacing w:after="160" w:line="276" w:lineRule="auto"/>
        <w:ind w:left="426" w:hanging="426"/>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bCs/>
          <w:color w:val="000000"/>
          <w:szCs w:val="22"/>
          <w:lang w:eastAsia="pl-PL"/>
        </w:rPr>
        <w:t>Wykonawca będzie aktualizował Dokumentację oraz Kody Źródłowe w sposób umożliwiający weryfikację przez Zamawiającego wprowadzonych zmian. Dodatkowo, Wykonawca przekaże Zamawiającemu hasła dostępu do komponentów Systemu.</w:t>
      </w:r>
    </w:p>
    <w:p w14:paraId="3A23B50B" w14:textId="77777777" w:rsidR="00501A98" w:rsidRPr="00501A98" w:rsidRDefault="00501A98" w:rsidP="007B12A5">
      <w:pPr>
        <w:widowControl w:val="0"/>
        <w:numPr>
          <w:ilvl w:val="0"/>
          <w:numId w:val="100"/>
        </w:numPr>
        <w:suppressAutoHyphens w:val="0"/>
        <w:spacing w:after="160" w:line="276" w:lineRule="auto"/>
        <w:ind w:left="426" w:hanging="426"/>
        <w:contextualSpacing/>
        <w:outlineLvl w:val="0"/>
        <w:rPr>
          <w:rFonts w:asciiTheme="minorHAnsi" w:eastAsia="Calibri" w:hAnsiTheme="minorHAnsi" w:cstheme="minorHAnsi"/>
          <w:bCs/>
          <w:color w:val="000000"/>
          <w:szCs w:val="22"/>
          <w:lang w:eastAsia="pl-PL"/>
        </w:rPr>
      </w:pPr>
      <w:r w:rsidRPr="00501A98">
        <w:rPr>
          <w:rFonts w:asciiTheme="minorHAnsi" w:eastAsia="Calibri" w:hAnsiTheme="minorHAnsi" w:cstheme="minorHAnsi"/>
          <w:color w:val="000000"/>
          <w:szCs w:val="22"/>
          <w:lang w:eastAsia="pl-PL"/>
        </w:rPr>
        <w:t>B</w:t>
      </w:r>
      <w:r w:rsidRPr="00501A98">
        <w:rPr>
          <w:rFonts w:asciiTheme="minorHAnsi" w:eastAsia="Calibri" w:hAnsiTheme="minorHAnsi" w:cstheme="minorHAnsi"/>
          <w:bCs/>
          <w:color w:val="000000"/>
          <w:szCs w:val="22"/>
          <w:lang w:eastAsia="pl-PL"/>
        </w:rPr>
        <w:t>ezpośrednio po podpisaniu Umowy Zamawiający przekaże Wykonawcy Dokumentację, Kody Źródłowe i hasła dostępu do Systemu.</w:t>
      </w:r>
    </w:p>
    <w:p w14:paraId="06E54A5B" w14:textId="77777777" w:rsidR="00501A98" w:rsidRPr="00501A98" w:rsidRDefault="00501A98" w:rsidP="007B12A5">
      <w:pPr>
        <w:widowControl w:val="0"/>
        <w:numPr>
          <w:ilvl w:val="0"/>
          <w:numId w:val="100"/>
        </w:numPr>
        <w:suppressAutoHyphens w:val="0"/>
        <w:spacing w:after="160" w:line="276" w:lineRule="auto"/>
        <w:ind w:left="426" w:hanging="426"/>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Zamawiający bezpośrednio po podpisaniu Umowy przewiduje okres nie dłuższy niż 5 Dni Roboczych, w trakcie których Wykonawca zapozna się z Systemem, Dokumentacją i Kodami Źródłowymi Systemu.</w:t>
      </w:r>
    </w:p>
    <w:p w14:paraId="256232FE" w14:textId="77777777" w:rsidR="00501A98" w:rsidRPr="00501A98" w:rsidRDefault="00501A98" w:rsidP="007B12A5">
      <w:pPr>
        <w:keepNext/>
        <w:numPr>
          <w:ilvl w:val="0"/>
          <w:numId w:val="100"/>
        </w:numPr>
        <w:suppressAutoHyphens w:val="0"/>
        <w:spacing w:after="160" w:line="276" w:lineRule="auto"/>
        <w:ind w:left="426" w:hanging="426"/>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 okresie, o którym mowa w pkt 30 powyżej, Wykonawca:</w:t>
      </w:r>
    </w:p>
    <w:p w14:paraId="434AFB03" w14:textId="77777777" w:rsidR="00501A98" w:rsidRPr="00501A98" w:rsidRDefault="00501A98" w:rsidP="007B12A5">
      <w:pPr>
        <w:widowControl w:val="0"/>
        <w:numPr>
          <w:ilvl w:val="0"/>
          <w:numId w:val="93"/>
        </w:numPr>
        <w:suppressAutoHyphens w:val="0"/>
        <w:spacing w:after="160" w:line="276" w:lineRule="auto"/>
        <w:ind w:left="851" w:hanging="425"/>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Przedstawi listę osób, które będą uczestniczyły w realizacji Umowy i będą miały dostęp do Systemu oraz Portalu Serwisowego (JIRA),</w:t>
      </w:r>
    </w:p>
    <w:p w14:paraId="2E8C7988" w14:textId="77777777" w:rsidR="00501A98" w:rsidRPr="00501A98" w:rsidRDefault="00501A98" w:rsidP="007B12A5">
      <w:pPr>
        <w:widowControl w:val="0"/>
        <w:numPr>
          <w:ilvl w:val="0"/>
          <w:numId w:val="93"/>
        </w:numPr>
        <w:suppressAutoHyphens w:val="0"/>
        <w:spacing w:after="160" w:line="276" w:lineRule="auto"/>
        <w:ind w:left="851" w:hanging="425"/>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Zweryfikuje konfigurację Systemu, wykorzystywanie zasobów przez System oraz sposób integracji Systemu z  systemami źródłowymi Zamawiającego. Wynik tej weryfikacji będzie stanowił podstawę zasad wdrażania poprawek i aktualizacji Systemu,</w:t>
      </w:r>
    </w:p>
    <w:p w14:paraId="5E1F2F45" w14:textId="77777777" w:rsidR="00501A98" w:rsidRPr="00501A98" w:rsidRDefault="00501A98" w:rsidP="007B12A5">
      <w:pPr>
        <w:widowControl w:val="0"/>
        <w:numPr>
          <w:ilvl w:val="0"/>
          <w:numId w:val="93"/>
        </w:numPr>
        <w:suppressAutoHyphens w:val="0"/>
        <w:spacing w:after="160" w:line="276" w:lineRule="auto"/>
        <w:ind w:left="851" w:hanging="425"/>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Opracuje i przedstawi do akceptacji Zamawiającego zasady tworzenia kopii bezpieczeństwa </w:t>
      </w:r>
      <w:r w:rsidRPr="00501A98">
        <w:rPr>
          <w:rFonts w:asciiTheme="minorHAnsi" w:eastAsia="Calibri" w:hAnsiTheme="minorHAnsi" w:cstheme="minorBidi"/>
          <w:color w:val="000000"/>
          <w:szCs w:val="22"/>
          <w:lang w:eastAsia="pl-PL"/>
        </w:rPr>
        <w:lastRenderedPageBreak/>
        <w:t>Systemu, a w szczególności zakres i harmonogram tworzenia tych kopii oraz scenariusze weryfikacji poprawności odtworzenia Systemu z kopii bezpieczeństwa. Zasady tworzenia kopii bezpieczeństwa muszą uwzględniać w szczególności wymagania, o których mowa w ust. 4 lit c).</w:t>
      </w:r>
    </w:p>
    <w:p w14:paraId="6D65543D" w14:textId="77777777" w:rsidR="00501A98" w:rsidRPr="00501A98" w:rsidRDefault="00501A98" w:rsidP="007B12A5">
      <w:pPr>
        <w:widowControl w:val="0"/>
        <w:numPr>
          <w:ilvl w:val="0"/>
          <w:numId w:val="93"/>
        </w:numPr>
        <w:suppressAutoHyphens w:val="0"/>
        <w:spacing w:after="160" w:line="276" w:lineRule="auto"/>
        <w:ind w:left="851" w:hanging="425"/>
        <w:contextualSpacing/>
        <w:outlineLvl w:val="0"/>
        <w:rPr>
          <w:rFonts w:ascii="Calibri" w:eastAsia="Calibri" w:hAnsi="Calibri" w:cs="Calibri"/>
          <w:color w:val="000000"/>
          <w:szCs w:val="22"/>
          <w:lang w:eastAsia="pl-PL"/>
        </w:rPr>
      </w:pPr>
      <w:r w:rsidRPr="00501A98">
        <w:rPr>
          <w:rFonts w:ascii="Calibri" w:eastAsia="Calibri" w:hAnsi="Calibri" w:cs="Calibri"/>
          <w:color w:val="000000" w:themeColor="text1"/>
          <w:lang w:eastAsia="pl-PL"/>
        </w:rPr>
        <w:t>Zamawiający wymaga, aby Wykonawca tworzył kopie bezpieczeństwa Systemu na własnym środowisku przynajmniej raz dziennie.</w:t>
      </w:r>
    </w:p>
    <w:p w14:paraId="635D90C2" w14:textId="77777777" w:rsidR="00501A98" w:rsidRPr="00501A98" w:rsidRDefault="00501A98" w:rsidP="007B12A5">
      <w:pPr>
        <w:widowControl w:val="0"/>
        <w:numPr>
          <w:ilvl w:val="0"/>
          <w:numId w:val="100"/>
        </w:numPr>
        <w:suppressAutoHyphens w:val="0"/>
        <w:spacing w:after="160" w:line="276" w:lineRule="auto"/>
        <w:ind w:left="426" w:hanging="426"/>
        <w:contextualSpacing/>
        <w:outlineLvl w:val="0"/>
        <w:rPr>
          <w:rFonts w:ascii="Calibri" w:eastAsia="Calibri" w:hAnsi="Calibri" w:cs="Calibri"/>
          <w:color w:val="000000"/>
          <w:lang w:eastAsia="pl-PL"/>
        </w:rPr>
      </w:pPr>
      <w:r w:rsidRPr="00501A98">
        <w:rPr>
          <w:rFonts w:ascii="Calibri" w:eastAsia="Calibri" w:hAnsi="Calibri" w:cs="Calibri"/>
          <w:color w:val="000000"/>
          <w:lang w:eastAsia="pl-PL"/>
        </w:rPr>
        <w:t>Wykonawca nie częściej niż raz na 90 dni realizacji Umowy będzie nadzorował poprawność odtworzenia Systemu z kopii bezpieczeństwa na infrastrukturę wskazaną przez Zamawiającego, o parametrach identycznych, jak dla Systemu BI SOW. Odtworzenie, o którym mowa w niniejszym punkcie będzie następowało na Wniosek Zamawiającego, przy czym pierwsze odtworzenie Systemu powinno mieć miejsce nie później niż 25 Dni Roboczych od dnia podpisania Umowy.</w:t>
      </w:r>
    </w:p>
    <w:p w14:paraId="17875233" w14:textId="77777777" w:rsidR="00501A98" w:rsidRPr="00501A98" w:rsidRDefault="00501A98" w:rsidP="007B12A5">
      <w:pPr>
        <w:widowControl w:val="0"/>
        <w:numPr>
          <w:ilvl w:val="0"/>
          <w:numId w:val="100"/>
        </w:numPr>
        <w:suppressAutoHyphens w:val="0"/>
        <w:spacing w:after="160" w:line="276" w:lineRule="auto"/>
        <w:ind w:left="426" w:hanging="426"/>
        <w:contextualSpacing/>
        <w:jc w:val="both"/>
        <w:outlineLvl w:val="0"/>
        <w:rPr>
          <w:rFonts w:ascii="Calibri" w:eastAsia="Calibri" w:hAnsi="Calibri" w:cs="Calibri"/>
          <w:color w:val="000000"/>
          <w:lang w:eastAsia="pl-PL"/>
        </w:rPr>
      </w:pPr>
      <w:r w:rsidRPr="00501A98">
        <w:rPr>
          <w:rFonts w:asciiTheme="minorHAnsi" w:eastAsia="Calibri" w:hAnsiTheme="minorHAnsi" w:cstheme="minorBidi"/>
          <w:color w:val="000000"/>
          <w:szCs w:val="22"/>
          <w:lang w:eastAsia="pl-PL"/>
        </w:rPr>
        <w:t>W ramach usługi utrzymania Systemu Wykonawca będzie nadzorował proces przekazywania zdefiniowanych w Systemie tzw. anonimowych raportów w celu ich publikacji na portalu internetowym Zamawiającego. Udostępnianie raportów będzie następowało zgodnie z zaakceptowanym przez Zamawiającego scenariuszem.</w:t>
      </w:r>
    </w:p>
    <w:p w14:paraId="3D691B56" w14:textId="77777777" w:rsidR="00501A98" w:rsidRPr="00501A98" w:rsidRDefault="00501A98" w:rsidP="007B12A5">
      <w:pPr>
        <w:numPr>
          <w:ilvl w:val="0"/>
          <w:numId w:val="100"/>
        </w:numPr>
        <w:suppressAutoHyphens w:val="0"/>
        <w:spacing w:after="160" w:line="276" w:lineRule="auto"/>
        <w:ind w:left="426" w:hanging="426"/>
        <w:contextualSpacing/>
        <w:outlineLvl w:val="0"/>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 czasie realizacji usługi utrzymania Systemu Wykonawca może zgłosić Zamawiającemu potrzebę wyłączenia Systemu w ramach Okien Serwisowych. Sumaryczna długość Okien Serwisowych nie może przekroczyć 12 Godzin Roboczych w ciągu miesiąca realizacji Umowy.</w:t>
      </w:r>
    </w:p>
    <w:p w14:paraId="044A7D8D" w14:textId="77777777" w:rsidR="00501A98" w:rsidRPr="00501A98" w:rsidRDefault="00501A98" w:rsidP="00501A98">
      <w:pPr>
        <w:suppressAutoHyphens w:val="0"/>
        <w:spacing w:before="240" w:after="240" w:line="276" w:lineRule="auto"/>
        <w:rPr>
          <w:rFonts w:ascii="Calibri" w:eastAsia="Calibri" w:hAnsi="Calibri" w:cstheme="minorBidi"/>
          <w:b/>
          <w:color w:val="000000"/>
          <w:lang w:eastAsia="pl-PL"/>
        </w:rPr>
      </w:pPr>
      <w:r w:rsidRPr="00501A98">
        <w:rPr>
          <w:rFonts w:ascii="Calibri" w:eastAsia="Calibri" w:hAnsi="Calibri" w:cstheme="minorBidi"/>
          <w:b/>
          <w:color w:val="000000"/>
          <w:lang w:eastAsia="pl-PL"/>
        </w:rPr>
        <w:t>Część 3.  Zakres i zasady realizacji rozwoju Systemu BI SOW</w:t>
      </w:r>
    </w:p>
    <w:p w14:paraId="38BF2C64" w14:textId="77777777" w:rsidR="00501A98" w:rsidRPr="00501A98" w:rsidRDefault="00501A98" w:rsidP="007B12A5">
      <w:pPr>
        <w:widowControl w:val="0"/>
        <w:numPr>
          <w:ilvl w:val="0"/>
          <w:numId w:val="94"/>
        </w:numPr>
        <w:tabs>
          <w:tab w:val="left" w:pos="426"/>
        </w:tabs>
        <w:suppressAutoHyphens w:val="0"/>
        <w:autoSpaceDE w:val="0"/>
        <w:autoSpaceDN w:val="0"/>
        <w:spacing w:after="160" w:line="276" w:lineRule="auto"/>
        <w:ind w:left="426" w:right="111" w:hanging="426"/>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Do czasu wykorzystania limitu Roboczogodzin określonego w Paragrafie 2 ust. 3 i ust. 6 lit. b) Umowy.  Zamawiający ma prawo składać Zlecenia na realizację prac rozwoju Systemu, a Wykonawca zobowiązany jest do realizacji tych Zleceń.</w:t>
      </w:r>
    </w:p>
    <w:p w14:paraId="1916CB93" w14:textId="77777777" w:rsidR="00501A98" w:rsidRPr="00501A98" w:rsidRDefault="00501A98" w:rsidP="007C60FC">
      <w:pPr>
        <w:widowControl w:val="0"/>
        <w:numPr>
          <w:ilvl w:val="0"/>
          <w:numId w:val="94"/>
        </w:numPr>
        <w:tabs>
          <w:tab w:val="left" w:pos="426"/>
        </w:tabs>
        <w:suppressAutoHyphens w:val="0"/>
        <w:autoSpaceDE w:val="0"/>
        <w:autoSpaceDN w:val="0"/>
        <w:spacing w:after="160" w:line="276" w:lineRule="auto"/>
        <w:ind w:left="425" w:hanging="425"/>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Tryb</w:t>
      </w:r>
      <w:r w:rsidRPr="00501A98">
        <w:rPr>
          <w:rFonts w:asciiTheme="minorHAnsi" w:eastAsia="Calibri" w:hAnsiTheme="minorHAnsi" w:cstheme="minorBidi"/>
          <w:color w:val="000000"/>
          <w:spacing w:val="16"/>
          <w:szCs w:val="22"/>
          <w:lang w:eastAsia="pl-PL"/>
        </w:rPr>
        <w:t xml:space="preserve"> </w:t>
      </w:r>
      <w:r w:rsidRPr="00501A98">
        <w:rPr>
          <w:rFonts w:asciiTheme="minorHAnsi" w:eastAsia="Calibri" w:hAnsiTheme="minorHAnsi" w:cstheme="minorBidi"/>
          <w:color w:val="000000"/>
          <w:szCs w:val="22"/>
          <w:lang w:eastAsia="pl-PL"/>
        </w:rPr>
        <w:t>realizacji</w:t>
      </w:r>
      <w:r w:rsidRPr="00501A98">
        <w:rPr>
          <w:rFonts w:asciiTheme="minorHAnsi" w:eastAsia="Calibri" w:hAnsiTheme="minorHAnsi" w:cstheme="minorBidi"/>
          <w:color w:val="000000"/>
          <w:spacing w:val="18"/>
          <w:szCs w:val="22"/>
          <w:lang w:eastAsia="pl-PL"/>
        </w:rPr>
        <w:t xml:space="preserve"> </w:t>
      </w:r>
      <w:r w:rsidRPr="00501A98">
        <w:rPr>
          <w:rFonts w:asciiTheme="minorHAnsi" w:eastAsia="Calibri" w:hAnsiTheme="minorHAnsi" w:cstheme="minorBidi"/>
          <w:color w:val="000000"/>
          <w:szCs w:val="22"/>
          <w:lang w:eastAsia="pl-PL"/>
        </w:rPr>
        <w:t>Zleceń może</w:t>
      </w:r>
      <w:r w:rsidRPr="00501A98">
        <w:rPr>
          <w:rFonts w:asciiTheme="minorHAnsi" w:eastAsia="Calibri" w:hAnsiTheme="minorHAnsi" w:cstheme="minorBidi"/>
          <w:color w:val="000000"/>
          <w:spacing w:val="16"/>
          <w:szCs w:val="22"/>
          <w:lang w:eastAsia="pl-PL"/>
        </w:rPr>
        <w:t xml:space="preserve"> </w:t>
      </w:r>
      <w:r w:rsidRPr="00501A98">
        <w:rPr>
          <w:rFonts w:asciiTheme="minorHAnsi" w:eastAsia="Calibri" w:hAnsiTheme="minorHAnsi" w:cstheme="minorBidi"/>
          <w:color w:val="000000"/>
          <w:szCs w:val="22"/>
          <w:lang w:eastAsia="pl-PL"/>
        </w:rPr>
        <w:t>być</w:t>
      </w:r>
      <w:r w:rsidRPr="00501A98">
        <w:rPr>
          <w:rFonts w:asciiTheme="minorHAnsi" w:eastAsia="Calibri" w:hAnsiTheme="minorHAnsi" w:cstheme="minorBidi"/>
          <w:color w:val="000000"/>
          <w:spacing w:val="18"/>
          <w:szCs w:val="22"/>
          <w:lang w:eastAsia="pl-PL"/>
        </w:rPr>
        <w:t xml:space="preserve"> </w:t>
      </w:r>
      <w:r w:rsidRPr="00501A98">
        <w:rPr>
          <w:rFonts w:asciiTheme="minorHAnsi" w:eastAsia="Calibri" w:hAnsiTheme="minorHAnsi" w:cstheme="minorBidi"/>
          <w:color w:val="000000"/>
          <w:szCs w:val="22"/>
          <w:lang w:eastAsia="pl-PL"/>
        </w:rPr>
        <w:t>równoległy,</w:t>
      </w:r>
      <w:r w:rsidRPr="00501A98">
        <w:rPr>
          <w:rFonts w:asciiTheme="minorHAnsi" w:eastAsia="Calibri" w:hAnsiTheme="minorHAnsi" w:cstheme="minorBidi"/>
          <w:color w:val="000000"/>
          <w:spacing w:val="16"/>
          <w:szCs w:val="22"/>
          <w:lang w:eastAsia="pl-PL"/>
        </w:rPr>
        <w:t xml:space="preserve"> </w:t>
      </w:r>
      <w:r w:rsidRPr="00501A98">
        <w:rPr>
          <w:rFonts w:asciiTheme="minorHAnsi" w:eastAsia="Calibri" w:hAnsiTheme="minorHAnsi" w:cstheme="minorBidi"/>
          <w:color w:val="000000"/>
          <w:szCs w:val="22"/>
          <w:lang w:eastAsia="pl-PL"/>
        </w:rPr>
        <w:t>przy</w:t>
      </w:r>
      <w:r w:rsidRPr="00501A98">
        <w:rPr>
          <w:rFonts w:asciiTheme="minorHAnsi" w:eastAsia="Calibri" w:hAnsiTheme="minorHAnsi" w:cstheme="minorBidi"/>
          <w:color w:val="000000"/>
          <w:spacing w:val="15"/>
          <w:szCs w:val="22"/>
          <w:lang w:eastAsia="pl-PL"/>
        </w:rPr>
        <w:t xml:space="preserve"> </w:t>
      </w:r>
      <w:r w:rsidRPr="00501A98">
        <w:rPr>
          <w:rFonts w:asciiTheme="minorHAnsi" w:eastAsia="Calibri" w:hAnsiTheme="minorHAnsi" w:cstheme="minorBidi"/>
          <w:color w:val="000000"/>
          <w:szCs w:val="22"/>
          <w:lang w:eastAsia="pl-PL"/>
        </w:rPr>
        <w:t>czym</w:t>
      </w:r>
      <w:r w:rsidRPr="00501A98">
        <w:rPr>
          <w:rFonts w:asciiTheme="minorHAnsi" w:eastAsia="Calibri" w:hAnsiTheme="minorHAnsi" w:cstheme="minorBidi"/>
          <w:color w:val="000000"/>
          <w:spacing w:val="19"/>
          <w:szCs w:val="22"/>
          <w:lang w:eastAsia="pl-PL"/>
        </w:rPr>
        <w:t xml:space="preserve"> </w:t>
      </w:r>
      <w:r w:rsidRPr="00501A98">
        <w:rPr>
          <w:rFonts w:asciiTheme="minorHAnsi" w:eastAsia="Calibri" w:hAnsiTheme="minorHAnsi" w:cstheme="minorBidi"/>
          <w:color w:val="000000"/>
          <w:szCs w:val="22"/>
          <w:lang w:eastAsia="pl-PL"/>
        </w:rPr>
        <w:t>zakłada</w:t>
      </w:r>
      <w:r w:rsidRPr="00501A98">
        <w:rPr>
          <w:rFonts w:asciiTheme="minorHAnsi" w:eastAsia="Calibri" w:hAnsiTheme="minorHAnsi" w:cstheme="minorBidi"/>
          <w:color w:val="000000"/>
          <w:spacing w:val="18"/>
          <w:szCs w:val="22"/>
          <w:lang w:eastAsia="pl-PL"/>
        </w:rPr>
        <w:t xml:space="preserve"> </w:t>
      </w:r>
      <w:r w:rsidRPr="00501A98">
        <w:rPr>
          <w:rFonts w:asciiTheme="minorHAnsi" w:eastAsia="Calibri" w:hAnsiTheme="minorHAnsi" w:cstheme="minorBidi"/>
          <w:color w:val="000000"/>
          <w:szCs w:val="22"/>
          <w:lang w:eastAsia="pl-PL"/>
        </w:rPr>
        <w:t>się,</w:t>
      </w:r>
      <w:r w:rsidRPr="00501A98">
        <w:rPr>
          <w:rFonts w:asciiTheme="minorHAnsi" w:eastAsia="Calibri" w:hAnsiTheme="minorHAnsi" w:cstheme="minorBidi"/>
          <w:color w:val="000000"/>
          <w:spacing w:val="19"/>
          <w:szCs w:val="22"/>
          <w:lang w:eastAsia="pl-PL"/>
        </w:rPr>
        <w:t xml:space="preserve"> </w:t>
      </w:r>
      <w:r w:rsidRPr="00501A98">
        <w:rPr>
          <w:rFonts w:asciiTheme="minorHAnsi" w:eastAsia="Calibri" w:hAnsiTheme="minorHAnsi" w:cstheme="minorBidi"/>
          <w:color w:val="000000"/>
          <w:szCs w:val="22"/>
          <w:lang w:eastAsia="pl-PL"/>
        </w:rPr>
        <w:t>iż</w:t>
      </w:r>
      <w:r w:rsidRPr="00501A98">
        <w:rPr>
          <w:rFonts w:asciiTheme="minorHAnsi" w:eastAsia="Calibri" w:hAnsiTheme="minorHAnsi" w:cstheme="minorBidi"/>
          <w:color w:val="000000"/>
          <w:spacing w:val="15"/>
          <w:szCs w:val="22"/>
          <w:lang w:eastAsia="pl-PL"/>
        </w:rPr>
        <w:t xml:space="preserve"> </w:t>
      </w:r>
      <w:r w:rsidRPr="00501A98">
        <w:rPr>
          <w:rFonts w:asciiTheme="minorHAnsi" w:eastAsia="Calibri" w:hAnsiTheme="minorHAnsi" w:cstheme="minorBidi"/>
          <w:color w:val="000000"/>
          <w:szCs w:val="22"/>
          <w:lang w:eastAsia="pl-PL"/>
        </w:rPr>
        <w:t>Wykonawca</w:t>
      </w:r>
      <w:r w:rsidRPr="00501A98">
        <w:rPr>
          <w:rFonts w:asciiTheme="minorHAnsi" w:eastAsia="Calibri" w:hAnsiTheme="minorHAnsi" w:cstheme="minorBidi"/>
          <w:color w:val="000000"/>
          <w:spacing w:val="17"/>
          <w:szCs w:val="22"/>
          <w:lang w:eastAsia="pl-PL"/>
        </w:rPr>
        <w:t xml:space="preserve"> </w:t>
      </w:r>
      <w:r w:rsidRPr="00501A98">
        <w:rPr>
          <w:rFonts w:asciiTheme="minorHAnsi" w:eastAsia="Calibri" w:hAnsiTheme="minorHAnsi" w:cstheme="minorBidi"/>
          <w:color w:val="000000"/>
          <w:szCs w:val="22"/>
          <w:lang w:eastAsia="pl-PL"/>
        </w:rPr>
        <w:t>nie</w:t>
      </w:r>
      <w:r w:rsidRPr="00501A98">
        <w:rPr>
          <w:rFonts w:asciiTheme="minorHAnsi" w:eastAsia="Calibri" w:hAnsiTheme="minorHAnsi" w:cstheme="minorBidi"/>
          <w:color w:val="000000"/>
          <w:spacing w:val="18"/>
          <w:szCs w:val="22"/>
          <w:lang w:eastAsia="pl-PL"/>
        </w:rPr>
        <w:t xml:space="preserve"> </w:t>
      </w:r>
      <w:r w:rsidRPr="00501A98">
        <w:rPr>
          <w:rFonts w:asciiTheme="minorHAnsi" w:eastAsia="Calibri" w:hAnsiTheme="minorHAnsi" w:cstheme="minorBidi"/>
          <w:color w:val="000000"/>
          <w:szCs w:val="22"/>
          <w:lang w:eastAsia="pl-PL"/>
        </w:rPr>
        <w:t>będzie realizował jednocześnie więcej niż 3 Zlecenia.</w:t>
      </w:r>
    </w:p>
    <w:p w14:paraId="1A8C98AD" w14:textId="77777777" w:rsidR="00501A98" w:rsidRPr="00501A98" w:rsidRDefault="00501A98" w:rsidP="00501A98">
      <w:pPr>
        <w:keepNext/>
        <w:keepLines/>
        <w:suppressAutoHyphens w:val="0"/>
        <w:spacing w:before="240" w:after="240" w:line="276" w:lineRule="auto"/>
        <w:outlineLvl w:val="0"/>
        <w:rPr>
          <w:rFonts w:asciiTheme="minorHAnsi" w:eastAsiaTheme="majorEastAsia" w:hAnsiTheme="minorHAnsi" w:cstheme="minorHAnsi"/>
          <w:b/>
          <w:bCs/>
          <w:i/>
          <w:iCs/>
          <w:lang w:eastAsia="pl-PL"/>
        </w:rPr>
      </w:pPr>
      <w:r w:rsidRPr="00501A98">
        <w:rPr>
          <w:rFonts w:asciiTheme="minorHAnsi" w:eastAsiaTheme="majorEastAsia" w:hAnsiTheme="minorHAnsi" w:cstheme="minorHAnsi"/>
          <w:b/>
          <w:bCs/>
          <w:i/>
          <w:iCs/>
          <w:lang w:eastAsia="pl-PL"/>
        </w:rPr>
        <w:t xml:space="preserve">[Zakres realizacji rozwoju Systemu] </w:t>
      </w:r>
    </w:p>
    <w:p w14:paraId="1EC9E942" w14:textId="77777777" w:rsidR="00501A98" w:rsidRPr="00501A98" w:rsidRDefault="00501A98" w:rsidP="007B12A5">
      <w:pPr>
        <w:widowControl w:val="0"/>
        <w:numPr>
          <w:ilvl w:val="0"/>
          <w:numId w:val="94"/>
        </w:numPr>
        <w:tabs>
          <w:tab w:val="left" w:pos="426"/>
        </w:tabs>
        <w:suppressAutoHyphens w:val="0"/>
        <w:autoSpaceDE w:val="0"/>
        <w:autoSpaceDN w:val="0"/>
        <w:spacing w:after="160" w:line="276" w:lineRule="auto"/>
        <w:ind w:left="425" w:hanging="425"/>
        <w:contextualSpacing/>
        <w:jc w:val="both"/>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Rozwój Systemu obejmuje następujące obszary:</w:t>
      </w:r>
    </w:p>
    <w:p w14:paraId="43065C99" w14:textId="77777777" w:rsidR="00501A98" w:rsidRPr="00501A98" w:rsidRDefault="00501A98" w:rsidP="007B12A5">
      <w:pPr>
        <w:widowControl w:val="0"/>
        <w:numPr>
          <w:ilvl w:val="0"/>
          <w:numId w:val="102"/>
        </w:numPr>
        <w:suppressAutoHyphens w:val="0"/>
        <w:autoSpaceDE w:val="0"/>
        <w:autoSpaceDN w:val="0"/>
        <w:spacing w:after="160" w:line="276" w:lineRule="auto"/>
        <w:outlineLvl w:val="0"/>
        <w:rPr>
          <w:rFonts w:asciiTheme="minorHAnsi" w:eastAsiaTheme="majorEastAsia" w:hAnsiTheme="minorHAnsi" w:cstheme="minorBidi"/>
          <w:szCs w:val="32"/>
          <w:lang w:eastAsia="pl-PL"/>
        </w:rPr>
      </w:pPr>
      <w:r w:rsidRPr="00501A98">
        <w:rPr>
          <w:rFonts w:asciiTheme="minorHAnsi" w:eastAsiaTheme="majorEastAsia" w:hAnsiTheme="minorHAnsi" w:cstheme="minorBidi"/>
          <w:szCs w:val="32"/>
          <w:lang w:eastAsia="pl-PL"/>
        </w:rPr>
        <w:t>tworzenia nowych lub modyfikację  istniejących raportów z systemów SOW, GW i EGW,</w:t>
      </w:r>
    </w:p>
    <w:p w14:paraId="661B2854" w14:textId="77777777" w:rsidR="00501A98" w:rsidRPr="00501A98" w:rsidRDefault="00501A98" w:rsidP="007B12A5">
      <w:pPr>
        <w:numPr>
          <w:ilvl w:val="0"/>
          <w:numId w:val="102"/>
        </w:numPr>
        <w:suppressAutoHyphens w:val="0"/>
        <w:spacing w:after="160" w:line="276" w:lineRule="auto"/>
        <w:contextualSpacing/>
        <w:rPr>
          <w:rFonts w:ascii="Calibri" w:eastAsia="Calibri" w:hAnsi="Calibri" w:cs="Calibri"/>
          <w:color w:val="000000"/>
          <w:szCs w:val="22"/>
          <w:lang w:eastAsia="pl-PL"/>
        </w:rPr>
      </w:pPr>
      <w:r w:rsidRPr="00501A98">
        <w:rPr>
          <w:rFonts w:ascii="Calibri" w:eastAsia="Calibri" w:hAnsi="Calibri" w:cs="Calibri"/>
          <w:color w:val="000000"/>
          <w:szCs w:val="22"/>
          <w:lang w:eastAsia="pl-PL"/>
        </w:rPr>
        <w:t>wsparcia w procesie weryfikacji udostępniania w Systemie raportów i  zestawień przygotowanych przez Zamawiającego,</w:t>
      </w:r>
    </w:p>
    <w:p w14:paraId="3AE71B0C" w14:textId="77777777" w:rsidR="00501A98" w:rsidRPr="00501A98" w:rsidRDefault="00501A98" w:rsidP="007B12A5">
      <w:pPr>
        <w:widowControl w:val="0"/>
        <w:numPr>
          <w:ilvl w:val="0"/>
          <w:numId w:val="102"/>
        </w:numPr>
        <w:suppressAutoHyphens w:val="0"/>
        <w:autoSpaceDE w:val="0"/>
        <w:autoSpaceDN w:val="0"/>
        <w:spacing w:after="160" w:line="276" w:lineRule="auto"/>
        <w:outlineLvl w:val="0"/>
        <w:rPr>
          <w:rFonts w:asciiTheme="minorHAnsi" w:eastAsiaTheme="majorEastAsia" w:hAnsiTheme="minorHAnsi" w:cstheme="minorBidi"/>
          <w:szCs w:val="32"/>
          <w:lang w:eastAsia="pl-PL"/>
        </w:rPr>
      </w:pPr>
      <w:r w:rsidRPr="00501A98">
        <w:rPr>
          <w:rFonts w:asciiTheme="minorHAnsi" w:eastAsiaTheme="majorEastAsia" w:hAnsiTheme="minorHAnsi" w:cstheme="minorBidi"/>
          <w:szCs w:val="32"/>
          <w:lang w:eastAsia="pl-PL"/>
        </w:rPr>
        <w:t xml:space="preserve">integrację Systemu z innymi Systemami Zamawiającego opartymi o bazy danych </w:t>
      </w:r>
      <w:proofErr w:type="spellStart"/>
      <w:r w:rsidRPr="00501A98">
        <w:rPr>
          <w:rFonts w:asciiTheme="minorHAnsi" w:eastAsiaTheme="majorEastAsia" w:hAnsiTheme="minorHAnsi" w:cstheme="minorBidi"/>
          <w:szCs w:val="32"/>
          <w:lang w:eastAsia="pl-PL"/>
        </w:rPr>
        <w:t>PostgreSQL</w:t>
      </w:r>
      <w:proofErr w:type="spellEnd"/>
      <w:r w:rsidRPr="00501A98">
        <w:rPr>
          <w:rFonts w:asciiTheme="minorHAnsi" w:eastAsiaTheme="majorEastAsia" w:hAnsiTheme="minorHAnsi" w:cstheme="minorBidi"/>
          <w:szCs w:val="32"/>
          <w:lang w:eastAsia="pl-PL"/>
        </w:rPr>
        <w:t xml:space="preserve">, My SQL, MS SQL, Oracle i </w:t>
      </w:r>
      <w:proofErr w:type="spellStart"/>
      <w:r w:rsidRPr="00501A98">
        <w:rPr>
          <w:rFonts w:asciiTheme="minorHAnsi" w:eastAsiaTheme="majorEastAsia" w:hAnsiTheme="minorHAnsi" w:cstheme="minorBidi"/>
          <w:szCs w:val="32"/>
          <w:lang w:eastAsia="pl-PL"/>
        </w:rPr>
        <w:t>MariaDB</w:t>
      </w:r>
      <w:proofErr w:type="spellEnd"/>
      <w:r w:rsidRPr="00501A98">
        <w:rPr>
          <w:rFonts w:asciiTheme="minorHAnsi" w:eastAsiaTheme="majorEastAsia" w:hAnsiTheme="minorHAnsi" w:cstheme="minorBidi"/>
          <w:szCs w:val="32"/>
          <w:lang w:eastAsia="pl-PL"/>
        </w:rPr>
        <w:t>,</w:t>
      </w:r>
    </w:p>
    <w:p w14:paraId="4F0570DA" w14:textId="77777777" w:rsidR="00501A98" w:rsidRPr="00501A98" w:rsidRDefault="00501A98" w:rsidP="007B12A5">
      <w:pPr>
        <w:widowControl w:val="0"/>
        <w:numPr>
          <w:ilvl w:val="0"/>
          <w:numId w:val="102"/>
        </w:numPr>
        <w:suppressAutoHyphens w:val="0"/>
        <w:autoSpaceDE w:val="0"/>
        <w:autoSpaceDN w:val="0"/>
        <w:spacing w:after="160" w:line="276" w:lineRule="auto"/>
        <w:outlineLvl w:val="0"/>
        <w:rPr>
          <w:rFonts w:asciiTheme="minorHAnsi" w:eastAsiaTheme="majorEastAsia" w:hAnsiTheme="minorHAnsi" w:cstheme="minorBidi"/>
          <w:szCs w:val="32"/>
          <w:lang w:eastAsia="pl-PL"/>
        </w:rPr>
      </w:pPr>
      <w:r w:rsidRPr="00501A98">
        <w:rPr>
          <w:rFonts w:asciiTheme="minorHAnsi" w:eastAsiaTheme="majorEastAsia" w:hAnsiTheme="minorHAnsi" w:cstheme="minorBidi"/>
          <w:szCs w:val="32"/>
          <w:lang w:eastAsia="pl-PL"/>
        </w:rPr>
        <w:t xml:space="preserve">współpracy z Zamawiającym w przypadku zmiany </w:t>
      </w:r>
      <w:proofErr w:type="spellStart"/>
      <w:r w:rsidRPr="00501A98">
        <w:rPr>
          <w:rFonts w:asciiTheme="minorHAnsi" w:eastAsiaTheme="majorEastAsia" w:hAnsiTheme="minorHAnsi" w:cstheme="minorBidi"/>
          <w:szCs w:val="32"/>
          <w:lang w:eastAsia="pl-PL"/>
        </w:rPr>
        <w:t>hostingodawcy</w:t>
      </w:r>
      <w:proofErr w:type="spellEnd"/>
      <w:r w:rsidRPr="00501A98">
        <w:rPr>
          <w:rFonts w:asciiTheme="minorHAnsi" w:eastAsiaTheme="majorEastAsia" w:hAnsiTheme="minorHAnsi" w:cstheme="minorBidi"/>
          <w:szCs w:val="32"/>
          <w:lang w:eastAsia="pl-PL"/>
        </w:rPr>
        <w:t xml:space="preserve"> infrastruktury Systemu,</w:t>
      </w:r>
    </w:p>
    <w:p w14:paraId="1EC73EB4" w14:textId="77777777" w:rsidR="00501A98" w:rsidRPr="00501A98" w:rsidRDefault="00501A98" w:rsidP="007B12A5">
      <w:pPr>
        <w:widowControl w:val="0"/>
        <w:numPr>
          <w:ilvl w:val="0"/>
          <w:numId w:val="102"/>
        </w:numPr>
        <w:suppressAutoHyphens w:val="0"/>
        <w:autoSpaceDE w:val="0"/>
        <w:autoSpaceDN w:val="0"/>
        <w:spacing w:after="160" w:line="276" w:lineRule="auto"/>
        <w:outlineLvl w:val="0"/>
        <w:rPr>
          <w:rFonts w:asciiTheme="minorHAnsi" w:eastAsiaTheme="majorEastAsia" w:hAnsiTheme="minorHAnsi" w:cstheme="minorBidi"/>
          <w:szCs w:val="32"/>
          <w:lang w:eastAsia="pl-PL"/>
        </w:rPr>
      </w:pPr>
      <w:r w:rsidRPr="00501A98">
        <w:rPr>
          <w:rFonts w:asciiTheme="minorHAnsi" w:eastAsiaTheme="majorEastAsia" w:hAnsiTheme="minorHAnsi" w:cstheme="minorBidi"/>
          <w:szCs w:val="32"/>
          <w:lang w:eastAsia="pl-PL"/>
        </w:rPr>
        <w:t>współpracy z Zamawiającym przy uruchomieniu Systemu w architekturze chmury Power BI,</w:t>
      </w:r>
    </w:p>
    <w:p w14:paraId="5CBD3B42" w14:textId="77777777" w:rsidR="00501A98" w:rsidRPr="00501A98" w:rsidRDefault="00501A98" w:rsidP="007C60FC">
      <w:pPr>
        <w:widowControl w:val="0"/>
        <w:numPr>
          <w:ilvl w:val="0"/>
          <w:numId w:val="102"/>
        </w:numPr>
        <w:tabs>
          <w:tab w:val="left" w:pos="837"/>
        </w:tabs>
        <w:suppressAutoHyphens w:val="0"/>
        <w:autoSpaceDE w:val="0"/>
        <w:autoSpaceDN w:val="0"/>
        <w:spacing w:after="160" w:line="276" w:lineRule="auto"/>
        <w:ind w:left="714" w:hanging="357"/>
        <w:jc w:val="both"/>
        <w:rPr>
          <w:rFonts w:asciiTheme="minorHAnsi" w:eastAsia="Calibri" w:hAnsiTheme="minorHAnsi" w:cstheme="minorHAnsi"/>
          <w:color w:val="000000"/>
          <w:lang w:eastAsia="pl-PL"/>
        </w:rPr>
      </w:pPr>
      <w:r w:rsidRPr="00501A98">
        <w:rPr>
          <w:rFonts w:asciiTheme="minorHAnsi" w:eastAsia="Calibri" w:hAnsiTheme="minorHAnsi" w:cstheme="minorHAnsi"/>
          <w:color w:val="000000"/>
          <w:lang w:eastAsia="pl-PL"/>
        </w:rPr>
        <w:t>zmian w sposobie obsługi tzw. raportów anonimowych, a w szczególności zmiany lokalizacji portalu informacyjnego Zamawiającego.</w:t>
      </w:r>
    </w:p>
    <w:p w14:paraId="629731D6" w14:textId="77777777" w:rsidR="00501A98" w:rsidRPr="00501A98" w:rsidRDefault="00501A98" w:rsidP="00501A98">
      <w:pPr>
        <w:keepNext/>
        <w:keepLines/>
        <w:suppressAutoHyphens w:val="0"/>
        <w:spacing w:before="240" w:after="240" w:line="276" w:lineRule="auto"/>
        <w:outlineLvl w:val="0"/>
        <w:rPr>
          <w:rFonts w:asciiTheme="minorHAnsi" w:eastAsiaTheme="majorEastAsia" w:hAnsiTheme="minorHAnsi" w:cstheme="minorHAnsi"/>
          <w:b/>
          <w:bCs/>
          <w:i/>
          <w:iCs/>
          <w:lang w:eastAsia="pl-PL"/>
        </w:rPr>
      </w:pPr>
      <w:r w:rsidRPr="00501A98">
        <w:rPr>
          <w:rFonts w:asciiTheme="minorHAnsi" w:eastAsiaTheme="majorEastAsia" w:hAnsiTheme="minorHAnsi" w:cstheme="minorHAnsi"/>
          <w:b/>
          <w:bCs/>
          <w:i/>
          <w:iCs/>
          <w:lang w:eastAsia="pl-PL"/>
        </w:rPr>
        <w:lastRenderedPageBreak/>
        <w:t xml:space="preserve">[Zasady realizacji rozwoju Systemu] </w:t>
      </w:r>
    </w:p>
    <w:p w14:paraId="5D5FB6EE" w14:textId="77777777" w:rsidR="00501A98" w:rsidRPr="00501A98" w:rsidRDefault="00501A98" w:rsidP="007B12A5">
      <w:pPr>
        <w:widowControl w:val="0"/>
        <w:numPr>
          <w:ilvl w:val="0"/>
          <w:numId w:val="94"/>
        </w:numPr>
        <w:tabs>
          <w:tab w:val="left" w:pos="426"/>
        </w:tabs>
        <w:suppressAutoHyphens w:val="0"/>
        <w:autoSpaceDE w:val="0"/>
        <w:autoSpaceDN w:val="0"/>
        <w:spacing w:after="160" w:line="276" w:lineRule="auto"/>
        <w:ind w:left="425" w:hanging="425"/>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Prace nad rozwojem Systemu są oparte o Zlecenia składane w Portalu Serwisowym.</w:t>
      </w:r>
    </w:p>
    <w:p w14:paraId="3BF9C0A6" w14:textId="77777777" w:rsidR="00501A98" w:rsidRPr="00501A98" w:rsidRDefault="00501A98" w:rsidP="007B12A5">
      <w:pPr>
        <w:widowControl w:val="0"/>
        <w:numPr>
          <w:ilvl w:val="0"/>
          <w:numId w:val="94"/>
        </w:numPr>
        <w:tabs>
          <w:tab w:val="left" w:pos="426"/>
        </w:tabs>
        <w:suppressAutoHyphens w:val="0"/>
        <w:autoSpaceDE w:val="0"/>
        <w:autoSpaceDN w:val="0"/>
        <w:spacing w:after="160" w:line="276" w:lineRule="auto"/>
        <w:ind w:left="425" w:hanging="425"/>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Zlecenie powinno zawierać szczegółowy opis wymagań Zamawiającego odnośnie rezultatów realizacji Zlecenia oraz wszelkie informacje odnośnie realizacji Zlecenia, w tym w szczególności:</w:t>
      </w:r>
    </w:p>
    <w:p w14:paraId="77606144" w14:textId="77777777" w:rsidR="00501A98" w:rsidRPr="00501A98" w:rsidRDefault="00501A98" w:rsidP="007B12A5">
      <w:pPr>
        <w:widowControl w:val="0"/>
        <w:numPr>
          <w:ilvl w:val="0"/>
          <w:numId w:val="95"/>
        </w:numPr>
        <w:tabs>
          <w:tab w:val="left" w:pos="426"/>
        </w:tabs>
        <w:suppressAutoHyphens w:val="0"/>
        <w:autoSpaceDE w:val="0"/>
        <w:autoSpaceDN w:val="0"/>
        <w:spacing w:after="160" w:line="276" w:lineRule="auto"/>
        <w:ind w:right="113"/>
        <w:contextualSpacing/>
        <w:jc w:val="both"/>
        <w:rPr>
          <w:rFonts w:asciiTheme="minorHAnsi" w:eastAsia="Calibri" w:hAnsiTheme="minorHAnsi" w:cstheme="minorBidi"/>
          <w:color w:val="000000"/>
          <w:lang w:eastAsia="pl-PL"/>
        </w:rPr>
      </w:pPr>
      <w:r w:rsidRPr="00501A98">
        <w:rPr>
          <w:rFonts w:asciiTheme="minorHAnsi" w:eastAsia="Calibri" w:hAnsiTheme="minorHAnsi" w:cstheme="minorBidi"/>
          <w:color w:val="000000"/>
          <w:lang w:eastAsia="pl-PL"/>
        </w:rPr>
        <w:t>wykaz metadanych raportów i ich lokalizację w systemach źródłowych,</w:t>
      </w:r>
    </w:p>
    <w:p w14:paraId="47805A0D" w14:textId="77777777" w:rsidR="00501A98" w:rsidRPr="00501A98" w:rsidRDefault="00501A98" w:rsidP="007B12A5">
      <w:pPr>
        <w:widowControl w:val="0"/>
        <w:numPr>
          <w:ilvl w:val="0"/>
          <w:numId w:val="95"/>
        </w:numPr>
        <w:tabs>
          <w:tab w:val="left" w:pos="426"/>
        </w:tabs>
        <w:suppressAutoHyphens w:val="0"/>
        <w:autoSpaceDE w:val="0"/>
        <w:autoSpaceDN w:val="0"/>
        <w:spacing w:after="160" w:line="276" w:lineRule="auto"/>
        <w:ind w:right="113"/>
        <w:contextualSpacing/>
        <w:jc w:val="both"/>
        <w:rPr>
          <w:rFonts w:asciiTheme="minorHAnsi" w:eastAsia="Calibri" w:hAnsiTheme="minorHAnsi" w:cstheme="minorBidi"/>
          <w:color w:val="000000"/>
          <w:lang w:eastAsia="pl-PL"/>
        </w:rPr>
      </w:pPr>
      <w:r w:rsidRPr="00501A98">
        <w:rPr>
          <w:rFonts w:asciiTheme="minorHAnsi" w:eastAsia="Calibri" w:hAnsiTheme="minorHAnsi" w:cstheme="minorBidi"/>
          <w:color w:val="000000"/>
          <w:lang w:eastAsia="pl-PL"/>
        </w:rPr>
        <w:t>lokalizację, sposób dostępu, strukturę danych, itp. w przypadku rozszerzenia integracji Systemu z innymi systemami Zamawiającego,</w:t>
      </w:r>
    </w:p>
    <w:p w14:paraId="220B7160" w14:textId="77777777" w:rsidR="00501A98" w:rsidRPr="00501A98" w:rsidRDefault="00501A98" w:rsidP="007B12A5">
      <w:pPr>
        <w:widowControl w:val="0"/>
        <w:numPr>
          <w:ilvl w:val="0"/>
          <w:numId w:val="95"/>
        </w:numPr>
        <w:tabs>
          <w:tab w:val="left" w:pos="426"/>
        </w:tabs>
        <w:suppressAutoHyphens w:val="0"/>
        <w:autoSpaceDE w:val="0"/>
        <w:autoSpaceDN w:val="0"/>
        <w:spacing w:after="160" w:line="276" w:lineRule="auto"/>
        <w:ind w:right="113"/>
        <w:contextualSpacing/>
        <w:jc w:val="both"/>
        <w:rPr>
          <w:rFonts w:asciiTheme="minorHAnsi" w:eastAsia="Calibri" w:hAnsiTheme="minorHAnsi" w:cstheme="minorBidi"/>
          <w:color w:val="000000"/>
          <w:lang w:eastAsia="pl-PL"/>
        </w:rPr>
      </w:pPr>
      <w:r w:rsidRPr="00501A98">
        <w:rPr>
          <w:rFonts w:asciiTheme="minorHAnsi" w:eastAsia="Calibri" w:hAnsiTheme="minorHAnsi" w:cstheme="minorBidi"/>
          <w:color w:val="000000"/>
          <w:lang w:eastAsia="pl-PL"/>
        </w:rPr>
        <w:t xml:space="preserve">parametry środowiska w tym: lokalizację, zasady bezpieczeństwa, opis procesów wymiany danych, itp. w przypadku zmiany </w:t>
      </w:r>
      <w:proofErr w:type="spellStart"/>
      <w:r w:rsidRPr="00501A98">
        <w:rPr>
          <w:rFonts w:asciiTheme="minorHAnsi" w:eastAsia="Calibri" w:hAnsiTheme="minorHAnsi" w:cstheme="minorBidi"/>
          <w:color w:val="000000"/>
          <w:lang w:eastAsia="pl-PL"/>
        </w:rPr>
        <w:t>hostingodawcy</w:t>
      </w:r>
      <w:proofErr w:type="spellEnd"/>
      <w:r w:rsidRPr="00501A98">
        <w:rPr>
          <w:rFonts w:asciiTheme="minorHAnsi" w:eastAsia="Calibri" w:hAnsiTheme="minorHAnsi" w:cstheme="minorBidi"/>
          <w:color w:val="000000"/>
          <w:lang w:eastAsia="pl-PL"/>
        </w:rPr>
        <w:t xml:space="preserve"> infrastruktury Systemu,</w:t>
      </w:r>
    </w:p>
    <w:p w14:paraId="2C0942BF" w14:textId="77777777" w:rsidR="00501A98" w:rsidRPr="00501A98" w:rsidRDefault="00501A98" w:rsidP="007B12A5">
      <w:pPr>
        <w:widowControl w:val="0"/>
        <w:numPr>
          <w:ilvl w:val="0"/>
          <w:numId w:val="95"/>
        </w:numPr>
        <w:tabs>
          <w:tab w:val="left" w:pos="426"/>
        </w:tabs>
        <w:suppressAutoHyphens w:val="0"/>
        <w:autoSpaceDE w:val="0"/>
        <w:autoSpaceDN w:val="0"/>
        <w:spacing w:after="160" w:line="276" w:lineRule="auto"/>
        <w:ind w:right="113"/>
        <w:contextualSpacing/>
        <w:jc w:val="both"/>
        <w:rPr>
          <w:rFonts w:asciiTheme="minorHAnsi" w:eastAsia="Calibri" w:hAnsiTheme="minorHAnsi" w:cstheme="minorBidi"/>
          <w:color w:val="000000"/>
          <w:lang w:eastAsia="pl-PL"/>
        </w:rPr>
      </w:pPr>
      <w:r w:rsidRPr="00501A98">
        <w:rPr>
          <w:rFonts w:asciiTheme="minorHAnsi" w:eastAsia="Calibri" w:hAnsiTheme="minorHAnsi" w:cstheme="minorBidi"/>
          <w:color w:val="000000"/>
          <w:lang w:eastAsia="pl-PL"/>
        </w:rPr>
        <w:t>parametry i zasady uruchomienia Systemu w architekturze chmury Power BI,</w:t>
      </w:r>
    </w:p>
    <w:p w14:paraId="7A526F2D" w14:textId="77777777" w:rsidR="00501A98" w:rsidRPr="00501A98" w:rsidRDefault="00501A98" w:rsidP="007B12A5">
      <w:pPr>
        <w:widowControl w:val="0"/>
        <w:numPr>
          <w:ilvl w:val="0"/>
          <w:numId w:val="95"/>
        </w:numPr>
        <w:tabs>
          <w:tab w:val="left" w:pos="426"/>
        </w:tabs>
        <w:suppressAutoHyphens w:val="0"/>
        <w:autoSpaceDE w:val="0"/>
        <w:autoSpaceDN w:val="0"/>
        <w:spacing w:after="160" w:line="276" w:lineRule="auto"/>
        <w:ind w:right="113"/>
        <w:jc w:val="both"/>
        <w:rPr>
          <w:rFonts w:asciiTheme="minorHAnsi" w:eastAsia="Calibri" w:hAnsiTheme="minorHAnsi" w:cstheme="minorHAnsi"/>
          <w:color w:val="000000"/>
          <w:lang w:eastAsia="pl-PL"/>
        </w:rPr>
      </w:pPr>
      <w:r w:rsidRPr="00501A98">
        <w:rPr>
          <w:rFonts w:asciiTheme="minorHAnsi" w:eastAsia="Calibri" w:hAnsiTheme="minorHAnsi" w:cstheme="minorHAnsi"/>
          <w:color w:val="000000"/>
          <w:lang w:eastAsia="pl-PL"/>
        </w:rPr>
        <w:t>wymagania odnośnie obsługi tzw. raportów anonimowych.</w:t>
      </w:r>
    </w:p>
    <w:p w14:paraId="478010BA" w14:textId="77777777" w:rsidR="00501A98" w:rsidRPr="00501A98" w:rsidRDefault="00501A98" w:rsidP="0084279C">
      <w:pPr>
        <w:widowControl w:val="0"/>
        <w:numPr>
          <w:ilvl w:val="0"/>
          <w:numId w:val="94"/>
        </w:numPr>
        <w:tabs>
          <w:tab w:val="left" w:pos="426"/>
        </w:tabs>
        <w:suppressAutoHyphens w:val="0"/>
        <w:autoSpaceDE w:val="0"/>
        <w:autoSpaceDN w:val="0"/>
        <w:spacing w:after="160" w:line="276" w:lineRule="auto"/>
        <w:ind w:left="425" w:right="113" w:hanging="425"/>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Wykonawca w ciągu 40 Godzin Roboczych przedstawi plan wraz z kosztorysem, w tym liczbę Roboczogodzin  potrzebną na wykonanie Zlecenia i harmonogramem zawierającym minimum datę rozpoczęcia i zakończenia</w:t>
      </w:r>
      <w:r w:rsidRPr="00501A98">
        <w:rPr>
          <w:rFonts w:asciiTheme="minorHAnsi" w:eastAsia="Calibri" w:hAnsiTheme="minorHAnsi" w:cstheme="minorBidi"/>
          <w:color w:val="000000"/>
          <w:spacing w:val="-2"/>
          <w:szCs w:val="22"/>
          <w:lang w:eastAsia="pl-PL"/>
        </w:rPr>
        <w:t xml:space="preserve"> </w:t>
      </w:r>
      <w:r w:rsidRPr="00501A98">
        <w:rPr>
          <w:rFonts w:asciiTheme="minorHAnsi" w:eastAsia="Calibri" w:hAnsiTheme="minorHAnsi" w:cstheme="minorBidi"/>
          <w:color w:val="000000"/>
          <w:szCs w:val="22"/>
          <w:lang w:eastAsia="pl-PL"/>
        </w:rPr>
        <w:t>prac oraz ryzyka związane z realizacją prac Zlecenia, w tym ryzyko utraty danych.</w:t>
      </w:r>
    </w:p>
    <w:p w14:paraId="2283E0C9" w14:textId="48998710" w:rsidR="00501A98" w:rsidRPr="0084279C" w:rsidRDefault="00501A98" w:rsidP="0084279C">
      <w:pPr>
        <w:widowControl w:val="0"/>
        <w:numPr>
          <w:ilvl w:val="0"/>
          <w:numId w:val="94"/>
        </w:numPr>
        <w:tabs>
          <w:tab w:val="left" w:pos="426"/>
        </w:tabs>
        <w:suppressAutoHyphens w:val="0"/>
        <w:autoSpaceDE w:val="0"/>
        <w:autoSpaceDN w:val="0"/>
        <w:spacing w:after="160" w:line="276" w:lineRule="auto"/>
        <w:ind w:left="425" w:right="113" w:hanging="425"/>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 xml:space="preserve">Po uzgodnieniu przez Strony szczegółów realizacji Zlecenia, Wykonawca przystąpi do  </w:t>
      </w:r>
      <w:r w:rsidRPr="0084279C">
        <w:rPr>
          <w:rFonts w:asciiTheme="minorHAnsi" w:eastAsia="Carlito" w:hAnsiTheme="minorHAnsi" w:cstheme="minorHAnsi"/>
          <w:lang w:eastAsia="en-US"/>
        </w:rPr>
        <w:t>realizacji Zlecenia zgodnie z uzgodnionym harmonogramem.</w:t>
      </w:r>
    </w:p>
    <w:p w14:paraId="38534920" w14:textId="77777777" w:rsidR="00501A98" w:rsidRPr="00501A98" w:rsidRDefault="00501A98" w:rsidP="007B12A5">
      <w:pPr>
        <w:widowControl w:val="0"/>
        <w:numPr>
          <w:ilvl w:val="0"/>
          <w:numId w:val="94"/>
        </w:numPr>
        <w:tabs>
          <w:tab w:val="left" w:pos="426"/>
        </w:tabs>
        <w:suppressAutoHyphens w:val="0"/>
        <w:autoSpaceDE w:val="0"/>
        <w:autoSpaceDN w:val="0"/>
        <w:spacing w:before="26" w:after="160" w:line="276" w:lineRule="auto"/>
        <w:ind w:left="426" w:right="117" w:hanging="426"/>
        <w:rPr>
          <w:rFonts w:asciiTheme="minorHAnsi" w:eastAsia="Calibri" w:hAnsiTheme="minorHAnsi" w:cstheme="minorHAnsi"/>
          <w:color w:val="000000"/>
          <w:lang w:eastAsia="pl-PL"/>
        </w:rPr>
      </w:pPr>
      <w:r w:rsidRPr="00501A98">
        <w:rPr>
          <w:rFonts w:asciiTheme="minorHAnsi" w:eastAsia="Calibri" w:hAnsiTheme="minorHAnsi" w:cstheme="minorHAnsi"/>
          <w:color w:val="000000"/>
          <w:lang w:eastAsia="pl-PL"/>
        </w:rPr>
        <w:t>Zamawiającemu przysługuje prawo weryfikacji i akceptacji sposobu oraz faktycznej czasochłonności wykonania przez Wykonawcę</w:t>
      </w:r>
      <w:r w:rsidRPr="00501A98">
        <w:rPr>
          <w:rFonts w:asciiTheme="minorHAnsi" w:eastAsia="Calibri" w:hAnsiTheme="minorHAnsi" w:cstheme="minorHAnsi"/>
          <w:color w:val="000000"/>
          <w:spacing w:val="-2"/>
          <w:lang w:eastAsia="pl-PL"/>
        </w:rPr>
        <w:t xml:space="preserve"> </w:t>
      </w:r>
      <w:r w:rsidRPr="00501A98">
        <w:rPr>
          <w:rFonts w:asciiTheme="minorHAnsi" w:eastAsia="Calibri" w:hAnsiTheme="minorHAnsi" w:cstheme="minorHAnsi"/>
          <w:color w:val="000000"/>
          <w:lang w:eastAsia="pl-PL"/>
        </w:rPr>
        <w:t>prac.</w:t>
      </w:r>
    </w:p>
    <w:p w14:paraId="6E291CC0" w14:textId="77777777" w:rsidR="00501A98" w:rsidRPr="00501A98" w:rsidRDefault="00501A98" w:rsidP="007B12A5">
      <w:pPr>
        <w:widowControl w:val="0"/>
        <w:numPr>
          <w:ilvl w:val="0"/>
          <w:numId w:val="94"/>
        </w:numPr>
        <w:suppressAutoHyphens w:val="0"/>
        <w:autoSpaceDE w:val="0"/>
        <w:autoSpaceDN w:val="0"/>
        <w:spacing w:before="24" w:after="160" w:line="276" w:lineRule="auto"/>
        <w:ind w:left="426" w:hanging="426"/>
        <w:rPr>
          <w:rFonts w:asciiTheme="minorHAnsi" w:eastAsia="Carlito" w:hAnsiTheme="minorHAnsi" w:cstheme="minorBidi"/>
          <w:lang w:eastAsia="en-US"/>
        </w:rPr>
      </w:pPr>
      <w:r w:rsidRPr="00501A98">
        <w:rPr>
          <w:rFonts w:asciiTheme="minorHAnsi" w:eastAsia="Carlito" w:hAnsiTheme="minorHAnsi" w:cstheme="minorBidi"/>
          <w:lang w:eastAsia="en-US"/>
        </w:rPr>
        <w:t>W przypadku zaistnienia różnicy zdań między Stronami dotyczącej wiarygodności przedstawionych rozliczeń i szacunków czasochłonności, Strony zobowiązują się do podporządkowania się opinii niezależnego od Stron biegłego i rozliczenia prac według podanych przez niego wskazań. Biegły zostanie wybrany przez Strony metodą zapewniającą bezstronność, a także będzie osobą posiadającą potwierdzoną certyfikatami wiedzę z zakresu wymiarowania</w:t>
      </w:r>
      <w:r w:rsidRPr="00501A98">
        <w:rPr>
          <w:rFonts w:asciiTheme="minorHAnsi" w:eastAsia="Carlito" w:hAnsiTheme="minorHAnsi" w:cstheme="minorBidi"/>
          <w:spacing w:val="-12"/>
          <w:lang w:eastAsia="en-US"/>
        </w:rPr>
        <w:t xml:space="preserve"> </w:t>
      </w:r>
      <w:r w:rsidRPr="00501A98">
        <w:rPr>
          <w:rFonts w:asciiTheme="minorHAnsi" w:eastAsia="Carlito" w:hAnsiTheme="minorHAnsi" w:cstheme="minorBidi"/>
          <w:lang w:eastAsia="en-US"/>
        </w:rPr>
        <w:t>przedsięwzięć</w:t>
      </w:r>
      <w:r w:rsidRPr="00501A98">
        <w:rPr>
          <w:rFonts w:asciiTheme="minorHAnsi" w:eastAsia="Carlito" w:hAnsiTheme="minorHAnsi" w:cstheme="minorBidi"/>
          <w:spacing w:val="-8"/>
          <w:lang w:eastAsia="en-US"/>
        </w:rPr>
        <w:t xml:space="preserve"> </w:t>
      </w:r>
      <w:r w:rsidRPr="00501A98">
        <w:rPr>
          <w:rFonts w:asciiTheme="minorHAnsi" w:eastAsia="Carlito" w:hAnsiTheme="minorHAnsi" w:cstheme="minorBidi"/>
          <w:lang w:eastAsia="en-US"/>
        </w:rPr>
        <w:t>informatycznych.</w:t>
      </w:r>
      <w:r w:rsidRPr="00501A98">
        <w:rPr>
          <w:rFonts w:asciiTheme="minorHAnsi" w:eastAsia="Carlito" w:hAnsiTheme="minorHAnsi" w:cstheme="minorBidi"/>
          <w:spacing w:val="-9"/>
          <w:lang w:eastAsia="en-US"/>
        </w:rPr>
        <w:t xml:space="preserve"> </w:t>
      </w:r>
      <w:r w:rsidRPr="00501A98">
        <w:rPr>
          <w:rFonts w:asciiTheme="minorHAnsi" w:eastAsia="Carlito" w:hAnsiTheme="minorHAnsi" w:cstheme="minorBidi"/>
          <w:lang w:eastAsia="en-US"/>
        </w:rPr>
        <w:t>Biegły</w:t>
      </w:r>
      <w:r w:rsidRPr="00501A98">
        <w:rPr>
          <w:rFonts w:asciiTheme="minorHAnsi" w:eastAsia="Carlito" w:hAnsiTheme="minorHAnsi" w:cstheme="minorBidi"/>
          <w:spacing w:val="-13"/>
          <w:lang w:eastAsia="en-US"/>
        </w:rPr>
        <w:t xml:space="preserve"> </w:t>
      </w:r>
      <w:r w:rsidRPr="00501A98">
        <w:rPr>
          <w:rFonts w:asciiTheme="minorHAnsi" w:eastAsia="Carlito" w:hAnsiTheme="minorHAnsi" w:cstheme="minorBidi"/>
          <w:lang w:eastAsia="en-US"/>
        </w:rPr>
        <w:t>będzie</w:t>
      </w:r>
      <w:r w:rsidRPr="00501A98">
        <w:rPr>
          <w:rFonts w:asciiTheme="minorHAnsi" w:eastAsia="Carlito" w:hAnsiTheme="minorHAnsi" w:cstheme="minorBidi"/>
          <w:spacing w:val="-8"/>
          <w:lang w:eastAsia="en-US"/>
        </w:rPr>
        <w:t xml:space="preserve"> </w:t>
      </w:r>
      <w:r w:rsidRPr="00501A98">
        <w:rPr>
          <w:rFonts w:asciiTheme="minorHAnsi" w:eastAsia="Carlito" w:hAnsiTheme="minorHAnsi" w:cstheme="minorBidi"/>
          <w:lang w:eastAsia="en-US"/>
        </w:rPr>
        <w:t>wybierany</w:t>
      </w:r>
      <w:r w:rsidRPr="00501A98">
        <w:rPr>
          <w:rFonts w:asciiTheme="minorHAnsi" w:eastAsia="Carlito" w:hAnsiTheme="minorHAnsi" w:cstheme="minorBidi"/>
          <w:spacing w:val="-10"/>
          <w:lang w:eastAsia="en-US"/>
        </w:rPr>
        <w:t xml:space="preserve"> </w:t>
      </w:r>
      <w:r w:rsidRPr="00501A98">
        <w:rPr>
          <w:rFonts w:asciiTheme="minorHAnsi" w:eastAsia="Carlito" w:hAnsiTheme="minorHAnsi" w:cstheme="minorBidi"/>
          <w:lang w:eastAsia="en-US"/>
        </w:rPr>
        <w:t>z</w:t>
      </w:r>
      <w:r w:rsidRPr="00501A98">
        <w:rPr>
          <w:rFonts w:asciiTheme="minorHAnsi" w:eastAsia="Carlito" w:hAnsiTheme="minorHAnsi" w:cstheme="minorBidi"/>
          <w:spacing w:val="-9"/>
          <w:lang w:eastAsia="en-US"/>
        </w:rPr>
        <w:t xml:space="preserve"> </w:t>
      </w:r>
      <w:r w:rsidRPr="00501A98">
        <w:rPr>
          <w:rFonts w:asciiTheme="minorHAnsi" w:eastAsia="Carlito" w:hAnsiTheme="minorHAnsi" w:cstheme="minorBidi"/>
          <w:lang w:eastAsia="en-US"/>
        </w:rPr>
        <w:t>listy</w:t>
      </w:r>
      <w:r w:rsidRPr="00501A98">
        <w:rPr>
          <w:rFonts w:asciiTheme="minorHAnsi" w:eastAsia="Carlito" w:hAnsiTheme="minorHAnsi" w:cstheme="minorBidi"/>
          <w:spacing w:val="-10"/>
          <w:lang w:eastAsia="en-US"/>
        </w:rPr>
        <w:t xml:space="preserve"> </w:t>
      </w:r>
      <w:r w:rsidRPr="00501A98">
        <w:rPr>
          <w:rFonts w:asciiTheme="minorHAnsi" w:eastAsia="Carlito" w:hAnsiTheme="minorHAnsi" w:cstheme="minorBidi"/>
          <w:lang w:eastAsia="en-US"/>
        </w:rPr>
        <w:t>osób</w:t>
      </w:r>
      <w:r w:rsidRPr="00501A98">
        <w:rPr>
          <w:rFonts w:asciiTheme="minorHAnsi" w:eastAsia="Carlito" w:hAnsiTheme="minorHAnsi" w:cstheme="minorBidi"/>
          <w:spacing w:val="-9"/>
          <w:lang w:eastAsia="en-US"/>
        </w:rPr>
        <w:t xml:space="preserve"> </w:t>
      </w:r>
      <w:r w:rsidRPr="00501A98">
        <w:rPr>
          <w:rFonts w:asciiTheme="minorHAnsi" w:eastAsia="Carlito" w:hAnsiTheme="minorHAnsi" w:cstheme="minorBidi"/>
          <w:lang w:eastAsia="en-US"/>
        </w:rPr>
        <w:t>wpisanych na listę rzeczoznawców Polskiego Towarzystwa Informatycznego, przy czym pod uwagę będą brane jedynie osoby wpisane na listę nie później niż w dniu publikacji</w:t>
      </w:r>
      <w:r w:rsidRPr="00501A98">
        <w:rPr>
          <w:rFonts w:asciiTheme="minorHAnsi" w:eastAsia="Carlito" w:hAnsiTheme="minorHAnsi" w:cstheme="minorBidi"/>
          <w:spacing w:val="-13"/>
          <w:lang w:eastAsia="en-US"/>
        </w:rPr>
        <w:t xml:space="preserve"> </w:t>
      </w:r>
      <w:r w:rsidRPr="00501A98">
        <w:rPr>
          <w:rFonts w:asciiTheme="minorHAnsi" w:eastAsia="Carlito" w:hAnsiTheme="minorHAnsi" w:cstheme="minorBidi"/>
          <w:lang w:eastAsia="en-US"/>
        </w:rPr>
        <w:t>ogłoszenia.</w:t>
      </w:r>
    </w:p>
    <w:p w14:paraId="3A40E092" w14:textId="77777777" w:rsidR="00501A98" w:rsidRPr="00501A98" w:rsidRDefault="00501A98" w:rsidP="007B12A5">
      <w:pPr>
        <w:widowControl w:val="0"/>
        <w:numPr>
          <w:ilvl w:val="0"/>
          <w:numId w:val="94"/>
        </w:numPr>
        <w:suppressAutoHyphens w:val="0"/>
        <w:autoSpaceDE w:val="0"/>
        <w:autoSpaceDN w:val="0"/>
        <w:spacing w:before="24" w:after="160" w:line="276" w:lineRule="auto"/>
        <w:ind w:left="426" w:hanging="426"/>
        <w:rPr>
          <w:rFonts w:asciiTheme="minorHAnsi" w:eastAsia="Carlito" w:hAnsiTheme="minorHAnsi" w:cstheme="minorHAnsi"/>
          <w:lang w:eastAsia="en-US"/>
        </w:rPr>
      </w:pPr>
      <w:r w:rsidRPr="00501A98">
        <w:rPr>
          <w:rFonts w:asciiTheme="minorHAnsi" w:eastAsia="Carlito" w:hAnsiTheme="minorHAnsi" w:cstheme="minorHAnsi"/>
          <w:lang w:eastAsia="en-US"/>
        </w:rPr>
        <w:t>Koszt sporządzenia opinii ponosi Strona przeciwna tej, do racji której biegły się przychyli. Jeśli biegły nie przychyli się do racji żadnej ze Stron, obie Strony ponoszą koszt sporządzenia opinii po</w:t>
      </w:r>
      <w:r w:rsidRPr="00501A98">
        <w:rPr>
          <w:rFonts w:asciiTheme="minorHAnsi" w:eastAsia="Carlito" w:hAnsiTheme="minorHAnsi" w:cstheme="minorHAnsi"/>
          <w:spacing w:val="1"/>
          <w:lang w:eastAsia="en-US"/>
        </w:rPr>
        <w:t xml:space="preserve"> </w:t>
      </w:r>
      <w:r w:rsidRPr="00501A98">
        <w:rPr>
          <w:rFonts w:asciiTheme="minorHAnsi" w:eastAsia="Carlito" w:hAnsiTheme="minorHAnsi" w:cstheme="minorHAnsi"/>
          <w:lang w:eastAsia="en-US"/>
        </w:rPr>
        <w:t>połowie.</w:t>
      </w:r>
    </w:p>
    <w:p w14:paraId="65F40D64" w14:textId="77777777" w:rsidR="00501A98" w:rsidRPr="00501A98" w:rsidRDefault="00501A98" w:rsidP="007B12A5">
      <w:pPr>
        <w:widowControl w:val="0"/>
        <w:numPr>
          <w:ilvl w:val="0"/>
          <w:numId w:val="94"/>
        </w:numPr>
        <w:tabs>
          <w:tab w:val="left" w:pos="567"/>
        </w:tabs>
        <w:suppressAutoHyphens w:val="0"/>
        <w:autoSpaceDE w:val="0"/>
        <w:autoSpaceDN w:val="0"/>
        <w:spacing w:after="160" w:line="276" w:lineRule="auto"/>
        <w:ind w:left="426" w:right="113" w:hanging="426"/>
        <w:contextualSpacing/>
        <w:rPr>
          <w:rFonts w:asciiTheme="minorHAnsi" w:eastAsia="Calibri" w:hAnsiTheme="minorHAnsi" w:cstheme="minorBidi"/>
          <w:color w:val="000000"/>
          <w:lang w:eastAsia="pl-PL"/>
        </w:rPr>
      </w:pPr>
      <w:r w:rsidRPr="00501A98">
        <w:rPr>
          <w:rFonts w:asciiTheme="minorHAnsi" w:eastAsia="Calibri" w:hAnsiTheme="minorHAnsi" w:cstheme="minorBidi"/>
          <w:color w:val="000000"/>
          <w:lang w:eastAsia="pl-PL"/>
        </w:rPr>
        <w:t>Zrealizowane prace nie mogą prowadzić do naruszenia struktur i integralności danych, do utraty danych lub wpływać negatywnie na funkcjonowanie Systemu lub innych składników</w:t>
      </w:r>
      <w:r w:rsidRPr="00501A98">
        <w:rPr>
          <w:rFonts w:asciiTheme="minorHAnsi" w:eastAsia="Calibri" w:hAnsiTheme="minorHAnsi" w:cstheme="minorBidi"/>
          <w:color w:val="000000"/>
          <w:spacing w:val="32"/>
          <w:lang w:eastAsia="pl-PL"/>
        </w:rPr>
        <w:t xml:space="preserve"> </w:t>
      </w:r>
      <w:r w:rsidRPr="00501A98">
        <w:rPr>
          <w:rFonts w:asciiTheme="minorHAnsi" w:eastAsia="Calibri" w:hAnsiTheme="minorHAnsi" w:cstheme="minorBidi"/>
          <w:color w:val="000000"/>
          <w:lang w:eastAsia="pl-PL"/>
        </w:rPr>
        <w:t>infrastruktury</w:t>
      </w:r>
      <w:r w:rsidRPr="00501A98">
        <w:rPr>
          <w:rFonts w:asciiTheme="minorHAnsi" w:eastAsia="Calibri" w:hAnsiTheme="minorHAnsi" w:cstheme="minorBidi"/>
          <w:color w:val="000000"/>
          <w:spacing w:val="30"/>
          <w:lang w:eastAsia="pl-PL"/>
        </w:rPr>
        <w:t xml:space="preserve"> </w:t>
      </w:r>
      <w:r w:rsidRPr="00501A98">
        <w:rPr>
          <w:rFonts w:asciiTheme="minorHAnsi" w:eastAsia="Calibri" w:hAnsiTheme="minorHAnsi" w:cstheme="minorBidi"/>
          <w:color w:val="000000"/>
          <w:lang w:eastAsia="pl-PL"/>
        </w:rPr>
        <w:t>Zamawiającego.</w:t>
      </w:r>
      <w:r w:rsidRPr="00501A98">
        <w:rPr>
          <w:rFonts w:asciiTheme="minorHAnsi" w:eastAsia="Calibri" w:hAnsiTheme="minorHAnsi" w:cstheme="minorBidi"/>
          <w:color w:val="000000"/>
          <w:spacing w:val="31"/>
          <w:lang w:eastAsia="pl-PL"/>
        </w:rPr>
        <w:t xml:space="preserve"> </w:t>
      </w:r>
      <w:r w:rsidRPr="00501A98">
        <w:rPr>
          <w:rFonts w:asciiTheme="minorHAnsi" w:eastAsia="Calibri" w:hAnsiTheme="minorHAnsi" w:cstheme="minorBidi"/>
          <w:color w:val="000000"/>
          <w:lang w:eastAsia="pl-PL"/>
        </w:rPr>
        <w:t>W</w:t>
      </w:r>
      <w:r w:rsidRPr="00501A98">
        <w:rPr>
          <w:rFonts w:asciiTheme="minorHAnsi" w:eastAsia="Calibri" w:hAnsiTheme="minorHAnsi" w:cstheme="minorBidi"/>
          <w:color w:val="000000"/>
          <w:spacing w:val="32"/>
          <w:lang w:eastAsia="pl-PL"/>
        </w:rPr>
        <w:t xml:space="preserve"> </w:t>
      </w:r>
      <w:r w:rsidRPr="00501A98">
        <w:rPr>
          <w:rFonts w:asciiTheme="minorHAnsi" w:eastAsia="Calibri" w:hAnsiTheme="minorHAnsi" w:cstheme="minorBidi"/>
          <w:color w:val="000000"/>
          <w:lang w:eastAsia="pl-PL"/>
        </w:rPr>
        <w:t>przypadku,</w:t>
      </w:r>
      <w:r w:rsidRPr="00501A98">
        <w:rPr>
          <w:rFonts w:asciiTheme="minorHAnsi" w:eastAsia="Calibri" w:hAnsiTheme="minorHAnsi" w:cstheme="minorBidi"/>
          <w:color w:val="000000"/>
          <w:spacing w:val="32"/>
          <w:lang w:eastAsia="pl-PL"/>
        </w:rPr>
        <w:t xml:space="preserve"> </w:t>
      </w:r>
      <w:r w:rsidRPr="00501A98">
        <w:rPr>
          <w:rFonts w:asciiTheme="minorHAnsi" w:eastAsia="Calibri" w:hAnsiTheme="minorHAnsi" w:cstheme="minorBidi"/>
          <w:color w:val="000000"/>
          <w:lang w:eastAsia="pl-PL"/>
        </w:rPr>
        <w:t>gdy</w:t>
      </w:r>
      <w:r w:rsidRPr="00501A98">
        <w:rPr>
          <w:rFonts w:asciiTheme="minorHAnsi" w:eastAsia="Calibri" w:hAnsiTheme="minorHAnsi" w:cstheme="minorBidi"/>
          <w:color w:val="000000"/>
          <w:spacing w:val="32"/>
          <w:lang w:eastAsia="pl-PL"/>
        </w:rPr>
        <w:t xml:space="preserve"> </w:t>
      </w:r>
      <w:r w:rsidRPr="00501A98">
        <w:rPr>
          <w:rFonts w:asciiTheme="minorHAnsi" w:eastAsia="Calibri" w:hAnsiTheme="minorHAnsi" w:cstheme="minorBidi"/>
          <w:color w:val="000000"/>
          <w:lang w:eastAsia="pl-PL"/>
        </w:rPr>
        <w:t>wykonanie</w:t>
      </w:r>
      <w:r w:rsidRPr="00501A98">
        <w:rPr>
          <w:rFonts w:asciiTheme="minorHAnsi" w:eastAsia="Calibri" w:hAnsiTheme="minorHAnsi" w:cstheme="minorBidi"/>
          <w:color w:val="000000"/>
          <w:spacing w:val="33"/>
          <w:lang w:eastAsia="pl-PL"/>
        </w:rPr>
        <w:t xml:space="preserve"> </w:t>
      </w:r>
      <w:r w:rsidRPr="00501A98">
        <w:rPr>
          <w:rFonts w:asciiTheme="minorHAnsi" w:eastAsia="Calibri" w:hAnsiTheme="minorHAnsi" w:cstheme="minorBidi"/>
          <w:color w:val="000000"/>
          <w:lang w:eastAsia="pl-PL"/>
        </w:rPr>
        <w:t>prac</w:t>
      </w:r>
      <w:r w:rsidRPr="00501A98">
        <w:rPr>
          <w:rFonts w:asciiTheme="minorHAnsi" w:eastAsia="Calibri" w:hAnsiTheme="minorHAnsi" w:cstheme="minorBidi"/>
          <w:color w:val="000000"/>
          <w:spacing w:val="29"/>
          <w:lang w:eastAsia="pl-PL"/>
        </w:rPr>
        <w:t xml:space="preserve"> </w:t>
      </w:r>
      <w:r w:rsidRPr="00501A98">
        <w:rPr>
          <w:rFonts w:asciiTheme="minorHAnsi" w:eastAsia="Calibri" w:hAnsiTheme="minorHAnsi" w:cstheme="minorBidi"/>
          <w:color w:val="000000"/>
          <w:lang w:eastAsia="pl-PL"/>
        </w:rPr>
        <w:t>wiąże</w:t>
      </w:r>
      <w:r w:rsidRPr="00501A98">
        <w:rPr>
          <w:rFonts w:asciiTheme="minorHAnsi" w:eastAsia="Calibri" w:hAnsiTheme="minorHAnsi" w:cstheme="minorBidi"/>
          <w:color w:val="000000"/>
          <w:spacing w:val="32"/>
          <w:lang w:eastAsia="pl-PL"/>
        </w:rPr>
        <w:t xml:space="preserve"> </w:t>
      </w:r>
      <w:r w:rsidRPr="00501A98">
        <w:rPr>
          <w:rFonts w:asciiTheme="minorHAnsi" w:eastAsia="Calibri" w:hAnsiTheme="minorHAnsi" w:cstheme="minorBidi"/>
          <w:color w:val="000000"/>
          <w:lang w:eastAsia="pl-PL"/>
        </w:rPr>
        <w:t>się</w:t>
      </w:r>
      <w:r w:rsidRPr="00501A98">
        <w:rPr>
          <w:rFonts w:asciiTheme="minorHAnsi" w:eastAsia="Calibri" w:hAnsiTheme="minorHAnsi" w:cstheme="minorBidi"/>
          <w:color w:val="000000"/>
          <w:spacing w:val="32"/>
          <w:lang w:eastAsia="pl-PL"/>
        </w:rPr>
        <w:t xml:space="preserve"> </w:t>
      </w:r>
      <w:r w:rsidRPr="00501A98">
        <w:rPr>
          <w:rFonts w:asciiTheme="minorHAnsi" w:eastAsia="Calibri" w:hAnsiTheme="minorHAnsi" w:cstheme="minorBidi"/>
          <w:color w:val="000000"/>
          <w:lang w:eastAsia="pl-PL"/>
        </w:rPr>
        <w:t>z ryzykiem utraty danych, Wykonawca zobowiązany jest poinformować o tym Zamawiającego przed przystąpieniem do realizacji prac.</w:t>
      </w:r>
    </w:p>
    <w:p w14:paraId="5EB292B0" w14:textId="77777777" w:rsidR="00501A98" w:rsidRPr="00501A98" w:rsidRDefault="00501A98" w:rsidP="007B12A5">
      <w:pPr>
        <w:widowControl w:val="0"/>
        <w:numPr>
          <w:ilvl w:val="0"/>
          <w:numId w:val="94"/>
        </w:numPr>
        <w:tabs>
          <w:tab w:val="left" w:pos="426"/>
        </w:tabs>
        <w:suppressAutoHyphens w:val="0"/>
        <w:autoSpaceDE w:val="0"/>
        <w:autoSpaceDN w:val="0"/>
        <w:spacing w:after="160" w:line="276" w:lineRule="auto"/>
        <w:ind w:left="426" w:right="114" w:hanging="426"/>
        <w:rPr>
          <w:rFonts w:asciiTheme="minorHAnsi" w:eastAsia="Calibri" w:hAnsiTheme="minorHAnsi" w:cstheme="minorHAnsi"/>
          <w:color w:val="000000"/>
          <w:lang w:eastAsia="pl-PL"/>
        </w:rPr>
      </w:pPr>
      <w:r w:rsidRPr="00501A98">
        <w:rPr>
          <w:rFonts w:asciiTheme="minorHAnsi" w:eastAsia="Calibri" w:hAnsiTheme="minorHAnsi" w:cstheme="minorHAnsi"/>
          <w:color w:val="000000"/>
          <w:lang w:eastAsia="pl-PL"/>
        </w:rPr>
        <w:t>W przypadku, gdy realizacja prac spowoduje pojawienie się Wady w Systemie, Wykonawca zobowiązany</w:t>
      </w:r>
      <w:r w:rsidRPr="00501A98">
        <w:rPr>
          <w:rFonts w:asciiTheme="minorHAnsi" w:eastAsia="Calibri" w:hAnsiTheme="minorHAnsi" w:cstheme="minorHAnsi"/>
          <w:color w:val="000000"/>
          <w:spacing w:val="-4"/>
          <w:lang w:eastAsia="pl-PL"/>
        </w:rPr>
        <w:t xml:space="preserve"> </w:t>
      </w:r>
      <w:r w:rsidRPr="00501A98">
        <w:rPr>
          <w:rFonts w:asciiTheme="minorHAnsi" w:eastAsia="Calibri" w:hAnsiTheme="minorHAnsi" w:cstheme="minorHAnsi"/>
          <w:color w:val="000000"/>
          <w:lang w:eastAsia="pl-PL"/>
        </w:rPr>
        <w:t>jest</w:t>
      </w:r>
      <w:r w:rsidRPr="00501A98">
        <w:rPr>
          <w:rFonts w:asciiTheme="minorHAnsi" w:eastAsia="Calibri" w:hAnsiTheme="minorHAnsi" w:cstheme="minorHAnsi"/>
          <w:color w:val="000000"/>
          <w:spacing w:val="-4"/>
          <w:lang w:eastAsia="pl-PL"/>
        </w:rPr>
        <w:t xml:space="preserve"> </w:t>
      </w:r>
      <w:r w:rsidRPr="00501A98">
        <w:rPr>
          <w:rFonts w:asciiTheme="minorHAnsi" w:eastAsia="Calibri" w:hAnsiTheme="minorHAnsi" w:cstheme="minorHAnsi"/>
          <w:color w:val="000000"/>
          <w:lang w:eastAsia="pl-PL"/>
        </w:rPr>
        <w:t>do</w:t>
      </w:r>
      <w:r w:rsidRPr="00501A98">
        <w:rPr>
          <w:rFonts w:asciiTheme="minorHAnsi" w:eastAsia="Calibri" w:hAnsiTheme="minorHAnsi" w:cstheme="minorHAnsi"/>
          <w:color w:val="000000"/>
          <w:spacing w:val="-4"/>
          <w:lang w:eastAsia="pl-PL"/>
        </w:rPr>
        <w:t xml:space="preserve"> </w:t>
      </w:r>
      <w:r w:rsidRPr="00501A98">
        <w:rPr>
          <w:rFonts w:asciiTheme="minorHAnsi" w:eastAsia="Calibri" w:hAnsiTheme="minorHAnsi" w:cstheme="minorHAnsi"/>
          <w:color w:val="000000"/>
          <w:lang w:eastAsia="pl-PL"/>
        </w:rPr>
        <w:t>wstrzymania</w:t>
      </w:r>
      <w:r w:rsidRPr="00501A98">
        <w:rPr>
          <w:rFonts w:asciiTheme="minorHAnsi" w:eastAsia="Calibri" w:hAnsiTheme="minorHAnsi" w:cstheme="minorHAnsi"/>
          <w:color w:val="000000"/>
          <w:spacing w:val="-4"/>
          <w:lang w:eastAsia="pl-PL"/>
        </w:rPr>
        <w:t xml:space="preserve"> </w:t>
      </w:r>
      <w:r w:rsidRPr="00501A98">
        <w:rPr>
          <w:rFonts w:asciiTheme="minorHAnsi" w:eastAsia="Calibri" w:hAnsiTheme="minorHAnsi" w:cstheme="minorHAnsi"/>
          <w:color w:val="000000"/>
          <w:lang w:eastAsia="pl-PL"/>
        </w:rPr>
        <w:t>wszystkich</w:t>
      </w:r>
      <w:r w:rsidRPr="00501A98">
        <w:rPr>
          <w:rFonts w:asciiTheme="minorHAnsi" w:eastAsia="Calibri" w:hAnsiTheme="minorHAnsi" w:cstheme="minorHAnsi"/>
          <w:color w:val="000000"/>
          <w:spacing w:val="-5"/>
          <w:lang w:eastAsia="pl-PL"/>
        </w:rPr>
        <w:t xml:space="preserve"> </w:t>
      </w:r>
      <w:r w:rsidRPr="00501A98">
        <w:rPr>
          <w:rFonts w:asciiTheme="minorHAnsi" w:eastAsia="Calibri" w:hAnsiTheme="minorHAnsi" w:cstheme="minorHAnsi"/>
          <w:color w:val="000000"/>
          <w:lang w:eastAsia="pl-PL"/>
        </w:rPr>
        <w:t>prac</w:t>
      </w:r>
      <w:r w:rsidRPr="00501A98">
        <w:rPr>
          <w:rFonts w:asciiTheme="minorHAnsi" w:eastAsia="Calibri" w:hAnsiTheme="minorHAnsi" w:cstheme="minorHAnsi"/>
          <w:color w:val="000000"/>
          <w:spacing w:val="-4"/>
          <w:lang w:eastAsia="pl-PL"/>
        </w:rPr>
        <w:t xml:space="preserve"> </w:t>
      </w:r>
      <w:r w:rsidRPr="00501A98">
        <w:rPr>
          <w:rFonts w:asciiTheme="minorHAnsi" w:eastAsia="Calibri" w:hAnsiTheme="minorHAnsi" w:cstheme="minorHAnsi"/>
          <w:color w:val="000000"/>
          <w:lang w:eastAsia="pl-PL"/>
        </w:rPr>
        <w:t>nad</w:t>
      </w:r>
      <w:r w:rsidRPr="00501A98">
        <w:rPr>
          <w:rFonts w:asciiTheme="minorHAnsi" w:eastAsia="Calibri" w:hAnsiTheme="minorHAnsi" w:cstheme="minorHAnsi"/>
          <w:color w:val="000000"/>
          <w:spacing w:val="-5"/>
          <w:lang w:eastAsia="pl-PL"/>
        </w:rPr>
        <w:t xml:space="preserve"> </w:t>
      </w:r>
      <w:r w:rsidRPr="00501A98">
        <w:rPr>
          <w:rFonts w:asciiTheme="minorHAnsi" w:eastAsia="Calibri" w:hAnsiTheme="minorHAnsi" w:cstheme="minorHAnsi"/>
          <w:color w:val="000000"/>
          <w:lang w:eastAsia="pl-PL"/>
        </w:rPr>
        <w:t>Zleceniem,</w:t>
      </w:r>
      <w:r w:rsidRPr="00501A98">
        <w:rPr>
          <w:rFonts w:asciiTheme="minorHAnsi" w:eastAsia="Calibri" w:hAnsiTheme="minorHAnsi" w:cstheme="minorHAnsi"/>
          <w:color w:val="000000"/>
          <w:spacing w:val="-4"/>
          <w:lang w:eastAsia="pl-PL"/>
        </w:rPr>
        <w:t xml:space="preserve"> </w:t>
      </w:r>
      <w:r w:rsidRPr="00501A98">
        <w:rPr>
          <w:rFonts w:asciiTheme="minorHAnsi" w:eastAsia="Calibri" w:hAnsiTheme="minorHAnsi" w:cstheme="minorHAnsi"/>
          <w:color w:val="000000"/>
          <w:lang w:eastAsia="pl-PL"/>
        </w:rPr>
        <w:t>do</w:t>
      </w:r>
      <w:r w:rsidRPr="00501A98">
        <w:rPr>
          <w:rFonts w:asciiTheme="minorHAnsi" w:eastAsia="Calibri" w:hAnsiTheme="minorHAnsi" w:cstheme="minorHAnsi"/>
          <w:color w:val="000000"/>
          <w:spacing w:val="-3"/>
          <w:lang w:eastAsia="pl-PL"/>
        </w:rPr>
        <w:t xml:space="preserve"> </w:t>
      </w:r>
      <w:r w:rsidRPr="00501A98">
        <w:rPr>
          <w:rFonts w:asciiTheme="minorHAnsi" w:eastAsia="Calibri" w:hAnsiTheme="minorHAnsi" w:cstheme="minorHAnsi"/>
          <w:color w:val="000000"/>
          <w:lang w:eastAsia="pl-PL"/>
        </w:rPr>
        <w:t>czasu</w:t>
      </w:r>
      <w:r w:rsidRPr="00501A98">
        <w:rPr>
          <w:rFonts w:asciiTheme="minorHAnsi" w:eastAsia="Calibri" w:hAnsiTheme="minorHAnsi" w:cstheme="minorHAnsi"/>
          <w:color w:val="000000"/>
          <w:spacing w:val="-5"/>
          <w:lang w:eastAsia="pl-PL"/>
        </w:rPr>
        <w:t xml:space="preserve"> </w:t>
      </w:r>
      <w:r w:rsidRPr="00501A98">
        <w:rPr>
          <w:rFonts w:asciiTheme="minorHAnsi" w:eastAsia="Calibri" w:hAnsiTheme="minorHAnsi" w:cstheme="minorHAnsi"/>
          <w:color w:val="000000"/>
          <w:lang w:eastAsia="pl-PL"/>
        </w:rPr>
        <w:t>skutecznego</w:t>
      </w:r>
      <w:r w:rsidRPr="00501A98">
        <w:rPr>
          <w:rFonts w:asciiTheme="minorHAnsi" w:eastAsia="Calibri" w:hAnsiTheme="minorHAnsi" w:cstheme="minorHAnsi"/>
          <w:color w:val="000000"/>
          <w:spacing w:val="-3"/>
          <w:lang w:eastAsia="pl-PL"/>
        </w:rPr>
        <w:t xml:space="preserve"> </w:t>
      </w:r>
      <w:r w:rsidRPr="00501A98">
        <w:rPr>
          <w:rFonts w:asciiTheme="minorHAnsi" w:eastAsia="Calibri" w:hAnsiTheme="minorHAnsi" w:cstheme="minorHAnsi"/>
          <w:color w:val="000000"/>
          <w:lang w:eastAsia="pl-PL"/>
        </w:rPr>
        <w:t>usunięcia Wady.</w:t>
      </w:r>
    </w:p>
    <w:p w14:paraId="03B25038" w14:textId="77777777" w:rsidR="00501A98" w:rsidRPr="00501A98" w:rsidRDefault="00501A98" w:rsidP="007B12A5">
      <w:pPr>
        <w:widowControl w:val="0"/>
        <w:numPr>
          <w:ilvl w:val="0"/>
          <w:numId w:val="94"/>
        </w:numPr>
        <w:tabs>
          <w:tab w:val="left" w:pos="426"/>
        </w:tabs>
        <w:suppressAutoHyphens w:val="0"/>
        <w:autoSpaceDE w:val="0"/>
        <w:autoSpaceDN w:val="0"/>
        <w:spacing w:after="160" w:line="276" w:lineRule="auto"/>
        <w:ind w:left="426" w:right="112" w:hanging="426"/>
        <w:rPr>
          <w:rFonts w:asciiTheme="minorHAnsi" w:eastAsia="Calibri" w:hAnsiTheme="minorHAnsi" w:cstheme="minorHAnsi"/>
          <w:color w:val="000000"/>
          <w:lang w:eastAsia="pl-PL"/>
        </w:rPr>
      </w:pPr>
      <w:r w:rsidRPr="00501A98">
        <w:rPr>
          <w:rFonts w:asciiTheme="minorHAnsi" w:eastAsia="Calibri" w:hAnsiTheme="minorHAnsi" w:cstheme="minorHAnsi"/>
          <w:color w:val="000000"/>
          <w:lang w:eastAsia="pl-PL"/>
        </w:rPr>
        <w:lastRenderedPageBreak/>
        <w:t>Wykonawca</w:t>
      </w:r>
      <w:r w:rsidRPr="00501A98">
        <w:rPr>
          <w:rFonts w:asciiTheme="minorHAnsi" w:eastAsia="Calibri" w:hAnsiTheme="minorHAnsi" w:cstheme="minorHAnsi"/>
          <w:color w:val="000000"/>
          <w:spacing w:val="-4"/>
          <w:lang w:eastAsia="pl-PL"/>
        </w:rPr>
        <w:t xml:space="preserve"> </w:t>
      </w:r>
      <w:r w:rsidRPr="00501A98">
        <w:rPr>
          <w:rFonts w:asciiTheme="minorHAnsi" w:eastAsia="Calibri" w:hAnsiTheme="minorHAnsi" w:cstheme="minorHAnsi"/>
          <w:color w:val="000000"/>
          <w:lang w:eastAsia="pl-PL"/>
        </w:rPr>
        <w:t>jak</w:t>
      </w:r>
      <w:r w:rsidRPr="00501A98">
        <w:rPr>
          <w:rFonts w:asciiTheme="minorHAnsi" w:eastAsia="Calibri" w:hAnsiTheme="minorHAnsi" w:cstheme="minorHAnsi"/>
          <w:color w:val="000000"/>
          <w:spacing w:val="-7"/>
          <w:lang w:eastAsia="pl-PL"/>
        </w:rPr>
        <w:t xml:space="preserve"> </w:t>
      </w:r>
      <w:r w:rsidRPr="00501A98">
        <w:rPr>
          <w:rFonts w:asciiTheme="minorHAnsi" w:eastAsia="Calibri" w:hAnsiTheme="minorHAnsi" w:cstheme="minorHAnsi"/>
          <w:color w:val="000000"/>
          <w:lang w:eastAsia="pl-PL"/>
        </w:rPr>
        <w:t>i</w:t>
      </w:r>
      <w:r w:rsidRPr="00501A98">
        <w:rPr>
          <w:rFonts w:asciiTheme="minorHAnsi" w:eastAsia="Calibri" w:hAnsiTheme="minorHAnsi" w:cstheme="minorHAnsi"/>
          <w:color w:val="000000"/>
          <w:spacing w:val="-4"/>
          <w:lang w:eastAsia="pl-PL"/>
        </w:rPr>
        <w:t xml:space="preserve"> </w:t>
      </w:r>
      <w:r w:rsidRPr="00501A98">
        <w:rPr>
          <w:rFonts w:asciiTheme="minorHAnsi" w:eastAsia="Calibri" w:hAnsiTheme="minorHAnsi" w:cstheme="minorHAnsi"/>
          <w:color w:val="000000"/>
          <w:lang w:eastAsia="pl-PL"/>
        </w:rPr>
        <w:t>Zamawiający</w:t>
      </w:r>
      <w:r w:rsidRPr="00501A98">
        <w:rPr>
          <w:rFonts w:asciiTheme="minorHAnsi" w:eastAsia="Calibri" w:hAnsiTheme="minorHAnsi" w:cstheme="minorHAnsi"/>
          <w:color w:val="000000"/>
          <w:spacing w:val="-6"/>
          <w:lang w:eastAsia="pl-PL"/>
        </w:rPr>
        <w:t xml:space="preserve"> </w:t>
      </w:r>
      <w:r w:rsidRPr="00501A98">
        <w:rPr>
          <w:rFonts w:asciiTheme="minorHAnsi" w:eastAsia="Calibri" w:hAnsiTheme="minorHAnsi" w:cstheme="minorHAnsi"/>
          <w:color w:val="000000"/>
          <w:lang w:eastAsia="pl-PL"/>
        </w:rPr>
        <w:t>mają</w:t>
      </w:r>
      <w:r w:rsidRPr="00501A98">
        <w:rPr>
          <w:rFonts w:asciiTheme="minorHAnsi" w:eastAsia="Calibri" w:hAnsiTheme="minorHAnsi" w:cstheme="minorHAnsi"/>
          <w:color w:val="000000"/>
          <w:spacing w:val="-4"/>
          <w:lang w:eastAsia="pl-PL"/>
        </w:rPr>
        <w:t xml:space="preserve"> </w:t>
      </w:r>
      <w:r w:rsidRPr="00501A98">
        <w:rPr>
          <w:rFonts w:asciiTheme="minorHAnsi" w:eastAsia="Calibri" w:hAnsiTheme="minorHAnsi" w:cstheme="minorHAnsi"/>
          <w:color w:val="000000"/>
          <w:lang w:eastAsia="pl-PL"/>
        </w:rPr>
        <w:t>prawo</w:t>
      </w:r>
      <w:r w:rsidRPr="00501A98">
        <w:rPr>
          <w:rFonts w:asciiTheme="minorHAnsi" w:eastAsia="Calibri" w:hAnsiTheme="minorHAnsi" w:cstheme="minorHAnsi"/>
          <w:color w:val="000000"/>
          <w:spacing w:val="-5"/>
          <w:lang w:eastAsia="pl-PL"/>
        </w:rPr>
        <w:t xml:space="preserve"> </w:t>
      </w:r>
      <w:r w:rsidRPr="00501A98">
        <w:rPr>
          <w:rFonts w:asciiTheme="minorHAnsi" w:eastAsia="Calibri" w:hAnsiTheme="minorHAnsi" w:cstheme="minorHAnsi"/>
          <w:color w:val="000000"/>
          <w:lang w:eastAsia="pl-PL"/>
        </w:rPr>
        <w:t>do</w:t>
      </w:r>
      <w:r w:rsidRPr="00501A98">
        <w:rPr>
          <w:rFonts w:asciiTheme="minorHAnsi" w:eastAsia="Calibri" w:hAnsiTheme="minorHAnsi" w:cstheme="minorHAnsi"/>
          <w:color w:val="000000"/>
          <w:spacing w:val="-3"/>
          <w:lang w:eastAsia="pl-PL"/>
        </w:rPr>
        <w:t xml:space="preserve"> </w:t>
      </w:r>
      <w:r w:rsidRPr="00501A98">
        <w:rPr>
          <w:rFonts w:asciiTheme="minorHAnsi" w:eastAsia="Calibri" w:hAnsiTheme="minorHAnsi" w:cstheme="minorHAnsi"/>
          <w:color w:val="000000"/>
          <w:lang w:eastAsia="pl-PL"/>
        </w:rPr>
        <w:t>zorganizowania</w:t>
      </w:r>
      <w:r w:rsidRPr="00501A98">
        <w:rPr>
          <w:rFonts w:asciiTheme="minorHAnsi" w:eastAsia="Calibri" w:hAnsiTheme="minorHAnsi" w:cstheme="minorHAnsi"/>
          <w:color w:val="000000"/>
          <w:spacing w:val="-6"/>
          <w:lang w:eastAsia="pl-PL"/>
        </w:rPr>
        <w:t xml:space="preserve"> </w:t>
      </w:r>
      <w:r w:rsidRPr="00501A98">
        <w:rPr>
          <w:rFonts w:asciiTheme="minorHAnsi" w:eastAsia="Calibri" w:hAnsiTheme="minorHAnsi" w:cstheme="minorHAnsi"/>
          <w:color w:val="000000"/>
          <w:lang w:eastAsia="pl-PL"/>
        </w:rPr>
        <w:t>spotkania</w:t>
      </w:r>
      <w:r w:rsidRPr="00501A98">
        <w:rPr>
          <w:rFonts w:asciiTheme="minorHAnsi" w:eastAsia="Calibri" w:hAnsiTheme="minorHAnsi" w:cstheme="minorHAnsi"/>
          <w:color w:val="000000"/>
          <w:spacing w:val="-7"/>
          <w:lang w:eastAsia="pl-PL"/>
        </w:rPr>
        <w:t xml:space="preserve"> </w:t>
      </w:r>
      <w:r w:rsidRPr="00501A98">
        <w:rPr>
          <w:rFonts w:asciiTheme="minorHAnsi" w:eastAsia="Calibri" w:hAnsiTheme="minorHAnsi" w:cstheme="minorHAnsi"/>
          <w:color w:val="000000"/>
          <w:lang w:eastAsia="pl-PL"/>
        </w:rPr>
        <w:t>roboczego</w:t>
      </w:r>
      <w:r w:rsidRPr="00501A98">
        <w:rPr>
          <w:rFonts w:asciiTheme="minorHAnsi" w:eastAsia="Calibri" w:hAnsiTheme="minorHAnsi" w:cstheme="minorHAnsi"/>
          <w:color w:val="000000"/>
          <w:spacing w:val="-5"/>
          <w:lang w:eastAsia="pl-PL"/>
        </w:rPr>
        <w:t xml:space="preserve"> </w:t>
      </w:r>
      <w:r w:rsidRPr="00501A98">
        <w:rPr>
          <w:rFonts w:asciiTheme="minorHAnsi" w:eastAsia="Calibri" w:hAnsiTheme="minorHAnsi" w:cstheme="minorHAnsi"/>
          <w:color w:val="000000"/>
          <w:lang w:eastAsia="pl-PL"/>
        </w:rPr>
        <w:t>w</w:t>
      </w:r>
      <w:r w:rsidRPr="00501A98">
        <w:rPr>
          <w:rFonts w:asciiTheme="minorHAnsi" w:eastAsia="Calibri" w:hAnsiTheme="minorHAnsi" w:cstheme="minorHAnsi"/>
          <w:color w:val="000000"/>
          <w:spacing w:val="-6"/>
          <w:lang w:eastAsia="pl-PL"/>
        </w:rPr>
        <w:t xml:space="preserve"> </w:t>
      </w:r>
      <w:r w:rsidRPr="00501A98">
        <w:rPr>
          <w:rFonts w:asciiTheme="minorHAnsi" w:eastAsia="Calibri" w:hAnsiTheme="minorHAnsi" w:cstheme="minorHAnsi"/>
          <w:color w:val="000000"/>
          <w:lang w:eastAsia="pl-PL"/>
        </w:rPr>
        <w:t>sprawie nowych Zleceń, celem omówienia zasad sporządzania kosztorysu oraz wyjaśnienia zagadnień związanych z</w:t>
      </w:r>
      <w:r w:rsidRPr="00501A98">
        <w:rPr>
          <w:rFonts w:asciiTheme="minorHAnsi" w:eastAsia="Calibri" w:hAnsiTheme="minorHAnsi" w:cstheme="minorHAnsi"/>
          <w:color w:val="000000"/>
          <w:spacing w:val="-7"/>
          <w:lang w:eastAsia="pl-PL"/>
        </w:rPr>
        <w:t>e Zleceniami</w:t>
      </w:r>
      <w:r w:rsidRPr="00501A98">
        <w:rPr>
          <w:rFonts w:asciiTheme="minorHAnsi" w:eastAsia="Calibri" w:hAnsiTheme="minorHAnsi" w:cstheme="minorHAnsi"/>
          <w:color w:val="000000"/>
          <w:lang w:eastAsia="pl-PL"/>
        </w:rPr>
        <w:t>.</w:t>
      </w:r>
    </w:p>
    <w:p w14:paraId="6ABC257F" w14:textId="487672DC" w:rsidR="00501A98" w:rsidRPr="00501A98" w:rsidRDefault="00501A98" w:rsidP="007B12A5">
      <w:pPr>
        <w:widowControl w:val="0"/>
        <w:numPr>
          <w:ilvl w:val="0"/>
          <w:numId w:val="94"/>
        </w:numPr>
        <w:tabs>
          <w:tab w:val="left" w:pos="426"/>
        </w:tabs>
        <w:suppressAutoHyphens w:val="0"/>
        <w:autoSpaceDE w:val="0"/>
        <w:autoSpaceDN w:val="0"/>
        <w:spacing w:after="160" w:line="276" w:lineRule="auto"/>
        <w:ind w:left="426" w:right="114" w:hanging="426"/>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Po wdrożeniu zmian w Systemie zostanie sporządzony Protokół Odbioru rozwoju Systemu, którego wzór zawiera Załącznik nr 3 do</w:t>
      </w:r>
      <w:r w:rsidRPr="00501A98">
        <w:rPr>
          <w:rFonts w:asciiTheme="minorHAnsi" w:eastAsia="Calibri" w:hAnsiTheme="minorHAnsi" w:cstheme="minorBidi"/>
          <w:color w:val="000000"/>
          <w:spacing w:val="-3"/>
          <w:szCs w:val="22"/>
          <w:lang w:eastAsia="pl-PL"/>
        </w:rPr>
        <w:t xml:space="preserve"> </w:t>
      </w:r>
      <w:r w:rsidR="00FF0B9D">
        <w:rPr>
          <w:rFonts w:asciiTheme="minorHAnsi" w:eastAsia="Calibri" w:hAnsiTheme="minorHAnsi" w:cstheme="minorBidi"/>
          <w:color w:val="000000"/>
          <w:szCs w:val="22"/>
          <w:lang w:eastAsia="pl-PL"/>
        </w:rPr>
        <w:t>Projektowanych Postanowień Umowy</w:t>
      </w:r>
      <w:r w:rsidRPr="00501A98">
        <w:rPr>
          <w:rFonts w:asciiTheme="minorHAnsi" w:eastAsia="Calibri" w:hAnsiTheme="minorHAnsi" w:cstheme="minorBidi"/>
          <w:color w:val="000000"/>
          <w:szCs w:val="22"/>
          <w:lang w:eastAsia="pl-PL"/>
        </w:rPr>
        <w:t>.</w:t>
      </w:r>
    </w:p>
    <w:p w14:paraId="4EF758F8" w14:textId="77777777" w:rsidR="00501A98" w:rsidRPr="00501A98" w:rsidRDefault="00501A98" w:rsidP="007B12A5">
      <w:pPr>
        <w:widowControl w:val="0"/>
        <w:numPr>
          <w:ilvl w:val="0"/>
          <w:numId w:val="94"/>
        </w:numPr>
        <w:tabs>
          <w:tab w:val="left" w:pos="426"/>
        </w:tabs>
        <w:suppressAutoHyphens w:val="0"/>
        <w:autoSpaceDE w:val="0"/>
        <w:autoSpaceDN w:val="0"/>
        <w:spacing w:after="160" w:line="276" w:lineRule="auto"/>
        <w:ind w:left="426" w:right="113" w:hanging="426"/>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Warunkiem koniecznym do zaakceptowania przez Zamawiającego Protokołu Odbioru rozwoju Systemu jest dostarczenie przez Wykonawcę zaktualizowanej, kompletnej Dokumentacji oraz jeżeli wymaga tego charakter Zlecenia, zaktualizowanej wersji Kodów Źródłowych</w:t>
      </w:r>
      <w:r w:rsidRPr="00501A98">
        <w:rPr>
          <w:rFonts w:asciiTheme="minorHAnsi" w:eastAsia="Calibri" w:hAnsiTheme="minorHAnsi" w:cstheme="minorBidi"/>
          <w:color w:val="000000"/>
          <w:spacing w:val="-11"/>
          <w:szCs w:val="22"/>
          <w:lang w:eastAsia="pl-PL"/>
        </w:rPr>
        <w:t xml:space="preserve"> </w:t>
      </w:r>
      <w:r w:rsidRPr="00501A98">
        <w:rPr>
          <w:rFonts w:asciiTheme="minorHAnsi" w:eastAsia="Calibri" w:hAnsiTheme="minorHAnsi" w:cstheme="minorBidi"/>
          <w:color w:val="000000"/>
          <w:szCs w:val="22"/>
          <w:lang w:eastAsia="pl-PL"/>
        </w:rPr>
        <w:t>Systemu.</w:t>
      </w:r>
    </w:p>
    <w:p w14:paraId="021D0826" w14:textId="77777777" w:rsidR="00501A98" w:rsidRPr="00501A98" w:rsidRDefault="00501A98" w:rsidP="007B12A5">
      <w:pPr>
        <w:widowControl w:val="0"/>
        <w:numPr>
          <w:ilvl w:val="0"/>
          <w:numId w:val="94"/>
        </w:numPr>
        <w:tabs>
          <w:tab w:val="left" w:pos="426"/>
        </w:tabs>
        <w:suppressAutoHyphens w:val="0"/>
        <w:autoSpaceDE w:val="0"/>
        <w:autoSpaceDN w:val="0"/>
        <w:spacing w:after="160" w:line="276" w:lineRule="auto"/>
        <w:ind w:left="426" w:right="117" w:hanging="426"/>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Zaakceptowanie przez Zamawiającego Protokołu Odbioru rozwoju Systemu bez zastrzeżeń jest podstawą do wystawienia przez Wykonawcę</w:t>
      </w:r>
      <w:r w:rsidRPr="00501A98">
        <w:rPr>
          <w:rFonts w:asciiTheme="minorHAnsi" w:eastAsia="Calibri" w:hAnsiTheme="minorHAnsi" w:cstheme="minorBidi"/>
          <w:color w:val="000000"/>
          <w:spacing w:val="-7"/>
          <w:szCs w:val="22"/>
          <w:lang w:eastAsia="pl-PL"/>
        </w:rPr>
        <w:t xml:space="preserve"> </w:t>
      </w:r>
      <w:r w:rsidRPr="00501A98">
        <w:rPr>
          <w:rFonts w:asciiTheme="minorHAnsi" w:eastAsia="Calibri" w:hAnsiTheme="minorHAnsi" w:cstheme="minorBidi"/>
          <w:color w:val="000000"/>
          <w:szCs w:val="22"/>
          <w:lang w:eastAsia="pl-PL"/>
        </w:rPr>
        <w:t>faktury.</w:t>
      </w:r>
    </w:p>
    <w:p w14:paraId="2ECE5C6B" w14:textId="77777777" w:rsidR="00501A98" w:rsidRPr="00501A98" w:rsidRDefault="00501A98" w:rsidP="007B12A5">
      <w:pPr>
        <w:widowControl w:val="0"/>
        <w:numPr>
          <w:ilvl w:val="0"/>
          <w:numId w:val="94"/>
        </w:numPr>
        <w:tabs>
          <w:tab w:val="left" w:pos="426"/>
        </w:tabs>
        <w:suppressAutoHyphens w:val="0"/>
        <w:autoSpaceDE w:val="0"/>
        <w:autoSpaceDN w:val="0"/>
        <w:spacing w:after="240" w:line="276" w:lineRule="auto"/>
        <w:ind w:left="426" w:right="113" w:hanging="426"/>
        <w:contextualSpacing/>
        <w:rPr>
          <w:rFonts w:asciiTheme="minorHAnsi" w:eastAsia="Calibri" w:hAnsiTheme="minorHAnsi" w:cstheme="minorBidi"/>
          <w:color w:val="000000"/>
          <w:szCs w:val="22"/>
          <w:lang w:eastAsia="pl-PL"/>
        </w:rPr>
      </w:pPr>
      <w:r w:rsidRPr="00501A98">
        <w:rPr>
          <w:rFonts w:asciiTheme="minorHAnsi" w:eastAsia="Calibri" w:hAnsiTheme="minorHAnsi" w:cstheme="minorBidi"/>
          <w:color w:val="000000"/>
          <w:szCs w:val="22"/>
          <w:lang w:eastAsia="pl-PL"/>
        </w:rPr>
        <w:t>Z datą potwierdzenia Protokołem Odbioru rozwoju Systemu bez zastrzeżeń wykonania prac, Wykonawca obejmuje Produkty usługą utrzymania, o której mowa w niniejszego dokumentu (OPZ), a także gwarancją, o której mowa w Paragrafie 8 Umowy w ramach wynagrodzenia przysługującego z tytułu realizacji Umowy oraz przenosi lub potwierdza fakt wcześniejszego przeniesienia na Zamawiającego autorskich praw majątkowych oraz zależnych praw do Produktu na zasadach opisanych w Paragrafie 10</w:t>
      </w:r>
      <w:r w:rsidRPr="00501A98">
        <w:rPr>
          <w:rFonts w:asciiTheme="minorHAnsi" w:eastAsia="Calibri" w:hAnsiTheme="minorHAnsi" w:cstheme="minorBidi"/>
          <w:color w:val="000000"/>
          <w:spacing w:val="-7"/>
          <w:szCs w:val="22"/>
          <w:lang w:eastAsia="pl-PL"/>
        </w:rPr>
        <w:t xml:space="preserve"> </w:t>
      </w:r>
      <w:r w:rsidRPr="00501A98">
        <w:rPr>
          <w:rFonts w:asciiTheme="minorHAnsi" w:eastAsia="Calibri" w:hAnsiTheme="minorHAnsi" w:cstheme="minorBidi"/>
          <w:color w:val="000000"/>
          <w:szCs w:val="22"/>
          <w:lang w:eastAsia="pl-PL"/>
        </w:rPr>
        <w:t>Umowy.</w:t>
      </w:r>
    </w:p>
    <w:p w14:paraId="47BAF15A" w14:textId="0B639EFE" w:rsidR="005C0926" w:rsidRPr="007B12A5" w:rsidRDefault="00903069" w:rsidP="007B12A5">
      <w:pPr>
        <w:numPr>
          <w:ilvl w:val="1"/>
          <w:numId w:val="65"/>
        </w:numPr>
        <w:suppressAutoHyphens w:val="0"/>
        <w:spacing w:line="276" w:lineRule="auto"/>
        <w:contextualSpacing/>
        <w:rPr>
          <w:rFonts w:asciiTheme="minorHAnsi" w:eastAsia="Calibri" w:hAnsiTheme="minorHAnsi" w:cstheme="minorHAnsi"/>
        </w:rPr>
      </w:pPr>
      <w:r w:rsidRPr="00903069">
        <w:rPr>
          <w:rFonts w:asciiTheme="minorHAnsi" w:eastAsia="Calibri" w:hAnsiTheme="minorHAnsi" w:cstheme="minorHAnsi"/>
        </w:rPr>
        <w:br w:type="page"/>
      </w:r>
    </w:p>
    <w:p w14:paraId="6E956339" w14:textId="77777777" w:rsidR="007370BA" w:rsidRPr="007370BA" w:rsidRDefault="007370BA" w:rsidP="007370BA">
      <w:pPr>
        <w:rPr>
          <w:rFonts w:asciiTheme="minorHAnsi" w:hAnsiTheme="minorHAnsi"/>
          <w:b/>
          <w:bCs/>
        </w:rPr>
      </w:pPr>
      <w:r w:rsidRPr="007370BA">
        <w:rPr>
          <w:rFonts w:asciiTheme="minorHAnsi" w:hAnsiTheme="minorHAnsi"/>
          <w:b/>
          <w:bCs/>
        </w:rPr>
        <w:lastRenderedPageBreak/>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58C4799D" w14:textId="77777777" w:rsidR="00B65D86" w:rsidRPr="005C0926" w:rsidRDefault="00B65D86" w:rsidP="00B65D86">
      <w:pPr>
        <w:pStyle w:val="Nagwek1"/>
        <w:spacing w:before="0" w:after="0"/>
        <w:rPr>
          <w:rFonts w:cstheme="minorHAnsi"/>
          <w:i/>
          <w:iCs/>
          <w:lang w:eastAsia="pl-PL"/>
        </w:rPr>
      </w:pPr>
      <w:r w:rsidRPr="005C0926">
        <w:rPr>
          <w:rFonts w:cstheme="minorHAnsi"/>
          <w:szCs w:val="28"/>
        </w:rPr>
        <w:t>Załącznik nr 2 do SWZ</w:t>
      </w:r>
    </w:p>
    <w:p w14:paraId="2C8B5010" w14:textId="77777777" w:rsidR="00B65D86" w:rsidRDefault="00B65D86" w:rsidP="005C0926">
      <w:pPr>
        <w:spacing w:line="276" w:lineRule="auto"/>
        <w:rPr>
          <w:rFonts w:asciiTheme="minorHAnsi" w:hAnsiTheme="minorHAnsi" w:cstheme="minorHAnsi"/>
        </w:rPr>
      </w:pPr>
    </w:p>
    <w:p w14:paraId="69C9ECC0" w14:textId="746A494F" w:rsidR="005C0926" w:rsidRPr="00852703" w:rsidRDefault="00B65D86" w:rsidP="00B65D86">
      <w:pPr>
        <w:spacing w:line="276" w:lineRule="auto"/>
        <w:jc w:val="right"/>
        <w:rPr>
          <w:sz w:val="14"/>
        </w:rPr>
      </w:pPr>
      <w:r w:rsidRPr="001F044D">
        <w:rPr>
          <w:rFonts w:asciiTheme="minorHAnsi" w:hAnsiTheme="minorHAnsi" w:cstheme="minorHAnsi"/>
        </w:rPr>
        <w:t>......................................................., dnia ..............................</w:t>
      </w:r>
    </w:p>
    <w:p w14:paraId="028C608A" w14:textId="4E7146B6" w:rsidR="005C0926" w:rsidRDefault="00651602" w:rsidP="00B65D86">
      <w:pPr>
        <w:pStyle w:val="Nagwek2"/>
        <w:numPr>
          <w:ilvl w:val="0"/>
          <w:numId w:val="0"/>
        </w:numPr>
        <w:spacing w:before="120"/>
        <w:jc w:val="center"/>
      </w:pPr>
      <w:r w:rsidRPr="001F044D">
        <w:t xml:space="preserve">FORMULARZ </w:t>
      </w:r>
      <w:r>
        <w:t>O</w:t>
      </w:r>
      <w:r w:rsidRPr="001F044D">
        <w:t>FERTY</w:t>
      </w:r>
    </w:p>
    <w:p w14:paraId="1535FD3B" w14:textId="049B5350" w:rsidR="00B80BEA" w:rsidRPr="001F044D" w:rsidRDefault="00B80BEA" w:rsidP="005C0926">
      <w:pPr>
        <w:spacing w:line="276" w:lineRule="auto"/>
        <w:jc w:val="center"/>
        <w:rPr>
          <w:rFonts w:asciiTheme="minorHAnsi" w:hAnsiTheme="minorHAnsi" w:cstheme="minorHAnsi"/>
          <w:b/>
          <w:bCs/>
        </w:rPr>
      </w:pPr>
      <w:r>
        <w:rPr>
          <w:rFonts w:asciiTheme="minorHAnsi" w:hAnsiTheme="minorHAnsi" w:cstheme="minorHAnsi"/>
          <w:b/>
          <w:bCs/>
        </w:rPr>
        <w:t>OFERTA</w:t>
      </w:r>
    </w:p>
    <w:p w14:paraId="5E6038FE" w14:textId="77777777" w:rsidR="005C0926" w:rsidRPr="00852703" w:rsidRDefault="005C0926" w:rsidP="005C0926">
      <w:pPr>
        <w:rPr>
          <w:sz w:val="14"/>
          <w:szCs w:val="22"/>
        </w:rPr>
      </w:pPr>
    </w:p>
    <w:p w14:paraId="729E5FDD" w14:textId="77777777" w:rsidR="00F24745" w:rsidRPr="00F24745" w:rsidRDefault="00F24745" w:rsidP="007B12A5">
      <w:pPr>
        <w:numPr>
          <w:ilvl w:val="2"/>
          <w:numId w:val="35"/>
        </w:numPr>
        <w:autoSpaceDE w:val="0"/>
        <w:spacing w:line="276" w:lineRule="auto"/>
        <w:ind w:left="426" w:hanging="426"/>
        <w:rPr>
          <w:rFonts w:asciiTheme="minorHAnsi" w:hAnsiTheme="minorHAnsi" w:cstheme="minorHAnsi"/>
          <w:b/>
          <w:bCs/>
        </w:rPr>
      </w:pPr>
      <w:r w:rsidRPr="00F24745">
        <w:rPr>
          <w:rFonts w:asciiTheme="minorHAnsi" w:hAnsiTheme="minorHAnsi" w:cstheme="minorHAnsi"/>
          <w:b/>
          <w:bCs/>
        </w:rPr>
        <w:t>Dane Wykonawcy/Wykonawców:</w:t>
      </w:r>
    </w:p>
    <w:p w14:paraId="40D09B6B" w14:textId="77777777" w:rsidR="00F24745" w:rsidRPr="00F24745" w:rsidRDefault="00F24745" w:rsidP="00F24745">
      <w:pPr>
        <w:autoSpaceDE w:val="0"/>
        <w:spacing w:line="276" w:lineRule="auto"/>
        <w:rPr>
          <w:rFonts w:asciiTheme="minorHAnsi" w:hAnsiTheme="minorHAnsi" w:cstheme="minorHAnsi"/>
          <w:iCs/>
        </w:rPr>
      </w:pPr>
      <w:r w:rsidRPr="00F24745">
        <w:rPr>
          <w:rFonts w:asciiTheme="minorHAnsi" w:hAnsiTheme="minorHAnsi" w:cstheme="minorHAnsi"/>
          <w:iCs/>
        </w:rPr>
        <w:t>(w przypadku Oferty wspólnej, proszę wskazać pełnomocnika)</w:t>
      </w:r>
    </w:p>
    <w:p w14:paraId="1DE734B6" w14:textId="77777777" w:rsidR="00F24745" w:rsidRPr="00F24745" w:rsidRDefault="00F24745" w:rsidP="007B12A5">
      <w:pPr>
        <w:numPr>
          <w:ilvl w:val="3"/>
          <w:numId w:val="66"/>
        </w:numPr>
        <w:autoSpaceDE w:val="0"/>
        <w:spacing w:before="240" w:line="360" w:lineRule="auto"/>
        <w:ind w:left="425" w:hanging="425"/>
        <w:rPr>
          <w:rFonts w:asciiTheme="minorHAnsi" w:hAnsiTheme="minorHAnsi" w:cstheme="minorHAnsi"/>
          <w:iCs/>
        </w:rPr>
      </w:pPr>
      <w:r w:rsidRPr="00F24745">
        <w:rPr>
          <w:rFonts w:asciiTheme="minorHAnsi" w:hAnsiTheme="minorHAnsi" w:cstheme="minorHAnsi"/>
        </w:rPr>
        <w:t>Pełna nazwa: ..................................................................................................................................</w:t>
      </w:r>
    </w:p>
    <w:p w14:paraId="49DDDF9E" w14:textId="77777777" w:rsidR="00F24745" w:rsidRPr="00F24745" w:rsidRDefault="00F24745" w:rsidP="00B65D86">
      <w:pPr>
        <w:autoSpaceDE w:val="0"/>
        <w:spacing w:line="360" w:lineRule="auto"/>
        <w:ind w:left="425"/>
        <w:rPr>
          <w:rFonts w:asciiTheme="minorHAnsi" w:hAnsiTheme="minorHAnsi" w:cstheme="minorHAnsi"/>
          <w:iCs/>
        </w:rPr>
      </w:pPr>
      <w:r w:rsidRPr="00F24745">
        <w:rPr>
          <w:rFonts w:asciiTheme="minorHAnsi" w:hAnsiTheme="minorHAnsi" w:cstheme="minorHAnsi"/>
          <w:iCs/>
        </w:rPr>
        <w:t>Adres: .............................................................................................................................................</w:t>
      </w:r>
    </w:p>
    <w:p w14:paraId="5FD87E66" w14:textId="77777777" w:rsidR="00F24745" w:rsidRPr="00F24745" w:rsidRDefault="00F24745" w:rsidP="00B65D86">
      <w:pPr>
        <w:autoSpaceDE w:val="0"/>
        <w:spacing w:line="360" w:lineRule="auto"/>
        <w:ind w:left="425"/>
        <w:rPr>
          <w:rFonts w:asciiTheme="minorHAnsi" w:hAnsiTheme="minorHAnsi" w:cstheme="minorHAnsi"/>
          <w:iCs/>
        </w:rPr>
      </w:pPr>
      <w:r w:rsidRPr="00F24745">
        <w:rPr>
          <w:rFonts w:asciiTheme="minorHAnsi" w:hAnsiTheme="minorHAnsi" w:cstheme="minorHAnsi"/>
          <w:iCs/>
        </w:rPr>
        <w:t>Tel.: .................................................................................................................................................</w:t>
      </w:r>
    </w:p>
    <w:p w14:paraId="0F75EC45" w14:textId="77777777" w:rsidR="00F24745" w:rsidRPr="00F24745" w:rsidRDefault="00F24745" w:rsidP="00B65D86">
      <w:pPr>
        <w:autoSpaceDE w:val="0"/>
        <w:spacing w:line="360" w:lineRule="auto"/>
        <w:ind w:left="425"/>
        <w:rPr>
          <w:rFonts w:asciiTheme="minorHAnsi" w:hAnsiTheme="minorHAnsi" w:cstheme="minorHAnsi"/>
          <w:iCs/>
        </w:rPr>
      </w:pPr>
      <w:r w:rsidRPr="00F24745">
        <w:rPr>
          <w:rFonts w:asciiTheme="minorHAnsi" w:hAnsiTheme="minorHAnsi" w:cstheme="minorHAnsi"/>
          <w:iCs/>
        </w:rPr>
        <w:t>E-mail: .............................................................................................................................................</w:t>
      </w:r>
    </w:p>
    <w:p w14:paraId="39F5C50B" w14:textId="77777777" w:rsidR="00F24745" w:rsidRPr="00F24745" w:rsidRDefault="00F24745" w:rsidP="007B12A5">
      <w:pPr>
        <w:numPr>
          <w:ilvl w:val="3"/>
          <w:numId w:val="66"/>
        </w:numPr>
        <w:autoSpaceDE w:val="0"/>
        <w:spacing w:line="360" w:lineRule="auto"/>
        <w:ind w:left="425" w:hanging="426"/>
        <w:rPr>
          <w:rFonts w:asciiTheme="minorHAnsi" w:hAnsiTheme="minorHAnsi" w:cstheme="minorHAnsi"/>
          <w:iCs/>
        </w:rPr>
      </w:pPr>
      <w:r w:rsidRPr="00F24745">
        <w:rPr>
          <w:rFonts w:asciiTheme="minorHAnsi" w:hAnsiTheme="minorHAnsi" w:cstheme="minorHAnsi"/>
        </w:rPr>
        <w:t>Pełna nazwa: ..................................................................................................................................</w:t>
      </w:r>
    </w:p>
    <w:p w14:paraId="249516C2" w14:textId="77777777" w:rsidR="00F24745" w:rsidRPr="00F24745" w:rsidRDefault="00F24745" w:rsidP="00B65D86">
      <w:pPr>
        <w:autoSpaceDE w:val="0"/>
        <w:spacing w:line="360" w:lineRule="auto"/>
        <w:ind w:left="425"/>
        <w:rPr>
          <w:rFonts w:asciiTheme="minorHAnsi" w:hAnsiTheme="minorHAnsi" w:cstheme="minorHAnsi"/>
          <w:iCs/>
        </w:rPr>
      </w:pPr>
      <w:r w:rsidRPr="00F24745">
        <w:rPr>
          <w:rFonts w:asciiTheme="minorHAnsi" w:hAnsiTheme="minorHAnsi" w:cstheme="minorHAnsi"/>
          <w:iCs/>
        </w:rPr>
        <w:t>Adres: .............................................................................................................................................</w:t>
      </w:r>
    </w:p>
    <w:p w14:paraId="0696C933" w14:textId="77777777" w:rsidR="00F24745" w:rsidRPr="00F24745" w:rsidRDefault="00F24745" w:rsidP="00B65D86">
      <w:pPr>
        <w:autoSpaceDE w:val="0"/>
        <w:spacing w:line="360" w:lineRule="auto"/>
        <w:ind w:left="425"/>
        <w:rPr>
          <w:rFonts w:asciiTheme="minorHAnsi" w:hAnsiTheme="minorHAnsi" w:cstheme="minorHAnsi"/>
          <w:iCs/>
        </w:rPr>
      </w:pPr>
      <w:r w:rsidRPr="00F24745">
        <w:rPr>
          <w:rFonts w:asciiTheme="minorHAnsi" w:hAnsiTheme="minorHAnsi" w:cstheme="minorHAnsi"/>
          <w:iCs/>
        </w:rPr>
        <w:t>Tel.: .................................................................................................................................................</w:t>
      </w:r>
    </w:p>
    <w:p w14:paraId="61B17042" w14:textId="5F737FF0" w:rsidR="00F24745" w:rsidRDefault="00F24745" w:rsidP="00B65D86">
      <w:pPr>
        <w:autoSpaceDE w:val="0"/>
        <w:spacing w:line="360" w:lineRule="auto"/>
        <w:ind w:left="425"/>
        <w:rPr>
          <w:rFonts w:asciiTheme="minorHAnsi" w:hAnsiTheme="minorHAnsi" w:cstheme="minorHAnsi"/>
          <w:iCs/>
        </w:rPr>
      </w:pPr>
      <w:r w:rsidRPr="002409BE">
        <w:rPr>
          <w:rFonts w:asciiTheme="minorHAnsi" w:hAnsiTheme="minorHAnsi" w:cstheme="minorHAnsi"/>
          <w:iCs/>
        </w:rPr>
        <w:t>E-mail: .............................................................................................................................................</w:t>
      </w:r>
    </w:p>
    <w:p w14:paraId="087F52F1" w14:textId="77777777" w:rsidR="002409BE" w:rsidRDefault="002409BE" w:rsidP="002409BE">
      <w:pPr>
        <w:tabs>
          <w:tab w:val="left" w:leader="dot" w:pos="9498"/>
        </w:tabs>
        <w:spacing w:before="120" w:after="360"/>
        <w:rPr>
          <w:rFonts w:asciiTheme="minorHAnsi" w:hAnsiTheme="minorHAnsi" w:cstheme="minorHAnsi"/>
        </w:rPr>
      </w:pPr>
      <w:r>
        <w:rPr>
          <w:rFonts w:asciiTheme="minorHAnsi" w:hAnsiTheme="minorHAnsi" w:cstheme="minorHAnsi"/>
        </w:rPr>
        <w:t xml:space="preserve">Nr KRS: …………………………….………/ REGON: …………………………………../NIP: ………………..…………………. </w:t>
      </w:r>
    </w:p>
    <w:p w14:paraId="179D8A05" w14:textId="77777777" w:rsidR="002409BE" w:rsidRDefault="002409BE" w:rsidP="002409BE">
      <w:pPr>
        <w:widowControl w:val="0"/>
        <w:suppressAutoHyphens w:val="0"/>
        <w:spacing w:before="240" w:after="200" w:line="276" w:lineRule="auto"/>
        <w:rPr>
          <w:rFonts w:ascii="Calibri" w:hAnsi="Calibri"/>
          <w:lang w:eastAsia="pl-PL"/>
        </w:rPr>
      </w:pPr>
      <w:r>
        <w:rPr>
          <w:rFonts w:ascii="Calibri" w:hAnsi="Calibri"/>
          <w:lang w:eastAsia="pl-PL"/>
        </w:rPr>
        <w:t xml:space="preserve">Osoba/y wskazana/e do kontaktów z Zamawiającym: </w:t>
      </w:r>
    </w:p>
    <w:p w14:paraId="11C4AA93" w14:textId="77777777" w:rsidR="002409BE" w:rsidRDefault="002409BE" w:rsidP="002409BE">
      <w:pPr>
        <w:suppressAutoHyphens w:val="0"/>
        <w:spacing w:after="160" w:line="276" w:lineRule="auto"/>
        <w:rPr>
          <w:rFonts w:ascii="Calibri" w:hAnsi="Calibri"/>
          <w:lang w:eastAsia="pl-PL"/>
        </w:rPr>
      </w:pPr>
      <w:r>
        <w:rPr>
          <w:rFonts w:ascii="Calibri" w:hAnsi="Calibri"/>
          <w:lang w:eastAsia="pl-PL"/>
        </w:rPr>
        <w:t>………………………………………………………, tel.: ………………………………………………., e-mail: …………….</w:t>
      </w:r>
    </w:p>
    <w:p w14:paraId="40D08B31" w14:textId="77777777" w:rsidR="002409BE" w:rsidRDefault="002409BE" w:rsidP="002409BE">
      <w:pPr>
        <w:suppressAutoHyphens w:val="0"/>
        <w:spacing w:before="240" w:after="200" w:line="276" w:lineRule="auto"/>
        <w:rPr>
          <w:rFonts w:ascii="Calibri" w:hAnsi="Calibri" w:cs="Calibri"/>
          <w:lang w:eastAsia="x-none"/>
        </w:rPr>
      </w:pPr>
      <w:r>
        <w:rPr>
          <w:rFonts w:ascii="Calibri" w:hAnsi="Calibri" w:cs="Calibri"/>
          <w:lang w:val="x-none" w:eastAsia="x-none"/>
        </w:rPr>
        <w:t xml:space="preserve">Imiona i nazwiska </w:t>
      </w:r>
      <w:r>
        <w:rPr>
          <w:rFonts w:ascii="Calibri" w:hAnsi="Calibri" w:cs="Calibri"/>
          <w:lang w:eastAsia="x-none"/>
        </w:rPr>
        <w:t>osoby/</w:t>
      </w:r>
      <w:r>
        <w:rPr>
          <w:rFonts w:ascii="Calibri" w:hAnsi="Calibri" w:cs="Calibri"/>
          <w:lang w:val="x-none" w:eastAsia="x-none"/>
        </w:rPr>
        <w:t xml:space="preserve">osób upoważnionych do reprezentowania i składania oświadczeń woli w imieniu </w:t>
      </w:r>
      <w:r>
        <w:rPr>
          <w:rFonts w:ascii="Calibri" w:hAnsi="Calibri" w:cs="Calibri"/>
          <w:lang w:eastAsia="x-none"/>
        </w:rPr>
        <w:t>W</w:t>
      </w:r>
      <w:proofErr w:type="spellStart"/>
      <w:r>
        <w:rPr>
          <w:rFonts w:ascii="Calibri" w:hAnsi="Calibri" w:cs="Calibri"/>
          <w:lang w:val="x-none" w:eastAsia="x-none"/>
        </w:rPr>
        <w:t>ykonawcy</w:t>
      </w:r>
      <w:proofErr w:type="spellEnd"/>
      <w:r>
        <w:rPr>
          <w:rFonts w:ascii="Calibri" w:hAnsi="Calibri" w:cs="Calibri"/>
          <w:lang w:eastAsia="x-none"/>
        </w:rPr>
        <w:t>:</w:t>
      </w:r>
    </w:p>
    <w:p w14:paraId="1B789CB6" w14:textId="77777777" w:rsidR="002409BE" w:rsidRDefault="002409BE" w:rsidP="002409BE">
      <w:pPr>
        <w:widowControl w:val="0"/>
        <w:tabs>
          <w:tab w:val="num" w:pos="1000"/>
        </w:tabs>
        <w:suppressAutoHyphens w:val="0"/>
        <w:autoSpaceDN w:val="0"/>
        <w:spacing w:before="120" w:after="160" w:line="276" w:lineRule="auto"/>
        <w:contextualSpacing/>
        <w:jc w:val="both"/>
        <w:textAlignment w:val="baseline"/>
        <w:rPr>
          <w:rFonts w:ascii="Calibri" w:eastAsia="Calibri" w:hAnsi="Calibri"/>
          <w:lang w:eastAsia="en-US"/>
        </w:rPr>
      </w:pPr>
      <w:r>
        <w:rPr>
          <w:rFonts w:ascii="Calibri" w:eastAsia="Calibri" w:hAnsi="Calibri"/>
          <w:lang w:eastAsia="en-US"/>
        </w:rPr>
        <w:t>……………………………………………………………..……</w:t>
      </w:r>
    </w:p>
    <w:p w14:paraId="7D20B7A6" w14:textId="77777777" w:rsidR="002409BE" w:rsidRDefault="002409BE" w:rsidP="002409BE">
      <w:pPr>
        <w:widowControl w:val="0"/>
        <w:tabs>
          <w:tab w:val="num" w:pos="1000"/>
        </w:tabs>
        <w:suppressAutoHyphens w:val="0"/>
        <w:autoSpaceDN w:val="0"/>
        <w:spacing w:before="120" w:after="160" w:line="276" w:lineRule="auto"/>
        <w:contextualSpacing/>
        <w:jc w:val="both"/>
        <w:textAlignment w:val="baseline"/>
        <w:rPr>
          <w:rFonts w:ascii="Calibri" w:eastAsia="Calibri" w:hAnsi="Calibri"/>
          <w:lang w:eastAsia="en-US"/>
        </w:rPr>
      </w:pPr>
      <w:r>
        <w:rPr>
          <w:rFonts w:ascii="Calibri" w:eastAsia="Calibri" w:hAnsi="Calibri"/>
          <w:lang w:eastAsia="en-US"/>
        </w:rPr>
        <w:t>…………………………………………………………………..</w:t>
      </w:r>
    </w:p>
    <w:p w14:paraId="6CFFF1C7" w14:textId="77777777" w:rsidR="002409BE" w:rsidRPr="00F24745" w:rsidRDefault="002409BE" w:rsidP="00B65D86">
      <w:pPr>
        <w:autoSpaceDE w:val="0"/>
        <w:spacing w:line="360" w:lineRule="auto"/>
        <w:ind w:left="425"/>
        <w:rPr>
          <w:rFonts w:asciiTheme="minorHAnsi" w:hAnsiTheme="minorHAnsi" w:cstheme="minorHAnsi"/>
          <w:iCs/>
        </w:rPr>
      </w:pPr>
    </w:p>
    <w:p w14:paraId="6F8B3BBF" w14:textId="06E7C803" w:rsidR="005C0926" w:rsidRPr="00F41726" w:rsidRDefault="005C0926" w:rsidP="007B12A5">
      <w:pPr>
        <w:pStyle w:val="Akapitzlist"/>
        <w:numPr>
          <w:ilvl w:val="0"/>
          <w:numId w:val="66"/>
        </w:numPr>
        <w:suppressAutoHyphens w:val="0"/>
        <w:autoSpaceDE w:val="0"/>
        <w:autoSpaceDN w:val="0"/>
        <w:adjustRightInd w:val="0"/>
        <w:spacing w:line="276" w:lineRule="auto"/>
        <w:rPr>
          <w:rFonts w:asciiTheme="minorHAnsi" w:hAnsiTheme="minorHAnsi" w:cstheme="minorHAnsi"/>
          <w:b/>
          <w:bCs/>
          <w:lang w:eastAsia="pl-PL"/>
        </w:rPr>
      </w:pPr>
      <w:r w:rsidRPr="00F41726">
        <w:rPr>
          <w:rFonts w:asciiTheme="minorHAnsi" w:hAnsiTheme="minorHAnsi" w:cstheme="minorHAnsi"/>
          <w:b/>
          <w:bCs/>
          <w:lang w:eastAsia="pl-PL"/>
        </w:rPr>
        <w:t xml:space="preserve">Dotyczy Oferty </w:t>
      </w:r>
      <w:r w:rsidR="00BA0B57" w:rsidRPr="00F41726">
        <w:rPr>
          <w:rFonts w:asciiTheme="minorHAnsi" w:hAnsiTheme="minorHAnsi" w:cstheme="minorHAnsi"/>
          <w:b/>
          <w:bCs/>
          <w:lang w:eastAsia="pl-PL"/>
        </w:rPr>
        <w:t>Wykonawcy</w:t>
      </w:r>
      <w:r w:rsidRPr="00F41726">
        <w:rPr>
          <w:rFonts w:asciiTheme="minorHAnsi" w:hAnsiTheme="minorHAnsi" w:cstheme="minorHAnsi"/>
          <w:b/>
          <w:bCs/>
          <w:lang w:eastAsia="pl-PL"/>
        </w:rPr>
        <w:t>:</w:t>
      </w:r>
    </w:p>
    <w:p w14:paraId="51EB3FA3" w14:textId="77777777" w:rsidR="007B12A5" w:rsidRDefault="007B12A5" w:rsidP="007B12A5">
      <w:pPr>
        <w:suppressAutoHyphens w:val="0"/>
        <w:autoSpaceDE w:val="0"/>
        <w:autoSpaceDN w:val="0"/>
        <w:adjustRightInd w:val="0"/>
        <w:spacing w:line="276" w:lineRule="auto"/>
        <w:rPr>
          <w:rStyle w:val="normaltextrun"/>
          <w:rFonts w:ascii="Calibri" w:hAnsi="Calibri" w:cs="Calibri"/>
          <w:color w:val="000000"/>
          <w:shd w:val="clear" w:color="auto" w:fill="FFFFFF"/>
        </w:rPr>
      </w:pPr>
    </w:p>
    <w:p w14:paraId="6FE6DE37" w14:textId="6A9DC764" w:rsidR="00F41726" w:rsidRDefault="007B12A5" w:rsidP="007B12A5">
      <w:pPr>
        <w:suppressAutoHyphens w:val="0"/>
        <w:autoSpaceDE w:val="0"/>
        <w:autoSpaceDN w:val="0"/>
        <w:adjustRightInd w:val="0"/>
        <w:spacing w:line="276" w:lineRule="auto"/>
        <w:ind w:left="709" w:hanging="709"/>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1. </w:t>
      </w:r>
      <w:r w:rsidR="00F41726" w:rsidRPr="007B12A5">
        <w:rPr>
          <w:rStyle w:val="normaltextrun"/>
          <w:rFonts w:ascii="Calibri" w:hAnsi="Calibri" w:cs="Calibri"/>
          <w:color w:val="000000"/>
          <w:shd w:val="clear" w:color="auto" w:fill="FFFFFF"/>
        </w:rPr>
        <w:t>W nawiązaniu do ogłoszenia o przetargu nieograniczonym na usługę utrzymania i rozwój Systemu raportowania </w:t>
      </w:r>
      <w:r w:rsidR="00F41726" w:rsidRPr="007B12A5">
        <w:rPr>
          <w:rStyle w:val="normaltextrun"/>
          <w:rFonts w:ascii="Calibri" w:hAnsi="Calibri" w:cs="Calibri"/>
          <w:b/>
          <w:bCs/>
          <w:color w:val="000000"/>
          <w:shd w:val="clear" w:color="auto" w:fill="FFFFFF"/>
        </w:rPr>
        <w:t xml:space="preserve"> </w:t>
      </w:r>
      <w:r w:rsidR="00F41726" w:rsidRPr="007B12A5">
        <w:rPr>
          <w:rStyle w:val="normaltextrun"/>
          <w:rFonts w:ascii="Calibri" w:hAnsi="Calibri" w:cs="Calibri"/>
          <w:color w:val="000000"/>
          <w:shd w:val="clear" w:color="auto" w:fill="FFFFFF"/>
        </w:rPr>
        <w:t>BI SOW poszczególne składniki cenowe Wykonawca oferuje w wysokości:</w:t>
      </w:r>
      <w:r w:rsidR="00F41726" w:rsidRPr="007B12A5">
        <w:rPr>
          <w:rStyle w:val="eop"/>
          <w:rFonts w:ascii="Calibri" w:hAnsi="Calibri" w:cs="Calibri"/>
          <w:color w:val="000000"/>
          <w:shd w:val="clear" w:color="auto" w:fill="FFFFFF"/>
        </w:rPr>
        <w:t> </w:t>
      </w:r>
    </w:p>
    <w:p w14:paraId="41F725F6" w14:textId="77777777" w:rsidR="007B12A5" w:rsidRPr="007B12A5" w:rsidRDefault="007B12A5" w:rsidP="007B12A5">
      <w:pPr>
        <w:suppressAutoHyphens w:val="0"/>
        <w:autoSpaceDE w:val="0"/>
        <w:autoSpaceDN w:val="0"/>
        <w:adjustRightInd w:val="0"/>
        <w:spacing w:line="276" w:lineRule="auto"/>
        <w:ind w:left="709" w:hanging="709"/>
        <w:rPr>
          <w:rFonts w:asciiTheme="minorHAnsi" w:hAnsiTheme="minorHAnsi" w:cstheme="minorHAnsi"/>
          <w:b/>
          <w:bCs/>
          <w:lang w:eastAsia="pl-PL"/>
        </w:rPr>
      </w:pPr>
    </w:p>
    <w:p w14:paraId="76CB4E85" w14:textId="270900FA" w:rsidR="00F41726" w:rsidRPr="007B12A5" w:rsidRDefault="005C0926" w:rsidP="007B12A5">
      <w:pPr>
        <w:pStyle w:val="paragraph"/>
        <w:numPr>
          <w:ilvl w:val="0"/>
          <w:numId w:val="187"/>
        </w:numPr>
        <w:spacing w:before="0" w:beforeAutospacing="0" w:after="0" w:afterAutospacing="0"/>
        <w:ind w:left="709" w:hanging="283"/>
        <w:textAlignment w:val="baseline"/>
        <w:rPr>
          <w:rFonts w:asciiTheme="minorHAnsi" w:hAnsiTheme="minorHAnsi" w:cstheme="minorHAnsi"/>
        </w:rPr>
      </w:pPr>
      <w:r w:rsidRPr="007B12A5">
        <w:rPr>
          <w:rFonts w:asciiTheme="minorHAnsi" w:eastAsia="Calibri" w:hAnsiTheme="minorHAnsi" w:cstheme="minorHAnsi"/>
          <w:lang w:eastAsia="en-US"/>
        </w:rPr>
        <w:t xml:space="preserve">Nawiązując do ogłoszenia </w:t>
      </w:r>
      <w:r w:rsidR="00F24745" w:rsidRPr="007B12A5">
        <w:rPr>
          <w:rFonts w:asciiTheme="minorHAnsi" w:eastAsia="Calibri" w:hAnsiTheme="minorHAnsi" w:cstheme="minorHAnsi"/>
          <w:lang w:eastAsia="en-US"/>
        </w:rPr>
        <w:t>dotyczącego</w:t>
      </w:r>
      <w:r w:rsidRPr="007B12A5">
        <w:rPr>
          <w:rFonts w:asciiTheme="minorHAnsi" w:eastAsia="Calibri" w:hAnsiTheme="minorHAnsi" w:cstheme="minorHAnsi"/>
          <w:lang w:eastAsia="en-US"/>
        </w:rPr>
        <w:t xml:space="preserve"> postępowani</w:t>
      </w:r>
      <w:r w:rsidR="00F24745" w:rsidRPr="007B12A5">
        <w:rPr>
          <w:rFonts w:asciiTheme="minorHAnsi" w:eastAsia="Calibri" w:hAnsiTheme="minorHAnsi" w:cstheme="minorHAnsi"/>
          <w:lang w:eastAsia="en-US"/>
        </w:rPr>
        <w:t>a</w:t>
      </w:r>
      <w:r w:rsidRPr="007B12A5">
        <w:rPr>
          <w:rFonts w:asciiTheme="minorHAnsi" w:eastAsia="Calibri" w:hAnsiTheme="minorHAnsi" w:cstheme="minorHAnsi"/>
          <w:lang w:eastAsia="en-US"/>
        </w:rPr>
        <w:t xml:space="preserve"> o udzielenie zamówienia publicznego, prowadzonego w trybie podstawowym pn. „</w:t>
      </w:r>
      <w:r w:rsidR="00AE6A42" w:rsidRPr="007B12A5">
        <w:rPr>
          <w:rFonts w:asciiTheme="minorHAnsi" w:eastAsia="Calibri" w:hAnsiTheme="minorHAnsi" w:cstheme="minorHAnsi"/>
          <w:lang w:eastAsia="en-US"/>
        </w:rPr>
        <w:t>Usługa utrzymania i rozwój systemu raportowania BI SOW</w:t>
      </w:r>
      <w:r w:rsidRPr="007B12A5">
        <w:rPr>
          <w:rFonts w:asciiTheme="minorHAnsi" w:eastAsia="Calibri" w:hAnsiTheme="minorHAnsi" w:cstheme="minorHAnsi"/>
          <w:lang w:eastAsia="en-US"/>
        </w:rPr>
        <w:t>” nr sprawy: ZP/</w:t>
      </w:r>
      <w:r w:rsidR="00AE6A42" w:rsidRPr="007B12A5">
        <w:rPr>
          <w:rFonts w:asciiTheme="minorHAnsi" w:eastAsia="Calibri" w:hAnsiTheme="minorHAnsi" w:cstheme="minorHAnsi"/>
          <w:lang w:eastAsia="en-US"/>
        </w:rPr>
        <w:t>04</w:t>
      </w:r>
      <w:r w:rsidRPr="007B12A5">
        <w:rPr>
          <w:rFonts w:asciiTheme="minorHAnsi" w:eastAsia="Calibri" w:hAnsiTheme="minorHAnsi" w:cstheme="minorHAnsi"/>
          <w:lang w:eastAsia="en-US"/>
        </w:rPr>
        <w:t>/2</w:t>
      </w:r>
      <w:r w:rsidR="00AE6A42" w:rsidRPr="007B12A5">
        <w:rPr>
          <w:rFonts w:asciiTheme="minorHAnsi" w:eastAsia="Calibri" w:hAnsiTheme="minorHAnsi" w:cstheme="minorHAnsi"/>
          <w:lang w:eastAsia="en-US"/>
        </w:rPr>
        <w:t>2</w:t>
      </w:r>
      <w:r w:rsidRPr="007B12A5">
        <w:rPr>
          <w:rFonts w:asciiTheme="minorHAnsi" w:eastAsia="Calibri" w:hAnsiTheme="minorHAnsi" w:cstheme="minorHAnsi"/>
          <w:lang w:eastAsia="en-US"/>
        </w:rPr>
        <w:t xml:space="preserve"> oferujemy wykonanie przedmiotu zamówienia </w:t>
      </w:r>
      <w:r w:rsidR="00F24745" w:rsidRPr="007B12A5">
        <w:rPr>
          <w:rFonts w:asciiTheme="minorHAnsi" w:eastAsia="Calibri" w:hAnsiTheme="minorHAnsi" w:cstheme="minorHAnsi"/>
          <w:lang w:eastAsia="en-US"/>
        </w:rPr>
        <w:t xml:space="preserve">określonego w SWZ za </w:t>
      </w:r>
      <w:r w:rsidR="00F41726" w:rsidRPr="007B12A5">
        <w:rPr>
          <w:rFonts w:asciiTheme="minorHAnsi" w:hAnsiTheme="minorHAnsi" w:cstheme="minorHAnsi"/>
        </w:rPr>
        <w:t>Cena za świadczenie usługi utrzymania Sytemu raportowania BI SOW przez 1 miesiąc, wynosi brutto …………………………… zł; </w:t>
      </w:r>
    </w:p>
    <w:p w14:paraId="70904591" w14:textId="72A54274" w:rsidR="00F41726" w:rsidRPr="00F41726" w:rsidRDefault="00F41726" w:rsidP="007B12A5">
      <w:pPr>
        <w:numPr>
          <w:ilvl w:val="0"/>
          <w:numId w:val="188"/>
        </w:numPr>
        <w:suppressAutoHyphens w:val="0"/>
        <w:ind w:left="709" w:hanging="283"/>
        <w:textAlignment w:val="baseline"/>
        <w:rPr>
          <w:rFonts w:asciiTheme="minorHAnsi" w:hAnsiTheme="minorHAnsi" w:cstheme="minorHAnsi"/>
          <w:lang w:eastAsia="pl-PL"/>
        </w:rPr>
      </w:pPr>
      <w:r w:rsidRPr="00F41726">
        <w:rPr>
          <w:rFonts w:asciiTheme="minorHAnsi" w:hAnsiTheme="minorHAnsi" w:cstheme="minorHAnsi"/>
          <w:lang w:eastAsia="pl-PL"/>
        </w:rPr>
        <w:lastRenderedPageBreak/>
        <w:t>Wartość zamówienia   za świadczenie usługi utrzymania Systemu raportowania BI SOW przez 30 miesięcy, wynosi brutto …………………………… zł; </w:t>
      </w:r>
    </w:p>
    <w:p w14:paraId="69C9B240" w14:textId="08D0B8F4" w:rsidR="00F41726" w:rsidRPr="00F41726" w:rsidRDefault="00F41726" w:rsidP="007B12A5">
      <w:pPr>
        <w:numPr>
          <w:ilvl w:val="0"/>
          <w:numId w:val="189"/>
        </w:numPr>
        <w:suppressAutoHyphens w:val="0"/>
        <w:ind w:left="709" w:hanging="283"/>
        <w:textAlignment w:val="baseline"/>
        <w:rPr>
          <w:rFonts w:asciiTheme="minorHAnsi" w:hAnsiTheme="minorHAnsi" w:cstheme="minorHAnsi"/>
          <w:lang w:eastAsia="pl-PL"/>
        </w:rPr>
      </w:pPr>
      <w:r w:rsidRPr="00F41726">
        <w:rPr>
          <w:rFonts w:asciiTheme="minorHAnsi" w:hAnsiTheme="minorHAnsi" w:cstheme="minorHAnsi"/>
          <w:lang w:eastAsia="pl-PL"/>
        </w:rPr>
        <w:t>Wartość zamówienia   podstawowego za świadczenie usługi utrzymania Systemu raportowania BI SOW przez 24 miesiące, wynosi brutto …………………………… zł; </w:t>
      </w:r>
    </w:p>
    <w:p w14:paraId="79C834B6" w14:textId="38359800" w:rsidR="00F41726" w:rsidRPr="00F41726" w:rsidRDefault="00F41726" w:rsidP="007B12A5">
      <w:pPr>
        <w:numPr>
          <w:ilvl w:val="0"/>
          <w:numId w:val="190"/>
        </w:numPr>
        <w:suppressAutoHyphens w:val="0"/>
        <w:ind w:left="709" w:hanging="283"/>
        <w:textAlignment w:val="baseline"/>
        <w:rPr>
          <w:rFonts w:asciiTheme="minorHAnsi" w:hAnsiTheme="minorHAnsi" w:cstheme="minorHAnsi"/>
          <w:lang w:eastAsia="pl-PL"/>
        </w:rPr>
      </w:pPr>
      <w:r w:rsidRPr="00F41726">
        <w:rPr>
          <w:rFonts w:asciiTheme="minorHAnsi" w:hAnsiTheme="minorHAnsi" w:cstheme="minorHAnsi"/>
          <w:lang w:eastAsia="pl-PL"/>
        </w:rPr>
        <w:t>Wartość opcji za świadczenie usługi utrzymania Systemu raportowania BI SOW przez 6 miesięcy, wynosi brutto …………………………… zł; </w:t>
      </w:r>
    </w:p>
    <w:p w14:paraId="109B26CD" w14:textId="0E0AFED3" w:rsidR="00F41726" w:rsidRPr="00F41726" w:rsidRDefault="00F41726" w:rsidP="007B12A5">
      <w:pPr>
        <w:numPr>
          <w:ilvl w:val="0"/>
          <w:numId w:val="191"/>
        </w:numPr>
        <w:suppressAutoHyphens w:val="0"/>
        <w:ind w:left="709" w:hanging="283"/>
        <w:textAlignment w:val="baseline"/>
        <w:rPr>
          <w:rFonts w:asciiTheme="minorHAnsi" w:hAnsiTheme="minorHAnsi" w:cstheme="minorHAnsi"/>
          <w:lang w:eastAsia="pl-PL"/>
        </w:rPr>
      </w:pPr>
      <w:r w:rsidRPr="00F41726">
        <w:rPr>
          <w:rFonts w:asciiTheme="minorHAnsi" w:hAnsiTheme="minorHAnsi" w:cstheme="minorHAnsi"/>
          <w:lang w:eastAsia="pl-PL"/>
        </w:rPr>
        <w:t>Cena jednej roboczogodziny realizacji rozwoju Systemu raportowania BI SOW wynosi brutto …………………………… zł; </w:t>
      </w:r>
    </w:p>
    <w:p w14:paraId="2B2C438A" w14:textId="2A3613F7" w:rsidR="00F41726" w:rsidRPr="00F41726" w:rsidRDefault="00F41726" w:rsidP="007B12A5">
      <w:pPr>
        <w:numPr>
          <w:ilvl w:val="0"/>
          <w:numId w:val="192"/>
        </w:numPr>
        <w:suppressAutoHyphens w:val="0"/>
        <w:ind w:left="709" w:hanging="283"/>
        <w:textAlignment w:val="baseline"/>
        <w:rPr>
          <w:rFonts w:asciiTheme="minorHAnsi" w:hAnsiTheme="minorHAnsi" w:cstheme="minorHAnsi"/>
          <w:lang w:eastAsia="pl-PL"/>
        </w:rPr>
      </w:pPr>
      <w:r w:rsidRPr="00F41726">
        <w:rPr>
          <w:rFonts w:asciiTheme="minorHAnsi" w:hAnsiTheme="minorHAnsi" w:cstheme="minorHAnsi"/>
          <w:lang w:eastAsia="pl-PL"/>
        </w:rPr>
        <w:t>Wartość 1 500 roboczogodzin realizacji rozwoju Systemu raportowania BI SOW wynosi brutto ……………………………zł; </w:t>
      </w:r>
    </w:p>
    <w:p w14:paraId="5C27E065" w14:textId="38C9D0C8" w:rsidR="00F41726" w:rsidRPr="00F41726" w:rsidRDefault="00F41726" w:rsidP="007B12A5">
      <w:pPr>
        <w:numPr>
          <w:ilvl w:val="0"/>
          <w:numId w:val="193"/>
        </w:numPr>
        <w:suppressAutoHyphens w:val="0"/>
        <w:ind w:left="709" w:hanging="283"/>
        <w:textAlignment w:val="baseline"/>
        <w:rPr>
          <w:rFonts w:asciiTheme="minorHAnsi" w:hAnsiTheme="minorHAnsi" w:cstheme="minorHAnsi"/>
          <w:lang w:eastAsia="pl-PL"/>
        </w:rPr>
      </w:pPr>
      <w:r w:rsidRPr="00F41726">
        <w:rPr>
          <w:rFonts w:asciiTheme="minorHAnsi" w:hAnsiTheme="minorHAnsi" w:cstheme="minorHAnsi"/>
          <w:lang w:eastAsia="pl-PL"/>
        </w:rPr>
        <w:t>Wartość  800 roboczogodzin realizacji  zamówienia podstawowego rozwoju Systemu raportowania BI SOW wynosi brutto ………………………….zł; </w:t>
      </w:r>
    </w:p>
    <w:p w14:paraId="00D865AD" w14:textId="58EBF6F0" w:rsidR="00F41726" w:rsidRPr="00F41726" w:rsidRDefault="00F41726" w:rsidP="007B12A5">
      <w:pPr>
        <w:numPr>
          <w:ilvl w:val="0"/>
          <w:numId w:val="194"/>
        </w:numPr>
        <w:suppressAutoHyphens w:val="0"/>
        <w:ind w:left="709" w:hanging="283"/>
        <w:textAlignment w:val="baseline"/>
        <w:rPr>
          <w:rFonts w:asciiTheme="minorHAnsi" w:hAnsiTheme="minorHAnsi" w:cstheme="minorHAnsi"/>
          <w:lang w:eastAsia="pl-PL"/>
        </w:rPr>
      </w:pPr>
      <w:r w:rsidRPr="00F41726">
        <w:rPr>
          <w:rFonts w:asciiTheme="minorHAnsi" w:hAnsiTheme="minorHAnsi" w:cstheme="minorHAnsi"/>
          <w:lang w:eastAsia="pl-PL"/>
        </w:rPr>
        <w:t>Wartość  opcji 700 roboczogodzin realizacji  opcji rozwoju Systemu raportowania BI SOW wynosi brutto ………………………….zł; </w:t>
      </w:r>
    </w:p>
    <w:p w14:paraId="08C14F4E" w14:textId="28494A4C" w:rsidR="00F41726" w:rsidRPr="00F41726" w:rsidRDefault="00F41726" w:rsidP="007B12A5">
      <w:pPr>
        <w:numPr>
          <w:ilvl w:val="0"/>
          <w:numId w:val="195"/>
        </w:numPr>
        <w:suppressAutoHyphens w:val="0"/>
        <w:ind w:left="709" w:hanging="283"/>
        <w:textAlignment w:val="baseline"/>
        <w:rPr>
          <w:rFonts w:asciiTheme="minorHAnsi" w:hAnsiTheme="minorHAnsi" w:cstheme="minorHAnsi"/>
          <w:lang w:eastAsia="pl-PL"/>
        </w:rPr>
      </w:pPr>
      <w:r w:rsidRPr="00F41726">
        <w:rPr>
          <w:rFonts w:asciiTheme="minorHAnsi" w:hAnsiTheme="minorHAnsi" w:cstheme="minorHAnsi"/>
          <w:i/>
          <w:iCs/>
          <w:lang w:eastAsia="pl-PL"/>
        </w:rPr>
        <w:t>Wartość całkowita zamówienia (suma pozycji b. i f.) wynosi brutto ………………………….zł;</w:t>
      </w:r>
      <w:r w:rsidRPr="00F41726">
        <w:rPr>
          <w:rFonts w:asciiTheme="minorHAnsi" w:hAnsiTheme="minorHAnsi" w:cstheme="minorHAnsi"/>
          <w:lang w:eastAsia="pl-PL"/>
        </w:rPr>
        <w:t> </w:t>
      </w:r>
    </w:p>
    <w:p w14:paraId="7B0C1250" w14:textId="77777777" w:rsidR="00F41726" w:rsidRPr="00F41726" w:rsidRDefault="00F41726" w:rsidP="007B12A5">
      <w:pPr>
        <w:numPr>
          <w:ilvl w:val="0"/>
          <w:numId w:val="196"/>
        </w:numPr>
        <w:suppressAutoHyphens w:val="0"/>
        <w:ind w:left="0" w:firstLine="0"/>
        <w:textAlignment w:val="baseline"/>
        <w:rPr>
          <w:rFonts w:ascii="Calibri" w:hAnsi="Calibri" w:cs="Calibri"/>
          <w:lang w:eastAsia="pl-PL"/>
        </w:rPr>
      </w:pPr>
      <w:r w:rsidRPr="00F41726">
        <w:rPr>
          <w:rFonts w:ascii="Calibri" w:hAnsi="Calibri" w:cs="Calibri"/>
          <w:lang w:eastAsia="pl-PL"/>
        </w:rPr>
        <w:t>W nawiązaniu do ogłoszenia o przetargu nieograniczonym na usługę utrzymania i rozwój Systemu raportowania </w:t>
      </w:r>
      <w:r w:rsidRPr="00F41726">
        <w:rPr>
          <w:rFonts w:ascii="Calibri" w:hAnsi="Calibri" w:cs="Calibri"/>
          <w:b/>
          <w:bCs/>
          <w:lang w:eastAsia="pl-PL"/>
        </w:rPr>
        <w:t xml:space="preserve"> </w:t>
      </w:r>
      <w:r w:rsidRPr="00F41726">
        <w:rPr>
          <w:rFonts w:ascii="Calibri" w:hAnsi="Calibri" w:cs="Calibri"/>
          <w:lang w:eastAsia="pl-PL"/>
        </w:rPr>
        <w:t>BI SOW Wykonawca oferuje usługę obsługi błędów na poziomie (Rozdz. XV pkt 5 SWZ):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5040"/>
        <w:gridCol w:w="2880"/>
      </w:tblGrid>
      <w:tr w:rsidR="00F41726" w:rsidRPr="00F41726" w14:paraId="18137071" w14:textId="77777777" w:rsidTr="00F41726">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9278E80" w14:textId="77777777" w:rsidR="00F41726" w:rsidRPr="00F41726" w:rsidRDefault="00F41726" w:rsidP="00F41726">
            <w:pPr>
              <w:suppressAutoHyphens w:val="0"/>
              <w:textAlignment w:val="baseline"/>
              <w:rPr>
                <w:lang w:eastAsia="pl-PL"/>
              </w:rPr>
            </w:pPr>
            <w:r w:rsidRPr="00F41726">
              <w:rPr>
                <w:rFonts w:ascii="Calibri" w:hAnsi="Calibri" w:cs="Calibri"/>
                <w:lang w:eastAsia="pl-PL"/>
              </w:rPr>
              <w:t>LP. </w:t>
            </w:r>
          </w:p>
        </w:tc>
        <w:tc>
          <w:tcPr>
            <w:tcW w:w="5040" w:type="dxa"/>
            <w:tcBorders>
              <w:top w:val="single" w:sz="6" w:space="0" w:color="auto"/>
              <w:left w:val="nil"/>
              <w:bottom w:val="single" w:sz="6" w:space="0" w:color="auto"/>
              <w:right w:val="single" w:sz="6" w:space="0" w:color="auto"/>
            </w:tcBorders>
            <w:shd w:val="clear" w:color="auto" w:fill="auto"/>
            <w:hideMark/>
          </w:tcPr>
          <w:p w14:paraId="1D9270EF" w14:textId="77777777" w:rsidR="00F41726" w:rsidRPr="00F41726" w:rsidRDefault="00F41726" w:rsidP="00F41726">
            <w:pPr>
              <w:suppressAutoHyphens w:val="0"/>
              <w:textAlignment w:val="baseline"/>
              <w:rPr>
                <w:lang w:eastAsia="pl-PL"/>
              </w:rPr>
            </w:pPr>
            <w:r w:rsidRPr="00F41726">
              <w:rPr>
                <w:rFonts w:ascii="Calibri" w:hAnsi="Calibri" w:cs="Calibri"/>
                <w:lang w:eastAsia="pl-PL"/>
              </w:rPr>
              <w:t>Rodzaj błędu </w:t>
            </w:r>
          </w:p>
        </w:tc>
        <w:tc>
          <w:tcPr>
            <w:tcW w:w="2880" w:type="dxa"/>
            <w:tcBorders>
              <w:top w:val="single" w:sz="6" w:space="0" w:color="auto"/>
              <w:left w:val="nil"/>
              <w:bottom w:val="single" w:sz="6" w:space="0" w:color="auto"/>
              <w:right w:val="single" w:sz="6" w:space="0" w:color="auto"/>
            </w:tcBorders>
            <w:shd w:val="clear" w:color="auto" w:fill="auto"/>
            <w:hideMark/>
          </w:tcPr>
          <w:p w14:paraId="16034FA7" w14:textId="10AA1B5E" w:rsidR="00F41726" w:rsidRPr="00F41726" w:rsidRDefault="00F41726" w:rsidP="00F41726">
            <w:pPr>
              <w:suppressAutoHyphens w:val="0"/>
              <w:textAlignment w:val="baseline"/>
              <w:rPr>
                <w:lang w:eastAsia="pl-PL"/>
              </w:rPr>
            </w:pPr>
            <w:r w:rsidRPr="00F41726">
              <w:rPr>
                <w:rFonts w:ascii="Calibri" w:hAnsi="Calibri" w:cs="Calibri"/>
                <w:lang w:eastAsia="pl-PL"/>
              </w:rPr>
              <w:t xml:space="preserve">Czas Naprawy w </w:t>
            </w:r>
            <w:r w:rsidR="001405F5">
              <w:rPr>
                <w:rFonts w:ascii="Calibri" w:hAnsi="Calibri" w:cs="Calibri"/>
                <w:lang w:eastAsia="pl-PL"/>
              </w:rPr>
              <w:t xml:space="preserve">pełnych </w:t>
            </w:r>
            <w:r w:rsidRPr="00F41726">
              <w:rPr>
                <w:rFonts w:ascii="Calibri" w:hAnsi="Calibri" w:cs="Calibri"/>
                <w:lang w:eastAsia="pl-PL"/>
              </w:rPr>
              <w:t>Godzinach Roboczych </w:t>
            </w:r>
          </w:p>
        </w:tc>
      </w:tr>
      <w:tr w:rsidR="00F41726" w:rsidRPr="00F41726" w14:paraId="6BDF5123" w14:textId="77777777" w:rsidTr="00F41726">
        <w:tc>
          <w:tcPr>
            <w:tcW w:w="690" w:type="dxa"/>
            <w:tcBorders>
              <w:top w:val="nil"/>
              <w:left w:val="single" w:sz="6" w:space="0" w:color="auto"/>
              <w:bottom w:val="single" w:sz="6" w:space="0" w:color="auto"/>
              <w:right w:val="single" w:sz="6" w:space="0" w:color="auto"/>
            </w:tcBorders>
            <w:shd w:val="clear" w:color="auto" w:fill="auto"/>
            <w:hideMark/>
          </w:tcPr>
          <w:p w14:paraId="3CCD706C" w14:textId="77777777" w:rsidR="00F41726" w:rsidRPr="00F41726" w:rsidRDefault="00F41726" w:rsidP="00F41726">
            <w:pPr>
              <w:suppressAutoHyphens w:val="0"/>
              <w:textAlignment w:val="baseline"/>
              <w:rPr>
                <w:lang w:eastAsia="pl-PL"/>
              </w:rPr>
            </w:pPr>
            <w:r w:rsidRPr="00F41726">
              <w:rPr>
                <w:rFonts w:ascii="Calibri" w:hAnsi="Calibri" w:cs="Calibri"/>
                <w:lang w:eastAsia="pl-PL"/>
              </w:rPr>
              <w:t>1. </w:t>
            </w:r>
          </w:p>
        </w:tc>
        <w:tc>
          <w:tcPr>
            <w:tcW w:w="5040" w:type="dxa"/>
            <w:tcBorders>
              <w:top w:val="nil"/>
              <w:left w:val="nil"/>
              <w:bottom w:val="single" w:sz="6" w:space="0" w:color="auto"/>
              <w:right w:val="single" w:sz="6" w:space="0" w:color="auto"/>
            </w:tcBorders>
            <w:shd w:val="clear" w:color="auto" w:fill="auto"/>
            <w:hideMark/>
          </w:tcPr>
          <w:p w14:paraId="305EC31D" w14:textId="77777777" w:rsidR="00F41726" w:rsidRPr="00F41726" w:rsidRDefault="00F41726" w:rsidP="00F41726">
            <w:pPr>
              <w:suppressAutoHyphens w:val="0"/>
              <w:textAlignment w:val="baseline"/>
              <w:rPr>
                <w:lang w:eastAsia="pl-PL"/>
              </w:rPr>
            </w:pPr>
            <w:r w:rsidRPr="00F41726">
              <w:rPr>
                <w:rFonts w:ascii="Calibri" w:hAnsi="Calibri" w:cs="Calibri"/>
                <w:lang w:eastAsia="pl-PL"/>
              </w:rPr>
              <w:t>Błąd Krytyczny </w:t>
            </w:r>
          </w:p>
        </w:tc>
        <w:tc>
          <w:tcPr>
            <w:tcW w:w="2880" w:type="dxa"/>
            <w:tcBorders>
              <w:top w:val="nil"/>
              <w:left w:val="nil"/>
              <w:bottom w:val="single" w:sz="6" w:space="0" w:color="auto"/>
              <w:right w:val="single" w:sz="6" w:space="0" w:color="auto"/>
            </w:tcBorders>
            <w:shd w:val="clear" w:color="auto" w:fill="auto"/>
            <w:hideMark/>
          </w:tcPr>
          <w:p w14:paraId="3E700E3F" w14:textId="77777777" w:rsidR="00F41726" w:rsidRPr="00F41726" w:rsidRDefault="00F41726" w:rsidP="00F41726">
            <w:pPr>
              <w:suppressAutoHyphens w:val="0"/>
              <w:textAlignment w:val="baseline"/>
              <w:rPr>
                <w:lang w:eastAsia="pl-PL"/>
              </w:rPr>
            </w:pPr>
            <w:r w:rsidRPr="00F41726">
              <w:rPr>
                <w:rFonts w:ascii="Calibri" w:hAnsi="Calibri" w:cs="Calibri"/>
                <w:lang w:eastAsia="pl-PL"/>
              </w:rPr>
              <w:t> </w:t>
            </w:r>
          </w:p>
        </w:tc>
      </w:tr>
      <w:tr w:rsidR="00F41726" w:rsidRPr="00F41726" w14:paraId="6FBDD373" w14:textId="77777777" w:rsidTr="00F41726">
        <w:tc>
          <w:tcPr>
            <w:tcW w:w="690" w:type="dxa"/>
            <w:tcBorders>
              <w:top w:val="nil"/>
              <w:left w:val="single" w:sz="6" w:space="0" w:color="auto"/>
              <w:bottom w:val="single" w:sz="6" w:space="0" w:color="auto"/>
              <w:right w:val="single" w:sz="6" w:space="0" w:color="auto"/>
            </w:tcBorders>
            <w:shd w:val="clear" w:color="auto" w:fill="auto"/>
            <w:hideMark/>
          </w:tcPr>
          <w:p w14:paraId="7138AC24" w14:textId="77777777" w:rsidR="00F41726" w:rsidRPr="00F41726" w:rsidRDefault="00F41726" w:rsidP="00F41726">
            <w:pPr>
              <w:suppressAutoHyphens w:val="0"/>
              <w:textAlignment w:val="baseline"/>
              <w:rPr>
                <w:lang w:eastAsia="pl-PL"/>
              </w:rPr>
            </w:pPr>
            <w:r w:rsidRPr="00F41726">
              <w:rPr>
                <w:rFonts w:ascii="Calibri" w:hAnsi="Calibri" w:cs="Calibri"/>
                <w:lang w:eastAsia="pl-PL"/>
              </w:rPr>
              <w:t>2. </w:t>
            </w:r>
          </w:p>
        </w:tc>
        <w:tc>
          <w:tcPr>
            <w:tcW w:w="5040" w:type="dxa"/>
            <w:tcBorders>
              <w:top w:val="nil"/>
              <w:left w:val="nil"/>
              <w:bottom w:val="single" w:sz="6" w:space="0" w:color="auto"/>
              <w:right w:val="single" w:sz="6" w:space="0" w:color="auto"/>
            </w:tcBorders>
            <w:shd w:val="clear" w:color="auto" w:fill="auto"/>
            <w:hideMark/>
          </w:tcPr>
          <w:p w14:paraId="2630C7CF" w14:textId="77777777" w:rsidR="00F41726" w:rsidRPr="00F41726" w:rsidRDefault="00F41726" w:rsidP="00F41726">
            <w:pPr>
              <w:suppressAutoHyphens w:val="0"/>
              <w:textAlignment w:val="baseline"/>
              <w:rPr>
                <w:lang w:eastAsia="pl-PL"/>
              </w:rPr>
            </w:pPr>
            <w:r w:rsidRPr="00F41726">
              <w:rPr>
                <w:rFonts w:ascii="Calibri" w:hAnsi="Calibri" w:cs="Calibri"/>
                <w:lang w:eastAsia="pl-PL"/>
              </w:rPr>
              <w:t>Błąd lub Błąd Użytkownika </w:t>
            </w:r>
          </w:p>
        </w:tc>
        <w:tc>
          <w:tcPr>
            <w:tcW w:w="2880" w:type="dxa"/>
            <w:tcBorders>
              <w:top w:val="nil"/>
              <w:left w:val="nil"/>
              <w:bottom w:val="single" w:sz="6" w:space="0" w:color="auto"/>
              <w:right w:val="single" w:sz="6" w:space="0" w:color="auto"/>
            </w:tcBorders>
            <w:shd w:val="clear" w:color="auto" w:fill="auto"/>
            <w:hideMark/>
          </w:tcPr>
          <w:p w14:paraId="386E04E0" w14:textId="77777777" w:rsidR="00F41726" w:rsidRPr="00F41726" w:rsidRDefault="00F41726" w:rsidP="00F41726">
            <w:pPr>
              <w:suppressAutoHyphens w:val="0"/>
              <w:textAlignment w:val="baseline"/>
              <w:rPr>
                <w:lang w:eastAsia="pl-PL"/>
              </w:rPr>
            </w:pPr>
            <w:r w:rsidRPr="00F41726">
              <w:rPr>
                <w:rFonts w:ascii="Calibri" w:hAnsi="Calibri" w:cs="Calibri"/>
                <w:lang w:eastAsia="pl-PL"/>
              </w:rPr>
              <w:t> </w:t>
            </w:r>
          </w:p>
        </w:tc>
      </w:tr>
    </w:tbl>
    <w:p w14:paraId="1E7CBEF7" w14:textId="77777777" w:rsidR="007B12A5" w:rsidRDefault="007B12A5" w:rsidP="007B12A5">
      <w:pPr>
        <w:suppressAutoHyphens w:val="0"/>
        <w:textAlignment w:val="baseline"/>
        <w:rPr>
          <w:rFonts w:ascii="Calibri" w:hAnsi="Calibri" w:cs="Calibri"/>
          <w:lang w:eastAsia="pl-PL"/>
        </w:rPr>
      </w:pPr>
    </w:p>
    <w:p w14:paraId="6065C6F4" w14:textId="32B6C7B3" w:rsidR="00F41726" w:rsidRDefault="00F41726" w:rsidP="007B12A5">
      <w:pPr>
        <w:numPr>
          <w:ilvl w:val="0"/>
          <w:numId w:val="197"/>
        </w:numPr>
        <w:suppressAutoHyphens w:val="0"/>
        <w:ind w:left="0" w:firstLine="0"/>
        <w:textAlignment w:val="baseline"/>
        <w:rPr>
          <w:rFonts w:ascii="Calibri" w:hAnsi="Calibri" w:cs="Calibri"/>
          <w:lang w:eastAsia="pl-PL"/>
        </w:rPr>
      </w:pPr>
      <w:r w:rsidRPr="00F41726">
        <w:rPr>
          <w:rFonts w:ascii="Calibri" w:hAnsi="Calibri" w:cs="Calibri"/>
          <w:lang w:eastAsia="pl-PL"/>
        </w:rPr>
        <w:t>Liczba osób niepełnosprawnych, które Wykonawca zatrudni do wykonywania czynności  w ramach realizacji zamówienia (Rozdz. XV pkt. 6 SWZ). </w:t>
      </w:r>
    </w:p>
    <w:p w14:paraId="2917D9D2" w14:textId="77777777" w:rsidR="007B12A5" w:rsidRPr="00F41726" w:rsidRDefault="007B12A5" w:rsidP="007B12A5">
      <w:pPr>
        <w:suppressAutoHyphens w:val="0"/>
        <w:textAlignment w:val="baseline"/>
        <w:rPr>
          <w:rFonts w:ascii="Calibri" w:hAnsi="Calibri" w:cs="Calibri"/>
          <w:lang w:eastAsia="pl-PL"/>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5"/>
        <w:gridCol w:w="1965"/>
      </w:tblGrid>
      <w:tr w:rsidR="00F41726" w:rsidRPr="00F41726" w14:paraId="4729008F" w14:textId="77777777" w:rsidTr="00F41726">
        <w:tc>
          <w:tcPr>
            <w:tcW w:w="6645" w:type="dxa"/>
            <w:tcBorders>
              <w:top w:val="single" w:sz="6" w:space="0" w:color="auto"/>
              <w:left w:val="single" w:sz="6" w:space="0" w:color="auto"/>
              <w:bottom w:val="single" w:sz="6" w:space="0" w:color="auto"/>
              <w:right w:val="single" w:sz="6" w:space="0" w:color="auto"/>
            </w:tcBorders>
            <w:shd w:val="clear" w:color="auto" w:fill="auto"/>
            <w:hideMark/>
          </w:tcPr>
          <w:p w14:paraId="3B8E794D" w14:textId="77777777" w:rsidR="00F41726" w:rsidRPr="00F41726" w:rsidRDefault="00F41726" w:rsidP="00F41726">
            <w:pPr>
              <w:suppressAutoHyphens w:val="0"/>
              <w:textAlignment w:val="baseline"/>
              <w:rPr>
                <w:lang w:eastAsia="pl-PL"/>
              </w:rPr>
            </w:pPr>
            <w:r w:rsidRPr="00F41726">
              <w:rPr>
                <w:rFonts w:ascii="Calibri" w:hAnsi="Calibri" w:cs="Calibri"/>
                <w:lang w:eastAsia="pl-PL"/>
              </w:rPr>
              <w:t>Liczba osób niepełnosprawnych, które Wykonawca zatrudni do wykonywania czynności  w ramach realizacji zamówienia. </w:t>
            </w:r>
          </w:p>
        </w:tc>
        <w:tc>
          <w:tcPr>
            <w:tcW w:w="1965" w:type="dxa"/>
            <w:tcBorders>
              <w:top w:val="single" w:sz="6" w:space="0" w:color="auto"/>
              <w:left w:val="nil"/>
              <w:bottom w:val="single" w:sz="6" w:space="0" w:color="auto"/>
              <w:right w:val="single" w:sz="6" w:space="0" w:color="auto"/>
            </w:tcBorders>
            <w:shd w:val="clear" w:color="auto" w:fill="auto"/>
            <w:hideMark/>
          </w:tcPr>
          <w:p w14:paraId="63D03FB5" w14:textId="77777777" w:rsidR="00F41726" w:rsidRPr="00F41726" w:rsidRDefault="00F41726" w:rsidP="00F41726">
            <w:pPr>
              <w:suppressAutoHyphens w:val="0"/>
              <w:textAlignment w:val="baseline"/>
              <w:rPr>
                <w:lang w:eastAsia="pl-PL"/>
              </w:rPr>
            </w:pPr>
            <w:r w:rsidRPr="00F41726">
              <w:rPr>
                <w:rFonts w:ascii="Calibri" w:hAnsi="Calibri" w:cs="Calibri"/>
                <w:lang w:eastAsia="pl-PL"/>
              </w:rPr>
              <w:t> </w:t>
            </w:r>
          </w:p>
        </w:tc>
      </w:tr>
    </w:tbl>
    <w:p w14:paraId="1A0A1CDE" w14:textId="313483BD" w:rsidR="005C0926" w:rsidRPr="00F41726" w:rsidRDefault="005C0926" w:rsidP="00F41726">
      <w:pPr>
        <w:spacing w:line="276" w:lineRule="auto"/>
        <w:rPr>
          <w:rFonts w:asciiTheme="minorHAnsi" w:eastAsia="Calibri" w:hAnsiTheme="minorHAnsi" w:cstheme="minorHAnsi"/>
          <w:lang w:eastAsia="en-US"/>
        </w:rPr>
      </w:pPr>
    </w:p>
    <w:p w14:paraId="110241B9" w14:textId="77777777" w:rsidR="005C0926" w:rsidRPr="00907B33" w:rsidRDefault="005C0926" w:rsidP="005C0926">
      <w:pPr>
        <w:keepNext/>
        <w:suppressAutoHyphens w:val="0"/>
        <w:autoSpaceDE w:val="0"/>
        <w:autoSpaceDN w:val="0"/>
        <w:adjustRightInd w:val="0"/>
        <w:spacing w:line="276" w:lineRule="auto"/>
        <w:ind w:left="425" w:hanging="425"/>
        <w:rPr>
          <w:rFonts w:asciiTheme="minorHAnsi" w:hAnsiTheme="minorHAnsi" w:cstheme="minorHAnsi"/>
          <w:b/>
          <w:bCs/>
          <w:lang w:eastAsia="pl-PL"/>
        </w:rPr>
      </w:pPr>
      <w:r w:rsidRPr="00907B33">
        <w:rPr>
          <w:rFonts w:asciiTheme="minorHAnsi" w:hAnsiTheme="minorHAnsi" w:cstheme="minorHAnsi"/>
          <w:b/>
          <w:bCs/>
          <w:lang w:eastAsia="pl-PL"/>
        </w:rPr>
        <w:t xml:space="preserve">III. </w:t>
      </w:r>
      <w:r w:rsidRPr="00907B33">
        <w:rPr>
          <w:rFonts w:asciiTheme="minorHAnsi" w:hAnsiTheme="minorHAnsi" w:cstheme="minorHAnsi"/>
          <w:b/>
          <w:bCs/>
          <w:lang w:eastAsia="pl-PL"/>
        </w:rPr>
        <w:tab/>
        <w:t>Oświadczenia:</w:t>
      </w:r>
    </w:p>
    <w:p w14:paraId="1EA01E37" w14:textId="51350E5B" w:rsidR="005C0926" w:rsidRPr="00A76EA1" w:rsidRDefault="00B65D86" w:rsidP="007B12A5">
      <w:pPr>
        <w:pStyle w:val="Akapitzlist"/>
        <w:numPr>
          <w:ilvl w:val="0"/>
          <w:numId w:val="19"/>
        </w:numPr>
        <w:spacing w:line="276" w:lineRule="auto"/>
        <w:ind w:left="284" w:hanging="284"/>
        <w:rPr>
          <w:rFonts w:asciiTheme="minorHAnsi" w:hAnsiTheme="minorHAnsi" w:cstheme="minorHAnsi"/>
        </w:rPr>
      </w:pPr>
      <w:r>
        <w:rPr>
          <w:rFonts w:asciiTheme="minorHAnsi" w:hAnsiTheme="minorHAnsi" w:cstheme="minorHAnsi"/>
        </w:rPr>
        <w:t>Oświadczamy, że z</w:t>
      </w:r>
      <w:r w:rsidR="005C0926" w:rsidRPr="00A76EA1">
        <w:rPr>
          <w:rFonts w:asciiTheme="minorHAnsi" w:hAnsiTheme="minorHAnsi" w:cstheme="minorHAnsi"/>
        </w:rPr>
        <w:t xml:space="preserve">aoferowany przez nas </w:t>
      </w:r>
      <w:r>
        <w:rPr>
          <w:rFonts w:asciiTheme="minorHAnsi" w:hAnsiTheme="minorHAnsi" w:cstheme="minorHAnsi"/>
        </w:rPr>
        <w:t>przedmiot zamówienia</w:t>
      </w:r>
      <w:r w:rsidR="005C0926" w:rsidRPr="00A76EA1">
        <w:rPr>
          <w:rFonts w:asciiTheme="minorHAnsi" w:hAnsiTheme="minorHAnsi" w:cstheme="minorHAnsi"/>
        </w:rPr>
        <w:t xml:space="preserve"> spełnia wszystkie wymagania w określone w </w:t>
      </w:r>
      <w:r w:rsidR="005C0926">
        <w:rPr>
          <w:rFonts w:asciiTheme="minorHAnsi" w:hAnsiTheme="minorHAnsi" w:cstheme="minorHAnsi"/>
        </w:rPr>
        <w:t>Z</w:t>
      </w:r>
      <w:r w:rsidR="005C0926" w:rsidRPr="00A76EA1">
        <w:rPr>
          <w:rFonts w:asciiTheme="minorHAnsi" w:hAnsiTheme="minorHAnsi" w:cstheme="minorHAnsi"/>
        </w:rPr>
        <w:t>ałączniku nr 1 do SWZ</w:t>
      </w:r>
      <w:r w:rsidR="00394EAE">
        <w:rPr>
          <w:rFonts w:asciiTheme="minorHAnsi" w:hAnsiTheme="minorHAnsi" w:cstheme="minorHAnsi"/>
        </w:rPr>
        <w:t xml:space="preserve"> oraz Załączniku nr 6 do SWZ</w:t>
      </w:r>
      <w:r w:rsidR="005C0926">
        <w:rPr>
          <w:rFonts w:asciiTheme="minorHAnsi" w:hAnsiTheme="minorHAnsi" w:cstheme="minorHAnsi"/>
        </w:rPr>
        <w:t>.</w:t>
      </w:r>
    </w:p>
    <w:p w14:paraId="7FB3ECCF" w14:textId="77777777" w:rsidR="005C0926" w:rsidRPr="00907B33" w:rsidRDefault="005C0926" w:rsidP="007B12A5">
      <w:pPr>
        <w:pStyle w:val="Trenum"/>
        <w:keepNext/>
        <w:numPr>
          <w:ilvl w:val="0"/>
          <w:numId w:val="19"/>
        </w:numPr>
        <w:tabs>
          <w:tab w:val="clear" w:pos="0"/>
        </w:tabs>
        <w:spacing w:after="0" w:line="276" w:lineRule="auto"/>
        <w:ind w:left="284" w:hanging="284"/>
        <w:jc w:val="left"/>
        <w:rPr>
          <w:rFonts w:asciiTheme="minorHAnsi" w:hAnsiTheme="minorHAnsi" w:cstheme="minorHAnsi"/>
          <w:szCs w:val="24"/>
        </w:rPr>
      </w:pPr>
      <w:r w:rsidRPr="00907B33">
        <w:rPr>
          <w:rFonts w:asciiTheme="minorHAnsi" w:hAnsiTheme="minorHAnsi" w:cstheme="minorHAnsi"/>
          <w:szCs w:val="24"/>
        </w:rPr>
        <w:t xml:space="preserve">Oświadczamy, że zapoznaliśmy się z SWZ i nie wnosimy do niej zastrzeżeń oraz uzyskaliśmy konieczne informacje i wyjaśnienia do przygotowania </w:t>
      </w:r>
      <w:r>
        <w:rPr>
          <w:rFonts w:asciiTheme="minorHAnsi" w:hAnsiTheme="minorHAnsi" w:cstheme="minorHAnsi"/>
          <w:szCs w:val="24"/>
        </w:rPr>
        <w:t>O</w:t>
      </w:r>
      <w:r w:rsidRPr="00907B33">
        <w:rPr>
          <w:rFonts w:asciiTheme="minorHAnsi" w:hAnsiTheme="minorHAnsi" w:cstheme="minorHAnsi"/>
          <w:szCs w:val="24"/>
        </w:rPr>
        <w:t xml:space="preserve">ferty. </w:t>
      </w:r>
    </w:p>
    <w:p w14:paraId="3490B052" w14:textId="77777777" w:rsidR="005C0926" w:rsidRDefault="005C0926" w:rsidP="007B12A5">
      <w:pPr>
        <w:pStyle w:val="Trenum"/>
        <w:numPr>
          <w:ilvl w:val="0"/>
          <w:numId w:val="19"/>
        </w:numPr>
        <w:tabs>
          <w:tab w:val="clear" w:pos="0"/>
        </w:tabs>
        <w:spacing w:after="0" w:line="276" w:lineRule="auto"/>
        <w:ind w:left="284" w:hanging="284"/>
        <w:jc w:val="left"/>
        <w:rPr>
          <w:rFonts w:asciiTheme="minorHAnsi" w:hAnsiTheme="minorHAnsi" w:cstheme="minorHAnsi"/>
          <w:szCs w:val="24"/>
        </w:rPr>
      </w:pPr>
      <w:r w:rsidRPr="00907B33">
        <w:rPr>
          <w:rFonts w:asciiTheme="minorHAnsi" w:hAnsiTheme="minorHAnsi" w:cstheme="minorHAnsi"/>
          <w:szCs w:val="24"/>
        </w:rPr>
        <w:t xml:space="preserve">Oświadczamy, że uważamy się za związanych niniejszą </w:t>
      </w:r>
      <w:r>
        <w:rPr>
          <w:rFonts w:asciiTheme="minorHAnsi" w:hAnsiTheme="minorHAnsi" w:cstheme="minorHAnsi"/>
          <w:szCs w:val="24"/>
        </w:rPr>
        <w:t>O</w:t>
      </w:r>
      <w:r w:rsidRPr="00907B33">
        <w:rPr>
          <w:rFonts w:asciiTheme="minorHAnsi" w:hAnsiTheme="minorHAnsi" w:cstheme="minorHAnsi"/>
          <w:szCs w:val="24"/>
        </w:rPr>
        <w:t xml:space="preserve">fertą na czas wskazany w </w:t>
      </w:r>
      <w:r w:rsidRPr="00907B33">
        <w:rPr>
          <w:rFonts w:asciiTheme="minorHAnsi" w:hAnsiTheme="minorHAnsi" w:cstheme="minorHAnsi"/>
          <w:bCs/>
          <w:szCs w:val="24"/>
          <w:lang w:eastAsia="pl-PL"/>
        </w:rPr>
        <w:t>SWZ</w:t>
      </w:r>
      <w:r w:rsidRPr="00907B33">
        <w:rPr>
          <w:rFonts w:asciiTheme="minorHAnsi" w:hAnsiTheme="minorHAnsi" w:cstheme="minorHAnsi"/>
          <w:szCs w:val="24"/>
        </w:rPr>
        <w:t xml:space="preserve">. </w:t>
      </w:r>
    </w:p>
    <w:p w14:paraId="126B028C" w14:textId="77777777" w:rsidR="005C0926" w:rsidRPr="00A76EA1" w:rsidRDefault="005C0926" w:rsidP="007B12A5">
      <w:pPr>
        <w:pStyle w:val="Akapitzlist"/>
        <w:numPr>
          <w:ilvl w:val="0"/>
          <w:numId w:val="19"/>
        </w:numPr>
        <w:spacing w:line="276" w:lineRule="auto"/>
        <w:ind w:left="284" w:hanging="284"/>
        <w:rPr>
          <w:rFonts w:asciiTheme="minorHAnsi" w:hAnsiTheme="minorHAnsi" w:cstheme="minorHAnsi"/>
        </w:rPr>
      </w:pPr>
      <w:r>
        <w:rPr>
          <w:rFonts w:asciiTheme="minorHAnsi" w:hAnsiTheme="minorHAnsi" w:cstheme="minorHAnsi"/>
        </w:rPr>
        <w:t>C</w:t>
      </w:r>
      <w:r w:rsidRPr="00A76EA1">
        <w:rPr>
          <w:rFonts w:asciiTheme="minorHAnsi" w:hAnsiTheme="minorHAnsi" w:cstheme="minorHAnsi"/>
        </w:rPr>
        <w:t>ena oferty uwzględnia wszystkie należne nam elementy wynagrodzenia wynikające z tytułu przygotowania, realizacji i rozliczenia przedmiotu zamówienia</w:t>
      </w:r>
      <w:r>
        <w:rPr>
          <w:rFonts w:asciiTheme="minorHAnsi" w:hAnsiTheme="minorHAnsi" w:cstheme="minorHAnsi"/>
        </w:rPr>
        <w:t>.</w:t>
      </w:r>
    </w:p>
    <w:p w14:paraId="2E4D7646" w14:textId="087C0B27" w:rsidR="005C0926" w:rsidRPr="00907B33" w:rsidRDefault="005C0926" w:rsidP="007B12A5">
      <w:pPr>
        <w:pStyle w:val="Trenum"/>
        <w:numPr>
          <w:ilvl w:val="0"/>
          <w:numId w:val="19"/>
        </w:numPr>
        <w:tabs>
          <w:tab w:val="clear" w:pos="0"/>
        </w:tabs>
        <w:spacing w:after="0" w:line="276" w:lineRule="auto"/>
        <w:ind w:left="284" w:hanging="284"/>
        <w:jc w:val="left"/>
        <w:rPr>
          <w:rFonts w:asciiTheme="minorHAnsi" w:hAnsiTheme="minorHAnsi" w:cstheme="minorHAnsi"/>
          <w:szCs w:val="24"/>
        </w:rPr>
      </w:pPr>
      <w:r w:rsidRPr="00907B33">
        <w:rPr>
          <w:rFonts w:asciiTheme="minorHAnsi" w:hAnsiTheme="minorHAnsi" w:cstheme="minorHAnsi"/>
          <w:szCs w:val="24"/>
        </w:rPr>
        <w:t xml:space="preserve">Oświadczamy, że zapoznaliśmy się z </w:t>
      </w:r>
      <w:r w:rsidR="00817393">
        <w:rPr>
          <w:rFonts w:asciiTheme="minorHAnsi" w:hAnsiTheme="minorHAnsi" w:cstheme="minorHAnsi"/>
          <w:szCs w:val="24"/>
        </w:rPr>
        <w:t>Projektowanymi</w:t>
      </w:r>
      <w:r w:rsidRPr="00907B33">
        <w:rPr>
          <w:rFonts w:asciiTheme="minorHAnsi" w:hAnsiTheme="minorHAnsi" w:cstheme="minorHAnsi"/>
          <w:szCs w:val="24"/>
        </w:rPr>
        <w:t xml:space="preserve"> </w:t>
      </w:r>
      <w:r>
        <w:rPr>
          <w:rFonts w:asciiTheme="minorHAnsi" w:hAnsiTheme="minorHAnsi" w:cstheme="minorHAnsi"/>
          <w:szCs w:val="24"/>
        </w:rPr>
        <w:t>P</w:t>
      </w:r>
      <w:r w:rsidRPr="00907B33">
        <w:rPr>
          <w:rFonts w:asciiTheme="minorHAnsi" w:hAnsiTheme="minorHAnsi" w:cstheme="minorHAnsi"/>
          <w:szCs w:val="24"/>
        </w:rPr>
        <w:t xml:space="preserve">ostanowieniami Umowy i akceptujemy je bez zastrzeżeń. Zobowiązujemy się w wypadku wyboru naszej </w:t>
      </w:r>
      <w:r>
        <w:rPr>
          <w:rFonts w:asciiTheme="minorHAnsi" w:hAnsiTheme="minorHAnsi" w:cstheme="minorHAnsi"/>
          <w:szCs w:val="24"/>
        </w:rPr>
        <w:t>O</w:t>
      </w:r>
      <w:r w:rsidRPr="00907B33">
        <w:rPr>
          <w:rFonts w:asciiTheme="minorHAnsi" w:hAnsiTheme="minorHAnsi" w:cstheme="minorHAnsi"/>
          <w:szCs w:val="24"/>
        </w:rPr>
        <w:t xml:space="preserve">ferty do zawarcia Umowy </w:t>
      </w:r>
      <w:r>
        <w:rPr>
          <w:rFonts w:asciiTheme="minorHAnsi" w:hAnsiTheme="minorHAnsi" w:cstheme="minorHAnsi"/>
          <w:szCs w:val="24"/>
        </w:rPr>
        <w:br/>
      </w:r>
      <w:r w:rsidRPr="00907B33">
        <w:rPr>
          <w:rFonts w:asciiTheme="minorHAnsi" w:hAnsiTheme="minorHAnsi" w:cstheme="minorHAnsi"/>
          <w:szCs w:val="24"/>
        </w:rPr>
        <w:t xml:space="preserve">w miejscu i terminie wyznaczonym przez Zamawiającego. </w:t>
      </w:r>
    </w:p>
    <w:p w14:paraId="6CBF24DB" w14:textId="77777777" w:rsidR="005C0926" w:rsidRPr="00907B33" w:rsidRDefault="005C0926" w:rsidP="007B12A5">
      <w:pPr>
        <w:keepNext/>
        <w:numPr>
          <w:ilvl w:val="0"/>
          <w:numId w:val="19"/>
        </w:numPr>
        <w:tabs>
          <w:tab w:val="clear" w:pos="0"/>
        </w:tabs>
        <w:suppressAutoHyphens w:val="0"/>
        <w:spacing w:line="276" w:lineRule="auto"/>
        <w:ind w:left="284" w:hanging="284"/>
        <w:rPr>
          <w:rFonts w:asciiTheme="minorHAnsi" w:hAnsiTheme="minorHAnsi" w:cstheme="minorHAnsi"/>
          <w:lang w:eastAsia="pl-PL"/>
        </w:rPr>
      </w:pPr>
      <w:r w:rsidRPr="00907B33">
        <w:rPr>
          <w:rFonts w:asciiTheme="minorHAnsi" w:hAnsiTheme="minorHAnsi" w:cstheme="minorHAnsi"/>
          <w:lang w:eastAsia="pl-PL"/>
        </w:rPr>
        <w:lastRenderedPageBreak/>
        <w:t>Oświadczam/y, że następujące części zamówienia zamierzam/y powierzyć do realizacji przez Podwykonawców (należy podać nazwy firm jeżeli są znane)*: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372"/>
      </w:tblGrid>
      <w:tr w:rsidR="005C0926" w:rsidRPr="00CD39FF" w14:paraId="317C6F78" w14:textId="77777777" w:rsidTr="00394EAE">
        <w:trPr>
          <w:trHeight w:val="570"/>
        </w:trPr>
        <w:tc>
          <w:tcPr>
            <w:tcW w:w="709" w:type="dxa"/>
            <w:shd w:val="clear" w:color="auto" w:fill="D9D9D9" w:themeFill="background1" w:themeFillShade="D9"/>
            <w:vAlign w:val="center"/>
          </w:tcPr>
          <w:p w14:paraId="2387BB12"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Lp.</w:t>
            </w:r>
          </w:p>
        </w:tc>
        <w:tc>
          <w:tcPr>
            <w:tcW w:w="5387" w:type="dxa"/>
            <w:shd w:val="clear" w:color="auto" w:fill="D9D9D9" w:themeFill="background1" w:themeFillShade="D9"/>
            <w:vAlign w:val="center"/>
          </w:tcPr>
          <w:p w14:paraId="2920717D" w14:textId="151323B6"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spacing w:val="4"/>
                <w:lang w:eastAsia="pl-PL"/>
              </w:rPr>
              <w:t xml:space="preserve">Część zamówienia, której wykonanie </w:t>
            </w:r>
            <w:r w:rsidR="00BA0B57">
              <w:rPr>
                <w:rFonts w:asciiTheme="minorHAnsi" w:hAnsiTheme="minorHAnsi" w:cstheme="minorHAnsi"/>
                <w:spacing w:val="4"/>
                <w:lang w:eastAsia="pl-PL"/>
              </w:rPr>
              <w:t>Wykonawca</w:t>
            </w:r>
            <w:r w:rsidRPr="00A76EA1">
              <w:rPr>
                <w:rFonts w:asciiTheme="minorHAnsi" w:hAnsiTheme="minorHAnsi" w:cstheme="minorHAnsi"/>
                <w:spacing w:val="4"/>
                <w:lang w:eastAsia="pl-PL"/>
              </w:rPr>
              <w:t xml:space="preserve"> zamierza powierzyć Pod</w:t>
            </w:r>
            <w:r w:rsidR="003300D5">
              <w:rPr>
                <w:rFonts w:asciiTheme="minorHAnsi" w:hAnsiTheme="minorHAnsi" w:cstheme="minorHAnsi"/>
                <w:spacing w:val="4"/>
                <w:lang w:eastAsia="pl-PL"/>
              </w:rPr>
              <w:t>w</w:t>
            </w:r>
            <w:r w:rsidR="00BA0B57">
              <w:rPr>
                <w:rFonts w:asciiTheme="minorHAnsi" w:hAnsiTheme="minorHAnsi" w:cstheme="minorHAnsi"/>
                <w:spacing w:val="4"/>
                <w:lang w:eastAsia="pl-PL"/>
              </w:rPr>
              <w:t>ykonawcy</w:t>
            </w:r>
          </w:p>
        </w:tc>
        <w:tc>
          <w:tcPr>
            <w:tcW w:w="3372" w:type="dxa"/>
            <w:shd w:val="clear" w:color="auto" w:fill="D9D9D9" w:themeFill="background1" w:themeFillShade="D9"/>
            <w:vAlign w:val="center"/>
          </w:tcPr>
          <w:p w14:paraId="5CAE9AFB" w14:textId="33C6EE82"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Nazwa (firma) Pod</w:t>
            </w:r>
            <w:r w:rsidR="003300D5">
              <w:rPr>
                <w:rFonts w:asciiTheme="minorHAnsi" w:hAnsiTheme="minorHAnsi" w:cstheme="minorHAnsi"/>
                <w:lang w:eastAsia="pl-PL"/>
              </w:rPr>
              <w:t>w</w:t>
            </w:r>
            <w:r w:rsidR="00BA0B57">
              <w:rPr>
                <w:rFonts w:asciiTheme="minorHAnsi" w:hAnsiTheme="minorHAnsi" w:cstheme="minorHAnsi"/>
                <w:lang w:eastAsia="pl-PL"/>
              </w:rPr>
              <w:t>ykonawcy</w:t>
            </w:r>
          </w:p>
        </w:tc>
      </w:tr>
      <w:tr w:rsidR="005C0926" w:rsidRPr="00CD39FF" w14:paraId="02EFD055" w14:textId="77777777" w:rsidTr="00394EAE">
        <w:trPr>
          <w:trHeight w:val="408"/>
        </w:trPr>
        <w:tc>
          <w:tcPr>
            <w:tcW w:w="709" w:type="dxa"/>
            <w:shd w:val="clear" w:color="auto" w:fill="D9D9D9" w:themeFill="background1" w:themeFillShade="D9"/>
          </w:tcPr>
          <w:p w14:paraId="0DCD11BC"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1.</w:t>
            </w:r>
          </w:p>
        </w:tc>
        <w:tc>
          <w:tcPr>
            <w:tcW w:w="5387" w:type="dxa"/>
            <w:shd w:val="clear" w:color="auto" w:fill="auto"/>
          </w:tcPr>
          <w:p w14:paraId="0F2E032F"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733CEA27" w14:textId="77777777" w:rsidR="005C0926" w:rsidRPr="00A76EA1" w:rsidRDefault="005C0926" w:rsidP="00394EAE">
            <w:pPr>
              <w:keepNext/>
              <w:suppressAutoHyphens w:val="0"/>
              <w:jc w:val="both"/>
              <w:rPr>
                <w:rFonts w:asciiTheme="minorHAnsi" w:hAnsiTheme="minorHAnsi" w:cstheme="minorHAnsi"/>
                <w:lang w:eastAsia="pl-PL"/>
              </w:rPr>
            </w:pPr>
          </w:p>
        </w:tc>
      </w:tr>
      <w:tr w:rsidR="005C0926" w:rsidRPr="00CD39FF" w14:paraId="78EFDC4F" w14:textId="77777777" w:rsidTr="00394EAE">
        <w:trPr>
          <w:trHeight w:val="416"/>
        </w:trPr>
        <w:tc>
          <w:tcPr>
            <w:tcW w:w="709" w:type="dxa"/>
            <w:shd w:val="clear" w:color="auto" w:fill="D9D9D9" w:themeFill="background1" w:themeFillShade="D9"/>
          </w:tcPr>
          <w:p w14:paraId="45181197" w14:textId="77777777" w:rsidR="005C0926" w:rsidRPr="00A76EA1" w:rsidRDefault="005C0926" w:rsidP="00394EAE">
            <w:pPr>
              <w:keepNext/>
              <w:suppressAutoHyphens w:val="0"/>
              <w:jc w:val="center"/>
              <w:rPr>
                <w:rFonts w:asciiTheme="minorHAnsi" w:hAnsiTheme="minorHAnsi" w:cstheme="minorHAnsi"/>
                <w:lang w:eastAsia="pl-PL"/>
              </w:rPr>
            </w:pPr>
            <w:r w:rsidRPr="00A76EA1">
              <w:rPr>
                <w:rFonts w:asciiTheme="minorHAnsi" w:hAnsiTheme="minorHAnsi" w:cstheme="minorHAnsi"/>
                <w:lang w:eastAsia="pl-PL"/>
              </w:rPr>
              <w:t>2.</w:t>
            </w:r>
          </w:p>
        </w:tc>
        <w:tc>
          <w:tcPr>
            <w:tcW w:w="5387" w:type="dxa"/>
            <w:shd w:val="clear" w:color="auto" w:fill="auto"/>
          </w:tcPr>
          <w:p w14:paraId="476796FD" w14:textId="77777777" w:rsidR="005C0926" w:rsidRPr="00A76EA1" w:rsidRDefault="005C0926" w:rsidP="00394EAE">
            <w:pPr>
              <w:keepNext/>
              <w:suppressAutoHyphens w:val="0"/>
              <w:jc w:val="both"/>
              <w:rPr>
                <w:rFonts w:asciiTheme="minorHAnsi" w:hAnsiTheme="minorHAnsi" w:cstheme="minorHAnsi"/>
                <w:lang w:eastAsia="pl-PL"/>
              </w:rPr>
            </w:pPr>
          </w:p>
        </w:tc>
        <w:tc>
          <w:tcPr>
            <w:tcW w:w="3372" w:type="dxa"/>
            <w:shd w:val="clear" w:color="auto" w:fill="auto"/>
          </w:tcPr>
          <w:p w14:paraId="6C183D2D" w14:textId="77777777" w:rsidR="005C0926" w:rsidRPr="00A76EA1" w:rsidRDefault="005C0926" w:rsidP="00394EAE">
            <w:pPr>
              <w:keepNext/>
              <w:suppressAutoHyphens w:val="0"/>
              <w:jc w:val="both"/>
              <w:rPr>
                <w:rFonts w:asciiTheme="minorHAnsi" w:hAnsiTheme="minorHAnsi" w:cstheme="minorHAnsi"/>
                <w:lang w:eastAsia="pl-PL"/>
              </w:rPr>
            </w:pPr>
          </w:p>
        </w:tc>
      </w:tr>
    </w:tbl>
    <w:p w14:paraId="24E3B15F" w14:textId="77777777" w:rsidR="005C0926" w:rsidRPr="00CD39FF" w:rsidRDefault="005C0926" w:rsidP="005C0926">
      <w:pPr>
        <w:suppressAutoHyphens w:val="0"/>
        <w:spacing w:line="276" w:lineRule="auto"/>
        <w:ind w:left="360"/>
        <w:jc w:val="both"/>
        <w:rPr>
          <w:sz w:val="22"/>
          <w:szCs w:val="22"/>
          <w:lang w:eastAsia="pl-PL"/>
        </w:rPr>
      </w:pPr>
    </w:p>
    <w:p w14:paraId="4E1847ED" w14:textId="77777777" w:rsidR="005C0926" w:rsidRPr="00A76EA1" w:rsidRDefault="005C0926" w:rsidP="007B12A5">
      <w:pPr>
        <w:numPr>
          <w:ilvl w:val="0"/>
          <w:numId w:val="19"/>
        </w:numPr>
        <w:tabs>
          <w:tab w:val="clear" w:pos="0"/>
        </w:tabs>
        <w:suppressAutoHyphens w:val="0"/>
        <w:spacing w:line="276" w:lineRule="auto"/>
        <w:ind w:left="284" w:hanging="284"/>
        <w:rPr>
          <w:rFonts w:asciiTheme="minorHAnsi" w:hAnsiTheme="minorHAnsi" w:cstheme="minorHAnsi"/>
          <w:lang w:eastAsia="pl-PL"/>
        </w:rPr>
      </w:pPr>
      <w:r w:rsidRPr="00A76EA1">
        <w:rPr>
          <w:rFonts w:asciiTheme="minorHAnsi" w:hAnsiTheme="minorHAnsi" w:cstheme="minorHAnsi"/>
          <w:lang w:eastAsia="pl-PL"/>
        </w:rPr>
        <w:t xml:space="preserve">Oświadczamy, że przed zawarciem Umowy wniesiemy zabezpieczenie należytego wykonania Umowy w wysokości 5% ceny całkowitej brutto podanej w </w:t>
      </w:r>
      <w:r>
        <w:rPr>
          <w:rFonts w:asciiTheme="minorHAnsi" w:hAnsiTheme="minorHAnsi" w:cstheme="minorHAnsi"/>
          <w:lang w:eastAsia="pl-PL"/>
        </w:rPr>
        <w:t>O</w:t>
      </w:r>
      <w:r w:rsidRPr="00A76EA1">
        <w:rPr>
          <w:rFonts w:asciiTheme="minorHAnsi" w:hAnsiTheme="minorHAnsi" w:cstheme="minorHAnsi"/>
          <w:lang w:eastAsia="pl-PL"/>
        </w:rPr>
        <w:t>fercie.</w:t>
      </w:r>
    </w:p>
    <w:p w14:paraId="148C34B4" w14:textId="50110789" w:rsidR="005C0926" w:rsidRPr="00A76EA1" w:rsidRDefault="00BA0B57" w:rsidP="007B12A5">
      <w:pPr>
        <w:numPr>
          <w:ilvl w:val="0"/>
          <w:numId w:val="19"/>
        </w:numPr>
        <w:tabs>
          <w:tab w:val="num" w:pos="757"/>
          <w:tab w:val="center" w:pos="4536"/>
          <w:tab w:val="right" w:pos="9072"/>
        </w:tabs>
        <w:suppressAutoHyphens w:val="0"/>
        <w:spacing w:line="276" w:lineRule="auto"/>
        <w:ind w:left="284" w:hanging="284"/>
        <w:rPr>
          <w:rFonts w:asciiTheme="minorHAnsi" w:hAnsiTheme="minorHAnsi" w:cstheme="minorHAnsi"/>
          <w:lang w:eastAsia="pl-PL"/>
        </w:rPr>
      </w:pPr>
      <w:r>
        <w:rPr>
          <w:rFonts w:asciiTheme="minorHAnsi" w:hAnsiTheme="minorHAnsi" w:cstheme="minorHAnsi"/>
          <w:lang w:eastAsia="pl-PL"/>
        </w:rPr>
        <w:t>Wykonawca</w:t>
      </w:r>
      <w:r w:rsidR="005C0926" w:rsidRPr="00A76EA1">
        <w:rPr>
          <w:rFonts w:asciiTheme="minorHAnsi" w:hAnsiTheme="minorHAnsi" w:cstheme="minorHAnsi"/>
          <w:lang w:eastAsia="pl-PL"/>
        </w:rPr>
        <w:t xml:space="preserve"> informuje, że: </w:t>
      </w:r>
      <w:r w:rsidR="005C0926" w:rsidRPr="00A76EA1">
        <w:rPr>
          <w:rFonts w:asciiTheme="minorHAnsi" w:hAnsiTheme="minorHAnsi" w:cstheme="minorHAnsi"/>
          <w:b/>
          <w:lang w:eastAsia="pl-PL"/>
        </w:rPr>
        <w:t>*</w:t>
      </w:r>
    </w:p>
    <w:p w14:paraId="61CE9C8E" w14:textId="77777777" w:rsidR="005C0926" w:rsidRPr="00394EAE" w:rsidRDefault="005C0926" w:rsidP="007B12A5">
      <w:pPr>
        <w:numPr>
          <w:ilvl w:val="0"/>
          <w:numId w:val="20"/>
        </w:numPr>
        <w:suppressAutoHyphens w:val="0"/>
        <w:spacing w:line="276" w:lineRule="auto"/>
        <w:ind w:right="23"/>
        <w:rPr>
          <w:rFonts w:asciiTheme="minorHAnsi" w:hAnsiTheme="minorHAnsi" w:cstheme="minorHAnsi"/>
          <w:lang w:eastAsia="en-US"/>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 xml:space="preserve">nie  będzie </w:t>
      </w:r>
      <w:r w:rsidRPr="00394EAE">
        <w:rPr>
          <w:rFonts w:asciiTheme="minorHAnsi" w:hAnsiTheme="minorHAnsi" w:cstheme="minorHAnsi"/>
          <w:lang w:eastAsia="pl-PL"/>
        </w:rPr>
        <w:t>prowadzić do powstania u Zamawiającego obowiązku podatkowego</w:t>
      </w:r>
      <w:r w:rsidRPr="00394EAE">
        <w:rPr>
          <w:rFonts w:asciiTheme="minorHAnsi" w:hAnsiTheme="minorHAnsi" w:cstheme="minorHAnsi"/>
          <w:b/>
          <w:bCs/>
          <w:lang w:eastAsia="pl-PL"/>
        </w:rPr>
        <w:t>,</w:t>
      </w:r>
    </w:p>
    <w:p w14:paraId="4E58D225" w14:textId="77777777" w:rsidR="005C0926" w:rsidRPr="00394EAE" w:rsidRDefault="005C0926" w:rsidP="005C0926">
      <w:pPr>
        <w:tabs>
          <w:tab w:val="center" w:pos="4536"/>
          <w:tab w:val="right" w:pos="9072"/>
        </w:tabs>
        <w:suppressAutoHyphens w:val="0"/>
        <w:spacing w:line="276" w:lineRule="auto"/>
        <w:ind w:left="757"/>
        <w:rPr>
          <w:rFonts w:asciiTheme="minorHAnsi" w:hAnsiTheme="minorHAnsi" w:cstheme="minorHAnsi"/>
          <w:lang w:eastAsia="pl-PL"/>
        </w:rPr>
      </w:pPr>
      <w:r w:rsidRPr="00394EAE">
        <w:rPr>
          <w:rFonts w:asciiTheme="minorHAnsi" w:hAnsiTheme="minorHAnsi" w:cstheme="minorHAnsi"/>
          <w:lang w:eastAsia="pl-PL"/>
        </w:rPr>
        <w:t>albo</w:t>
      </w:r>
    </w:p>
    <w:p w14:paraId="4082B81F" w14:textId="381DD7F2" w:rsidR="005C0926" w:rsidRPr="00394EAE" w:rsidRDefault="005C0926" w:rsidP="007B12A5">
      <w:pPr>
        <w:numPr>
          <w:ilvl w:val="0"/>
          <w:numId w:val="20"/>
        </w:numPr>
        <w:spacing w:line="276" w:lineRule="auto"/>
        <w:rPr>
          <w:rFonts w:asciiTheme="minorHAnsi" w:hAnsiTheme="minorHAnsi" w:cstheme="minorHAnsi"/>
          <w:bCs/>
          <w:lang w:eastAsia="pl-PL"/>
        </w:rPr>
      </w:pPr>
      <w:r w:rsidRPr="00394EAE">
        <w:rPr>
          <w:rFonts w:asciiTheme="minorHAnsi" w:hAnsiTheme="minorHAnsi" w:cstheme="minorHAnsi"/>
          <w:lang w:eastAsia="pl-PL"/>
        </w:rPr>
        <w:t xml:space="preserve">wybór Oferty </w:t>
      </w:r>
      <w:r w:rsidRPr="00394EAE">
        <w:rPr>
          <w:rFonts w:asciiTheme="minorHAnsi" w:hAnsiTheme="minorHAnsi" w:cstheme="minorHAnsi"/>
          <w:b/>
          <w:bCs/>
          <w:lang w:eastAsia="pl-PL"/>
        </w:rPr>
        <w:t>będzie</w:t>
      </w:r>
      <w:r w:rsidRPr="00394EAE">
        <w:rPr>
          <w:rFonts w:asciiTheme="minorHAnsi" w:hAnsiTheme="minorHAnsi" w:cstheme="minorHAnsi"/>
          <w:lang w:eastAsia="pl-PL"/>
        </w:rPr>
        <w:t xml:space="preserve"> prowadzić do powstania u Zamawiającego obowiązku podatkowego </w:t>
      </w:r>
      <w:r w:rsidRPr="00394EAE">
        <w:rPr>
          <w:rFonts w:asciiTheme="minorHAnsi" w:hAnsiTheme="minorHAnsi" w:cstheme="minorHAnsi"/>
          <w:lang w:eastAsia="pl-PL"/>
        </w:rPr>
        <w:br/>
      </w:r>
      <w:r w:rsidR="00817393" w:rsidRPr="00394EAE">
        <w:rPr>
          <w:rFonts w:asciiTheme="minorHAnsi" w:hAnsiTheme="minorHAnsi" w:cstheme="minorHAnsi"/>
        </w:rPr>
        <w:t>(dotyczy Wykonawców, których oferty będą generować obowiązek doliczania wartości podatku VAT do wartości netto oferty, tj. w przypadku:</w:t>
      </w:r>
      <w:r w:rsidR="00817393" w:rsidRPr="00394EAE">
        <w:rPr>
          <w:rFonts w:asciiTheme="minorHAnsi" w:eastAsia="Calibri" w:hAnsiTheme="minorHAnsi" w:cstheme="minorHAnsi"/>
        </w:rPr>
        <w:t xml:space="preserve"> wewnątrzwspólnotowego nabycia towarów; mechanizmu podzielonej płatności, o którym mowa w ustawie o podatku od towarów i usług; </w:t>
      </w:r>
      <w:r w:rsidR="00817393" w:rsidRPr="00394EAE">
        <w:rPr>
          <w:rFonts w:asciiTheme="minorHAnsi" w:hAnsiTheme="minorHAnsi" w:cstheme="minorHAnsi"/>
        </w:rPr>
        <w:t>importu usług lub importu towarów, z którymi wiąże się obowiązek doliczenia przez Zamawiającego przy porównywaniu cen ofertowych podatku VAT)</w:t>
      </w:r>
    </w:p>
    <w:p w14:paraId="438CB769" w14:textId="01499DB9" w:rsidR="00817393" w:rsidRPr="00817393" w:rsidRDefault="00817393" w:rsidP="00540156">
      <w:pPr>
        <w:tabs>
          <w:tab w:val="left" w:pos="709"/>
        </w:tabs>
        <w:spacing w:before="120" w:line="276" w:lineRule="auto"/>
        <w:ind w:left="360"/>
        <w:rPr>
          <w:rFonts w:asciiTheme="minorHAnsi" w:hAnsiTheme="minorHAnsi" w:cstheme="minorHAnsi"/>
          <w:lang w:eastAsia="pl-PL"/>
        </w:rPr>
      </w:pPr>
      <w:r w:rsidRPr="00817393">
        <w:rPr>
          <w:rFonts w:asciiTheme="minorHAnsi" w:hAnsiTheme="minorHAnsi" w:cstheme="minorHAnsi"/>
          <w:lang w:eastAsia="pl-PL"/>
        </w:rPr>
        <w:t>W tabeli poniżej należy wpisać nazwę i wartość netto towaru/usługi</w:t>
      </w:r>
      <w:r w:rsidRPr="00817393">
        <w:rPr>
          <w:rFonts w:asciiTheme="minorHAnsi" w:hAnsiTheme="minorHAnsi" w:cstheme="minorHAnsi"/>
          <w:iCs/>
          <w:lang w:eastAsia="pl-PL"/>
        </w:rPr>
        <w:t>,</w:t>
      </w:r>
      <w:r w:rsidRPr="00817393">
        <w:rPr>
          <w:rFonts w:asciiTheme="minorHAnsi" w:hAnsiTheme="minorHAnsi" w:cstheme="minorHAnsi"/>
          <w:i/>
          <w:iCs/>
          <w:lang w:eastAsia="pl-PL"/>
        </w:rPr>
        <w:t xml:space="preserve"> </w:t>
      </w:r>
      <w:r w:rsidRPr="00817393">
        <w:rPr>
          <w:rFonts w:asciiTheme="minorHAnsi" w:hAnsiTheme="minorHAnsi" w:cstheme="minorHAnsi"/>
          <w:iCs/>
          <w:lang w:eastAsia="pl-PL"/>
        </w:rPr>
        <w:t>kt</w:t>
      </w:r>
      <w:r w:rsidRPr="00817393">
        <w:rPr>
          <w:rFonts w:asciiTheme="minorHAnsi" w:hAnsiTheme="minorHAnsi" w:cstheme="minorHAnsi"/>
          <w:lang w:eastAsia="pl-PL"/>
        </w:rPr>
        <w:t xml:space="preserve">órego dostawa lub świadczenie będzie prowadzić do powstania obowiązku podatkowego u Zamawiającego.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793"/>
        <w:gridCol w:w="1638"/>
        <w:gridCol w:w="707"/>
        <w:gridCol w:w="1689"/>
        <w:gridCol w:w="3762"/>
      </w:tblGrid>
      <w:tr w:rsidR="00817393" w:rsidRPr="00216933" w14:paraId="48F0C213" w14:textId="77777777" w:rsidTr="00394EAE">
        <w:trPr>
          <w:trHeight w:val="1132"/>
        </w:trPr>
        <w:tc>
          <w:tcPr>
            <w:tcW w:w="504" w:type="dxa"/>
            <w:shd w:val="clear" w:color="auto" w:fill="auto"/>
          </w:tcPr>
          <w:p w14:paraId="76F5735B"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t>Lp.</w:t>
            </w:r>
          </w:p>
        </w:tc>
        <w:tc>
          <w:tcPr>
            <w:tcW w:w="1793" w:type="dxa"/>
            <w:shd w:val="clear" w:color="auto" w:fill="auto"/>
          </w:tcPr>
          <w:p w14:paraId="415771CA"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spacing w:val="4"/>
                <w:lang w:eastAsia="pl-PL"/>
              </w:rPr>
              <w:t>Nazwa towaru/usługi</w:t>
            </w:r>
          </w:p>
        </w:tc>
        <w:tc>
          <w:tcPr>
            <w:tcW w:w="1638" w:type="dxa"/>
            <w:shd w:val="clear" w:color="auto" w:fill="auto"/>
          </w:tcPr>
          <w:p w14:paraId="52B52CF8" w14:textId="77777777" w:rsidR="00817393" w:rsidRPr="00394EAE" w:rsidRDefault="00817393" w:rsidP="00394EAE">
            <w:pPr>
              <w:keepNext/>
              <w:suppressAutoHyphens w:val="0"/>
              <w:rPr>
                <w:rFonts w:asciiTheme="minorHAnsi" w:hAnsiTheme="minorHAnsi" w:cstheme="minorHAnsi"/>
                <w:bCs/>
                <w:lang w:eastAsia="pl-PL"/>
              </w:rPr>
            </w:pPr>
            <w:r w:rsidRPr="00394EAE">
              <w:rPr>
                <w:rFonts w:asciiTheme="minorHAnsi" w:hAnsiTheme="minorHAnsi" w:cstheme="minorHAnsi"/>
                <w:bCs/>
                <w:lang w:eastAsia="pl-PL"/>
              </w:rPr>
              <w:t>Wartość jednostkowa netto</w:t>
            </w:r>
            <w:r w:rsidRPr="00394EAE">
              <w:rPr>
                <w:rFonts w:asciiTheme="minorHAnsi" w:hAnsiTheme="minorHAnsi" w:cstheme="minorHAnsi"/>
                <w:bCs/>
                <w:spacing w:val="4"/>
                <w:lang w:eastAsia="pl-PL"/>
              </w:rPr>
              <w:t xml:space="preserve"> towaru/usługi</w:t>
            </w:r>
          </w:p>
        </w:tc>
        <w:tc>
          <w:tcPr>
            <w:tcW w:w="707" w:type="dxa"/>
          </w:tcPr>
          <w:p w14:paraId="0B8B1717" w14:textId="7777777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Ilość </w:t>
            </w:r>
          </w:p>
        </w:tc>
        <w:tc>
          <w:tcPr>
            <w:tcW w:w="1689" w:type="dxa"/>
          </w:tcPr>
          <w:p w14:paraId="72017D88" w14:textId="7777777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Wartość ogółem netto</w:t>
            </w:r>
            <w:r w:rsidRPr="00394EAE">
              <w:rPr>
                <w:rFonts w:asciiTheme="minorHAnsi" w:hAnsiTheme="minorHAnsi" w:cstheme="minorHAnsi"/>
                <w:bCs/>
                <w:spacing w:val="4"/>
                <w:lang w:eastAsia="pl-PL"/>
              </w:rPr>
              <w:t xml:space="preserve"> towaru/usługi</w:t>
            </w:r>
          </w:p>
        </w:tc>
        <w:tc>
          <w:tcPr>
            <w:tcW w:w="3762" w:type="dxa"/>
          </w:tcPr>
          <w:p w14:paraId="3E39C2BE" w14:textId="41D39727" w:rsidR="00817393" w:rsidRPr="00394EAE" w:rsidRDefault="00817393" w:rsidP="00394EAE">
            <w:pPr>
              <w:tabs>
                <w:tab w:val="left" w:pos="51"/>
              </w:tabs>
              <w:ind w:left="51"/>
              <w:rPr>
                <w:rFonts w:asciiTheme="minorHAnsi" w:hAnsiTheme="minorHAnsi" w:cstheme="minorHAnsi"/>
                <w:bCs/>
                <w:lang w:eastAsia="pl-PL"/>
              </w:rPr>
            </w:pPr>
            <w:r w:rsidRPr="00394EAE">
              <w:rPr>
                <w:rFonts w:asciiTheme="minorHAnsi" w:hAnsiTheme="minorHAnsi" w:cstheme="minorHAnsi"/>
                <w:bCs/>
                <w:lang w:eastAsia="pl-PL"/>
              </w:rPr>
              <w:t xml:space="preserve">Stawka podatku VAT w %, wg której </w:t>
            </w:r>
            <w:r w:rsidR="00BA0B57" w:rsidRPr="00394EAE">
              <w:rPr>
                <w:rFonts w:asciiTheme="minorHAnsi" w:hAnsiTheme="minorHAnsi" w:cstheme="minorHAnsi"/>
                <w:bCs/>
                <w:lang w:eastAsia="pl-PL"/>
              </w:rPr>
              <w:t>Zamawiający</w:t>
            </w:r>
            <w:r w:rsidRPr="00394EAE">
              <w:rPr>
                <w:rFonts w:asciiTheme="minorHAnsi" w:hAnsiTheme="minorHAnsi" w:cstheme="minorHAnsi"/>
                <w:bCs/>
                <w:lang w:eastAsia="pl-PL"/>
              </w:rPr>
              <w:t xml:space="preserve"> powinien obliczyć wartość powstania obowiązku podatkowego Zamawiającego</w:t>
            </w:r>
          </w:p>
        </w:tc>
      </w:tr>
      <w:tr w:rsidR="00817393" w:rsidRPr="00E67DE3" w14:paraId="3F97E99C" w14:textId="77777777" w:rsidTr="00247D50">
        <w:trPr>
          <w:trHeight w:val="510"/>
        </w:trPr>
        <w:tc>
          <w:tcPr>
            <w:tcW w:w="504" w:type="dxa"/>
            <w:shd w:val="clear" w:color="auto" w:fill="auto"/>
          </w:tcPr>
          <w:p w14:paraId="57521E9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1</w:t>
            </w:r>
          </w:p>
        </w:tc>
        <w:tc>
          <w:tcPr>
            <w:tcW w:w="1793" w:type="dxa"/>
            <w:shd w:val="clear" w:color="auto" w:fill="auto"/>
          </w:tcPr>
          <w:p w14:paraId="046BFF24"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3E27C6B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6FF54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C6C4713"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0EF8396"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r w:rsidR="00817393" w:rsidRPr="00E67DE3" w14:paraId="7C1D2D25" w14:textId="77777777" w:rsidTr="00247D50">
        <w:trPr>
          <w:trHeight w:val="362"/>
        </w:trPr>
        <w:tc>
          <w:tcPr>
            <w:tcW w:w="504" w:type="dxa"/>
            <w:shd w:val="clear" w:color="auto" w:fill="auto"/>
          </w:tcPr>
          <w:p w14:paraId="41E9D087"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r w:rsidRPr="00817393">
              <w:rPr>
                <w:rFonts w:asciiTheme="minorHAnsi" w:hAnsiTheme="minorHAnsi" w:cstheme="minorHAnsi"/>
                <w:lang w:eastAsia="pl-PL"/>
              </w:rPr>
              <w:t>2</w:t>
            </w:r>
          </w:p>
        </w:tc>
        <w:tc>
          <w:tcPr>
            <w:tcW w:w="1793" w:type="dxa"/>
            <w:shd w:val="clear" w:color="auto" w:fill="auto"/>
          </w:tcPr>
          <w:p w14:paraId="41F19021"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38" w:type="dxa"/>
            <w:shd w:val="clear" w:color="auto" w:fill="auto"/>
          </w:tcPr>
          <w:p w14:paraId="6B330798"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707" w:type="dxa"/>
          </w:tcPr>
          <w:p w14:paraId="1FB7489C"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1689" w:type="dxa"/>
          </w:tcPr>
          <w:p w14:paraId="55693BD9"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c>
          <w:tcPr>
            <w:tcW w:w="3762" w:type="dxa"/>
          </w:tcPr>
          <w:p w14:paraId="4129CFFE" w14:textId="77777777" w:rsidR="00817393" w:rsidRPr="00817393" w:rsidRDefault="00817393" w:rsidP="00A45606">
            <w:pPr>
              <w:keepNext/>
              <w:suppressAutoHyphens w:val="0"/>
              <w:spacing w:before="120" w:line="360" w:lineRule="auto"/>
              <w:jc w:val="both"/>
              <w:rPr>
                <w:rFonts w:asciiTheme="minorHAnsi" w:hAnsiTheme="minorHAnsi" w:cstheme="minorHAnsi"/>
                <w:lang w:eastAsia="pl-PL"/>
              </w:rPr>
            </w:pPr>
          </w:p>
        </w:tc>
      </w:tr>
    </w:tbl>
    <w:p w14:paraId="6BF22545" w14:textId="77777777" w:rsidR="00817393" w:rsidRPr="00817393" w:rsidRDefault="00817393" w:rsidP="00817393">
      <w:pPr>
        <w:spacing w:line="276" w:lineRule="auto"/>
        <w:ind w:left="720"/>
        <w:rPr>
          <w:rFonts w:asciiTheme="minorHAnsi" w:hAnsiTheme="minorHAnsi" w:cstheme="minorHAnsi"/>
          <w:bCs/>
          <w:lang w:eastAsia="pl-PL"/>
        </w:rPr>
      </w:pPr>
    </w:p>
    <w:p w14:paraId="46DDC1D7" w14:textId="77777777" w:rsidR="00394EAE" w:rsidRPr="00394EAE" w:rsidRDefault="00394EAE" w:rsidP="007B12A5">
      <w:pPr>
        <w:pStyle w:val="Akapitzlist"/>
        <w:numPr>
          <w:ilvl w:val="0"/>
          <w:numId w:val="19"/>
        </w:numPr>
        <w:spacing w:line="276" w:lineRule="auto"/>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Oświadczany, że jesteśmy (odpowiednie zaznaczyć X):</w:t>
      </w:r>
    </w:p>
    <w:p w14:paraId="44621E89" w14:textId="77777777" w:rsidR="00394EAE" w:rsidRPr="00394EAE" w:rsidRDefault="00394EAE" w:rsidP="007B12A5">
      <w:pPr>
        <w:pStyle w:val="Akapitzlist"/>
        <w:numPr>
          <w:ilvl w:val="1"/>
          <w:numId w:val="73"/>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 xml:space="preserve">mikroprzedsiębiorstwem; </w:t>
      </w:r>
    </w:p>
    <w:p w14:paraId="033A47EA" w14:textId="77777777" w:rsidR="00394EAE" w:rsidRPr="00394EAE" w:rsidRDefault="00394EAE" w:rsidP="007B12A5">
      <w:pPr>
        <w:pStyle w:val="Akapitzlist"/>
        <w:numPr>
          <w:ilvl w:val="1"/>
          <w:numId w:val="73"/>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 xml:space="preserve">małym przedsiębiorstwem; </w:t>
      </w:r>
    </w:p>
    <w:p w14:paraId="6DE57CD3" w14:textId="77777777" w:rsidR="00394EAE" w:rsidRPr="00394EAE" w:rsidRDefault="00394EAE" w:rsidP="007B12A5">
      <w:pPr>
        <w:pStyle w:val="Akapitzlist"/>
        <w:numPr>
          <w:ilvl w:val="1"/>
          <w:numId w:val="73"/>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 xml:space="preserve">średnim przedsiębiorstwem; </w:t>
      </w:r>
    </w:p>
    <w:p w14:paraId="17F299ED" w14:textId="77777777" w:rsidR="00394EAE" w:rsidRPr="00394EAE" w:rsidRDefault="00394EAE" w:rsidP="007B12A5">
      <w:pPr>
        <w:pStyle w:val="Akapitzlist"/>
        <w:numPr>
          <w:ilvl w:val="1"/>
          <w:numId w:val="73"/>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dużym;</w:t>
      </w:r>
    </w:p>
    <w:p w14:paraId="4A99628A" w14:textId="5FE671FB" w:rsidR="00540156" w:rsidRPr="00394EAE" w:rsidRDefault="00394EAE" w:rsidP="007B12A5">
      <w:pPr>
        <w:pStyle w:val="Akapitzlist"/>
        <w:numPr>
          <w:ilvl w:val="1"/>
          <w:numId w:val="73"/>
        </w:numPr>
        <w:spacing w:line="276" w:lineRule="auto"/>
        <w:ind w:left="709"/>
        <w:rPr>
          <w:rFonts w:asciiTheme="minorHAnsi" w:eastAsiaTheme="minorHAnsi" w:hAnsiTheme="minorHAnsi" w:cstheme="minorHAnsi"/>
          <w:color w:val="000000"/>
          <w:lang w:eastAsia="en-US"/>
        </w:rPr>
      </w:pPr>
      <w:r w:rsidRPr="00394EAE">
        <w:rPr>
          <w:rFonts w:asciiTheme="minorHAnsi" w:eastAsiaTheme="minorHAnsi" w:hAnsiTheme="minorHAnsi" w:cstheme="minorHAnsi"/>
          <w:color w:val="000000"/>
          <w:lang w:eastAsia="en-US"/>
        </w:rPr>
        <w:t>prowadzę jednoosobową działalność gospodarczą.</w:t>
      </w:r>
    </w:p>
    <w:p w14:paraId="4540786D" w14:textId="00ED90C3" w:rsidR="00817393" w:rsidRPr="00540156" w:rsidRDefault="00817393" w:rsidP="007B12A5">
      <w:pPr>
        <w:pStyle w:val="Akapitzlist"/>
        <w:numPr>
          <w:ilvl w:val="0"/>
          <w:numId w:val="19"/>
        </w:numPr>
        <w:spacing w:line="276" w:lineRule="auto"/>
        <w:ind w:left="284" w:hanging="426"/>
        <w:rPr>
          <w:rFonts w:asciiTheme="minorHAnsi" w:eastAsiaTheme="minorHAnsi" w:hAnsiTheme="minorHAnsi" w:cstheme="minorHAnsi"/>
          <w:color w:val="000000"/>
          <w:lang w:eastAsia="en-US"/>
        </w:rPr>
      </w:pPr>
      <w:r w:rsidRPr="00540156">
        <w:rPr>
          <w:rFonts w:asciiTheme="minorHAnsi" w:eastAsiaTheme="minorHAnsi" w:hAnsiTheme="minorHAnsi" w:cstheme="minorHAnsi"/>
          <w:color w:val="000000"/>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Pr>
          <w:rFonts w:asciiTheme="minorHAnsi" w:eastAsiaTheme="minorHAnsi" w:hAnsiTheme="minorHAnsi" w:cstheme="minorHAnsi"/>
          <w:color w:val="000000"/>
          <w:lang w:eastAsia="en-US"/>
        </w:rPr>
        <w:t>.</w:t>
      </w:r>
    </w:p>
    <w:p w14:paraId="5558BFB8" w14:textId="38154F35" w:rsidR="00817393" w:rsidRDefault="00817393" w:rsidP="00394EAE">
      <w:pPr>
        <w:spacing w:line="276" w:lineRule="auto"/>
        <w:ind w:left="284" w:hanging="426"/>
        <w:rPr>
          <w:rFonts w:asciiTheme="minorHAnsi" w:eastAsiaTheme="minorHAnsi" w:hAnsiTheme="minorHAnsi" w:cstheme="minorHAnsi"/>
          <w:color w:val="000000"/>
          <w:lang w:eastAsia="en-US"/>
        </w:rPr>
      </w:pPr>
      <w:r w:rsidRPr="00817393">
        <w:rPr>
          <w:rFonts w:asciiTheme="minorHAnsi" w:eastAsiaTheme="minorHAnsi" w:hAnsiTheme="minorHAnsi" w:cstheme="minorHAnsi"/>
          <w:b/>
          <w:bCs/>
          <w:color w:val="000000"/>
          <w:lang w:eastAsia="en-US"/>
        </w:rPr>
        <w:t>UWAGA:</w:t>
      </w:r>
      <w:r w:rsidRPr="00817393">
        <w:rPr>
          <w:rFonts w:asciiTheme="minorHAnsi" w:eastAsiaTheme="minorHAnsi" w:hAnsiTheme="minorHAnsi" w:cstheme="minorHAnsi"/>
          <w:color w:val="000000"/>
          <w:lang w:eastAsia="en-US"/>
        </w:rPr>
        <w:t xml:space="preserve">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nie składa oświadczenia (należy skreślić) w przypadku gdy nie przekazuje danych osobowych innych niż bezpośrednio jego dotyczących lub zachodzi wyłączenie stosowania </w:t>
      </w:r>
      <w:r w:rsidRPr="00817393">
        <w:rPr>
          <w:rFonts w:asciiTheme="minorHAnsi" w:eastAsiaTheme="minorHAnsi" w:hAnsiTheme="minorHAnsi" w:cstheme="minorHAnsi"/>
          <w:color w:val="000000"/>
          <w:lang w:eastAsia="en-US"/>
        </w:rPr>
        <w:lastRenderedPageBreak/>
        <w:t xml:space="preserve">obowiązku informacyjnego, stosownie do art. 13 ust. 4 lub art. 14 ust. 5 RODO (odpowiednio wykreślić treść oświadczenia).W przypadku gdy </w:t>
      </w:r>
      <w:r w:rsidR="00BA0B57">
        <w:rPr>
          <w:rFonts w:asciiTheme="minorHAnsi" w:eastAsiaTheme="minorHAnsi" w:hAnsiTheme="minorHAnsi" w:cstheme="minorHAnsi"/>
          <w:color w:val="000000"/>
          <w:lang w:eastAsia="en-US"/>
        </w:rPr>
        <w:t>Wykonawca</w:t>
      </w:r>
      <w:r w:rsidRPr="00817393">
        <w:rPr>
          <w:rFonts w:asciiTheme="minorHAnsi" w:eastAsiaTheme="minorHAnsi" w:hAnsiTheme="minorHAnsi" w:cstheme="minorHAnsi"/>
          <w:color w:val="000000"/>
          <w:lang w:eastAsia="en-US"/>
        </w:rPr>
        <w:t xml:space="preserve"> stosuje wyłączenie stosowania obowiązku informacyjnego jest on zobowiązany do wskazania na jakiej podstawie prawnej opiera możliwość zastosowania wyłączenia wraz z uzasadnieniem.</w:t>
      </w:r>
    </w:p>
    <w:p w14:paraId="248C7C99" w14:textId="77777777" w:rsidR="00E3719C" w:rsidRPr="00817393" w:rsidRDefault="00E3719C" w:rsidP="00394EAE">
      <w:pPr>
        <w:spacing w:line="276" w:lineRule="auto"/>
        <w:ind w:left="284" w:hanging="426"/>
        <w:rPr>
          <w:rFonts w:asciiTheme="minorHAnsi" w:eastAsiaTheme="minorHAnsi" w:hAnsiTheme="minorHAnsi" w:cstheme="minorHAnsi"/>
          <w:color w:val="000000"/>
          <w:lang w:eastAsia="en-US"/>
        </w:rPr>
      </w:pPr>
    </w:p>
    <w:p w14:paraId="00C80A75" w14:textId="412DFB52" w:rsidR="005C0926" w:rsidRPr="005C0926" w:rsidRDefault="005C0926" w:rsidP="00394EAE">
      <w:pPr>
        <w:spacing w:before="360" w:line="276" w:lineRule="auto"/>
        <w:rPr>
          <w:rFonts w:asciiTheme="minorHAnsi" w:hAnsiTheme="minorHAnsi" w:cstheme="minorHAnsi"/>
          <w:b/>
        </w:rPr>
      </w:pPr>
      <w:r w:rsidRPr="006A3A43">
        <w:rPr>
          <w:rFonts w:asciiTheme="minorHAnsi" w:hAnsiTheme="minorHAnsi" w:cstheme="minorHAnsi"/>
          <w:lang w:eastAsia="pl-PL"/>
        </w:rPr>
        <w:t>*</w:t>
      </w:r>
      <w:r w:rsidRPr="006A3A43">
        <w:rPr>
          <w:rFonts w:asciiTheme="minorHAnsi" w:hAnsiTheme="minorHAnsi" w:cstheme="minorHAnsi"/>
        </w:rPr>
        <w:t xml:space="preserve"> </w:t>
      </w:r>
      <w:r w:rsidRPr="006A3A43">
        <w:rPr>
          <w:rFonts w:asciiTheme="minorHAnsi" w:hAnsiTheme="minorHAnsi" w:cstheme="minorHAnsi"/>
          <w:lang w:eastAsia="pl-PL"/>
        </w:rPr>
        <w:t>– niepotrzebne skreślić</w:t>
      </w:r>
      <w:r w:rsidRPr="006A3A43">
        <w:rPr>
          <w:rFonts w:asciiTheme="minorHAnsi" w:hAnsiTheme="minorHAnsi" w:cstheme="minorHAnsi"/>
        </w:rPr>
        <w:t xml:space="preserve">. </w:t>
      </w:r>
    </w:p>
    <w:p w14:paraId="63A3EDA9" w14:textId="77777777" w:rsidR="002439DF" w:rsidRDefault="002439DF" w:rsidP="00394EAE">
      <w:pPr>
        <w:spacing w:before="360"/>
        <w:rPr>
          <w:i/>
          <w:iCs/>
          <w:sz w:val="22"/>
          <w:szCs w:val="22"/>
        </w:rPr>
        <w:sectPr w:rsidR="002439DF" w:rsidSect="00BC6E20">
          <w:pgSz w:w="12240" w:h="15840"/>
          <w:pgMar w:top="776" w:right="900" w:bottom="284" w:left="1276" w:header="720" w:footer="0" w:gutter="0"/>
          <w:cols w:space="708"/>
          <w:docGrid w:linePitch="360"/>
        </w:sectPr>
      </w:pPr>
    </w:p>
    <w:p w14:paraId="22E167E1" w14:textId="55D7DFEE" w:rsidR="002439DF" w:rsidRDefault="002439DF" w:rsidP="003B3120">
      <w:pPr>
        <w:pStyle w:val="Nagwek1"/>
        <w:rPr>
          <w:rFonts w:eastAsia="Calibri"/>
        </w:rPr>
      </w:pPr>
      <w:r w:rsidRPr="002130A7">
        <w:rPr>
          <w:rFonts w:eastAsia="Calibri"/>
        </w:rPr>
        <w:lastRenderedPageBreak/>
        <w:t xml:space="preserve">Załącznik nr </w:t>
      </w:r>
      <w:r>
        <w:rPr>
          <w:rFonts w:eastAsia="Calibri"/>
        </w:rPr>
        <w:t>3</w:t>
      </w:r>
      <w:r w:rsidRPr="002130A7">
        <w:rPr>
          <w:rFonts w:eastAsia="Calibri"/>
        </w:rPr>
        <w:t xml:space="preserve"> do SWZ</w:t>
      </w:r>
    </w:p>
    <w:p w14:paraId="33E95802" w14:textId="77777777" w:rsidR="00B80BEA" w:rsidRPr="007370BA" w:rsidRDefault="00B80BEA" w:rsidP="00B80BE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4F94E9F5" w14:textId="77777777" w:rsidR="00F46581" w:rsidRPr="002130A7" w:rsidRDefault="00F46581" w:rsidP="00F46581">
      <w:pPr>
        <w:spacing w:line="360" w:lineRule="auto"/>
        <w:ind w:left="5246" w:firstLine="708"/>
        <w:jc w:val="right"/>
        <w:rPr>
          <w:rFonts w:asciiTheme="minorHAnsi" w:eastAsia="Calibri" w:hAnsiTheme="minorHAnsi" w:cstheme="minorHAnsi"/>
          <w:b/>
        </w:rPr>
      </w:pPr>
    </w:p>
    <w:p w14:paraId="6923AEF3" w14:textId="77777777" w:rsidR="00F46581" w:rsidRDefault="00F46581" w:rsidP="00F46581">
      <w:pPr>
        <w:spacing w:line="276" w:lineRule="auto"/>
        <w:jc w:val="right"/>
        <w:rPr>
          <w:rFonts w:asciiTheme="minorHAnsi" w:hAnsiTheme="minorHAnsi" w:cstheme="minorHAnsi"/>
        </w:rPr>
      </w:pPr>
      <w:r w:rsidRPr="001F044D">
        <w:rPr>
          <w:rFonts w:asciiTheme="minorHAnsi" w:hAnsiTheme="minorHAnsi" w:cstheme="minorHAnsi"/>
        </w:rPr>
        <w:t>......................................................., dnia ..............................</w:t>
      </w:r>
    </w:p>
    <w:p w14:paraId="18FB7FBD" w14:textId="77777777" w:rsidR="00F46581" w:rsidRPr="001F044D" w:rsidRDefault="00F46581" w:rsidP="00F46581">
      <w:pPr>
        <w:spacing w:line="276" w:lineRule="auto"/>
        <w:jc w:val="right"/>
        <w:rPr>
          <w:rFonts w:asciiTheme="minorHAnsi" w:hAnsiTheme="minorHAnsi" w:cstheme="minorHAnsi"/>
        </w:rPr>
      </w:pPr>
    </w:p>
    <w:p w14:paraId="53260E5A" w14:textId="08A08C6B" w:rsidR="00D00F04" w:rsidRPr="002130A7" w:rsidRDefault="00D00F04" w:rsidP="003B3120">
      <w:pPr>
        <w:pStyle w:val="Nagwek2"/>
        <w:numPr>
          <w:ilvl w:val="0"/>
          <w:numId w:val="0"/>
        </w:numPr>
        <w:jc w:val="center"/>
      </w:pPr>
      <w:r w:rsidRPr="002130A7">
        <w:t xml:space="preserve">OŚWIADCZENIE </w:t>
      </w:r>
      <w:r w:rsidR="00BA0B57">
        <w:t>WYKONAWCY</w:t>
      </w:r>
    </w:p>
    <w:p w14:paraId="7601785F" w14:textId="583F9E95" w:rsidR="00D00F04" w:rsidRPr="003B3120" w:rsidRDefault="00D00F04" w:rsidP="003B3120">
      <w:pPr>
        <w:pStyle w:val="Default"/>
        <w:jc w:val="center"/>
        <w:rPr>
          <w:rFonts w:asciiTheme="minorHAnsi" w:hAnsiTheme="minorHAnsi" w:cstheme="minorHAnsi"/>
          <w:b/>
          <w:bCs/>
        </w:rPr>
      </w:pPr>
      <w:r w:rsidRPr="003B3120">
        <w:rPr>
          <w:rFonts w:asciiTheme="minorHAnsi" w:hAnsiTheme="minorHAnsi" w:cstheme="minorHAnsi"/>
          <w:b/>
          <w:bCs/>
        </w:rPr>
        <w:t>składane na podstawie art. 125 ust. 1 ustawy z dnia 11 września 2019 r. - Prawo zamówień publicznych</w:t>
      </w:r>
    </w:p>
    <w:p w14:paraId="3173C102" w14:textId="638B9218" w:rsidR="00D00F04" w:rsidRPr="002130A7" w:rsidRDefault="00D00F04" w:rsidP="00D00F04">
      <w:pPr>
        <w:spacing w:line="276" w:lineRule="auto"/>
        <w:jc w:val="center"/>
        <w:rPr>
          <w:rFonts w:asciiTheme="minorHAnsi" w:hAnsiTheme="minorHAnsi" w:cstheme="minorHAnsi"/>
          <w:b/>
          <w:u w:val="single"/>
        </w:rPr>
      </w:pPr>
      <w:r w:rsidRPr="002130A7">
        <w:rPr>
          <w:rFonts w:asciiTheme="minorHAnsi" w:hAnsiTheme="minorHAnsi" w:cstheme="minorHAnsi"/>
          <w:b/>
          <w:u w:val="single"/>
        </w:rPr>
        <w:t>(</w:t>
      </w:r>
      <w:proofErr w:type="spellStart"/>
      <w:r w:rsidR="00835226">
        <w:rPr>
          <w:rFonts w:asciiTheme="minorHAnsi" w:hAnsiTheme="minorHAnsi" w:cstheme="minorHAnsi"/>
          <w:b/>
          <w:u w:val="single"/>
        </w:rPr>
        <w:t>t.j</w:t>
      </w:r>
      <w:proofErr w:type="spellEnd"/>
      <w:r w:rsidR="00835226">
        <w:rPr>
          <w:rFonts w:asciiTheme="minorHAnsi" w:hAnsiTheme="minorHAnsi" w:cstheme="minorHAnsi"/>
          <w:b/>
          <w:u w:val="single"/>
        </w:rPr>
        <w:t xml:space="preserve">. </w:t>
      </w:r>
      <w:r w:rsidRPr="002130A7">
        <w:rPr>
          <w:rFonts w:asciiTheme="minorHAnsi" w:hAnsiTheme="minorHAnsi" w:cstheme="minorHAnsi"/>
          <w:b/>
          <w:u w:val="single"/>
        </w:rPr>
        <w:t>Dz. U. z 20</w:t>
      </w:r>
      <w:r w:rsidR="003B3120">
        <w:rPr>
          <w:rFonts w:asciiTheme="minorHAnsi" w:hAnsiTheme="minorHAnsi" w:cstheme="minorHAnsi"/>
          <w:b/>
          <w:u w:val="single"/>
        </w:rPr>
        <w:t>21</w:t>
      </w:r>
      <w:r w:rsidRPr="002130A7">
        <w:rPr>
          <w:rFonts w:asciiTheme="minorHAnsi" w:hAnsiTheme="minorHAnsi" w:cstheme="minorHAnsi"/>
          <w:b/>
          <w:u w:val="single"/>
        </w:rPr>
        <w:t xml:space="preserve"> poz. </w:t>
      </w:r>
      <w:r w:rsidR="003B3120">
        <w:rPr>
          <w:rFonts w:asciiTheme="minorHAnsi" w:hAnsiTheme="minorHAnsi" w:cstheme="minorHAnsi"/>
          <w:b/>
          <w:u w:val="single"/>
        </w:rPr>
        <w:t>1129</w:t>
      </w:r>
      <w:r w:rsidR="0042653B">
        <w:rPr>
          <w:rFonts w:asciiTheme="minorHAnsi" w:hAnsiTheme="minorHAnsi" w:cstheme="minorHAnsi"/>
          <w:b/>
          <w:u w:val="single"/>
        </w:rPr>
        <w:t xml:space="preserve"> ze zm.</w:t>
      </w:r>
      <w:r w:rsidRPr="002130A7">
        <w:rPr>
          <w:rFonts w:asciiTheme="minorHAnsi" w:hAnsiTheme="minorHAnsi" w:cstheme="minorHAnsi"/>
          <w:b/>
          <w:u w:val="single"/>
        </w:rPr>
        <w:t xml:space="preserve">), zwana dalej jako </w:t>
      </w:r>
      <w:r>
        <w:rPr>
          <w:rFonts w:asciiTheme="minorHAnsi" w:hAnsiTheme="minorHAnsi" w:cstheme="minorHAnsi"/>
          <w:b/>
          <w:u w:val="single"/>
        </w:rPr>
        <w:t xml:space="preserve">ustawa </w:t>
      </w:r>
      <w:proofErr w:type="spellStart"/>
      <w:r w:rsidRPr="002130A7">
        <w:rPr>
          <w:rFonts w:asciiTheme="minorHAnsi" w:hAnsiTheme="minorHAnsi" w:cstheme="minorHAnsi"/>
          <w:b/>
          <w:u w:val="single"/>
        </w:rPr>
        <w:t>Pzp</w:t>
      </w:r>
      <w:proofErr w:type="spellEnd"/>
    </w:p>
    <w:p w14:paraId="40C0442A" w14:textId="77777777" w:rsidR="00D00F04" w:rsidRPr="002130A7" w:rsidRDefault="00D00F04" w:rsidP="00D00F04">
      <w:pPr>
        <w:spacing w:line="276" w:lineRule="auto"/>
        <w:jc w:val="center"/>
        <w:rPr>
          <w:rFonts w:asciiTheme="minorHAnsi" w:hAnsiTheme="minorHAnsi" w:cstheme="minorHAnsi"/>
          <w:b/>
          <w:u w:val="single"/>
        </w:rPr>
      </w:pPr>
    </w:p>
    <w:p w14:paraId="2B03E251" w14:textId="6ACBFEE9" w:rsidR="00D00F04" w:rsidRPr="002130A7" w:rsidRDefault="00D00F04" w:rsidP="00D00F04">
      <w:pPr>
        <w:pStyle w:val="Tytu"/>
        <w:spacing w:line="276" w:lineRule="auto"/>
        <w:jc w:val="left"/>
        <w:rPr>
          <w:rFonts w:asciiTheme="minorHAnsi" w:hAnsiTheme="minorHAnsi" w:cstheme="minorHAnsi"/>
          <w:color w:val="000000"/>
          <w:sz w:val="24"/>
          <w:szCs w:val="24"/>
        </w:rPr>
      </w:pPr>
      <w:r w:rsidRPr="002130A7">
        <w:rPr>
          <w:rFonts w:asciiTheme="minorHAnsi" w:hAnsiTheme="minorHAnsi" w:cstheme="minorHAnsi"/>
          <w:b w:val="0"/>
          <w:sz w:val="24"/>
          <w:szCs w:val="24"/>
        </w:rPr>
        <w:t xml:space="preserve">Dotyczy: postępowania o udzielenie zamówienia publicznego pn. </w:t>
      </w:r>
      <w:r w:rsidRPr="002130A7">
        <w:rPr>
          <w:rFonts w:asciiTheme="minorHAnsi" w:hAnsiTheme="minorHAnsi" w:cstheme="minorHAnsi"/>
          <w:sz w:val="24"/>
          <w:szCs w:val="24"/>
        </w:rPr>
        <w:t>„</w:t>
      </w:r>
      <w:r w:rsidR="00AE6A42" w:rsidRPr="00AE6A42">
        <w:rPr>
          <w:rFonts w:asciiTheme="minorHAnsi" w:hAnsiTheme="minorHAnsi" w:cstheme="minorHAnsi"/>
          <w:bCs/>
          <w:color w:val="000000"/>
          <w:sz w:val="24"/>
          <w:szCs w:val="24"/>
        </w:rPr>
        <w:t>Usługa utrzymania i rozwój systemu raportowania BI SOW</w:t>
      </w:r>
      <w:r w:rsidRPr="002130A7">
        <w:rPr>
          <w:rFonts w:asciiTheme="minorHAnsi" w:hAnsiTheme="minorHAnsi" w:cstheme="minorHAnsi"/>
          <w:color w:val="000000"/>
          <w:sz w:val="24"/>
          <w:szCs w:val="24"/>
        </w:rPr>
        <w:t>”</w:t>
      </w:r>
      <w:r w:rsidRPr="002130A7">
        <w:rPr>
          <w:rFonts w:asciiTheme="minorHAnsi" w:hAnsiTheme="minorHAnsi" w:cstheme="minorHAnsi"/>
          <w:sz w:val="24"/>
          <w:szCs w:val="24"/>
        </w:rPr>
        <w:t xml:space="preserve"> nr sprawy: ZP/</w:t>
      </w:r>
      <w:r w:rsidR="00AE6A42">
        <w:rPr>
          <w:rFonts w:asciiTheme="minorHAnsi" w:hAnsiTheme="minorHAnsi" w:cstheme="minorHAnsi"/>
          <w:sz w:val="24"/>
          <w:szCs w:val="24"/>
        </w:rPr>
        <w:t>04</w:t>
      </w:r>
      <w:r w:rsidRPr="002130A7">
        <w:rPr>
          <w:rFonts w:asciiTheme="minorHAnsi" w:hAnsiTheme="minorHAnsi" w:cstheme="minorHAnsi"/>
          <w:sz w:val="24"/>
          <w:szCs w:val="24"/>
        </w:rPr>
        <w:t>/2</w:t>
      </w:r>
      <w:r w:rsidR="00AE6A42">
        <w:rPr>
          <w:rFonts w:asciiTheme="minorHAnsi" w:hAnsiTheme="minorHAnsi" w:cstheme="minorHAnsi"/>
          <w:sz w:val="24"/>
          <w:szCs w:val="24"/>
        </w:rPr>
        <w:t>2</w:t>
      </w:r>
    </w:p>
    <w:p w14:paraId="4F0DF5D9" w14:textId="77777777" w:rsidR="00D00F04" w:rsidRPr="002130A7" w:rsidRDefault="00D00F04" w:rsidP="00D00F04">
      <w:pPr>
        <w:spacing w:line="276" w:lineRule="auto"/>
        <w:rPr>
          <w:rFonts w:asciiTheme="minorHAnsi" w:hAnsiTheme="minorHAnsi" w:cstheme="minorHAnsi"/>
          <w:b/>
          <w:u w:val="single"/>
        </w:rPr>
      </w:pPr>
    </w:p>
    <w:p w14:paraId="659D570D" w14:textId="562868DA" w:rsidR="00D00F04" w:rsidRPr="002130A7" w:rsidRDefault="00BA0B57" w:rsidP="00D00F04">
      <w:pPr>
        <w:spacing w:line="276" w:lineRule="auto"/>
        <w:rPr>
          <w:rFonts w:asciiTheme="minorHAnsi" w:hAnsiTheme="minorHAnsi" w:cstheme="minorHAnsi"/>
          <w:b/>
          <w:u w:val="single"/>
        </w:rPr>
      </w:pPr>
      <w:r>
        <w:rPr>
          <w:rFonts w:asciiTheme="minorHAnsi" w:hAnsiTheme="minorHAnsi" w:cstheme="minorHAnsi"/>
          <w:b/>
          <w:u w:val="single"/>
        </w:rPr>
        <w:t>Wykonawca</w:t>
      </w:r>
      <w:r w:rsidR="00D00F04" w:rsidRPr="002130A7">
        <w:rPr>
          <w:rFonts w:asciiTheme="minorHAnsi" w:hAnsiTheme="minorHAnsi" w:cstheme="minorHAnsi"/>
          <w:b/>
          <w:u w:val="single"/>
        </w:rPr>
        <w:t>:</w:t>
      </w:r>
    </w:p>
    <w:p w14:paraId="60218A07" w14:textId="470AE6B5"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pełna nazwa/firma ………………………………………………………………………………………………….</w:t>
      </w:r>
      <w:r>
        <w:rPr>
          <w:rFonts w:asciiTheme="minorHAnsi" w:hAnsiTheme="minorHAnsi" w:cstheme="minorHAnsi"/>
        </w:rPr>
        <w:t>.</w:t>
      </w:r>
    </w:p>
    <w:p w14:paraId="01B91580"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adres ………………………………………………………………………………………………………………………..</w:t>
      </w:r>
    </w:p>
    <w:p w14:paraId="347A72A4" w14:textId="3FD493FA"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NIP/PESEL ……………………………………………………………………</w:t>
      </w:r>
      <w:r>
        <w:rPr>
          <w:rFonts w:asciiTheme="minorHAnsi" w:hAnsiTheme="minorHAnsi" w:cstheme="minorHAnsi"/>
        </w:rPr>
        <w:t>…</w:t>
      </w:r>
    </w:p>
    <w:p w14:paraId="588CDEB0" w14:textId="08EC6A8E"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 zależności od podmiotu: KRS/</w:t>
      </w:r>
      <w:proofErr w:type="spellStart"/>
      <w:r w:rsidRPr="002130A7">
        <w:rPr>
          <w:rFonts w:asciiTheme="minorHAnsi" w:hAnsiTheme="minorHAnsi" w:cstheme="minorHAnsi"/>
        </w:rPr>
        <w:t>CEiDG</w:t>
      </w:r>
      <w:proofErr w:type="spellEnd"/>
      <w:r w:rsidRPr="002130A7">
        <w:rPr>
          <w:rFonts w:asciiTheme="minorHAnsi" w:hAnsiTheme="minorHAnsi" w:cstheme="minorHAnsi"/>
        </w:rPr>
        <w:t xml:space="preserve"> …………………………………………………………………</w:t>
      </w:r>
      <w:r>
        <w:rPr>
          <w:rFonts w:asciiTheme="minorHAnsi" w:hAnsiTheme="minorHAnsi" w:cstheme="minorHAnsi"/>
        </w:rPr>
        <w:t>…..</w:t>
      </w:r>
    </w:p>
    <w:p w14:paraId="2F47E001" w14:textId="77777777" w:rsidR="00D00F04" w:rsidRPr="002130A7" w:rsidRDefault="00D00F04" w:rsidP="00D00F04">
      <w:pPr>
        <w:spacing w:line="276" w:lineRule="auto"/>
        <w:rPr>
          <w:rFonts w:asciiTheme="minorHAnsi" w:hAnsiTheme="minorHAnsi" w:cstheme="minorHAnsi"/>
        </w:rPr>
      </w:pPr>
    </w:p>
    <w:p w14:paraId="73694693"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reprezentowany przez:</w:t>
      </w:r>
    </w:p>
    <w:p w14:paraId="28C568CB"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8520319" w14:textId="77777777"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w:t>
      </w:r>
    </w:p>
    <w:p w14:paraId="3D4D9745" w14:textId="77777777" w:rsidR="00D00F04" w:rsidRPr="002130A7" w:rsidRDefault="00D00F04" w:rsidP="00D00F04">
      <w:pPr>
        <w:spacing w:line="276" w:lineRule="auto"/>
        <w:rPr>
          <w:rFonts w:asciiTheme="minorHAnsi" w:hAnsiTheme="minorHAnsi" w:cstheme="minorHAnsi"/>
          <w:u w:val="single"/>
        </w:rPr>
      </w:pPr>
      <w:r w:rsidRPr="002130A7">
        <w:rPr>
          <w:rFonts w:asciiTheme="minorHAnsi" w:hAnsiTheme="minorHAnsi" w:cstheme="minorHAnsi"/>
        </w:rPr>
        <w:t>(imię, nazwisko, stanowisko/podstawa do reprezentacji)</w:t>
      </w:r>
    </w:p>
    <w:p w14:paraId="64B10CF4" w14:textId="77777777" w:rsidR="00D00F04" w:rsidRPr="002130A7" w:rsidRDefault="00D00F04" w:rsidP="00D00F04">
      <w:pPr>
        <w:spacing w:line="276" w:lineRule="auto"/>
        <w:rPr>
          <w:rFonts w:asciiTheme="minorHAnsi" w:hAnsiTheme="minorHAnsi" w:cstheme="minorHAnsi"/>
        </w:rPr>
      </w:pPr>
    </w:p>
    <w:p w14:paraId="774AD324" w14:textId="7794DA41" w:rsidR="00D00F04" w:rsidRPr="002130A7" w:rsidRDefault="00D00F04" w:rsidP="00D00F04">
      <w:pPr>
        <w:spacing w:line="276" w:lineRule="auto"/>
        <w:jc w:val="center"/>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O NIEPODLEGANIU WYKLUCZENIU </w:t>
      </w:r>
    </w:p>
    <w:p w14:paraId="0C92F881" w14:textId="6FBE7041" w:rsidR="00D00F04" w:rsidRPr="002130A7" w:rsidRDefault="00D00F04" w:rsidP="00D00F04">
      <w:pPr>
        <w:spacing w:line="276" w:lineRule="auto"/>
        <w:rPr>
          <w:rFonts w:asciiTheme="minorHAnsi" w:hAnsiTheme="minorHAnsi" w:cstheme="minorHAnsi"/>
          <w:spacing w:val="-4"/>
        </w:rPr>
      </w:pPr>
      <w:r w:rsidRPr="002130A7">
        <w:rPr>
          <w:rFonts w:asciiTheme="minorHAnsi" w:hAnsiTheme="minorHAnsi" w:cstheme="minorHAnsi"/>
          <w:spacing w:val="-4"/>
        </w:rPr>
        <w:t xml:space="preserve">Na potrzeby postępowania o udzielenie zamówienia publicznego pn. </w:t>
      </w:r>
      <w:r w:rsidRPr="00AE6A42">
        <w:rPr>
          <w:rFonts w:asciiTheme="minorHAnsi" w:eastAsia="Calibri" w:hAnsiTheme="minorHAnsi" w:cstheme="minorHAnsi"/>
          <w:bCs/>
          <w:spacing w:val="-4"/>
        </w:rPr>
        <w:t>„</w:t>
      </w:r>
      <w:r w:rsidR="00AE6A42" w:rsidRPr="00AE6A42">
        <w:rPr>
          <w:rFonts w:asciiTheme="minorHAnsi" w:hAnsiTheme="minorHAnsi" w:cstheme="minorHAnsi"/>
          <w:bCs/>
          <w:spacing w:val="-4"/>
        </w:rPr>
        <w:t>Usługa utrzymania i rozwój systemu raportowania BI SOW</w:t>
      </w:r>
      <w:r w:rsidRPr="00AE6A42">
        <w:rPr>
          <w:rFonts w:asciiTheme="minorHAnsi" w:eastAsia="Calibri" w:hAnsiTheme="minorHAnsi" w:cstheme="minorHAnsi"/>
          <w:bCs/>
          <w:spacing w:val="-4"/>
        </w:rPr>
        <w:t>”</w:t>
      </w:r>
      <w:r w:rsidRPr="00AE6A42">
        <w:rPr>
          <w:rFonts w:asciiTheme="minorHAnsi" w:hAnsiTheme="minorHAnsi" w:cstheme="minorHAnsi"/>
          <w:bCs/>
          <w:spacing w:val="-4"/>
        </w:rPr>
        <w:t xml:space="preserve">, </w:t>
      </w:r>
      <w:r w:rsidRPr="002130A7">
        <w:rPr>
          <w:rFonts w:asciiTheme="minorHAnsi" w:hAnsiTheme="minorHAnsi" w:cstheme="minorHAnsi"/>
          <w:spacing w:val="-4"/>
        </w:rPr>
        <w:t>prowadzonego przez Państwowy Fundusz Rehabilitacji Osób Niepełnosprawnych (PFRON), z siedzibą w Warszawie</w:t>
      </w:r>
      <w:r w:rsidRPr="002130A7">
        <w:rPr>
          <w:rFonts w:asciiTheme="minorHAnsi" w:hAnsiTheme="minorHAnsi" w:cstheme="minorHAnsi"/>
          <w:i/>
          <w:spacing w:val="-4"/>
        </w:rPr>
        <w:t xml:space="preserve">, </w:t>
      </w:r>
      <w:r w:rsidRPr="002130A7">
        <w:rPr>
          <w:rFonts w:asciiTheme="minorHAnsi" w:hAnsiTheme="minorHAnsi" w:cstheme="minorHAnsi"/>
          <w:spacing w:val="-4"/>
        </w:rPr>
        <w:t>oświadczam, co następuje:</w:t>
      </w:r>
    </w:p>
    <w:p w14:paraId="7D541A0B" w14:textId="77777777" w:rsidR="00D00F04" w:rsidRPr="002130A7" w:rsidRDefault="00D00F04" w:rsidP="007B12A5">
      <w:pPr>
        <w:numPr>
          <w:ilvl w:val="0"/>
          <w:numId w:val="58"/>
        </w:numPr>
        <w:suppressAutoHyphens w:val="0"/>
        <w:spacing w:line="276" w:lineRule="auto"/>
        <w:ind w:left="284" w:hanging="284"/>
        <w:contextualSpacing/>
        <w:rPr>
          <w:rFonts w:asciiTheme="minorHAnsi" w:eastAsia="Calibri" w:hAnsiTheme="minorHAnsi" w:cstheme="minorHAnsi"/>
        </w:rPr>
      </w:pPr>
      <w:r w:rsidRPr="002130A7">
        <w:rPr>
          <w:rFonts w:asciiTheme="minorHAnsi" w:eastAsia="Calibri" w:hAnsiTheme="minorHAnsi" w:cstheme="minorHAnsi"/>
        </w:rPr>
        <w:t xml:space="preserve">Mając na uwadze </w:t>
      </w:r>
      <w:r w:rsidRPr="002130A7">
        <w:rPr>
          <w:rFonts w:asciiTheme="minorHAnsi" w:hAnsiTheme="minorHAnsi" w:cstheme="minorHAnsi"/>
        </w:rPr>
        <w:t>przesłanki wykluczenia zawarte w art. 108 ust. 1 pkt 1-6 ustawy</w:t>
      </w:r>
      <w:r>
        <w:rPr>
          <w:rFonts w:asciiTheme="minorHAnsi" w:hAnsiTheme="minorHAnsi" w:cstheme="minorHAnsi"/>
        </w:rPr>
        <w:t xml:space="preserve"> </w:t>
      </w:r>
      <w:proofErr w:type="spellStart"/>
      <w:r>
        <w:rPr>
          <w:rFonts w:asciiTheme="minorHAnsi" w:hAnsiTheme="minorHAnsi" w:cstheme="minorHAnsi"/>
        </w:rPr>
        <w:t>Pzp</w:t>
      </w:r>
      <w:proofErr w:type="spellEnd"/>
      <w:r w:rsidRPr="002130A7">
        <w:rPr>
          <w:rFonts w:asciiTheme="minorHAnsi" w:hAnsiTheme="minorHAnsi" w:cstheme="minorHAnsi"/>
        </w:rPr>
        <w:t xml:space="preserve">, </w:t>
      </w:r>
      <w:r>
        <w:rPr>
          <w:rFonts w:ascii="Calibri" w:eastAsiaTheme="minorHAnsi" w:hAnsi="Calibri" w:cs="Calibri"/>
          <w:color w:val="000000"/>
          <w:lang w:eastAsia="en-US"/>
        </w:rPr>
        <w:t>z zastrzeżeniem</w:t>
      </w:r>
      <w:r w:rsidRPr="00535A46">
        <w:t xml:space="preserve"> </w:t>
      </w:r>
      <w:r w:rsidRPr="00535A46">
        <w:rPr>
          <w:rFonts w:ascii="Calibri" w:eastAsiaTheme="minorHAnsi" w:hAnsi="Calibri" w:cs="Calibri"/>
          <w:color w:val="000000"/>
          <w:lang w:eastAsia="en-US"/>
        </w:rPr>
        <w:t xml:space="preserve">art. 110 ust. 2 </w:t>
      </w:r>
      <w:r>
        <w:rPr>
          <w:rFonts w:ascii="Calibri" w:eastAsiaTheme="minorHAnsi" w:hAnsi="Calibri" w:cs="Calibri"/>
          <w:color w:val="000000"/>
          <w:lang w:eastAsia="en-US"/>
        </w:rPr>
        <w:t xml:space="preserve">ustawy </w:t>
      </w:r>
      <w:proofErr w:type="spellStart"/>
      <w:r>
        <w:rPr>
          <w:rFonts w:ascii="Calibri" w:eastAsiaTheme="minorHAnsi" w:hAnsi="Calibri" w:cs="Calibri"/>
          <w:color w:val="000000"/>
          <w:lang w:eastAsia="en-US"/>
        </w:rPr>
        <w:t>P</w:t>
      </w:r>
      <w:r w:rsidRPr="00535A46">
        <w:rPr>
          <w:rFonts w:ascii="Calibri" w:eastAsiaTheme="minorHAnsi" w:hAnsi="Calibri" w:cs="Calibri"/>
          <w:color w:val="000000"/>
          <w:lang w:eastAsia="en-US"/>
        </w:rPr>
        <w:t>zp</w:t>
      </w:r>
      <w:proofErr w:type="spellEnd"/>
      <w:r>
        <w:rPr>
          <w:rFonts w:ascii="Calibri" w:eastAsiaTheme="minorHAnsi" w:hAnsi="Calibri" w:cs="Calibri"/>
          <w:color w:val="000000"/>
          <w:lang w:eastAsia="en-US"/>
        </w:rPr>
        <w:t xml:space="preserve"> </w:t>
      </w:r>
      <w:r w:rsidRPr="002130A7">
        <w:rPr>
          <w:rFonts w:asciiTheme="minorHAnsi" w:hAnsiTheme="minorHAnsi" w:cstheme="minorHAnsi"/>
        </w:rPr>
        <w:t>tj.:</w:t>
      </w:r>
    </w:p>
    <w:p w14:paraId="1E780625" w14:textId="77777777" w:rsidR="00D00F04" w:rsidRPr="002130A7" w:rsidRDefault="00D00F04" w:rsidP="00D00F04">
      <w:pPr>
        <w:spacing w:line="276" w:lineRule="auto"/>
        <w:ind w:left="426"/>
        <w:contextualSpacing/>
        <w:rPr>
          <w:rFonts w:asciiTheme="minorHAnsi" w:eastAsia="Calibri" w:hAnsiTheme="minorHAnsi" w:cstheme="minorHAnsi"/>
        </w:rPr>
      </w:pPr>
      <w:r w:rsidRPr="002130A7">
        <w:rPr>
          <w:rFonts w:asciiTheme="minorHAnsi" w:eastAsia="Calibri" w:hAnsiTheme="minorHAnsi" w:cstheme="minorHAnsi"/>
        </w:rPr>
        <w:t>„Z postępowania o udzielenie zamówienia wyklucza się wykonawcę:</w:t>
      </w:r>
    </w:p>
    <w:p w14:paraId="7D906D83" w14:textId="77777777" w:rsidR="00D00F04" w:rsidRPr="002130A7" w:rsidRDefault="00D00F04" w:rsidP="00D00F04">
      <w:pPr>
        <w:spacing w:line="276" w:lineRule="auto"/>
        <w:ind w:left="709" w:hanging="142"/>
        <w:rPr>
          <w:rFonts w:asciiTheme="minorHAnsi" w:hAnsiTheme="minorHAnsi" w:cstheme="minorHAnsi"/>
        </w:rPr>
      </w:pPr>
      <w:r w:rsidRPr="002130A7">
        <w:rPr>
          <w:rFonts w:asciiTheme="minorHAnsi" w:hAnsiTheme="minorHAnsi" w:cstheme="minorHAnsi"/>
        </w:rPr>
        <w:t>1) będącego osobą fizyczną, którego prawomocnie skazano za przestępstwo:</w:t>
      </w:r>
    </w:p>
    <w:p w14:paraId="28C64403" w14:textId="77777777"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rPr>
        <w:t>a) </w:t>
      </w:r>
      <w:r w:rsidRPr="002130A7">
        <w:rPr>
          <w:rFonts w:asciiTheme="minorHAnsi" w:hAnsiTheme="minorHAnsi" w:cstheme="minorHAnsi"/>
          <w:spacing w:val="4"/>
        </w:rPr>
        <w:t>udziału w zorganizowanej grupie przestępczej albo związku mającym na celu popełnienie przestępstwa lub przestępstwa skarbowego, o którym mowa w art. 258 Kodeksu karnego,</w:t>
      </w:r>
    </w:p>
    <w:p w14:paraId="592BDFA9" w14:textId="77777777"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b) handlu ludźmi, o którym mowa w art. 189a Kodeksu karnego,</w:t>
      </w:r>
    </w:p>
    <w:p w14:paraId="0330358F" w14:textId="5B7F8B2B"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lastRenderedPageBreak/>
        <w:t>c) o którym mowa w art. 228–230a, art. 250a Kodeksu karnego lub w art. 46 lub art. 48</w:t>
      </w:r>
      <w:r>
        <w:rPr>
          <w:rFonts w:asciiTheme="minorHAnsi" w:hAnsiTheme="minorHAnsi" w:cstheme="minorHAnsi"/>
          <w:spacing w:val="4"/>
        </w:rPr>
        <w:t> </w:t>
      </w:r>
      <w:r w:rsidRPr="002130A7">
        <w:rPr>
          <w:rFonts w:asciiTheme="minorHAnsi" w:hAnsiTheme="minorHAnsi" w:cstheme="minorHAnsi"/>
          <w:spacing w:val="4"/>
        </w:rPr>
        <w:t>ustawy z dnia 25 czerwca 2010 r. o sporcie,</w:t>
      </w:r>
    </w:p>
    <w:p w14:paraId="6B835649" w14:textId="06344ECA"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d) finansowania przestępstwa o charakterze terrorystycznym, o którym mowa w art. 165a Kodeksu karnego, lub przestępstwo udaremniania lub utrudniania stwierdzenia przestępnego pochodzenia pieniędzy lub ukrywania ich pochodzenia, o którym mowa w</w:t>
      </w:r>
      <w:r>
        <w:rPr>
          <w:rFonts w:asciiTheme="minorHAnsi" w:hAnsiTheme="minorHAnsi" w:cstheme="minorHAnsi"/>
          <w:spacing w:val="4"/>
        </w:rPr>
        <w:t> </w:t>
      </w:r>
      <w:r w:rsidRPr="002130A7">
        <w:rPr>
          <w:rFonts w:asciiTheme="minorHAnsi" w:hAnsiTheme="minorHAnsi" w:cstheme="minorHAnsi"/>
          <w:spacing w:val="4"/>
        </w:rPr>
        <w:t>art. 299 Kodeksu karnego,</w:t>
      </w:r>
    </w:p>
    <w:p w14:paraId="28921639" w14:textId="18720DA0"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 xml:space="preserve">e) o charakterze terrorystycznym, o którym mowa w art. 115 </w:t>
      </w:r>
      <w:r w:rsidR="00D54627">
        <w:rPr>
          <w:rFonts w:asciiTheme="minorHAnsi" w:hAnsiTheme="minorHAnsi" w:cstheme="minorHAnsi"/>
          <w:spacing w:val="4"/>
        </w:rPr>
        <w:t>paragraf</w:t>
      </w:r>
      <w:r w:rsidRPr="002130A7">
        <w:rPr>
          <w:rFonts w:asciiTheme="minorHAnsi" w:hAnsiTheme="minorHAnsi" w:cstheme="minorHAnsi"/>
          <w:spacing w:val="4"/>
        </w:rPr>
        <w:t xml:space="preserve"> 20 Kodeksu karnego, lub mające na celu popełnienie tego przestępstwa,</w:t>
      </w:r>
    </w:p>
    <w:p w14:paraId="076B6240" w14:textId="1FBF4F29"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f) </w:t>
      </w:r>
      <w:r w:rsidRPr="002130A7">
        <w:rPr>
          <w:rFonts w:asciiTheme="minorHAnsi" w:hAnsiTheme="minorHAnsi" w:cstheme="minorHAnsi"/>
          <w:bCs/>
          <w:spacing w:val="4"/>
        </w:rPr>
        <w:t>powierzenia wykonywania pracy małoletniemu cudzoziemcowi</w:t>
      </w:r>
      <w:r w:rsidRPr="002130A7">
        <w:rPr>
          <w:rFonts w:asciiTheme="minorHAnsi" w:hAnsiTheme="minorHAnsi" w:cstheme="minorHAnsi"/>
          <w:spacing w:val="4"/>
        </w:rPr>
        <w:t xml:space="preserve">, o którym mowa w art. 9 </w:t>
      </w:r>
      <w:r>
        <w:rPr>
          <w:rFonts w:asciiTheme="minorHAnsi" w:hAnsiTheme="minorHAnsi" w:cstheme="minorHAnsi"/>
          <w:spacing w:val="4"/>
        </w:rPr>
        <w:t> </w:t>
      </w:r>
      <w:r w:rsidRPr="002130A7">
        <w:rPr>
          <w:rFonts w:asciiTheme="minorHAnsi" w:hAnsiTheme="minorHAnsi" w:cstheme="minorHAnsi"/>
          <w:spacing w:val="4"/>
        </w:rPr>
        <w:t>ust. 2 ustawy z dnia 15 czerwca 2012 r. o skutkach powierzania wykonywania pracy cudzoziemcom przebywającym wbrew przepisom na terytorium Rzeczypospolitej Polskiej (Dz. U. poz. 769),</w:t>
      </w:r>
    </w:p>
    <w:p w14:paraId="3DA4E70D" w14:textId="77777777"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40A13B" w14:textId="77777777" w:rsidR="00D00F04" w:rsidRPr="002130A7" w:rsidRDefault="00D00F04" w:rsidP="00D00F04">
      <w:pPr>
        <w:spacing w:line="276" w:lineRule="auto"/>
        <w:ind w:left="1134" w:hanging="283"/>
        <w:rPr>
          <w:rFonts w:asciiTheme="minorHAnsi" w:hAnsiTheme="minorHAnsi" w:cstheme="minorHAnsi"/>
          <w:spacing w:val="4"/>
        </w:rPr>
      </w:pPr>
      <w:r w:rsidRPr="002130A7">
        <w:rPr>
          <w:rFonts w:asciiTheme="minorHAnsi" w:hAnsiTheme="minorHAnsi" w:cstheme="minorHAnsi"/>
          <w:spacing w:val="4"/>
        </w:rPr>
        <w:t>h) o którym mowa w art. 9 ust. 1 i 3 lub art. 10 ustawy z dnia 15 czerwca 2012 r. o skutkach powierzania wykonywania pracy cudzoziemcom przebywającym wbrew przepisom na terytorium Rzeczypospolitej Polskiej</w:t>
      </w:r>
    </w:p>
    <w:p w14:paraId="1C764787" w14:textId="77777777" w:rsidR="00D00F04" w:rsidRPr="002130A7" w:rsidRDefault="00D00F04" w:rsidP="00D00F04">
      <w:pPr>
        <w:spacing w:line="276" w:lineRule="auto"/>
        <w:ind w:left="993" w:hanging="283"/>
        <w:rPr>
          <w:rFonts w:asciiTheme="minorHAnsi" w:hAnsiTheme="minorHAnsi" w:cstheme="minorHAnsi"/>
          <w:spacing w:val="4"/>
        </w:rPr>
      </w:pPr>
      <w:r w:rsidRPr="002130A7">
        <w:rPr>
          <w:rFonts w:asciiTheme="minorHAnsi" w:hAnsiTheme="minorHAnsi" w:cstheme="minorHAnsi"/>
          <w:spacing w:val="4"/>
        </w:rPr>
        <w:t>– lub za odpowiedni czyn zabroniony określony w przepisach prawa obcego;</w:t>
      </w:r>
    </w:p>
    <w:p w14:paraId="00A2B986" w14:textId="77777777" w:rsidR="00D00F04" w:rsidRPr="002130A7" w:rsidRDefault="00D00F04" w:rsidP="00D00F04">
      <w:pPr>
        <w:spacing w:line="276" w:lineRule="auto"/>
        <w:ind w:left="851" w:hanging="283"/>
        <w:rPr>
          <w:rFonts w:asciiTheme="minorHAnsi" w:hAnsiTheme="minorHAnsi" w:cstheme="minorHAnsi"/>
          <w:spacing w:val="4"/>
        </w:rPr>
      </w:pPr>
      <w:r w:rsidRPr="002130A7">
        <w:rPr>
          <w:rFonts w:asciiTheme="minorHAnsi" w:hAnsiTheme="minorHAnsi" w:cstheme="minorHAnsi"/>
          <w:spacing w:val="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B3F4FC" w14:textId="50DC8CA9" w:rsidR="00D00F04" w:rsidRPr="002130A7" w:rsidRDefault="00D00F04" w:rsidP="00D00F04">
      <w:pPr>
        <w:spacing w:line="276" w:lineRule="auto"/>
        <w:ind w:left="851" w:hanging="284"/>
        <w:rPr>
          <w:rFonts w:asciiTheme="minorHAnsi" w:hAnsiTheme="minorHAnsi" w:cstheme="minorHAnsi"/>
        </w:rPr>
      </w:pPr>
      <w:r w:rsidRPr="002130A7">
        <w:rPr>
          <w:rFonts w:asciiTheme="minorHAnsi" w:hAnsiTheme="minorHAnsi" w:cstheme="minorHAnsi"/>
          <w:spacing w:val="4"/>
        </w:rPr>
        <w:t>3) wobec którego wydano prawomocny wyrok sądu lub ostateczną decyzję administracyjną o</w:t>
      </w:r>
      <w:r>
        <w:rPr>
          <w:rFonts w:asciiTheme="minorHAnsi" w:hAnsiTheme="minorHAnsi" w:cstheme="minorHAnsi"/>
          <w:spacing w:val="4"/>
        </w:rPr>
        <w:t> </w:t>
      </w:r>
      <w:r w:rsidRPr="002130A7">
        <w:rPr>
          <w:rFonts w:asciiTheme="minorHAnsi" w:hAnsiTheme="minorHAnsi" w:cstheme="minorHAnsi"/>
          <w:spacing w:val="4"/>
        </w:rPr>
        <w:t xml:space="preserve">zaleganiu z uiszczeniem podatków, opłat lub składek na ubezpieczenie społeczne lub zdrowotne, chyba że </w:t>
      </w:r>
      <w:r w:rsidR="00BA0B57">
        <w:rPr>
          <w:rFonts w:asciiTheme="minorHAnsi" w:hAnsiTheme="minorHAnsi" w:cstheme="minorHAnsi"/>
          <w:spacing w:val="4"/>
        </w:rPr>
        <w:t>Wykonawca</w:t>
      </w:r>
      <w:r w:rsidRPr="002130A7">
        <w:rPr>
          <w:rFonts w:asciiTheme="minorHAnsi" w:hAnsiTheme="minorHAnsi" w:cstheme="minorHAnsi"/>
          <w:spacing w:val="4"/>
        </w:rPr>
        <w:t xml:space="preserve"> odpowiednio przed upływem terminu do składania wniosków o dopuszczenie do udziału w</w:t>
      </w:r>
      <w:r>
        <w:rPr>
          <w:rFonts w:asciiTheme="minorHAnsi" w:hAnsiTheme="minorHAnsi" w:cstheme="minorHAnsi"/>
          <w:spacing w:val="4"/>
        </w:rPr>
        <w:t> </w:t>
      </w:r>
      <w:r w:rsidRPr="002130A7">
        <w:rPr>
          <w:rFonts w:asciiTheme="minorHAnsi" w:hAnsiTheme="minorHAnsi" w:cstheme="minorHAnsi"/>
          <w:spacing w:val="4"/>
        </w:rPr>
        <w:t>postępowaniu albo przed upływem terminu składania ofert dokonał płatności należnych podatków, opłat lub składek na ubezpieczenie społeczne lub zdrowotne wraz z odsetkami lub grzywnami lub zawarł wiążące porozumienie w</w:t>
      </w:r>
      <w:r>
        <w:rPr>
          <w:rFonts w:asciiTheme="minorHAnsi" w:hAnsiTheme="minorHAnsi" w:cstheme="minorHAnsi"/>
          <w:spacing w:val="4"/>
        </w:rPr>
        <w:t> </w:t>
      </w:r>
      <w:r w:rsidRPr="002130A7">
        <w:rPr>
          <w:rFonts w:asciiTheme="minorHAnsi" w:hAnsiTheme="minorHAnsi" w:cstheme="minorHAnsi"/>
          <w:spacing w:val="4"/>
        </w:rPr>
        <w:t>sprawie spłaty tych należności;</w:t>
      </w:r>
    </w:p>
    <w:p w14:paraId="7BCA674C" w14:textId="77777777" w:rsidR="00D00F04" w:rsidRPr="002130A7" w:rsidRDefault="00D00F04" w:rsidP="00D00F04">
      <w:pPr>
        <w:spacing w:line="276" w:lineRule="auto"/>
        <w:ind w:left="851" w:hanging="284"/>
        <w:rPr>
          <w:rFonts w:asciiTheme="minorHAnsi" w:hAnsiTheme="minorHAnsi" w:cstheme="minorHAnsi"/>
        </w:rPr>
      </w:pPr>
      <w:r w:rsidRPr="002130A7">
        <w:rPr>
          <w:rFonts w:asciiTheme="minorHAnsi" w:hAnsiTheme="minorHAnsi" w:cstheme="minorHAnsi"/>
        </w:rPr>
        <w:t xml:space="preserve">4) wobec którego </w:t>
      </w:r>
      <w:r w:rsidRPr="002130A7">
        <w:rPr>
          <w:rFonts w:asciiTheme="minorHAnsi" w:hAnsiTheme="minorHAnsi" w:cstheme="minorHAnsi"/>
          <w:bCs/>
        </w:rPr>
        <w:t>prawomocnie</w:t>
      </w:r>
      <w:r w:rsidRPr="002130A7">
        <w:rPr>
          <w:rFonts w:asciiTheme="minorHAnsi" w:hAnsiTheme="minorHAnsi" w:cstheme="minorHAnsi"/>
        </w:rPr>
        <w:t xml:space="preserve">  orzeczono zakaz ubiegania się o zamówienia publiczne;</w:t>
      </w:r>
    </w:p>
    <w:p w14:paraId="1EE9CED0" w14:textId="42B39F73" w:rsidR="00D00F04" w:rsidRPr="002130A7" w:rsidRDefault="00D00F04" w:rsidP="00D00F04">
      <w:pPr>
        <w:spacing w:line="276" w:lineRule="auto"/>
        <w:ind w:left="851" w:hanging="284"/>
        <w:rPr>
          <w:rFonts w:asciiTheme="minorHAnsi" w:hAnsiTheme="minorHAnsi" w:cstheme="minorHAnsi"/>
        </w:rPr>
      </w:pPr>
      <w:r w:rsidRPr="002130A7">
        <w:rPr>
          <w:rFonts w:asciiTheme="minorHAnsi" w:hAnsiTheme="minorHAnsi" w:cstheme="minorHAnsi"/>
        </w:rPr>
        <w:t xml:space="preserve">5) jeżeli </w:t>
      </w:r>
      <w:r w:rsidR="00BA0B57">
        <w:rPr>
          <w:rFonts w:asciiTheme="minorHAnsi" w:hAnsiTheme="minorHAnsi" w:cstheme="minorHAnsi"/>
        </w:rPr>
        <w:t>Zamawiający</w:t>
      </w:r>
      <w:r w:rsidRPr="002130A7">
        <w:rPr>
          <w:rFonts w:asciiTheme="minorHAnsi" w:hAnsiTheme="minorHAnsi" w:cstheme="minorHAnsi"/>
        </w:rPr>
        <w:t xml:space="preserve"> może stwierdzić, na podstawie wiarygodnych przesłanek, że </w:t>
      </w:r>
      <w:r w:rsidR="00BA0B57">
        <w:rPr>
          <w:rFonts w:asciiTheme="minorHAnsi" w:hAnsiTheme="minorHAnsi" w:cstheme="minorHAnsi"/>
        </w:rPr>
        <w:t>Wykonawca</w:t>
      </w:r>
      <w:r w:rsidRPr="002130A7">
        <w:rPr>
          <w:rFonts w:asciiTheme="minorHAnsi" w:hAnsiTheme="minorHAnsi" w:cstheme="minorHAnsi"/>
        </w:rPr>
        <w:t xml:space="preserve"> zawarł z innymi </w:t>
      </w:r>
      <w:r w:rsidR="00BA0B57">
        <w:rPr>
          <w:rFonts w:asciiTheme="minorHAnsi" w:hAnsiTheme="minorHAnsi" w:cstheme="minorHAnsi"/>
        </w:rPr>
        <w:t>Wykonawca</w:t>
      </w:r>
      <w:r w:rsidRPr="002130A7">
        <w:rPr>
          <w:rFonts w:asciiTheme="minorHAnsi" w:hAnsiTheme="minorHAnsi" w:cstheme="minorHAnsi"/>
        </w:rPr>
        <w:t>mi porozumienie mające na celu zakłócenie konkurencji, w</w:t>
      </w:r>
      <w:r>
        <w:rPr>
          <w:rFonts w:asciiTheme="minorHAnsi" w:hAnsiTheme="minorHAnsi" w:cstheme="minorHAnsi"/>
        </w:rPr>
        <w:t> </w:t>
      </w:r>
      <w:r w:rsidRPr="002130A7">
        <w:rPr>
          <w:rFonts w:asciiTheme="minorHAnsi" w:hAnsiTheme="minorHAnsi" w:cstheme="minorHAnsi"/>
        </w:rPr>
        <w:t>szczególności jeżeli należąc do tej samej grupy kapitałowej w rozumieniu ustawy z dnia 16</w:t>
      </w:r>
      <w:r>
        <w:rPr>
          <w:rFonts w:asciiTheme="minorHAnsi" w:hAnsiTheme="minorHAnsi" w:cstheme="minorHAnsi"/>
        </w:rPr>
        <w:t> </w:t>
      </w:r>
      <w:r w:rsidRPr="002130A7">
        <w:rPr>
          <w:rFonts w:asciiTheme="minorHAnsi" w:hAnsiTheme="minorHAnsi" w:cstheme="minorHAnsi"/>
        </w:rPr>
        <w:t>lutego 2007 r. o ochronie konkurencji i konsumentów, złożyli odrębne oferty, oferty częściowe lub wnioski o dopuszczenie do udziału w postępowaniu, chyba że wykażą, że</w:t>
      </w:r>
      <w:r w:rsidR="00835226">
        <w:rPr>
          <w:rFonts w:asciiTheme="minorHAnsi" w:hAnsiTheme="minorHAnsi" w:cstheme="minorHAnsi"/>
        </w:rPr>
        <w:t> </w:t>
      </w:r>
      <w:r w:rsidRPr="002130A7">
        <w:rPr>
          <w:rFonts w:asciiTheme="minorHAnsi" w:hAnsiTheme="minorHAnsi" w:cstheme="minorHAnsi"/>
        </w:rPr>
        <w:t>przygotowali te oferty lub wnioski niezależnie od siebie;</w:t>
      </w:r>
    </w:p>
    <w:p w14:paraId="0AAFD350" w14:textId="3695CBCF" w:rsidR="00D00F04" w:rsidRPr="002130A7" w:rsidRDefault="00D00F04" w:rsidP="00D00F04">
      <w:pPr>
        <w:spacing w:line="276" w:lineRule="auto"/>
        <w:ind w:left="851" w:hanging="284"/>
        <w:rPr>
          <w:rFonts w:asciiTheme="minorHAnsi" w:hAnsiTheme="minorHAnsi" w:cstheme="minorHAnsi"/>
        </w:rPr>
      </w:pPr>
      <w:r w:rsidRPr="002130A7">
        <w:rPr>
          <w:rFonts w:asciiTheme="minorHAnsi" w:hAnsiTheme="minorHAnsi" w:cstheme="minorHAnsi"/>
        </w:rPr>
        <w:t xml:space="preserve">6) jeżeli, w przypadkach, o których mowa w art. 85 ust. 1, doszło do zakłócenia konkurencji wynikającego z wcześniejszego zaangażowania tego </w:t>
      </w:r>
      <w:r w:rsidR="00BA0B57">
        <w:rPr>
          <w:rFonts w:asciiTheme="minorHAnsi" w:hAnsiTheme="minorHAnsi" w:cstheme="minorHAnsi"/>
        </w:rPr>
        <w:t>Wykonawcy</w:t>
      </w:r>
      <w:r w:rsidRPr="002130A7">
        <w:rPr>
          <w:rFonts w:asciiTheme="minorHAnsi" w:hAnsiTheme="minorHAnsi" w:cstheme="minorHAnsi"/>
        </w:rPr>
        <w:t xml:space="preserve"> lub podmiotu, który należy </w:t>
      </w:r>
      <w:r w:rsidRPr="002130A7">
        <w:rPr>
          <w:rFonts w:asciiTheme="minorHAnsi" w:hAnsiTheme="minorHAnsi" w:cstheme="minorHAnsi"/>
        </w:rPr>
        <w:lastRenderedPageBreak/>
        <w:t>z</w:t>
      </w:r>
      <w:r>
        <w:rPr>
          <w:rFonts w:asciiTheme="minorHAnsi" w:hAnsiTheme="minorHAnsi" w:cstheme="minorHAnsi"/>
        </w:rPr>
        <w:t> </w:t>
      </w:r>
      <w:r w:rsidR="005B0BC7">
        <w:rPr>
          <w:rFonts w:asciiTheme="minorHAnsi" w:hAnsiTheme="minorHAnsi" w:cstheme="minorHAnsi"/>
        </w:rPr>
        <w:t>W</w:t>
      </w:r>
      <w:r w:rsidRPr="002130A7">
        <w:rPr>
          <w:rFonts w:asciiTheme="minorHAnsi" w:hAnsiTheme="minorHAnsi" w:cstheme="minorHAnsi"/>
        </w:rPr>
        <w:t>ykonawcą do tej samej grupy kapitałowej w rozumieniu ustawy z dnia 16 lutego 2007 r. o</w:t>
      </w:r>
      <w:r>
        <w:rPr>
          <w:rFonts w:asciiTheme="minorHAnsi" w:hAnsiTheme="minorHAnsi" w:cstheme="minorHAnsi"/>
        </w:rPr>
        <w:t> </w:t>
      </w:r>
      <w:r w:rsidRPr="002130A7">
        <w:rPr>
          <w:rFonts w:asciiTheme="minorHAnsi" w:hAnsiTheme="minorHAnsi" w:cstheme="minorHAnsi"/>
        </w:rPr>
        <w:t xml:space="preserve">ochronie konkurencji i konsumentów, chyba że spowodowane tym zakłócenie konkurencji może być wyeliminowane w inny sposób niż przez wykluczenie </w:t>
      </w:r>
      <w:r w:rsidR="00BA0B57">
        <w:rPr>
          <w:rFonts w:asciiTheme="minorHAnsi" w:hAnsiTheme="minorHAnsi" w:cstheme="minorHAnsi"/>
        </w:rPr>
        <w:t>Wykonawcy</w:t>
      </w:r>
      <w:r w:rsidRPr="002130A7">
        <w:rPr>
          <w:rFonts w:asciiTheme="minorHAnsi" w:hAnsiTheme="minorHAnsi" w:cstheme="minorHAnsi"/>
        </w:rPr>
        <w:t xml:space="preserve"> z udziału w</w:t>
      </w:r>
      <w:r>
        <w:rPr>
          <w:rFonts w:asciiTheme="minorHAnsi" w:hAnsiTheme="minorHAnsi" w:cstheme="minorHAnsi"/>
        </w:rPr>
        <w:t> </w:t>
      </w:r>
      <w:r w:rsidRPr="002130A7">
        <w:rPr>
          <w:rFonts w:asciiTheme="minorHAnsi" w:hAnsiTheme="minorHAnsi" w:cstheme="minorHAnsi"/>
        </w:rPr>
        <w:t>postępowaniu o udzielenie zamówienia.</w:t>
      </w:r>
      <w:r>
        <w:rPr>
          <w:rFonts w:asciiTheme="minorHAnsi" w:hAnsiTheme="minorHAnsi" w:cstheme="minorHAnsi"/>
        </w:rPr>
        <w:t>”</w:t>
      </w:r>
    </w:p>
    <w:p w14:paraId="19345AA1" w14:textId="57677A62" w:rsidR="00D00F04" w:rsidRPr="002130A7" w:rsidRDefault="00D00F04" w:rsidP="003B3120">
      <w:pPr>
        <w:spacing w:line="276" w:lineRule="auto"/>
        <w:ind w:left="567" w:hanging="283"/>
        <w:contextualSpacing/>
        <w:rPr>
          <w:rFonts w:asciiTheme="minorHAnsi" w:eastAsia="Calibri" w:hAnsiTheme="minorHAnsi" w:cstheme="minorHAnsi"/>
        </w:rPr>
      </w:pPr>
      <w:r w:rsidRPr="002130A7">
        <w:rPr>
          <w:rFonts w:asciiTheme="minorHAnsi" w:eastAsia="Calibri" w:hAnsiTheme="minorHAnsi" w:cstheme="minorHAnsi"/>
        </w:rPr>
        <w:t>-</w:t>
      </w:r>
      <w:r w:rsidR="003B3120">
        <w:rPr>
          <w:rFonts w:asciiTheme="minorHAnsi" w:eastAsia="Calibri" w:hAnsiTheme="minorHAnsi" w:cstheme="minorHAnsi"/>
        </w:rPr>
        <w:tab/>
      </w:r>
      <w:r w:rsidRPr="002130A7">
        <w:rPr>
          <w:rFonts w:asciiTheme="minorHAnsi" w:eastAsia="Calibri" w:hAnsiTheme="minorHAnsi" w:cstheme="minorHAnsi"/>
        </w:rPr>
        <w:t>oświadczam, że nie podlegam wykluczeniu z postępowania na podstawie art. 108 ust 1 pkt 1-6 ustawy</w:t>
      </w:r>
      <w:r>
        <w:rPr>
          <w:rFonts w:asciiTheme="minorHAnsi" w:eastAsia="Calibri" w:hAnsiTheme="minorHAnsi" w:cstheme="minorHAnsi"/>
        </w:rPr>
        <w:t xml:space="preserve"> </w:t>
      </w:r>
      <w:proofErr w:type="spellStart"/>
      <w:r>
        <w:rPr>
          <w:rFonts w:asciiTheme="minorHAnsi" w:eastAsia="Calibri" w:hAnsiTheme="minorHAnsi" w:cstheme="minorHAnsi"/>
        </w:rPr>
        <w:t>Pzp</w:t>
      </w:r>
      <w:proofErr w:type="spellEnd"/>
      <w:r w:rsidRPr="002130A7">
        <w:rPr>
          <w:rFonts w:asciiTheme="minorHAnsi" w:eastAsia="Calibri" w:hAnsiTheme="minorHAnsi" w:cstheme="minorHAnsi"/>
        </w:rPr>
        <w:t>.</w:t>
      </w:r>
      <w:r>
        <w:rPr>
          <w:rFonts w:asciiTheme="minorHAnsi" w:eastAsia="Calibri" w:hAnsiTheme="minorHAnsi" w:cstheme="minorHAnsi"/>
        </w:rPr>
        <w:t xml:space="preserve"> </w:t>
      </w:r>
    </w:p>
    <w:p w14:paraId="0885806D" w14:textId="77777777" w:rsidR="00D00F04" w:rsidRPr="002130A7" w:rsidRDefault="00D00F04" w:rsidP="003B3120">
      <w:pPr>
        <w:spacing w:line="276" w:lineRule="auto"/>
        <w:ind w:left="567" w:hanging="283"/>
        <w:contextualSpacing/>
        <w:jc w:val="both"/>
        <w:rPr>
          <w:rFonts w:asciiTheme="minorHAnsi" w:eastAsia="Calibri" w:hAnsiTheme="minorHAnsi" w:cstheme="minorHAnsi"/>
        </w:rPr>
      </w:pPr>
    </w:p>
    <w:p w14:paraId="049C7E58" w14:textId="1FC0D950" w:rsidR="00D00F04" w:rsidRPr="002130A7" w:rsidRDefault="00D00F04" w:rsidP="003B3120">
      <w:pPr>
        <w:spacing w:line="276" w:lineRule="auto"/>
        <w:ind w:left="567" w:hanging="283"/>
        <w:contextualSpacing/>
        <w:rPr>
          <w:rFonts w:asciiTheme="minorHAnsi" w:hAnsiTheme="minorHAnsi" w:cstheme="minorHAnsi"/>
        </w:rPr>
      </w:pPr>
      <w:r w:rsidRPr="002130A7">
        <w:rPr>
          <w:rFonts w:asciiTheme="minorHAnsi" w:eastAsia="Calibri" w:hAnsiTheme="minorHAnsi" w:cstheme="minorHAnsi"/>
        </w:rPr>
        <w:t>-</w:t>
      </w:r>
      <w:r w:rsidR="003B3120">
        <w:rPr>
          <w:rFonts w:asciiTheme="minorHAnsi" w:eastAsia="Calibri" w:hAnsiTheme="minorHAnsi" w:cstheme="minorHAnsi"/>
        </w:rPr>
        <w:tab/>
      </w:r>
      <w:r w:rsidRPr="002130A7">
        <w:rPr>
          <w:rFonts w:asciiTheme="minorHAnsi" w:eastAsia="Calibri" w:hAnsiTheme="minorHAnsi" w:cstheme="minorHAnsi"/>
        </w:rPr>
        <w:t>o</w:t>
      </w:r>
      <w:r w:rsidRPr="002130A7">
        <w:rPr>
          <w:rFonts w:asciiTheme="minorHAnsi" w:hAnsiTheme="minorHAnsi" w:cstheme="minorHAnsi"/>
        </w:rPr>
        <w:t xml:space="preserve">świadczam, że zachodzą w stosunku do mnie podstawy wykluczenia z postępowania na podstawie art. ……………… ustawy </w:t>
      </w:r>
      <w:proofErr w:type="spellStart"/>
      <w:r w:rsidRPr="002130A7">
        <w:rPr>
          <w:rFonts w:asciiTheme="minorHAnsi" w:hAnsiTheme="minorHAnsi" w:cstheme="minorHAnsi"/>
        </w:rPr>
        <w:t>Pzp</w:t>
      </w:r>
      <w:proofErr w:type="spellEnd"/>
      <w:r w:rsidRPr="002130A7">
        <w:rPr>
          <w:rFonts w:asciiTheme="minorHAnsi" w:hAnsiTheme="minorHAnsi" w:cstheme="minorHAnsi"/>
        </w:rPr>
        <w:t xml:space="preserve"> </w:t>
      </w:r>
      <w:r w:rsidRPr="002130A7">
        <w:rPr>
          <w:rFonts w:asciiTheme="minorHAnsi" w:hAnsiTheme="minorHAnsi" w:cstheme="minorHAnsi"/>
          <w:i/>
        </w:rPr>
        <w:t>(podać mającą zastosowanie podstawę wykluczenia spośród art. 108 ust. 1 pkt 1, 2, 5</w:t>
      </w:r>
      <w:r>
        <w:rPr>
          <w:rFonts w:asciiTheme="minorHAnsi" w:hAnsiTheme="minorHAnsi" w:cstheme="minorHAnsi"/>
          <w:i/>
        </w:rPr>
        <w:t xml:space="preserve"> </w:t>
      </w:r>
      <w:r>
        <w:rPr>
          <w:rFonts w:ascii="Calibri" w:eastAsiaTheme="minorHAnsi" w:hAnsi="Calibri" w:cs="Calibri"/>
          <w:color w:val="000000"/>
          <w:lang w:eastAsia="en-US"/>
        </w:rPr>
        <w:t xml:space="preserve">ustawy </w:t>
      </w:r>
      <w:proofErr w:type="spellStart"/>
      <w:r>
        <w:rPr>
          <w:rFonts w:ascii="Calibri" w:eastAsiaTheme="minorHAnsi" w:hAnsi="Calibri" w:cs="Calibri"/>
          <w:color w:val="000000"/>
          <w:lang w:eastAsia="en-US"/>
        </w:rPr>
        <w:t>Pzp</w:t>
      </w:r>
      <w:proofErr w:type="spellEnd"/>
      <w:r w:rsidRPr="002130A7">
        <w:rPr>
          <w:rFonts w:asciiTheme="minorHAnsi" w:hAnsiTheme="minorHAnsi" w:cstheme="minorHAnsi"/>
          <w:i/>
        </w:rPr>
        <w:t>.</w:t>
      </w:r>
      <w:r w:rsidRPr="002130A7">
        <w:rPr>
          <w:rFonts w:asciiTheme="minorHAnsi" w:hAnsiTheme="minorHAnsi" w:cstheme="minorHAnsi"/>
        </w:rPr>
        <w:t xml:space="preserve"> Jednocześnie oświadczam, że w związku z ww. okolicznością, na podstawie art. 110 ust. 2 ustawy </w:t>
      </w:r>
      <w:proofErr w:type="spellStart"/>
      <w:r w:rsidRPr="002130A7">
        <w:rPr>
          <w:rFonts w:asciiTheme="minorHAnsi" w:hAnsiTheme="minorHAnsi" w:cstheme="minorHAnsi"/>
        </w:rPr>
        <w:t>Pzp</w:t>
      </w:r>
      <w:proofErr w:type="spellEnd"/>
      <w:r w:rsidRPr="002130A7">
        <w:rPr>
          <w:rFonts w:asciiTheme="minorHAnsi" w:hAnsiTheme="minorHAnsi" w:cstheme="minorHAnsi"/>
        </w:rPr>
        <w:t xml:space="preserve"> podjąłem następujące czynności (procedura sanacyjna – samooczyszczenie): …………………………………………………………………………....…………………………………………………………………………………………………………………………………………………………………………………</w:t>
      </w:r>
      <w:r>
        <w:rPr>
          <w:rFonts w:asciiTheme="minorHAnsi" w:hAnsiTheme="minorHAnsi" w:cstheme="minorHAnsi"/>
        </w:rPr>
        <w:t>…………………….</w:t>
      </w:r>
    </w:p>
    <w:p w14:paraId="02A7AA1B" w14:textId="77777777" w:rsidR="00D00F04" w:rsidRPr="002130A7" w:rsidRDefault="00D00F04" w:rsidP="00D00F04">
      <w:pPr>
        <w:spacing w:line="276" w:lineRule="auto"/>
        <w:ind w:right="28" w:firstLine="644"/>
        <w:jc w:val="both"/>
        <w:rPr>
          <w:rFonts w:asciiTheme="minorHAnsi" w:hAnsiTheme="minorHAnsi" w:cstheme="minorHAnsi"/>
        </w:rPr>
      </w:pPr>
    </w:p>
    <w:p w14:paraId="753572F4" w14:textId="77777777" w:rsidR="00D00F04" w:rsidRPr="002130A7" w:rsidRDefault="00D00F04" w:rsidP="00D00F04">
      <w:pPr>
        <w:spacing w:line="276" w:lineRule="auto"/>
        <w:ind w:left="284" w:right="28"/>
        <w:jc w:val="both"/>
        <w:rPr>
          <w:rFonts w:asciiTheme="minorHAnsi" w:hAnsiTheme="minorHAnsi" w:cstheme="minorHAnsi"/>
        </w:rPr>
      </w:pPr>
      <w:r w:rsidRPr="002130A7">
        <w:rPr>
          <w:rFonts w:asciiTheme="minorHAnsi" w:hAnsiTheme="minorHAnsi" w:cstheme="minorHAnsi"/>
        </w:rPr>
        <w:t>Na potwierdzenie powyższego przedkładam następujące środki dowodowe:</w:t>
      </w:r>
    </w:p>
    <w:p w14:paraId="1E87DFEE" w14:textId="77777777" w:rsidR="00D00F04" w:rsidRPr="002130A7" w:rsidRDefault="00D00F04" w:rsidP="007B12A5">
      <w:pPr>
        <w:pStyle w:val="Akapitzlist"/>
        <w:numPr>
          <w:ilvl w:val="0"/>
          <w:numId w:val="59"/>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p>
    <w:p w14:paraId="5DA66F9F" w14:textId="77777777" w:rsidR="00D00F04" w:rsidRPr="002130A7" w:rsidRDefault="00D00F04" w:rsidP="007B12A5">
      <w:pPr>
        <w:pStyle w:val="Akapitzlist"/>
        <w:numPr>
          <w:ilvl w:val="0"/>
          <w:numId w:val="59"/>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p>
    <w:p w14:paraId="55150F83" w14:textId="77777777" w:rsidR="00D00F04" w:rsidRPr="002130A7" w:rsidRDefault="00D00F04" w:rsidP="007B12A5">
      <w:pPr>
        <w:pStyle w:val="Akapitzlist"/>
        <w:numPr>
          <w:ilvl w:val="0"/>
          <w:numId w:val="59"/>
        </w:numPr>
        <w:suppressAutoHyphens w:val="0"/>
        <w:spacing w:line="276" w:lineRule="auto"/>
        <w:ind w:left="709" w:right="28"/>
        <w:contextualSpacing/>
        <w:jc w:val="both"/>
        <w:rPr>
          <w:rFonts w:asciiTheme="minorHAnsi" w:hAnsiTheme="minorHAnsi" w:cstheme="minorHAnsi"/>
        </w:rPr>
      </w:pPr>
      <w:r w:rsidRPr="002130A7">
        <w:rPr>
          <w:rFonts w:asciiTheme="minorHAnsi" w:hAnsiTheme="minorHAnsi" w:cstheme="minorHAnsi"/>
        </w:rPr>
        <w:t>………………………………………………………………………………………………………………………………..</w:t>
      </w:r>
    </w:p>
    <w:p w14:paraId="2400EBE2" w14:textId="77777777" w:rsidR="00D00F04" w:rsidRPr="002130A7" w:rsidRDefault="00D00F04" w:rsidP="00D00F04">
      <w:pPr>
        <w:spacing w:line="276" w:lineRule="auto"/>
        <w:jc w:val="both"/>
        <w:rPr>
          <w:rFonts w:asciiTheme="minorHAnsi" w:hAnsiTheme="minorHAnsi" w:cstheme="minorHAnsi"/>
          <w:b/>
        </w:rPr>
      </w:pPr>
    </w:p>
    <w:p w14:paraId="52660807" w14:textId="77777777" w:rsidR="00D00F04" w:rsidRPr="002130A7" w:rsidRDefault="00D00F04" w:rsidP="00D00F04">
      <w:pPr>
        <w:spacing w:line="276" w:lineRule="auto"/>
        <w:ind w:left="4248" w:firstLine="708"/>
        <w:rPr>
          <w:rFonts w:asciiTheme="minorHAnsi" w:hAnsiTheme="minorHAnsi" w:cstheme="minorHAnsi"/>
          <w:i/>
        </w:rPr>
      </w:pPr>
    </w:p>
    <w:p w14:paraId="2F4EE6F6" w14:textId="75D6B30D" w:rsidR="00D00F04" w:rsidRPr="002130A7" w:rsidRDefault="00D00F04" w:rsidP="00D00F04">
      <w:pPr>
        <w:spacing w:line="276" w:lineRule="auto"/>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DOTYCZĄCE SPEŁNIANIA WARUNKÓW UDZIAŁU W POSTĘPOWANIU:</w:t>
      </w:r>
    </w:p>
    <w:p w14:paraId="00FF2CDC" w14:textId="77777777" w:rsidR="00D00F04" w:rsidRPr="002130A7" w:rsidRDefault="00D00F04" w:rsidP="00D00F04">
      <w:pPr>
        <w:spacing w:line="276" w:lineRule="auto"/>
        <w:jc w:val="both"/>
        <w:rPr>
          <w:rFonts w:asciiTheme="minorHAnsi" w:hAnsiTheme="minorHAnsi" w:cstheme="minorHAnsi"/>
        </w:rPr>
      </w:pPr>
    </w:p>
    <w:p w14:paraId="58689DF5" w14:textId="4EE8919C" w:rsidR="00D00F04" w:rsidRPr="002130A7" w:rsidRDefault="00D00F04" w:rsidP="00EA64BA">
      <w:pPr>
        <w:spacing w:line="276" w:lineRule="auto"/>
        <w:rPr>
          <w:rFonts w:asciiTheme="minorHAnsi" w:hAnsiTheme="minorHAnsi" w:cstheme="minorHAnsi"/>
        </w:rPr>
      </w:pPr>
      <w:r w:rsidRPr="002130A7">
        <w:rPr>
          <w:rFonts w:asciiTheme="minorHAnsi" w:hAnsiTheme="minorHAnsi" w:cstheme="minorHAnsi"/>
        </w:rPr>
        <w:t>Oświadczam, że spełniam warunki udziału w postępowaniu określone przez Zamawiającego PFRON, w rozdziale VIII pkt. 1 ppkt 1.</w:t>
      </w:r>
      <w:r w:rsidR="003B3120">
        <w:rPr>
          <w:rFonts w:asciiTheme="minorHAnsi" w:hAnsiTheme="minorHAnsi" w:cstheme="minorHAnsi"/>
        </w:rPr>
        <w:t>1</w:t>
      </w:r>
      <w:r w:rsidRPr="002130A7">
        <w:rPr>
          <w:rFonts w:asciiTheme="minorHAnsi" w:hAnsiTheme="minorHAnsi" w:cstheme="minorHAnsi"/>
        </w:rPr>
        <w:t>. lit d) Specyfikacji Warunków Zamówienia.</w:t>
      </w:r>
    </w:p>
    <w:p w14:paraId="40809606" w14:textId="77777777" w:rsidR="00D00F04" w:rsidRPr="002130A7" w:rsidRDefault="00D00F04" w:rsidP="00D00F04">
      <w:pPr>
        <w:spacing w:line="276" w:lineRule="auto"/>
        <w:jc w:val="both"/>
        <w:rPr>
          <w:rFonts w:asciiTheme="minorHAnsi" w:hAnsiTheme="minorHAnsi" w:cstheme="minorHAnsi"/>
        </w:rPr>
      </w:pPr>
    </w:p>
    <w:p w14:paraId="20083734" w14:textId="77777777" w:rsidR="00D00F04" w:rsidRPr="002130A7" w:rsidRDefault="00D00F04" w:rsidP="00D00F04">
      <w:pPr>
        <w:spacing w:line="276" w:lineRule="auto"/>
        <w:jc w:val="both"/>
        <w:rPr>
          <w:rFonts w:asciiTheme="minorHAnsi" w:hAnsiTheme="minorHAnsi" w:cstheme="minorHAnsi"/>
          <w:b/>
        </w:rPr>
      </w:pPr>
    </w:p>
    <w:p w14:paraId="763A8341" w14:textId="3C29EC15" w:rsidR="00D00F04" w:rsidRPr="002130A7" w:rsidRDefault="00D00F04" w:rsidP="00D00F04">
      <w:pPr>
        <w:spacing w:line="276" w:lineRule="auto"/>
        <w:jc w:val="center"/>
        <w:rPr>
          <w:rFonts w:asciiTheme="minorHAnsi" w:hAnsiTheme="minorHAnsi" w:cstheme="minorHAnsi"/>
          <w:b/>
          <w:u w:val="single"/>
        </w:rPr>
      </w:pPr>
      <w:r w:rsidRPr="002130A7">
        <w:rPr>
          <w:rFonts w:asciiTheme="minorHAnsi" w:hAnsiTheme="minorHAnsi" w:cstheme="minorHAnsi"/>
          <w:b/>
          <w:u w:val="single"/>
        </w:rPr>
        <w:t xml:space="preserve">OŚWIADCZENIE </w:t>
      </w:r>
      <w:r w:rsidR="00BA0B57">
        <w:rPr>
          <w:rFonts w:asciiTheme="minorHAnsi" w:hAnsiTheme="minorHAnsi" w:cstheme="minorHAnsi"/>
          <w:b/>
          <w:u w:val="single"/>
        </w:rPr>
        <w:t>WYKONAWCY</w:t>
      </w:r>
      <w:r w:rsidRPr="002130A7">
        <w:rPr>
          <w:rFonts w:asciiTheme="minorHAnsi" w:hAnsiTheme="minorHAnsi" w:cstheme="minorHAnsi"/>
          <w:b/>
          <w:u w:val="single"/>
        </w:rPr>
        <w:t xml:space="preserve"> DOTYCZĄCE PODANYCH INFORMACJI:</w:t>
      </w:r>
    </w:p>
    <w:p w14:paraId="3DCA4BC0" w14:textId="7006FBBA" w:rsidR="00D00F04" w:rsidRPr="002130A7" w:rsidRDefault="00D00F04" w:rsidP="00D00F04">
      <w:pPr>
        <w:spacing w:line="276" w:lineRule="auto"/>
        <w:rPr>
          <w:rFonts w:asciiTheme="minorHAnsi" w:hAnsiTheme="minorHAnsi" w:cstheme="minorHAnsi"/>
        </w:rPr>
      </w:pPr>
      <w:r w:rsidRPr="002130A7">
        <w:rPr>
          <w:rFonts w:asciiTheme="minorHAnsi" w:hAnsiTheme="minorHAnsi" w:cstheme="minorHAnsi"/>
        </w:rPr>
        <w:t>Oświadczam, że wszystkie informacje zawarte w niniejszym oświadczeniu dot. przesłanek wykluczenia i</w:t>
      </w:r>
      <w:r>
        <w:rPr>
          <w:rFonts w:asciiTheme="minorHAnsi" w:hAnsiTheme="minorHAnsi" w:cstheme="minorHAnsi"/>
        </w:rPr>
        <w:t> </w:t>
      </w:r>
      <w:r w:rsidRPr="002130A7">
        <w:rPr>
          <w:rFonts w:asciiTheme="minorHAnsi" w:hAnsiTheme="minorHAnsi" w:cstheme="minorHAnsi"/>
        </w:rPr>
        <w:t xml:space="preserve">spełniania warunków udziału w zamówieniu są aktualne i zgodne z prawdą oraz zostały przedstawione z pełną świadomością konsekwencji wprowadzenia </w:t>
      </w:r>
      <w:r w:rsidR="00003279">
        <w:rPr>
          <w:rFonts w:asciiTheme="minorHAnsi" w:hAnsiTheme="minorHAnsi" w:cstheme="minorHAnsi"/>
        </w:rPr>
        <w:t>Z</w:t>
      </w:r>
      <w:r w:rsidRPr="002130A7">
        <w:rPr>
          <w:rFonts w:asciiTheme="minorHAnsi" w:hAnsiTheme="minorHAnsi" w:cstheme="minorHAnsi"/>
        </w:rPr>
        <w:t>amawiającego w błąd przy przedstawianiu informacji.</w:t>
      </w:r>
    </w:p>
    <w:p w14:paraId="48F4BFC0" w14:textId="77777777" w:rsidR="00CE29CE" w:rsidRDefault="00CE29CE" w:rsidP="0042653B">
      <w:pPr>
        <w:pStyle w:val="Nagwek2"/>
        <w:numPr>
          <w:ilvl w:val="0"/>
          <w:numId w:val="0"/>
        </w:numPr>
        <w:jc w:val="center"/>
      </w:pPr>
    </w:p>
    <w:p w14:paraId="1D630B22" w14:textId="588FE3D4" w:rsidR="00CE29CE" w:rsidRDefault="00CE29CE" w:rsidP="0042653B">
      <w:pPr>
        <w:pStyle w:val="Nagwek2"/>
        <w:numPr>
          <w:ilvl w:val="0"/>
          <w:numId w:val="0"/>
        </w:numPr>
        <w:jc w:val="center"/>
      </w:pPr>
      <w:r>
        <w:br/>
      </w:r>
    </w:p>
    <w:p w14:paraId="232421C5" w14:textId="3C304FAB" w:rsidR="00CE29CE" w:rsidRDefault="00CE29CE" w:rsidP="00CE29CE"/>
    <w:p w14:paraId="246D2971" w14:textId="0ADB911F" w:rsidR="00CE29CE" w:rsidRDefault="00CE29CE" w:rsidP="00CE29CE"/>
    <w:p w14:paraId="245B072A" w14:textId="532E92E0" w:rsidR="00CE29CE" w:rsidRDefault="00CE29CE" w:rsidP="00CE29CE"/>
    <w:p w14:paraId="3CC57331" w14:textId="7DE0F424" w:rsidR="00CE29CE" w:rsidRDefault="00CE29CE" w:rsidP="00CE29CE"/>
    <w:p w14:paraId="3A030503" w14:textId="20E4085A" w:rsidR="00CE29CE" w:rsidRDefault="00CE29CE" w:rsidP="00CE29CE"/>
    <w:p w14:paraId="67212A60" w14:textId="77777777" w:rsidR="00CE29CE" w:rsidRPr="00CE29CE" w:rsidRDefault="00CE29CE" w:rsidP="00CE29CE"/>
    <w:p w14:paraId="0B6E81E7" w14:textId="6DC0ED78" w:rsidR="0042653B" w:rsidRPr="002130A7" w:rsidRDefault="0042653B" w:rsidP="0042653B">
      <w:pPr>
        <w:pStyle w:val="Nagwek2"/>
        <w:numPr>
          <w:ilvl w:val="0"/>
          <w:numId w:val="0"/>
        </w:numPr>
        <w:jc w:val="center"/>
      </w:pPr>
      <w:r w:rsidRPr="002130A7">
        <w:t xml:space="preserve">OŚWIADCZENIE </w:t>
      </w:r>
      <w:r>
        <w:t>WYKONAWCY</w:t>
      </w:r>
    </w:p>
    <w:p w14:paraId="297A3E94" w14:textId="6B307602" w:rsidR="0042653B" w:rsidRPr="003B3120" w:rsidRDefault="0042653B" w:rsidP="0042653B">
      <w:pPr>
        <w:pStyle w:val="Default"/>
        <w:jc w:val="center"/>
        <w:rPr>
          <w:rFonts w:asciiTheme="minorHAnsi" w:hAnsiTheme="minorHAnsi" w:cstheme="minorHAnsi"/>
          <w:b/>
          <w:bCs/>
        </w:rPr>
      </w:pPr>
      <w:r w:rsidRPr="003B3120">
        <w:rPr>
          <w:rFonts w:asciiTheme="minorHAnsi" w:hAnsiTheme="minorHAnsi" w:cstheme="minorHAnsi"/>
          <w:b/>
          <w:bCs/>
        </w:rPr>
        <w:t xml:space="preserve">składane na podstawie art. </w:t>
      </w:r>
      <w:r>
        <w:rPr>
          <w:rFonts w:asciiTheme="minorHAnsi" w:hAnsiTheme="minorHAnsi" w:cstheme="minorHAnsi"/>
          <w:b/>
          <w:bCs/>
        </w:rPr>
        <w:t xml:space="preserve">117 ust. 4 </w:t>
      </w:r>
      <w:r w:rsidRPr="003B3120">
        <w:rPr>
          <w:rFonts w:asciiTheme="minorHAnsi" w:hAnsiTheme="minorHAnsi" w:cstheme="minorHAnsi"/>
          <w:b/>
          <w:bCs/>
        </w:rPr>
        <w:t>ustawy z dnia 11 września 2019 r. - Prawo zamówień publicznych</w:t>
      </w:r>
    </w:p>
    <w:p w14:paraId="14C8D766" w14:textId="77777777" w:rsidR="00D00F04" w:rsidRPr="002130A7" w:rsidRDefault="00D00F04" w:rsidP="00D00F04">
      <w:pPr>
        <w:rPr>
          <w:rFonts w:asciiTheme="minorHAnsi" w:hAnsiTheme="minorHAnsi" w:cstheme="minorHAnsi"/>
        </w:rPr>
      </w:pPr>
    </w:p>
    <w:p w14:paraId="583343E6" w14:textId="5D5EB8EC" w:rsidR="00E3719C" w:rsidRPr="002130A7" w:rsidRDefault="00CE29CE" w:rsidP="00E3719C">
      <w:pPr>
        <w:spacing w:line="276" w:lineRule="auto"/>
        <w:jc w:val="center"/>
        <w:rPr>
          <w:rFonts w:asciiTheme="minorHAnsi" w:hAnsiTheme="minorHAnsi" w:cstheme="minorHAnsi"/>
          <w:b/>
          <w:u w:val="single"/>
        </w:rPr>
      </w:pPr>
      <w:r>
        <w:rPr>
          <w:rFonts w:asciiTheme="minorHAnsi" w:hAnsiTheme="minorHAnsi" w:cstheme="minorHAnsi"/>
          <w:b/>
          <w:u w:val="single"/>
        </w:rPr>
        <w:t xml:space="preserve">DOTYCZY </w:t>
      </w:r>
      <w:r w:rsidR="00E3719C">
        <w:rPr>
          <w:rFonts w:asciiTheme="minorHAnsi" w:hAnsiTheme="minorHAnsi" w:cstheme="minorHAnsi"/>
          <w:b/>
          <w:u w:val="single"/>
        </w:rPr>
        <w:t>WYKONAW</w:t>
      </w:r>
      <w:r w:rsidR="0042653B">
        <w:rPr>
          <w:rFonts w:asciiTheme="minorHAnsi" w:hAnsiTheme="minorHAnsi" w:cstheme="minorHAnsi"/>
          <w:b/>
          <w:u w:val="single"/>
        </w:rPr>
        <w:t>ÓW</w:t>
      </w:r>
      <w:r>
        <w:rPr>
          <w:rFonts w:asciiTheme="minorHAnsi" w:hAnsiTheme="minorHAnsi" w:cstheme="minorHAnsi"/>
          <w:b/>
          <w:u w:val="single"/>
        </w:rPr>
        <w:t xml:space="preserve"> WSPÓLNIE UBIEGAJĄCYCH SIĘO ZAMÓWIENIE</w:t>
      </w:r>
    </w:p>
    <w:p w14:paraId="67752B70" w14:textId="2CFEA03A" w:rsidR="002439DF" w:rsidRPr="002130A7" w:rsidRDefault="002439DF" w:rsidP="00277239">
      <w:pPr>
        <w:spacing w:line="276" w:lineRule="auto"/>
        <w:rPr>
          <w:rFonts w:asciiTheme="minorHAnsi" w:hAnsiTheme="minorHAnsi" w:cstheme="minorHAnsi"/>
        </w:rPr>
      </w:pPr>
    </w:p>
    <w:p w14:paraId="13C7FEB4" w14:textId="389C8E65" w:rsidR="005C0926" w:rsidRDefault="00CE29CE" w:rsidP="00255B80">
      <w:pPr>
        <w:jc w:val="both"/>
      </w:pPr>
      <w:r>
        <w:t>(W</w:t>
      </w:r>
      <w:r w:rsidR="00E3719C">
        <w:t>ykonawcy wspólnie ubiegający się o udzielenie zamówienia dołączają</w:t>
      </w:r>
      <w:r>
        <w:t xml:space="preserve"> do</w:t>
      </w:r>
      <w:r w:rsidR="00E3719C">
        <w:t xml:space="preserve"> oferty oświadczenie,</w:t>
      </w:r>
      <w:r>
        <w:br/>
      </w:r>
      <w:r w:rsidR="00E3719C">
        <w:t xml:space="preserve"> z</w:t>
      </w:r>
      <w:r>
        <w:t xml:space="preserve"> </w:t>
      </w:r>
      <w:r w:rsidR="00E3719C">
        <w:t>którego wynika, które</w:t>
      </w:r>
      <w:r>
        <w:t xml:space="preserve"> </w:t>
      </w:r>
      <w:r w:rsidR="00E3719C">
        <w:t>usługi wykonają poszczególni wykonawcy</w:t>
      </w:r>
      <w:r>
        <w:t>.</w:t>
      </w:r>
      <w:r w:rsidR="00515E98">
        <w:t>)</w:t>
      </w:r>
    </w:p>
    <w:p w14:paraId="15F97722" w14:textId="77777777" w:rsidR="00515E98" w:rsidRDefault="00515E98" w:rsidP="00255B80">
      <w:pPr>
        <w:jc w:val="both"/>
      </w:pPr>
    </w:p>
    <w:p w14:paraId="7BFA8629" w14:textId="4F403D06" w:rsidR="00CE29CE" w:rsidRDefault="00CE29CE" w:rsidP="00255B80">
      <w:pPr>
        <w:jc w:val="both"/>
      </w:pPr>
      <w:r>
        <w:t xml:space="preserve">Oświadczam, że w </w:t>
      </w:r>
      <w:r w:rsidR="00515E98">
        <w:t>przedmiotowym</w:t>
      </w:r>
      <w:r>
        <w:t xml:space="preserve"> postępowaniu będę wykonywał następuj</w:t>
      </w:r>
      <w:r w:rsidR="00515E98">
        <w:t>ą</w:t>
      </w:r>
      <w:r>
        <w:t>ce usługi:</w:t>
      </w:r>
    </w:p>
    <w:p w14:paraId="340FD45E" w14:textId="24E0C076" w:rsidR="005C0926" w:rsidRPr="00515E98" w:rsidRDefault="00CE29CE" w:rsidP="00515E98">
      <w:pPr>
        <w:jc w:val="both"/>
        <w:sectPr w:rsidR="005C0926" w:rsidRPr="00515E98" w:rsidSect="001C1925">
          <w:pgSz w:w="12240" w:h="15840"/>
          <w:pgMar w:top="776" w:right="900" w:bottom="776" w:left="1276" w:header="720" w:footer="720" w:gutter="0"/>
          <w:cols w:space="708"/>
          <w:docGrid w:linePitch="360"/>
        </w:sectPr>
      </w:pPr>
      <w:r>
        <w:t>……………………………………………………………………………………………………………………………………………………………………………………………………………………………………………………………………………………………………………………………………………………………………………………………………………………………………………………………………………………………………………………………………………………………………………………………………………………………………………………………………………</w:t>
      </w:r>
      <w:r w:rsidR="00515E98">
        <w:t>…</w:t>
      </w:r>
    </w:p>
    <w:p w14:paraId="5D067EF4" w14:textId="60BAAA8E" w:rsidR="00AC7138" w:rsidRPr="00D278BA" w:rsidRDefault="00AC7138" w:rsidP="00D278BA">
      <w:pPr>
        <w:pStyle w:val="Nagwek1"/>
        <w:spacing w:before="0" w:after="0" w:line="276" w:lineRule="auto"/>
        <w:rPr>
          <w:rFonts w:cstheme="minorHAnsi"/>
        </w:rPr>
      </w:pPr>
      <w:r w:rsidRPr="00D278BA">
        <w:rPr>
          <w:rFonts w:cstheme="minorHAnsi"/>
        </w:rPr>
        <w:lastRenderedPageBreak/>
        <w:t xml:space="preserve">Załącznik nr </w:t>
      </w:r>
      <w:r w:rsidR="000F0C20">
        <w:rPr>
          <w:rFonts w:cstheme="minorHAnsi"/>
        </w:rPr>
        <w:t>4</w:t>
      </w:r>
      <w:r w:rsidRPr="00D278BA">
        <w:rPr>
          <w:rFonts w:cstheme="minorHAnsi"/>
        </w:rPr>
        <w:t xml:space="preserve"> do SWZ  </w:t>
      </w:r>
    </w:p>
    <w:p w14:paraId="04A0EC4A" w14:textId="77777777" w:rsidR="0008307C" w:rsidRDefault="0008307C" w:rsidP="00D278BA">
      <w:pPr>
        <w:spacing w:line="276" w:lineRule="auto"/>
        <w:jc w:val="right"/>
        <w:rPr>
          <w:rFonts w:asciiTheme="minorHAnsi" w:hAnsiTheme="minorHAnsi" w:cstheme="minorHAnsi"/>
        </w:rPr>
      </w:pPr>
    </w:p>
    <w:p w14:paraId="2C4649D1" w14:textId="716D2E95" w:rsidR="00AC7138" w:rsidRDefault="00AC7138" w:rsidP="00D278BA">
      <w:pPr>
        <w:spacing w:line="276" w:lineRule="auto"/>
        <w:jc w:val="right"/>
        <w:rPr>
          <w:rFonts w:asciiTheme="minorHAnsi" w:hAnsiTheme="minorHAnsi" w:cstheme="minorHAnsi"/>
        </w:rPr>
      </w:pPr>
      <w:r w:rsidRPr="00D278BA">
        <w:rPr>
          <w:rFonts w:asciiTheme="minorHAnsi" w:hAnsiTheme="minorHAnsi" w:cstheme="minorHAnsi"/>
        </w:rPr>
        <w:t>......................................................., dnia ..............................</w:t>
      </w:r>
    </w:p>
    <w:p w14:paraId="253FAC08" w14:textId="77777777" w:rsidR="00EA64BA" w:rsidRPr="00D278BA" w:rsidRDefault="00EA64BA" w:rsidP="00D278BA">
      <w:pPr>
        <w:spacing w:line="276" w:lineRule="auto"/>
        <w:jc w:val="right"/>
        <w:rPr>
          <w:rFonts w:asciiTheme="minorHAnsi" w:hAnsiTheme="minorHAnsi" w:cstheme="minorHAnsi"/>
        </w:rPr>
      </w:pPr>
    </w:p>
    <w:p w14:paraId="4E13F471" w14:textId="77777777" w:rsidR="007370BA" w:rsidRPr="007370BA" w:rsidRDefault="007370BA" w:rsidP="007370B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1F8AAFDE" w14:textId="77777777" w:rsidR="00AC7138" w:rsidRPr="00D278BA" w:rsidRDefault="00AC7138" w:rsidP="00D278BA">
      <w:pPr>
        <w:spacing w:line="276" w:lineRule="auto"/>
        <w:jc w:val="center"/>
        <w:rPr>
          <w:rFonts w:asciiTheme="minorHAnsi" w:hAnsiTheme="minorHAnsi" w:cstheme="minorHAnsi"/>
          <w:b/>
        </w:rPr>
      </w:pPr>
    </w:p>
    <w:p w14:paraId="655264EB" w14:textId="7B5FF501" w:rsidR="007817A9" w:rsidRPr="007817A9" w:rsidRDefault="00AC7138" w:rsidP="003E5763">
      <w:pPr>
        <w:pStyle w:val="Nagwek2"/>
        <w:numPr>
          <w:ilvl w:val="0"/>
          <w:numId w:val="0"/>
        </w:numPr>
        <w:ind w:left="714"/>
        <w:jc w:val="center"/>
      </w:pPr>
      <w:r w:rsidRPr="007817A9">
        <w:t xml:space="preserve">Wykaz </w:t>
      </w:r>
      <w:r w:rsidR="00162CAF">
        <w:t>usług</w:t>
      </w:r>
    </w:p>
    <w:p w14:paraId="2689A26E" w14:textId="7CD9CB3E" w:rsidR="00AC7138" w:rsidRPr="007817A9" w:rsidRDefault="00AC7138" w:rsidP="00D278BA">
      <w:pPr>
        <w:spacing w:line="276" w:lineRule="auto"/>
        <w:jc w:val="center"/>
        <w:rPr>
          <w:rFonts w:asciiTheme="minorHAnsi" w:hAnsiTheme="minorHAnsi" w:cstheme="minorHAnsi"/>
          <w:b/>
        </w:rPr>
      </w:pPr>
      <w:r w:rsidRPr="007817A9">
        <w:rPr>
          <w:rFonts w:asciiTheme="minorHAnsi" w:hAnsiTheme="minorHAnsi" w:cstheme="minorHAnsi"/>
          <w:b/>
        </w:rPr>
        <w:t xml:space="preserve">o charakterze określonym </w:t>
      </w:r>
      <w:r w:rsidRPr="007817A9">
        <w:rPr>
          <w:rFonts w:asciiTheme="minorHAnsi" w:hAnsiTheme="minorHAnsi" w:cstheme="minorHAnsi"/>
          <w:b/>
          <w:bCs/>
        </w:rPr>
        <w:t>w rozdziale V</w:t>
      </w:r>
      <w:r w:rsidR="007817A9">
        <w:rPr>
          <w:rFonts w:asciiTheme="minorHAnsi" w:hAnsiTheme="minorHAnsi" w:cstheme="minorHAnsi"/>
          <w:b/>
          <w:bCs/>
        </w:rPr>
        <w:t>II</w:t>
      </w:r>
      <w:r w:rsidR="00762811">
        <w:rPr>
          <w:rFonts w:asciiTheme="minorHAnsi" w:hAnsiTheme="minorHAnsi" w:cstheme="minorHAnsi"/>
          <w:b/>
          <w:bCs/>
        </w:rPr>
        <w:t>I</w:t>
      </w:r>
      <w:r w:rsidRPr="007817A9">
        <w:rPr>
          <w:rFonts w:asciiTheme="minorHAnsi" w:hAnsiTheme="minorHAnsi" w:cstheme="minorHAnsi"/>
          <w:b/>
          <w:bCs/>
        </w:rPr>
        <w:t xml:space="preserve"> </w:t>
      </w:r>
      <w:r w:rsidR="00FF7584">
        <w:rPr>
          <w:rFonts w:asciiTheme="minorHAnsi" w:hAnsiTheme="minorHAnsi" w:cstheme="minorHAnsi"/>
          <w:b/>
          <w:bCs/>
        </w:rPr>
        <w:t>pkt</w:t>
      </w:r>
      <w:r w:rsidR="007817A9">
        <w:rPr>
          <w:rFonts w:asciiTheme="minorHAnsi" w:hAnsiTheme="minorHAnsi" w:cstheme="minorHAnsi"/>
          <w:b/>
          <w:bCs/>
        </w:rPr>
        <w:t xml:space="preserve"> </w:t>
      </w:r>
      <w:r w:rsidR="0008307C">
        <w:rPr>
          <w:rFonts w:asciiTheme="minorHAnsi" w:hAnsiTheme="minorHAnsi" w:cstheme="minorHAnsi"/>
          <w:b/>
          <w:bCs/>
        </w:rPr>
        <w:t>2</w:t>
      </w:r>
      <w:r w:rsidR="005C0926">
        <w:rPr>
          <w:rFonts w:asciiTheme="minorHAnsi" w:hAnsiTheme="minorHAnsi" w:cstheme="minorHAnsi"/>
          <w:b/>
          <w:bCs/>
        </w:rPr>
        <w:t xml:space="preserve"> </w:t>
      </w:r>
      <w:r w:rsidR="00FF7584">
        <w:rPr>
          <w:rFonts w:asciiTheme="minorHAnsi" w:hAnsiTheme="minorHAnsi" w:cstheme="minorHAnsi"/>
          <w:b/>
          <w:bCs/>
        </w:rPr>
        <w:t>p</w:t>
      </w:r>
      <w:r w:rsidRPr="007817A9">
        <w:rPr>
          <w:rFonts w:asciiTheme="minorHAnsi" w:hAnsiTheme="minorHAnsi" w:cstheme="minorHAnsi"/>
          <w:b/>
          <w:bCs/>
        </w:rPr>
        <w:t>pkt</w:t>
      </w:r>
      <w:r w:rsidR="0008307C">
        <w:rPr>
          <w:rFonts w:asciiTheme="minorHAnsi" w:hAnsiTheme="minorHAnsi" w:cstheme="minorHAnsi"/>
          <w:b/>
          <w:bCs/>
        </w:rPr>
        <w:t xml:space="preserve"> 2.</w:t>
      </w:r>
      <w:r w:rsidR="0004411E">
        <w:rPr>
          <w:rFonts w:asciiTheme="minorHAnsi" w:hAnsiTheme="minorHAnsi" w:cstheme="minorHAnsi"/>
          <w:b/>
          <w:bCs/>
        </w:rPr>
        <w:t>1.</w:t>
      </w:r>
      <w:r w:rsidR="0008307C">
        <w:rPr>
          <w:rFonts w:asciiTheme="minorHAnsi" w:hAnsiTheme="minorHAnsi" w:cstheme="minorHAnsi"/>
          <w:b/>
          <w:bCs/>
        </w:rPr>
        <w:t>4</w:t>
      </w:r>
      <w:r w:rsidRPr="007817A9">
        <w:rPr>
          <w:rFonts w:asciiTheme="minorHAnsi" w:hAnsiTheme="minorHAnsi" w:cstheme="minorHAnsi"/>
          <w:b/>
          <w:bCs/>
        </w:rPr>
        <w:t xml:space="preserve"> </w:t>
      </w:r>
      <w:r w:rsidR="00FF7584">
        <w:rPr>
          <w:rFonts w:asciiTheme="minorHAnsi" w:hAnsiTheme="minorHAnsi" w:cstheme="minorHAnsi"/>
          <w:b/>
          <w:bCs/>
        </w:rPr>
        <w:t xml:space="preserve">lit. </w:t>
      </w:r>
      <w:r w:rsidR="0008307C">
        <w:rPr>
          <w:rFonts w:asciiTheme="minorHAnsi" w:hAnsiTheme="minorHAnsi" w:cstheme="minorHAnsi"/>
          <w:b/>
          <w:bCs/>
        </w:rPr>
        <w:t>a</w:t>
      </w:r>
      <w:r w:rsidR="007817A9">
        <w:rPr>
          <w:rFonts w:asciiTheme="minorHAnsi" w:hAnsiTheme="minorHAnsi" w:cstheme="minorHAnsi"/>
          <w:b/>
          <w:bCs/>
        </w:rPr>
        <w:t>)</w:t>
      </w:r>
      <w:r w:rsidRPr="007817A9">
        <w:rPr>
          <w:rFonts w:asciiTheme="minorHAnsi" w:hAnsiTheme="minorHAnsi" w:cstheme="minorHAnsi"/>
          <w:b/>
          <w:bCs/>
        </w:rPr>
        <w:t xml:space="preserve"> SWZ</w:t>
      </w:r>
    </w:p>
    <w:p w14:paraId="09291415" w14:textId="77777777" w:rsidR="00AC7138" w:rsidRPr="00D278BA" w:rsidRDefault="00AC7138" w:rsidP="00D278BA">
      <w:pPr>
        <w:spacing w:line="276" w:lineRule="auto"/>
        <w:jc w:val="center"/>
        <w:rPr>
          <w:rFonts w:asciiTheme="minorHAnsi" w:hAnsiTheme="minorHAnsi" w:cstheme="minorHAnsi"/>
          <w:u w:val="single"/>
        </w:rPr>
      </w:pPr>
    </w:p>
    <w:tbl>
      <w:tblPr>
        <w:tblW w:w="0" w:type="auto"/>
        <w:tblInd w:w="637" w:type="dxa"/>
        <w:tblLayout w:type="fixed"/>
        <w:tblCellMar>
          <w:left w:w="70" w:type="dxa"/>
          <w:right w:w="70" w:type="dxa"/>
        </w:tblCellMar>
        <w:tblLook w:val="0000" w:firstRow="0" w:lastRow="0" w:firstColumn="0" w:lastColumn="0" w:noHBand="0" w:noVBand="0"/>
      </w:tblPr>
      <w:tblGrid>
        <w:gridCol w:w="657"/>
        <w:gridCol w:w="4305"/>
        <w:gridCol w:w="3543"/>
        <w:gridCol w:w="2410"/>
        <w:gridCol w:w="2410"/>
      </w:tblGrid>
      <w:tr w:rsidR="00AC7138" w:rsidRPr="00D278BA" w14:paraId="553569FC" w14:textId="77777777" w:rsidTr="00A7748A">
        <w:trPr>
          <w:trHeight w:val="577"/>
        </w:trPr>
        <w:tc>
          <w:tcPr>
            <w:tcW w:w="657" w:type="dxa"/>
            <w:tcBorders>
              <w:top w:val="single" w:sz="4" w:space="0" w:color="000000"/>
              <w:left w:val="single" w:sz="4" w:space="0" w:color="000000"/>
              <w:bottom w:val="single" w:sz="4" w:space="0" w:color="000000"/>
            </w:tcBorders>
            <w:shd w:val="clear" w:color="auto" w:fill="E5E5E5"/>
            <w:vAlign w:val="center"/>
          </w:tcPr>
          <w:p w14:paraId="07F40D00" w14:textId="77777777" w:rsidR="00AC7138" w:rsidRPr="00D278BA" w:rsidRDefault="00AC7138" w:rsidP="00D278BA">
            <w:pPr>
              <w:snapToGrid w:val="0"/>
              <w:spacing w:line="276" w:lineRule="auto"/>
              <w:jc w:val="center"/>
              <w:rPr>
                <w:rFonts w:asciiTheme="minorHAnsi" w:hAnsiTheme="minorHAnsi" w:cstheme="minorHAnsi"/>
              </w:rPr>
            </w:pPr>
            <w:r w:rsidRPr="00D278BA">
              <w:rPr>
                <w:rFonts w:asciiTheme="minorHAnsi" w:hAnsiTheme="minorHAnsi" w:cstheme="minorHAnsi"/>
              </w:rPr>
              <w:t>Lp.</w:t>
            </w:r>
          </w:p>
        </w:tc>
        <w:tc>
          <w:tcPr>
            <w:tcW w:w="4305" w:type="dxa"/>
            <w:tcBorders>
              <w:top w:val="single" w:sz="4" w:space="0" w:color="000000"/>
              <w:left w:val="single" w:sz="4" w:space="0" w:color="000000"/>
              <w:bottom w:val="single" w:sz="4" w:space="0" w:color="000000"/>
            </w:tcBorders>
            <w:shd w:val="clear" w:color="auto" w:fill="E5E5E5"/>
            <w:vAlign w:val="center"/>
          </w:tcPr>
          <w:p w14:paraId="38A36249" w14:textId="77777777" w:rsidR="00AC7138" w:rsidRPr="00D278BA" w:rsidRDefault="00AC7138" w:rsidP="00D278BA">
            <w:pPr>
              <w:snapToGrid w:val="0"/>
              <w:spacing w:line="276" w:lineRule="auto"/>
              <w:jc w:val="center"/>
              <w:rPr>
                <w:rFonts w:asciiTheme="minorHAnsi" w:hAnsiTheme="minorHAnsi" w:cstheme="minorHAnsi"/>
              </w:rPr>
            </w:pPr>
            <w:r w:rsidRPr="00D278BA">
              <w:rPr>
                <w:rFonts w:asciiTheme="minorHAnsi" w:hAnsiTheme="minorHAnsi" w:cstheme="minorHAnsi"/>
                <w:bCs/>
              </w:rPr>
              <w:t>Przedmiot</w:t>
            </w:r>
          </w:p>
        </w:tc>
        <w:tc>
          <w:tcPr>
            <w:tcW w:w="3543" w:type="dxa"/>
            <w:tcBorders>
              <w:top w:val="single" w:sz="4" w:space="0" w:color="000000"/>
              <w:left w:val="single" w:sz="4" w:space="0" w:color="000000"/>
              <w:bottom w:val="single" w:sz="4" w:space="0" w:color="000000"/>
            </w:tcBorders>
            <w:shd w:val="clear" w:color="auto" w:fill="E5E5E5"/>
            <w:vAlign w:val="center"/>
          </w:tcPr>
          <w:p w14:paraId="6EFE6794" w14:textId="1BA86414" w:rsidR="00AC7138" w:rsidRPr="00D278BA" w:rsidRDefault="00AC7138" w:rsidP="00D278BA">
            <w:pPr>
              <w:snapToGrid w:val="0"/>
              <w:spacing w:line="276" w:lineRule="auto"/>
              <w:jc w:val="center"/>
              <w:rPr>
                <w:rFonts w:asciiTheme="minorHAnsi" w:hAnsiTheme="minorHAnsi" w:cstheme="minorHAnsi"/>
                <w:bCs/>
              </w:rPr>
            </w:pPr>
            <w:r w:rsidRPr="00D278BA">
              <w:rPr>
                <w:rFonts w:asciiTheme="minorHAnsi" w:hAnsiTheme="minorHAnsi" w:cstheme="minorHAnsi"/>
              </w:rPr>
              <w:t xml:space="preserve">Podmioty, na rzecz których </w:t>
            </w:r>
            <w:r w:rsidR="007817A9">
              <w:rPr>
                <w:rFonts w:asciiTheme="minorHAnsi" w:hAnsiTheme="minorHAnsi" w:cstheme="minorHAnsi"/>
              </w:rPr>
              <w:t>dostawy</w:t>
            </w:r>
            <w:r w:rsidRPr="00D278BA">
              <w:rPr>
                <w:rFonts w:asciiTheme="minorHAnsi" w:hAnsiTheme="minorHAnsi" w:cstheme="minorHAnsi"/>
              </w:rPr>
              <w:t xml:space="preserve"> te zostały wykonane</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0D88989" w14:textId="77777777" w:rsidR="00AC7138" w:rsidRPr="00D278BA" w:rsidRDefault="00AC7138" w:rsidP="00D278BA">
            <w:pPr>
              <w:snapToGrid w:val="0"/>
              <w:spacing w:line="276" w:lineRule="auto"/>
              <w:jc w:val="center"/>
              <w:rPr>
                <w:rFonts w:asciiTheme="minorHAnsi" w:hAnsiTheme="minorHAnsi" w:cstheme="minorHAnsi"/>
                <w:bCs/>
              </w:rPr>
            </w:pPr>
            <w:r w:rsidRPr="00D278BA">
              <w:rPr>
                <w:rFonts w:asciiTheme="minorHAnsi" w:hAnsiTheme="minorHAnsi" w:cstheme="minorHAnsi"/>
                <w:bCs/>
              </w:rPr>
              <w:t>Wartość</w:t>
            </w:r>
          </w:p>
        </w:tc>
        <w:tc>
          <w:tcPr>
            <w:tcW w:w="241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E210E7A" w14:textId="77777777" w:rsidR="00AC7138" w:rsidRPr="00D278BA" w:rsidRDefault="00AC7138" w:rsidP="00D278BA">
            <w:pPr>
              <w:snapToGrid w:val="0"/>
              <w:spacing w:line="276" w:lineRule="auto"/>
              <w:jc w:val="center"/>
              <w:rPr>
                <w:rFonts w:asciiTheme="minorHAnsi" w:hAnsiTheme="minorHAnsi" w:cstheme="minorHAnsi"/>
                <w:bCs/>
              </w:rPr>
            </w:pPr>
            <w:r w:rsidRPr="00D278BA">
              <w:rPr>
                <w:rFonts w:asciiTheme="minorHAnsi" w:hAnsiTheme="minorHAnsi" w:cstheme="minorHAnsi"/>
                <w:bCs/>
              </w:rPr>
              <w:t>Data wykonania</w:t>
            </w:r>
          </w:p>
        </w:tc>
      </w:tr>
      <w:tr w:rsidR="00AC7138" w:rsidRPr="00D278BA" w14:paraId="54739B5E" w14:textId="77777777" w:rsidTr="00A7748A">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D2FD890" w14:textId="77777777" w:rsidR="00AC7138" w:rsidRPr="00D278BA" w:rsidRDefault="00AC7138" w:rsidP="00D278BA">
            <w:pPr>
              <w:autoSpaceDE w:val="0"/>
              <w:snapToGrid w:val="0"/>
              <w:spacing w:line="276" w:lineRule="auto"/>
              <w:ind w:left="70" w:right="70"/>
              <w:jc w:val="center"/>
              <w:rPr>
                <w:rFonts w:asciiTheme="minorHAnsi" w:hAnsiTheme="minorHAnsi" w:cstheme="minorHAnsi"/>
                <w:b/>
                <w:bCs/>
              </w:rPr>
            </w:pPr>
          </w:p>
        </w:tc>
        <w:tc>
          <w:tcPr>
            <w:tcW w:w="4305" w:type="dxa"/>
            <w:tcBorders>
              <w:top w:val="single" w:sz="4" w:space="0" w:color="000000"/>
              <w:left w:val="single" w:sz="4" w:space="0" w:color="000000"/>
              <w:bottom w:val="single" w:sz="4" w:space="0" w:color="000000"/>
            </w:tcBorders>
            <w:shd w:val="clear" w:color="auto" w:fill="auto"/>
            <w:vAlign w:val="center"/>
          </w:tcPr>
          <w:p w14:paraId="2F93FB5C" w14:textId="77777777" w:rsidR="00AC7138" w:rsidRPr="00D278BA" w:rsidRDefault="00AC7138" w:rsidP="00D278BA">
            <w:pPr>
              <w:suppressAutoHyphens w:val="0"/>
              <w:spacing w:line="276" w:lineRule="auto"/>
              <w:jc w:val="center"/>
              <w:rPr>
                <w:rFonts w:asciiTheme="minorHAnsi" w:hAnsiTheme="minorHAnsi" w:cstheme="minorHAnsi"/>
                <w:b/>
                <w:bCs/>
                <w:lang w:eastAsia="pl-PL"/>
              </w:rPr>
            </w:pPr>
          </w:p>
        </w:tc>
        <w:tc>
          <w:tcPr>
            <w:tcW w:w="3543" w:type="dxa"/>
            <w:tcBorders>
              <w:top w:val="single" w:sz="4" w:space="0" w:color="000000"/>
              <w:left w:val="single" w:sz="4" w:space="0" w:color="000000"/>
              <w:bottom w:val="single" w:sz="4" w:space="0" w:color="000000"/>
            </w:tcBorders>
            <w:shd w:val="clear" w:color="auto" w:fill="auto"/>
            <w:vAlign w:val="center"/>
          </w:tcPr>
          <w:p w14:paraId="5B1EB364" w14:textId="77777777" w:rsidR="00AC7138" w:rsidRPr="00D278BA" w:rsidRDefault="00AC7138" w:rsidP="00D278BA">
            <w:pPr>
              <w:autoSpaceDE w:val="0"/>
              <w:snapToGrid w:val="0"/>
              <w:spacing w:line="276" w:lineRule="auto"/>
              <w:ind w:left="70" w:right="70"/>
              <w:jc w:val="center"/>
              <w:rPr>
                <w:rFonts w:asciiTheme="minorHAnsi" w:hAnsiTheme="minorHAnsi" w:cstheme="minorHAnsi"/>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4B" w14:textId="77777777" w:rsidR="00AC7138" w:rsidRPr="00D278BA" w:rsidRDefault="00AC7138" w:rsidP="00D278BA">
            <w:pPr>
              <w:autoSpaceDE w:val="0"/>
              <w:snapToGrid w:val="0"/>
              <w:spacing w:line="276" w:lineRule="auto"/>
              <w:ind w:left="70" w:right="70"/>
              <w:jc w:val="center"/>
              <w:rPr>
                <w:rFonts w:asciiTheme="minorHAnsi" w:hAnsiTheme="minorHAnsi" w:cstheme="minorHAnsi"/>
                <w:b/>
                <w:bCs/>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7EDAF86" w14:textId="77777777" w:rsidR="00AC7138" w:rsidRPr="00D278BA" w:rsidRDefault="00AC7138" w:rsidP="00D278BA">
            <w:pPr>
              <w:autoSpaceDE w:val="0"/>
              <w:snapToGrid w:val="0"/>
              <w:spacing w:line="276" w:lineRule="auto"/>
              <w:ind w:left="70" w:right="70"/>
              <w:jc w:val="center"/>
              <w:rPr>
                <w:rFonts w:asciiTheme="minorHAnsi" w:hAnsiTheme="minorHAnsi" w:cstheme="minorHAnsi"/>
                <w:b/>
                <w:bCs/>
              </w:rPr>
            </w:pPr>
          </w:p>
        </w:tc>
      </w:tr>
      <w:tr w:rsidR="00AC7138" w:rsidRPr="00D278BA" w14:paraId="6FFF53ED" w14:textId="77777777" w:rsidTr="00A7748A">
        <w:trPr>
          <w:trHeight w:val="695"/>
        </w:trPr>
        <w:tc>
          <w:tcPr>
            <w:tcW w:w="657" w:type="dxa"/>
            <w:tcBorders>
              <w:top w:val="single" w:sz="4" w:space="0" w:color="000000"/>
              <w:left w:val="single" w:sz="4" w:space="0" w:color="000000"/>
              <w:bottom w:val="single" w:sz="4" w:space="0" w:color="000000"/>
            </w:tcBorders>
            <w:shd w:val="clear" w:color="auto" w:fill="auto"/>
            <w:vAlign w:val="center"/>
          </w:tcPr>
          <w:p w14:paraId="721C505E" w14:textId="77777777" w:rsidR="00AC7138" w:rsidRPr="00D278BA" w:rsidRDefault="00AC7138" w:rsidP="00D278BA">
            <w:pPr>
              <w:snapToGrid w:val="0"/>
              <w:spacing w:line="276" w:lineRule="auto"/>
              <w:jc w:val="center"/>
              <w:rPr>
                <w:rFonts w:asciiTheme="minorHAnsi" w:hAnsiTheme="minorHAnsi" w:cstheme="minorHAnsi"/>
              </w:rPr>
            </w:pPr>
          </w:p>
        </w:tc>
        <w:tc>
          <w:tcPr>
            <w:tcW w:w="4305" w:type="dxa"/>
            <w:tcBorders>
              <w:top w:val="single" w:sz="4" w:space="0" w:color="000000"/>
              <w:left w:val="single" w:sz="4" w:space="0" w:color="000000"/>
              <w:bottom w:val="single" w:sz="4" w:space="0" w:color="000000"/>
            </w:tcBorders>
            <w:shd w:val="clear" w:color="auto" w:fill="auto"/>
            <w:vAlign w:val="center"/>
          </w:tcPr>
          <w:p w14:paraId="43442394" w14:textId="77777777" w:rsidR="00AC7138" w:rsidRPr="00D278BA" w:rsidRDefault="00AC7138" w:rsidP="00D278BA">
            <w:pPr>
              <w:suppressAutoHyphens w:val="0"/>
              <w:spacing w:line="276" w:lineRule="auto"/>
              <w:jc w:val="center"/>
              <w:rPr>
                <w:rFonts w:asciiTheme="minorHAnsi" w:hAnsiTheme="minorHAnsi" w:cstheme="minorHAnsi"/>
                <w:b/>
                <w:bCs/>
                <w:lang w:eastAsia="pl-PL"/>
              </w:rPr>
            </w:pPr>
          </w:p>
        </w:tc>
        <w:tc>
          <w:tcPr>
            <w:tcW w:w="3543" w:type="dxa"/>
            <w:tcBorders>
              <w:top w:val="single" w:sz="4" w:space="0" w:color="000000"/>
              <w:left w:val="single" w:sz="4" w:space="0" w:color="000000"/>
              <w:bottom w:val="single" w:sz="4" w:space="0" w:color="000000"/>
            </w:tcBorders>
            <w:shd w:val="clear" w:color="auto" w:fill="auto"/>
            <w:vAlign w:val="center"/>
          </w:tcPr>
          <w:p w14:paraId="2815C14E" w14:textId="77777777" w:rsidR="00AC7138" w:rsidRPr="00D278BA" w:rsidRDefault="00AC7138" w:rsidP="00D278BA">
            <w:pPr>
              <w:snapToGrid w:val="0"/>
              <w:spacing w:line="276" w:lineRule="auto"/>
              <w:jc w:val="cente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8D53" w14:textId="77777777" w:rsidR="00AC7138" w:rsidRPr="00D278BA" w:rsidRDefault="00AC7138" w:rsidP="00D278BA">
            <w:pPr>
              <w:snapToGrid w:val="0"/>
              <w:spacing w:line="276" w:lineRule="auto"/>
              <w:jc w:val="center"/>
              <w:rPr>
                <w:rFonts w:asciiTheme="minorHAnsi" w:hAnsiTheme="minorHAnsi" w:cstheme="minorHAnsi"/>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B2B87A4" w14:textId="77777777" w:rsidR="00AC7138" w:rsidRPr="00D278BA" w:rsidRDefault="00AC7138" w:rsidP="00D278BA">
            <w:pPr>
              <w:snapToGrid w:val="0"/>
              <w:spacing w:line="276" w:lineRule="auto"/>
              <w:jc w:val="center"/>
              <w:rPr>
                <w:rFonts w:asciiTheme="minorHAnsi" w:hAnsiTheme="minorHAnsi" w:cstheme="minorHAnsi"/>
              </w:rPr>
            </w:pPr>
          </w:p>
        </w:tc>
      </w:tr>
    </w:tbl>
    <w:p w14:paraId="79312A38" w14:textId="77777777" w:rsidR="00AC7138" w:rsidRPr="00D278BA" w:rsidRDefault="00AC7138" w:rsidP="00D278BA">
      <w:pPr>
        <w:spacing w:line="276" w:lineRule="auto"/>
        <w:jc w:val="both"/>
        <w:rPr>
          <w:rFonts w:asciiTheme="minorHAnsi" w:hAnsiTheme="minorHAnsi" w:cstheme="minorHAnsi"/>
          <w:b/>
        </w:rPr>
      </w:pPr>
    </w:p>
    <w:p w14:paraId="6E2D9CBA" w14:textId="77777777" w:rsidR="00AC7138" w:rsidRPr="00D278BA" w:rsidRDefault="00AC7138" w:rsidP="00D278BA">
      <w:pPr>
        <w:spacing w:line="276" w:lineRule="auto"/>
        <w:jc w:val="both"/>
        <w:rPr>
          <w:rFonts w:asciiTheme="minorHAnsi" w:hAnsiTheme="minorHAnsi" w:cstheme="minorHAnsi"/>
          <w:b/>
        </w:rPr>
      </w:pPr>
      <w:r w:rsidRPr="00D278BA">
        <w:rPr>
          <w:rFonts w:asciiTheme="minorHAnsi" w:hAnsiTheme="minorHAnsi" w:cstheme="minorHAnsi"/>
          <w:b/>
        </w:rPr>
        <w:t>UWAGA</w:t>
      </w:r>
      <w:r w:rsidRPr="00D278BA">
        <w:rPr>
          <w:rFonts w:asciiTheme="minorHAnsi" w:hAnsiTheme="minorHAnsi" w:cstheme="minorHAnsi"/>
        </w:rPr>
        <w:t>:</w:t>
      </w:r>
    </w:p>
    <w:p w14:paraId="66E28B79" w14:textId="15C34730" w:rsidR="00AC7138" w:rsidRPr="00D278BA" w:rsidRDefault="00AC7138" w:rsidP="007817A9">
      <w:pPr>
        <w:spacing w:line="276" w:lineRule="auto"/>
        <w:rPr>
          <w:rFonts w:asciiTheme="minorHAnsi" w:hAnsiTheme="minorHAnsi" w:cstheme="minorHAnsi"/>
        </w:rPr>
      </w:pPr>
      <w:r w:rsidRPr="00D278BA">
        <w:rPr>
          <w:rFonts w:asciiTheme="minorHAnsi" w:hAnsiTheme="minorHAnsi" w:cstheme="minorHAnsi"/>
        </w:rPr>
        <w:t>Do wykazu należy załączyć dowody potwierdzające, że</w:t>
      </w:r>
      <w:r w:rsidRPr="00D278BA">
        <w:rPr>
          <w:rFonts w:asciiTheme="minorHAnsi" w:eastAsia="TimesNewRoman" w:hAnsiTheme="minorHAnsi" w:cstheme="minorHAnsi"/>
          <w:lang w:eastAsia="pl-PL"/>
        </w:rPr>
        <w:t xml:space="preserve"> wymienione </w:t>
      </w:r>
      <w:r w:rsidR="007817A9">
        <w:rPr>
          <w:rFonts w:asciiTheme="minorHAnsi" w:eastAsia="TimesNewRoman" w:hAnsiTheme="minorHAnsi" w:cstheme="minorHAnsi"/>
          <w:lang w:eastAsia="pl-PL"/>
        </w:rPr>
        <w:t>dostawy</w:t>
      </w:r>
      <w:r w:rsidRPr="00D278BA">
        <w:rPr>
          <w:rFonts w:asciiTheme="minorHAnsi" w:eastAsia="TimesNewRoman" w:hAnsiTheme="minorHAnsi" w:cstheme="minorHAnsi"/>
          <w:lang w:eastAsia="pl-PL"/>
        </w:rPr>
        <w:t xml:space="preserve"> zostały wykonane należycie, przy czym dowodami, o których mowa, są referencje bądź inne dokumenty wystawione przez podmiot, na rzecz którego </w:t>
      </w:r>
      <w:r w:rsidR="007817A9">
        <w:rPr>
          <w:rFonts w:asciiTheme="minorHAnsi" w:eastAsia="TimesNewRoman" w:hAnsiTheme="minorHAnsi" w:cstheme="minorHAnsi"/>
          <w:lang w:eastAsia="pl-PL"/>
        </w:rPr>
        <w:t>dostawy</w:t>
      </w:r>
      <w:r w:rsidRPr="00D278BA">
        <w:rPr>
          <w:rFonts w:asciiTheme="minorHAnsi" w:eastAsia="TimesNewRoman" w:hAnsiTheme="minorHAnsi" w:cstheme="minorHAnsi"/>
          <w:lang w:eastAsia="pl-PL"/>
        </w:rPr>
        <w:t xml:space="preserve"> były wykonywane, a jeżeli z uzasadnionej przyczyny o obiektywnym charakterze </w:t>
      </w:r>
      <w:r w:rsidR="00BA0B57">
        <w:rPr>
          <w:rFonts w:asciiTheme="minorHAnsi" w:eastAsia="TimesNewRoman" w:hAnsiTheme="minorHAnsi" w:cstheme="minorHAnsi"/>
          <w:lang w:eastAsia="pl-PL"/>
        </w:rPr>
        <w:t>Wykonawca</w:t>
      </w:r>
      <w:r w:rsidRPr="00D278BA">
        <w:rPr>
          <w:rFonts w:asciiTheme="minorHAnsi" w:eastAsia="TimesNewRoman" w:hAnsiTheme="minorHAnsi" w:cstheme="minorHAnsi"/>
          <w:lang w:eastAsia="pl-PL"/>
        </w:rPr>
        <w:t xml:space="preserve"> nie jest w stanie uzyskać tych dokumentów – oświadczenie </w:t>
      </w:r>
      <w:r w:rsidR="00BA0B57">
        <w:rPr>
          <w:rFonts w:asciiTheme="minorHAnsi" w:eastAsia="TimesNewRoman" w:hAnsiTheme="minorHAnsi" w:cstheme="minorHAnsi"/>
          <w:lang w:eastAsia="pl-PL"/>
        </w:rPr>
        <w:t>Wykonawcy</w:t>
      </w:r>
      <w:r w:rsidRPr="00D278BA">
        <w:rPr>
          <w:rFonts w:asciiTheme="minorHAnsi" w:hAnsiTheme="minorHAnsi" w:cstheme="minorHAnsi"/>
        </w:rPr>
        <w:t xml:space="preserve">. </w:t>
      </w:r>
    </w:p>
    <w:p w14:paraId="1C0D7D32" w14:textId="77777777" w:rsidR="00AC7138" w:rsidRPr="00D278BA" w:rsidRDefault="00AC7138" w:rsidP="00D278BA">
      <w:pPr>
        <w:spacing w:line="276" w:lineRule="auto"/>
        <w:ind w:left="567"/>
        <w:jc w:val="both"/>
        <w:rPr>
          <w:rFonts w:asciiTheme="minorHAnsi" w:hAnsiTheme="minorHAnsi" w:cstheme="minorHAnsi"/>
          <w:b/>
        </w:rPr>
      </w:pPr>
    </w:p>
    <w:p w14:paraId="4C88B1A4" w14:textId="77777777" w:rsidR="00AC7138" w:rsidRPr="00D278BA" w:rsidRDefault="00AC7138" w:rsidP="00D278BA">
      <w:pPr>
        <w:spacing w:line="276" w:lineRule="auto"/>
        <w:ind w:left="567"/>
        <w:jc w:val="both"/>
        <w:rPr>
          <w:rFonts w:asciiTheme="minorHAnsi" w:hAnsiTheme="minorHAnsi" w:cstheme="minorHAnsi"/>
          <w:b/>
        </w:rPr>
      </w:pPr>
    </w:p>
    <w:p w14:paraId="3313CF8C" w14:textId="3B71129B" w:rsidR="00AC7138" w:rsidRDefault="00AC7138" w:rsidP="00D278BA">
      <w:pPr>
        <w:suppressAutoHyphens w:val="0"/>
        <w:spacing w:line="276" w:lineRule="auto"/>
        <w:ind w:left="10635" w:firstLine="709"/>
        <w:jc w:val="both"/>
        <w:rPr>
          <w:rFonts w:asciiTheme="minorHAnsi" w:eastAsia="Calibri" w:hAnsiTheme="minorHAnsi" w:cstheme="minorHAnsi"/>
          <w:i/>
          <w:lang w:eastAsia="en-US"/>
        </w:rPr>
      </w:pPr>
    </w:p>
    <w:p w14:paraId="7BE38531" w14:textId="6279B48A" w:rsidR="0008307C" w:rsidRDefault="0008307C" w:rsidP="00D278BA">
      <w:pPr>
        <w:suppressAutoHyphens w:val="0"/>
        <w:spacing w:line="276" w:lineRule="auto"/>
        <w:ind w:left="10635" w:firstLine="709"/>
        <w:jc w:val="both"/>
        <w:rPr>
          <w:rFonts w:asciiTheme="minorHAnsi" w:eastAsia="Calibri" w:hAnsiTheme="minorHAnsi" w:cstheme="minorHAnsi"/>
          <w:i/>
          <w:lang w:eastAsia="en-US"/>
        </w:rPr>
      </w:pPr>
    </w:p>
    <w:p w14:paraId="5AF80EBC" w14:textId="77777777" w:rsidR="0008307C" w:rsidRDefault="0008307C" w:rsidP="0008307C">
      <w:pPr>
        <w:suppressAutoHyphens w:val="0"/>
        <w:textAlignment w:val="baseline"/>
        <w:rPr>
          <w:rFonts w:ascii="Calibri" w:hAnsi="Calibri" w:cs="Calibri"/>
          <w:b/>
          <w:bCs/>
          <w:color w:val="2E74B5"/>
          <w:lang w:eastAsia="pl-PL"/>
        </w:rPr>
      </w:pPr>
    </w:p>
    <w:p w14:paraId="00D62384" w14:textId="0B65307E" w:rsidR="0008307C" w:rsidRPr="00D278BA" w:rsidRDefault="0008307C" w:rsidP="0008307C">
      <w:pPr>
        <w:pStyle w:val="Nagwek1"/>
        <w:spacing w:before="0" w:after="0" w:line="276" w:lineRule="auto"/>
        <w:rPr>
          <w:rFonts w:cstheme="minorHAnsi"/>
        </w:rPr>
      </w:pPr>
      <w:r w:rsidRPr="00D278BA">
        <w:rPr>
          <w:rFonts w:cstheme="minorHAnsi"/>
        </w:rPr>
        <w:lastRenderedPageBreak/>
        <w:t xml:space="preserve">Załącznik nr </w:t>
      </w:r>
      <w:r>
        <w:rPr>
          <w:rFonts w:cstheme="minorHAnsi"/>
        </w:rPr>
        <w:t>4A</w:t>
      </w:r>
      <w:r w:rsidRPr="00D278BA">
        <w:rPr>
          <w:rFonts w:cstheme="minorHAnsi"/>
        </w:rPr>
        <w:t xml:space="preserve"> do SWZ  </w:t>
      </w:r>
    </w:p>
    <w:p w14:paraId="321D301B" w14:textId="084E9E39" w:rsidR="0008307C" w:rsidRDefault="0008307C" w:rsidP="0008307C">
      <w:pPr>
        <w:spacing w:line="276" w:lineRule="auto"/>
        <w:jc w:val="right"/>
        <w:rPr>
          <w:rFonts w:asciiTheme="minorHAnsi" w:hAnsiTheme="minorHAnsi" w:cstheme="minorHAnsi"/>
        </w:rPr>
      </w:pPr>
    </w:p>
    <w:p w14:paraId="4B18A455" w14:textId="77777777" w:rsidR="0008307C" w:rsidRDefault="0008307C" w:rsidP="0008307C">
      <w:pPr>
        <w:spacing w:line="276" w:lineRule="auto"/>
        <w:jc w:val="right"/>
        <w:rPr>
          <w:rFonts w:asciiTheme="minorHAnsi" w:hAnsiTheme="minorHAnsi" w:cstheme="minorHAnsi"/>
        </w:rPr>
      </w:pPr>
    </w:p>
    <w:p w14:paraId="24CB5BA5" w14:textId="77777777" w:rsidR="0008307C" w:rsidRDefault="0008307C" w:rsidP="0008307C">
      <w:pPr>
        <w:spacing w:line="276" w:lineRule="auto"/>
        <w:jc w:val="right"/>
        <w:rPr>
          <w:rFonts w:asciiTheme="minorHAnsi" w:hAnsiTheme="minorHAnsi" w:cstheme="minorHAnsi"/>
        </w:rPr>
      </w:pPr>
      <w:r w:rsidRPr="00D278BA">
        <w:rPr>
          <w:rFonts w:asciiTheme="minorHAnsi" w:hAnsiTheme="minorHAnsi" w:cstheme="minorHAnsi"/>
        </w:rPr>
        <w:t>......................................................., dnia ..............................</w:t>
      </w:r>
    </w:p>
    <w:p w14:paraId="28879422" w14:textId="77777777" w:rsidR="0008307C" w:rsidRPr="00D278BA" w:rsidRDefault="0008307C" w:rsidP="0008307C">
      <w:pPr>
        <w:spacing w:line="276" w:lineRule="auto"/>
        <w:jc w:val="right"/>
        <w:rPr>
          <w:rFonts w:asciiTheme="minorHAnsi" w:hAnsiTheme="minorHAnsi" w:cstheme="minorHAnsi"/>
        </w:rPr>
      </w:pPr>
    </w:p>
    <w:p w14:paraId="1B42C8ED" w14:textId="77777777" w:rsidR="0008307C" w:rsidRDefault="0008307C" w:rsidP="0008307C">
      <w:pPr>
        <w:rPr>
          <w:rFonts w:asciiTheme="minorHAnsi" w:hAnsiTheme="minorHAnsi"/>
          <w:b/>
          <w:bCs/>
        </w:rPr>
      </w:pPr>
    </w:p>
    <w:p w14:paraId="6FF32647" w14:textId="63BB04F1" w:rsidR="0008307C" w:rsidRDefault="0008307C" w:rsidP="0008307C">
      <w:pPr>
        <w:rPr>
          <w:rFonts w:asciiTheme="minorHAnsi" w:hAnsiTheme="minorHAnsi"/>
          <w:b/>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18B97BCD" w14:textId="1ECF30AE" w:rsidR="0008307C" w:rsidRDefault="0008307C" w:rsidP="0008307C">
      <w:pPr>
        <w:rPr>
          <w:rFonts w:asciiTheme="minorHAnsi" w:hAnsiTheme="minorHAnsi"/>
          <w:b/>
        </w:rPr>
      </w:pPr>
    </w:p>
    <w:p w14:paraId="0D8B4873" w14:textId="77777777" w:rsidR="0008307C" w:rsidRPr="0008307C" w:rsidRDefault="0008307C" w:rsidP="0008307C">
      <w:pPr>
        <w:rPr>
          <w:rFonts w:asciiTheme="minorHAnsi" w:hAnsiTheme="minorHAnsi"/>
          <w:b/>
          <w:bCs/>
        </w:rPr>
      </w:pPr>
    </w:p>
    <w:p w14:paraId="48A6F652" w14:textId="09B523F5" w:rsidR="0008307C" w:rsidRDefault="0008307C" w:rsidP="0008307C">
      <w:pPr>
        <w:suppressAutoHyphens w:val="0"/>
        <w:textAlignment w:val="baseline"/>
        <w:rPr>
          <w:rFonts w:ascii="Calibri" w:hAnsi="Calibri" w:cs="Calibri"/>
          <w:lang w:eastAsia="pl-PL"/>
        </w:rPr>
      </w:pPr>
      <w:r w:rsidRPr="0008307C">
        <w:rPr>
          <w:rFonts w:ascii="Calibri" w:hAnsi="Calibri" w:cs="Calibri"/>
          <w:b/>
          <w:bCs/>
          <w:lang w:eastAsia="pl-PL"/>
        </w:rPr>
        <w:t>Wykaz osób posiadających certyfikaty, o których mowa w rozdziale VI</w:t>
      </w:r>
      <w:r>
        <w:rPr>
          <w:rFonts w:ascii="Calibri" w:hAnsi="Calibri" w:cs="Calibri"/>
          <w:b/>
          <w:bCs/>
          <w:lang w:eastAsia="pl-PL"/>
        </w:rPr>
        <w:t>II</w:t>
      </w:r>
      <w:r w:rsidRPr="0008307C">
        <w:rPr>
          <w:rFonts w:ascii="Calibri" w:hAnsi="Calibri" w:cs="Calibri"/>
          <w:b/>
          <w:bCs/>
          <w:lang w:eastAsia="pl-PL"/>
        </w:rPr>
        <w:t xml:space="preserve"> pkt 2 ppkt 2.</w:t>
      </w:r>
      <w:r w:rsidR="0004411E">
        <w:rPr>
          <w:rFonts w:ascii="Calibri" w:hAnsi="Calibri" w:cs="Calibri"/>
          <w:b/>
          <w:bCs/>
          <w:lang w:eastAsia="pl-PL"/>
        </w:rPr>
        <w:t>1.</w:t>
      </w:r>
      <w:r>
        <w:rPr>
          <w:rFonts w:ascii="Calibri" w:hAnsi="Calibri" w:cs="Calibri"/>
          <w:b/>
          <w:bCs/>
          <w:lang w:eastAsia="pl-PL"/>
        </w:rPr>
        <w:t>4</w:t>
      </w:r>
      <w:r w:rsidRPr="0008307C">
        <w:rPr>
          <w:rFonts w:ascii="Calibri" w:hAnsi="Calibri" w:cs="Calibri"/>
          <w:b/>
          <w:bCs/>
          <w:lang w:eastAsia="pl-PL"/>
        </w:rPr>
        <w:t xml:space="preserve"> litera b ) i c) SWZ</w:t>
      </w:r>
      <w:r w:rsidRPr="0008307C">
        <w:rPr>
          <w:rFonts w:ascii="Calibri" w:hAnsi="Calibri" w:cs="Calibri"/>
          <w:lang w:eastAsia="pl-PL"/>
        </w:rPr>
        <w:t> </w:t>
      </w:r>
    </w:p>
    <w:p w14:paraId="14027527" w14:textId="77777777" w:rsidR="0008307C" w:rsidRPr="0008307C" w:rsidRDefault="0008307C" w:rsidP="0008307C">
      <w:pPr>
        <w:suppressAutoHyphens w:val="0"/>
        <w:textAlignment w:val="baseline"/>
        <w:rPr>
          <w:rFonts w:ascii="Segoe UI" w:hAnsi="Segoe UI" w:cs="Segoe UI"/>
          <w:sz w:val="18"/>
          <w:szCs w:val="18"/>
          <w:lang w:eastAsia="pl-P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5985"/>
        <w:gridCol w:w="2790"/>
        <w:gridCol w:w="2790"/>
      </w:tblGrid>
      <w:tr w:rsidR="0008307C" w:rsidRPr="0008307C" w14:paraId="641F0DCB" w14:textId="77777777" w:rsidTr="0008307C">
        <w:trPr>
          <w:trHeight w:val="55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84471D1" w14:textId="77777777" w:rsidR="0008307C" w:rsidRPr="0008307C" w:rsidRDefault="0008307C" w:rsidP="0008307C">
            <w:pPr>
              <w:suppressAutoHyphens w:val="0"/>
              <w:textAlignment w:val="baseline"/>
              <w:rPr>
                <w:lang w:eastAsia="pl-PL"/>
              </w:rPr>
            </w:pPr>
            <w:r w:rsidRPr="0008307C">
              <w:rPr>
                <w:rFonts w:ascii="Calibri" w:hAnsi="Calibri" w:cs="Calibri"/>
                <w:b/>
                <w:bCs/>
                <w:lang w:eastAsia="pl-PL"/>
              </w:rPr>
              <w:t>Lp.</w:t>
            </w:r>
            <w:r w:rsidRPr="0008307C">
              <w:rPr>
                <w:rFonts w:ascii="Calibri" w:hAnsi="Calibri" w:cs="Calibri"/>
                <w:lang w:eastAsia="pl-PL"/>
              </w:rPr>
              <w:t> </w:t>
            </w:r>
          </w:p>
        </w:tc>
        <w:tc>
          <w:tcPr>
            <w:tcW w:w="5985" w:type="dxa"/>
            <w:tcBorders>
              <w:top w:val="single" w:sz="6" w:space="0" w:color="auto"/>
              <w:left w:val="nil"/>
              <w:bottom w:val="single" w:sz="6" w:space="0" w:color="auto"/>
              <w:right w:val="single" w:sz="6" w:space="0" w:color="auto"/>
            </w:tcBorders>
            <w:shd w:val="clear" w:color="auto" w:fill="auto"/>
            <w:hideMark/>
          </w:tcPr>
          <w:p w14:paraId="04CF4A74" w14:textId="77777777" w:rsidR="0008307C" w:rsidRPr="0008307C" w:rsidRDefault="0008307C" w:rsidP="0008307C">
            <w:pPr>
              <w:suppressAutoHyphens w:val="0"/>
              <w:textAlignment w:val="baseline"/>
              <w:rPr>
                <w:lang w:eastAsia="pl-PL"/>
              </w:rPr>
            </w:pPr>
            <w:r w:rsidRPr="0008307C">
              <w:rPr>
                <w:rFonts w:ascii="Calibri" w:hAnsi="Calibri" w:cs="Calibri"/>
                <w:b/>
                <w:bCs/>
                <w:lang w:eastAsia="pl-PL"/>
              </w:rPr>
              <w:t>Imię i nazwisko </w:t>
            </w:r>
            <w:r w:rsidRPr="0008307C">
              <w:rPr>
                <w:rFonts w:ascii="Calibri" w:hAnsi="Calibri" w:cs="Calibri"/>
                <w:lang w:eastAsia="pl-PL"/>
              </w:rPr>
              <w:t> </w:t>
            </w:r>
          </w:p>
        </w:tc>
        <w:tc>
          <w:tcPr>
            <w:tcW w:w="2790" w:type="dxa"/>
            <w:tcBorders>
              <w:top w:val="single" w:sz="6" w:space="0" w:color="auto"/>
              <w:left w:val="nil"/>
              <w:bottom w:val="single" w:sz="6" w:space="0" w:color="auto"/>
              <w:right w:val="single" w:sz="6" w:space="0" w:color="auto"/>
            </w:tcBorders>
            <w:shd w:val="clear" w:color="auto" w:fill="auto"/>
            <w:hideMark/>
          </w:tcPr>
          <w:p w14:paraId="1F67EA5B" w14:textId="77777777" w:rsidR="0008307C" w:rsidRPr="0008307C" w:rsidRDefault="0008307C" w:rsidP="0008307C">
            <w:pPr>
              <w:suppressAutoHyphens w:val="0"/>
              <w:textAlignment w:val="baseline"/>
              <w:rPr>
                <w:lang w:eastAsia="pl-PL"/>
              </w:rPr>
            </w:pPr>
            <w:r w:rsidRPr="0008307C">
              <w:rPr>
                <w:rFonts w:ascii="Calibri" w:hAnsi="Calibri" w:cs="Calibri"/>
                <w:b/>
                <w:bCs/>
                <w:lang w:eastAsia="pl-PL"/>
              </w:rPr>
              <w:t>Nazwa certyfikatu</w:t>
            </w:r>
            <w:r w:rsidRPr="0008307C">
              <w:rPr>
                <w:rFonts w:ascii="Calibri" w:hAnsi="Calibri" w:cs="Calibri"/>
                <w:lang w:eastAsia="pl-PL"/>
              </w:rPr>
              <w:t> </w:t>
            </w:r>
          </w:p>
        </w:tc>
        <w:tc>
          <w:tcPr>
            <w:tcW w:w="2790" w:type="dxa"/>
            <w:tcBorders>
              <w:top w:val="single" w:sz="6" w:space="0" w:color="auto"/>
              <w:left w:val="nil"/>
              <w:bottom w:val="single" w:sz="6" w:space="0" w:color="auto"/>
              <w:right w:val="single" w:sz="6" w:space="0" w:color="auto"/>
            </w:tcBorders>
            <w:shd w:val="clear" w:color="auto" w:fill="auto"/>
            <w:hideMark/>
          </w:tcPr>
          <w:p w14:paraId="709670F5" w14:textId="77777777" w:rsidR="0008307C" w:rsidRPr="0008307C" w:rsidRDefault="0008307C" w:rsidP="0008307C">
            <w:pPr>
              <w:suppressAutoHyphens w:val="0"/>
              <w:textAlignment w:val="baseline"/>
              <w:rPr>
                <w:lang w:eastAsia="pl-PL"/>
              </w:rPr>
            </w:pPr>
            <w:r w:rsidRPr="0008307C">
              <w:rPr>
                <w:rFonts w:ascii="Calibri" w:hAnsi="Calibri" w:cs="Calibri"/>
                <w:b/>
                <w:bCs/>
                <w:lang w:eastAsia="pl-PL"/>
              </w:rPr>
              <w:t>Data pozyskania certyfikatu</w:t>
            </w:r>
            <w:r w:rsidRPr="0008307C">
              <w:rPr>
                <w:rFonts w:ascii="Calibri" w:hAnsi="Calibri" w:cs="Calibri"/>
                <w:lang w:eastAsia="pl-PL"/>
              </w:rPr>
              <w:t> </w:t>
            </w:r>
          </w:p>
          <w:p w14:paraId="56786748" w14:textId="77777777" w:rsidR="0008307C" w:rsidRPr="0008307C" w:rsidRDefault="0008307C" w:rsidP="0008307C">
            <w:pPr>
              <w:suppressAutoHyphens w:val="0"/>
              <w:textAlignment w:val="baseline"/>
              <w:rPr>
                <w:lang w:eastAsia="pl-PL"/>
              </w:rPr>
            </w:pPr>
            <w:r w:rsidRPr="0008307C">
              <w:rPr>
                <w:rFonts w:ascii="Calibri" w:hAnsi="Calibri" w:cs="Calibri"/>
                <w:lang w:eastAsia="pl-PL"/>
              </w:rPr>
              <w:t> </w:t>
            </w:r>
          </w:p>
        </w:tc>
      </w:tr>
      <w:tr w:rsidR="0008307C" w:rsidRPr="0008307C" w14:paraId="470DEC93" w14:textId="77777777" w:rsidTr="0008307C">
        <w:trPr>
          <w:trHeight w:val="555"/>
        </w:trPr>
        <w:tc>
          <w:tcPr>
            <w:tcW w:w="555" w:type="dxa"/>
            <w:tcBorders>
              <w:top w:val="nil"/>
              <w:left w:val="single" w:sz="6" w:space="0" w:color="auto"/>
              <w:bottom w:val="single" w:sz="6" w:space="0" w:color="auto"/>
              <w:right w:val="single" w:sz="6" w:space="0" w:color="auto"/>
            </w:tcBorders>
            <w:shd w:val="clear" w:color="auto" w:fill="auto"/>
            <w:vAlign w:val="center"/>
            <w:hideMark/>
          </w:tcPr>
          <w:p w14:paraId="16612061" w14:textId="77777777" w:rsidR="0008307C" w:rsidRPr="0008307C" w:rsidRDefault="0008307C" w:rsidP="0008307C">
            <w:pPr>
              <w:suppressAutoHyphens w:val="0"/>
              <w:textAlignment w:val="baseline"/>
              <w:rPr>
                <w:lang w:eastAsia="pl-PL"/>
              </w:rPr>
            </w:pPr>
            <w:r w:rsidRPr="0008307C">
              <w:rPr>
                <w:rFonts w:ascii="Calibri" w:hAnsi="Calibri" w:cs="Calibri"/>
                <w:sz w:val="22"/>
                <w:szCs w:val="22"/>
                <w:lang w:eastAsia="pl-PL"/>
              </w:rPr>
              <w:t>1 </w:t>
            </w:r>
          </w:p>
        </w:tc>
        <w:tc>
          <w:tcPr>
            <w:tcW w:w="5985" w:type="dxa"/>
            <w:tcBorders>
              <w:top w:val="nil"/>
              <w:left w:val="nil"/>
              <w:bottom w:val="single" w:sz="6" w:space="0" w:color="auto"/>
              <w:right w:val="single" w:sz="6" w:space="0" w:color="auto"/>
            </w:tcBorders>
            <w:shd w:val="clear" w:color="auto" w:fill="auto"/>
            <w:hideMark/>
          </w:tcPr>
          <w:p w14:paraId="2723F7D7" w14:textId="77777777" w:rsidR="0008307C" w:rsidRPr="0008307C" w:rsidRDefault="0008307C" w:rsidP="0008307C">
            <w:pPr>
              <w:suppressAutoHyphens w:val="0"/>
              <w:textAlignment w:val="baseline"/>
              <w:rPr>
                <w:lang w:eastAsia="pl-PL"/>
              </w:rPr>
            </w:pPr>
            <w:r w:rsidRPr="0008307C">
              <w:rPr>
                <w:rFonts w:ascii="Calibri" w:hAnsi="Calibri" w:cs="Calibri"/>
                <w:sz w:val="22"/>
                <w:szCs w:val="22"/>
                <w:lang w:eastAsia="pl-PL"/>
              </w:rPr>
              <w:t> </w:t>
            </w:r>
          </w:p>
        </w:tc>
        <w:tc>
          <w:tcPr>
            <w:tcW w:w="2790" w:type="dxa"/>
            <w:tcBorders>
              <w:top w:val="nil"/>
              <w:left w:val="nil"/>
              <w:bottom w:val="single" w:sz="6" w:space="0" w:color="auto"/>
              <w:right w:val="single" w:sz="6" w:space="0" w:color="auto"/>
            </w:tcBorders>
            <w:shd w:val="clear" w:color="auto" w:fill="auto"/>
            <w:hideMark/>
          </w:tcPr>
          <w:p w14:paraId="29E7BB57" w14:textId="77777777" w:rsidR="0008307C" w:rsidRPr="0008307C" w:rsidRDefault="0008307C" w:rsidP="0008307C">
            <w:pPr>
              <w:suppressAutoHyphens w:val="0"/>
              <w:textAlignment w:val="baseline"/>
              <w:rPr>
                <w:lang w:eastAsia="pl-PL"/>
              </w:rPr>
            </w:pPr>
            <w:r w:rsidRPr="0008307C">
              <w:rPr>
                <w:rFonts w:ascii="Calibri" w:hAnsi="Calibri" w:cs="Calibri"/>
                <w:sz w:val="22"/>
                <w:szCs w:val="22"/>
                <w:lang w:eastAsia="pl-PL"/>
              </w:rPr>
              <w:t> </w:t>
            </w:r>
          </w:p>
        </w:tc>
        <w:tc>
          <w:tcPr>
            <w:tcW w:w="2790" w:type="dxa"/>
            <w:tcBorders>
              <w:top w:val="nil"/>
              <w:left w:val="nil"/>
              <w:bottom w:val="single" w:sz="6" w:space="0" w:color="auto"/>
              <w:right w:val="single" w:sz="6" w:space="0" w:color="auto"/>
            </w:tcBorders>
            <w:shd w:val="clear" w:color="auto" w:fill="auto"/>
            <w:hideMark/>
          </w:tcPr>
          <w:p w14:paraId="3A0AAFFA" w14:textId="77777777" w:rsidR="0008307C" w:rsidRPr="0008307C" w:rsidRDefault="0008307C" w:rsidP="0008307C">
            <w:pPr>
              <w:suppressAutoHyphens w:val="0"/>
              <w:textAlignment w:val="baseline"/>
              <w:rPr>
                <w:lang w:eastAsia="pl-PL"/>
              </w:rPr>
            </w:pPr>
            <w:r w:rsidRPr="0008307C">
              <w:rPr>
                <w:rFonts w:ascii="Calibri" w:hAnsi="Calibri" w:cs="Calibri"/>
                <w:sz w:val="22"/>
                <w:szCs w:val="22"/>
                <w:lang w:eastAsia="pl-PL"/>
              </w:rPr>
              <w:t> </w:t>
            </w:r>
          </w:p>
        </w:tc>
      </w:tr>
      <w:tr w:rsidR="0004411E" w:rsidRPr="0008307C" w14:paraId="5C80E86A" w14:textId="77777777" w:rsidTr="0008307C">
        <w:trPr>
          <w:trHeight w:val="555"/>
        </w:trPr>
        <w:tc>
          <w:tcPr>
            <w:tcW w:w="555" w:type="dxa"/>
            <w:tcBorders>
              <w:top w:val="nil"/>
              <w:left w:val="single" w:sz="6" w:space="0" w:color="auto"/>
              <w:bottom w:val="single" w:sz="6" w:space="0" w:color="auto"/>
              <w:right w:val="single" w:sz="6" w:space="0" w:color="auto"/>
            </w:tcBorders>
            <w:shd w:val="clear" w:color="auto" w:fill="auto"/>
            <w:vAlign w:val="center"/>
          </w:tcPr>
          <w:p w14:paraId="64426882" w14:textId="58611A26" w:rsidR="0004411E" w:rsidRPr="0008307C" w:rsidRDefault="0004411E" w:rsidP="0008307C">
            <w:pPr>
              <w:suppressAutoHyphens w:val="0"/>
              <w:textAlignment w:val="baseline"/>
              <w:rPr>
                <w:rFonts w:ascii="Calibri" w:hAnsi="Calibri" w:cs="Calibri"/>
                <w:sz w:val="22"/>
                <w:szCs w:val="22"/>
                <w:lang w:eastAsia="pl-PL"/>
              </w:rPr>
            </w:pPr>
            <w:r>
              <w:rPr>
                <w:rFonts w:ascii="Calibri" w:hAnsi="Calibri" w:cs="Calibri"/>
                <w:sz w:val="22"/>
                <w:szCs w:val="22"/>
                <w:lang w:eastAsia="pl-PL"/>
              </w:rPr>
              <w:t>2</w:t>
            </w:r>
          </w:p>
        </w:tc>
        <w:tc>
          <w:tcPr>
            <w:tcW w:w="5985" w:type="dxa"/>
            <w:tcBorders>
              <w:top w:val="nil"/>
              <w:left w:val="nil"/>
              <w:bottom w:val="single" w:sz="6" w:space="0" w:color="auto"/>
              <w:right w:val="single" w:sz="6" w:space="0" w:color="auto"/>
            </w:tcBorders>
            <w:shd w:val="clear" w:color="auto" w:fill="auto"/>
          </w:tcPr>
          <w:p w14:paraId="62B02A2D" w14:textId="77777777" w:rsidR="0004411E" w:rsidRPr="0008307C" w:rsidRDefault="0004411E" w:rsidP="0008307C">
            <w:pPr>
              <w:suppressAutoHyphens w:val="0"/>
              <w:textAlignment w:val="baseline"/>
              <w:rPr>
                <w:rFonts w:ascii="Calibri" w:hAnsi="Calibri" w:cs="Calibri"/>
                <w:sz w:val="22"/>
                <w:szCs w:val="22"/>
                <w:lang w:eastAsia="pl-PL"/>
              </w:rPr>
            </w:pPr>
          </w:p>
        </w:tc>
        <w:tc>
          <w:tcPr>
            <w:tcW w:w="2790" w:type="dxa"/>
            <w:tcBorders>
              <w:top w:val="nil"/>
              <w:left w:val="nil"/>
              <w:bottom w:val="single" w:sz="6" w:space="0" w:color="auto"/>
              <w:right w:val="single" w:sz="6" w:space="0" w:color="auto"/>
            </w:tcBorders>
            <w:shd w:val="clear" w:color="auto" w:fill="auto"/>
          </w:tcPr>
          <w:p w14:paraId="1B4EF038" w14:textId="77777777" w:rsidR="0004411E" w:rsidRPr="0008307C" w:rsidRDefault="0004411E" w:rsidP="0008307C">
            <w:pPr>
              <w:suppressAutoHyphens w:val="0"/>
              <w:textAlignment w:val="baseline"/>
              <w:rPr>
                <w:rFonts w:ascii="Calibri" w:hAnsi="Calibri" w:cs="Calibri"/>
                <w:sz w:val="22"/>
                <w:szCs w:val="22"/>
                <w:lang w:eastAsia="pl-PL"/>
              </w:rPr>
            </w:pPr>
          </w:p>
        </w:tc>
        <w:tc>
          <w:tcPr>
            <w:tcW w:w="2790" w:type="dxa"/>
            <w:tcBorders>
              <w:top w:val="nil"/>
              <w:left w:val="nil"/>
              <w:bottom w:val="single" w:sz="6" w:space="0" w:color="auto"/>
              <w:right w:val="single" w:sz="6" w:space="0" w:color="auto"/>
            </w:tcBorders>
            <w:shd w:val="clear" w:color="auto" w:fill="auto"/>
          </w:tcPr>
          <w:p w14:paraId="3E624F17" w14:textId="77777777" w:rsidR="0004411E" w:rsidRPr="0008307C" w:rsidRDefault="0004411E" w:rsidP="0008307C">
            <w:pPr>
              <w:suppressAutoHyphens w:val="0"/>
              <w:textAlignment w:val="baseline"/>
              <w:rPr>
                <w:rFonts w:ascii="Calibri" w:hAnsi="Calibri" w:cs="Calibri"/>
                <w:sz w:val="22"/>
                <w:szCs w:val="22"/>
                <w:lang w:eastAsia="pl-PL"/>
              </w:rPr>
            </w:pPr>
          </w:p>
        </w:tc>
      </w:tr>
      <w:tr w:rsidR="0008307C" w:rsidRPr="0008307C" w14:paraId="25CEEE54" w14:textId="77777777" w:rsidTr="0008307C">
        <w:trPr>
          <w:trHeight w:val="555"/>
        </w:trPr>
        <w:tc>
          <w:tcPr>
            <w:tcW w:w="555" w:type="dxa"/>
            <w:tcBorders>
              <w:top w:val="nil"/>
              <w:left w:val="single" w:sz="6" w:space="0" w:color="auto"/>
              <w:bottom w:val="single" w:sz="6" w:space="0" w:color="auto"/>
              <w:right w:val="single" w:sz="6" w:space="0" w:color="auto"/>
            </w:tcBorders>
            <w:shd w:val="clear" w:color="auto" w:fill="auto"/>
            <w:vAlign w:val="center"/>
            <w:hideMark/>
          </w:tcPr>
          <w:p w14:paraId="7C39ACAC" w14:textId="5C920458" w:rsidR="0008307C" w:rsidRPr="0008307C" w:rsidRDefault="0004411E" w:rsidP="0008307C">
            <w:pPr>
              <w:suppressAutoHyphens w:val="0"/>
              <w:textAlignment w:val="baseline"/>
              <w:rPr>
                <w:lang w:eastAsia="pl-PL"/>
              </w:rPr>
            </w:pPr>
            <w:r>
              <w:rPr>
                <w:lang w:eastAsia="pl-PL"/>
              </w:rPr>
              <w:t>3</w:t>
            </w:r>
          </w:p>
        </w:tc>
        <w:tc>
          <w:tcPr>
            <w:tcW w:w="5985" w:type="dxa"/>
            <w:tcBorders>
              <w:top w:val="nil"/>
              <w:left w:val="nil"/>
              <w:bottom w:val="single" w:sz="6" w:space="0" w:color="auto"/>
              <w:right w:val="single" w:sz="6" w:space="0" w:color="auto"/>
            </w:tcBorders>
            <w:shd w:val="clear" w:color="auto" w:fill="auto"/>
            <w:hideMark/>
          </w:tcPr>
          <w:p w14:paraId="4BA24A8E" w14:textId="77777777" w:rsidR="0008307C" w:rsidRPr="0008307C" w:rsidRDefault="0008307C" w:rsidP="0008307C">
            <w:pPr>
              <w:suppressAutoHyphens w:val="0"/>
              <w:textAlignment w:val="baseline"/>
              <w:rPr>
                <w:lang w:eastAsia="pl-PL"/>
              </w:rPr>
            </w:pPr>
            <w:r w:rsidRPr="0008307C">
              <w:rPr>
                <w:rFonts w:ascii="Calibri" w:hAnsi="Calibri" w:cs="Calibri"/>
                <w:sz w:val="22"/>
                <w:szCs w:val="22"/>
                <w:lang w:eastAsia="pl-PL"/>
              </w:rPr>
              <w:t> </w:t>
            </w:r>
          </w:p>
        </w:tc>
        <w:tc>
          <w:tcPr>
            <w:tcW w:w="2790" w:type="dxa"/>
            <w:tcBorders>
              <w:top w:val="nil"/>
              <w:left w:val="nil"/>
              <w:bottom w:val="single" w:sz="6" w:space="0" w:color="auto"/>
              <w:right w:val="single" w:sz="6" w:space="0" w:color="auto"/>
            </w:tcBorders>
            <w:shd w:val="clear" w:color="auto" w:fill="auto"/>
            <w:hideMark/>
          </w:tcPr>
          <w:p w14:paraId="2C12FE08" w14:textId="77777777" w:rsidR="0008307C" w:rsidRPr="0008307C" w:rsidRDefault="0008307C" w:rsidP="0008307C">
            <w:pPr>
              <w:suppressAutoHyphens w:val="0"/>
              <w:textAlignment w:val="baseline"/>
              <w:rPr>
                <w:lang w:eastAsia="pl-PL"/>
              </w:rPr>
            </w:pPr>
            <w:r w:rsidRPr="0008307C">
              <w:rPr>
                <w:rFonts w:ascii="Calibri" w:hAnsi="Calibri" w:cs="Calibri"/>
                <w:sz w:val="22"/>
                <w:szCs w:val="22"/>
                <w:lang w:eastAsia="pl-PL"/>
              </w:rPr>
              <w:t> </w:t>
            </w:r>
          </w:p>
        </w:tc>
        <w:tc>
          <w:tcPr>
            <w:tcW w:w="2790" w:type="dxa"/>
            <w:tcBorders>
              <w:top w:val="nil"/>
              <w:left w:val="nil"/>
              <w:bottom w:val="single" w:sz="6" w:space="0" w:color="auto"/>
              <w:right w:val="single" w:sz="6" w:space="0" w:color="auto"/>
            </w:tcBorders>
            <w:shd w:val="clear" w:color="auto" w:fill="auto"/>
            <w:hideMark/>
          </w:tcPr>
          <w:p w14:paraId="6FA84794" w14:textId="77777777" w:rsidR="0008307C" w:rsidRPr="0008307C" w:rsidRDefault="0008307C" w:rsidP="0008307C">
            <w:pPr>
              <w:suppressAutoHyphens w:val="0"/>
              <w:textAlignment w:val="baseline"/>
              <w:rPr>
                <w:lang w:eastAsia="pl-PL"/>
              </w:rPr>
            </w:pPr>
            <w:r w:rsidRPr="0008307C">
              <w:rPr>
                <w:rFonts w:ascii="Calibri" w:hAnsi="Calibri" w:cs="Calibri"/>
                <w:sz w:val="22"/>
                <w:szCs w:val="22"/>
                <w:lang w:eastAsia="pl-PL"/>
              </w:rPr>
              <w:t> </w:t>
            </w:r>
          </w:p>
        </w:tc>
      </w:tr>
    </w:tbl>
    <w:p w14:paraId="02E426D7" w14:textId="77777777" w:rsidR="0008307C" w:rsidRDefault="0008307C" w:rsidP="0008307C">
      <w:pPr>
        <w:suppressAutoHyphens w:val="0"/>
        <w:textAlignment w:val="baseline"/>
        <w:rPr>
          <w:rFonts w:ascii="Calibri" w:hAnsi="Calibri" w:cs="Calibri"/>
          <w:lang w:eastAsia="pl-PL"/>
        </w:rPr>
      </w:pPr>
    </w:p>
    <w:p w14:paraId="0E99E635" w14:textId="3D550D18" w:rsidR="0008307C" w:rsidRPr="0008307C" w:rsidRDefault="0008307C" w:rsidP="0008307C">
      <w:pPr>
        <w:suppressAutoHyphens w:val="0"/>
        <w:textAlignment w:val="baseline"/>
        <w:rPr>
          <w:rFonts w:ascii="Segoe UI" w:hAnsi="Segoe UI" w:cs="Segoe UI"/>
          <w:sz w:val="18"/>
          <w:szCs w:val="18"/>
          <w:lang w:eastAsia="pl-PL"/>
        </w:rPr>
      </w:pPr>
      <w:r w:rsidRPr="0008307C">
        <w:rPr>
          <w:rFonts w:ascii="Calibri" w:hAnsi="Calibri" w:cs="Calibri"/>
          <w:lang w:eastAsia="pl-PL"/>
        </w:rPr>
        <w:t>UWAGA: </w:t>
      </w:r>
    </w:p>
    <w:p w14:paraId="412142FD" w14:textId="77777777" w:rsidR="0008307C" w:rsidRPr="0008307C" w:rsidRDefault="0008307C" w:rsidP="0008307C">
      <w:pPr>
        <w:suppressAutoHyphens w:val="0"/>
        <w:textAlignment w:val="baseline"/>
        <w:rPr>
          <w:rFonts w:ascii="Segoe UI" w:hAnsi="Segoe UI" w:cs="Segoe UI"/>
          <w:sz w:val="18"/>
          <w:szCs w:val="18"/>
          <w:lang w:eastAsia="pl-PL"/>
        </w:rPr>
      </w:pPr>
      <w:r w:rsidRPr="0008307C">
        <w:rPr>
          <w:rFonts w:ascii="Calibri" w:hAnsi="Calibri" w:cs="Calibri"/>
          <w:sz w:val="22"/>
          <w:szCs w:val="22"/>
          <w:lang w:eastAsia="pl-PL"/>
        </w:rPr>
        <w:t>Do wykazu należy dołączyć kopie dokumentów potwierdzających uzyskanie certyfikatów, a w przypadku, gdy Wykonawca nie jest w stanie pozyskać takich dokumentów – oświadczenie Wykonawcy. </w:t>
      </w:r>
    </w:p>
    <w:p w14:paraId="3413C58B" w14:textId="77777777" w:rsidR="0008307C" w:rsidRPr="0008307C" w:rsidRDefault="0008307C" w:rsidP="0008307C">
      <w:pPr>
        <w:suppressAutoHyphens w:val="0"/>
        <w:textAlignment w:val="baseline"/>
        <w:rPr>
          <w:rFonts w:ascii="Segoe UI" w:hAnsi="Segoe UI" w:cs="Segoe UI"/>
          <w:sz w:val="18"/>
          <w:szCs w:val="18"/>
          <w:lang w:eastAsia="pl-PL"/>
        </w:rPr>
      </w:pPr>
      <w:r w:rsidRPr="0008307C">
        <w:rPr>
          <w:rFonts w:ascii="Calibri" w:hAnsi="Calibri" w:cs="Calibri"/>
          <w:sz w:val="22"/>
          <w:szCs w:val="22"/>
          <w:lang w:eastAsia="pl-PL"/>
        </w:rPr>
        <w:t> </w:t>
      </w:r>
    </w:p>
    <w:p w14:paraId="13F01DC4" w14:textId="77777777" w:rsidR="0008307C" w:rsidRPr="007817A9" w:rsidRDefault="0008307C" w:rsidP="00D278BA">
      <w:pPr>
        <w:suppressAutoHyphens w:val="0"/>
        <w:spacing w:line="276" w:lineRule="auto"/>
        <w:ind w:left="10635" w:firstLine="709"/>
        <w:jc w:val="both"/>
        <w:rPr>
          <w:rFonts w:asciiTheme="minorHAnsi" w:eastAsia="Calibri" w:hAnsiTheme="minorHAnsi" w:cstheme="minorHAnsi"/>
          <w:i/>
          <w:lang w:eastAsia="en-US"/>
        </w:rPr>
      </w:pPr>
    </w:p>
    <w:p w14:paraId="3FB01EDF" w14:textId="77777777" w:rsidR="00AC7138" w:rsidRPr="00CD39FF" w:rsidRDefault="00AC7138" w:rsidP="00AC7138">
      <w:pPr>
        <w:rPr>
          <w:sz w:val="22"/>
          <w:szCs w:val="22"/>
        </w:rPr>
        <w:sectPr w:rsidR="00AC7138" w:rsidRPr="00CD39FF" w:rsidSect="0008307C">
          <w:headerReference w:type="even" r:id="rId16"/>
          <w:headerReference w:type="default" r:id="rId17"/>
          <w:footerReference w:type="even" r:id="rId18"/>
          <w:footerReference w:type="default" r:id="rId19"/>
          <w:headerReference w:type="first" r:id="rId20"/>
          <w:footerReference w:type="first" r:id="rId21"/>
          <w:pgSz w:w="16838" w:h="11906" w:orient="landscape"/>
          <w:pgMar w:top="709" w:right="1418" w:bottom="1418" w:left="1418" w:header="709" w:footer="709" w:gutter="0"/>
          <w:cols w:space="708"/>
          <w:docGrid w:linePitch="360"/>
        </w:sectPr>
      </w:pPr>
    </w:p>
    <w:p w14:paraId="4336D6B8" w14:textId="213DE9F8" w:rsidR="00AC7138" w:rsidRPr="005C0926" w:rsidRDefault="00AC7138" w:rsidP="005C0926">
      <w:pPr>
        <w:pStyle w:val="Nagwek1"/>
        <w:spacing w:before="0" w:after="0" w:line="276" w:lineRule="auto"/>
        <w:rPr>
          <w:rFonts w:cstheme="minorHAnsi"/>
          <w:szCs w:val="28"/>
        </w:rPr>
      </w:pPr>
      <w:r w:rsidRPr="005C0926">
        <w:rPr>
          <w:rFonts w:cstheme="minorHAnsi"/>
          <w:szCs w:val="28"/>
        </w:rPr>
        <w:lastRenderedPageBreak/>
        <w:t xml:space="preserve">Załącznik nr </w:t>
      </w:r>
      <w:r w:rsidR="000F0C20">
        <w:rPr>
          <w:rFonts w:cstheme="minorHAnsi"/>
          <w:szCs w:val="28"/>
        </w:rPr>
        <w:t>5</w:t>
      </w:r>
      <w:r w:rsidRPr="005C0926">
        <w:rPr>
          <w:rFonts w:cstheme="minorHAnsi"/>
          <w:szCs w:val="28"/>
        </w:rPr>
        <w:t xml:space="preserve"> do SWZ</w:t>
      </w:r>
    </w:p>
    <w:p w14:paraId="59B134CA" w14:textId="16B779C3" w:rsidR="00AC7138" w:rsidRDefault="00AC7138" w:rsidP="005C0926">
      <w:pPr>
        <w:spacing w:line="276" w:lineRule="auto"/>
        <w:jc w:val="right"/>
        <w:rPr>
          <w:rFonts w:asciiTheme="minorHAnsi" w:hAnsiTheme="minorHAnsi" w:cstheme="minorHAnsi"/>
        </w:rPr>
      </w:pPr>
      <w:r w:rsidRPr="005C0926">
        <w:rPr>
          <w:rFonts w:asciiTheme="minorHAnsi" w:hAnsiTheme="minorHAnsi" w:cstheme="minorHAnsi"/>
        </w:rPr>
        <w:t>......................................................., dnia ..............................</w:t>
      </w:r>
    </w:p>
    <w:p w14:paraId="17C6F2ED" w14:textId="77777777" w:rsidR="00EA64BA" w:rsidRPr="005C0926" w:rsidRDefault="00EA64BA" w:rsidP="005C0926">
      <w:pPr>
        <w:spacing w:line="276" w:lineRule="auto"/>
        <w:jc w:val="right"/>
        <w:rPr>
          <w:rFonts w:asciiTheme="minorHAnsi" w:hAnsiTheme="minorHAnsi" w:cstheme="minorHAnsi"/>
        </w:rPr>
      </w:pPr>
    </w:p>
    <w:p w14:paraId="07D694B7" w14:textId="77777777" w:rsidR="007370BA" w:rsidRPr="007370BA" w:rsidRDefault="007370BA" w:rsidP="007370BA">
      <w:pPr>
        <w:rPr>
          <w:rFonts w:asciiTheme="minorHAnsi" w:hAnsiTheme="minorHAnsi"/>
          <w:b/>
          <w:bCs/>
        </w:rPr>
      </w:pPr>
      <w:r w:rsidRPr="007370BA">
        <w:rPr>
          <w:rFonts w:asciiTheme="minorHAnsi" w:hAnsiTheme="minorHAnsi"/>
          <w:b/>
          <w:bCs/>
        </w:rPr>
        <w:t>DOKUMENT NALEŻY ZŁOŻ</w:t>
      </w:r>
      <w:r>
        <w:rPr>
          <w:rFonts w:asciiTheme="minorHAnsi" w:hAnsiTheme="minorHAnsi"/>
          <w:b/>
          <w:bCs/>
        </w:rPr>
        <w:t>YĆ</w:t>
      </w:r>
      <w:r w:rsidRPr="007370BA">
        <w:rPr>
          <w:rFonts w:asciiTheme="minorHAnsi" w:hAnsiTheme="minorHAnsi"/>
          <w:b/>
          <w:bCs/>
        </w:rPr>
        <w:t xml:space="preserve"> W </w:t>
      </w:r>
      <w:r w:rsidRPr="007370BA">
        <w:rPr>
          <w:rFonts w:asciiTheme="minorHAnsi" w:hAnsiTheme="minorHAnsi"/>
          <w:b/>
        </w:rPr>
        <w:t>FORMIE ELEKTRONICZNEJ LUB POSTACI ELEKTRONICZNEJ OPATRZONEJ PODPISEM ZAUFANYM LUB PODPISEM OSOBISTYM</w:t>
      </w:r>
    </w:p>
    <w:p w14:paraId="7F47FD8A" w14:textId="77777777" w:rsidR="007370BA" w:rsidRDefault="007370BA" w:rsidP="005C0926">
      <w:pPr>
        <w:spacing w:line="276" w:lineRule="auto"/>
        <w:ind w:left="5672" w:firstLine="709"/>
        <w:rPr>
          <w:rFonts w:asciiTheme="minorHAnsi" w:hAnsiTheme="minorHAnsi" w:cstheme="minorHAnsi"/>
          <w:b/>
        </w:rPr>
      </w:pPr>
    </w:p>
    <w:p w14:paraId="50949CB4" w14:textId="41B108D7" w:rsidR="00024BCC" w:rsidRPr="005C0926" w:rsidRDefault="00024BCC" w:rsidP="003E5763">
      <w:pPr>
        <w:pStyle w:val="Nagwek2"/>
        <w:numPr>
          <w:ilvl w:val="0"/>
          <w:numId w:val="0"/>
        </w:numPr>
        <w:ind w:left="714"/>
        <w:jc w:val="center"/>
      </w:pPr>
      <w:r>
        <w:t>Oświadczenie o grupie kapitałowej</w:t>
      </w:r>
    </w:p>
    <w:p w14:paraId="6BD9B3A3" w14:textId="3662885F" w:rsidR="00AC7138" w:rsidRDefault="00AC7138" w:rsidP="005C0926">
      <w:pPr>
        <w:spacing w:line="276" w:lineRule="auto"/>
        <w:rPr>
          <w:rFonts w:asciiTheme="minorHAnsi" w:eastAsia="Calibri" w:hAnsiTheme="minorHAnsi" w:cstheme="minorHAnsi"/>
          <w:b/>
        </w:rPr>
      </w:pPr>
      <w:r w:rsidRPr="005C0926">
        <w:rPr>
          <w:rFonts w:asciiTheme="minorHAnsi" w:eastAsia="Calibri" w:hAnsiTheme="minorHAnsi" w:cstheme="minorHAnsi"/>
          <w:b/>
        </w:rPr>
        <w:t xml:space="preserve">Informacja o tym, że </w:t>
      </w:r>
      <w:r w:rsidR="00BA0B57">
        <w:rPr>
          <w:rFonts w:asciiTheme="minorHAnsi" w:eastAsia="Calibri" w:hAnsiTheme="minorHAnsi" w:cstheme="minorHAnsi"/>
          <w:b/>
        </w:rPr>
        <w:t>Wykonawca</w:t>
      </w:r>
      <w:r w:rsidRPr="005C0926">
        <w:rPr>
          <w:rFonts w:asciiTheme="minorHAnsi" w:eastAsia="Calibri" w:hAnsiTheme="minorHAnsi" w:cstheme="minorHAnsi"/>
          <w:b/>
        </w:rPr>
        <w:t xml:space="preserve"> </w:t>
      </w:r>
      <w:r w:rsidRPr="005C0926">
        <w:rPr>
          <w:rFonts w:asciiTheme="minorHAnsi" w:eastAsia="Calibri" w:hAnsiTheme="minorHAnsi" w:cstheme="minorHAnsi"/>
          <w:b/>
          <w:u w:val="single"/>
        </w:rPr>
        <w:t>nie należy</w:t>
      </w:r>
      <w:r w:rsidRPr="005C0926">
        <w:rPr>
          <w:rFonts w:asciiTheme="minorHAnsi" w:eastAsia="Calibri" w:hAnsiTheme="minorHAnsi" w:cstheme="minorHAnsi"/>
          <w:b/>
        </w:rPr>
        <w:t xml:space="preserve"> do grupy kapitałowej z innymi </w:t>
      </w:r>
      <w:r w:rsidR="00BA0B57">
        <w:rPr>
          <w:rFonts w:asciiTheme="minorHAnsi" w:eastAsia="Calibri" w:hAnsiTheme="minorHAnsi" w:cstheme="minorHAnsi"/>
          <w:b/>
        </w:rPr>
        <w:t>Wykonawca</w:t>
      </w:r>
      <w:r w:rsidRPr="005C0926">
        <w:rPr>
          <w:rFonts w:asciiTheme="minorHAnsi" w:eastAsia="Calibri" w:hAnsiTheme="minorHAnsi" w:cstheme="minorHAnsi"/>
          <w:b/>
        </w:rPr>
        <w:t xml:space="preserve">mi, </w:t>
      </w:r>
      <w:r w:rsidRPr="005C0926">
        <w:rPr>
          <w:rFonts w:asciiTheme="minorHAnsi" w:hAnsiTheme="minorHAnsi" w:cstheme="minorHAnsi"/>
          <w:b/>
        </w:rPr>
        <w:t xml:space="preserve">którzy </w:t>
      </w:r>
      <w:r w:rsidRPr="005C0926">
        <w:rPr>
          <w:rFonts w:asciiTheme="minorHAnsi" w:hAnsiTheme="minorHAnsi" w:cstheme="minorHAnsi"/>
          <w:b/>
          <w:bCs/>
          <w:lang w:eastAsia="pl-PL"/>
        </w:rPr>
        <w:t xml:space="preserve">złożyli odrębne </w:t>
      </w:r>
      <w:r w:rsidR="00024BCC">
        <w:rPr>
          <w:rFonts w:asciiTheme="minorHAnsi" w:hAnsiTheme="minorHAnsi" w:cstheme="minorHAnsi"/>
          <w:b/>
          <w:bCs/>
          <w:lang w:eastAsia="pl-PL"/>
        </w:rPr>
        <w:t>O</w:t>
      </w:r>
      <w:r w:rsidRPr="005C0926">
        <w:rPr>
          <w:rFonts w:asciiTheme="minorHAnsi" w:hAnsiTheme="minorHAnsi" w:cstheme="minorHAnsi"/>
          <w:b/>
          <w:bCs/>
          <w:lang w:eastAsia="pl-PL"/>
        </w:rPr>
        <w:t>ferty w przedmiotowym postępowaniu</w:t>
      </w:r>
      <w:r w:rsidRPr="005C0926">
        <w:rPr>
          <w:rFonts w:asciiTheme="minorHAnsi" w:eastAsia="Calibri" w:hAnsiTheme="minorHAnsi" w:cstheme="minorHAnsi"/>
          <w:b/>
        </w:rPr>
        <w:t xml:space="preserve"> *.</w:t>
      </w:r>
    </w:p>
    <w:p w14:paraId="536050BB" w14:textId="77777777" w:rsidR="00024BCC" w:rsidRPr="005C0926" w:rsidRDefault="00024BCC" w:rsidP="005C0926">
      <w:pPr>
        <w:spacing w:line="276" w:lineRule="auto"/>
        <w:rPr>
          <w:rFonts w:asciiTheme="minorHAnsi" w:eastAsia="Calibri" w:hAnsiTheme="minorHAnsi" w:cstheme="minorHAnsi"/>
          <w:b/>
        </w:rPr>
      </w:pPr>
    </w:p>
    <w:p w14:paraId="19CD55D9" w14:textId="6B4F1CB7" w:rsidR="00AC7138" w:rsidRPr="005C0926" w:rsidRDefault="00AC7138" w:rsidP="005C0926">
      <w:pPr>
        <w:spacing w:line="276" w:lineRule="auto"/>
        <w:rPr>
          <w:rFonts w:asciiTheme="minorHAnsi" w:eastAsia="Calibri" w:hAnsiTheme="minorHAnsi" w:cstheme="minorHAnsi"/>
        </w:rPr>
      </w:pPr>
      <w:r w:rsidRPr="005C0926">
        <w:rPr>
          <w:rFonts w:asciiTheme="minorHAnsi" w:eastAsia="Calibri" w:hAnsiTheme="minorHAnsi" w:cstheme="minorHAnsi"/>
        </w:rPr>
        <w:t xml:space="preserve">Nazwa </w:t>
      </w:r>
      <w:r w:rsidR="00BA0B57">
        <w:rPr>
          <w:rFonts w:asciiTheme="minorHAnsi" w:eastAsia="Calibri" w:hAnsiTheme="minorHAnsi" w:cstheme="minorHAnsi"/>
        </w:rPr>
        <w:t>Wykonawcy</w:t>
      </w:r>
      <w:r w:rsidRPr="005C0926">
        <w:rPr>
          <w:rFonts w:asciiTheme="minorHAnsi" w:eastAsia="Calibri" w:hAnsiTheme="minorHAnsi" w:cstheme="minorHAnsi"/>
        </w:rPr>
        <w:t xml:space="preserve"> </w:t>
      </w:r>
      <w:r w:rsidRPr="005C0926">
        <w:rPr>
          <w:rFonts w:asciiTheme="minorHAnsi" w:eastAsia="Calibri" w:hAnsiTheme="minorHAnsi" w:cstheme="minorHAnsi"/>
        </w:rPr>
        <w:tab/>
        <w:t>……………………………………………………………………………</w:t>
      </w:r>
    </w:p>
    <w:p w14:paraId="75633361" w14:textId="05DB00FF" w:rsidR="00AC7138" w:rsidRPr="005C0926" w:rsidRDefault="00AC7138" w:rsidP="005C0926">
      <w:pPr>
        <w:spacing w:line="276" w:lineRule="auto"/>
        <w:rPr>
          <w:rFonts w:asciiTheme="minorHAnsi" w:eastAsia="Calibri" w:hAnsiTheme="minorHAnsi" w:cstheme="minorHAnsi"/>
        </w:rPr>
      </w:pPr>
      <w:r w:rsidRPr="005C0926">
        <w:rPr>
          <w:rFonts w:asciiTheme="minorHAnsi" w:eastAsia="Calibri" w:hAnsiTheme="minorHAnsi" w:cstheme="minorHAnsi"/>
        </w:rPr>
        <w:t xml:space="preserve">Adres </w:t>
      </w:r>
      <w:r w:rsidR="00BA0B57">
        <w:rPr>
          <w:rFonts w:asciiTheme="minorHAnsi" w:eastAsia="Calibri" w:hAnsiTheme="minorHAnsi" w:cstheme="minorHAnsi"/>
        </w:rPr>
        <w:t>Wykonawcy</w:t>
      </w:r>
      <w:r w:rsidRPr="005C0926">
        <w:rPr>
          <w:rFonts w:asciiTheme="minorHAnsi" w:eastAsia="Calibri" w:hAnsiTheme="minorHAnsi" w:cstheme="minorHAnsi"/>
        </w:rPr>
        <w:t>:</w:t>
      </w:r>
      <w:r w:rsidRPr="005C0926">
        <w:rPr>
          <w:rFonts w:asciiTheme="minorHAnsi" w:eastAsia="Calibri" w:hAnsiTheme="minorHAnsi" w:cstheme="minorHAnsi"/>
        </w:rPr>
        <w:tab/>
        <w:t>……………………………………………………………………………</w:t>
      </w:r>
    </w:p>
    <w:p w14:paraId="79B7105D" w14:textId="1C1CA904" w:rsidR="00AC7138" w:rsidRPr="005C0926" w:rsidRDefault="00AC7138" w:rsidP="005C0926">
      <w:pPr>
        <w:spacing w:line="276" w:lineRule="auto"/>
        <w:rPr>
          <w:rFonts w:asciiTheme="minorHAnsi" w:hAnsiTheme="minorHAnsi" w:cstheme="minorHAnsi"/>
          <w:lang w:eastAsia="pl-PL"/>
        </w:rPr>
      </w:pPr>
      <w:r w:rsidRPr="005C0926">
        <w:rPr>
          <w:rFonts w:asciiTheme="minorHAnsi" w:eastAsia="Calibri" w:hAnsiTheme="minorHAnsi" w:cstheme="minorHAnsi"/>
        </w:rPr>
        <w:t xml:space="preserve">Składając </w:t>
      </w:r>
      <w:r w:rsidR="00024BCC">
        <w:rPr>
          <w:rFonts w:asciiTheme="minorHAnsi" w:eastAsia="Calibri" w:hAnsiTheme="minorHAnsi" w:cstheme="minorHAnsi"/>
        </w:rPr>
        <w:t>O</w:t>
      </w:r>
      <w:r w:rsidRPr="005C0926">
        <w:rPr>
          <w:rFonts w:asciiTheme="minorHAnsi" w:eastAsia="Calibri" w:hAnsiTheme="minorHAnsi" w:cstheme="minorHAnsi"/>
        </w:rPr>
        <w:t xml:space="preserve">fertę w postępowaniu o udzielenie zamówienia publicznego </w:t>
      </w:r>
      <w:r w:rsidRPr="00AE6A42">
        <w:rPr>
          <w:rFonts w:asciiTheme="minorHAnsi" w:eastAsia="Calibri" w:hAnsiTheme="minorHAnsi" w:cstheme="minorHAnsi"/>
          <w:b/>
          <w:bCs/>
        </w:rPr>
        <w:t xml:space="preserve">na </w:t>
      </w:r>
      <w:r w:rsidR="00AE6A42" w:rsidRPr="00AE6A42">
        <w:rPr>
          <w:rFonts w:asciiTheme="minorHAnsi" w:hAnsiTheme="minorHAnsi" w:cstheme="minorHAnsi"/>
          <w:b/>
          <w:bCs/>
        </w:rPr>
        <w:t xml:space="preserve">Usługi utrzymania i rozwój systemu raportowania BI SOW </w:t>
      </w:r>
      <w:r w:rsidR="003B3120">
        <w:rPr>
          <w:rFonts w:asciiTheme="minorHAnsi" w:hAnsiTheme="minorHAnsi" w:cstheme="minorHAnsi"/>
          <w:b/>
          <w:bCs/>
        </w:rPr>
        <w:t xml:space="preserve"> </w:t>
      </w:r>
      <w:r w:rsidRPr="005C0926">
        <w:rPr>
          <w:rFonts w:asciiTheme="minorHAnsi" w:hAnsiTheme="minorHAnsi" w:cstheme="minorHAnsi"/>
        </w:rPr>
        <w:t xml:space="preserve">zgodnie z art. </w:t>
      </w:r>
      <w:r w:rsidR="00024BCC">
        <w:rPr>
          <w:rFonts w:asciiTheme="minorHAnsi" w:hAnsiTheme="minorHAnsi" w:cstheme="minorHAnsi"/>
        </w:rPr>
        <w:t xml:space="preserve">108 ust. 1 pkt 5 </w:t>
      </w:r>
      <w:r w:rsidRPr="005C0926">
        <w:rPr>
          <w:rFonts w:asciiTheme="minorHAnsi" w:hAnsiTheme="minorHAnsi" w:cstheme="minorHAnsi"/>
        </w:rPr>
        <w:t xml:space="preserve">ustawy z dnia </w:t>
      </w:r>
      <w:r w:rsidR="00024BCC">
        <w:rPr>
          <w:rFonts w:asciiTheme="minorHAnsi" w:hAnsiTheme="minorHAnsi" w:cstheme="minorHAnsi"/>
        </w:rPr>
        <w:t>11 września 2019</w:t>
      </w:r>
      <w:r w:rsidRPr="005C0926">
        <w:rPr>
          <w:rFonts w:asciiTheme="minorHAnsi" w:hAnsiTheme="minorHAnsi" w:cstheme="minorHAnsi"/>
        </w:rPr>
        <w:t xml:space="preserve"> r.  Prawo zamówień publicznych (</w:t>
      </w:r>
      <w:proofErr w:type="spellStart"/>
      <w:r w:rsidR="00835226">
        <w:rPr>
          <w:rFonts w:asciiTheme="minorHAnsi" w:hAnsiTheme="minorHAnsi" w:cstheme="minorHAnsi"/>
        </w:rPr>
        <w:t>t.j</w:t>
      </w:r>
      <w:proofErr w:type="spellEnd"/>
      <w:r w:rsidR="00835226">
        <w:rPr>
          <w:rFonts w:asciiTheme="minorHAnsi" w:hAnsiTheme="minorHAnsi" w:cstheme="minorHAnsi"/>
        </w:rPr>
        <w:t xml:space="preserve">. </w:t>
      </w:r>
      <w:r w:rsidRPr="005C0926">
        <w:rPr>
          <w:rFonts w:asciiTheme="minorHAnsi" w:hAnsiTheme="minorHAnsi" w:cstheme="minorHAnsi"/>
        </w:rPr>
        <w:t xml:space="preserve">Dz. U. z </w:t>
      </w:r>
      <w:r w:rsidR="00835226" w:rsidRPr="005C0926">
        <w:rPr>
          <w:rFonts w:asciiTheme="minorHAnsi" w:hAnsiTheme="minorHAnsi" w:cstheme="minorHAnsi"/>
        </w:rPr>
        <w:t>20</w:t>
      </w:r>
      <w:r w:rsidR="00835226">
        <w:rPr>
          <w:rFonts w:asciiTheme="minorHAnsi" w:hAnsiTheme="minorHAnsi" w:cstheme="minorHAnsi"/>
        </w:rPr>
        <w:t>21</w:t>
      </w:r>
      <w:r w:rsidR="00835226" w:rsidRPr="005C0926">
        <w:rPr>
          <w:rFonts w:asciiTheme="minorHAnsi" w:hAnsiTheme="minorHAnsi" w:cstheme="minorHAnsi"/>
        </w:rPr>
        <w:t xml:space="preserve"> </w:t>
      </w:r>
      <w:r w:rsidRPr="005C0926">
        <w:rPr>
          <w:rFonts w:asciiTheme="minorHAnsi" w:hAnsiTheme="minorHAnsi" w:cstheme="minorHAnsi"/>
        </w:rPr>
        <w:t xml:space="preserve">r., poz. </w:t>
      </w:r>
      <w:r w:rsidR="00835226">
        <w:rPr>
          <w:rFonts w:asciiTheme="minorHAnsi" w:hAnsiTheme="minorHAnsi" w:cstheme="minorHAnsi"/>
        </w:rPr>
        <w:t>1129</w:t>
      </w:r>
      <w:r w:rsidRPr="005C0926">
        <w:rPr>
          <w:rFonts w:asciiTheme="minorHAnsi" w:hAnsiTheme="minorHAnsi" w:cstheme="minorHAnsi"/>
        </w:rPr>
        <w:t xml:space="preserve">, z późn. </w:t>
      </w:r>
      <w:proofErr w:type="spellStart"/>
      <w:r w:rsidRPr="005C0926">
        <w:rPr>
          <w:rFonts w:asciiTheme="minorHAnsi" w:hAnsiTheme="minorHAnsi" w:cstheme="minorHAnsi"/>
        </w:rPr>
        <w:t>zm</w:t>
      </w:r>
      <w:proofErr w:type="spellEnd"/>
      <w:r w:rsidRPr="005C0926">
        <w:rPr>
          <w:rFonts w:asciiTheme="minorHAnsi" w:hAnsiTheme="minorHAnsi" w:cstheme="minorHAnsi"/>
        </w:rPr>
        <w:t>) zwanej</w:t>
      </w:r>
      <w:r w:rsidRPr="005C0926">
        <w:rPr>
          <w:rFonts w:asciiTheme="minorHAnsi" w:hAnsiTheme="minorHAnsi" w:cstheme="minorHAnsi"/>
          <w:lang w:eastAsia="pl-PL"/>
        </w:rPr>
        <w:t xml:space="preserve"> dalej </w:t>
      </w:r>
      <w:r w:rsidRPr="005C0926">
        <w:rPr>
          <w:rFonts w:asciiTheme="minorHAnsi" w:hAnsiTheme="minorHAnsi" w:cstheme="minorHAnsi"/>
          <w:i/>
          <w:iCs/>
          <w:lang w:eastAsia="pl-PL"/>
        </w:rPr>
        <w:t>ustawą</w:t>
      </w:r>
      <w:r w:rsidRPr="005C0926">
        <w:rPr>
          <w:rFonts w:asciiTheme="minorHAnsi" w:hAnsiTheme="minorHAnsi" w:cstheme="minorHAnsi"/>
        </w:rPr>
        <w:t xml:space="preserve">, oświadczam, że </w:t>
      </w:r>
      <w:r w:rsidRPr="005C0926">
        <w:rPr>
          <w:rFonts w:asciiTheme="minorHAnsi" w:hAnsiTheme="minorHAnsi" w:cstheme="minorHAnsi"/>
          <w:lang w:eastAsia="pl-PL"/>
        </w:rPr>
        <w:t xml:space="preserve">nie przynależę do tej samej grupy kapitałowej w rozumieniu ustawy z dnia 16 lutego 2007 r. o ochronie konkurencji i konsumentów </w:t>
      </w:r>
      <w:r w:rsidRPr="005C0926">
        <w:rPr>
          <w:rFonts w:asciiTheme="minorHAnsi" w:hAnsiTheme="minorHAnsi" w:cstheme="minorHAnsi"/>
        </w:rPr>
        <w:t xml:space="preserve">z </w:t>
      </w:r>
      <w:r w:rsidR="00BA0B57">
        <w:rPr>
          <w:rFonts w:asciiTheme="minorHAnsi" w:hAnsiTheme="minorHAnsi" w:cstheme="minorHAnsi"/>
        </w:rPr>
        <w:t>Wykonawca</w:t>
      </w:r>
      <w:r w:rsidRPr="005C0926">
        <w:rPr>
          <w:rFonts w:asciiTheme="minorHAnsi" w:hAnsiTheme="minorHAnsi" w:cstheme="minorHAnsi"/>
        </w:rPr>
        <w:t xml:space="preserve">mi, którzy </w:t>
      </w:r>
      <w:r w:rsidRPr="005C0926">
        <w:rPr>
          <w:rFonts w:asciiTheme="minorHAnsi" w:hAnsiTheme="minorHAnsi" w:cstheme="minorHAnsi"/>
          <w:lang w:eastAsia="pl-PL"/>
        </w:rPr>
        <w:t xml:space="preserve">złożyli odrębne oferty w przedmiotowym postępowaniu. </w:t>
      </w:r>
    </w:p>
    <w:p w14:paraId="6DFF3954" w14:textId="77777777" w:rsidR="00AC7138" w:rsidRPr="005C0926" w:rsidRDefault="00AC7138" w:rsidP="005C0926">
      <w:pPr>
        <w:suppressAutoHyphens w:val="0"/>
        <w:spacing w:line="276" w:lineRule="auto"/>
        <w:rPr>
          <w:rFonts w:asciiTheme="minorHAnsi" w:hAnsiTheme="minorHAnsi" w:cstheme="minorHAnsi"/>
          <w:i/>
          <w:lang w:eastAsia="pl-PL"/>
        </w:rPr>
      </w:pPr>
      <w:r w:rsidRPr="005C0926">
        <w:rPr>
          <w:rFonts w:asciiTheme="minorHAnsi" w:hAnsiTheme="minorHAnsi" w:cstheme="minorHAnsi"/>
          <w:i/>
          <w:lang w:eastAsia="pl-PL"/>
        </w:rPr>
        <w:t>=============================================================</w:t>
      </w:r>
    </w:p>
    <w:p w14:paraId="734744BF" w14:textId="1C12D298" w:rsidR="00AC7138" w:rsidRPr="005C0926" w:rsidRDefault="00AC7138" w:rsidP="005C0926">
      <w:pPr>
        <w:spacing w:line="276" w:lineRule="auto"/>
        <w:rPr>
          <w:rFonts w:asciiTheme="minorHAnsi" w:eastAsia="Calibri" w:hAnsiTheme="minorHAnsi" w:cstheme="minorHAnsi"/>
          <w:b/>
          <w:bCs/>
        </w:rPr>
      </w:pPr>
      <w:r w:rsidRPr="005C0926">
        <w:rPr>
          <w:rFonts w:asciiTheme="minorHAnsi" w:eastAsia="Calibri" w:hAnsiTheme="minorHAnsi" w:cstheme="minorHAnsi"/>
          <w:b/>
          <w:bCs/>
        </w:rPr>
        <w:t xml:space="preserve">Informacja o tym, że </w:t>
      </w:r>
      <w:r w:rsidR="00BA0B57">
        <w:rPr>
          <w:rFonts w:asciiTheme="minorHAnsi" w:eastAsia="Calibri" w:hAnsiTheme="minorHAnsi" w:cstheme="minorHAnsi"/>
          <w:b/>
          <w:bCs/>
        </w:rPr>
        <w:t>Wykonawca</w:t>
      </w:r>
      <w:r w:rsidRPr="005C0926">
        <w:rPr>
          <w:rFonts w:asciiTheme="minorHAnsi" w:eastAsia="Calibri" w:hAnsiTheme="minorHAnsi" w:cstheme="minorHAnsi"/>
          <w:b/>
          <w:bCs/>
        </w:rPr>
        <w:t xml:space="preserve"> </w:t>
      </w:r>
      <w:r w:rsidRPr="005C0926">
        <w:rPr>
          <w:rFonts w:asciiTheme="minorHAnsi" w:eastAsia="Calibri" w:hAnsiTheme="minorHAnsi" w:cstheme="minorHAnsi"/>
          <w:b/>
          <w:bCs/>
          <w:u w:val="single"/>
        </w:rPr>
        <w:t>należy</w:t>
      </w:r>
      <w:r w:rsidRPr="005C0926">
        <w:rPr>
          <w:rFonts w:asciiTheme="minorHAnsi" w:eastAsia="Calibri" w:hAnsiTheme="minorHAnsi" w:cstheme="minorHAnsi"/>
          <w:b/>
          <w:bCs/>
        </w:rPr>
        <w:t xml:space="preserve"> do grupy kapitałowej z innymi </w:t>
      </w:r>
      <w:r w:rsidR="00BA0B57">
        <w:rPr>
          <w:rFonts w:asciiTheme="minorHAnsi" w:eastAsia="Calibri" w:hAnsiTheme="minorHAnsi" w:cstheme="minorHAnsi"/>
          <w:b/>
          <w:bCs/>
        </w:rPr>
        <w:t>Wykonawca</w:t>
      </w:r>
      <w:r w:rsidRPr="005C0926">
        <w:rPr>
          <w:rFonts w:asciiTheme="minorHAnsi" w:eastAsia="Calibri" w:hAnsiTheme="minorHAnsi" w:cstheme="minorHAnsi"/>
          <w:b/>
          <w:bCs/>
        </w:rPr>
        <w:t xml:space="preserve">mi, </w:t>
      </w:r>
      <w:r w:rsidRPr="005C0926">
        <w:rPr>
          <w:rFonts w:asciiTheme="minorHAnsi" w:hAnsiTheme="minorHAnsi" w:cstheme="minorHAnsi"/>
          <w:b/>
          <w:bCs/>
        </w:rPr>
        <w:t xml:space="preserve">którzy </w:t>
      </w:r>
      <w:r w:rsidRPr="005C0926">
        <w:rPr>
          <w:rFonts w:asciiTheme="minorHAnsi" w:hAnsiTheme="minorHAnsi" w:cstheme="minorHAnsi"/>
          <w:b/>
          <w:bCs/>
          <w:lang w:eastAsia="pl-PL"/>
        </w:rPr>
        <w:t xml:space="preserve">złożyli odrębne </w:t>
      </w:r>
      <w:r w:rsidR="00747CD6">
        <w:rPr>
          <w:rFonts w:asciiTheme="minorHAnsi" w:hAnsiTheme="minorHAnsi" w:cstheme="minorHAnsi"/>
          <w:b/>
          <w:bCs/>
          <w:lang w:eastAsia="pl-PL"/>
        </w:rPr>
        <w:t>O</w:t>
      </w:r>
      <w:r w:rsidRPr="005C0926">
        <w:rPr>
          <w:rFonts w:asciiTheme="minorHAnsi" w:hAnsiTheme="minorHAnsi" w:cstheme="minorHAnsi"/>
          <w:b/>
          <w:bCs/>
          <w:lang w:eastAsia="pl-PL"/>
        </w:rPr>
        <w:t>ferty w przedmiotowym postępowaniu</w:t>
      </w:r>
      <w:r w:rsidRPr="005C0926">
        <w:rPr>
          <w:rFonts w:asciiTheme="minorHAnsi" w:eastAsia="Calibri" w:hAnsiTheme="minorHAnsi" w:cstheme="minorHAnsi"/>
          <w:b/>
          <w:bCs/>
        </w:rPr>
        <w:t xml:space="preserve"> *.</w:t>
      </w:r>
    </w:p>
    <w:p w14:paraId="10254FB2" w14:textId="51036178" w:rsidR="00AC7138" w:rsidRPr="005C0926" w:rsidRDefault="00AC7138" w:rsidP="005C0926">
      <w:pPr>
        <w:spacing w:line="276" w:lineRule="auto"/>
        <w:rPr>
          <w:rFonts w:asciiTheme="minorHAnsi" w:hAnsiTheme="minorHAnsi" w:cstheme="minorHAnsi"/>
        </w:rPr>
      </w:pPr>
      <w:r w:rsidRPr="005C0926">
        <w:rPr>
          <w:rFonts w:asciiTheme="minorHAnsi" w:hAnsiTheme="minorHAnsi" w:cstheme="minorHAnsi"/>
        </w:rPr>
        <w:t xml:space="preserve">Składając </w:t>
      </w:r>
      <w:r w:rsidR="00747CD6">
        <w:rPr>
          <w:rFonts w:asciiTheme="minorHAnsi" w:hAnsiTheme="minorHAnsi" w:cstheme="minorHAnsi"/>
        </w:rPr>
        <w:t>O</w:t>
      </w:r>
      <w:r w:rsidRPr="005C0926">
        <w:rPr>
          <w:rFonts w:asciiTheme="minorHAnsi" w:hAnsiTheme="minorHAnsi" w:cstheme="minorHAnsi"/>
        </w:rPr>
        <w:t xml:space="preserve">fertę w postępowaniu o udzielenie zamówienia publicznego </w:t>
      </w:r>
      <w:r w:rsidRPr="00AE6A42">
        <w:rPr>
          <w:rFonts w:asciiTheme="minorHAnsi" w:hAnsiTheme="minorHAnsi" w:cstheme="minorHAnsi"/>
        </w:rPr>
        <w:t xml:space="preserve">na </w:t>
      </w:r>
      <w:r w:rsidR="00AE6A42" w:rsidRPr="00AE6A42">
        <w:rPr>
          <w:rFonts w:asciiTheme="minorHAnsi" w:hAnsiTheme="minorHAnsi" w:cstheme="minorHAnsi"/>
        </w:rPr>
        <w:t>Usług</w:t>
      </w:r>
      <w:r w:rsidR="00AE6A42">
        <w:rPr>
          <w:rFonts w:asciiTheme="minorHAnsi" w:hAnsiTheme="minorHAnsi" w:cstheme="minorHAnsi"/>
        </w:rPr>
        <w:t>i</w:t>
      </w:r>
      <w:r w:rsidR="00AE6A42" w:rsidRPr="00AE6A42">
        <w:rPr>
          <w:rFonts w:asciiTheme="minorHAnsi" w:hAnsiTheme="minorHAnsi" w:cstheme="minorHAnsi"/>
        </w:rPr>
        <w:t xml:space="preserve"> utrzymania i rozwój systemu raportowania BI SOW</w:t>
      </w:r>
      <w:r w:rsidRPr="00747CD6">
        <w:rPr>
          <w:rFonts w:asciiTheme="minorHAnsi" w:hAnsiTheme="minorHAnsi" w:cstheme="minorHAnsi"/>
        </w:rPr>
        <w:t>,</w:t>
      </w:r>
      <w:r w:rsidRPr="005C0926">
        <w:rPr>
          <w:rFonts w:asciiTheme="minorHAnsi" w:hAnsiTheme="minorHAnsi" w:cstheme="minorHAnsi"/>
        </w:rPr>
        <w:t xml:space="preserve"> zgodnie z art. </w:t>
      </w:r>
      <w:r w:rsidR="00747CD6">
        <w:rPr>
          <w:rFonts w:asciiTheme="minorHAnsi" w:hAnsiTheme="minorHAnsi" w:cstheme="minorHAnsi"/>
        </w:rPr>
        <w:t>108</w:t>
      </w:r>
      <w:r w:rsidRPr="005C0926">
        <w:rPr>
          <w:rFonts w:asciiTheme="minorHAnsi" w:hAnsiTheme="minorHAnsi" w:cstheme="minorHAnsi"/>
        </w:rPr>
        <w:t xml:space="preserve"> ust. </w:t>
      </w:r>
      <w:r w:rsidR="00747CD6">
        <w:rPr>
          <w:rFonts w:asciiTheme="minorHAnsi" w:hAnsiTheme="minorHAnsi" w:cstheme="minorHAnsi"/>
        </w:rPr>
        <w:t>1</w:t>
      </w:r>
      <w:r w:rsidRPr="005C0926">
        <w:rPr>
          <w:rFonts w:asciiTheme="minorHAnsi" w:hAnsiTheme="minorHAnsi" w:cstheme="minorHAnsi"/>
        </w:rPr>
        <w:t xml:space="preserve"> pkt </w:t>
      </w:r>
      <w:r w:rsidR="00747CD6">
        <w:rPr>
          <w:rFonts w:asciiTheme="minorHAnsi" w:hAnsiTheme="minorHAnsi" w:cstheme="minorHAnsi"/>
        </w:rPr>
        <w:t>5</w:t>
      </w:r>
      <w:r w:rsidRPr="005C0926">
        <w:rPr>
          <w:rFonts w:asciiTheme="minorHAnsi" w:hAnsiTheme="minorHAnsi" w:cstheme="minorHAnsi"/>
        </w:rPr>
        <w:t xml:space="preserve"> ustawy </w:t>
      </w:r>
      <w:proofErr w:type="spellStart"/>
      <w:r w:rsidR="00747CD6">
        <w:rPr>
          <w:rFonts w:asciiTheme="minorHAnsi" w:hAnsiTheme="minorHAnsi" w:cstheme="minorHAnsi"/>
        </w:rPr>
        <w:t>Pzp</w:t>
      </w:r>
      <w:proofErr w:type="spellEnd"/>
      <w:r w:rsidR="00747CD6">
        <w:rPr>
          <w:rFonts w:asciiTheme="minorHAnsi" w:hAnsiTheme="minorHAnsi" w:cstheme="minorHAnsi"/>
        </w:rPr>
        <w:t>,</w:t>
      </w:r>
      <w:r w:rsidRPr="005C0926">
        <w:rPr>
          <w:rFonts w:asciiTheme="minorHAnsi" w:hAnsiTheme="minorHAnsi" w:cstheme="minorHAnsi"/>
        </w:rPr>
        <w:t xml:space="preserve"> oświadczam, że przynależę do tej samej grupy kapitałowej w rozumieniu ustawy z dnia 16 lutego 2007 r. o ochronie konkurencji i konsumentów z niżej wymienionymi </w:t>
      </w:r>
      <w:r w:rsidR="00BA0B57">
        <w:rPr>
          <w:rFonts w:asciiTheme="minorHAnsi" w:hAnsiTheme="minorHAnsi" w:cstheme="minorHAnsi"/>
        </w:rPr>
        <w:t>Wykonawca</w:t>
      </w:r>
      <w:r w:rsidRPr="005C0926">
        <w:rPr>
          <w:rFonts w:asciiTheme="minorHAnsi" w:hAnsiTheme="minorHAnsi" w:cstheme="minorHAnsi"/>
        </w:rPr>
        <w:t xml:space="preserve">mi, którzy złożyli odrębne </w:t>
      </w:r>
      <w:r w:rsidR="00747CD6">
        <w:rPr>
          <w:rFonts w:asciiTheme="minorHAnsi" w:hAnsiTheme="minorHAnsi" w:cstheme="minorHAnsi"/>
        </w:rPr>
        <w:t>O</w:t>
      </w:r>
      <w:r w:rsidRPr="005C0926">
        <w:rPr>
          <w:rFonts w:asciiTheme="minorHAnsi" w:hAnsiTheme="minorHAnsi" w:cstheme="minorHAnsi"/>
        </w:rPr>
        <w:t>ferty w przedmiotowym postępowaniu:</w:t>
      </w:r>
    </w:p>
    <w:tbl>
      <w:tblPr>
        <w:tblW w:w="0" w:type="auto"/>
        <w:tblLayout w:type="fixed"/>
        <w:tblLook w:val="06A0" w:firstRow="1" w:lastRow="0" w:firstColumn="1" w:lastColumn="0" w:noHBand="1" w:noVBand="1"/>
      </w:tblPr>
      <w:tblGrid>
        <w:gridCol w:w="3120"/>
        <w:gridCol w:w="3120"/>
        <w:gridCol w:w="3120"/>
      </w:tblGrid>
      <w:tr w:rsidR="00AC7138" w:rsidRPr="005C0926" w14:paraId="646FF5FE" w14:textId="77777777" w:rsidTr="006846B3">
        <w:tc>
          <w:tcPr>
            <w:tcW w:w="3120" w:type="dxa"/>
            <w:tcBorders>
              <w:top w:val="single" w:sz="4" w:space="0" w:color="auto"/>
              <w:left w:val="single" w:sz="4" w:space="0" w:color="auto"/>
              <w:bottom w:val="single" w:sz="4" w:space="0" w:color="auto"/>
              <w:right w:val="single" w:sz="4" w:space="0" w:color="auto"/>
            </w:tcBorders>
          </w:tcPr>
          <w:p w14:paraId="026F2055"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C3806FC"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C70F4E7" w14:textId="77777777" w:rsidR="00AC7138" w:rsidRPr="005C0926" w:rsidRDefault="00AC7138" w:rsidP="005C0926">
            <w:pPr>
              <w:spacing w:line="276" w:lineRule="auto"/>
              <w:rPr>
                <w:rFonts w:asciiTheme="minorHAnsi" w:hAnsiTheme="minorHAnsi" w:cstheme="minorHAnsi"/>
              </w:rPr>
            </w:pPr>
            <w:r w:rsidRPr="005C0926">
              <w:rPr>
                <w:rFonts w:asciiTheme="minorHAnsi" w:hAnsiTheme="minorHAnsi" w:cstheme="minorHAnsi"/>
              </w:rPr>
              <w:t>Adres  podmiotu</w:t>
            </w:r>
          </w:p>
        </w:tc>
      </w:tr>
      <w:tr w:rsidR="00AC7138" w:rsidRPr="005C0926" w14:paraId="379E041C" w14:textId="77777777" w:rsidTr="008D2AAB">
        <w:tc>
          <w:tcPr>
            <w:tcW w:w="3120" w:type="dxa"/>
            <w:tcBorders>
              <w:top w:val="single" w:sz="4" w:space="0" w:color="auto"/>
              <w:left w:val="single" w:sz="4" w:space="0" w:color="auto"/>
              <w:bottom w:val="single" w:sz="4" w:space="0" w:color="auto"/>
              <w:right w:val="single" w:sz="4" w:space="0" w:color="auto"/>
            </w:tcBorders>
          </w:tcPr>
          <w:p w14:paraId="363CF454"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5B76194C"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CB57032"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r w:rsidR="00AC7138" w:rsidRPr="005C0926" w14:paraId="5D857F53" w14:textId="77777777" w:rsidTr="008D2AAB">
        <w:tc>
          <w:tcPr>
            <w:tcW w:w="3120" w:type="dxa"/>
            <w:tcBorders>
              <w:top w:val="single" w:sz="4" w:space="0" w:color="auto"/>
              <w:left w:val="single" w:sz="4" w:space="0" w:color="auto"/>
              <w:bottom w:val="single" w:sz="4" w:space="0" w:color="auto"/>
              <w:right w:val="single" w:sz="4" w:space="0" w:color="auto"/>
            </w:tcBorders>
          </w:tcPr>
          <w:p w14:paraId="441066C3"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44431058"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BD6E113"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r w:rsidR="00AC7138" w:rsidRPr="005C0926" w14:paraId="33A8F791" w14:textId="77777777" w:rsidTr="008D2AAB">
        <w:tc>
          <w:tcPr>
            <w:tcW w:w="3120" w:type="dxa"/>
            <w:tcBorders>
              <w:top w:val="single" w:sz="4" w:space="0" w:color="auto"/>
              <w:left w:val="single" w:sz="4" w:space="0" w:color="auto"/>
              <w:bottom w:val="single" w:sz="4" w:space="0" w:color="auto"/>
              <w:right w:val="single" w:sz="4" w:space="0" w:color="auto"/>
            </w:tcBorders>
          </w:tcPr>
          <w:p w14:paraId="657282CB"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3</w:t>
            </w:r>
          </w:p>
        </w:tc>
        <w:tc>
          <w:tcPr>
            <w:tcW w:w="3120" w:type="dxa"/>
            <w:tcBorders>
              <w:top w:val="single" w:sz="4" w:space="0" w:color="auto"/>
              <w:left w:val="single" w:sz="4" w:space="0" w:color="auto"/>
              <w:bottom w:val="single" w:sz="4" w:space="0" w:color="auto"/>
              <w:right w:val="single" w:sz="4" w:space="0" w:color="auto"/>
            </w:tcBorders>
          </w:tcPr>
          <w:p w14:paraId="7510984F"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18B0047D"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r w:rsidR="00AC7138" w:rsidRPr="005C0926" w14:paraId="7BC9F0BB" w14:textId="77777777" w:rsidTr="008D2AAB">
        <w:tc>
          <w:tcPr>
            <w:tcW w:w="3120" w:type="dxa"/>
            <w:tcBorders>
              <w:top w:val="single" w:sz="4" w:space="0" w:color="auto"/>
              <w:left w:val="single" w:sz="4" w:space="0" w:color="auto"/>
              <w:bottom w:val="single" w:sz="4" w:space="0" w:color="auto"/>
              <w:right w:val="single" w:sz="4" w:space="0" w:color="auto"/>
            </w:tcBorders>
          </w:tcPr>
          <w:p w14:paraId="742E4C71"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4</w:t>
            </w:r>
          </w:p>
        </w:tc>
        <w:tc>
          <w:tcPr>
            <w:tcW w:w="3120" w:type="dxa"/>
            <w:tcBorders>
              <w:top w:val="single" w:sz="4" w:space="0" w:color="auto"/>
              <w:left w:val="single" w:sz="4" w:space="0" w:color="auto"/>
              <w:bottom w:val="single" w:sz="4" w:space="0" w:color="auto"/>
              <w:right w:val="single" w:sz="4" w:space="0" w:color="auto"/>
            </w:tcBorders>
          </w:tcPr>
          <w:p w14:paraId="2F3771EE"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7D1A7A12" w14:textId="77777777" w:rsidR="00AC7138" w:rsidRPr="005C0926" w:rsidRDefault="00AC7138" w:rsidP="005C0926">
            <w:pPr>
              <w:spacing w:line="276" w:lineRule="auto"/>
              <w:rPr>
                <w:rFonts w:asciiTheme="minorHAnsi" w:hAnsiTheme="minorHAnsi" w:cstheme="minorHAnsi"/>
                <w:sz w:val="28"/>
                <w:szCs w:val="28"/>
              </w:rPr>
            </w:pPr>
            <w:r w:rsidRPr="005C0926">
              <w:rPr>
                <w:rFonts w:asciiTheme="minorHAnsi" w:hAnsiTheme="minorHAnsi" w:cstheme="minorHAnsi"/>
              </w:rPr>
              <w:t xml:space="preserve"> </w:t>
            </w:r>
          </w:p>
        </w:tc>
      </w:tr>
    </w:tbl>
    <w:p w14:paraId="5DE9B250" w14:textId="77777777" w:rsidR="00747CD6" w:rsidRDefault="00AC7138" w:rsidP="005C0926">
      <w:pPr>
        <w:spacing w:line="276" w:lineRule="auto"/>
        <w:rPr>
          <w:rFonts w:asciiTheme="minorHAnsi" w:hAnsiTheme="minorHAnsi" w:cstheme="minorHAnsi"/>
        </w:rPr>
      </w:pPr>
      <w:r w:rsidRPr="005C0926">
        <w:rPr>
          <w:rFonts w:asciiTheme="minorHAnsi" w:hAnsiTheme="minorHAnsi" w:cstheme="minorHAnsi"/>
        </w:rPr>
        <w:t xml:space="preserve">(Należy wypełnić jeżeli dotyczy) </w:t>
      </w:r>
    </w:p>
    <w:p w14:paraId="0D25413B" w14:textId="36334BD7" w:rsidR="00AC7138" w:rsidRPr="005C0926" w:rsidRDefault="00AC7138" w:rsidP="005C0926">
      <w:pPr>
        <w:spacing w:line="276" w:lineRule="auto"/>
        <w:rPr>
          <w:rFonts w:asciiTheme="minorHAnsi" w:hAnsiTheme="minorHAnsi" w:cstheme="minorHAnsi"/>
        </w:rPr>
      </w:pPr>
      <w:r w:rsidRPr="005C0926">
        <w:rPr>
          <w:rFonts w:asciiTheme="minorHAnsi" w:hAnsiTheme="minorHAnsi" w:cstheme="minorHAnsi"/>
        </w:rPr>
        <w:t>Jednocześnie informujemy, że istniejące między nami powiązania nie prowadzą do zakłócenia konkurencji w postępowaniu o udzielenie zamówienia wykazując to w następujący sposób:</w:t>
      </w:r>
      <w:r w:rsidR="00747CD6">
        <w:rPr>
          <w:rFonts w:asciiTheme="minorHAnsi" w:hAnsiTheme="minorHAnsi" w:cstheme="minorHAnsi"/>
        </w:rPr>
        <w:t xml:space="preserve"> </w:t>
      </w:r>
      <w:r w:rsidRPr="005C0926">
        <w:rPr>
          <w:rFonts w:asciiTheme="minorHAnsi" w:hAnsiTheme="minorHAnsi" w:cstheme="minorHAnsi"/>
        </w:rPr>
        <w:t xml:space="preserve">………………………………………………………………………… </w:t>
      </w:r>
    </w:p>
    <w:p w14:paraId="02BCE1FE" w14:textId="39B440EF" w:rsidR="00747CD6" w:rsidRPr="005C0926" w:rsidRDefault="00AC7138" w:rsidP="005C0926">
      <w:pPr>
        <w:spacing w:line="276" w:lineRule="auto"/>
        <w:rPr>
          <w:rFonts w:asciiTheme="minorHAnsi" w:hAnsiTheme="minorHAnsi" w:cstheme="minorHAnsi"/>
          <w:b/>
          <w:bCs/>
        </w:rPr>
      </w:pPr>
      <w:r w:rsidRPr="00EA64BA">
        <w:rPr>
          <w:rFonts w:asciiTheme="minorHAnsi" w:hAnsiTheme="minorHAnsi" w:cstheme="minorHAnsi"/>
        </w:rPr>
        <w:t xml:space="preserve"> * Niepotrzebne skreślić </w:t>
      </w:r>
    </w:p>
    <w:p w14:paraId="79A37453" w14:textId="62253DCE" w:rsidR="00AC7138" w:rsidRPr="005C0926" w:rsidRDefault="00AC7138" w:rsidP="000672DA">
      <w:pPr>
        <w:suppressAutoHyphens w:val="0"/>
        <w:spacing w:line="276" w:lineRule="auto"/>
        <w:rPr>
          <w:rFonts w:asciiTheme="minorHAnsi" w:hAnsiTheme="minorHAnsi" w:cstheme="minorHAnsi"/>
        </w:rPr>
      </w:pPr>
      <w:r w:rsidRPr="005C0926">
        <w:rPr>
          <w:rFonts w:asciiTheme="minorHAnsi" w:hAnsiTheme="minorHAnsi" w:cstheme="minorHAnsi"/>
        </w:rPr>
        <w:br w:type="page"/>
      </w:r>
      <w:r w:rsidR="000672DA" w:rsidRPr="005C0926">
        <w:rPr>
          <w:rFonts w:asciiTheme="minorHAnsi" w:hAnsiTheme="minorHAnsi" w:cstheme="minorHAnsi"/>
        </w:rPr>
        <w:lastRenderedPageBreak/>
        <w:t xml:space="preserve"> </w:t>
      </w:r>
    </w:p>
    <w:p w14:paraId="75FC676D" w14:textId="75BC2637" w:rsidR="00AC7138" w:rsidRPr="00747CD6" w:rsidRDefault="00AC7138" w:rsidP="00747CD6">
      <w:pPr>
        <w:pStyle w:val="Nagwek1"/>
        <w:spacing w:before="0" w:after="0" w:line="276" w:lineRule="auto"/>
        <w:rPr>
          <w:rFonts w:cstheme="minorHAnsi"/>
          <w:szCs w:val="28"/>
        </w:rPr>
      </w:pPr>
      <w:r w:rsidRPr="00747CD6">
        <w:rPr>
          <w:rFonts w:cstheme="minorHAnsi"/>
          <w:szCs w:val="28"/>
        </w:rPr>
        <w:t xml:space="preserve">Załącznik nr </w:t>
      </w:r>
      <w:r w:rsidR="000F0C20">
        <w:rPr>
          <w:rFonts w:cstheme="minorHAnsi"/>
          <w:szCs w:val="28"/>
        </w:rPr>
        <w:t>6</w:t>
      </w:r>
      <w:r w:rsidRPr="00747CD6">
        <w:rPr>
          <w:rFonts w:cstheme="minorHAnsi"/>
          <w:szCs w:val="28"/>
        </w:rPr>
        <w:t xml:space="preserve"> do SWZ</w:t>
      </w:r>
    </w:p>
    <w:p w14:paraId="22F713F1" w14:textId="15AF6304" w:rsidR="009365D1" w:rsidRPr="009365D1" w:rsidRDefault="0004679D" w:rsidP="009365D1">
      <w:pPr>
        <w:pStyle w:val="Nagwek2"/>
        <w:numPr>
          <w:ilvl w:val="0"/>
          <w:numId w:val="0"/>
        </w:numPr>
        <w:ind w:left="714"/>
        <w:jc w:val="center"/>
      </w:pPr>
      <w:r>
        <w:t>Projektowane</w:t>
      </w:r>
      <w:r w:rsidR="00AC7138" w:rsidRPr="00747CD6">
        <w:t xml:space="preserve"> </w:t>
      </w:r>
      <w:r w:rsidR="00747CD6" w:rsidRPr="00747CD6">
        <w:t>P</w:t>
      </w:r>
      <w:r w:rsidR="00AC7138" w:rsidRPr="00747CD6">
        <w:t>ostanowienia</w:t>
      </w:r>
      <w:r w:rsidR="00747CD6" w:rsidRPr="00747CD6">
        <w:t xml:space="preserve"> Umowy</w:t>
      </w:r>
      <w:bookmarkStart w:id="12" w:name="_Hlk78793112"/>
    </w:p>
    <w:bookmarkEnd w:id="12"/>
    <w:p w14:paraId="1AE92446" w14:textId="77777777" w:rsidR="00E92C60" w:rsidRPr="00E92C60" w:rsidRDefault="00E92C60" w:rsidP="00E92C60">
      <w:pPr>
        <w:suppressAutoHyphens w:val="0"/>
        <w:spacing w:after="240" w:line="259"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Projektowane postanowienia Umowy, które zostaną wprowadzone do treści Umowy w sprawie zamówienia publicznego</w:t>
      </w:r>
    </w:p>
    <w:p w14:paraId="7D215490" w14:textId="77777777" w:rsidR="00E92C60" w:rsidRPr="00E92C60" w:rsidRDefault="00E92C60" w:rsidP="00E92C60">
      <w:pPr>
        <w:suppressAutoHyphens w:val="0"/>
        <w:spacing w:before="120" w:after="120" w:line="259"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 xml:space="preserve">Umowa zostanie zawarta w wyniku przeprowadzonego postępowania o zamówienie publiczne w trybie podstawowym zgodnie z art. 275 pkt 1) ustawy z dnia 11 września 2019 roku Prawo zamówień publicznych (Dz. U. z 2021 r., poz. 1129 z późn.zm.), zwanej dalej „ustawą </w:t>
      </w:r>
      <w:proofErr w:type="spellStart"/>
      <w:r w:rsidRPr="00E92C60">
        <w:rPr>
          <w:rFonts w:ascii="Calibri" w:eastAsia="Calibri" w:hAnsi="Calibri" w:cstheme="minorHAnsi"/>
          <w:color w:val="000000"/>
          <w:lang w:eastAsia="pl-PL"/>
        </w:rPr>
        <w:t>Pzp</w:t>
      </w:r>
      <w:proofErr w:type="spellEnd"/>
      <w:r w:rsidRPr="00E92C60">
        <w:rPr>
          <w:rFonts w:ascii="Calibri" w:eastAsia="Calibri" w:hAnsi="Calibri" w:cstheme="minorHAnsi"/>
          <w:color w:val="000000"/>
          <w:lang w:eastAsia="pl-PL"/>
        </w:rPr>
        <w:t>”. </w:t>
      </w:r>
    </w:p>
    <w:p w14:paraId="02B60EEE" w14:textId="77777777" w:rsidR="00E92C60" w:rsidRPr="00E92C60" w:rsidRDefault="00E92C60" w:rsidP="00E92C60">
      <w:pPr>
        <w:suppressAutoHyphens w:val="0"/>
        <w:spacing w:after="240" w:line="276" w:lineRule="auto"/>
        <w:rPr>
          <w:rFonts w:ascii="Calibri" w:hAnsi="Calibri" w:cs="Calibri"/>
          <w:b/>
          <w:bCs/>
          <w:color w:val="000000"/>
          <w:lang w:eastAsia="pl-PL"/>
        </w:rPr>
      </w:pPr>
      <w:r w:rsidRPr="00E92C60">
        <w:rPr>
          <w:rFonts w:ascii="Calibri" w:hAnsi="Calibri" w:cs="Calibri"/>
          <w:b/>
          <w:bCs/>
          <w:color w:val="000000"/>
          <w:spacing w:val="-3"/>
          <w:lang w:eastAsia="pl-PL"/>
        </w:rPr>
        <w:t>Paragraf 1</w:t>
      </w:r>
      <w:r w:rsidRPr="00E92C60">
        <w:rPr>
          <w:rFonts w:ascii="Calibri" w:hAnsi="Calibri" w:cs="Calibri"/>
          <w:b/>
          <w:bCs/>
          <w:color w:val="000000"/>
          <w:lang w:eastAsia="pl-PL"/>
        </w:rPr>
        <w:t>. Definicje</w:t>
      </w:r>
    </w:p>
    <w:p w14:paraId="1D676242" w14:textId="77777777" w:rsidR="00E92C60" w:rsidRPr="00E92C60" w:rsidRDefault="00E92C60" w:rsidP="007B12A5">
      <w:pPr>
        <w:numPr>
          <w:ilvl w:val="0"/>
          <w:numId w:val="139"/>
        </w:numPr>
        <w:suppressAutoHyphens w:val="0"/>
        <w:spacing w:after="160" w:line="276" w:lineRule="auto"/>
        <w:ind w:left="426" w:hanging="426"/>
        <w:rPr>
          <w:rFonts w:ascii="Calibri" w:hAnsi="Calibri" w:cs="Calibri"/>
          <w:color w:val="000000"/>
          <w:szCs w:val="22"/>
          <w:lang w:eastAsia="pl-PL"/>
        </w:rPr>
      </w:pPr>
      <w:r w:rsidRPr="00E92C60">
        <w:rPr>
          <w:rFonts w:ascii="Calibri" w:hAnsi="Calibri" w:cs="Calibri"/>
          <w:color w:val="000000"/>
          <w:szCs w:val="22"/>
          <w:lang w:eastAsia="pl-PL"/>
        </w:rPr>
        <w:t>Wszystkim pojęciom pisanym z wielkich liter w Umowie oraz Załącznikach, Strony Umowy nadają brzmienie zgodnie z definicjami określonymi w OPZ, chyba że Umowa wprost definiuje inne znaczenie używanego pojęcia.</w:t>
      </w:r>
    </w:p>
    <w:p w14:paraId="22312E62" w14:textId="77777777" w:rsidR="00E92C60" w:rsidRPr="00E92C60" w:rsidRDefault="00E92C60" w:rsidP="007B12A5">
      <w:pPr>
        <w:numPr>
          <w:ilvl w:val="0"/>
          <w:numId w:val="139"/>
        </w:numPr>
        <w:suppressAutoHyphens w:val="0"/>
        <w:spacing w:after="160" w:line="276" w:lineRule="auto"/>
        <w:ind w:left="426" w:hanging="426"/>
        <w:rPr>
          <w:rFonts w:ascii="Calibri" w:hAnsi="Calibri" w:cs="Calibri"/>
          <w:color w:val="000000"/>
          <w:lang w:eastAsia="pl-PL"/>
        </w:rPr>
      </w:pPr>
      <w:r w:rsidRPr="00E92C60">
        <w:rPr>
          <w:rFonts w:ascii="Calibri" w:hAnsi="Calibri" w:cs="Calibri"/>
          <w:color w:val="000000"/>
          <w:lang w:eastAsia="pl-PL"/>
        </w:rPr>
        <w:t>Ilekroć w Umowie nie zaznaczono inaczej, terminy zobowiązań oblicza się w dniach kalendarzowych.</w:t>
      </w:r>
    </w:p>
    <w:p w14:paraId="53CD3D1E" w14:textId="77777777" w:rsidR="00E92C60" w:rsidRPr="00E92C60" w:rsidRDefault="00E92C60" w:rsidP="00E92C60">
      <w:pPr>
        <w:suppressAutoHyphens w:val="0"/>
        <w:spacing w:before="240" w:after="160" w:line="259" w:lineRule="auto"/>
        <w:rPr>
          <w:rFonts w:ascii="Calibri" w:eastAsia="Calibri" w:hAnsi="Calibri" w:cs="Calibri"/>
          <w:b/>
          <w:bCs/>
          <w:color w:val="000000"/>
          <w:lang w:eastAsia="pl-PL"/>
        </w:rPr>
      </w:pPr>
      <w:r w:rsidRPr="00E92C60">
        <w:rPr>
          <w:rFonts w:ascii="Calibri" w:hAnsi="Calibri" w:cs="Calibri"/>
          <w:b/>
          <w:bCs/>
          <w:color w:val="000000"/>
          <w:spacing w:val="-3"/>
          <w:lang w:eastAsia="pl-PL"/>
        </w:rPr>
        <w:t xml:space="preserve">Paragraf </w:t>
      </w:r>
      <w:r w:rsidRPr="00E92C60">
        <w:rPr>
          <w:rFonts w:ascii="Calibri" w:eastAsia="Calibri" w:hAnsi="Calibri" w:cs="Calibri"/>
          <w:b/>
          <w:bCs/>
          <w:color w:val="000000"/>
          <w:lang w:eastAsia="pl-PL"/>
        </w:rPr>
        <w:t>2. Przedmiot Umowy</w:t>
      </w:r>
    </w:p>
    <w:p w14:paraId="03AE87BC" w14:textId="77777777" w:rsidR="00E92C60" w:rsidRPr="00E92C60" w:rsidRDefault="00E92C60" w:rsidP="007B12A5">
      <w:pPr>
        <w:numPr>
          <w:ilvl w:val="0"/>
          <w:numId w:val="140"/>
        </w:numPr>
        <w:suppressAutoHyphens w:val="0"/>
        <w:spacing w:after="160" w:line="276" w:lineRule="auto"/>
        <w:ind w:left="426"/>
        <w:contextualSpacing/>
        <w:rPr>
          <w:rFonts w:ascii="Calibri" w:eastAsia="Calibri" w:hAnsi="Calibri" w:cstheme="minorBidi"/>
          <w:color w:val="000000"/>
          <w:lang w:eastAsia="pl-PL"/>
        </w:rPr>
      </w:pPr>
      <w:r w:rsidRPr="00E92C60">
        <w:rPr>
          <w:rFonts w:ascii="Calibri" w:eastAsia="Calibri" w:hAnsi="Calibri" w:cstheme="minorBidi"/>
          <w:color w:val="000000"/>
          <w:lang w:eastAsia="pl-PL"/>
        </w:rPr>
        <w:t>Przedmiotem Umowy jest świadczenie usługi utrzymania i rozwój systemu raportowania BI SOW zwanego dalej „Przedmiot Umowy”.</w:t>
      </w:r>
    </w:p>
    <w:p w14:paraId="5999F6FC" w14:textId="77777777" w:rsidR="00E92C60" w:rsidRPr="00E92C60" w:rsidRDefault="00E92C60" w:rsidP="007B12A5">
      <w:pPr>
        <w:numPr>
          <w:ilvl w:val="0"/>
          <w:numId w:val="140"/>
        </w:numPr>
        <w:suppressAutoHyphens w:val="0"/>
        <w:spacing w:after="160" w:line="276" w:lineRule="auto"/>
        <w:ind w:left="426" w:hanging="426"/>
        <w:contextualSpacing/>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 xml:space="preserve">W ramach zamówienia podstawowego usługa utrzymania Systemu będzie świadczona przez okres 24 miesięcy. </w:t>
      </w:r>
    </w:p>
    <w:p w14:paraId="02A50A87" w14:textId="77777777" w:rsidR="00E92C60" w:rsidRPr="00E92C60" w:rsidRDefault="00E92C60" w:rsidP="007B12A5">
      <w:pPr>
        <w:numPr>
          <w:ilvl w:val="0"/>
          <w:numId w:val="140"/>
        </w:numPr>
        <w:suppressAutoHyphens w:val="0"/>
        <w:spacing w:after="160" w:line="276" w:lineRule="auto"/>
        <w:ind w:left="426" w:hanging="426"/>
        <w:contextualSpacing/>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W ramach zamówienia podstawowego rozwój Systemu będzie realizowany w ramach puli 800 Roboczogodzin.</w:t>
      </w:r>
    </w:p>
    <w:p w14:paraId="10917C84" w14:textId="77777777" w:rsidR="00E92C60" w:rsidRPr="00E92C60" w:rsidRDefault="00E92C60" w:rsidP="007B12A5">
      <w:pPr>
        <w:numPr>
          <w:ilvl w:val="0"/>
          <w:numId w:val="140"/>
        </w:numPr>
        <w:suppressAutoHyphens w:val="0"/>
        <w:spacing w:after="160" w:line="276" w:lineRule="auto"/>
        <w:ind w:left="426" w:hanging="426"/>
        <w:rPr>
          <w:rFonts w:ascii="Calibri" w:eastAsia="Calibri" w:hAnsi="Calibri" w:cstheme="minorHAnsi"/>
          <w:color w:val="000000"/>
          <w:lang w:eastAsia="pl-PL"/>
        </w:rPr>
      </w:pPr>
      <w:r w:rsidRPr="00E92C60">
        <w:rPr>
          <w:rFonts w:ascii="Calibri" w:eastAsia="Calibri" w:hAnsi="Calibri" w:cstheme="minorHAnsi"/>
          <w:color w:val="000000"/>
          <w:lang w:eastAsia="pl-PL"/>
        </w:rPr>
        <w:t>Szczegółowy opis przedmiotu zamówienia, w tym opis architektury Systemu, zakres i zasady świadczenia usługi utrzymania Systemu oraz zakres i zasady realizacji rozwoju Systemu zawiera Załącznik 1 do Umowy (dalej jako „OPZ”).</w:t>
      </w:r>
    </w:p>
    <w:p w14:paraId="38629285" w14:textId="77777777" w:rsidR="00E92C60" w:rsidRPr="00E92C60" w:rsidRDefault="00E92C60" w:rsidP="007B12A5">
      <w:pPr>
        <w:numPr>
          <w:ilvl w:val="0"/>
          <w:numId w:val="140"/>
        </w:numPr>
        <w:suppressAutoHyphens w:val="0"/>
        <w:spacing w:after="160" w:line="276" w:lineRule="auto"/>
        <w:ind w:left="426" w:hanging="426"/>
        <w:contextualSpacing/>
        <w:rPr>
          <w:rFonts w:ascii="Calibri" w:eastAsia="Calibri" w:hAnsi="Calibri" w:cs="Calibri"/>
          <w:color w:val="000000"/>
          <w:szCs w:val="22"/>
          <w:lang w:eastAsia="pl-PL"/>
        </w:rPr>
      </w:pPr>
      <w:r w:rsidRPr="00E92C60">
        <w:rPr>
          <w:rFonts w:ascii="Calibri" w:eastAsia="Calibri" w:hAnsi="Calibri" w:cs="Calibri"/>
          <w:color w:val="000000"/>
          <w:szCs w:val="22"/>
          <w:lang w:eastAsia="pl-PL"/>
        </w:rPr>
        <w:t xml:space="preserve">Zamawiający oświadcza, że posiada autorskie prawa majątkowe do Dokumentacji </w:t>
      </w:r>
      <w:r w:rsidRPr="00E92C60">
        <w:rPr>
          <w:rFonts w:ascii="Calibri" w:eastAsia="Calibri" w:hAnsi="Calibri" w:cs="Calibri"/>
          <w:color w:val="000000"/>
          <w:szCs w:val="22"/>
          <w:lang w:eastAsia="pl-PL"/>
        </w:rPr>
        <w:br/>
        <w:t>i Kodów Źródłowych Oprogramowania Dedykowanego Systemu.</w:t>
      </w:r>
    </w:p>
    <w:p w14:paraId="389BDC7F" w14:textId="77777777" w:rsidR="00E92C60" w:rsidRPr="00E92C60" w:rsidRDefault="00E92C60" w:rsidP="007B12A5">
      <w:pPr>
        <w:numPr>
          <w:ilvl w:val="0"/>
          <w:numId w:val="140"/>
        </w:numPr>
        <w:suppressAutoHyphens w:val="0"/>
        <w:spacing w:after="160" w:line="276" w:lineRule="auto"/>
        <w:ind w:left="426" w:hanging="426"/>
        <w:contextualSpacing/>
        <w:rPr>
          <w:rFonts w:ascii="Calibri" w:eastAsia="Calibri" w:hAnsi="Calibri" w:cstheme="minorHAnsi"/>
          <w:color w:val="000000"/>
          <w:lang w:eastAsia="pl-PL"/>
        </w:rPr>
      </w:pPr>
      <w:r w:rsidRPr="00E92C60">
        <w:rPr>
          <w:rFonts w:ascii="Calibri" w:eastAsia="Calibri" w:hAnsi="Calibri" w:cs="Calibri"/>
          <w:color w:val="000000"/>
          <w:lang w:eastAsia="pl-PL"/>
        </w:rPr>
        <w:t xml:space="preserve">Zgodnie z art. 441 ustawy </w:t>
      </w:r>
      <w:proofErr w:type="spellStart"/>
      <w:r w:rsidRPr="00E92C60">
        <w:rPr>
          <w:rFonts w:ascii="Calibri" w:eastAsia="Calibri" w:hAnsi="Calibri" w:cs="Calibri"/>
          <w:color w:val="000000"/>
          <w:lang w:eastAsia="pl-PL"/>
        </w:rPr>
        <w:t>Pzp</w:t>
      </w:r>
      <w:proofErr w:type="spellEnd"/>
      <w:r w:rsidRPr="00E92C60">
        <w:rPr>
          <w:rFonts w:ascii="Calibri" w:eastAsia="Calibri" w:hAnsi="Calibri" w:cs="Calibri"/>
          <w:color w:val="000000"/>
          <w:lang w:eastAsia="pl-PL"/>
        </w:rPr>
        <w:t xml:space="preserve"> Zamawiający w ramach Umowy zastrzega sobie możliwość skorzystania z opcji (dalej jako „Opcja”) w zakresie: </w:t>
      </w:r>
    </w:p>
    <w:p w14:paraId="4E66C85B" w14:textId="77777777" w:rsidR="00E92C60" w:rsidRPr="00E92C60" w:rsidRDefault="00E92C60" w:rsidP="007B12A5">
      <w:pPr>
        <w:numPr>
          <w:ilvl w:val="0"/>
          <w:numId w:val="141"/>
        </w:numPr>
        <w:suppressAutoHyphens w:val="0"/>
        <w:spacing w:after="160" w:line="276" w:lineRule="auto"/>
        <w:contextualSpacing/>
        <w:rPr>
          <w:rFonts w:ascii="Calibri" w:eastAsia="Calibri" w:hAnsi="Calibri" w:cstheme="minorHAnsi"/>
          <w:color w:val="000000"/>
          <w:lang w:eastAsia="pl-PL"/>
        </w:rPr>
      </w:pPr>
      <w:r w:rsidRPr="00E92C60">
        <w:rPr>
          <w:rFonts w:ascii="Calibri" w:eastAsia="Calibri" w:hAnsi="Calibri" w:cstheme="minorHAnsi"/>
          <w:color w:val="000000"/>
          <w:lang w:eastAsia="pl-PL"/>
        </w:rPr>
        <w:t>wydłużenia terminu realizacji Umowy o maksymalnie 6 miesięcy. Łączny termin realizacji Przedmiotu Umowy nie przekroczy łącznego okresu wskazanego w Paragrafie 3 Umowy,</w:t>
      </w:r>
    </w:p>
    <w:p w14:paraId="58212B31" w14:textId="77777777" w:rsidR="00E92C60" w:rsidRPr="00E92C60" w:rsidRDefault="00E92C60" w:rsidP="007B12A5">
      <w:pPr>
        <w:numPr>
          <w:ilvl w:val="0"/>
          <w:numId w:val="141"/>
        </w:numPr>
        <w:suppressAutoHyphens w:val="0"/>
        <w:spacing w:after="160" w:line="276" w:lineRule="auto"/>
        <w:contextualSpacing/>
        <w:rPr>
          <w:rFonts w:ascii="Calibri" w:eastAsia="Calibri" w:hAnsi="Calibri" w:cstheme="minorHAnsi"/>
          <w:color w:val="000000"/>
          <w:lang w:eastAsia="pl-PL"/>
        </w:rPr>
      </w:pPr>
      <w:r w:rsidRPr="00E92C60">
        <w:rPr>
          <w:rFonts w:ascii="Calibri" w:eastAsia="Calibri" w:hAnsi="Calibri" w:cs="Calibri"/>
          <w:color w:val="000000"/>
          <w:lang w:eastAsia="pl-PL"/>
        </w:rPr>
        <w:t>zwiększenia puli Roboczogodzin w ramach realizacji rozwoju Systemu o maksymalnie 700 Roboczogodzin. Łączna pula Roboczogodzin w ramach zamówienia podstawowego i Opcji nie przekroczy 1 500 Roboczogodzin.</w:t>
      </w:r>
    </w:p>
    <w:p w14:paraId="0B82D25E" w14:textId="77777777" w:rsidR="00E92C60" w:rsidRPr="00E92C60" w:rsidRDefault="00E92C60" w:rsidP="007B12A5">
      <w:pPr>
        <w:numPr>
          <w:ilvl w:val="0"/>
          <w:numId w:val="140"/>
        </w:numPr>
        <w:suppressAutoHyphens w:val="0"/>
        <w:spacing w:after="160" w:line="276" w:lineRule="auto"/>
        <w:ind w:left="426" w:hanging="426"/>
        <w:contextualSpacing/>
        <w:rPr>
          <w:rFonts w:ascii="Calibri" w:eastAsia="Calibri" w:hAnsi="Calibri" w:cstheme="minorBidi"/>
          <w:color w:val="000000"/>
          <w:lang w:eastAsia="pl-PL"/>
        </w:rPr>
      </w:pPr>
      <w:r w:rsidRPr="00E92C60">
        <w:rPr>
          <w:rFonts w:ascii="Calibri" w:eastAsia="Calibri" w:hAnsi="Calibri" w:cstheme="minorBidi"/>
          <w:color w:val="000000"/>
          <w:lang w:eastAsia="pl-PL"/>
        </w:rPr>
        <w:t xml:space="preserve">Warunkiem skorzystania z Opcji wydłużającej termin świadczenia usługi utrzymania Systemu jest złożenie przez Zamawiającego pisemnego oświadczenia w przedmiocie </w:t>
      </w:r>
      <w:r w:rsidRPr="00E92C60">
        <w:rPr>
          <w:rFonts w:ascii="Calibri" w:eastAsia="Calibri" w:hAnsi="Calibri" w:cstheme="minorBidi"/>
          <w:color w:val="000000"/>
          <w:lang w:eastAsia="pl-PL"/>
        </w:rPr>
        <w:lastRenderedPageBreak/>
        <w:t xml:space="preserve">skorzystania z Opcji w terminie co najmniej 30 dni przed przewidywanym uruchomieniem Opcji, chyba że Strony skrócą ten termin. W oświadczeniu tym zostanie wskazany przynajmniej termin uruchomienia Opcji oraz okres jej świadczenia (liczba miesięcy). </w:t>
      </w:r>
    </w:p>
    <w:p w14:paraId="34CD1247" w14:textId="77777777" w:rsidR="00E92C60" w:rsidRPr="00E92C60" w:rsidRDefault="00E92C60" w:rsidP="007B12A5">
      <w:pPr>
        <w:numPr>
          <w:ilvl w:val="0"/>
          <w:numId w:val="140"/>
        </w:numPr>
        <w:suppressAutoHyphens w:val="0"/>
        <w:spacing w:after="160" w:line="276" w:lineRule="auto"/>
        <w:ind w:left="426" w:hanging="426"/>
        <w:contextualSpacing/>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Zamawiający zastrzega sobie prawo do skorzystania z Opcji zwiększenia puli Roboczogodzin rozwoju Systemu przez cały okres realizacji Przedmiotu Umowy. Opcja będzie świadczona w zakresie i na zasadach określonych w OPZ dla rozwoju Systemu. Warunkiem skorzystania z Opcji zwiększającej liczbę Roboczogodzin świadczenia rozwoju Systemu jest złożenie przez Zamawiającego pisemnego oświadczenia w przedmiocie skorzystania z Opcji w terminie co najmniej 30 dni przed przewidywanym uruchomieniem opcji, chyba, że Strony skrócą ten termin. W oświadczeniu zostanie wskazany przynajmniej termin uruchomienia Opcji oraz liczba Roboczogodzin.</w:t>
      </w:r>
    </w:p>
    <w:p w14:paraId="3A42F520" w14:textId="77777777" w:rsidR="00E92C60" w:rsidRPr="00E92C60" w:rsidRDefault="00E92C60" w:rsidP="007B12A5">
      <w:pPr>
        <w:numPr>
          <w:ilvl w:val="0"/>
          <w:numId w:val="140"/>
        </w:numPr>
        <w:suppressAutoHyphens w:val="0"/>
        <w:spacing w:after="160" w:line="276" w:lineRule="auto"/>
        <w:ind w:left="426" w:hanging="426"/>
        <w:contextualSpacing/>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 xml:space="preserve">Zamawiający, według własnego wyboru, może skorzystać z Opcji, zarówno w pełnym jak i w częściowym zakresie (tj. co do liczby Roboczogodzin oraz wydłużenia terminu realizacji Umowy). Decyzja o uruchomieniu Opcji będzie uzależniona od faktycznych potrzeb Zamawiającego, posiadania środków na uruchomienie Opcji lub poziomu świadczonego przez Wykonawcę Przedmiotu Umowy. </w:t>
      </w:r>
    </w:p>
    <w:p w14:paraId="35C2A378" w14:textId="77777777" w:rsidR="00E92C60" w:rsidRPr="00E92C60" w:rsidRDefault="00E92C60" w:rsidP="007B12A5">
      <w:pPr>
        <w:numPr>
          <w:ilvl w:val="0"/>
          <w:numId w:val="140"/>
        </w:numPr>
        <w:suppressAutoHyphens w:val="0"/>
        <w:spacing w:after="160" w:line="265" w:lineRule="auto"/>
        <w:ind w:left="426" w:hanging="426"/>
        <w:contextualSpacing/>
        <w:rPr>
          <w:rFonts w:ascii="Calibri" w:eastAsia="Calibri" w:hAnsi="Calibri" w:cs="Calibri"/>
          <w:color w:val="000000"/>
          <w:szCs w:val="22"/>
          <w:lang w:eastAsia="pl-PL"/>
        </w:rPr>
      </w:pPr>
      <w:r w:rsidRPr="00E92C60">
        <w:rPr>
          <w:rFonts w:ascii="Calibri" w:eastAsia="Arial" w:hAnsi="Calibri" w:cs="Calibri"/>
          <w:color w:val="000000" w:themeColor="text1"/>
          <w:szCs w:val="22"/>
          <w:lang w:eastAsia="pl-PL"/>
        </w:rPr>
        <w:t xml:space="preserve">Na podstawie art. 95 ust 1 ustawy </w:t>
      </w:r>
      <w:proofErr w:type="spellStart"/>
      <w:r w:rsidRPr="00E92C60">
        <w:rPr>
          <w:rFonts w:ascii="Calibri" w:eastAsia="Arial" w:hAnsi="Calibri" w:cs="Calibri"/>
          <w:color w:val="000000" w:themeColor="text1"/>
          <w:szCs w:val="22"/>
          <w:lang w:eastAsia="pl-PL"/>
        </w:rPr>
        <w:t>Pzp</w:t>
      </w:r>
      <w:proofErr w:type="spellEnd"/>
      <w:r w:rsidRPr="00E92C60">
        <w:rPr>
          <w:rFonts w:ascii="Calibri" w:eastAsia="Arial" w:hAnsi="Calibri" w:cs="Calibri"/>
          <w:color w:val="000000" w:themeColor="text1"/>
          <w:szCs w:val="22"/>
          <w:lang w:eastAsia="pl-PL"/>
        </w:rPr>
        <w:t xml:space="preserve"> Zamawiający wymaga, aby wśród personelu przewidzianego do realizacji Umowy w zakresie zatrudnienia przez Wykonawcę </w:t>
      </w:r>
      <w:r w:rsidRPr="00E92C60">
        <w:rPr>
          <w:rFonts w:ascii="Calibri" w:eastAsia="Calibri" w:hAnsi="Calibri" w:cs="Calibri"/>
          <w:color w:val="000000"/>
          <w:szCs w:val="22"/>
          <w:lang w:eastAsia="pl-PL"/>
        </w:rPr>
        <w:br/>
      </w:r>
      <w:r w:rsidRPr="00E92C60">
        <w:rPr>
          <w:rFonts w:ascii="Calibri" w:eastAsia="Arial" w:hAnsi="Calibri" w:cs="Calibri"/>
          <w:color w:val="000000" w:themeColor="text1"/>
          <w:szCs w:val="22"/>
          <w:lang w:eastAsia="pl-PL"/>
        </w:rPr>
        <w:t xml:space="preserve">lub Podwykonawcę na podstawie umowy o pracę osobę/osoby wykonującą/wykonujące </w:t>
      </w:r>
      <w:r w:rsidRPr="00E92C60">
        <w:rPr>
          <w:rFonts w:ascii="Calibri" w:eastAsia="Arial" w:hAnsi="Calibri" w:cs="Calibri"/>
          <w:color w:val="000000"/>
          <w:szCs w:val="22"/>
          <w:lang w:eastAsia="pl-PL"/>
        </w:rPr>
        <w:t xml:space="preserve">czynności związane z kierowaniem realizacją Umowy, w szczególności w zakresie współpracy z Zamawiającym w celu bieżącego zarządzania Umową, sprawowania nadzoru nad obsługą przez Wykonawcę wszelkich Zleceń i Wniosków </w:t>
      </w:r>
      <w:r w:rsidRPr="00E92C60">
        <w:rPr>
          <w:rFonts w:ascii="Calibri" w:eastAsia="Calibri" w:hAnsi="Calibri" w:cs="Calibri"/>
          <w:color w:val="000000"/>
          <w:szCs w:val="22"/>
          <w:lang w:eastAsia="pl-PL"/>
        </w:rPr>
        <w:br/>
      </w:r>
      <w:r w:rsidRPr="00E92C60">
        <w:rPr>
          <w:rFonts w:ascii="Calibri" w:eastAsia="Arial" w:hAnsi="Calibri" w:cs="Calibri"/>
          <w:color w:val="000000" w:themeColor="text1"/>
          <w:szCs w:val="22"/>
          <w:lang w:eastAsia="pl-PL"/>
        </w:rPr>
        <w:t>oraz</w:t>
      </w:r>
      <w:r w:rsidRPr="00E92C60">
        <w:rPr>
          <w:rFonts w:ascii="Calibri" w:eastAsia="Calibri" w:hAnsi="Calibri" w:cstheme="minorBidi"/>
          <w:color w:val="000000"/>
          <w:szCs w:val="22"/>
          <w:lang w:eastAsia="pl-PL"/>
        </w:rPr>
        <w:t xml:space="preserve"> monitorowania prawidłowej realizacji usług, </w:t>
      </w:r>
      <w:r w:rsidRPr="00E92C60">
        <w:rPr>
          <w:rFonts w:ascii="Calibri" w:eastAsia="Arial" w:hAnsi="Calibri" w:cs="Calibri"/>
          <w:color w:val="000000"/>
          <w:szCs w:val="22"/>
          <w:lang w:eastAsia="pl-PL"/>
        </w:rPr>
        <w:t xml:space="preserve">których wykonanie polega </w:t>
      </w:r>
      <w:r w:rsidRPr="00E92C60">
        <w:rPr>
          <w:rFonts w:ascii="Calibri" w:eastAsia="Calibri" w:hAnsi="Calibri" w:cs="Calibri"/>
          <w:color w:val="000000"/>
          <w:szCs w:val="22"/>
          <w:lang w:eastAsia="pl-PL"/>
        </w:rPr>
        <w:br/>
      </w:r>
      <w:r w:rsidRPr="00E92C60">
        <w:rPr>
          <w:rFonts w:ascii="Calibri" w:eastAsia="Arial" w:hAnsi="Calibri" w:cs="Calibri"/>
          <w:color w:val="000000"/>
          <w:szCs w:val="22"/>
          <w:lang w:eastAsia="pl-PL"/>
        </w:rPr>
        <w:t xml:space="preserve">na wykonywaniu pracy w sposób określony w art. 22 Paragraf 1 ustawy z dnia 26 czerwca 1974 r. – </w:t>
      </w:r>
      <w:r w:rsidRPr="00E92C60">
        <w:rPr>
          <w:rFonts w:ascii="Calibri" w:eastAsia="Arial" w:hAnsi="Calibri" w:cs="Calibri"/>
          <w:color w:val="000000" w:themeColor="text1"/>
          <w:szCs w:val="22"/>
          <w:lang w:eastAsia="pl-PL"/>
        </w:rPr>
        <w:t xml:space="preserve">Kodeks pracy (Dz. U. z 2020 r. poz. 1320). </w:t>
      </w:r>
    </w:p>
    <w:p w14:paraId="0705FA14" w14:textId="77777777" w:rsidR="00E92C60" w:rsidRPr="00E92C60" w:rsidRDefault="00E92C60" w:rsidP="007B12A5">
      <w:pPr>
        <w:numPr>
          <w:ilvl w:val="0"/>
          <w:numId w:val="140"/>
        </w:numPr>
        <w:suppressAutoHyphens w:val="0"/>
        <w:spacing w:after="160" w:line="276" w:lineRule="auto"/>
        <w:ind w:left="426" w:hanging="426"/>
        <w:contextualSpacing/>
        <w:rPr>
          <w:rFonts w:ascii="Calibri" w:eastAsia="Calibri" w:hAnsi="Calibri" w:cs="Calibri"/>
          <w:color w:val="000000"/>
          <w:szCs w:val="22"/>
          <w:lang w:eastAsia="pl-PL"/>
        </w:rPr>
      </w:pPr>
      <w:r w:rsidRPr="00E92C60">
        <w:rPr>
          <w:rFonts w:ascii="Calibri" w:eastAsia="Calibri" w:hAnsi="Calibri" w:cs="Calibri"/>
          <w:color w:val="000000"/>
          <w:szCs w:val="22"/>
          <w:lang w:eastAsia="pl-PL"/>
        </w:rPr>
        <w:t>Zatrudnienie osób, o których mowa w ust. 10 powyżej, musi trwać przez cały okres realizacji  czynności wymienionych w ust. 10 powyżej. W przypadku rozwiązania stosunku pracy przez osobę/osoby zatrudnioną/zatrudnione lub przez pracodawcę przed zakończeniem okresu realizacji Umowy Wykonawca jest zobowiązany powiadomić Zamawiającego o tym fakcie w formie dokumentowej (pisemnie lub drogą elektroniczną na adresy e-mail wskazane w Paragrafie 6 ust.1 Umowy lub za pośrednictwem Portalu Serwisowego) w terminie 10 dni kalendarzowych, licząc od dnia, w którym nastąpiło rozwiązanie/ wygaśnięcie stosunku pracy. W takim przypadku Wykonawca lub Podwykonawca będzie zobowiązany do zatrudnienia na to miejsce innej osoby na podstawie umowy o pracę w terminie 1 miesiąca licząc od dnia, w którym nastąpiło rozwiązanie/wygaśnięcie stosunku pracy z poprzednim zatrudnionym.</w:t>
      </w:r>
    </w:p>
    <w:p w14:paraId="0B578FAF" w14:textId="77777777" w:rsidR="00E92C60" w:rsidRPr="00E92C60" w:rsidRDefault="00E92C60" w:rsidP="007B12A5">
      <w:pPr>
        <w:numPr>
          <w:ilvl w:val="0"/>
          <w:numId w:val="140"/>
        </w:numPr>
        <w:suppressAutoHyphens w:val="0"/>
        <w:spacing w:after="160" w:line="276" w:lineRule="auto"/>
        <w:ind w:left="426" w:hanging="426"/>
        <w:rPr>
          <w:rFonts w:ascii="Calibri" w:eastAsia="Calibri" w:hAnsi="Calibri" w:cs="Calibri"/>
          <w:color w:val="000000"/>
          <w:lang w:eastAsia="pl-PL"/>
        </w:rPr>
      </w:pPr>
      <w:r w:rsidRPr="00E92C60">
        <w:rPr>
          <w:rFonts w:ascii="Calibri" w:hAnsi="Calibri" w:cs="Calibri"/>
          <w:lang w:eastAsia="pl-PL"/>
        </w:rPr>
        <w:t>W odniesieniu do osób wykonujących czynności, o których mowa w ust. 10 powyżej i ust 17 poniżej, Zamawiający wymaga, by Wykonawca w terminie 10 Dni Roboczych od dnia zawarcia Umowy złożył Zamawiającemu wykaz tych osób oraz co najmniej jeden dowód (odniesieniu dla każdej z osób) spośród dokumentów niżej wymienionych:</w:t>
      </w:r>
    </w:p>
    <w:p w14:paraId="392FEBD0" w14:textId="77777777" w:rsidR="00E92C60" w:rsidRPr="00E92C60" w:rsidRDefault="00E92C60" w:rsidP="007B12A5">
      <w:pPr>
        <w:numPr>
          <w:ilvl w:val="1"/>
          <w:numId w:val="140"/>
        </w:numPr>
        <w:tabs>
          <w:tab w:val="left" w:pos="993"/>
          <w:tab w:val="left" w:pos="1560"/>
          <w:tab w:val="left" w:pos="1701"/>
        </w:tabs>
        <w:suppressAutoHyphens w:val="0"/>
        <w:autoSpaceDN w:val="0"/>
        <w:spacing w:before="240" w:after="160" w:line="276" w:lineRule="auto"/>
        <w:contextualSpacing/>
        <w:textAlignment w:val="baseline"/>
        <w:rPr>
          <w:rFonts w:ascii="Calibri" w:eastAsia="Calibri" w:hAnsi="Calibri" w:cs="Calibri"/>
          <w:bCs/>
          <w:lang w:eastAsia="en-US"/>
        </w:rPr>
      </w:pPr>
      <w:r w:rsidRPr="00E92C60">
        <w:rPr>
          <w:rFonts w:ascii="Calibri" w:eastAsia="Calibri" w:hAnsi="Calibri" w:cs="Calibri"/>
          <w:bCs/>
          <w:lang w:eastAsia="en-US"/>
        </w:rPr>
        <w:lastRenderedPageBreak/>
        <w:t>oświadczenia zatrudnionego pracownika;</w:t>
      </w:r>
    </w:p>
    <w:p w14:paraId="7E767016" w14:textId="77777777" w:rsidR="00E92C60" w:rsidRPr="00E92C60" w:rsidRDefault="00E92C60" w:rsidP="007B12A5">
      <w:pPr>
        <w:numPr>
          <w:ilvl w:val="1"/>
          <w:numId w:val="140"/>
        </w:numPr>
        <w:tabs>
          <w:tab w:val="left" w:pos="1701"/>
        </w:tabs>
        <w:suppressAutoHyphens w:val="0"/>
        <w:autoSpaceDN w:val="0"/>
        <w:spacing w:before="240" w:after="160" w:line="276" w:lineRule="auto"/>
        <w:contextualSpacing/>
        <w:textAlignment w:val="baseline"/>
        <w:rPr>
          <w:rFonts w:ascii="Calibri" w:eastAsia="Calibri" w:hAnsi="Calibri" w:cs="Calibri"/>
          <w:bCs/>
          <w:lang w:eastAsia="en-US"/>
        </w:rPr>
      </w:pPr>
      <w:r w:rsidRPr="00E92C60">
        <w:rPr>
          <w:rFonts w:ascii="Calibri" w:hAnsi="Calibri" w:cs="Calibri"/>
          <w:bCs/>
          <w:lang w:eastAsia="pl-PL"/>
        </w:rPr>
        <w:t>oświadczenia Wykonawcy lub Podwykonawcy o zatrudnieniu pracownika  na podstawie umowy o pracę;</w:t>
      </w:r>
    </w:p>
    <w:p w14:paraId="20B700EB" w14:textId="77777777" w:rsidR="00E92C60" w:rsidRPr="00E92C60" w:rsidRDefault="00E92C60" w:rsidP="007B12A5">
      <w:pPr>
        <w:numPr>
          <w:ilvl w:val="1"/>
          <w:numId w:val="140"/>
        </w:numPr>
        <w:tabs>
          <w:tab w:val="left" w:pos="1701"/>
        </w:tabs>
        <w:suppressAutoHyphens w:val="0"/>
        <w:autoSpaceDN w:val="0"/>
        <w:spacing w:before="240" w:after="160" w:line="276" w:lineRule="auto"/>
        <w:contextualSpacing/>
        <w:textAlignment w:val="baseline"/>
        <w:rPr>
          <w:rFonts w:ascii="Calibri" w:eastAsia="Calibri" w:hAnsi="Calibri" w:cs="Calibri"/>
          <w:bCs/>
          <w:lang w:eastAsia="en-US"/>
        </w:rPr>
      </w:pPr>
      <w:r w:rsidRPr="00E92C60">
        <w:rPr>
          <w:rFonts w:ascii="Calibri" w:hAnsi="Calibri" w:cs="Calibri"/>
          <w:lang w:eastAsia="pl-PL"/>
        </w:rPr>
        <w:t>poświadczonej za zgodność z oryginałem odpowiednio przez Wykonawcę lub Podwykonawcę kopii umowy/umów o pracę zatrudnionego pracownika;</w:t>
      </w:r>
    </w:p>
    <w:p w14:paraId="27AAF3D7" w14:textId="77777777" w:rsidR="00E92C60" w:rsidRPr="00E92C60" w:rsidRDefault="00E92C60" w:rsidP="007B12A5">
      <w:pPr>
        <w:numPr>
          <w:ilvl w:val="1"/>
          <w:numId w:val="140"/>
        </w:numPr>
        <w:tabs>
          <w:tab w:val="left" w:pos="1701"/>
        </w:tabs>
        <w:suppressAutoHyphens w:val="0"/>
        <w:autoSpaceDN w:val="0"/>
        <w:spacing w:before="240" w:after="160" w:line="276" w:lineRule="auto"/>
        <w:contextualSpacing/>
        <w:textAlignment w:val="baseline"/>
        <w:rPr>
          <w:rFonts w:ascii="Calibri" w:eastAsia="Calibri" w:hAnsi="Calibri" w:cs="Calibri"/>
          <w:bCs/>
          <w:lang w:eastAsia="en-US"/>
        </w:rPr>
      </w:pPr>
      <w:r w:rsidRPr="00E92C60">
        <w:rPr>
          <w:rFonts w:ascii="Calibri" w:hAnsi="Calibri" w:cs="Calibri"/>
          <w:lang w:eastAsia="pl-PL"/>
        </w:rPr>
        <w:t>innych dokumentów</w:t>
      </w:r>
    </w:p>
    <w:p w14:paraId="645948FC" w14:textId="77777777" w:rsidR="00E92C60" w:rsidRPr="00E92C60" w:rsidRDefault="00E92C60" w:rsidP="007B12A5">
      <w:pPr>
        <w:numPr>
          <w:ilvl w:val="0"/>
          <w:numId w:val="143"/>
        </w:numPr>
        <w:suppressAutoHyphens w:val="0"/>
        <w:autoSpaceDN w:val="0"/>
        <w:spacing w:before="240" w:after="160" w:line="276" w:lineRule="auto"/>
        <w:ind w:left="851"/>
        <w:textAlignment w:val="baseline"/>
        <w:rPr>
          <w:rFonts w:ascii="Calibri" w:hAnsi="Calibri" w:cs="Calibri"/>
          <w:bCs/>
          <w:lang w:eastAsia="pl-PL"/>
        </w:rPr>
      </w:pPr>
      <w:r w:rsidRPr="00E92C60">
        <w:rPr>
          <w:rFonts w:ascii="Calibri" w:hAnsi="Calibri" w:cs="Calibri"/>
          <w:lang w:eastAsia="pl-PL"/>
        </w:rPr>
        <w:t>zawierających informacje, w tym dane osobowe, niezbędne do weryfikacji zatrudnienia na podstawie umowy o pracę, w szczególności imię i nazwisko zatrudnionego pracownika, datę zawarcia umowy o pracę, rodzaj umowy o pracę, wymiar etatu i zakres obowiązków pracownika.</w:t>
      </w:r>
    </w:p>
    <w:p w14:paraId="5051C922" w14:textId="77777777" w:rsidR="00E92C60" w:rsidRPr="00E92C60" w:rsidRDefault="00E92C60" w:rsidP="007B12A5">
      <w:pPr>
        <w:numPr>
          <w:ilvl w:val="0"/>
          <w:numId w:val="140"/>
        </w:numPr>
        <w:suppressAutoHyphens w:val="0"/>
        <w:autoSpaceDN w:val="0"/>
        <w:spacing w:before="240" w:after="240" w:line="276" w:lineRule="auto"/>
        <w:ind w:left="426" w:hanging="426"/>
        <w:contextualSpacing/>
        <w:textAlignment w:val="baseline"/>
        <w:rPr>
          <w:rFonts w:ascii="Calibri" w:hAnsi="Calibri" w:cs="Calibri"/>
          <w:szCs w:val="22"/>
          <w:lang w:eastAsia="pl-PL"/>
        </w:rPr>
      </w:pPr>
      <w:r w:rsidRPr="00E92C60">
        <w:rPr>
          <w:rFonts w:ascii="Calibri" w:hAnsi="Calibri" w:cs="Calibri"/>
          <w:szCs w:val="22"/>
          <w:lang w:eastAsia="pl-PL"/>
        </w:rPr>
        <w:t xml:space="preserve">Zamawiający przez cały okres obowiązywania Umowy jest uprawniony do weryfikacji spełniania przez Wykonawcę lub Podwykonawcę wymogu zatrudnienia osób wskazanych w ust. 10 powyżej i ust. 17 poniżej, na podstawie umowy o pracę oraz żądania dokumentów wymienionych w ust. 12 powyżej. </w:t>
      </w:r>
    </w:p>
    <w:p w14:paraId="6C9DF22B" w14:textId="77777777" w:rsidR="00E92C60" w:rsidRPr="00E92C60" w:rsidRDefault="00E92C60" w:rsidP="007B12A5">
      <w:pPr>
        <w:numPr>
          <w:ilvl w:val="0"/>
          <w:numId w:val="140"/>
        </w:numPr>
        <w:suppressAutoHyphens w:val="0"/>
        <w:spacing w:after="160" w:line="276" w:lineRule="auto"/>
        <w:ind w:left="426" w:hanging="426"/>
        <w:contextualSpacing/>
        <w:rPr>
          <w:rFonts w:asciiTheme="minorHAnsi" w:eastAsia="Calibri" w:hAnsiTheme="minorHAnsi" w:cstheme="minorBidi"/>
          <w:color w:val="000000"/>
          <w:szCs w:val="22"/>
          <w:lang w:eastAsia="pl-PL"/>
        </w:rPr>
      </w:pPr>
      <w:r w:rsidRPr="00E92C60">
        <w:rPr>
          <w:rFonts w:asciiTheme="minorHAnsi" w:hAnsiTheme="minorHAnsi" w:cstheme="minorBidi"/>
          <w:szCs w:val="22"/>
          <w:lang w:eastAsia="pl-PL"/>
        </w:rPr>
        <w:t>W przypadku niewywiązania się Wykonawcy z zobowiązania określonego w ust. 10, 17 lub ust. 12, Zamawiający ma prawo:</w:t>
      </w:r>
    </w:p>
    <w:p w14:paraId="02604D24" w14:textId="77777777" w:rsidR="00E92C60" w:rsidRPr="00E92C60" w:rsidRDefault="00E92C60" w:rsidP="007B12A5">
      <w:pPr>
        <w:widowControl w:val="0"/>
        <w:numPr>
          <w:ilvl w:val="1"/>
          <w:numId w:val="140"/>
        </w:numPr>
        <w:suppressAutoHyphens w:val="0"/>
        <w:spacing w:after="160" w:line="276" w:lineRule="auto"/>
        <w:ind w:hanging="709"/>
        <w:contextualSpacing/>
        <w:rPr>
          <w:rFonts w:asciiTheme="minorHAnsi" w:hAnsiTheme="minorHAnsi" w:cstheme="minorBidi"/>
          <w:szCs w:val="22"/>
          <w:lang w:eastAsia="pl-PL"/>
        </w:rPr>
      </w:pPr>
      <w:r w:rsidRPr="00E92C60">
        <w:rPr>
          <w:rFonts w:asciiTheme="minorHAnsi" w:hAnsiTheme="minorHAnsi" w:cstheme="minorBidi"/>
          <w:color w:val="000000"/>
          <w:szCs w:val="22"/>
          <w:lang w:eastAsia="pl-PL"/>
        </w:rPr>
        <w:t>odstąpić od Umowy z przyczyn zależnych od Wykonawcy;</w:t>
      </w:r>
      <w:r w:rsidRPr="00E92C60">
        <w:rPr>
          <w:rFonts w:asciiTheme="minorHAnsi" w:hAnsiTheme="minorHAnsi" w:cstheme="minorBidi"/>
          <w:szCs w:val="22"/>
          <w:lang w:eastAsia="pl-PL"/>
        </w:rPr>
        <w:t xml:space="preserve"> Zamawiający może skorzystać z powyższego prawa odstąpienia w terminie 60 dni od dnia, w którym upłynie termin określony w żądaniu Zamawiającego przedstawienia odpowiednich dokumentów, ze skutkiem na ostatni dzień miesiąca rozliczeniowego;</w:t>
      </w:r>
    </w:p>
    <w:p w14:paraId="437C18BF" w14:textId="77777777" w:rsidR="00E92C60" w:rsidRPr="00E92C60" w:rsidRDefault="00E92C60" w:rsidP="007B12A5">
      <w:pPr>
        <w:widowControl w:val="0"/>
        <w:numPr>
          <w:ilvl w:val="1"/>
          <w:numId w:val="140"/>
        </w:numPr>
        <w:suppressAutoHyphens w:val="0"/>
        <w:spacing w:after="160" w:line="276" w:lineRule="auto"/>
        <w:ind w:hanging="709"/>
        <w:contextualSpacing/>
        <w:rPr>
          <w:rFonts w:asciiTheme="minorHAnsi" w:hAnsiTheme="minorHAnsi" w:cstheme="minorBidi"/>
          <w:szCs w:val="22"/>
          <w:lang w:eastAsia="pl-PL"/>
        </w:rPr>
      </w:pPr>
      <w:r w:rsidRPr="00E92C60">
        <w:rPr>
          <w:rFonts w:asciiTheme="minorHAnsi" w:hAnsiTheme="minorHAnsi" w:cstheme="minorBidi"/>
          <w:szCs w:val="22"/>
          <w:lang w:eastAsia="pl-PL"/>
        </w:rPr>
        <w:t xml:space="preserve">żądać od </w:t>
      </w:r>
      <w:r w:rsidRPr="00E92C60">
        <w:rPr>
          <w:rFonts w:asciiTheme="minorHAnsi" w:hAnsiTheme="minorHAnsi" w:cstheme="minorBidi"/>
          <w:color w:val="000000"/>
          <w:szCs w:val="22"/>
          <w:lang w:eastAsia="pl-PL"/>
        </w:rPr>
        <w:t>Wykonawcy</w:t>
      </w:r>
      <w:r w:rsidRPr="00E92C60">
        <w:rPr>
          <w:rFonts w:asciiTheme="minorHAnsi" w:hAnsiTheme="minorHAnsi" w:cstheme="minorBidi"/>
          <w:szCs w:val="22"/>
          <w:lang w:eastAsia="pl-PL"/>
        </w:rPr>
        <w:t xml:space="preserve"> zapłaty kary umownej, o której mowa w Paragrafie 9 ust. 14 lit. d) Umowy.</w:t>
      </w:r>
    </w:p>
    <w:p w14:paraId="0ACE39D9" w14:textId="77777777" w:rsidR="00E92C60" w:rsidRPr="00E92C60" w:rsidRDefault="00E92C60" w:rsidP="007B12A5">
      <w:pPr>
        <w:numPr>
          <w:ilvl w:val="0"/>
          <w:numId w:val="140"/>
        </w:numPr>
        <w:suppressAutoHyphens w:val="0"/>
        <w:spacing w:after="160" w:line="276" w:lineRule="auto"/>
        <w:ind w:left="426" w:hanging="426"/>
        <w:rPr>
          <w:rFonts w:ascii="Calibri" w:eastAsia="Calibri" w:hAnsi="Calibri" w:cs="Calibri"/>
          <w:color w:val="000000"/>
          <w:lang w:eastAsia="pl-PL"/>
        </w:rPr>
      </w:pPr>
      <w:r w:rsidRPr="00E92C60">
        <w:rPr>
          <w:rFonts w:ascii="Calibri" w:eastAsia="Calibri" w:hAnsi="Calibri" w:cs="Calibri"/>
          <w:color w:val="000000"/>
          <w:lang w:eastAsia="pl-PL"/>
        </w:rPr>
        <w:t>W przypadku uzasadnionych wątpliwości co do przestrzegania prawa pracy przez Wykonawcę lub Podwykonawcę, Zamawiający może zwrócić się o przeprowadzenie kontroli przez Państwową Inspekcję Pracy.</w:t>
      </w:r>
    </w:p>
    <w:p w14:paraId="248DF7E0" w14:textId="77777777" w:rsidR="00E92C60" w:rsidRPr="00E92C60" w:rsidRDefault="00E92C60" w:rsidP="007B12A5">
      <w:pPr>
        <w:numPr>
          <w:ilvl w:val="0"/>
          <w:numId w:val="140"/>
        </w:numPr>
        <w:suppressAutoHyphens w:val="0"/>
        <w:spacing w:after="160" w:line="276" w:lineRule="auto"/>
        <w:ind w:left="426" w:hanging="426"/>
        <w:contextualSpacing/>
        <w:rPr>
          <w:rFonts w:ascii="Calibri" w:eastAsia="Calibri" w:hAnsi="Calibri" w:cs="Calibri"/>
          <w:color w:val="000000"/>
          <w:szCs w:val="22"/>
          <w:lang w:eastAsia="pl-PL"/>
        </w:rPr>
      </w:pPr>
      <w:r w:rsidRPr="00E92C60">
        <w:rPr>
          <w:rFonts w:ascii="Calibri" w:eastAsia="Calibri" w:hAnsi="Calibri" w:cs="Calibri"/>
          <w:color w:val="000000"/>
          <w:szCs w:val="22"/>
          <w:lang w:eastAsia="pl-PL"/>
        </w:rPr>
        <w:t>Wykonawca zobowiązuje się na każde pisemne żądanie Zamawiającego, w terminie wyznaczonym przez Zamawiającego, przedkładać raport stanu i sposobu zatrudnienia osób wymienionych w ust. 10 powyżej i ust. 17 poniżej.</w:t>
      </w:r>
    </w:p>
    <w:p w14:paraId="756B0F22" w14:textId="77777777" w:rsidR="00E92C60" w:rsidRPr="00E92C60" w:rsidRDefault="00E92C60" w:rsidP="007B12A5">
      <w:pPr>
        <w:numPr>
          <w:ilvl w:val="0"/>
          <w:numId w:val="140"/>
        </w:numPr>
        <w:suppressAutoHyphens w:val="0"/>
        <w:spacing w:after="160" w:line="276" w:lineRule="auto"/>
        <w:ind w:left="426" w:hanging="426"/>
        <w:contextualSpacing/>
        <w:rPr>
          <w:rFonts w:ascii="Calibri" w:eastAsia="Calibri" w:hAnsi="Calibri" w:cs="Calibri"/>
          <w:color w:val="000000"/>
          <w:szCs w:val="22"/>
          <w:lang w:eastAsia="pl-PL"/>
        </w:rPr>
      </w:pPr>
      <w:r w:rsidRPr="00E92C60">
        <w:rPr>
          <w:rFonts w:ascii="Calibri" w:eastAsia="Calibri" w:hAnsi="Calibri" w:cs="Calibri"/>
          <w:color w:val="000000"/>
          <w:szCs w:val="22"/>
          <w:lang w:eastAsia="pl-PL"/>
        </w:rPr>
        <w:t>W przypadku zadeklarowania w ofercie zatrudnienia przy realizacji zamówienia osoby/osób niepełnosprawnych w rozumieniu ustawy z dnia 27 sierpnia 1997 r. o rehabilitacji zawodowej i społecznej oraz zatrudnianiu osób niepełnosprawnych, na podstawie umowy o pracę, Zamawiający wymaga przedstawienia przez Wykonawcę w terminie 10 Dni Roboczych od dnia zawarcia Umowy co najmniej jeden z dokumentów, o których mowa w ust. 12 powyżej.</w:t>
      </w:r>
    </w:p>
    <w:p w14:paraId="2730857D" w14:textId="05B2C6C6" w:rsidR="00E92C60" w:rsidRDefault="00E92C60" w:rsidP="00E92C60">
      <w:pPr>
        <w:spacing w:line="276" w:lineRule="auto"/>
        <w:ind w:left="426"/>
        <w:jc w:val="both"/>
        <w:rPr>
          <w:rFonts w:ascii="Calibri" w:eastAsia="Calibri" w:hAnsi="Calibri" w:cs="Calibri"/>
          <w:color w:val="000000"/>
          <w:lang w:eastAsia="pl-PL"/>
        </w:rPr>
      </w:pPr>
    </w:p>
    <w:p w14:paraId="3680440B" w14:textId="77777777" w:rsidR="0008307C" w:rsidRPr="00E92C60" w:rsidRDefault="0008307C" w:rsidP="00E92C60">
      <w:pPr>
        <w:spacing w:line="276" w:lineRule="auto"/>
        <w:ind w:left="426"/>
        <w:jc w:val="both"/>
        <w:rPr>
          <w:rFonts w:ascii="Calibri" w:eastAsia="Calibri" w:hAnsi="Calibri" w:cs="Calibri"/>
          <w:color w:val="000000"/>
          <w:lang w:eastAsia="pl-PL"/>
        </w:rPr>
      </w:pPr>
    </w:p>
    <w:p w14:paraId="0B7DC2E3" w14:textId="77777777" w:rsidR="00E92C60" w:rsidRPr="00E92C60" w:rsidRDefault="00E92C60" w:rsidP="00E92C60">
      <w:pPr>
        <w:spacing w:line="276" w:lineRule="auto"/>
        <w:ind w:left="426"/>
        <w:jc w:val="both"/>
        <w:rPr>
          <w:rFonts w:ascii="Calibri" w:eastAsia="Calibri" w:hAnsi="Calibri" w:cs="Calibri"/>
          <w:color w:val="000000"/>
          <w:lang w:eastAsia="pl-PL"/>
        </w:rPr>
      </w:pPr>
    </w:p>
    <w:p w14:paraId="72AA33F6" w14:textId="77777777" w:rsidR="00E92C60" w:rsidRPr="00E92C60" w:rsidRDefault="00E92C60" w:rsidP="00E92C60">
      <w:pPr>
        <w:suppressAutoHyphens w:val="0"/>
        <w:spacing w:after="160" w:line="259" w:lineRule="auto"/>
        <w:rPr>
          <w:rFonts w:ascii="Calibri" w:eastAsia="Calibri" w:hAnsi="Calibri" w:cs="Calibri"/>
          <w:b/>
          <w:bCs/>
          <w:color w:val="000000"/>
          <w:lang w:eastAsia="pl-PL"/>
        </w:rPr>
      </w:pPr>
      <w:r w:rsidRPr="00E92C60">
        <w:rPr>
          <w:rFonts w:ascii="Calibri" w:hAnsi="Calibri" w:cs="Calibri"/>
          <w:b/>
          <w:bCs/>
          <w:color w:val="000000"/>
          <w:spacing w:val="-3"/>
          <w:lang w:eastAsia="pl-PL"/>
        </w:rPr>
        <w:lastRenderedPageBreak/>
        <w:t xml:space="preserve">Paragraf </w:t>
      </w:r>
      <w:r w:rsidRPr="00E92C60">
        <w:rPr>
          <w:rFonts w:ascii="Calibri" w:eastAsia="Calibri" w:hAnsi="Calibri" w:cs="Calibri"/>
          <w:b/>
          <w:bCs/>
          <w:color w:val="000000"/>
          <w:lang w:eastAsia="pl-PL"/>
        </w:rPr>
        <w:t>3. Termin realizacji Przedmiotu Umowy</w:t>
      </w:r>
    </w:p>
    <w:p w14:paraId="069858BC" w14:textId="77777777" w:rsidR="00E92C60" w:rsidRPr="00E92C60" w:rsidRDefault="00E92C60" w:rsidP="00E92C60">
      <w:pPr>
        <w:suppressAutoHyphens w:val="0"/>
        <w:spacing w:line="276" w:lineRule="auto"/>
        <w:jc w:val="both"/>
        <w:rPr>
          <w:rFonts w:ascii="Calibri" w:eastAsia="Calibri" w:hAnsi="Calibri" w:cstheme="minorBidi"/>
          <w:color w:val="000000"/>
          <w:lang w:eastAsia="pl-PL"/>
        </w:rPr>
      </w:pPr>
      <w:r w:rsidRPr="00E92C60">
        <w:rPr>
          <w:rFonts w:ascii="Calibri" w:eastAsia="Calibri" w:hAnsi="Calibri" w:cstheme="minorBidi"/>
          <w:color w:val="000000"/>
          <w:lang w:eastAsia="pl-PL"/>
        </w:rPr>
        <w:t>Termin realizacji  Przedmiotu Umowy – 30 miesięcy od dnia podpisania Umowy, jednak nie wcześniej niż od dnia 17 kwietnia 2022 r. lub do wyczerpania kwoty łącznego wynagrodzenia wskazanego w Paragrafie 7 ust. 1 w zależności od tego, które z tych zdarzeń nastąpi wcześniej, w tym w ramach:</w:t>
      </w:r>
    </w:p>
    <w:p w14:paraId="1D90DB39" w14:textId="77777777" w:rsidR="00E92C60" w:rsidRPr="00E92C60" w:rsidRDefault="00E92C60" w:rsidP="007B12A5">
      <w:pPr>
        <w:numPr>
          <w:ilvl w:val="0"/>
          <w:numId w:val="79"/>
        </w:numPr>
        <w:suppressAutoHyphens w:val="0"/>
        <w:spacing w:after="160" w:line="276" w:lineRule="auto"/>
        <w:contextualSpacing/>
        <w:rPr>
          <w:rFonts w:ascii="Calibri" w:eastAsia="Calibri" w:hAnsi="Calibri" w:cstheme="minorHAnsi"/>
          <w:color w:val="000000"/>
          <w:lang w:eastAsia="pl-PL"/>
        </w:rPr>
      </w:pPr>
      <w:r w:rsidRPr="00E92C60">
        <w:rPr>
          <w:rFonts w:ascii="Calibri" w:eastAsia="Calibri" w:hAnsi="Calibri" w:cstheme="minorHAnsi"/>
          <w:color w:val="000000"/>
          <w:lang w:eastAsia="pl-PL"/>
        </w:rPr>
        <w:t>zamówienia podstawowego – 24 miesiące;</w:t>
      </w:r>
    </w:p>
    <w:p w14:paraId="5936D2A7" w14:textId="71BF279C" w:rsidR="00E92C60" w:rsidRPr="0008307C" w:rsidRDefault="00E92C60" w:rsidP="007B12A5">
      <w:pPr>
        <w:numPr>
          <w:ilvl w:val="0"/>
          <w:numId w:val="79"/>
        </w:numPr>
        <w:suppressAutoHyphens w:val="0"/>
        <w:spacing w:after="160" w:line="276" w:lineRule="auto"/>
        <w:contextualSpacing/>
        <w:rPr>
          <w:rFonts w:ascii="Calibri" w:eastAsia="Calibri" w:hAnsi="Calibri" w:cs="Calibri"/>
          <w:color w:val="000000"/>
          <w:szCs w:val="22"/>
          <w:lang w:eastAsia="pl-PL"/>
        </w:rPr>
      </w:pPr>
      <w:r w:rsidRPr="00E92C60">
        <w:rPr>
          <w:rFonts w:ascii="Calibri" w:eastAsia="Calibri" w:hAnsi="Calibri" w:cstheme="minorHAnsi"/>
          <w:color w:val="000000"/>
          <w:lang w:eastAsia="pl-PL"/>
        </w:rPr>
        <w:t>w ramach Opcji– maksymalnie 6 miesięcy.</w:t>
      </w:r>
    </w:p>
    <w:p w14:paraId="4D5F837B" w14:textId="77777777" w:rsidR="0008307C" w:rsidRPr="00E92C60" w:rsidRDefault="0008307C" w:rsidP="0008307C">
      <w:pPr>
        <w:suppressAutoHyphens w:val="0"/>
        <w:spacing w:after="160" w:line="276" w:lineRule="auto"/>
        <w:ind w:left="862"/>
        <w:contextualSpacing/>
        <w:rPr>
          <w:rFonts w:ascii="Calibri" w:eastAsia="Calibri" w:hAnsi="Calibri" w:cs="Calibri"/>
          <w:color w:val="000000"/>
          <w:szCs w:val="22"/>
          <w:lang w:eastAsia="pl-PL"/>
        </w:rPr>
      </w:pPr>
    </w:p>
    <w:p w14:paraId="273C2C4F" w14:textId="77777777" w:rsidR="00E92C60" w:rsidRPr="00E92C60" w:rsidRDefault="00E92C60" w:rsidP="00E92C60">
      <w:pPr>
        <w:suppressAutoHyphens w:val="0"/>
        <w:spacing w:before="240" w:after="160" w:line="259" w:lineRule="auto"/>
        <w:rPr>
          <w:rFonts w:ascii="Calibri" w:eastAsia="Calibri" w:hAnsi="Calibri" w:cs="Calibri"/>
          <w:b/>
          <w:bCs/>
          <w:color w:val="000000"/>
          <w:lang w:eastAsia="pl-PL"/>
        </w:rPr>
      </w:pPr>
      <w:r w:rsidRPr="00E92C60">
        <w:rPr>
          <w:rFonts w:ascii="Calibri" w:hAnsi="Calibri" w:cs="Calibri"/>
          <w:b/>
          <w:bCs/>
          <w:color w:val="000000"/>
          <w:spacing w:val="-3"/>
          <w:lang w:eastAsia="pl-PL"/>
        </w:rPr>
        <w:t xml:space="preserve">Paragraf </w:t>
      </w:r>
      <w:r w:rsidRPr="00E92C60">
        <w:rPr>
          <w:rFonts w:ascii="Calibri" w:eastAsia="Calibri" w:hAnsi="Calibri" w:cs="Calibri"/>
          <w:b/>
          <w:bCs/>
          <w:color w:val="000000"/>
          <w:lang w:eastAsia="pl-PL"/>
        </w:rPr>
        <w:t>4. Zobowiązania i oświadczenia Stron</w:t>
      </w:r>
    </w:p>
    <w:p w14:paraId="4A7C8BCB" w14:textId="77777777" w:rsidR="00E92C60" w:rsidRPr="00E92C60" w:rsidRDefault="00E92C60" w:rsidP="007B12A5">
      <w:pPr>
        <w:widowControl w:val="0"/>
        <w:numPr>
          <w:ilvl w:val="0"/>
          <w:numId w:val="111"/>
        </w:numPr>
        <w:tabs>
          <w:tab w:val="left" w:pos="2268"/>
        </w:tabs>
        <w:suppressAutoHyphens w:val="0"/>
        <w:kinsoku w:val="0"/>
        <w:overflowPunct w:val="0"/>
        <w:autoSpaceDE w:val="0"/>
        <w:autoSpaceDN w:val="0"/>
        <w:adjustRightInd w:val="0"/>
        <w:spacing w:after="160" w:line="276" w:lineRule="auto"/>
        <w:ind w:left="426" w:right="322" w:hanging="426"/>
        <w:contextualSpacing/>
        <w:jc w:val="both"/>
        <w:rPr>
          <w:rFonts w:ascii="Calibri" w:hAnsi="Calibri" w:cs="Calibri"/>
          <w:color w:val="000000"/>
          <w:spacing w:val="-3"/>
          <w:lang w:eastAsia="pl-PL"/>
        </w:rPr>
      </w:pPr>
      <w:r w:rsidRPr="00E92C60">
        <w:rPr>
          <w:rFonts w:ascii="Calibri" w:hAnsi="Calibri" w:cs="Calibri"/>
          <w:color w:val="000000"/>
          <w:spacing w:val="-3"/>
          <w:lang w:eastAsia="pl-PL"/>
        </w:rPr>
        <w:t>Wykonawca oświadcza, że:</w:t>
      </w:r>
    </w:p>
    <w:p w14:paraId="270BD452" w14:textId="77777777" w:rsidR="00E92C60" w:rsidRPr="00E92C60" w:rsidRDefault="00E92C60" w:rsidP="007B12A5">
      <w:pPr>
        <w:widowControl w:val="0"/>
        <w:numPr>
          <w:ilvl w:val="1"/>
          <w:numId w:val="144"/>
        </w:numPr>
        <w:tabs>
          <w:tab w:val="left" w:pos="2268"/>
        </w:tabs>
        <w:suppressAutoHyphens w:val="0"/>
        <w:kinsoku w:val="0"/>
        <w:overflowPunct w:val="0"/>
        <w:autoSpaceDE w:val="0"/>
        <w:autoSpaceDN w:val="0"/>
        <w:adjustRightInd w:val="0"/>
        <w:spacing w:after="160" w:line="276" w:lineRule="auto"/>
        <w:ind w:left="851" w:right="322" w:hanging="425"/>
        <w:contextualSpacing/>
        <w:rPr>
          <w:rFonts w:ascii="Calibri" w:hAnsi="Calibri" w:cs="Calibri"/>
          <w:color w:val="000000"/>
          <w:spacing w:val="-3"/>
          <w:lang w:eastAsia="pl-PL"/>
        </w:rPr>
      </w:pPr>
      <w:r w:rsidRPr="00E92C60">
        <w:rPr>
          <w:rFonts w:ascii="Calibri" w:hAnsi="Calibri" w:cs="Calibri"/>
          <w:color w:val="000000"/>
          <w:spacing w:val="-3"/>
          <w:lang w:eastAsia="pl-PL"/>
        </w:rPr>
        <w:t>dysponuje odpowiednim potencjałem techniczno-organizacyjnym, fachową wiedzą, odpowiednim doświadczeniem oraz środkami, w tym finansowymi, techniczno-organizacyjnymi oraz personelem niezbędnymi do należytego wykonania Umowy tj. w sposób zgodny z przepisami prawa i standardami jakości obowiązującymi na rynku polskim i europejskim, przy uwzględnieniu zawodowego charakteru działalności prowadzonej przez Wykonawcę;</w:t>
      </w:r>
    </w:p>
    <w:p w14:paraId="0BDD2502" w14:textId="77777777" w:rsidR="00E92C60" w:rsidRPr="00E92C60" w:rsidRDefault="00E92C60" w:rsidP="007B12A5">
      <w:pPr>
        <w:widowControl w:val="0"/>
        <w:numPr>
          <w:ilvl w:val="1"/>
          <w:numId w:val="144"/>
        </w:numPr>
        <w:tabs>
          <w:tab w:val="left" w:pos="2268"/>
        </w:tabs>
        <w:suppressAutoHyphens w:val="0"/>
        <w:kinsoku w:val="0"/>
        <w:overflowPunct w:val="0"/>
        <w:autoSpaceDE w:val="0"/>
        <w:autoSpaceDN w:val="0"/>
        <w:adjustRightInd w:val="0"/>
        <w:spacing w:after="160" w:line="276" w:lineRule="auto"/>
        <w:ind w:left="851" w:right="322" w:hanging="425"/>
        <w:contextualSpacing/>
        <w:rPr>
          <w:rFonts w:ascii="Calibri" w:hAnsi="Calibri" w:cs="Calibri"/>
          <w:color w:val="000000"/>
          <w:spacing w:val="-3"/>
          <w:lang w:eastAsia="pl-PL"/>
        </w:rPr>
      </w:pPr>
      <w:r w:rsidRPr="00E92C60">
        <w:rPr>
          <w:rFonts w:ascii="Calibri" w:hAnsi="Calibri" w:cs="Calibri"/>
          <w:color w:val="000000"/>
          <w:spacing w:val="-3"/>
          <w:lang w:eastAsia="pl-PL"/>
        </w:rPr>
        <w:t>posiada zdolność finansową, a w szczególności płynność finansową  umożliwiającą należyte i terminowe wykonanie Umowy;</w:t>
      </w:r>
    </w:p>
    <w:p w14:paraId="3DE181B0" w14:textId="77777777" w:rsidR="00E92C60" w:rsidRPr="00E92C60" w:rsidRDefault="00E92C60" w:rsidP="007B12A5">
      <w:pPr>
        <w:widowControl w:val="0"/>
        <w:numPr>
          <w:ilvl w:val="1"/>
          <w:numId w:val="144"/>
        </w:numPr>
        <w:tabs>
          <w:tab w:val="left" w:pos="2268"/>
        </w:tabs>
        <w:suppressAutoHyphens w:val="0"/>
        <w:kinsoku w:val="0"/>
        <w:overflowPunct w:val="0"/>
        <w:autoSpaceDE w:val="0"/>
        <w:autoSpaceDN w:val="0"/>
        <w:adjustRightInd w:val="0"/>
        <w:spacing w:after="160" w:line="276" w:lineRule="auto"/>
        <w:ind w:left="851" w:right="322" w:hanging="425"/>
        <w:contextualSpacing/>
        <w:rPr>
          <w:rFonts w:ascii="Calibri" w:hAnsi="Calibri" w:cs="Calibri"/>
          <w:color w:val="000000"/>
          <w:spacing w:val="-3"/>
          <w:lang w:eastAsia="pl-PL"/>
        </w:rPr>
      </w:pPr>
      <w:r w:rsidRPr="00E92C60">
        <w:rPr>
          <w:rFonts w:ascii="Calibri" w:hAnsi="Calibri" w:cs="Calibri"/>
          <w:color w:val="000000"/>
          <w:lang w:eastAsia="pl-PL"/>
        </w:rPr>
        <w:t>nie znajduje się w stanie likwidacji oraz że nie toczy się wobec niego postępowanie upadłościowe lub naprawcze, jak również nie jest zagrożony niewypłacalnością ani nie jest wobec niego prowadzone postępowanie egzekucyjne;</w:t>
      </w:r>
    </w:p>
    <w:p w14:paraId="0F390D1D" w14:textId="77777777" w:rsidR="00E92C60" w:rsidRPr="00E92C60" w:rsidRDefault="00E92C60" w:rsidP="007B12A5">
      <w:pPr>
        <w:widowControl w:val="0"/>
        <w:numPr>
          <w:ilvl w:val="1"/>
          <w:numId w:val="144"/>
        </w:numPr>
        <w:tabs>
          <w:tab w:val="left" w:pos="2268"/>
        </w:tabs>
        <w:suppressAutoHyphens w:val="0"/>
        <w:kinsoku w:val="0"/>
        <w:overflowPunct w:val="0"/>
        <w:autoSpaceDE w:val="0"/>
        <w:autoSpaceDN w:val="0"/>
        <w:adjustRightInd w:val="0"/>
        <w:spacing w:after="160" w:line="276" w:lineRule="auto"/>
        <w:ind w:left="851" w:right="322" w:hanging="425"/>
        <w:contextualSpacing/>
        <w:rPr>
          <w:rFonts w:ascii="Calibri" w:hAnsi="Calibri" w:cs="Calibri"/>
          <w:color w:val="000000"/>
          <w:spacing w:val="-3"/>
          <w:lang w:eastAsia="pl-PL"/>
        </w:rPr>
      </w:pPr>
      <w:r w:rsidRPr="00E92C60">
        <w:rPr>
          <w:rFonts w:ascii="Calibri" w:hAnsi="Calibri" w:cs="Calibri"/>
          <w:color w:val="000000"/>
          <w:spacing w:val="-3"/>
          <w:lang w:eastAsia="pl-PL"/>
        </w:rPr>
        <w:t xml:space="preserve">przekazywane Zamawiającemu w toku wykonywania Umowy prace i Produkty oraz korzystanie przez Zamawiającego z tych prac i Produktów nie będzie naruszać przepisów prawa, chronionych prawem dóbr osobistych lub majątkowych osób trzecich, ani też praw na dobrach niematerialnych, w szczególności praw autorskich, praw pokrewnych oraz praw ochronnych na znaki towarowe; </w:t>
      </w:r>
    </w:p>
    <w:p w14:paraId="1AB8D2A7" w14:textId="77777777" w:rsidR="00E92C60" w:rsidRPr="00E92C60" w:rsidRDefault="00E92C60" w:rsidP="007B12A5">
      <w:pPr>
        <w:widowControl w:val="0"/>
        <w:numPr>
          <w:ilvl w:val="1"/>
          <w:numId w:val="144"/>
        </w:numPr>
        <w:tabs>
          <w:tab w:val="left" w:pos="2268"/>
        </w:tabs>
        <w:suppressAutoHyphens w:val="0"/>
        <w:kinsoku w:val="0"/>
        <w:overflowPunct w:val="0"/>
        <w:autoSpaceDE w:val="0"/>
        <w:autoSpaceDN w:val="0"/>
        <w:adjustRightInd w:val="0"/>
        <w:spacing w:after="160" w:line="276" w:lineRule="auto"/>
        <w:ind w:left="851" w:right="322" w:hanging="425"/>
        <w:contextualSpacing/>
        <w:rPr>
          <w:rFonts w:ascii="Calibri" w:hAnsi="Calibri" w:cs="Calibri"/>
          <w:color w:val="000000"/>
          <w:spacing w:val="-3"/>
          <w:szCs w:val="22"/>
          <w:lang w:eastAsia="pl-PL"/>
        </w:rPr>
      </w:pPr>
      <w:r w:rsidRPr="00E92C60">
        <w:rPr>
          <w:rFonts w:ascii="Calibri" w:hAnsi="Calibri" w:cs="Calibri"/>
          <w:color w:val="000000"/>
          <w:szCs w:val="22"/>
          <w:lang w:eastAsia="pl-PL"/>
        </w:rPr>
        <w:t>w razie powstania w trakcie wykonywania Umowy lub po wykonaniu Umowy jakichkolwiek roszczeń osób trzecich wynikłych z wykonania Umowy przez Wykonawcę, jego Podwykonawców lub ich pracowników, Wykonawca oświadcza, że bierze na siebie pełną odpowiedzialność za takie roszczenia osób trzecich z tytułu szkód materialnych lub na osobie, niezależnie od postawy prawnej, wynikłych z nieprawidłowego wykonania Umowy.</w:t>
      </w:r>
    </w:p>
    <w:p w14:paraId="3F75FE3A" w14:textId="77777777" w:rsidR="00E92C60" w:rsidRPr="00E92C60" w:rsidRDefault="00E92C60" w:rsidP="007B12A5">
      <w:pPr>
        <w:widowControl w:val="0"/>
        <w:numPr>
          <w:ilvl w:val="0"/>
          <w:numId w:val="145"/>
        </w:numPr>
        <w:tabs>
          <w:tab w:val="left" w:pos="2268"/>
        </w:tabs>
        <w:suppressAutoHyphens w:val="0"/>
        <w:kinsoku w:val="0"/>
        <w:overflowPunct w:val="0"/>
        <w:autoSpaceDE w:val="0"/>
        <w:autoSpaceDN w:val="0"/>
        <w:adjustRightInd w:val="0"/>
        <w:spacing w:after="160" w:line="276" w:lineRule="auto"/>
        <w:ind w:left="426" w:right="322" w:hanging="426"/>
        <w:contextualSpacing/>
        <w:jc w:val="both"/>
        <w:rPr>
          <w:rFonts w:ascii="Calibri" w:hAnsi="Calibri" w:cs="Calibri"/>
          <w:color w:val="000000"/>
          <w:spacing w:val="-3"/>
          <w:lang w:eastAsia="pl-PL"/>
        </w:rPr>
      </w:pPr>
      <w:r w:rsidRPr="00E92C60">
        <w:rPr>
          <w:rFonts w:ascii="Calibri" w:hAnsi="Calibri" w:cs="Calibri"/>
          <w:color w:val="000000"/>
          <w:spacing w:val="-3"/>
          <w:lang w:eastAsia="pl-PL"/>
        </w:rPr>
        <w:t>W ramach niniejszej Umowy, Wykonawca zobowiązuje się w szczególności do:</w:t>
      </w:r>
    </w:p>
    <w:p w14:paraId="2CA6BB55" w14:textId="77777777" w:rsidR="00E92C60" w:rsidRPr="00E92C60" w:rsidRDefault="00E92C60" w:rsidP="007B12A5">
      <w:pPr>
        <w:widowControl w:val="0"/>
        <w:numPr>
          <w:ilvl w:val="1"/>
          <w:numId w:val="145"/>
        </w:numPr>
        <w:tabs>
          <w:tab w:val="left" w:pos="2268"/>
        </w:tabs>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spacing w:val="-3"/>
          <w:szCs w:val="22"/>
          <w:lang w:eastAsia="pl-PL"/>
        </w:rPr>
      </w:pPr>
      <w:r w:rsidRPr="00E92C60">
        <w:rPr>
          <w:rFonts w:ascii="Calibri" w:hAnsi="Calibri" w:cs="Calibri"/>
          <w:color w:val="000000"/>
          <w:szCs w:val="22"/>
          <w:lang w:eastAsia="pl-PL"/>
        </w:rPr>
        <w:t>zrealizowania Przedmiotu Umowy w terminach określonych niniejszą Umową oraz w OPZ bądź terminach uzgodnionych w Zgłoszeniach, Wnioskach i Zleceniach;</w:t>
      </w:r>
    </w:p>
    <w:p w14:paraId="136D7191" w14:textId="77777777" w:rsidR="00E92C60" w:rsidRPr="00E92C60" w:rsidRDefault="00E92C60" w:rsidP="007B12A5">
      <w:pPr>
        <w:widowControl w:val="0"/>
        <w:numPr>
          <w:ilvl w:val="1"/>
          <w:numId w:val="145"/>
        </w:numPr>
        <w:tabs>
          <w:tab w:val="left" w:pos="2268"/>
        </w:tabs>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spacing w:val="-3"/>
          <w:lang w:eastAsia="pl-PL"/>
        </w:rPr>
      </w:pPr>
      <w:r w:rsidRPr="00E92C60">
        <w:rPr>
          <w:rFonts w:ascii="Calibri" w:hAnsi="Calibri" w:cs="Calibri"/>
          <w:color w:val="000000"/>
          <w:spacing w:val="-3"/>
          <w:lang w:eastAsia="pl-PL"/>
        </w:rPr>
        <w:t>realizowania wszystkich prac objętych Przedmiotem Umowy zgodnie z wymaganiami określonymi w OPZ;</w:t>
      </w:r>
    </w:p>
    <w:p w14:paraId="68AA784D" w14:textId="77777777" w:rsidR="00E92C60" w:rsidRPr="00E92C60" w:rsidRDefault="00E92C60" w:rsidP="007B12A5">
      <w:pPr>
        <w:widowControl w:val="0"/>
        <w:numPr>
          <w:ilvl w:val="1"/>
          <w:numId w:val="145"/>
        </w:numPr>
        <w:tabs>
          <w:tab w:val="left" w:pos="2268"/>
        </w:tabs>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spacing w:val="-3"/>
          <w:lang w:eastAsia="pl-PL"/>
        </w:rPr>
      </w:pPr>
      <w:r w:rsidRPr="00E92C60">
        <w:rPr>
          <w:rFonts w:ascii="Calibri" w:hAnsi="Calibri" w:cs="Calibri"/>
          <w:color w:val="000000"/>
          <w:spacing w:val="-3"/>
          <w:lang w:eastAsia="pl-PL"/>
        </w:rPr>
        <w:t xml:space="preserve">ponoszenia pełnej odpowiedzialności za wszelkie szkody, które Wykonawca lub </w:t>
      </w:r>
      <w:r w:rsidRPr="00E92C60">
        <w:rPr>
          <w:rFonts w:ascii="Calibri" w:hAnsi="Calibri" w:cs="Calibri"/>
          <w:color w:val="000000"/>
          <w:spacing w:val="-3"/>
          <w:lang w:eastAsia="pl-PL"/>
        </w:rPr>
        <w:lastRenderedPageBreak/>
        <w:t>działający na jego zlecenie Podwykonawca lub inny podmiot działający na zlecenie Wykonawcy spowoduje podczas lub w związku z wykonywaniem prac będących Przedmiotem Umowy;</w:t>
      </w:r>
    </w:p>
    <w:p w14:paraId="6ED61DC0" w14:textId="77777777" w:rsidR="00E92C60" w:rsidRPr="00E92C60" w:rsidRDefault="00E92C60" w:rsidP="007B12A5">
      <w:pPr>
        <w:widowControl w:val="0"/>
        <w:numPr>
          <w:ilvl w:val="1"/>
          <w:numId w:val="145"/>
        </w:numPr>
        <w:tabs>
          <w:tab w:val="left" w:pos="2268"/>
        </w:tabs>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spacing w:val="-3"/>
          <w:lang w:eastAsia="pl-PL"/>
        </w:rPr>
      </w:pPr>
      <w:r w:rsidRPr="00E92C60">
        <w:rPr>
          <w:rFonts w:ascii="Calibri" w:hAnsi="Calibri" w:cs="Calibri"/>
          <w:color w:val="000000"/>
          <w:spacing w:val="-3"/>
          <w:lang w:eastAsia="pl-PL"/>
        </w:rPr>
        <w:t>przestrzegania procedur i przepisów wewnętrznych Zamawiającego wynikających z polityki bezpieczeństwa wdrożonej przez Zamawiającego;</w:t>
      </w:r>
    </w:p>
    <w:p w14:paraId="274051A7" w14:textId="77777777" w:rsidR="00E92C60" w:rsidRPr="00E92C60" w:rsidRDefault="00E92C60" w:rsidP="007B12A5">
      <w:pPr>
        <w:widowControl w:val="0"/>
        <w:numPr>
          <w:ilvl w:val="1"/>
          <w:numId w:val="145"/>
        </w:numPr>
        <w:tabs>
          <w:tab w:val="left" w:pos="2268"/>
        </w:tabs>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spacing w:val="-3"/>
          <w:lang w:eastAsia="pl-PL"/>
        </w:rPr>
      </w:pPr>
      <w:r w:rsidRPr="00E92C60">
        <w:rPr>
          <w:rFonts w:ascii="Calibri" w:hAnsi="Calibri" w:cs="Calibri"/>
          <w:color w:val="000000"/>
          <w:spacing w:val="-3"/>
          <w:lang w:eastAsia="pl-PL"/>
        </w:rPr>
        <w:t>naprawienia wszelkich szkód powstałych w związku z zawarciem i wykonywaniem przez Wykonawcę Umowy, zarówno po stronie Zamawiającego, jak i osób trzecich;</w:t>
      </w:r>
    </w:p>
    <w:p w14:paraId="698933BB" w14:textId="77777777" w:rsidR="00E92C60" w:rsidRPr="00E92C60" w:rsidRDefault="00E92C60" w:rsidP="007B12A5">
      <w:pPr>
        <w:widowControl w:val="0"/>
        <w:numPr>
          <w:ilvl w:val="1"/>
          <w:numId w:val="145"/>
        </w:numPr>
        <w:tabs>
          <w:tab w:val="left" w:pos="2268"/>
        </w:tabs>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spacing w:val="-3"/>
          <w:lang w:eastAsia="pl-PL"/>
        </w:rPr>
      </w:pPr>
      <w:r w:rsidRPr="00E92C60">
        <w:rPr>
          <w:rFonts w:ascii="Calibri" w:hAnsi="Calibri" w:cs="Calibri"/>
          <w:color w:val="000000"/>
          <w:spacing w:val="-3"/>
          <w:lang w:eastAsia="pl-PL"/>
        </w:rPr>
        <w:t>zapewnienia właściwego nadzoru i koordynacji działań związanych z wykonywaniem Umowy w celu osiągnięcia określonej przez Zamawiającego jakości oraz terminowości realizacji Przedmiotu Umowy;</w:t>
      </w:r>
    </w:p>
    <w:p w14:paraId="4F927263" w14:textId="77777777" w:rsidR="00E92C60" w:rsidRPr="00E92C60" w:rsidRDefault="00E92C60" w:rsidP="007B12A5">
      <w:pPr>
        <w:widowControl w:val="0"/>
        <w:numPr>
          <w:ilvl w:val="1"/>
          <w:numId w:val="145"/>
        </w:numPr>
        <w:tabs>
          <w:tab w:val="left" w:pos="2268"/>
        </w:tabs>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spacing w:val="-3"/>
          <w:szCs w:val="22"/>
          <w:lang w:eastAsia="pl-PL"/>
        </w:rPr>
      </w:pPr>
      <w:r w:rsidRPr="00E92C60">
        <w:rPr>
          <w:rFonts w:ascii="Calibri" w:hAnsi="Calibri" w:cs="Calibri"/>
          <w:color w:val="000000"/>
          <w:szCs w:val="22"/>
          <w:lang w:eastAsia="pl-PL"/>
        </w:rPr>
        <w:t>zapewnienia, iż wszystkie prace prowadzone u Zamawiającego w związku z wykonywaniem niniejszej Umowy będą prowadzone w sposób minimalizujący zakłócenia w pracy Zamawiającego, w trybie ustalonym przez Strony;</w:t>
      </w:r>
    </w:p>
    <w:p w14:paraId="403B178E" w14:textId="77777777" w:rsidR="00E92C60" w:rsidRPr="00E92C60" w:rsidRDefault="00E92C60" w:rsidP="007B12A5">
      <w:pPr>
        <w:widowControl w:val="0"/>
        <w:numPr>
          <w:ilvl w:val="1"/>
          <w:numId w:val="145"/>
        </w:numPr>
        <w:tabs>
          <w:tab w:val="left" w:pos="2268"/>
        </w:tabs>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spacing w:val="-3"/>
          <w:szCs w:val="22"/>
          <w:lang w:eastAsia="pl-PL"/>
        </w:rPr>
      </w:pPr>
      <w:r w:rsidRPr="00E92C60">
        <w:rPr>
          <w:rFonts w:ascii="Calibri" w:eastAsia="Calibri" w:hAnsi="Calibri" w:cstheme="minorBidi"/>
          <w:color w:val="000000"/>
          <w:szCs w:val="22"/>
          <w:lang w:eastAsia="pl-PL"/>
        </w:rPr>
        <w:t>utrzymania 96,0% Poziomu Dostępności Systemu w ciągu miesiąca, przy czym czas Niedostępności Systemu liczony jest w Godzinach Roboczych od zgłoszenia Wykonawcy Niedostępności Systemu przez Zamawiającego na numer telefonu lub na adres poczty elektronicznej wskazany w Paragrafie 5 ust. 1 Umowy do momentu potwierdzenia przez Wykonawcę faktu przywrócenia Systemu do działania na adres poczty elektronicznej wskazany w Paragrafie 5 ust. 2 Umowy, potwierdzonego przez Zamawiającego. Okres Niedostępności Systemu będzie liczony w Godzinach Roboczych z dokładnością do dwóch miejsc po przecinku. Do czasu Niedostępności Systemu nie będzie wliczany czas niedostępności z winy Hostingodawcy;</w:t>
      </w:r>
    </w:p>
    <w:p w14:paraId="36038963" w14:textId="77777777" w:rsidR="00E92C60" w:rsidRPr="00E92C60" w:rsidRDefault="00E92C60" w:rsidP="007B12A5">
      <w:pPr>
        <w:widowControl w:val="0"/>
        <w:numPr>
          <w:ilvl w:val="1"/>
          <w:numId w:val="145"/>
        </w:numPr>
        <w:tabs>
          <w:tab w:val="left" w:pos="2268"/>
        </w:tabs>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spacing w:val="-3"/>
          <w:lang w:eastAsia="pl-PL"/>
        </w:rPr>
      </w:pPr>
      <w:r w:rsidRPr="00E92C60">
        <w:rPr>
          <w:rFonts w:ascii="Calibri" w:eastAsia="Calibri" w:hAnsi="Calibri" w:cs="Calibri"/>
          <w:color w:val="000000"/>
          <w:lang w:eastAsia="pl-PL"/>
        </w:rPr>
        <w:t>zachowania Czasu Reakcji na Wniosek, Zlecenie lub Zgłoszenie na poziomie 1 Godziny Roboczej;</w:t>
      </w:r>
    </w:p>
    <w:p w14:paraId="40BA7CE5" w14:textId="77777777" w:rsidR="00E92C60" w:rsidRPr="00E92C60" w:rsidRDefault="00E92C60" w:rsidP="007B12A5">
      <w:pPr>
        <w:widowControl w:val="0"/>
        <w:numPr>
          <w:ilvl w:val="1"/>
          <w:numId w:val="145"/>
        </w:numPr>
        <w:tabs>
          <w:tab w:val="left" w:pos="2268"/>
        </w:tabs>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spacing w:val="-3"/>
          <w:szCs w:val="22"/>
          <w:lang w:eastAsia="pl-PL"/>
        </w:rPr>
      </w:pPr>
      <w:r w:rsidRPr="00E92C60">
        <w:rPr>
          <w:rFonts w:ascii="Calibri" w:hAnsi="Calibri" w:cs="Calibri"/>
          <w:color w:val="000000"/>
          <w:szCs w:val="22"/>
          <w:lang w:eastAsia="pl-PL"/>
        </w:rPr>
        <w:t>zachowania następujących Czasów Naprawy Wad Systemu:</w:t>
      </w:r>
    </w:p>
    <w:p w14:paraId="4D56468A" w14:textId="1030A6A8" w:rsidR="00E92C60" w:rsidRPr="00E92C60" w:rsidRDefault="00E92C60" w:rsidP="007B12A5">
      <w:pPr>
        <w:numPr>
          <w:ilvl w:val="0"/>
          <w:numId w:val="152"/>
        </w:numPr>
        <w:suppressAutoHyphens w:val="0"/>
        <w:spacing w:after="160" w:line="259" w:lineRule="auto"/>
        <w:ind w:left="1418"/>
        <w:contextualSpacing/>
        <w:rPr>
          <w:rFonts w:ascii="Calibri" w:hAnsi="Calibri" w:cs="Calibri"/>
          <w:color w:val="000000"/>
          <w:spacing w:val="-3"/>
          <w:lang w:eastAsia="pl-PL"/>
        </w:rPr>
      </w:pPr>
      <w:r w:rsidRPr="00E92C60">
        <w:rPr>
          <w:rFonts w:ascii="Calibri" w:hAnsi="Calibri" w:cs="Calibri"/>
          <w:color w:val="000000"/>
          <w:lang w:eastAsia="pl-PL"/>
        </w:rPr>
        <w:t xml:space="preserve">Błąd Krytyczny - ………………………………………….. Godzin Roboczych </w:t>
      </w:r>
      <w:r w:rsidRPr="00E92C60">
        <w:rPr>
          <w:rFonts w:ascii="Calibri" w:eastAsia="Calibri" w:hAnsi="Calibri" w:cs="Calibri"/>
          <w:color w:val="000000"/>
          <w:szCs w:val="22"/>
          <w:lang w:eastAsia="pl-PL"/>
        </w:rPr>
        <w:br/>
      </w:r>
      <w:r w:rsidRPr="00E92C60">
        <w:rPr>
          <w:rFonts w:ascii="Calibri" w:hAnsi="Calibri" w:cs="Calibri"/>
          <w:color w:val="000000"/>
          <w:lang w:eastAsia="pl-PL"/>
        </w:rPr>
        <w:t xml:space="preserve">(zgodnie z ofertą Wykonawcy) liczonych </w:t>
      </w:r>
      <w:r w:rsidRPr="00E92C60">
        <w:rPr>
          <w:rFonts w:ascii="Calibri" w:hAnsi="Calibri" w:cs="Calibri"/>
          <w:color w:val="000000"/>
          <w:spacing w:val="-3"/>
          <w:lang w:eastAsia="pl-PL"/>
        </w:rPr>
        <w:t>od zgłoszenia Wykonawcy Błędu Krytycznego przez Zamawiającego</w:t>
      </w:r>
      <w:r w:rsidR="00FC614E">
        <w:rPr>
          <w:rFonts w:ascii="Calibri" w:hAnsi="Calibri" w:cs="Calibri"/>
          <w:color w:val="000000"/>
          <w:spacing w:val="-3"/>
          <w:lang w:eastAsia="pl-PL"/>
        </w:rPr>
        <w:t xml:space="preserve">  Portalem Serwisowym,</w:t>
      </w:r>
      <w:r w:rsidRPr="00E92C60">
        <w:rPr>
          <w:rFonts w:ascii="Calibri" w:hAnsi="Calibri" w:cs="Calibri"/>
          <w:color w:val="000000"/>
          <w:spacing w:val="-3"/>
          <w:lang w:eastAsia="pl-PL"/>
        </w:rPr>
        <w:t xml:space="preserve"> na numer telefonu lub na adres poczty elektronicznej wskazany w Paragrafie 5 ust. 1 Umowy do momentu potwierdzenia przez Wykonawcę faktu przywrócenia Systemu do działania </w:t>
      </w:r>
      <w:r w:rsidR="00FC614E">
        <w:rPr>
          <w:rFonts w:ascii="Calibri" w:hAnsi="Calibri" w:cs="Calibri"/>
          <w:color w:val="000000"/>
          <w:spacing w:val="-3"/>
          <w:lang w:eastAsia="pl-PL"/>
        </w:rPr>
        <w:t xml:space="preserve">na Portalu Serwisowym oraz </w:t>
      </w:r>
      <w:r w:rsidRPr="00E92C60">
        <w:rPr>
          <w:rFonts w:ascii="Calibri" w:hAnsi="Calibri" w:cs="Calibri"/>
          <w:color w:val="000000"/>
          <w:spacing w:val="-3"/>
          <w:lang w:eastAsia="pl-PL"/>
        </w:rPr>
        <w:t>na adres poczty elektronicznej wskazany w Paragrafie 5 ust. 2 Umowy, potwierdzonego przez Zamawiającego;</w:t>
      </w:r>
    </w:p>
    <w:p w14:paraId="01DD04D0" w14:textId="13F22329" w:rsidR="00E92C60" w:rsidRPr="00E92C60" w:rsidRDefault="00E92C60" w:rsidP="007B12A5">
      <w:pPr>
        <w:numPr>
          <w:ilvl w:val="0"/>
          <w:numId w:val="152"/>
        </w:numPr>
        <w:suppressAutoHyphens w:val="0"/>
        <w:spacing w:after="160" w:line="259" w:lineRule="auto"/>
        <w:ind w:left="1418"/>
        <w:contextualSpacing/>
        <w:rPr>
          <w:rFonts w:ascii="Calibri" w:hAnsi="Calibri" w:cs="Calibri"/>
          <w:color w:val="000000"/>
          <w:spacing w:val="-3"/>
          <w:lang w:eastAsia="pl-PL"/>
        </w:rPr>
      </w:pPr>
      <w:r w:rsidRPr="00E92C60">
        <w:rPr>
          <w:rFonts w:ascii="Calibri" w:hAnsi="Calibri" w:cs="Calibri"/>
          <w:color w:val="000000"/>
          <w:spacing w:val="-3"/>
          <w:lang w:eastAsia="pl-PL"/>
        </w:rPr>
        <w:t>Błąd lub Błąd Użytkownika - …………………………. Godzin Roboczych (zgodnie z ofertą Wykonawcy)</w:t>
      </w:r>
      <w:r w:rsidRPr="00E92C60">
        <w:rPr>
          <w:rFonts w:ascii="Calibri" w:hAnsi="Calibri" w:cs="Calibri"/>
          <w:color w:val="000000"/>
          <w:lang w:eastAsia="pl-PL"/>
        </w:rPr>
        <w:t xml:space="preserve"> </w:t>
      </w:r>
      <w:r w:rsidRPr="00E92C60">
        <w:rPr>
          <w:rFonts w:ascii="Calibri" w:hAnsi="Calibri" w:cs="Calibri"/>
          <w:color w:val="000000"/>
          <w:spacing w:val="-3"/>
          <w:lang w:eastAsia="pl-PL"/>
        </w:rPr>
        <w:t xml:space="preserve">liczonych od zgłoszenia Wykonawcy Błędu lub Błędu Użytkownika przez Zamawiającego Portalem Serwisowym lub na numer telefonu lub na adres poczty elektronicznej wskazany w Paragrafie 5 ust. 1 Umowy do momentu potwierdzenia przez Wykonawcę faktu </w:t>
      </w:r>
      <w:r w:rsidR="003F0316">
        <w:rPr>
          <w:rFonts w:ascii="Calibri" w:hAnsi="Calibri" w:cs="Calibri"/>
          <w:color w:val="000000"/>
          <w:spacing w:val="-3"/>
          <w:lang w:eastAsia="pl-PL"/>
        </w:rPr>
        <w:t>usunięcia Błędu/Błędu Użytkownika</w:t>
      </w:r>
      <w:r w:rsidRPr="00E92C60">
        <w:rPr>
          <w:rFonts w:ascii="Calibri" w:hAnsi="Calibri" w:cs="Calibri"/>
          <w:color w:val="000000"/>
          <w:spacing w:val="-3"/>
          <w:lang w:eastAsia="pl-PL"/>
        </w:rPr>
        <w:t xml:space="preserve"> </w:t>
      </w:r>
      <w:r w:rsidR="00FC614E">
        <w:rPr>
          <w:rFonts w:ascii="Calibri" w:hAnsi="Calibri" w:cs="Calibri"/>
          <w:color w:val="000000"/>
          <w:spacing w:val="-3"/>
          <w:lang w:eastAsia="pl-PL"/>
        </w:rPr>
        <w:t xml:space="preserve">na Portalu Serwisowym  lub </w:t>
      </w:r>
      <w:r w:rsidRPr="00E92C60">
        <w:rPr>
          <w:rFonts w:ascii="Calibri" w:hAnsi="Calibri" w:cs="Calibri"/>
          <w:color w:val="000000"/>
          <w:spacing w:val="-3"/>
          <w:lang w:eastAsia="pl-PL"/>
        </w:rPr>
        <w:t xml:space="preserve"> poczt</w:t>
      </w:r>
      <w:r w:rsidR="003F0316">
        <w:rPr>
          <w:rFonts w:ascii="Calibri" w:hAnsi="Calibri" w:cs="Calibri"/>
          <w:color w:val="000000"/>
          <w:spacing w:val="-3"/>
          <w:lang w:eastAsia="pl-PL"/>
        </w:rPr>
        <w:t>ą</w:t>
      </w:r>
      <w:r w:rsidRPr="00E92C60">
        <w:rPr>
          <w:rFonts w:ascii="Calibri" w:hAnsi="Calibri" w:cs="Calibri"/>
          <w:color w:val="000000"/>
          <w:spacing w:val="-3"/>
          <w:lang w:eastAsia="pl-PL"/>
        </w:rPr>
        <w:t xml:space="preserve"> elektroniczn</w:t>
      </w:r>
      <w:r w:rsidR="003F0316">
        <w:rPr>
          <w:rFonts w:ascii="Calibri" w:hAnsi="Calibri" w:cs="Calibri"/>
          <w:color w:val="000000"/>
          <w:spacing w:val="-3"/>
          <w:lang w:eastAsia="pl-PL"/>
        </w:rPr>
        <w:t xml:space="preserve">ą na adres </w:t>
      </w:r>
      <w:r w:rsidRPr="00E92C60">
        <w:rPr>
          <w:rFonts w:ascii="Calibri" w:hAnsi="Calibri" w:cs="Calibri"/>
          <w:color w:val="000000"/>
          <w:spacing w:val="-3"/>
          <w:lang w:eastAsia="pl-PL"/>
        </w:rPr>
        <w:t xml:space="preserve"> wskazany w Paragrafie 5 ust. 2 Umowy, potwierdzonego przez Zamawiającego;</w:t>
      </w:r>
    </w:p>
    <w:p w14:paraId="170E4986" w14:textId="79285556" w:rsidR="00E92C60" w:rsidRPr="00E92C60" w:rsidRDefault="00E92C60" w:rsidP="007B12A5">
      <w:pPr>
        <w:numPr>
          <w:ilvl w:val="0"/>
          <w:numId w:val="152"/>
        </w:numPr>
        <w:suppressAutoHyphens w:val="0"/>
        <w:spacing w:after="160" w:line="259" w:lineRule="auto"/>
        <w:ind w:left="1418"/>
        <w:contextualSpacing/>
        <w:rPr>
          <w:rFonts w:ascii="Calibri" w:hAnsi="Calibri" w:cs="Calibri"/>
          <w:color w:val="000000"/>
          <w:spacing w:val="-3"/>
          <w:szCs w:val="22"/>
          <w:lang w:eastAsia="pl-PL"/>
        </w:rPr>
      </w:pPr>
      <w:r w:rsidRPr="00E92C60">
        <w:rPr>
          <w:rFonts w:ascii="Calibri" w:hAnsi="Calibri" w:cs="Calibri"/>
          <w:color w:val="000000"/>
          <w:szCs w:val="22"/>
          <w:lang w:eastAsia="pl-PL"/>
        </w:rPr>
        <w:lastRenderedPageBreak/>
        <w:t xml:space="preserve">Usterka – 20 Godzin Roboczych </w:t>
      </w:r>
      <w:r w:rsidRPr="00E92C60">
        <w:rPr>
          <w:rFonts w:ascii="Calibri" w:hAnsi="Calibri" w:cs="Calibri"/>
          <w:color w:val="000000"/>
          <w:lang w:eastAsia="pl-PL"/>
        </w:rPr>
        <w:t xml:space="preserve">liczonych </w:t>
      </w:r>
      <w:r w:rsidRPr="00E92C60">
        <w:rPr>
          <w:rFonts w:ascii="Calibri" w:hAnsi="Calibri" w:cs="Calibri"/>
          <w:color w:val="000000"/>
          <w:spacing w:val="-3"/>
          <w:lang w:eastAsia="pl-PL"/>
        </w:rPr>
        <w:t xml:space="preserve">od zgłoszenia Wykonawcy Usterkę przez Zamawiającego Portalem Serwisowym lub na numer telefonu lub na adres poczty elektronicznej wskazany w Paragrafie 5 ust. 1 Umowy do momentu potwierdzenia przez Wykonawcę faktu </w:t>
      </w:r>
      <w:r w:rsidR="003F0316">
        <w:rPr>
          <w:rFonts w:ascii="Calibri" w:hAnsi="Calibri" w:cs="Calibri"/>
          <w:color w:val="000000"/>
          <w:spacing w:val="-3"/>
          <w:lang w:eastAsia="pl-PL"/>
        </w:rPr>
        <w:t xml:space="preserve">usunięcia Usterki </w:t>
      </w:r>
      <w:r w:rsidRPr="00E92C60">
        <w:rPr>
          <w:rFonts w:ascii="Calibri" w:hAnsi="Calibri" w:cs="Calibri"/>
          <w:color w:val="000000"/>
          <w:spacing w:val="-3"/>
          <w:lang w:eastAsia="pl-PL"/>
        </w:rPr>
        <w:t xml:space="preserve"> </w:t>
      </w:r>
      <w:r w:rsidR="00FC614E">
        <w:rPr>
          <w:rFonts w:ascii="Calibri" w:hAnsi="Calibri" w:cs="Calibri"/>
          <w:color w:val="000000"/>
          <w:spacing w:val="-3"/>
          <w:lang w:eastAsia="pl-PL"/>
        </w:rPr>
        <w:t xml:space="preserve">na Portalu Serwisowym lub </w:t>
      </w:r>
      <w:r w:rsidRPr="00E92C60">
        <w:rPr>
          <w:rFonts w:ascii="Calibri" w:hAnsi="Calibri" w:cs="Calibri"/>
          <w:color w:val="000000"/>
          <w:spacing w:val="-3"/>
          <w:lang w:eastAsia="pl-PL"/>
        </w:rPr>
        <w:t>na adres poczty elektronicznej wskazany w Paragrafie 5 ust. 2 Umowy, potwierdzonego przez Zamawiającego</w:t>
      </w:r>
      <w:r w:rsidRPr="00E92C60">
        <w:rPr>
          <w:rFonts w:ascii="Calibri" w:hAnsi="Calibri" w:cs="Calibri"/>
          <w:color w:val="000000"/>
          <w:szCs w:val="22"/>
          <w:lang w:eastAsia="pl-PL"/>
        </w:rPr>
        <w:t xml:space="preserve">. </w:t>
      </w:r>
    </w:p>
    <w:p w14:paraId="1A2768BC" w14:textId="77777777" w:rsidR="00E92C60" w:rsidRPr="00E92C60" w:rsidRDefault="00E92C60" w:rsidP="007B12A5">
      <w:pPr>
        <w:widowControl w:val="0"/>
        <w:numPr>
          <w:ilvl w:val="0"/>
          <w:numId w:val="145"/>
        </w:numPr>
        <w:tabs>
          <w:tab w:val="left" w:pos="2268"/>
        </w:tabs>
        <w:suppressAutoHyphens w:val="0"/>
        <w:kinsoku w:val="0"/>
        <w:overflowPunct w:val="0"/>
        <w:autoSpaceDE w:val="0"/>
        <w:autoSpaceDN w:val="0"/>
        <w:adjustRightInd w:val="0"/>
        <w:spacing w:after="160" w:line="276" w:lineRule="auto"/>
        <w:ind w:left="426" w:right="322" w:hanging="426"/>
        <w:contextualSpacing/>
        <w:rPr>
          <w:rFonts w:ascii="Calibri" w:eastAsia="Calibri" w:hAnsi="Calibri" w:cs="Calibri"/>
          <w:color w:val="000000"/>
          <w:lang w:eastAsia="pl-PL"/>
        </w:rPr>
      </w:pPr>
      <w:r w:rsidRPr="00E92C60">
        <w:rPr>
          <w:rFonts w:ascii="Calibri" w:eastAsia="Palatino Linotype" w:hAnsi="Calibri" w:cs="Calibri"/>
          <w:color w:val="000000"/>
          <w:lang w:eastAsia="pl-PL"/>
        </w:rPr>
        <w:t>W toku realizacji Umowy, Wykonawca zobowiązany jest na bieżąco udzielać Zamawiającemu wyjaśnień w zakresie stanu realizacji Umowy oraz informować Zamawiającego o wszelkich zagrożeniach związanych z wykonywaniem Umowy, w tym także o okolicznościach leżących po stronie Zamawiającego lub podmiotów trzecich, które stanowią zagrożenie dla prawidłowej realizacji Przedmiotu Umowy. Informacje te powinny być niezwłocznie przekazywane Zamawiającemu wraz z propozycjami działań zaradczych, w tym propozycjami ograniczenia ryzyk i negatywnych następstw zagrożeń. Nieprzekazanie takich informacji w wypadku, gdy Wykonawca o takich zagrożeniach wie lub przy uwzględnieniu wymaganej Umową staranności, powinien wiedzieć, powoduje, że wszelkie koszty i dodatkowe czynności związane z konsekwencją danego zdarzenia obciążają Wykonawcę.</w:t>
      </w:r>
    </w:p>
    <w:p w14:paraId="74E9B09C" w14:textId="77777777" w:rsidR="00E92C60" w:rsidRPr="00E92C60" w:rsidRDefault="00E92C60" w:rsidP="007B12A5">
      <w:pPr>
        <w:widowControl w:val="0"/>
        <w:numPr>
          <w:ilvl w:val="0"/>
          <w:numId w:val="145"/>
        </w:numPr>
        <w:tabs>
          <w:tab w:val="left" w:pos="2268"/>
        </w:tabs>
        <w:suppressAutoHyphens w:val="0"/>
        <w:kinsoku w:val="0"/>
        <w:overflowPunct w:val="0"/>
        <w:autoSpaceDE w:val="0"/>
        <w:autoSpaceDN w:val="0"/>
        <w:adjustRightInd w:val="0"/>
        <w:spacing w:after="160" w:line="276" w:lineRule="auto"/>
        <w:ind w:left="426" w:right="322" w:hanging="426"/>
        <w:contextualSpacing/>
        <w:rPr>
          <w:rFonts w:ascii="Calibri" w:eastAsia="Calibri" w:hAnsi="Calibri" w:cs="Calibri"/>
          <w:color w:val="000000"/>
          <w:lang w:eastAsia="pl-PL"/>
        </w:rPr>
      </w:pPr>
      <w:r w:rsidRPr="00E92C60">
        <w:rPr>
          <w:rFonts w:ascii="Calibri" w:eastAsia="Calibri" w:hAnsi="Calibri" w:cs="Calibri"/>
          <w:color w:val="000000"/>
          <w:lang w:eastAsia="pl-PL"/>
        </w:rPr>
        <w:t>Strony zgodnie oświadczają, że niezależnie od zakresu wiedzy informatycznej i organizacyjnej, którą dysponuje Zamawiający, nie będzie on traktowany jak profesjonalista w zakresie Przedmiotu Umowy, na poziomie porównywalnym z Wykonawcą.</w:t>
      </w:r>
    </w:p>
    <w:p w14:paraId="44295957" w14:textId="77777777" w:rsidR="00E92C60" w:rsidRPr="00E92C60" w:rsidRDefault="00E92C60" w:rsidP="007B12A5">
      <w:pPr>
        <w:widowControl w:val="0"/>
        <w:numPr>
          <w:ilvl w:val="0"/>
          <w:numId w:val="145"/>
        </w:numPr>
        <w:tabs>
          <w:tab w:val="left" w:pos="2268"/>
        </w:tabs>
        <w:suppressAutoHyphens w:val="0"/>
        <w:kinsoku w:val="0"/>
        <w:overflowPunct w:val="0"/>
        <w:autoSpaceDE w:val="0"/>
        <w:autoSpaceDN w:val="0"/>
        <w:adjustRightInd w:val="0"/>
        <w:spacing w:after="160" w:line="276" w:lineRule="auto"/>
        <w:ind w:left="426" w:right="322" w:hanging="426"/>
        <w:contextualSpacing/>
        <w:rPr>
          <w:rFonts w:ascii="Calibri" w:eastAsia="Calibri" w:hAnsi="Calibri" w:cs="Calibri"/>
          <w:color w:val="000000"/>
          <w:szCs w:val="22"/>
          <w:lang w:eastAsia="pl-PL"/>
        </w:rPr>
      </w:pPr>
      <w:r w:rsidRPr="00E92C60">
        <w:rPr>
          <w:rFonts w:ascii="Calibri" w:eastAsia="Calibri" w:hAnsi="Calibri" w:cs="Calibri"/>
          <w:color w:val="000000"/>
          <w:szCs w:val="22"/>
          <w:lang w:eastAsia="pl-PL"/>
        </w:rPr>
        <w:t>Zamawiający zastrzega sobie prawo korzystania w trakcie wykonywania Umowy z usług osób trzecich celem kontroli jakości i sposobu prowadzenia całości lub poszczególnych prac objętych Umową, jak również do przeprowadzenia takiej kontroli samodzielnie. Osobom takim, posiadającym upoważnienie ze strony Zamawiającego, Wykonawca zobowiązany będzie udzielić niezwłocznie wszelkich informacji, danych i wyjaśnień w żądanym zakresie oraz udostępnić i zaprezentować rezultaty prowadzonych prac. W przypadku, gdy kontrola wykaże nieprawidłowości, Wykonawca zobowiązuje się niezwłocznie wdrożyć zalecenia pokontrolne na własny koszt.</w:t>
      </w:r>
    </w:p>
    <w:p w14:paraId="01554470" w14:textId="77777777" w:rsidR="00E92C60" w:rsidRPr="00E92C60" w:rsidRDefault="00E92C60" w:rsidP="007B12A5">
      <w:pPr>
        <w:widowControl w:val="0"/>
        <w:numPr>
          <w:ilvl w:val="0"/>
          <w:numId w:val="145"/>
        </w:numPr>
        <w:tabs>
          <w:tab w:val="left" w:pos="2268"/>
        </w:tabs>
        <w:suppressAutoHyphens w:val="0"/>
        <w:kinsoku w:val="0"/>
        <w:overflowPunct w:val="0"/>
        <w:autoSpaceDE w:val="0"/>
        <w:autoSpaceDN w:val="0"/>
        <w:adjustRightInd w:val="0"/>
        <w:spacing w:after="160" w:line="276" w:lineRule="auto"/>
        <w:ind w:left="426" w:right="322" w:hanging="426"/>
        <w:contextualSpacing/>
        <w:rPr>
          <w:rFonts w:ascii="Calibri" w:eastAsia="Calibri" w:hAnsi="Calibri" w:cs="Calibri"/>
          <w:color w:val="000000"/>
          <w:lang w:eastAsia="pl-PL"/>
        </w:rPr>
      </w:pPr>
      <w:r w:rsidRPr="00E92C60">
        <w:rPr>
          <w:rFonts w:ascii="Calibri" w:eastAsia="Palatino Linotype" w:hAnsi="Calibri" w:cs="Calibri"/>
          <w:lang w:eastAsia="pl-PL"/>
        </w:rPr>
        <w:t>Zamawiający oświadcza, że jest świadomy, iż należyta realizacja Przedmiotu Umowy wymaga jego współdziałania z Wykonawcą. Zamawiający zapewni współdziałanie w takim zakresie, w jakim jest to faktycznie niezbędne do wykonania przez Wykonawcę Umowy, w zakresie nią określonym lub skonkretyzowanym przez Strony po zawarciu Umowy, z tym zastrzeżeniem, że:</w:t>
      </w:r>
    </w:p>
    <w:p w14:paraId="3F2F2A65" w14:textId="77777777" w:rsidR="00E92C60" w:rsidRPr="00E92C60" w:rsidRDefault="00E92C60" w:rsidP="007B12A5">
      <w:pPr>
        <w:widowControl w:val="0"/>
        <w:numPr>
          <w:ilvl w:val="1"/>
          <w:numId w:val="145"/>
        </w:numPr>
        <w:suppressAutoHyphens w:val="0"/>
        <w:autoSpaceDE w:val="0"/>
        <w:autoSpaceDN w:val="0"/>
        <w:adjustRightInd w:val="0"/>
        <w:spacing w:before="240" w:after="154" w:line="276" w:lineRule="auto"/>
        <w:ind w:left="993"/>
        <w:contextualSpacing/>
        <w:textAlignment w:val="baseline"/>
        <w:rPr>
          <w:rFonts w:ascii="Calibri" w:eastAsia="Palatino Linotype" w:hAnsi="Calibri" w:cs="Calibri"/>
          <w:lang w:eastAsia="pl-PL"/>
        </w:rPr>
      </w:pPr>
      <w:r w:rsidRPr="00E92C60">
        <w:rPr>
          <w:rFonts w:ascii="Calibri" w:eastAsia="Palatino Linotype" w:hAnsi="Calibri" w:cs="Calibri"/>
          <w:lang w:eastAsia="pl-PL"/>
        </w:rPr>
        <w:t>Zamawiający będzie zobowiązany przekazać Wykonawcy wyłącznie informacje i dokumenty znajdujące się w posiadaniu oraz kompetencji Zamawiającego, a także niezbędne do wykonania Wniosku, Zlecenia lub Zgłoszenia;</w:t>
      </w:r>
    </w:p>
    <w:p w14:paraId="0F7A36E4" w14:textId="77777777" w:rsidR="00E92C60" w:rsidRPr="00E92C60" w:rsidRDefault="00E92C60" w:rsidP="007B12A5">
      <w:pPr>
        <w:widowControl w:val="0"/>
        <w:numPr>
          <w:ilvl w:val="1"/>
          <w:numId w:val="145"/>
        </w:numPr>
        <w:suppressAutoHyphens w:val="0"/>
        <w:autoSpaceDE w:val="0"/>
        <w:autoSpaceDN w:val="0"/>
        <w:adjustRightInd w:val="0"/>
        <w:spacing w:before="240" w:after="154" w:line="276" w:lineRule="auto"/>
        <w:ind w:left="993"/>
        <w:contextualSpacing/>
        <w:textAlignment w:val="baseline"/>
        <w:rPr>
          <w:rFonts w:ascii="Calibri" w:eastAsia="Palatino Linotype" w:hAnsi="Calibri" w:cs="Calibri"/>
          <w:lang w:eastAsia="pl-PL"/>
        </w:rPr>
      </w:pPr>
      <w:r w:rsidRPr="00E92C60">
        <w:rPr>
          <w:rFonts w:ascii="Calibri" w:eastAsia="Palatino Linotype" w:hAnsi="Calibri" w:cs="Calibri"/>
          <w:lang w:eastAsia="pl-PL"/>
        </w:rPr>
        <w:t>zakres oczekiwanego współdziałania Zamawiającego nie może prowadzić do realizacji obowiązków Wykonawcy w zakresie Przedmiotu Umowy;</w:t>
      </w:r>
    </w:p>
    <w:p w14:paraId="5E9891BB" w14:textId="77777777" w:rsidR="00E92C60" w:rsidRPr="00E92C60" w:rsidRDefault="00E92C60" w:rsidP="007B12A5">
      <w:pPr>
        <w:widowControl w:val="0"/>
        <w:numPr>
          <w:ilvl w:val="1"/>
          <w:numId w:val="145"/>
        </w:numPr>
        <w:suppressAutoHyphens w:val="0"/>
        <w:autoSpaceDE w:val="0"/>
        <w:autoSpaceDN w:val="0"/>
        <w:adjustRightInd w:val="0"/>
        <w:spacing w:before="240" w:after="154" w:line="276" w:lineRule="auto"/>
        <w:ind w:left="993"/>
        <w:contextualSpacing/>
        <w:textAlignment w:val="baseline"/>
        <w:rPr>
          <w:rFonts w:ascii="Calibri" w:eastAsia="Palatino Linotype" w:hAnsi="Calibri" w:cs="Calibri"/>
          <w:lang w:eastAsia="pl-PL"/>
        </w:rPr>
      </w:pPr>
      <w:r w:rsidRPr="00E92C60">
        <w:rPr>
          <w:rFonts w:ascii="Calibri" w:eastAsia="Palatino Linotype" w:hAnsi="Calibri" w:cs="Calibri"/>
          <w:lang w:eastAsia="pl-PL"/>
        </w:rPr>
        <w:t xml:space="preserve">współdziałanie zostanie zapewnione w dniach i godzinach pracy przedstawicieli </w:t>
      </w:r>
      <w:r w:rsidRPr="00E92C60">
        <w:rPr>
          <w:rFonts w:ascii="Calibri" w:eastAsia="Palatino Linotype" w:hAnsi="Calibri" w:cs="Calibri"/>
          <w:lang w:eastAsia="pl-PL"/>
        </w:rPr>
        <w:lastRenderedPageBreak/>
        <w:t>Zamawiającego, tj. w Dni Robocze w Godzinach Roboczych;</w:t>
      </w:r>
    </w:p>
    <w:p w14:paraId="1E1BA906" w14:textId="77777777" w:rsidR="00E92C60" w:rsidRPr="00E92C60" w:rsidRDefault="00E92C60" w:rsidP="007B12A5">
      <w:pPr>
        <w:widowControl w:val="0"/>
        <w:numPr>
          <w:ilvl w:val="1"/>
          <w:numId w:val="145"/>
        </w:numPr>
        <w:suppressAutoHyphens w:val="0"/>
        <w:autoSpaceDE w:val="0"/>
        <w:autoSpaceDN w:val="0"/>
        <w:adjustRightInd w:val="0"/>
        <w:spacing w:before="240" w:after="160" w:line="276" w:lineRule="auto"/>
        <w:ind w:left="993"/>
        <w:contextualSpacing/>
        <w:textAlignment w:val="baseline"/>
        <w:rPr>
          <w:rFonts w:ascii="Calibri" w:eastAsia="Palatino Linotype" w:hAnsi="Calibri" w:cs="Calibri"/>
          <w:szCs w:val="22"/>
          <w:lang w:eastAsia="pl-PL"/>
        </w:rPr>
      </w:pPr>
      <w:r w:rsidRPr="00E92C60">
        <w:rPr>
          <w:rFonts w:ascii="Calibri" w:eastAsia="Palatino Linotype" w:hAnsi="Calibri" w:cs="Calibri"/>
          <w:szCs w:val="22"/>
          <w:lang w:eastAsia="pl-PL"/>
        </w:rPr>
        <w:t>Zamawiający oświadcza, że na potrzeby realizacji Przedmiotu Umowy zapewni Wykonawcy dostęp do infrastruktury Zamawiającego w zakresie określonym w OPZ na zasadach określonych w niniejszej Umowie, a także zgodnie z przepisami prawa oraz odpowiednimi postanowieniami licencyjnymi.</w:t>
      </w:r>
    </w:p>
    <w:p w14:paraId="263008D9" w14:textId="77777777" w:rsidR="00E92C60" w:rsidRPr="00E92C60" w:rsidRDefault="00E92C60" w:rsidP="00E92C60">
      <w:pPr>
        <w:suppressAutoHyphens w:val="0"/>
        <w:spacing w:before="240" w:after="160" w:line="259" w:lineRule="auto"/>
        <w:rPr>
          <w:rFonts w:ascii="Calibri" w:eastAsia="Calibri" w:hAnsi="Calibri" w:cs="Calibri"/>
          <w:b/>
          <w:bCs/>
          <w:color w:val="000000"/>
          <w:lang w:eastAsia="pl-PL"/>
        </w:rPr>
      </w:pPr>
      <w:r w:rsidRPr="00E92C60">
        <w:rPr>
          <w:rFonts w:ascii="Calibri" w:hAnsi="Calibri" w:cs="Calibri"/>
          <w:b/>
          <w:bCs/>
          <w:color w:val="000000"/>
          <w:spacing w:val="-3"/>
          <w:lang w:eastAsia="pl-PL"/>
        </w:rPr>
        <w:t xml:space="preserve">Paragraf </w:t>
      </w:r>
      <w:r w:rsidRPr="00E92C60">
        <w:rPr>
          <w:rFonts w:ascii="Calibri" w:eastAsia="Calibri" w:hAnsi="Calibri" w:cs="Calibri"/>
          <w:b/>
          <w:bCs/>
          <w:color w:val="000000"/>
          <w:lang w:eastAsia="pl-PL"/>
        </w:rPr>
        <w:t>5. Zasady komunikacji</w:t>
      </w:r>
    </w:p>
    <w:p w14:paraId="1BD0331E" w14:textId="77777777" w:rsidR="00E92C60" w:rsidRPr="00E92C60" w:rsidRDefault="00E92C60" w:rsidP="007B12A5">
      <w:pPr>
        <w:widowControl w:val="0"/>
        <w:numPr>
          <w:ilvl w:val="0"/>
          <w:numId w:val="104"/>
        </w:numPr>
        <w:tabs>
          <w:tab w:val="left" w:pos="426"/>
        </w:tabs>
        <w:suppressAutoHyphens w:val="0"/>
        <w:kinsoku w:val="0"/>
        <w:overflowPunct w:val="0"/>
        <w:autoSpaceDE w:val="0"/>
        <w:autoSpaceDN w:val="0"/>
        <w:adjustRightInd w:val="0"/>
        <w:spacing w:after="160" w:line="276" w:lineRule="auto"/>
        <w:ind w:left="426" w:right="106" w:hanging="426"/>
        <w:rPr>
          <w:rFonts w:ascii="Calibri" w:hAnsi="Calibri" w:cs="Calibri"/>
          <w:color w:val="000000"/>
          <w:spacing w:val="-3"/>
          <w:szCs w:val="22"/>
          <w:lang w:eastAsia="pl-PL"/>
        </w:rPr>
      </w:pPr>
      <w:r w:rsidRPr="00E92C60">
        <w:rPr>
          <w:rFonts w:ascii="Calibri" w:hAnsi="Calibri" w:cs="Calibri"/>
          <w:color w:val="000000"/>
          <w:szCs w:val="22"/>
          <w:lang w:eastAsia="pl-PL"/>
        </w:rPr>
        <w:t>Komunikacja w</w:t>
      </w:r>
      <w:r w:rsidRPr="00E92C60">
        <w:rPr>
          <w:rFonts w:ascii="Calibri" w:hAnsi="Calibri" w:cs="Calibri"/>
          <w:color w:val="000000"/>
          <w:spacing w:val="-3"/>
          <w:szCs w:val="22"/>
          <w:lang w:eastAsia="pl-PL"/>
        </w:rPr>
        <w:t xml:space="preserve"> trakcie </w:t>
      </w:r>
      <w:r w:rsidRPr="00E92C60">
        <w:rPr>
          <w:rFonts w:ascii="Calibri" w:hAnsi="Calibri" w:cs="Calibri"/>
          <w:color w:val="000000"/>
          <w:szCs w:val="22"/>
          <w:lang w:eastAsia="pl-PL"/>
        </w:rPr>
        <w:t xml:space="preserve">obowiązywania </w:t>
      </w:r>
      <w:r w:rsidRPr="00E92C60">
        <w:rPr>
          <w:rFonts w:ascii="Calibri" w:hAnsi="Calibri" w:cs="Calibri"/>
          <w:color w:val="000000"/>
          <w:spacing w:val="-3"/>
          <w:szCs w:val="22"/>
          <w:lang w:eastAsia="pl-PL"/>
        </w:rPr>
        <w:t xml:space="preserve">Umowy </w:t>
      </w:r>
      <w:r w:rsidRPr="00E92C60">
        <w:rPr>
          <w:rFonts w:ascii="Calibri" w:hAnsi="Calibri" w:cs="Calibri"/>
          <w:color w:val="000000"/>
          <w:szCs w:val="22"/>
          <w:lang w:eastAsia="pl-PL"/>
        </w:rPr>
        <w:t xml:space="preserve">odbywać się będzie telefonicznie, przy pomocy poczty elektronicznej, Portalu Serwisowego. </w:t>
      </w:r>
      <w:r w:rsidRPr="00E92C60">
        <w:rPr>
          <w:rFonts w:ascii="Calibri" w:hAnsi="Calibri" w:cs="Calibri"/>
          <w:color w:val="000000"/>
          <w:spacing w:val="-3"/>
          <w:szCs w:val="22"/>
          <w:lang w:eastAsia="pl-PL"/>
        </w:rPr>
        <w:t>Wnioski, Zgłoszenia i Zlecenia złożone telefonicznie lub pocztą elektroniczną muszą być składane</w:t>
      </w:r>
      <w:r w:rsidRPr="00E92C60">
        <w:rPr>
          <w:rFonts w:ascii="Calibri" w:hAnsi="Calibri" w:cs="Calibri"/>
          <w:color w:val="000000"/>
          <w:szCs w:val="22"/>
          <w:lang w:eastAsia="pl-PL"/>
        </w:rPr>
        <w:t xml:space="preserve"> przez Zamawiającego</w:t>
      </w:r>
      <w:r w:rsidRPr="00E92C60">
        <w:rPr>
          <w:rFonts w:ascii="Calibri" w:hAnsi="Calibri" w:cs="Calibri"/>
          <w:color w:val="000000"/>
          <w:spacing w:val="-3"/>
          <w:szCs w:val="22"/>
          <w:lang w:eastAsia="pl-PL"/>
        </w:rPr>
        <w:t>:</w:t>
      </w:r>
    </w:p>
    <w:p w14:paraId="1D45C7EA" w14:textId="77777777" w:rsidR="00E92C60" w:rsidRPr="00E92C60" w:rsidRDefault="00E92C60" w:rsidP="007B12A5">
      <w:pPr>
        <w:widowControl w:val="0"/>
        <w:numPr>
          <w:ilvl w:val="0"/>
          <w:numId w:val="131"/>
        </w:numPr>
        <w:tabs>
          <w:tab w:val="left" w:pos="426"/>
        </w:tabs>
        <w:suppressAutoHyphens w:val="0"/>
        <w:kinsoku w:val="0"/>
        <w:overflowPunct w:val="0"/>
        <w:autoSpaceDE w:val="0"/>
        <w:autoSpaceDN w:val="0"/>
        <w:adjustRightInd w:val="0"/>
        <w:spacing w:after="160" w:line="276" w:lineRule="auto"/>
        <w:ind w:right="106"/>
        <w:contextualSpacing/>
        <w:rPr>
          <w:rFonts w:ascii="Calibri" w:hAnsi="Calibri" w:cs="Calibri"/>
          <w:color w:val="000000"/>
          <w:spacing w:val="-3"/>
          <w:szCs w:val="22"/>
          <w:lang w:eastAsia="pl-PL"/>
        </w:rPr>
      </w:pPr>
      <w:r w:rsidRPr="00E92C60">
        <w:rPr>
          <w:rFonts w:ascii="Calibri" w:hAnsi="Calibri" w:cs="Calibri"/>
          <w:color w:val="000000"/>
          <w:spacing w:val="-3"/>
          <w:szCs w:val="22"/>
          <w:lang w:eastAsia="pl-PL"/>
        </w:rPr>
        <w:t>pod numerem ………………………………., w przypadku zgłoszeń telefonicznych</w:t>
      </w:r>
      <w:r w:rsidRPr="00E92C60">
        <w:rPr>
          <w:rFonts w:ascii="Calibri" w:hAnsi="Calibri" w:cs="Calibri"/>
          <w:color w:val="000000"/>
          <w:szCs w:val="22"/>
          <w:lang w:eastAsia="pl-PL"/>
        </w:rPr>
        <w:t>,</w:t>
      </w:r>
    </w:p>
    <w:p w14:paraId="19131076" w14:textId="77777777" w:rsidR="00E92C60" w:rsidRPr="00E92C60" w:rsidRDefault="00E92C60" w:rsidP="007B12A5">
      <w:pPr>
        <w:widowControl w:val="0"/>
        <w:numPr>
          <w:ilvl w:val="0"/>
          <w:numId w:val="131"/>
        </w:numPr>
        <w:tabs>
          <w:tab w:val="left" w:pos="426"/>
        </w:tabs>
        <w:suppressAutoHyphens w:val="0"/>
        <w:kinsoku w:val="0"/>
        <w:overflowPunct w:val="0"/>
        <w:autoSpaceDE w:val="0"/>
        <w:autoSpaceDN w:val="0"/>
        <w:adjustRightInd w:val="0"/>
        <w:spacing w:after="160" w:line="276" w:lineRule="auto"/>
        <w:ind w:right="106"/>
        <w:contextualSpacing/>
        <w:rPr>
          <w:rFonts w:ascii="Calibri" w:hAnsi="Calibri" w:cs="Calibri"/>
          <w:color w:val="000000"/>
          <w:spacing w:val="-3"/>
          <w:szCs w:val="22"/>
          <w:lang w:eastAsia="pl-PL"/>
        </w:rPr>
      </w:pPr>
      <w:r w:rsidRPr="00E92C60">
        <w:rPr>
          <w:rFonts w:ascii="Calibri" w:hAnsi="Calibri" w:cs="Calibri"/>
          <w:color w:val="000000"/>
          <w:spacing w:val="-3"/>
          <w:szCs w:val="22"/>
          <w:lang w:eastAsia="pl-PL"/>
        </w:rPr>
        <w:t>na adres …………………………….., w przypadku zgłoszeń pocztą elektroniczną</w:t>
      </w:r>
      <w:r w:rsidRPr="00E92C60">
        <w:rPr>
          <w:rFonts w:ascii="Calibri" w:hAnsi="Calibri" w:cs="Calibri"/>
          <w:color w:val="000000"/>
          <w:szCs w:val="22"/>
          <w:lang w:eastAsia="pl-PL"/>
        </w:rPr>
        <w:t>.</w:t>
      </w:r>
    </w:p>
    <w:p w14:paraId="0B6B380A" w14:textId="77777777" w:rsidR="00E92C60" w:rsidRPr="00E92C60" w:rsidRDefault="00E92C60" w:rsidP="00E92C60">
      <w:pPr>
        <w:widowControl w:val="0"/>
        <w:tabs>
          <w:tab w:val="left" w:pos="426"/>
        </w:tabs>
        <w:suppressAutoHyphens w:val="0"/>
        <w:kinsoku w:val="0"/>
        <w:overflowPunct w:val="0"/>
        <w:autoSpaceDE w:val="0"/>
        <w:autoSpaceDN w:val="0"/>
        <w:adjustRightInd w:val="0"/>
        <w:spacing w:line="276" w:lineRule="auto"/>
        <w:ind w:left="426" w:right="106"/>
        <w:rPr>
          <w:rFonts w:ascii="Calibri" w:hAnsi="Calibri" w:cs="Calibri"/>
          <w:color w:val="000000"/>
          <w:spacing w:val="-3"/>
          <w:szCs w:val="22"/>
          <w:lang w:eastAsia="pl-PL"/>
        </w:rPr>
      </w:pPr>
      <w:r w:rsidRPr="00E92C60">
        <w:rPr>
          <w:rFonts w:ascii="Calibri" w:hAnsi="Calibri" w:cs="Calibri"/>
          <w:color w:val="000000"/>
          <w:spacing w:val="-3"/>
          <w:szCs w:val="22"/>
          <w:lang w:eastAsia="pl-PL"/>
        </w:rPr>
        <w:t xml:space="preserve">Wnioski, Zgłoszenia i Zlecenia dokonane telefonicznie muszą zostać potwierdzone przy pomocy poczty elektronicznej. Wnioski, Zgłoszenia i Zlecenia muszą zostać  zarejestrowane na Portalu Serwisowym. Czas Reakcji na Wniosek, Zlecenie lub Zgłoszenie będzie liczony od momentu zgłoszenia przy pomocy poczty elektronicznej. </w:t>
      </w:r>
    </w:p>
    <w:p w14:paraId="2B51A1D0" w14:textId="77777777" w:rsidR="00E92C60" w:rsidRPr="00E92C60" w:rsidRDefault="00E92C60" w:rsidP="007B12A5">
      <w:pPr>
        <w:numPr>
          <w:ilvl w:val="0"/>
          <w:numId w:val="104"/>
        </w:numPr>
        <w:suppressAutoHyphens w:val="0"/>
        <w:spacing w:after="160" w:line="259" w:lineRule="auto"/>
        <w:contextualSpacing/>
        <w:rPr>
          <w:rFonts w:ascii="Calibri" w:hAnsi="Calibri" w:cs="Calibri"/>
          <w:color w:val="000000"/>
          <w:spacing w:val="-3"/>
          <w:lang w:eastAsia="pl-PL"/>
        </w:rPr>
      </w:pPr>
      <w:r w:rsidRPr="00E92C60">
        <w:rPr>
          <w:rFonts w:ascii="Calibri" w:hAnsi="Calibri" w:cs="Calibri"/>
          <w:color w:val="000000"/>
          <w:spacing w:val="-3"/>
          <w:lang w:eastAsia="pl-PL"/>
        </w:rPr>
        <w:t xml:space="preserve">Wykonawca potwierdza przyjęcie Wniosku, Zgłoszenia lub Zlecenia przy pomocy poczty elektronicznej na adres …………………………………. lub w Portalu Serwisowym. </w:t>
      </w:r>
    </w:p>
    <w:p w14:paraId="75B97BA8" w14:textId="77777777" w:rsidR="00E92C60" w:rsidRPr="00E92C60" w:rsidRDefault="00E92C60" w:rsidP="007B12A5">
      <w:pPr>
        <w:numPr>
          <w:ilvl w:val="0"/>
          <w:numId w:val="104"/>
        </w:numPr>
        <w:suppressAutoHyphens w:val="0"/>
        <w:spacing w:after="160" w:line="259" w:lineRule="auto"/>
        <w:contextualSpacing/>
        <w:rPr>
          <w:rFonts w:ascii="Calibri" w:hAnsi="Calibri" w:cs="Calibri"/>
          <w:color w:val="000000"/>
          <w:spacing w:val="-3"/>
          <w:szCs w:val="22"/>
          <w:lang w:eastAsia="pl-PL"/>
        </w:rPr>
      </w:pPr>
      <w:r w:rsidRPr="00E92C60">
        <w:rPr>
          <w:rFonts w:ascii="Calibri" w:hAnsi="Calibri" w:cs="Calibri"/>
          <w:color w:val="000000"/>
          <w:szCs w:val="22"/>
          <w:lang w:eastAsia="pl-PL"/>
        </w:rPr>
        <w:t>Zmiana numeru telefonu i adresów e-mail, o których mowa w ust. 1 i 2 powyżej, wymaga formy dokumentowej i nie stanowi zmiany treści Umowy.</w:t>
      </w:r>
    </w:p>
    <w:p w14:paraId="67C9C6BA" w14:textId="77777777" w:rsidR="00E92C60" w:rsidRPr="00E92C60" w:rsidRDefault="00E92C60" w:rsidP="007B12A5">
      <w:pPr>
        <w:widowControl w:val="0"/>
        <w:numPr>
          <w:ilvl w:val="0"/>
          <w:numId w:val="104"/>
        </w:numPr>
        <w:tabs>
          <w:tab w:val="left" w:pos="426"/>
        </w:tabs>
        <w:suppressAutoHyphens w:val="0"/>
        <w:kinsoku w:val="0"/>
        <w:overflowPunct w:val="0"/>
        <w:autoSpaceDE w:val="0"/>
        <w:autoSpaceDN w:val="0"/>
        <w:adjustRightInd w:val="0"/>
        <w:spacing w:after="160" w:line="276" w:lineRule="auto"/>
        <w:ind w:left="426" w:right="106" w:hanging="426"/>
        <w:rPr>
          <w:rFonts w:ascii="Calibri" w:hAnsi="Calibri" w:cs="Calibri"/>
          <w:color w:val="000000"/>
          <w:spacing w:val="-3"/>
          <w:szCs w:val="22"/>
          <w:lang w:eastAsia="pl-PL"/>
        </w:rPr>
      </w:pPr>
      <w:r w:rsidRPr="00E92C60">
        <w:rPr>
          <w:rFonts w:ascii="Calibri" w:hAnsi="Calibri" w:cs="Calibri"/>
          <w:color w:val="000000"/>
          <w:spacing w:val="-3"/>
          <w:szCs w:val="22"/>
          <w:lang w:eastAsia="pl-PL"/>
        </w:rPr>
        <w:t>Ze strony Zamawiającego osobami pełniącymi rolę Administratora/ów Systemu Informatycznego (ASI) Systemu BI SOW są:</w:t>
      </w:r>
    </w:p>
    <w:p w14:paraId="42D9C096" w14:textId="77777777" w:rsidR="00E92C60" w:rsidRPr="00E92C60" w:rsidRDefault="00E92C60" w:rsidP="00E92C60">
      <w:pPr>
        <w:widowControl w:val="0"/>
        <w:tabs>
          <w:tab w:val="left" w:pos="851"/>
        </w:tabs>
        <w:suppressAutoHyphens w:val="0"/>
        <w:kinsoku w:val="0"/>
        <w:overflowPunct w:val="0"/>
        <w:autoSpaceDE w:val="0"/>
        <w:autoSpaceDN w:val="0"/>
        <w:adjustRightInd w:val="0"/>
        <w:spacing w:line="276" w:lineRule="auto"/>
        <w:ind w:left="426" w:right="106"/>
        <w:rPr>
          <w:rFonts w:ascii="Calibri" w:hAnsi="Calibri" w:cs="Calibri"/>
          <w:color w:val="0563C1" w:themeColor="hyperlink"/>
          <w:spacing w:val="-3"/>
          <w:u w:val="single"/>
          <w:lang w:eastAsia="pl-PL"/>
        </w:rPr>
      </w:pPr>
      <w:r w:rsidRPr="00E92C60">
        <w:rPr>
          <w:rFonts w:ascii="Calibri" w:hAnsi="Calibri" w:cs="Calibri"/>
          <w:i/>
          <w:iCs/>
          <w:color w:val="000000"/>
          <w:spacing w:val="-3"/>
          <w:lang w:eastAsia="pl-PL"/>
        </w:rPr>
        <w:t>Imię i nazwisko</w:t>
      </w:r>
      <w:r w:rsidRPr="00E92C60">
        <w:rPr>
          <w:rFonts w:ascii="Calibri" w:hAnsi="Calibri" w:cs="Calibri"/>
          <w:color w:val="000000"/>
          <w:spacing w:val="-3"/>
          <w:lang w:eastAsia="pl-PL"/>
        </w:rPr>
        <w:t>, tel. ………………….., adres e-mail: ……………………………..</w:t>
      </w:r>
      <w:r w:rsidRPr="00E92C60">
        <w:rPr>
          <w:rFonts w:ascii="Calibri" w:hAnsi="Calibri" w:cs="Calibri"/>
          <w:color w:val="000000"/>
          <w:lang w:eastAsia="pl-PL"/>
        </w:rPr>
        <w:t>,</w:t>
      </w:r>
      <w:r w:rsidRPr="00E92C60">
        <w:rPr>
          <w:rFonts w:ascii="Calibri" w:hAnsi="Calibri" w:cs="Calibri"/>
          <w:color w:val="0563C1" w:themeColor="hyperlink"/>
          <w:spacing w:val="-3"/>
          <w:u w:val="single"/>
          <w:lang w:eastAsia="pl-PL"/>
        </w:rPr>
        <w:br/>
      </w:r>
      <w:r w:rsidRPr="00E92C60">
        <w:rPr>
          <w:rFonts w:ascii="Calibri" w:hAnsi="Calibri" w:cs="Calibri"/>
          <w:i/>
          <w:iCs/>
          <w:color w:val="000000"/>
          <w:spacing w:val="-3"/>
          <w:lang w:eastAsia="pl-PL"/>
        </w:rPr>
        <w:t>Imię i nazwisko</w:t>
      </w:r>
      <w:r w:rsidRPr="00E92C60">
        <w:rPr>
          <w:rFonts w:ascii="Calibri" w:hAnsi="Calibri" w:cs="Calibri"/>
          <w:color w:val="000000"/>
          <w:spacing w:val="-3"/>
          <w:lang w:eastAsia="pl-PL"/>
        </w:rPr>
        <w:t>, tel. ………………….., adres e-mail: ……………………………..</w:t>
      </w:r>
      <w:r w:rsidRPr="00E92C60">
        <w:rPr>
          <w:rFonts w:ascii="Calibri" w:hAnsi="Calibri" w:cs="Calibri"/>
          <w:color w:val="0563C1" w:themeColor="hyperlink"/>
          <w:spacing w:val="-3"/>
          <w:u w:val="single"/>
          <w:lang w:eastAsia="pl-PL"/>
        </w:rPr>
        <w:t xml:space="preserve"> </w:t>
      </w:r>
      <w:r w:rsidRPr="00E92C60">
        <w:rPr>
          <w:rFonts w:ascii="Calibri" w:hAnsi="Calibri" w:cs="Calibri"/>
          <w:color w:val="0563C1" w:themeColor="hyperlink"/>
          <w:u w:val="single"/>
          <w:lang w:eastAsia="pl-PL"/>
        </w:rPr>
        <w:t>.</w:t>
      </w:r>
    </w:p>
    <w:p w14:paraId="36BE0D5D" w14:textId="77777777" w:rsidR="00E92C60" w:rsidRPr="00E92C60" w:rsidRDefault="00E92C60" w:rsidP="007B12A5">
      <w:pPr>
        <w:widowControl w:val="0"/>
        <w:numPr>
          <w:ilvl w:val="0"/>
          <w:numId w:val="104"/>
        </w:numPr>
        <w:tabs>
          <w:tab w:val="left" w:pos="426"/>
        </w:tabs>
        <w:suppressAutoHyphens w:val="0"/>
        <w:kinsoku w:val="0"/>
        <w:overflowPunct w:val="0"/>
        <w:autoSpaceDE w:val="0"/>
        <w:autoSpaceDN w:val="0"/>
        <w:adjustRightInd w:val="0"/>
        <w:spacing w:after="160" w:line="276" w:lineRule="auto"/>
        <w:ind w:left="426" w:right="106" w:hanging="426"/>
        <w:rPr>
          <w:rFonts w:ascii="Calibri" w:hAnsi="Calibri" w:cs="Calibri"/>
          <w:color w:val="000000"/>
          <w:spacing w:val="-3"/>
          <w:szCs w:val="22"/>
          <w:lang w:eastAsia="pl-PL"/>
        </w:rPr>
      </w:pPr>
      <w:r w:rsidRPr="00E92C60">
        <w:rPr>
          <w:rFonts w:ascii="Calibri" w:hAnsi="Calibri" w:cs="Calibri"/>
          <w:color w:val="000000"/>
          <w:spacing w:val="-3"/>
          <w:szCs w:val="22"/>
          <w:lang w:eastAsia="pl-PL"/>
        </w:rPr>
        <w:t xml:space="preserve">Osobami odpowiedzialnymi za </w:t>
      </w:r>
      <w:r w:rsidRPr="00E92C60">
        <w:rPr>
          <w:rFonts w:ascii="Calibri" w:hAnsi="Calibri" w:cs="Calibri"/>
          <w:color w:val="000000"/>
          <w:szCs w:val="22"/>
          <w:lang w:eastAsia="pl-PL"/>
        </w:rPr>
        <w:t xml:space="preserve">nadzór i </w:t>
      </w:r>
      <w:r w:rsidRPr="00E92C60">
        <w:rPr>
          <w:rFonts w:ascii="Calibri" w:hAnsi="Calibri" w:cs="Calibri"/>
          <w:color w:val="000000"/>
          <w:spacing w:val="-3"/>
          <w:szCs w:val="22"/>
          <w:lang w:eastAsia="pl-PL"/>
        </w:rPr>
        <w:t xml:space="preserve">koordynowanie prac związanych z realizacją </w:t>
      </w:r>
      <w:r w:rsidRPr="00E92C60">
        <w:rPr>
          <w:rFonts w:ascii="Calibri" w:hAnsi="Calibri" w:cs="Calibri"/>
          <w:color w:val="000000"/>
          <w:szCs w:val="22"/>
          <w:lang w:eastAsia="pl-PL"/>
        </w:rPr>
        <w:t>P</w:t>
      </w:r>
      <w:r w:rsidRPr="00E92C60">
        <w:rPr>
          <w:rFonts w:ascii="Calibri" w:hAnsi="Calibri" w:cs="Calibri"/>
          <w:color w:val="000000"/>
          <w:spacing w:val="-3"/>
          <w:szCs w:val="22"/>
          <w:lang w:eastAsia="pl-PL"/>
        </w:rPr>
        <w:t xml:space="preserve">rzedmiotu Umowy oraz podpisywania protokołów odbioru </w:t>
      </w:r>
      <w:r w:rsidRPr="00E92C60">
        <w:rPr>
          <w:rFonts w:ascii="Calibri" w:hAnsi="Calibri" w:cs="Calibri"/>
          <w:color w:val="000000"/>
          <w:szCs w:val="22"/>
          <w:lang w:eastAsia="pl-PL"/>
        </w:rPr>
        <w:t xml:space="preserve">ze strony Zamawiającego </w:t>
      </w:r>
      <w:r w:rsidRPr="00E92C60">
        <w:rPr>
          <w:rFonts w:ascii="Calibri" w:hAnsi="Calibri" w:cs="Calibri"/>
          <w:color w:val="000000"/>
          <w:spacing w:val="-3"/>
          <w:szCs w:val="22"/>
          <w:lang w:eastAsia="pl-PL"/>
        </w:rPr>
        <w:t xml:space="preserve">są: </w:t>
      </w:r>
    </w:p>
    <w:p w14:paraId="34137E94" w14:textId="77777777" w:rsidR="00E92C60" w:rsidRPr="00E92C60" w:rsidRDefault="00E92C60" w:rsidP="00E92C60">
      <w:pPr>
        <w:widowControl w:val="0"/>
        <w:tabs>
          <w:tab w:val="left" w:pos="851"/>
        </w:tabs>
        <w:suppressAutoHyphens w:val="0"/>
        <w:kinsoku w:val="0"/>
        <w:overflowPunct w:val="0"/>
        <w:autoSpaceDE w:val="0"/>
        <w:autoSpaceDN w:val="0"/>
        <w:adjustRightInd w:val="0"/>
        <w:spacing w:line="276" w:lineRule="auto"/>
        <w:ind w:left="851" w:right="106"/>
        <w:rPr>
          <w:rFonts w:ascii="Calibri" w:hAnsi="Calibri" w:cs="Calibri"/>
          <w:color w:val="0563C1" w:themeColor="hyperlink"/>
          <w:spacing w:val="-3"/>
          <w:u w:val="single"/>
          <w:lang w:eastAsia="pl-PL"/>
        </w:rPr>
      </w:pPr>
      <w:r w:rsidRPr="00E92C60">
        <w:rPr>
          <w:rFonts w:ascii="Calibri" w:hAnsi="Calibri" w:cs="Calibri"/>
          <w:i/>
          <w:iCs/>
          <w:color w:val="000000"/>
          <w:spacing w:val="-3"/>
          <w:lang w:eastAsia="pl-PL"/>
        </w:rPr>
        <w:t>Imię i nazwisko</w:t>
      </w:r>
      <w:r w:rsidRPr="00E92C60">
        <w:rPr>
          <w:rFonts w:ascii="Calibri" w:hAnsi="Calibri" w:cs="Calibri"/>
          <w:color w:val="000000"/>
          <w:spacing w:val="-3"/>
          <w:lang w:eastAsia="pl-PL"/>
        </w:rPr>
        <w:t>, tel. ………………….., adres e-mail: ……………………………..</w:t>
      </w:r>
      <w:r w:rsidRPr="00E92C60">
        <w:rPr>
          <w:rFonts w:ascii="Calibri" w:hAnsi="Calibri" w:cs="Calibri"/>
          <w:color w:val="000000"/>
          <w:lang w:eastAsia="pl-PL"/>
        </w:rPr>
        <w:t>,</w:t>
      </w:r>
      <w:r w:rsidRPr="00E92C60">
        <w:rPr>
          <w:rFonts w:ascii="Calibri" w:hAnsi="Calibri" w:cs="Calibri"/>
          <w:color w:val="0563C1" w:themeColor="hyperlink"/>
          <w:spacing w:val="-3"/>
          <w:u w:val="single"/>
          <w:lang w:eastAsia="pl-PL"/>
        </w:rPr>
        <w:br/>
      </w:r>
      <w:r w:rsidRPr="00E92C60">
        <w:rPr>
          <w:rFonts w:ascii="Calibri" w:hAnsi="Calibri" w:cs="Calibri"/>
          <w:i/>
          <w:iCs/>
          <w:color w:val="000000"/>
          <w:spacing w:val="-3"/>
          <w:lang w:eastAsia="pl-PL"/>
        </w:rPr>
        <w:t>Imię i nazwisko</w:t>
      </w:r>
      <w:r w:rsidRPr="00E92C60">
        <w:rPr>
          <w:rFonts w:ascii="Calibri" w:hAnsi="Calibri" w:cs="Calibri"/>
          <w:color w:val="000000"/>
          <w:spacing w:val="-3"/>
          <w:lang w:eastAsia="pl-PL"/>
        </w:rPr>
        <w:t>, tel. ………………….., adres e-mail: ……………………………..</w:t>
      </w:r>
      <w:r w:rsidRPr="00E92C60">
        <w:rPr>
          <w:rFonts w:ascii="Calibri" w:hAnsi="Calibri" w:cs="Calibri"/>
          <w:color w:val="0563C1" w:themeColor="hyperlink"/>
          <w:spacing w:val="-3"/>
          <w:u w:val="single"/>
          <w:lang w:eastAsia="pl-PL"/>
        </w:rPr>
        <w:t xml:space="preserve"> .</w:t>
      </w:r>
    </w:p>
    <w:p w14:paraId="6AEBCCC7" w14:textId="77777777" w:rsidR="00E92C60" w:rsidRPr="00E92C60" w:rsidRDefault="00E92C60" w:rsidP="007B12A5">
      <w:pPr>
        <w:widowControl w:val="0"/>
        <w:numPr>
          <w:ilvl w:val="0"/>
          <w:numId w:val="104"/>
        </w:numPr>
        <w:tabs>
          <w:tab w:val="left" w:pos="426"/>
        </w:tabs>
        <w:suppressAutoHyphens w:val="0"/>
        <w:kinsoku w:val="0"/>
        <w:overflowPunct w:val="0"/>
        <w:autoSpaceDE w:val="0"/>
        <w:autoSpaceDN w:val="0"/>
        <w:adjustRightInd w:val="0"/>
        <w:spacing w:after="160" w:line="276" w:lineRule="auto"/>
        <w:ind w:left="426" w:right="106" w:hanging="426"/>
        <w:rPr>
          <w:rFonts w:ascii="Calibri" w:hAnsi="Calibri" w:cs="Calibri"/>
          <w:color w:val="000000"/>
          <w:spacing w:val="-3"/>
          <w:szCs w:val="22"/>
          <w:lang w:eastAsia="pl-PL"/>
        </w:rPr>
      </w:pPr>
      <w:r w:rsidRPr="00E92C60">
        <w:rPr>
          <w:rFonts w:ascii="Calibri" w:hAnsi="Calibri" w:cs="Calibri"/>
          <w:color w:val="000000"/>
          <w:spacing w:val="-3"/>
          <w:szCs w:val="22"/>
          <w:lang w:eastAsia="pl-PL"/>
        </w:rPr>
        <w:t>Osobami odpowiedzialnymi ze strony Zamawiającego za składanie Wniosków, Zleceń i Zgłoszeń są:</w:t>
      </w:r>
    </w:p>
    <w:p w14:paraId="731BE666" w14:textId="77777777" w:rsidR="00E92C60" w:rsidRPr="00E92C60" w:rsidRDefault="00E92C60" w:rsidP="00E92C60">
      <w:pPr>
        <w:widowControl w:val="0"/>
        <w:tabs>
          <w:tab w:val="left" w:pos="851"/>
        </w:tabs>
        <w:suppressAutoHyphens w:val="0"/>
        <w:kinsoku w:val="0"/>
        <w:overflowPunct w:val="0"/>
        <w:autoSpaceDE w:val="0"/>
        <w:autoSpaceDN w:val="0"/>
        <w:adjustRightInd w:val="0"/>
        <w:spacing w:line="276" w:lineRule="auto"/>
        <w:ind w:left="426" w:right="106"/>
        <w:rPr>
          <w:rFonts w:ascii="Calibri" w:hAnsi="Calibri" w:cs="Calibri"/>
          <w:color w:val="0563C1" w:themeColor="hyperlink"/>
          <w:spacing w:val="-3"/>
          <w:u w:val="single"/>
          <w:lang w:eastAsia="pl-PL"/>
        </w:rPr>
      </w:pPr>
      <w:r w:rsidRPr="00E92C60">
        <w:rPr>
          <w:rFonts w:ascii="Calibri" w:hAnsi="Calibri" w:cs="Calibri"/>
          <w:color w:val="000000"/>
          <w:spacing w:val="-3"/>
          <w:lang w:eastAsia="pl-PL"/>
        </w:rPr>
        <w:t>Imię i nazwisko, tel. ………………….., adres e-mail: ……………………………..</w:t>
      </w:r>
      <w:r w:rsidRPr="00E92C60">
        <w:rPr>
          <w:rFonts w:ascii="Calibri" w:hAnsi="Calibri" w:cs="Calibri"/>
          <w:color w:val="0563C1" w:themeColor="hyperlink"/>
          <w:spacing w:val="-3"/>
          <w:u w:val="single"/>
          <w:lang w:eastAsia="pl-PL"/>
        </w:rPr>
        <w:t xml:space="preserve"> ,</w:t>
      </w:r>
      <w:r w:rsidRPr="00E92C60">
        <w:rPr>
          <w:rFonts w:ascii="Calibri" w:hAnsi="Calibri" w:cs="Calibri"/>
          <w:color w:val="0563C1" w:themeColor="hyperlink"/>
          <w:spacing w:val="-3"/>
          <w:u w:val="single"/>
          <w:lang w:eastAsia="pl-PL"/>
        </w:rPr>
        <w:br/>
      </w:r>
      <w:r w:rsidRPr="00E92C60">
        <w:rPr>
          <w:rFonts w:ascii="Calibri" w:hAnsi="Calibri" w:cs="Calibri"/>
          <w:color w:val="000000"/>
          <w:spacing w:val="-3"/>
          <w:lang w:eastAsia="pl-PL"/>
        </w:rPr>
        <w:t>Imię i nazwisko, tel. ………………….., adres e-mail: ……………………………..</w:t>
      </w:r>
      <w:r w:rsidRPr="00E92C60">
        <w:rPr>
          <w:rFonts w:ascii="Calibri" w:hAnsi="Calibri" w:cs="Calibri"/>
          <w:color w:val="0563C1" w:themeColor="hyperlink"/>
          <w:spacing w:val="-3"/>
          <w:u w:val="single"/>
          <w:lang w:eastAsia="pl-PL"/>
        </w:rPr>
        <w:t xml:space="preserve"> .</w:t>
      </w:r>
    </w:p>
    <w:p w14:paraId="1062DDDB" w14:textId="77777777" w:rsidR="00E92C60" w:rsidRPr="00E92C60" w:rsidRDefault="00E92C60" w:rsidP="007B12A5">
      <w:pPr>
        <w:widowControl w:val="0"/>
        <w:numPr>
          <w:ilvl w:val="0"/>
          <w:numId w:val="104"/>
        </w:numPr>
        <w:tabs>
          <w:tab w:val="left" w:pos="426"/>
        </w:tabs>
        <w:suppressAutoHyphens w:val="0"/>
        <w:kinsoku w:val="0"/>
        <w:overflowPunct w:val="0"/>
        <w:autoSpaceDE w:val="0"/>
        <w:autoSpaceDN w:val="0"/>
        <w:adjustRightInd w:val="0"/>
        <w:spacing w:after="160" w:line="276" w:lineRule="auto"/>
        <w:ind w:left="426" w:right="106" w:hanging="426"/>
        <w:rPr>
          <w:rFonts w:ascii="Calibri" w:hAnsi="Calibri" w:cs="Calibri"/>
          <w:color w:val="000000"/>
          <w:spacing w:val="-3"/>
          <w:szCs w:val="22"/>
          <w:lang w:eastAsia="pl-PL"/>
        </w:rPr>
      </w:pPr>
      <w:r w:rsidRPr="00E92C60">
        <w:rPr>
          <w:rFonts w:ascii="Calibri" w:hAnsi="Calibri" w:cs="Calibri"/>
          <w:color w:val="000000"/>
          <w:szCs w:val="22"/>
          <w:lang w:eastAsia="pl-PL"/>
        </w:rPr>
        <w:t xml:space="preserve">Osobami odpowiedzialnymi ze strony Wykonawcy za </w:t>
      </w:r>
      <w:r w:rsidRPr="00E92C60">
        <w:rPr>
          <w:rFonts w:ascii="Calibri" w:hAnsi="Calibri" w:cs="Calibri"/>
          <w:color w:val="000000"/>
          <w:spacing w:val="-3"/>
          <w:szCs w:val="22"/>
          <w:lang w:eastAsia="pl-PL"/>
        </w:rPr>
        <w:t xml:space="preserve">czynności związane z kierowaniem realizacją Umowy, w szczególności w zakresie współpracy z Zamawiającym w celu bieżącego zarządzania Umową, sprawowania nadzoru nad obsługą przez Wykonawcę wszelkich Zgłoszeń, Zleceń i Wniosków oraz monitorowania prawidłowej realizacji prac i usług, </w:t>
      </w:r>
      <w:r w:rsidRPr="00E92C60">
        <w:rPr>
          <w:rFonts w:ascii="Calibri" w:hAnsi="Calibri" w:cs="Calibri"/>
          <w:color w:val="000000"/>
          <w:szCs w:val="22"/>
          <w:lang w:eastAsia="pl-PL"/>
        </w:rPr>
        <w:t>w tym sporządzania i podpisywania protokołów odbioru, wszelkiej korespondencji, zawiadomień związanych z realizacją Umowy jest/są:</w:t>
      </w:r>
    </w:p>
    <w:p w14:paraId="3BE5C558" w14:textId="77777777" w:rsidR="00E92C60" w:rsidRPr="00E92C60" w:rsidRDefault="00E92C60" w:rsidP="00E92C60">
      <w:pPr>
        <w:widowControl w:val="0"/>
        <w:tabs>
          <w:tab w:val="left" w:pos="426"/>
        </w:tabs>
        <w:suppressAutoHyphens w:val="0"/>
        <w:kinsoku w:val="0"/>
        <w:overflowPunct w:val="0"/>
        <w:autoSpaceDE w:val="0"/>
        <w:autoSpaceDN w:val="0"/>
        <w:adjustRightInd w:val="0"/>
        <w:spacing w:line="276" w:lineRule="auto"/>
        <w:ind w:left="426" w:right="106"/>
        <w:rPr>
          <w:rFonts w:ascii="Calibri" w:hAnsi="Calibri" w:cs="Calibri"/>
          <w:color w:val="000000"/>
          <w:spacing w:val="-3"/>
          <w:lang w:eastAsia="pl-PL"/>
        </w:rPr>
      </w:pPr>
      <w:r w:rsidRPr="00E92C60">
        <w:rPr>
          <w:rFonts w:ascii="Calibri" w:hAnsi="Calibri" w:cs="Calibri"/>
          <w:color w:val="000000"/>
          <w:lang w:eastAsia="pl-PL"/>
        </w:rPr>
        <w:lastRenderedPageBreak/>
        <w:t>Imię i nazwisko, tel. ………………….., adres e-mail: …………………………….. ,</w:t>
      </w:r>
    </w:p>
    <w:p w14:paraId="78D08FF1" w14:textId="77777777" w:rsidR="00E92C60" w:rsidRPr="00E92C60" w:rsidRDefault="00E92C60" w:rsidP="00E92C60">
      <w:pPr>
        <w:widowControl w:val="0"/>
        <w:tabs>
          <w:tab w:val="left" w:pos="426"/>
        </w:tabs>
        <w:suppressAutoHyphens w:val="0"/>
        <w:spacing w:line="276" w:lineRule="auto"/>
        <w:ind w:left="426" w:right="106"/>
        <w:rPr>
          <w:rFonts w:ascii="Calibri" w:hAnsi="Calibri" w:cs="Calibri"/>
          <w:color w:val="000000"/>
          <w:szCs w:val="22"/>
          <w:lang w:eastAsia="pl-PL"/>
        </w:rPr>
      </w:pPr>
      <w:r w:rsidRPr="00E92C60">
        <w:rPr>
          <w:rFonts w:ascii="Calibri" w:hAnsi="Calibri" w:cs="Calibri"/>
          <w:color w:val="000000"/>
          <w:szCs w:val="22"/>
          <w:lang w:eastAsia="pl-PL"/>
        </w:rPr>
        <w:t>Imię i nazwisko, tel. ………………….., adres e-mail: …………………………….. .</w:t>
      </w:r>
    </w:p>
    <w:p w14:paraId="742EFB9F" w14:textId="77777777" w:rsidR="00E92C60" w:rsidRPr="00E92C60" w:rsidRDefault="00E92C60" w:rsidP="007B12A5">
      <w:pPr>
        <w:widowControl w:val="0"/>
        <w:numPr>
          <w:ilvl w:val="0"/>
          <w:numId w:val="104"/>
        </w:numPr>
        <w:tabs>
          <w:tab w:val="left" w:pos="426"/>
        </w:tabs>
        <w:suppressAutoHyphens w:val="0"/>
        <w:kinsoku w:val="0"/>
        <w:overflowPunct w:val="0"/>
        <w:autoSpaceDE w:val="0"/>
        <w:autoSpaceDN w:val="0"/>
        <w:adjustRightInd w:val="0"/>
        <w:spacing w:after="160" w:line="276" w:lineRule="auto"/>
        <w:ind w:left="426" w:right="106" w:hanging="426"/>
        <w:rPr>
          <w:rFonts w:ascii="Calibri" w:hAnsi="Calibri" w:cs="Calibri"/>
          <w:color w:val="000000"/>
          <w:spacing w:val="-3"/>
          <w:lang w:eastAsia="pl-PL"/>
        </w:rPr>
      </w:pPr>
      <w:r w:rsidRPr="00E92C60">
        <w:rPr>
          <w:rFonts w:ascii="Calibri" w:hAnsi="Calibri" w:cs="Calibri"/>
          <w:color w:val="000000"/>
          <w:szCs w:val="22"/>
          <w:lang w:eastAsia="pl-PL"/>
        </w:rPr>
        <w:t>Zmiana osób, o których mowa w ust. 4-8 powyżej, wymaga powiadomienia drugiej Strony w formie dokumentowej i nie stanowi zmiany treści Umowy.</w:t>
      </w:r>
    </w:p>
    <w:p w14:paraId="4977F254" w14:textId="77777777" w:rsidR="00E92C60" w:rsidRPr="00E92C60" w:rsidRDefault="00E92C60" w:rsidP="007B12A5">
      <w:pPr>
        <w:widowControl w:val="0"/>
        <w:numPr>
          <w:ilvl w:val="0"/>
          <w:numId w:val="104"/>
        </w:numPr>
        <w:tabs>
          <w:tab w:val="left" w:pos="426"/>
        </w:tabs>
        <w:suppressAutoHyphens w:val="0"/>
        <w:kinsoku w:val="0"/>
        <w:overflowPunct w:val="0"/>
        <w:autoSpaceDE w:val="0"/>
        <w:autoSpaceDN w:val="0"/>
        <w:adjustRightInd w:val="0"/>
        <w:spacing w:after="160" w:line="276" w:lineRule="auto"/>
        <w:ind w:left="426" w:right="106" w:hanging="426"/>
        <w:rPr>
          <w:rFonts w:ascii="Calibri" w:hAnsi="Calibri" w:cs="Calibri"/>
          <w:color w:val="000000"/>
          <w:spacing w:val="-3"/>
          <w:szCs w:val="22"/>
          <w:lang w:eastAsia="pl-PL"/>
        </w:rPr>
      </w:pPr>
      <w:r w:rsidRPr="00E92C60">
        <w:rPr>
          <w:rFonts w:ascii="Calibri" w:eastAsia="Calibri" w:hAnsi="Calibri" w:cs="Calibri"/>
          <w:color w:val="000000"/>
          <w:szCs w:val="22"/>
          <w:lang w:eastAsia="pl-PL"/>
        </w:rPr>
        <w:t>Zarówno osoby wymienione w ust. 4-7 niniejszego paragrafu jak i czynności w nich określone mogą zostać zmienione w trakcie obowiązywania Umowy za uprzednim poinformowaniem drugiej Strony. Powiadomienie zostanie przekazane w formie dokumentowej przed rozpoczęciem planowanej nieobecności osób wskazanych w zdaniu pierwszym, jeśli nie jest to możliwe, niezwłocznie po powzięciu informacji o nagłej i nieplanowanej nieobecności. Powiadomienie o powyższych zmianach nie stanowi zmiany Umowy.</w:t>
      </w:r>
    </w:p>
    <w:p w14:paraId="19986C31" w14:textId="77777777" w:rsidR="00E92C60" w:rsidRPr="00E92C60" w:rsidRDefault="00E92C60" w:rsidP="007B12A5">
      <w:pPr>
        <w:widowControl w:val="0"/>
        <w:numPr>
          <w:ilvl w:val="0"/>
          <w:numId w:val="104"/>
        </w:numPr>
        <w:tabs>
          <w:tab w:val="left" w:pos="426"/>
        </w:tabs>
        <w:suppressAutoHyphens w:val="0"/>
        <w:kinsoku w:val="0"/>
        <w:overflowPunct w:val="0"/>
        <w:autoSpaceDE w:val="0"/>
        <w:autoSpaceDN w:val="0"/>
        <w:adjustRightInd w:val="0"/>
        <w:spacing w:after="160" w:line="276" w:lineRule="auto"/>
        <w:ind w:left="426" w:right="106" w:hanging="426"/>
        <w:rPr>
          <w:rFonts w:ascii="Calibri" w:hAnsi="Calibri" w:cs="Calibri"/>
          <w:color w:val="000000"/>
          <w:spacing w:val="-3"/>
          <w:szCs w:val="22"/>
          <w:lang w:eastAsia="pl-PL"/>
        </w:rPr>
      </w:pPr>
      <w:r w:rsidRPr="00E92C60">
        <w:rPr>
          <w:rFonts w:ascii="Calibri" w:hAnsi="Calibri" w:cs="Calibri"/>
          <w:color w:val="000000"/>
          <w:szCs w:val="22"/>
          <w:lang w:eastAsia="pl-PL"/>
        </w:rPr>
        <w:t>Językiem kontraktowym dla Umowy jest język polski. Wszelkie dokumenty powinny być dostarczane w języku polskim, zaś dokumenty sporządzone w języku obcym będą składane wraz z tłumaczeniem na język polski, chyba że Strony uzgodnią inaczej. Wszelka korespondencja pomiędzy Stronami będzie prowadzona w języku polskim.</w:t>
      </w:r>
    </w:p>
    <w:p w14:paraId="077B47F4" w14:textId="77777777" w:rsidR="00E92C60" w:rsidRPr="00E92C60" w:rsidRDefault="00E92C60" w:rsidP="007B12A5">
      <w:pPr>
        <w:widowControl w:val="0"/>
        <w:numPr>
          <w:ilvl w:val="0"/>
          <w:numId w:val="104"/>
        </w:numPr>
        <w:tabs>
          <w:tab w:val="left" w:pos="426"/>
        </w:tabs>
        <w:suppressAutoHyphens w:val="0"/>
        <w:kinsoku w:val="0"/>
        <w:overflowPunct w:val="0"/>
        <w:autoSpaceDE w:val="0"/>
        <w:autoSpaceDN w:val="0"/>
        <w:adjustRightInd w:val="0"/>
        <w:spacing w:after="160" w:line="276" w:lineRule="auto"/>
        <w:ind w:left="426" w:right="106" w:hanging="426"/>
        <w:rPr>
          <w:rFonts w:ascii="Calibri" w:hAnsi="Calibri" w:cs="Calibri"/>
          <w:color w:val="000000"/>
          <w:spacing w:val="-3"/>
          <w:szCs w:val="22"/>
          <w:lang w:eastAsia="pl-PL"/>
        </w:rPr>
      </w:pPr>
      <w:r w:rsidRPr="00E92C60">
        <w:rPr>
          <w:rFonts w:ascii="Calibri" w:hAnsi="Calibri" w:cs="Calibri"/>
          <w:color w:val="000000"/>
          <w:szCs w:val="22"/>
          <w:lang w:eastAsia="pl-PL"/>
        </w:rPr>
        <w:t>Strony mogą doręczać określone powiadomienia oraz przekazywać sobie informacje związane z realizacją Umowy, które nie stanowią oświadczeń woli o znaczeniu prawnym (np. nie stanowią wezwań do zaniechania naruszeń, oświadczeń o odstąpieniu od Umowy, itp.) oraz w sytuacjach, w których Umowa nie wymaga zachowania formy pisemnej, wyznaczonym osobom, wskazanym w Umowie.</w:t>
      </w:r>
    </w:p>
    <w:p w14:paraId="1F841F4E" w14:textId="77777777" w:rsidR="00E92C60" w:rsidRPr="00E92C60" w:rsidRDefault="00E92C60" w:rsidP="007B12A5">
      <w:pPr>
        <w:widowControl w:val="0"/>
        <w:numPr>
          <w:ilvl w:val="0"/>
          <w:numId w:val="104"/>
        </w:numPr>
        <w:tabs>
          <w:tab w:val="left" w:pos="426"/>
        </w:tabs>
        <w:suppressAutoHyphens w:val="0"/>
        <w:kinsoku w:val="0"/>
        <w:overflowPunct w:val="0"/>
        <w:autoSpaceDE w:val="0"/>
        <w:autoSpaceDN w:val="0"/>
        <w:adjustRightInd w:val="0"/>
        <w:spacing w:after="160" w:line="276" w:lineRule="auto"/>
        <w:ind w:left="426" w:right="106" w:hanging="426"/>
        <w:rPr>
          <w:rFonts w:ascii="Calibri" w:hAnsi="Calibri" w:cs="Calibri"/>
          <w:color w:val="000000"/>
          <w:spacing w:val="-3"/>
          <w:szCs w:val="22"/>
          <w:lang w:eastAsia="pl-PL"/>
        </w:rPr>
      </w:pPr>
      <w:r w:rsidRPr="00E92C60">
        <w:rPr>
          <w:rFonts w:ascii="Calibri" w:hAnsi="Calibri" w:cs="Calibri"/>
          <w:color w:val="000000"/>
          <w:szCs w:val="22"/>
          <w:lang w:eastAsia="pl-PL"/>
        </w:rPr>
        <w:t>W przypadku przekazania informacji i powiadomień, o których mowa w ust. 9 niniejszego paragrafu za pośrednictwem poczty elektronicznej (e-mail), nadawca winien dysponować potwierdzeniem ich nadania pod właściwy adres elektroniczny odbiorcy. Powiadomienie uznaje się za doręczone z chwilą dostarczenia za pomocą poczty elektronicznej.</w:t>
      </w:r>
    </w:p>
    <w:p w14:paraId="2AB1A7A3" w14:textId="77777777" w:rsidR="00E92C60" w:rsidRPr="00E92C60" w:rsidRDefault="00E92C60" w:rsidP="007B12A5">
      <w:pPr>
        <w:widowControl w:val="0"/>
        <w:numPr>
          <w:ilvl w:val="0"/>
          <w:numId w:val="104"/>
        </w:numPr>
        <w:tabs>
          <w:tab w:val="left" w:pos="426"/>
        </w:tabs>
        <w:suppressAutoHyphens w:val="0"/>
        <w:kinsoku w:val="0"/>
        <w:overflowPunct w:val="0"/>
        <w:autoSpaceDE w:val="0"/>
        <w:autoSpaceDN w:val="0"/>
        <w:adjustRightInd w:val="0"/>
        <w:spacing w:after="160" w:line="276" w:lineRule="auto"/>
        <w:ind w:left="426" w:right="106" w:hanging="426"/>
        <w:rPr>
          <w:rFonts w:ascii="Calibri" w:hAnsi="Calibri" w:cs="Calibri"/>
          <w:color w:val="000000"/>
          <w:szCs w:val="22"/>
          <w:lang w:eastAsia="pl-PL"/>
        </w:rPr>
      </w:pPr>
      <w:r w:rsidRPr="00E92C60">
        <w:rPr>
          <w:rFonts w:ascii="Calibri" w:hAnsi="Calibri" w:cs="Calibri"/>
          <w:color w:val="000000"/>
          <w:szCs w:val="22"/>
          <w:lang w:eastAsia="pl-PL"/>
        </w:rPr>
        <w:t>Z zastrzeżeniem odrębnych postanowień Umowy wszelkie oświadczenia o znaczeniu prawnym, związane z obowiązywaniem lub realizacją Umowy, a w szczególności oświadczenia o odstąpieniu od Umowy lub jej rozwiązaniu, dokonywane będą przez odpowiednio do tego umocowane osoby na piśmie pod rygorem nieważności za potwierdzeniem odbioru, listem poleconym lub przesyłką kurierską na poniższe adresy:</w:t>
      </w:r>
    </w:p>
    <w:p w14:paraId="7C78E9CF" w14:textId="77777777" w:rsidR="00E92C60" w:rsidRPr="00E92C60" w:rsidRDefault="00E92C60" w:rsidP="007B12A5">
      <w:pPr>
        <w:widowControl w:val="0"/>
        <w:numPr>
          <w:ilvl w:val="3"/>
          <w:numId w:val="104"/>
        </w:numPr>
        <w:tabs>
          <w:tab w:val="left" w:pos="851"/>
        </w:tabs>
        <w:suppressAutoHyphens w:val="0"/>
        <w:kinsoku w:val="0"/>
        <w:overflowPunct w:val="0"/>
        <w:autoSpaceDE w:val="0"/>
        <w:autoSpaceDN w:val="0"/>
        <w:adjustRightInd w:val="0"/>
        <w:spacing w:after="160" w:line="276" w:lineRule="auto"/>
        <w:ind w:right="106"/>
        <w:contextualSpacing/>
        <w:rPr>
          <w:rFonts w:ascii="Calibri" w:hAnsi="Calibri" w:cs="Calibri"/>
          <w:color w:val="000000"/>
          <w:spacing w:val="-3"/>
          <w:szCs w:val="22"/>
          <w:lang w:eastAsia="pl-PL"/>
        </w:rPr>
      </w:pPr>
      <w:r w:rsidRPr="00E92C60">
        <w:rPr>
          <w:rFonts w:ascii="Calibri" w:hAnsi="Calibri" w:cs="Calibri"/>
          <w:color w:val="000000"/>
          <w:spacing w:val="-3"/>
          <w:szCs w:val="22"/>
          <w:lang w:eastAsia="pl-PL"/>
        </w:rPr>
        <w:t xml:space="preserve">Adres do doręczeń dla Zamawiającego: </w:t>
      </w:r>
    </w:p>
    <w:p w14:paraId="45AEA2FC" w14:textId="77777777" w:rsidR="00E92C60" w:rsidRPr="00E92C60" w:rsidRDefault="00E92C60" w:rsidP="00E92C60">
      <w:pPr>
        <w:widowControl w:val="0"/>
        <w:tabs>
          <w:tab w:val="left" w:pos="851"/>
        </w:tabs>
        <w:suppressAutoHyphens w:val="0"/>
        <w:kinsoku w:val="0"/>
        <w:overflowPunct w:val="0"/>
        <w:autoSpaceDE w:val="0"/>
        <w:autoSpaceDN w:val="0"/>
        <w:adjustRightInd w:val="0"/>
        <w:spacing w:line="276" w:lineRule="auto"/>
        <w:ind w:left="851" w:right="106" w:hanging="425"/>
        <w:rPr>
          <w:rFonts w:ascii="Calibri" w:hAnsi="Calibri" w:cs="Calibri"/>
          <w:color w:val="000000"/>
          <w:spacing w:val="-3"/>
          <w:lang w:eastAsia="pl-PL"/>
        </w:rPr>
      </w:pPr>
      <w:r w:rsidRPr="00E92C60">
        <w:rPr>
          <w:rFonts w:ascii="Calibri" w:hAnsi="Calibri" w:cs="Calibri"/>
          <w:color w:val="000000"/>
          <w:spacing w:val="-3"/>
          <w:lang w:eastAsia="pl-PL"/>
        </w:rPr>
        <w:tab/>
      </w:r>
      <w:r w:rsidRPr="00E92C60">
        <w:rPr>
          <w:rFonts w:ascii="Calibri" w:hAnsi="Calibri" w:cs="Calibri"/>
          <w:color w:val="000000"/>
          <w:spacing w:val="-3"/>
          <w:lang w:eastAsia="pl-PL"/>
        </w:rPr>
        <w:tab/>
        <w:t>Państwowy Fundusz Rehabilitacji Osób Niepełnosprawnych</w:t>
      </w:r>
    </w:p>
    <w:p w14:paraId="57AF6FE4" w14:textId="77777777" w:rsidR="00E92C60" w:rsidRPr="00E92C60" w:rsidRDefault="00E92C60" w:rsidP="00E92C60">
      <w:pPr>
        <w:widowControl w:val="0"/>
        <w:tabs>
          <w:tab w:val="left" w:pos="851"/>
        </w:tabs>
        <w:suppressAutoHyphens w:val="0"/>
        <w:kinsoku w:val="0"/>
        <w:overflowPunct w:val="0"/>
        <w:autoSpaceDE w:val="0"/>
        <w:autoSpaceDN w:val="0"/>
        <w:adjustRightInd w:val="0"/>
        <w:spacing w:line="276" w:lineRule="auto"/>
        <w:ind w:left="851" w:right="106" w:hanging="425"/>
        <w:rPr>
          <w:rFonts w:ascii="Calibri" w:hAnsi="Calibri" w:cs="Calibri"/>
          <w:color w:val="000000"/>
          <w:spacing w:val="-3"/>
          <w:lang w:eastAsia="pl-PL"/>
        </w:rPr>
      </w:pPr>
      <w:r w:rsidRPr="00E92C60">
        <w:rPr>
          <w:rFonts w:ascii="Calibri" w:hAnsi="Calibri" w:cs="Calibri"/>
          <w:color w:val="000000"/>
          <w:spacing w:val="-3"/>
          <w:lang w:eastAsia="pl-PL"/>
        </w:rPr>
        <w:tab/>
      </w:r>
      <w:r w:rsidRPr="00E92C60">
        <w:rPr>
          <w:rFonts w:ascii="Calibri" w:hAnsi="Calibri" w:cs="Calibri"/>
          <w:color w:val="000000"/>
          <w:spacing w:val="-3"/>
          <w:lang w:eastAsia="pl-PL"/>
        </w:rPr>
        <w:tab/>
        <w:t>Al. Jana Pawła II 13, 00-828 Warszawa</w:t>
      </w:r>
    </w:p>
    <w:p w14:paraId="00646F93" w14:textId="77777777" w:rsidR="00E92C60" w:rsidRPr="00E92C60" w:rsidRDefault="00E92C60" w:rsidP="007B12A5">
      <w:pPr>
        <w:widowControl w:val="0"/>
        <w:numPr>
          <w:ilvl w:val="3"/>
          <w:numId w:val="104"/>
        </w:numPr>
        <w:tabs>
          <w:tab w:val="left" w:pos="851"/>
        </w:tabs>
        <w:suppressAutoHyphens w:val="0"/>
        <w:kinsoku w:val="0"/>
        <w:overflowPunct w:val="0"/>
        <w:autoSpaceDE w:val="0"/>
        <w:autoSpaceDN w:val="0"/>
        <w:adjustRightInd w:val="0"/>
        <w:spacing w:after="160" w:line="276" w:lineRule="auto"/>
        <w:ind w:right="106"/>
        <w:contextualSpacing/>
        <w:rPr>
          <w:rFonts w:ascii="Calibri" w:hAnsi="Calibri" w:cs="Calibri"/>
          <w:color w:val="000000"/>
          <w:spacing w:val="-3"/>
          <w:szCs w:val="22"/>
          <w:lang w:eastAsia="pl-PL"/>
        </w:rPr>
      </w:pPr>
      <w:r w:rsidRPr="00E92C60">
        <w:rPr>
          <w:rFonts w:ascii="Calibri" w:hAnsi="Calibri" w:cs="Calibri"/>
          <w:color w:val="000000"/>
          <w:spacing w:val="-3"/>
          <w:szCs w:val="22"/>
          <w:lang w:eastAsia="pl-PL"/>
        </w:rPr>
        <w:t xml:space="preserve">Adres do doręczeń dla Wykonawcy: </w:t>
      </w:r>
      <w:r w:rsidRPr="00E92C60">
        <w:rPr>
          <w:rFonts w:ascii="Calibri" w:hAnsi="Calibri" w:cs="Calibri"/>
          <w:color w:val="000000"/>
          <w:spacing w:val="-3"/>
          <w:lang w:eastAsia="pl-PL"/>
        </w:rPr>
        <w:br/>
      </w:r>
      <w:r w:rsidRPr="00E92C60">
        <w:rPr>
          <w:rFonts w:ascii="Calibri" w:hAnsi="Calibri" w:cs="Calibri"/>
          <w:color w:val="000000"/>
          <w:szCs w:val="22"/>
          <w:lang w:eastAsia="pl-PL"/>
        </w:rPr>
        <w:t>………………………………………………………………….</w:t>
      </w:r>
      <w:r w:rsidRPr="00E92C60">
        <w:rPr>
          <w:rFonts w:ascii="Calibri" w:hAnsi="Calibri" w:cs="Calibri"/>
          <w:color w:val="000000"/>
          <w:lang w:eastAsia="pl-PL"/>
        </w:rPr>
        <w:br/>
      </w:r>
      <w:r w:rsidRPr="00E92C60">
        <w:rPr>
          <w:rFonts w:ascii="Calibri" w:hAnsi="Calibri" w:cs="Calibri"/>
          <w:color w:val="000000"/>
          <w:szCs w:val="22"/>
          <w:lang w:eastAsia="pl-PL"/>
        </w:rPr>
        <w:t>………………………………………………………………….</w:t>
      </w:r>
    </w:p>
    <w:p w14:paraId="2819038A" w14:textId="77777777" w:rsidR="00E92C60" w:rsidRPr="00E92C60" w:rsidRDefault="00E92C60" w:rsidP="007B12A5">
      <w:pPr>
        <w:widowControl w:val="0"/>
        <w:numPr>
          <w:ilvl w:val="0"/>
          <w:numId w:val="104"/>
        </w:numPr>
        <w:suppressAutoHyphens w:val="0"/>
        <w:kinsoku w:val="0"/>
        <w:overflowPunct w:val="0"/>
        <w:autoSpaceDE w:val="0"/>
        <w:autoSpaceDN w:val="0"/>
        <w:adjustRightInd w:val="0"/>
        <w:spacing w:after="160" w:line="276" w:lineRule="auto"/>
        <w:ind w:left="425" w:right="323" w:hanging="425"/>
        <w:rPr>
          <w:rFonts w:ascii="Calibri" w:hAnsi="Calibri" w:cs="Calibri"/>
          <w:color w:val="000000"/>
          <w:spacing w:val="-3"/>
          <w:szCs w:val="22"/>
          <w:lang w:eastAsia="pl-PL"/>
        </w:rPr>
      </w:pPr>
      <w:r w:rsidRPr="00E92C60">
        <w:rPr>
          <w:rFonts w:ascii="Calibri" w:hAnsi="Calibri" w:cs="Calibri"/>
          <w:color w:val="000000"/>
          <w:szCs w:val="22"/>
          <w:lang w:eastAsia="pl-PL"/>
        </w:rPr>
        <w:t xml:space="preserve">Zmiana danych, o których mowa w ust. 13 niniejszego paragrafu, może być dokonywana </w:t>
      </w:r>
      <w:r w:rsidRPr="00E92C60">
        <w:rPr>
          <w:rFonts w:ascii="Calibri" w:hAnsi="Calibri" w:cs="Calibri"/>
          <w:color w:val="000000"/>
          <w:szCs w:val="22"/>
          <w:lang w:eastAsia="pl-PL"/>
        </w:rPr>
        <w:lastRenderedPageBreak/>
        <w:t>w toku obowiązywania niniejszej Umowy za uprzednim poinformowaniem drugiej Strony. Każda ze Stron zobowiązana jest poinformować drugą Stronę o każdorazowej zmianie adresów wskazanych w niniejszym paragrafie niezwłocznie po dokonaniu takiej zmiany. W przypadku braku zawiadomienia o zmianie adresu w sposób, o którym mowa powyżej, wszelkie zawiadomienia dokonane na poprzednio wskazany przez Stronę adres, w sposób określony w zdaniu poprzedzającym, uznane będą za skutecznie doręczone. Zmiana danych, o których mowa w niniejszym Paragrafie, nie stanowi zmiany Umowy.</w:t>
      </w:r>
    </w:p>
    <w:p w14:paraId="62A99442" w14:textId="77777777" w:rsidR="00E92C60" w:rsidRPr="00E92C60" w:rsidRDefault="00E92C60" w:rsidP="00E92C60">
      <w:pPr>
        <w:suppressAutoHyphens w:val="0"/>
        <w:spacing w:before="240" w:after="160" w:line="259" w:lineRule="auto"/>
        <w:rPr>
          <w:rFonts w:ascii="Calibri" w:eastAsia="Calibri" w:hAnsi="Calibri" w:cs="Calibri"/>
          <w:b/>
          <w:bCs/>
          <w:color w:val="000000"/>
          <w:lang w:eastAsia="pl-PL"/>
        </w:rPr>
      </w:pPr>
      <w:r w:rsidRPr="00E92C60">
        <w:rPr>
          <w:rFonts w:ascii="Calibri" w:hAnsi="Calibri" w:cs="Calibri"/>
          <w:b/>
          <w:bCs/>
          <w:color w:val="000000"/>
          <w:spacing w:val="-3"/>
          <w:lang w:eastAsia="pl-PL"/>
        </w:rPr>
        <w:t xml:space="preserve">Paragraf </w:t>
      </w:r>
      <w:r w:rsidRPr="00E92C60">
        <w:rPr>
          <w:rFonts w:ascii="Calibri" w:eastAsia="Calibri" w:hAnsi="Calibri" w:cs="Calibri"/>
          <w:b/>
          <w:bCs/>
          <w:color w:val="000000"/>
          <w:lang w:eastAsia="pl-PL"/>
        </w:rPr>
        <w:t>6. Procedura odbioru</w:t>
      </w:r>
    </w:p>
    <w:p w14:paraId="1EA98903" w14:textId="77777777" w:rsidR="00E92C60" w:rsidRPr="00E92C60" w:rsidRDefault="00E92C60" w:rsidP="007B12A5">
      <w:pPr>
        <w:widowControl w:val="0"/>
        <w:numPr>
          <w:ilvl w:val="0"/>
          <w:numId w:val="105"/>
        </w:numPr>
        <w:suppressAutoHyphens w:val="0"/>
        <w:kinsoku w:val="0"/>
        <w:overflowPunct w:val="0"/>
        <w:autoSpaceDE w:val="0"/>
        <w:autoSpaceDN w:val="0"/>
        <w:adjustRightInd w:val="0"/>
        <w:spacing w:after="160" w:line="276" w:lineRule="auto"/>
        <w:ind w:right="322"/>
        <w:rPr>
          <w:rFonts w:ascii="Calibri" w:hAnsi="Calibri" w:cs="Calibri"/>
          <w:color w:val="000000"/>
          <w:lang w:eastAsia="pl-PL"/>
        </w:rPr>
      </w:pPr>
      <w:r w:rsidRPr="00E92C60">
        <w:rPr>
          <w:rFonts w:ascii="Calibri" w:hAnsi="Calibri" w:cs="Calibri"/>
          <w:color w:val="000000"/>
          <w:lang w:eastAsia="pl-PL"/>
        </w:rPr>
        <w:t>Odbiorowi w ramach realizacji niniejszej Umowy podlegają:</w:t>
      </w:r>
    </w:p>
    <w:p w14:paraId="68F9F42E" w14:textId="77777777" w:rsidR="00E92C60" w:rsidRPr="00E92C60" w:rsidRDefault="00E92C60" w:rsidP="00E92C60">
      <w:pPr>
        <w:widowControl w:val="0"/>
        <w:suppressAutoHyphens w:val="0"/>
        <w:kinsoku w:val="0"/>
        <w:overflowPunct w:val="0"/>
        <w:autoSpaceDE w:val="0"/>
        <w:autoSpaceDN w:val="0"/>
        <w:adjustRightInd w:val="0"/>
        <w:spacing w:line="276" w:lineRule="auto"/>
        <w:ind w:left="851" w:right="322" w:hanging="425"/>
        <w:rPr>
          <w:rFonts w:ascii="Calibri" w:hAnsi="Calibri" w:cs="Calibri"/>
          <w:color w:val="000000"/>
          <w:lang w:eastAsia="pl-PL"/>
        </w:rPr>
      </w:pPr>
      <w:r w:rsidRPr="00E92C60">
        <w:rPr>
          <w:rFonts w:ascii="Calibri" w:hAnsi="Calibri" w:cs="Calibri"/>
          <w:color w:val="000000"/>
          <w:lang w:eastAsia="pl-PL"/>
        </w:rPr>
        <w:t xml:space="preserve">1.1. </w:t>
      </w:r>
      <w:r w:rsidRPr="00E92C60">
        <w:rPr>
          <w:rFonts w:ascii="Calibri" w:hAnsi="Calibri" w:cs="Calibri"/>
          <w:color w:val="000000"/>
          <w:lang w:eastAsia="pl-PL"/>
        </w:rPr>
        <w:tab/>
        <w:t>prace lub Produkty zrealizowane w ramach rozwoju Systemu;</w:t>
      </w:r>
    </w:p>
    <w:p w14:paraId="58197C79" w14:textId="77777777" w:rsidR="00E92C60" w:rsidRPr="00E92C60" w:rsidRDefault="00E92C60" w:rsidP="00E92C60">
      <w:pPr>
        <w:widowControl w:val="0"/>
        <w:suppressAutoHyphens w:val="0"/>
        <w:kinsoku w:val="0"/>
        <w:overflowPunct w:val="0"/>
        <w:autoSpaceDE w:val="0"/>
        <w:autoSpaceDN w:val="0"/>
        <w:adjustRightInd w:val="0"/>
        <w:spacing w:line="276" w:lineRule="auto"/>
        <w:ind w:left="851" w:right="322" w:hanging="425"/>
        <w:rPr>
          <w:rFonts w:ascii="Calibri" w:hAnsi="Calibri" w:cs="Calibri"/>
          <w:color w:val="000000"/>
          <w:lang w:eastAsia="pl-PL"/>
        </w:rPr>
      </w:pPr>
      <w:r w:rsidRPr="00E92C60">
        <w:rPr>
          <w:rFonts w:ascii="Calibri" w:hAnsi="Calibri" w:cs="Calibri"/>
          <w:color w:val="000000"/>
          <w:lang w:eastAsia="pl-PL"/>
        </w:rPr>
        <w:t xml:space="preserve">1.2. </w:t>
      </w:r>
      <w:r w:rsidRPr="00E92C60">
        <w:rPr>
          <w:rFonts w:ascii="Calibri" w:hAnsi="Calibri" w:cs="Calibri"/>
          <w:color w:val="000000"/>
          <w:lang w:eastAsia="pl-PL"/>
        </w:rPr>
        <w:tab/>
        <w:t>każdy miesiąc świadczenia usługi utrzymania Systemu.</w:t>
      </w:r>
    </w:p>
    <w:p w14:paraId="64C92025" w14:textId="77777777" w:rsidR="00E92C60" w:rsidRPr="00E92C60" w:rsidRDefault="00E92C60" w:rsidP="007B12A5">
      <w:pPr>
        <w:widowControl w:val="0"/>
        <w:numPr>
          <w:ilvl w:val="0"/>
          <w:numId w:val="146"/>
        </w:numPr>
        <w:suppressAutoHyphens w:val="0"/>
        <w:kinsoku w:val="0"/>
        <w:overflowPunct w:val="0"/>
        <w:autoSpaceDE w:val="0"/>
        <w:autoSpaceDN w:val="0"/>
        <w:adjustRightInd w:val="0"/>
        <w:spacing w:after="160" w:line="276" w:lineRule="auto"/>
        <w:ind w:left="426" w:right="322" w:hanging="426"/>
        <w:contextualSpacing/>
        <w:rPr>
          <w:rFonts w:ascii="Calibri" w:hAnsi="Calibri" w:cs="Calibri"/>
          <w:color w:val="000000"/>
          <w:lang w:eastAsia="pl-PL"/>
        </w:rPr>
      </w:pPr>
      <w:r w:rsidRPr="00E92C60">
        <w:rPr>
          <w:rFonts w:ascii="Calibri" w:hAnsi="Calibri" w:cs="Calibri"/>
          <w:color w:val="000000"/>
          <w:lang w:eastAsia="pl-PL"/>
        </w:rPr>
        <w:t>Wykonawca jest zobowiązany zgłaszać Zamawiającemu w formie dokumentowej gotowość do przekazania przedmiotu odbioru, która to gotowość stanowi jednocześnie wezwanie Zamawiającego do odbioru danego świadczenia.</w:t>
      </w:r>
    </w:p>
    <w:p w14:paraId="12E324C1" w14:textId="77777777" w:rsidR="00E92C60" w:rsidRPr="00E92C60" w:rsidRDefault="00E92C60" w:rsidP="007B12A5">
      <w:pPr>
        <w:widowControl w:val="0"/>
        <w:numPr>
          <w:ilvl w:val="0"/>
          <w:numId w:val="146"/>
        </w:numPr>
        <w:suppressAutoHyphens w:val="0"/>
        <w:kinsoku w:val="0"/>
        <w:overflowPunct w:val="0"/>
        <w:autoSpaceDE w:val="0"/>
        <w:autoSpaceDN w:val="0"/>
        <w:adjustRightInd w:val="0"/>
        <w:spacing w:after="160" w:line="276" w:lineRule="auto"/>
        <w:ind w:left="426" w:right="322" w:hanging="426"/>
        <w:contextualSpacing/>
        <w:rPr>
          <w:rFonts w:ascii="Calibri" w:hAnsi="Calibri" w:cs="Calibri"/>
          <w:color w:val="000000"/>
          <w:lang w:eastAsia="pl-PL"/>
        </w:rPr>
      </w:pPr>
      <w:r w:rsidRPr="00E92C60">
        <w:rPr>
          <w:rFonts w:ascii="Calibri" w:hAnsi="Calibri" w:cs="Calibri"/>
          <w:color w:val="000000"/>
          <w:lang w:eastAsia="pl-PL"/>
        </w:rPr>
        <w:t>Zgłoszenie przedmiotu odbioru może mieć miejsce tylko w przypadku jego kompletnego i pełnego wykonania. Wykonawca przyjmuje do wiadomości, że przekazanie niekompletnego lub wadliwego przedmiotu odbioru, może stanowić podstawę do naliczenia kar umownych z tytułu nienależytego wykonania przedmiotu odbioru, na zasadach określonych w Paragrafie 9 Umowy.</w:t>
      </w:r>
    </w:p>
    <w:p w14:paraId="2F05B683" w14:textId="77777777" w:rsidR="00E92C60" w:rsidRPr="00E92C60" w:rsidRDefault="00E92C60" w:rsidP="007B12A5">
      <w:pPr>
        <w:widowControl w:val="0"/>
        <w:numPr>
          <w:ilvl w:val="0"/>
          <w:numId w:val="146"/>
        </w:numPr>
        <w:suppressAutoHyphens w:val="0"/>
        <w:kinsoku w:val="0"/>
        <w:overflowPunct w:val="0"/>
        <w:autoSpaceDE w:val="0"/>
        <w:autoSpaceDN w:val="0"/>
        <w:adjustRightInd w:val="0"/>
        <w:spacing w:after="160" w:line="276" w:lineRule="auto"/>
        <w:ind w:left="426" w:right="322" w:hanging="426"/>
        <w:contextualSpacing/>
        <w:rPr>
          <w:rFonts w:ascii="Calibri" w:hAnsi="Calibri" w:cs="Calibri"/>
          <w:color w:val="000000"/>
          <w:lang w:eastAsia="pl-PL"/>
        </w:rPr>
      </w:pPr>
      <w:r w:rsidRPr="00E92C60">
        <w:rPr>
          <w:rFonts w:ascii="Calibri" w:hAnsi="Calibri" w:cs="Calibri"/>
          <w:color w:val="000000"/>
          <w:lang w:eastAsia="pl-PL"/>
        </w:rPr>
        <w:t>Przed dokonaniem zgłoszenia gotowości do odbioru danego świadczenia, Wykonawca zobowiązany jest zrealizować wszelkie obowiązki, które Umowa lub uzgodnienia Stron dokonane po jej zawarciu stawiają wobec przedmiotu odbioru.</w:t>
      </w:r>
    </w:p>
    <w:p w14:paraId="0937947D" w14:textId="77777777" w:rsidR="00E92C60" w:rsidRPr="00E92C60" w:rsidRDefault="00E92C60" w:rsidP="007B12A5">
      <w:pPr>
        <w:widowControl w:val="0"/>
        <w:numPr>
          <w:ilvl w:val="0"/>
          <w:numId w:val="146"/>
        </w:numPr>
        <w:suppressAutoHyphens w:val="0"/>
        <w:kinsoku w:val="0"/>
        <w:overflowPunct w:val="0"/>
        <w:autoSpaceDE w:val="0"/>
        <w:autoSpaceDN w:val="0"/>
        <w:adjustRightInd w:val="0"/>
        <w:spacing w:after="160" w:line="276" w:lineRule="auto"/>
        <w:ind w:left="426" w:right="322" w:hanging="426"/>
        <w:contextualSpacing/>
        <w:rPr>
          <w:rFonts w:ascii="Calibri" w:hAnsi="Calibri" w:cs="Calibri"/>
          <w:color w:val="000000"/>
          <w:szCs w:val="22"/>
          <w:lang w:eastAsia="pl-PL"/>
        </w:rPr>
      </w:pPr>
      <w:r w:rsidRPr="00E92C60">
        <w:rPr>
          <w:rFonts w:ascii="Calibri" w:hAnsi="Calibri" w:cs="Calibri"/>
          <w:color w:val="000000"/>
          <w:szCs w:val="22"/>
          <w:lang w:eastAsia="pl-PL"/>
        </w:rPr>
        <w:t>Prawidłowa realizacja przedmiotu odbioru zostanie potwierdzona protokołem odbioru, sporządzonym pod rygorem nieważności w formie pisemnej, formie elektronicznej podpisanej kwalifikowanym podpisem elektronicznym lub w formie dokumentowej w postaci skanu dokumentu, podpisanym przez obie Strony bez zastrzeżeń.</w:t>
      </w:r>
    </w:p>
    <w:p w14:paraId="34482B2B" w14:textId="77777777" w:rsidR="00E92C60" w:rsidRPr="00E92C60" w:rsidRDefault="00E92C60" w:rsidP="007B12A5">
      <w:pPr>
        <w:widowControl w:val="0"/>
        <w:numPr>
          <w:ilvl w:val="0"/>
          <w:numId w:val="146"/>
        </w:numPr>
        <w:suppressAutoHyphens w:val="0"/>
        <w:kinsoku w:val="0"/>
        <w:overflowPunct w:val="0"/>
        <w:autoSpaceDE w:val="0"/>
        <w:autoSpaceDN w:val="0"/>
        <w:adjustRightInd w:val="0"/>
        <w:spacing w:after="160" w:line="276" w:lineRule="auto"/>
        <w:ind w:left="426" w:right="322" w:hanging="426"/>
        <w:contextualSpacing/>
        <w:rPr>
          <w:rFonts w:ascii="Calibri" w:hAnsi="Calibri" w:cs="Calibri"/>
          <w:color w:val="000000"/>
          <w:szCs w:val="22"/>
          <w:lang w:eastAsia="pl-PL"/>
        </w:rPr>
      </w:pPr>
      <w:r w:rsidRPr="00E92C60">
        <w:rPr>
          <w:rFonts w:ascii="Calibri" w:hAnsi="Calibri" w:cs="Calibri"/>
          <w:color w:val="000000"/>
          <w:szCs w:val="22"/>
          <w:lang w:eastAsia="pl-PL"/>
        </w:rPr>
        <w:t xml:space="preserve">Celem uniknięcia wątpliwości, Strony potwierdzają, że Wykonawca nie jest uprawniony do wystawienia jednostronnego protokołu odbioru. </w:t>
      </w:r>
    </w:p>
    <w:p w14:paraId="4FACED75" w14:textId="77777777" w:rsidR="00E92C60" w:rsidRPr="00E92C60" w:rsidRDefault="00E92C60" w:rsidP="007B12A5">
      <w:pPr>
        <w:widowControl w:val="0"/>
        <w:numPr>
          <w:ilvl w:val="0"/>
          <w:numId w:val="146"/>
        </w:numPr>
        <w:suppressAutoHyphens w:val="0"/>
        <w:kinsoku w:val="0"/>
        <w:overflowPunct w:val="0"/>
        <w:autoSpaceDE w:val="0"/>
        <w:autoSpaceDN w:val="0"/>
        <w:adjustRightInd w:val="0"/>
        <w:spacing w:after="160" w:line="276" w:lineRule="auto"/>
        <w:ind w:left="426" w:right="322" w:hanging="426"/>
        <w:contextualSpacing/>
        <w:rPr>
          <w:rFonts w:ascii="Calibri" w:hAnsi="Calibri" w:cs="Calibri"/>
          <w:color w:val="000000"/>
          <w:lang w:eastAsia="pl-PL"/>
        </w:rPr>
      </w:pPr>
      <w:r w:rsidRPr="00E92C60">
        <w:rPr>
          <w:rFonts w:ascii="Calibri" w:eastAsia="Calibri" w:hAnsi="Calibri"/>
          <w:lang w:eastAsia="pl-PL"/>
        </w:rPr>
        <w:t>Zamawiający w terminie 5 Dni Roboczych od daty zgłoszenia przez Wykonawcę gotowości do odbioru (chyba że Zamawiający wyznaczy inny termin, przekazując o tym informację Wykonawcy przed upływem wskazanego terminu 5 Dni Roboczych), zweryfikuje przedmiot odbioru i przekaże Wykonawcy informację o:</w:t>
      </w:r>
    </w:p>
    <w:p w14:paraId="381E7D5E" w14:textId="77777777" w:rsidR="00E92C60" w:rsidRPr="00E92C60" w:rsidRDefault="00E92C60" w:rsidP="007B12A5">
      <w:pPr>
        <w:numPr>
          <w:ilvl w:val="1"/>
          <w:numId w:val="146"/>
        </w:numPr>
        <w:tabs>
          <w:tab w:val="left" w:pos="993"/>
        </w:tabs>
        <w:suppressAutoHyphens w:val="0"/>
        <w:autoSpaceDN w:val="0"/>
        <w:spacing w:after="160" w:line="276" w:lineRule="auto"/>
        <w:contextualSpacing/>
        <w:textAlignment w:val="baseline"/>
        <w:rPr>
          <w:rFonts w:ascii="Calibri" w:eastAsia="Calibri" w:hAnsi="Calibri"/>
          <w:lang w:eastAsia="pl-PL"/>
        </w:rPr>
      </w:pPr>
      <w:r w:rsidRPr="00E92C60">
        <w:rPr>
          <w:rFonts w:ascii="Calibri" w:eastAsia="Calibri" w:hAnsi="Calibri"/>
          <w:lang w:eastAsia="pl-PL"/>
        </w:rPr>
        <w:t>odbiorze bez zastrzeżeń (odbiór pozytywny),</w:t>
      </w:r>
    </w:p>
    <w:p w14:paraId="04BC4D27" w14:textId="77777777" w:rsidR="00E92C60" w:rsidRPr="00E92C60" w:rsidRDefault="00E92C60" w:rsidP="007B12A5">
      <w:pPr>
        <w:numPr>
          <w:ilvl w:val="1"/>
          <w:numId w:val="146"/>
        </w:numPr>
        <w:tabs>
          <w:tab w:val="left" w:pos="993"/>
        </w:tabs>
        <w:suppressAutoHyphens w:val="0"/>
        <w:autoSpaceDN w:val="0"/>
        <w:spacing w:after="160" w:line="276" w:lineRule="auto"/>
        <w:contextualSpacing/>
        <w:textAlignment w:val="baseline"/>
        <w:rPr>
          <w:rFonts w:ascii="Calibri" w:eastAsia="Calibri" w:hAnsi="Calibri"/>
          <w:lang w:eastAsia="pl-PL"/>
        </w:rPr>
      </w:pPr>
      <w:r w:rsidRPr="00E92C60">
        <w:rPr>
          <w:rFonts w:ascii="Calibri" w:eastAsia="Calibri" w:hAnsi="Calibri"/>
          <w:lang w:eastAsia="pl-PL"/>
        </w:rPr>
        <w:t>odmowie odbioru z uwagi na zidentyfikowane wady przedmiotu odbioru (odbiór negatywny).</w:t>
      </w:r>
    </w:p>
    <w:p w14:paraId="46E88804" w14:textId="77777777" w:rsidR="00E92C60" w:rsidRPr="00E92C60" w:rsidRDefault="00E92C60" w:rsidP="007B12A5">
      <w:pPr>
        <w:numPr>
          <w:ilvl w:val="0"/>
          <w:numId w:val="147"/>
        </w:numPr>
        <w:suppressAutoHyphens w:val="0"/>
        <w:autoSpaceDN w:val="0"/>
        <w:spacing w:after="160" w:line="276" w:lineRule="auto"/>
        <w:ind w:left="426" w:hanging="426"/>
        <w:textAlignment w:val="baseline"/>
        <w:rPr>
          <w:rFonts w:ascii="Calibri" w:eastAsia="Calibri" w:hAnsi="Calibri"/>
          <w:szCs w:val="22"/>
          <w:lang w:eastAsia="pl-PL"/>
        </w:rPr>
      </w:pPr>
      <w:r w:rsidRPr="00E92C60">
        <w:rPr>
          <w:rFonts w:ascii="Calibri" w:eastAsia="Calibri" w:hAnsi="Calibri"/>
          <w:szCs w:val="22"/>
          <w:lang w:eastAsia="pl-PL"/>
        </w:rPr>
        <w:lastRenderedPageBreak/>
        <w:t>W przypadku, o którym mowa w ust. 7 lit. b) powyżej, Wykonawca zobowiązany jest do usunięcia wszelkich wad w przedmiocie odbioru w terminie 2 Dni Roboczych od dnia ich zgłoszenia przez Zamawiającego lub w innym uzgodnionym przez Strony terminie.</w:t>
      </w:r>
    </w:p>
    <w:p w14:paraId="61B6D9CB" w14:textId="77777777" w:rsidR="00E92C60" w:rsidRPr="00E92C60" w:rsidRDefault="00E92C60" w:rsidP="007B12A5">
      <w:pPr>
        <w:numPr>
          <w:ilvl w:val="0"/>
          <w:numId w:val="147"/>
        </w:numPr>
        <w:suppressAutoHyphens w:val="0"/>
        <w:autoSpaceDN w:val="0"/>
        <w:spacing w:after="160" w:line="276" w:lineRule="auto"/>
        <w:ind w:left="426" w:hanging="426"/>
        <w:textAlignment w:val="baseline"/>
        <w:rPr>
          <w:rFonts w:ascii="Calibri" w:eastAsia="Calibri" w:hAnsi="Calibri"/>
          <w:lang w:eastAsia="pl-PL"/>
        </w:rPr>
      </w:pPr>
      <w:r w:rsidRPr="00E92C60">
        <w:rPr>
          <w:rFonts w:ascii="Calibri" w:eastAsia="Calibri" w:hAnsi="Calibri"/>
          <w:lang w:eastAsia="pl-PL"/>
        </w:rPr>
        <w:t>Po przekazaniu przez Wykonawcę świadczenia do ponownego odbioru, zastosowanie znajdują postanowienia ust. 7-8, aż do stwierdzenia przez Zamawiającego, że wszystkie zastrzeżenia zostały uwzględnione. W takim przypadku, Zamawiający podpisze protokół odbioru bez zastrzeżeń (odbiór pozytywny).</w:t>
      </w:r>
    </w:p>
    <w:p w14:paraId="3ECE2081" w14:textId="77777777" w:rsidR="00E92C60" w:rsidRPr="00E92C60" w:rsidRDefault="00E92C60" w:rsidP="007B12A5">
      <w:pPr>
        <w:numPr>
          <w:ilvl w:val="0"/>
          <w:numId w:val="147"/>
        </w:numPr>
        <w:suppressAutoHyphens w:val="0"/>
        <w:autoSpaceDN w:val="0"/>
        <w:spacing w:after="160" w:line="276" w:lineRule="auto"/>
        <w:ind w:left="426" w:hanging="426"/>
        <w:textAlignment w:val="baseline"/>
        <w:rPr>
          <w:rFonts w:ascii="Calibri" w:eastAsia="Calibri" w:hAnsi="Calibri"/>
          <w:lang w:eastAsia="pl-PL"/>
        </w:rPr>
      </w:pPr>
      <w:r w:rsidRPr="00E92C60">
        <w:rPr>
          <w:rFonts w:ascii="Calibri" w:eastAsia="Calibri" w:hAnsi="Calibri"/>
          <w:lang w:eastAsia="pl-PL"/>
        </w:rPr>
        <w:t>Wykonawca zobowiązany jest do usunięcia wad przedmiotu odbioru na własny koszt.</w:t>
      </w:r>
    </w:p>
    <w:p w14:paraId="04C1D3F4" w14:textId="77777777" w:rsidR="00E92C60" w:rsidRPr="00E92C60" w:rsidRDefault="00E92C60" w:rsidP="007B12A5">
      <w:pPr>
        <w:numPr>
          <w:ilvl w:val="0"/>
          <w:numId w:val="147"/>
        </w:numPr>
        <w:suppressAutoHyphens w:val="0"/>
        <w:autoSpaceDN w:val="0"/>
        <w:spacing w:after="160" w:line="276" w:lineRule="auto"/>
        <w:ind w:left="426" w:hanging="426"/>
        <w:textAlignment w:val="baseline"/>
        <w:rPr>
          <w:rFonts w:ascii="Calibri" w:eastAsia="Calibri" w:hAnsi="Calibri"/>
          <w:lang w:eastAsia="pl-PL"/>
        </w:rPr>
      </w:pPr>
      <w:r w:rsidRPr="00E92C60">
        <w:rPr>
          <w:rFonts w:ascii="Calibri" w:eastAsia="Calibri" w:hAnsi="Calibri"/>
          <w:lang w:eastAsia="pl-PL"/>
        </w:rPr>
        <w:t>Ilekroć w niniejszym paragrafie jest mowa o wadach, to pod tym pojęciem należy rozumieć wady w rozumieniu Kodeksu cywilnego (w tym wady prawne), jak również wady i usterki w rozumieniu ustawy o prawie autorskim i prawach pokrewnych oraz nieprawidłowości i niezgodność przedmiotu odbioru z wymaganiami określonymi w Umowie lub uzgodnionymi przez Strony po zawarciu Umowy.</w:t>
      </w:r>
    </w:p>
    <w:p w14:paraId="1AECD803" w14:textId="77777777" w:rsidR="00E92C60" w:rsidRPr="00E92C60" w:rsidRDefault="00E92C60" w:rsidP="007B12A5">
      <w:pPr>
        <w:numPr>
          <w:ilvl w:val="0"/>
          <w:numId w:val="147"/>
        </w:numPr>
        <w:suppressAutoHyphens w:val="0"/>
        <w:autoSpaceDN w:val="0"/>
        <w:spacing w:after="160" w:line="276" w:lineRule="auto"/>
        <w:ind w:left="426" w:hanging="426"/>
        <w:textAlignment w:val="baseline"/>
        <w:rPr>
          <w:rFonts w:ascii="Calibri" w:hAnsi="Calibri" w:cs="Calibri"/>
          <w:color w:val="000000"/>
          <w:lang w:eastAsia="pl-PL"/>
        </w:rPr>
      </w:pPr>
      <w:r w:rsidRPr="00E92C60">
        <w:rPr>
          <w:rFonts w:ascii="Calibri" w:eastAsia="Calibri" w:hAnsi="Calibri"/>
          <w:lang w:eastAsia="pl-PL"/>
        </w:rPr>
        <w:t>Dokonanie pozytywnego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dokonaniu odbioru.</w:t>
      </w:r>
    </w:p>
    <w:p w14:paraId="0B27B08D" w14:textId="77777777" w:rsidR="00E92C60" w:rsidRPr="00E92C60" w:rsidRDefault="00E92C60" w:rsidP="00E92C60">
      <w:pPr>
        <w:suppressAutoHyphens w:val="0"/>
        <w:spacing w:before="240" w:after="240" w:line="276" w:lineRule="auto"/>
        <w:rPr>
          <w:rFonts w:ascii="Calibri" w:hAnsi="Calibri" w:cs="Calibri"/>
          <w:b/>
          <w:bCs/>
          <w:color w:val="000000"/>
          <w:spacing w:val="-3"/>
          <w:lang w:eastAsia="pl-PL"/>
        </w:rPr>
      </w:pPr>
      <w:r w:rsidRPr="00E92C60">
        <w:rPr>
          <w:rFonts w:ascii="Calibri" w:hAnsi="Calibri" w:cs="Calibri"/>
          <w:b/>
          <w:bCs/>
          <w:color w:val="000000"/>
          <w:spacing w:val="-3"/>
          <w:lang w:eastAsia="pl-PL"/>
        </w:rPr>
        <w:t>Paragraf 7. Wynagrodzenie i warunki płatności.</w:t>
      </w:r>
    </w:p>
    <w:p w14:paraId="0CACD350" w14:textId="77777777" w:rsidR="00E92C60" w:rsidRPr="00E92C60" w:rsidRDefault="00E92C60" w:rsidP="007B12A5">
      <w:pPr>
        <w:widowControl w:val="0"/>
        <w:numPr>
          <w:ilvl w:val="0"/>
          <w:numId w:val="112"/>
        </w:numPr>
        <w:suppressAutoHyphens w:val="0"/>
        <w:kinsoku w:val="0"/>
        <w:overflowPunct w:val="0"/>
        <w:autoSpaceDE w:val="0"/>
        <w:autoSpaceDN w:val="0"/>
        <w:adjustRightInd w:val="0"/>
        <w:spacing w:after="240" w:line="276" w:lineRule="auto"/>
        <w:ind w:left="357" w:right="323" w:hanging="357"/>
        <w:jc w:val="both"/>
        <w:rPr>
          <w:rFonts w:ascii="Calibri" w:hAnsi="Calibri" w:cs="Calibri"/>
          <w:color w:val="000000"/>
          <w:szCs w:val="22"/>
          <w:lang w:eastAsia="pl-PL"/>
        </w:rPr>
      </w:pPr>
      <w:r w:rsidRPr="00E92C60">
        <w:rPr>
          <w:rFonts w:ascii="Calibri" w:hAnsi="Calibri" w:cs="Calibri"/>
          <w:color w:val="000000"/>
          <w:szCs w:val="22"/>
          <w:lang w:eastAsia="pl-PL"/>
        </w:rPr>
        <w:t>Wynagrodzenie Wykonawcy z tytułu realizacji niniejszej Umowy nie przekroczy kwoty netto …….  powiększonej o należny podatek VAT w wysokości ….%, co daje łącznie kwotę brutto: …………………………….. (słownie: ……………………………………….), w tym z tytułu realizacji:</w:t>
      </w:r>
    </w:p>
    <w:p w14:paraId="5D335F7B" w14:textId="77777777" w:rsidR="00E92C60" w:rsidRPr="00E92C60" w:rsidRDefault="00E92C60" w:rsidP="007B12A5">
      <w:pPr>
        <w:widowControl w:val="0"/>
        <w:numPr>
          <w:ilvl w:val="1"/>
          <w:numId w:val="103"/>
        </w:numPr>
        <w:suppressAutoHyphens w:val="0"/>
        <w:kinsoku w:val="0"/>
        <w:overflowPunct w:val="0"/>
        <w:autoSpaceDE w:val="0"/>
        <w:autoSpaceDN w:val="0"/>
        <w:adjustRightInd w:val="0"/>
        <w:spacing w:after="240" w:line="276" w:lineRule="auto"/>
        <w:ind w:right="323"/>
        <w:contextualSpacing/>
        <w:jc w:val="both"/>
        <w:rPr>
          <w:rFonts w:ascii="Calibri" w:hAnsi="Calibri" w:cs="Calibri"/>
          <w:color w:val="000000"/>
          <w:szCs w:val="22"/>
          <w:lang w:eastAsia="pl-PL"/>
        </w:rPr>
      </w:pPr>
      <w:r w:rsidRPr="00E92C60">
        <w:rPr>
          <w:rFonts w:ascii="Calibri" w:hAnsi="Calibri" w:cs="Calibri"/>
          <w:color w:val="000000"/>
          <w:lang w:eastAsia="pl-PL"/>
        </w:rPr>
        <w:t>zamówienia podstawowego - kwoty netto ………………….  powiększonej o należny podatek VAT w wysokości …. %, co daje łącznie kwotę brutto: …………………………….. (słownie: ……………………………………….);</w:t>
      </w:r>
    </w:p>
    <w:p w14:paraId="16E2CD19" w14:textId="77777777" w:rsidR="00E92C60" w:rsidRPr="00E92C60" w:rsidRDefault="00E92C60" w:rsidP="007B12A5">
      <w:pPr>
        <w:widowControl w:val="0"/>
        <w:numPr>
          <w:ilvl w:val="1"/>
          <w:numId w:val="103"/>
        </w:numPr>
        <w:suppressAutoHyphens w:val="0"/>
        <w:kinsoku w:val="0"/>
        <w:overflowPunct w:val="0"/>
        <w:autoSpaceDE w:val="0"/>
        <w:autoSpaceDN w:val="0"/>
        <w:adjustRightInd w:val="0"/>
        <w:spacing w:after="240" w:line="276" w:lineRule="auto"/>
        <w:ind w:right="323"/>
        <w:contextualSpacing/>
        <w:jc w:val="both"/>
        <w:rPr>
          <w:rFonts w:ascii="Calibri" w:hAnsi="Calibri" w:cs="Calibri"/>
          <w:color w:val="000000"/>
          <w:szCs w:val="22"/>
          <w:lang w:eastAsia="pl-PL"/>
        </w:rPr>
      </w:pPr>
      <w:r w:rsidRPr="00E92C60">
        <w:rPr>
          <w:rFonts w:ascii="Calibri" w:hAnsi="Calibri" w:cs="Calibri"/>
          <w:color w:val="000000"/>
          <w:szCs w:val="22"/>
          <w:lang w:eastAsia="pl-PL"/>
        </w:rPr>
        <w:t>Opcji - kwoty netto …….  powiększonej o należny podatek VAT w wysokości …. %, co daje łącznie kwotę brutto: …………………………….. (słownie: ………………………………………).</w:t>
      </w:r>
    </w:p>
    <w:p w14:paraId="15E302A3" w14:textId="77777777" w:rsidR="00E92C60" w:rsidRPr="00E92C60" w:rsidRDefault="00E92C60" w:rsidP="00E92C60">
      <w:pPr>
        <w:widowControl w:val="0"/>
        <w:suppressAutoHyphens w:val="0"/>
        <w:kinsoku w:val="0"/>
        <w:overflowPunct w:val="0"/>
        <w:autoSpaceDE w:val="0"/>
        <w:autoSpaceDN w:val="0"/>
        <w:adjustRightInd w:val="0"/>
        <w:spacing w:after="240" w:line="276" w:lineRule="auto"/>
        <w:ind w:right="323"/>
        <w:jc w:val="both"/>
        <w:rPr>
          <w:rFonts w:ascii="Calibri" w:hAnsi="Calibri" w:cs="Calibri"/>
          <w:color w:val="000000"/>
          <w:szCs w:val="22"/>
          <w:lang w:eastAsia="pl-PL"/>
        </w:rPr>
      </w:pPr>
      <w:r w:rsidRPr="00E92C60">
        <w:rPr>
          <w:rFonts w:ascii="Calibri" w:hAnsi="Calibri" w:cs="Calibri"/>
          <w:b/>
          <w:bCs/>
          <w:color w:val="000000"/>
          <w:lang w:eastAsia="pl-PL"/>
        </w:rPr>
        <w:t>[Wynagrodzenie za świadczenie usługi utrzymania Systemu]</w:t>
      </w:r>
    </w:p>
    <w:p w14:paraId="40E8F6CA" w14:textId="77777777" w:rsidR="00E92C60" w:rsidRPr="00E92C60" w:rsidRDefault="00E92C60" w:rsidP="007B12A5">
      <w:pPr>
        <w:widowControl w:val="0"/>
        <w:numPr>
          <w:ilvl w:val="0"/>
          <w:numId w:val="113"/>
        </w:numPr>
        <w:suppressAutoHyphens w:val="0"/>
        <w:kinsoku w:val="0"/>
        <w:overflowPunct w:val="0"/>
        <w:autoSpaceDE w:val="0"/>
        <w:autoSpaceDN w:val="0"/>
        <w:adjustRightInd w:val="0"/>
        <w:spacing w:after="160" w:line="276" w:lineRule="auto"/>
        <w:ind w:right="322"/>
        <w:rPr>
          <w:rFonts w:ascii="Calibri" w:hAnsi="Calibri" w:cs="Calibri"/>
          <w:color w:val="000000"/>
          <w:lang w:eastAsia="pl-PL"/>
        </w:rPr>
      </w:pPr>
      <w:r w:rsidRPr="00E92C60">
        <w:rPr>
          <w:rFonts w:ascii="Calibri" w:hAnsi="Calibri" w:cs="Calibri"/>
          <w:color w:val="000000"/>
          <w:lang w:eastAsia="pl-PL"/>
        </w:rPr>
        <w:t>Za należyte wykonywanie usługi utrzymania Systemu przez Wykonawcę, Zamawiający zobowiązany jest do zapłaty na rzecz Wykonawcy miesięcznego wynagrodzenia ryczałtowego płatnego na podstawie otrzymanej faktury VAT w wysokości ……………………………….. zł brutto (słownie: ……………………………………………….), za każdy miesiąc świadczenia usługi.</w:t>
      </w:r>
    </w:p>
    <w:p w14:paraId="4450797A" w14:textId="77777777" w:rsidR="00E92C60" w:rsidRPr="00E92C60" w:rsidRDefault="00E92C60" w:rsidP="007B12A5">
      <w:pPr>
        <w:widowControl w:val="0"/>
        <w:numPr>
          <w:ilvl w:val="0"/>
          <w:numId w:val="113"/>
        </w:numPr>
        <w:suppressAutoHyphens w:val="0"/>
        <w:kinsoku w:val="0"/>
        <w:overflowPunct w:val="0"/>
        <w:autoSpaceDE w:val="0"/>
        <w:autoSpaceDN w:val="0"/>
        <w:adjustRightInd w:val="0"/>
        <w:spacing w:after="160" w:line="276" w:lineRule="auto"/>
        <w:ind w:right="322"/>
        <w:rPr>
          <w:rFonts w:ascii="Calibri" w:hAnsi="Calibri" w:cs="Calibri"/>
          <w:color w:val="000000"/>
          <w:lang w:eastAsia="pl-PL"/>
        </w:rPr>
      </w:pPr>
      <w:r w:rsidRPr="00E92C60">
        <w:rPr>
          <w:rFonts w:ascii="Calibri" w:hAnsi="Calibri" w:cs="Calibri"/>
          <w:color w:val="000000"/>
          <w:lang w:eastAsia="pl-PL"/>
        </w:rPr>
        <w:t xml:space="preserve">Wynagrodzenie Wykonawcy z tytułu należytego świadczenia usługi utrzymania Systemu </w:t>
      </w:r>
      <w:r w:rsidRPr="00E92C60">
        <w:rPr>
          <w:rFonts w:ascii="Calibri" w:hAnsi="Calibri" w:cs="Calibri"/>
          <w:color w:val="000000"/>
          <w:lang w:eastAsia="pl-PL"/>
        </w:rPr>
        <w:lastRenderedPageBreak/>
        <w:t>nie przekroczy kwoty brutto: ………………………. zł (słownie: …………………………………………), w tym:</w:t>
      </w:r>
    </w:p>
    <w:p w14:paraId="5E510BD8" w14:textId="77777777" w:rsidR="00E92C60" w:rsidRPr="00E92C60" w:rsidRDefault="00E92C60" w:rsidP="007B12A5">
      <w:pPr>
        <w:widowControl w:val="0"/>
        <w:numPr>
          <w:ilvl w:val="0"/>
          <w:numId w:val="114"/>
        </w:numPr>
        <w:suppressAutoHyphens w:val="0"/>
        <w:kinsoku w:val="0"/>
        <w:overflowPunct w:val="0"/>
        <w:autoSpaceDE w:val="0"/>
        <w:autoSpaceDN w:val="0"/>
        <w:adjustRightInd w:val="0"/>
        <w:spacing w:after="160" w:line="276" w:lineRule="auto"/>
        <w:ind w:right="322"/>
        <w:contextualSpacing/>
        <w:rPr>
          <w:rFonts w:ascii="Calibri" w:hAnsi="Calibri" w:cs="Calibri"/>
          <w:color w:val="000000"/>
          <w:lang w:eastAsia="pl-PL"/>
        </w:rPr>
      </w:pPr>
      <w:r w:rsidRPr="00E92C60">
        <w:rPr>
          <w:rFonts w:ascii="Calibri" w:hAnsi="Calibri" w:cs="Calibri"/>
          <w:color w:val="000000"/>
          <w:lang w:eastAsia="pl-PL"/>
        </w:rPr>
        <w:t xml:space="preserve">w ramach zamówienia podstawowego ……………………………. zł brutto (słownie: …………………………….), </w:t>
      </w:r>
    </w:p>
    <w:p w14:paraId="66404518" w14:textId="77777777" w:rsidR="00E92C60" w:rsidRPr="00E92C60" w:rsidRDefault="00E92C60" w:rsidP="007B12A5">
      <w:pPr>
        <w:widowControl w:val="0"/>
        <w:numPr>
          <w:ilvl w:val="0"/>
          <w:numId w:val="114"/>
        </w:numPr>
        <w:suppressAutoHyphens w:val="0"/>
        <w:kinsoku w:val="0"/>
        <w:overflowPunct w:val="0"/>
        <w:autoSpaceDE w:val="0"/>
        <w:autoSpaceDN w:val="0"/>
        <w:adjustRightInd w:val="0"/>
        <w:spacing w:after="160" w:line="276" w:lineRule="auto"/>
        <w:ind w:right="322"/>
        <w:contextualSpacing/>
        <w:rPr>
          <w:rFonts w:ascii="Calibri" w:hAnsi="Calibri" w:cs="Calibri"/>
          <w:color w:val="000000"/>
          <w:lang w:eastAsia="pl-PL"/>
        </w:rPr>
      </w:pPr>
      <w:r w:rsidRPr="00E92C60">
        <w:rPr>
          <w:rFonts w:ascii="Calibri" w:hAnsi="Calibri" w:cs="Calibri"/>
          <w:color w:val="000000"/>
          <w:lang w:eastAsia="pl-PL"/>
        </w:rPr>
        <w:t>w ramach Opcji ……………………………. zł brutto (słownie: ………………………………….).</w:t>
      </w:r>
    </w:p>
    <w:p w14:paraId="4AA78B93"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jc w:val="both"/>
        <w:rPr>
          <w:rFonts w:ascii="Calibri" w:hAnsi="Calibri" w:cs="Calibri"/>
          <w:color w:val="000000"/>
          <w:szCs w:val="22"/>
          <w:lang w:eastAsia="pl-PL"/>
        </w:rPr>
      </w:pPr>
      <w:r w:rsidRPr="00E92C60">
        <w:rPr>
          <w:rFonts w:ascii="Calibri" w:hAnsi="Calibri" w:cs="Calibri"/>
          <w:color w:val="000000"/>
          <w:szCs w:val="22"/>
          <w:lang w:eastAsia="pl-PL"/>
        </w:rPr>
        <w:t xml:space="preserve">Wynagrodzenie, o którym mowa w ust. 2 i 3, płatne będzie z dołu, po wykonaniu przez Wykonawcę usługi, na podstawie zaakceptowanego przez Zamawiającego bez zastrzeżeń Protokołu Odbioru Usługi Utrzymania Systemu  świadczonej w danym miesiącu oraz prawidłowo wystawionej faktury VAT. </w:t>
      </w:r>
      <w:r w:rsidRPr="00FC614E">
        <w:rPr>
          <w:rFonts w:ascii="Calibri" w:eastAsia="Calibri" w:hAnsi="Calibri" w:cs="Calibri"/>
          <w:color w:val="000000"/>
          <w:szCs w:val="22"/>
          <w:lang w:eastAsia="pl-PL"/>
        </w:rPr>
        <w:t>W przypadku wykonywania Usługi Utrzymania Systemu przez niepełny miesiąc kalendarzowy, wynagrodzenie będzie płatne z dołu w wysokości proporcjonalnej do liczby dni, w którym usługa była świadczona.</w:t>
      </w:r>
      <w:r w:rsidRPr="00E92C60">
        <w:rPr>
          <w:rFonts w:ascii="Calibri" w:eastAsia="Calibri" w:hAnsi="Calibri" w:cs="Calibri"/>
          <w:color w:val="000000"/>
          <w:szCs w:val="22"/>
          <w:lang w:eastAsia="pl-PL"/>
        </w:rPr>
        <w:t xml:space="preserve"> </w:t>
      </w:r>
      <w:r w:rsidRPr="00E92C60">
        <w:rPr>
          <w:rFonts w:ascii="Calibri" w:hAnsi="Calibri" w:cs="Calibri"/>
          <w:color w:val="000000"/>
          <w:szCs w:val="22"/>
          <w:lang w:eastAsia="pl-PL"/>
        </w:rPr>
        <w:t xml:space="preserve">Brak Protokołu Odbioru usługi utrzymania Systemu może stanowić podstawę do zwrotu otrzymanej od Wykonawcy faktury. </w:t>
      </w:r>
    </w:p>
    <w:p w14:paraId="18A268C9"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jc w:val="both"/>
        <w:rPr>
          <w:rFonts w:ascii="Calibri" w:hAnsi="Calibri" w:cs="Calibri"/>
          <w:color w:val="000000"/>
          <w:lang w:eastAsia="pl-PL"/>
        </w:rPr>
      </w:pPr>
      <w:r w:rsidRPr="00E92C60">
        <w:rPr>
          <w:rFonts w:ascii="Calibri" w:hAnsi="Calibri" w:cs="Calibri"/>
          <w:color w:val="000000"/>
          <w:lang w:eastAsia="pl-PL"/>
        </w:rPr>
        <w:t xml:space="preserve">W przypadku wykonywania usługi utrzymania Systemu przez okres niepełnego miesiąca, </w:t>
      </w:r>
      <w:r w:rsidRPr="00E92C60">
        <w:rPr>
          <w:rFonts w:ascii="Calibri" w:hAnsi="Calibri" w:cs="Calibri"/>
          <w:bCs/>
          <w:color w:val="000000"/>
          <w:lang w:eastAsia="pl-PL"/>
        </w:rPr>
        <w:t>wynagrodzenie należne będzie w wysokości proporcjonalnej do liczby dni, w których była świadczona usługa</w:t>
      </w:r>
      <w:r w:rsidRPr="00E92C60">
        <w:rPr>
          <w:rFonts w:ascii="Calibri" w:hAnsi="Calibri" w:cs="Calibri"/>
          <w:color w:val="000000"/>
          <w:lang w:eastAsia="pl-PL"/>
        </w:rPr>
        <w:t xml:space="preserve">. Rozliczenie nastąpi po zakończeniu danego miesiąca. </w:t>
      </w:r>
    </w:p>
    <w:p w14:paraId="299AAD74"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jc w:val="both"/>
        <w:rPr>
          <w:rFonts w:ascii="Calibri" w:hAnsi="Calibri" w:cs="Calibri"/>
          <w:color w:val="000000"/>
          <w:lang w:eastAsia="pl-PL"/>
        </w:rPr>
      </w:pPr>
      <w:r w:rsidRPr="00E92C60">
        <w:rPr>
          <w:rFonts w:ascii="Calibri" w:hAnsi="Calibri" w:cs="Calibri"/>
          <w:color w:val="000000"/>
          <w:lang w:eastAsia="pl-PL"/>
        </w:rPr>
        <w:t>Wynagrodzenie, o którym mowa w ust. 2, będzie naliczane począwszy od pierwszego dnia świadczenia usługi utrzymania Systemu.</w:t>
      </w:r>
    </w:p>
    <w:p w14:paraId="2DFD0B17"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240" w:line="276" w:lineRule="auto"/>
        <w:ind w:left="425" w:right="323" w:hanging="425"/>
        <w:jc w:val="both"/>
        <w:rPr>
          <w:rFonts w:ascii="Calibri" w:hAnsi="Calibri" w:cs="Calibri"/>
          <w:color w:val="000000"/>
          <w:szCs w:val="22"/>
          <w:lang w:eastAsia="pl-PL"/>
        </w:rPr>
      </w:pPr>
      <w:r w:rsidRPr="00E92C60">
        <w:rPr>
          <w:rFonts w:ascii="Calibri" w:hAnsi="Calibri" w:cs="Calibri"/>
          <w:color w:val="000000"/>
          <w:szCs w:val="22"/>
          <w:lang w:eastAsia="pl-PL"/>
        </w:rPr>
        <w:t>Wzór Protokołu Odbioru Usługi Utrzymania Systemu zawiera Załącznik 2 do Umowy,</w:t>
      </w:r>
    </w:p>
    <w:p w14:paraId="5F9F43ED" w14:textId="77777777" w:rsidR="00E92C60" w:rsidRPr="00E92C60" w:rsidRDefault="00E92C60" w:rsidP="00E92C60">
      <w:pPr>
        <w:keepNext/>
        <w:keepLines/>
        <w:suppressAutoHyphens w:val="0"/>
        <w:spacing w:after="240" w:line="264" w:lineRule="auto"/>
        <w:ind w:left="425" w:hanging="425"/>
        <w:outlineLvl w:val="1"/>
        <w:rPr>
          <w:rFonts w:ascii="Calibri" w:hAnsi="Calibri" w:cs="Calibri"/>
          <w:b/>
          <w:bCs/>
          <w:color w:val="000000"/>
          <w:lang w:eastAsia="pl-PL"/>
        </w:rPr>
      </w:pPr>
      <w:bookmarkStart w:id="13" w:name="_Toc444241043"/>
      <w:bookmarkStart w:id="14" w:name="_Toc444196100"/>
      <w:bookmarkStart w:id="15" w:name="_Toc442784659"/>
      <w:r w:rsidRPr="00E92C60">
        <w:rPr>
          <w:rFonts w:ascii="Calibri" w:hAnsi="Calibri" w:cs="Calibri"/>
          <w:b/>
          <w:bCs/>
          <w:color w:val="000000"/>
          <w:lang w:eastAsia="pl-PL"/>
        </w:rPr>
        <w:t>[Wynagrodzenie za realizację rozwoju Systemu]</w:t>
      </w:r>
      <w:bookmarkEnd w:id="13"/>
      <w:bookmarkEnd w:id="14"/>
      <w:bookmarkEnd w:id="15"/>
    </w:p>
    <w:p w14:paraId="7BFDBB61"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jc w:val="both"/>
        <w:rPr>
          <w:rFonts w:ascii="Calibri" w:hAnsi="Calibri" w:cs="Calibri"/>
          <w:color w:val="000000"/>
          <w:szCs w:val="22"/>
          <w:lang w:eastAsia="pl-PL"/>
        </w:rPr>
      </w:pPr>
      <w:r w:rsidRPr="00E92C60">
        <w:rPr>
          <w:rFonts w:ascii="Calibri" w:hAnsi="Calibri" w:cs="Calibri"/>
          <w:color w:val="000000"/>
          <w:szCs w:val="22"/>
          <w:lang w:eastAsia="pl-PL"/>
        </w:rPr>
        <w:t>Wynagrodzenie za rozwój Systemu płatne będzie na podstawie czasochłonności realizacji Zlecenia, w wysokości stanowiącej iloczyn liczby Roboczogodzin wykorzystanych na realizację danego Zlecenia wskazanych w Protokole Odbioru Rozwoju Systemu oraz stawki za jedną Roboczogodzinę wynoszącą ……………………. zł brutto (słownie: …………………………………….).</w:t>
      </w:r>
    </w:p>
    <w:p w14:paraId="500A61BD"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jc w:val="both"/>
        <w:rPr>
          <w:rFonts w:ascii="Calibri" w:hAnsi="Calibri" w:cs="Calibri"/>
          <w:color w:val="000000"/>
          <w:lang w:eastAsia="pl-PL"/>
        </w:rPr>
      </w:pPr>
      <w:r w:rsidRPr="00E92C60">
        <w:rPr>
          <w:rFonts w:ascii="Calibri" w:hAnsi="Calibri" w:cs="Calibri"/>
          <w:color w:val="000000"/>
          <w:lang w:eastAsia="pl-PL"/>
        </w:rPr>
        <w:t>Wynagrodzenie Wykonawcy z tytułu świadczenia rozwoju Systemu nie przekroczy kwoty:</w:t>
      </w:r>
    </w:p>
    <w:p w14:paraId="39545FE9" w14:textId="77777777" w:rsidR="00E92C60" w:rsidRPr="00E92C60" w:rsidRDefault="00E92C60" w:rsidP="007B12A5">
      <w:pPr>
        <w:widowControl w:val="0"/>
        <w:numPr>
          <w:ilvl w:val="0"/>
          <w:numId w:val="115"/>
        </w:numPr>
        <w:suppressAutoHyphens w:val="0"/>
        <w:kinsoku w:val="0"/>
        <w:overflowPunct w:val="0"/>
        <w:autoSpaceDE w:val="0"/>
        <w:autoSpaceDN w:val="0"/>
        <w:adjustRightInd w:val="0"/>
        <w:spacing w:after="160" w:line="276" w:lineRule="auto"/>
        <w:ind w:right="322"/>
        <w:contextualSpacing/>
        <w:jc w:val="both"/>
        <w:rPr>
          <w:rFonts w:ascii="Calibri" w:hAnsi="Calibri" w:cs="Calibri"/>
          <w:color w:val="000000"/>
          <w:lang w:eastAsia="pl-PL"/>
        </w:rPr>
      </w:pPr>
      <w:r w:rsidRPr="00E92C60">
        <w:rPr>
          <w:rFonts w:ascii="Calibri" w:hAnsi="Calibri" w:cs="Calibri"/>
          <w:color w:val="000000"/>
          <w:lang w:eastAsia="pl-PL"/>
        </w:rPr>
        <w:t>w ramach zamówienia podstawowego kwoty brutto: ………………. zł (słownie: ……………………. zł),</w:t>
      </w:r>
    </w:p>
    <w:p w14:paraId="74F035B9" w14:textId="77777777" w:rsidR="00E92C60" w:rsidRPr="00E92C60" w:rsidRDefault="00E92C60" w:rsidP="007B12A5">
      <w:pPr>
        <w:widowControl w:val="0"/>
        <w:numPr>
          <w:ilvl w:val="0"/>
          <w:numId w:val="115"/>
        </w:numPr>
        <w:suppressAutoHyphens w:val="0"/>
        <w:kinsoku w:val="0"/>
        <w:overflowPunct w:val="0"/>
        <w:autoSpaceDE w:val="0"/>
        <w:autoSpaceDN w:val="0"/>
        <w:adjustRightInd w:val="0"/>
        <w:spacing w:after="160" w:line="276" w:lineRule="auto"/>
        <w:ind w:right="322"/>
        <w:contextualSpacing/>
        <w:jc w:val="both"/>
        <w:rPr>
          <w:rFonts w:ascii="Calibri" w:hAnsi="Calibri" w:cs="Calibri"/>
          <w:color w:val="000000"/>
          <w:lang w:eastAsia="pl-PL"/>
        </w:rPr>
      </w:pPr>
      <w:r w:rsidRPr="00E92C60">
        <w:rPr>
          <w:rFonts w:ascii="Calibri" w:hAnsi="Calibri" w:cs="Calibri"/>
          <w:color w:val="000000"/>
          <w:lang w:eastAsia="pl-PL"/>
        </w:rPr>
        <w:t>w ramach Opcji kwoty brutto: ………………. zł (słownie: ……………………. zł).</w:t>
      </w:r>
    </w:p>
    <w:p w14:paraId="3E49F05F"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rPr>
          <w:rFonts w:ascii="Calibri" w:hAnsi="Calibri" w:cs="Calibri"/>
          <w:color w:val="000000"/>
          <w:szCs w:val="22"/>
          <w:lang w:eastAsia="pl-PL"/>
        </w:rPr>
      </w:pPr>
      <w:r w:rsidRPr="00E92C60">
        <w:rPr>
          <w:rFonts w:ascii="Calibri" w:hAnsi="Calibri" w:cs="Calibri"/>
          <w:color w:val="000000"/>
          <w:szCs w:val="22"/>
          <w:lang w:eastAsia="pl-PL"/>
        </w:rPr>
        <w:t xml:space="preserve">Wynagrodzenie z tytułu realizacji  rozwoju Systemu będzie płatne po odebraniu przez Zamawiającego wszystkich prac i/lub Produktów objętych danym Zleceniem na podstawie zaakceptowanego przez Zamawiającego bez zastrzeżeń Protokołu Odbioru Rozwoju Systemu oraz prawidłowo wystawionej faktury VAT. Brak Protokołu Odbioru Rozwoju System może stanowić podstawę do zwrotu otrzymanej od Wykonawcy faktury. </w:t>
      </w:r>
    </w:p>
    <w:p w14:paraId="35973139"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240" w:line="276" w:lineRule="auto"/>
        <w:ind w:left="425" w:right="323" w:hanging="425"/>
        <w:jc w:val="both"/>
        <w:rPr>
          <w:rFonts w:ascii="Calibri" w:hAnsi="Calibri" w:cs="Calibri"/>
          <w:color w:val="000000"/>
          <w:szCs w:val="22"/>
          <w:lang w:eastAsia="pl-PL"/>
        </w:rPr>
      </w:pPr>
      <w:r w:rsidRPr="00E92C60">
        <w:rPr>
          <w:rFonts w:ascii="Calibri" w:hAnsi="Calibri" w:cs="Calibri"/>
          <w:color w:val="000000"/>
          <w:szCs w:val="22"/>
          <w:lang w:eastAsia="pl-PL"/>
        </w:rPr>
        <w:lastRenderedPageBreak/>
        <w:t>Wzór Protokołu Odbioru Rozwoju Systemu zawiera Załącznik nr 3 do Umowy.</w:t>
      </w:r>
    </w:p>
    <w:p w14:paraId="044820D7" w14:textId="77777777" w:rsidR="00E92C60" w:rsidRPr="00E92C60" w:rsidRDefault="00E92C60" w:rsidP="00E92C60">
      <w:pPr>
        <w:keepNext/>
        <w:keepLines/>
        <w:suppressAutoHyphens w:val="0"/>
        <w:spacing w:before="360" w:after="200" w:line="264" w:lineRule="auto"/>
        <w:outlineLvl w:val="1"/>
        <w:rPr>
          <w:rFonts w:ascii="Calibri" w:hAnsi="Calibri" w:cs="Calibri"/>
          <w:b/>
          <w:bCs/>
          <w:color w:val="000000"/>
          <w:lang w:eastAsia="pl-PL"/>
        </w:rPr>
      </w:pPr>
      <w:bookmarkStart w:id="16" w:name="_Toc444241046"/>
      <w:bookmarkStart w:id="17" w:name="_Toc444196103"/>
      <w:bookmarkStart w:id="18" w:name="_Toc442784662"/>
      <w:r w:rsidRPr="00E92C60">
        <w:rPr>
          <w:rFonts w:ascii="Calibri" w:hAnsi="Calibri" w:cs="Calibri"/>
          <w:b/>
          <w:bCs/>
          <w:color w:val="000000"/>
          <w:lang w:eastAsia="pl-PL"/>
        </w:rPr>
        <w:t>[Pozostałe postanowienia]</w:t>
      </w:r>
      <w:bookmarkEnd w:id="16"/>
      <w:bookmarkEnd w:id="17"/>
      <w:bookmarkEnd w:id="18"/>
    </w:p>
    <w:p w14:paraId="5E20965F"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rPr>
          <w:rFonts w:ascii="Calibri" w:hAnsi="Calibri" w:cs="Calibri"/>
          <w:color w:val="000000"/>
          <w:szCs w:val="22"/>
          <w:lang w:eastAsia="pl-PL"/>
        </w:rPr>
      </w:pPr>
      <w:r w:rsidRPr="00E92C60">
        <w:rPr>
          <w:rFonts w:ascii="Calibri" w:hAnsi="Calibri" w:cs="Calibri"/>
          <w:color w:val="000000"/>
          <w:szCs w:val="22"/>
          <w:lang w:eastAsia="pl-PL"/>
        </w:rPr>
        <w:t xml:space="preserve">Strony zgodnie oświadczają, że kwota wskazana w ust. 1 jest maksymalną kwotą wynagrodzenia należnego Wykonawcy z tytułu należytego wykonania Przedmiotu Umowy, zaś stawki jednostkowe za jeden miesiąc świadczenia usługi utrzymania Systemu oraz jedną Roboczogodzinę usługi rozwoju Systemu wskazane w Ofercie Wykonawcy, na podstawie których obliczane jest wynagrodzenie Wykonawcy, są stałe przez cały okres obowiązywania Umowy, z zastrzeżeniem okoliczności wskazanych w Paragrafie 15 Umowy, oraz że wynagrodzenie wskazane w ust. 1 pokrywa wszelkie koszty, jakie Wykonawca ponosi w związku z realizacją niniejszej Umowy, w tym wszelkie koszty ewentualnego powierzenia części zamówienia Podwykonawcom, podatki, opłaty oraz inne obowiązkowe potrącenia, w tym VAT (wg stawki właściwej na gruncie powszechnie obowiązujących przepisów prawa), a także przeniesienia majątkowych własności intelektualnych na zasadach opisanych w Paragrafie 10 Umowy. Wykonawcy nie przysługują żadne inne roszczenia w stosunku do Zamawiającego, w szczególności zwrot kosztów podróży, zakwaterowania oraz wynagrodzenia osób wykonujących Przedmiot Umowy czy też zwrot jakichkolwiek innych, dodatkowych kosztów ponoszonych przez Wykonawcę związanych z wykonywaniem Umowy, w tym osób realizujących Przedmiot Umowy. </w:t>
      </w:r>
    </w:p>
    <w:p w14:paraId="2335922E"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rPr>
          <w:rFonts w:ascii="Calibri" w:hAnsi="Calibri" w:cs="Calibri"/>
          <w:color w:val="000000"/>
          <w:szCs w:val="22"/>
          <w:lang w:eastAsia="pl-PL"/>
        </w:rPr>
      </w:pPr>
      <w:r w:rsidRPr="00E92C60">
        <w:rPr>
          <w:rFonts w:ascii="Calibri" w:eastAsia="Calibri" w:hAnsi="Calibri" w:cstheme="minorBidi"/>
          <w:color w:val="000000"/>
          <w:szCs w:val="22"/>
          <w:lang w:eastAsia="pl-PL"/>
        </w:rPr>
        <w:t>Zapłata wynagrodzenia nastąpi  wyłącznie w złotych polskich przelewem na rachunek bankowy Wykonawcy o numerze ………, w terminie 21 dni od daty dostarczenia Zamawiającemu prawidłowo wystawionej faktury VAT wraz z odpowiednim protokołem odbioru (Protokołem Odbioru Utrzymania Systemu lub Protokołem Odbioru Rozwoju Systemu, stanowiącymi odpowiednio Załącznik 2 oraz Załącznik 3 do Umowy). Jeżeli zdarzenia te wystąpią niejednocześnie, termin płatności liczony będzie od zdarzenia późniejszego.</w:t>
      </w:r>
    </w:p>
    <w:p w14:paraId="5935B61E"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rPr>
          <w:rFonts w:ascii="Calibri" w:hAnsi="Calibri" w:cs="Calibri"/>
          <w:color w:val="000000"/>
          <w:lang w:eastAsia="pl-PL"/>
        </w:rPr>
      </w:pPr>
      <w:r w:rsidRPr="00E92C60">
        <w:rPr>
          <w:rFonts w:ascii="Calibri" w:hAnsi="Calibri" w:cstheme="minorHAnsi"/>
          <w:color w:val="000000"/>
          <w:lang w:eastAsia="pl-PL"/>
        </w:rPr>
        <w:t>Zamawiający dopuszcza następującą formę faktur (zgodnie z przepisami ustawy o podatku od towarów i usług)</w:t>
      </w:r>
      <w:r w:rsidRPr="00E92C60">
        <w:rPr>
          <w:rFonts w:ascii="Calibri" w:hAnsi="Calibri" w:cstheme="minorHAnsi"/>
          <w:color w:val="000000"/>
          <w:vertAlign w:val="superscript"/>
          <w:lang w:eastAsia="pl-PL"/>
        </w:rPr>
        <w:footnoteReference w:id="1"/>
      </w:r>
      <w:r w:rsidRPr="00E92C60">
        <w:rPr>
          <w:rFonts w:ascii="Calibri" w:hAnsi="Calibri" w:cstheme="minorHAnsi"/>
          <w:color w:val="000000"/>
          <w:lang w:eastAsia="pl-PL"/>
        </w:rPr>
        <w:t>, tj.:</w:t>
      </w:r>
    </w:p>
    <w:p w14:paraId="7C987AB5" w14:textId="77777777" w:rsidR="00E92C60" w:rsidRPr="00E92C60" w:rsidRDefault="00E92C60" w:rsidP="00E92C60">
      <w:pPr>
        <w:widowControl w:val="0"/>
        <w:suppressAutoHyphens w:val="0"/>
        <w:kinsoku w:val="0"/>
        <w:overflowPunct w:val="0"/>
        <w:autoSpaceDE w:val="0"/>
        <w:autoSpaceDN w:val="0"/>
        <w:adjustRightInd w:val="0"/>
        <w:spacing w:line="276" w:lineRule="auto"/>
        <w:ind w:left="1416" w:right="322" w:hanging="990"/>
        <w:rPr>
          <w:rFonts w:ascii="Calibri" w:hAnsi="Calibri" w:cs="Calibri"/>
          <w:color w:val="000000"/>
          <w:szCs w:val="22"/>
          <w:lang w:eastAsia="pl-PL"/>
        </w:rPr>
      </w:pPr>
      <w:r w:rsidRPr="00E92C60">
        <w:rPr>
          <w:rFonts w:ascii="Calibri" w:eastAsia="Calibri" w:hAnsi="Calibri" w:cstheme="minorBidi"/>
          <w:color w:val="000000"/>
          <w:szCs w:val="22"/>
          <w:lang w:eastAsia="pl-PL"/>
        </w:rPr>
        <w:t>14.1</w:t>
      </w:r>
      <w:r w:rsidRPr="00E92C60">
        <w:rPr>
          <w:rFonts w:ascii="Calibri" w:eastAsia="Calibri" w:hAnsi="Calibri" w:cs="Calibri"/>
          <w:color w:val="000000"/>
          <w:szCs w:val="22"/>
          <w:lang w:eastAsia="pl-PL"/>
        </w:rPr>
        <w:tab/>
      </w:r>
      <w:r w:rsidRPr="00E92C60">
        <w:rPr>
          <w:rFonts w:ascii="Calibri" w:eastAsia="Calibri" w:hAnsi="Calibri" w:cstheme="minorBidi"/>
          <w:color w:val="000000"/>
          <w:szCs w:val="22"/>
          <w:lang w:eastAsia="pl-PL"/>
        </w:rPr>
        <w:t>Papierową, która musi być dostarczona do siedziby Państwowego Funduszu Rehabilitacji Osób Niepełnosprawnych w oryginale (Państwowy Fundusz Rehabilitacji Osób Niepełnosprawnych, al. Jana Pawła II 13, 00-828 Warszawa);</w:t>
      </w:r>
    </w:p>
    <w:p w14:paraId="00A85B7B" w14:textId="77777777" w:rsidR="00E92C60" w:rsidRPr="00E92C60" w:rsidRDefault="00E92C60" w:rsidP="00E92C60">
      <w:pPr>
        <w:widowControl w:val="0"/>
        <w:suppressAutoHyphens w:val="0"/>
        <w:kinsoku w:val="0"/>
        <w:overflowPunct w:val="0"/>
        <w:autoSpaceDE w:val="0"/>
        <w:autoSpaceDN w:val="0"/>
        <w:adjustRightInd w:val="0"/>
        <w:spacing w:line="276" w:lineRule="auto"/>
        <w:ind w:left="426" w:right="322"/>
        <w:rPr>
          <w:rFonts w:ascii="Calibri" w:hAnsi="Calibri" w:cs="Calibri"/>
          <w:color w:val="000000"/>
          <w:szCs w:val="22"/>
          <w:lang w:eastAsia="pl-PL"/>
        </w:rPr>
      </w:pPr>
      <w:r w:rsidRPr="00E92C60">
        <w:rPr>
          <w:rFonts w:ascii="Calibri" w:eastAsia="Calibri" w:hAnsi="Calibri" w:cstheme="minorBidi"/>
          <w:color w:val="000000"/>
          <w:szCs w:val="22"/>
          <w:lang w:eastAsia="pl-PL"/>
        </w:rPr>
        <w:t>14.2</w:t>
      </w:r>
      <w:r w:rsidRPr="00E92C60">
        <w:rPr>
          <w:rFonts w:ascii="Calibri" w:eastAsia="Calibri" w:hAnsi="Calibri" w:cs="Calibri"/>
          <w:color w:val="000000"/>
          <w:szCs w:val="22"/>
          <w:lang w:eastAsia="pl-PL"/>
        </w:rPr>
        <w:tab/>
      </w:r>
      <w:r w:rsidRPr="00E92C60">
        <w:rPr>
          <w:rFonts w:ascii="Calibri" w:eastAsia="Calibri" w:hAnsi="Calibri" w:cstheme="minorBidi"/>
          <w:color w:val="000000"/>
          <w:szCs w:val="22"/>
          <w:lang w:eastAsia="pl-PL"/>
        </w:rPr>
        <w:t>Elektroniczną:</w:t>
      </w:r>
    </w:p>
    <w:p w14:paraId="55CA3C8C" w14:textId="77777777" w:rsidR="00E92C60" w:rsidRPr="00E92C60" w:rsidRDefault="00E92C60" w:rsidP="007B12A5">
      <w:pPr>
        <w:widowControl w:val="0"/>
        <w:numPr>
          <w:ilvl w:val="0"/>
          <w:numId w:val="116"/>
        </w:numPr>
        <w:tabs>
          <w:tab w:val="left" w:pos="684"/>
        </w:tabs>
        <w:suppressAutoHyphens w:val="0"/>
        <w:autoSpaceDE w:val="0"/>
        <w:autoSpaceDN w:val="0"/>
        <w:spacing w:after="160" w:line="276" w:lineRule="auto"/>
        <w:ind w:left="1418" w:right="115" w:hanging="567"/>
        <w:rPr>
          <w:rFonts w:ascii="Calibri" w:hAnsi="Calibri" w:cstheme="minorHAnsi"/>
          <w:color w:val="000000"/>
          <w:lang w:eastAsia="pl-PL"/>
        </w:rPr>
      </w:pPr>
      <w:r w:rsidRPr="00E92C60">
        <w:rPr>
          <w:rFonts w:ascii="Calibri" w:hAnsi="Calibri" w:cstheme="minorHAnsi"/>
          <w:color w:val="000000"/>
          <w:lang w:eastAsia="pl-PL"/>
        </w:rPr>
        <w:t xml:space="preserve">przesłaną za pomocą poczty elektronicznej, tzn. tylko i wyłącznie poprzez e-mail: e-faktury@pfron.org.pl, musi zawierać podpis kwalifikowany, podpis </w:t>
      </w:r>
      <w:r w:rsidRPr="00E92C60">
        <w:rPr>
          <w:rFonts w:ascii="Calibri" w:hAnsi="Calibri" w:cstheme="minorHAnsi"/>
          <w:color w:val="000000"/>
          <w:lang w:eastAsia="pl-PL"/>
        </w:rPr>
        <w:lastRenderedPageBreak/>
        <w:t>osoby wystawiającej fakturę,</w:t>
      </w:r>
    </w:p>
    <w:p w14:paraId="4A81AFE9" w14:textId="77777777" w:rsidR="00E92C60" w:rsidRPr="00E92C60" w:rsidRDefault="00E92C60" w:rsidP="007B12A5">
      <w:pPr>
        <w:widowControl w:val="0"/>
        <w:numPr>
          <w:ilvl w:val="0"/>
          <w:numId w:val="116"/>
        </w:numPr>
        <w:tabs>
          <w:tab w:val="left" w:pos="684"/>
        </w:tabs>
        <w:suppressAutoHyphens w:val="0"/>
        <w:autoSpaceDE w:val="0"/>
        <w:autoSpaceDN w:val="0"/>
        <w:spacing w:after="160" w:line="276" w:lineRule="auto"/>
        <w:ind w:left="1418" w:right="115" w:hanging="567"/>
        <w:rPr>
          <w:rFonts w:ascii="Calibri" w:hAnsi="Calibri" w:cstheme="minorHAnsi"/>
          <w:color w:val="000000"/>
          <w:lang w:eastAsia="pl-PL"/>
        </w:rPr>
      </w:pPr>
      <w:r w:rsidRPr="00E92C60">
        <w:rPr>
          <w:rFonts w:ascii="Calibri" w:hAnsi="Calibri" w:cstheme="minorHAnsi"/>
          <w:color w:val="000000"/>
          <w:lang w:eastAsia="pl-PL"/>
        </w:rPr>
        <w:t>przesłaną 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6C4655E8"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rPr>
          <w:rFonts w:ascii="Calibri" w:hAnsi="Calibri" w:cs="Calibri"/>
          <w:color w:val="000000"/>
          <w:szCs w:val="22"/>
          <w:lang w:eastAsia="pl-PL"/>
        </w:rPr>
      </w:pPr>
      <w:r w:rsidRPr="00E92C60">
        <w:rPr>
          <w:rFonts w:ascii="Calibri" w:hAnsi="Calibri" w:cstheme="minorBidi"/>
          <w:color w:val="000000"/>
          <w:szCs w:val="22"/>
          <w:lang w:eastAsia="pl-PL"/>
        </w:rPr>
        <w:t>Fakturę należy wystawić na: Państwowy Fundusz Rehabilitacji Osób Niepełnosprawnych 00-828 Warszawa, Al. Jana Pawła II 13, NIP: 5251000810.</w:t>
      </w:r>
    </w:p>
    <w:p w14:paraId="615AA46F" w14:textId="77777777" w:rsidR="00E92C60" w:rsidRPr="00E92C60" w:rsidRDefault="00E92C60" w:rsidP="007B12A5">
      <w:pPr>
        <w:numPr>
          <w:ilvl w:val="0"/>
          <w:numId w:val="117"/>
        </w:numPr>
        <w:suppressAutoHyphens w:val="0"/>
        <w:spacing w:after="160" w:line="259" w:lineRule="auto"/>
        <w:ind w:left="426" w:hanging="426"/>
        <w:contextualSpacing/>
        <w:rPr>
          <w:rFonts w:ascii="Calibri" w:hAnsi="Calibri" w:cs="Calibri"/>
          <w:color w:val="000000"/>
          <w:szCs w:val="22"/>
          <w:lang w:eastAsia="pl-PL"/>
        </w:rPr>
      </w:pPr>
      <w:r w:rsidRPr="00E92C60">
        <w:rPr>
          <w:rFonts w:ascii="Calibri" w:hAnsi="Calibri" w:cs="Calibri"/>
          <w:color w:val="000000"/>
          <w:szCs w:val="22"/>
          <w:lang w:eastAsia="pl-PL"/>
        </w:rPr>
        <w:t>W przypadku Wykonawcy wykonującego Przedmiot Umowy w ramach konsorcjum, faktury VAT, o których mowa w niniejszej Umowie, wystawiać będzie podmiot będący liderem konsorcjum na chwilę podpisywania niniejszej Umowy. Pozostali członkowie konsorcjum niniejszym upoważniają wyżej wymieniony podmiot do dokonywania w imieniu i na rzecz wszystkich członków konsorcjum rozliczeń z jakiegokolwiek tytułu przewidzianego w Umowie, w tym do przyjmowania od Zamawiającego wszelkich płatności należnych tytułem wynagrodzenia Wykonawcy. Tym samym Strony potwierdzają, że Zamawiający nie będzie dokonywał jakichkolwiek płatności bezpośrednio na rzecz członków konsorcjum, niebędących liderem konsorcjum. Bez względu na odrębne ustalenia konsorcjantów dotyczące wzajemnych rozliczeń lub wiedzę Zamawiającego w przedmiocie treści umowy zawartej pomiędzy członkami konsorcjum, Zamawiający nie ponosi jakiejkolwiek odpowiedzialności za dokonywanie rozliczeń zgodnie z umową konsorcjum lub ustaleniami członków konsorcjum.</w:t>
      </w:r>
      <w:r w:rsidRPr="00E92C60">
        <w:rPr>
          <w:rFonts w:ascii="Calibri" w:hAnsi="Calibri" w:cs="Calibri"/>
          <w:color w:val="000000"/>
          <w:vertAlign w:val="superscript"/>
          <w:lang w:eastAsia="pl-PL"/>
        </w:rPr>
        <w:footnoteReference w:id="2"/>
      </w:r>
    </w:p>
    <w:p w14:paraId="6D63199A" w14:textId="77777777" w:rsidR="00E92C60" w:rsidRPr="00E92C60" w:rsidRDefault="00E92C60" w:rsidP="007B12A5">
      <w:pPr>
        <w:numPr>
          <w:ilvl w:val="0"/>
          <w:numId w:val="117"/>
        </w:numPr>
        <w:suppressAutoHyphens w:val="0"/>
        <w:spacing w:after="160" w:line="259" w:lineRule="auto"/>
        <w:ind w:left="426" w:hanging="426"/>
        <w:contextualSpacing/>
        <w:rPr>
          <w:rFonts w:ascii="Calibri" w:hAnsi="Calibri" w:cs="Calibri"/>
          <w:color w:val="000000"/>
          <w:szCs w:val="22"/>
          <w:lang w:eastAsia="pl-PL"/>
        </w:rPr>
      </w:pPr>
      <w:r w:rsidRPr="00E92C60">
        <w:rPr>
          <w:rFonts w:ascii="Calibri" w:hAnsi="Calibri" w:cs="Calibri"/>
          <w:color w:val="000000"/>
          <w:szCs w:val="22"/>
          <w:lang w:eastAsia="pl-PL"/>
        </w:rPr>
        <w:t>Zapłata wynagrodzenia wskazanego na fakturze VAT wystawionej przez lidera konsorcjum zwalnia Zamawiającego z odpowiedzialności wobec wszystkich pozostałych członków konsorcjum stanowiących Wykonawcę.</w:t>
      </w:r>
    </w:p>
    <w:p w14:paraId="0DDA1CA3"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rPr>
          <w:rFonts w:ascii="Calibri" w:hAnsi="Calibri" w:cs="Calibri"/>
          <w:color w:val="000000"/>
          <w:szCs w:val="22"/>
          <w:lang w:eastAsia="pl-PL"/>
        </w:rPr>
      </w:pPr>
      <w:r w:rsidRPr="00E92C60">
        <w:rPr>
          <w:rFonts w:ascii="Calibri" w:hAnsi="Calibri" w:cstheme="minorBidi"/>
          <w:color w:val="000000"/>
          <w:szCs w:val="22"/>
          <w:lang w:eastAsia="pl-PL"/>
        </w:rPr>
        <w:t>Wykonawca zobowiązuje się, że nie przeniesie na rzecz osób trzecich jakichkolwiek praw Wykonawcy związanych bezpośrednio lub pośrednio z Umową, w tym wierzytelności Wykonawcy z tytułu wykonania Umowy i związanych z nimi należności ubocznych (m. in. odsetek),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w:t>
      </w:r>
    </w:p>
    <w:p w14:paraId="03895E14"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rPr>
          <w:rFonts w:ascii="Calibri" w:hAnsi="Calibri" w:cs="Calibri"/>
          <w:color w:val="000000"/>
          <w:szCs w:val="22"/>
          <w:lang w:eastAsia="pl-PL"/>
        </w:rPr>
      </w:pPr>
      <w:r w:rsidRPr="00E92C60">
        <w:rPr>
          <w:rFonts w:ascii="Calibri" w:hAnsi="Calibri" w:cstheme="minorBidi"/>
          <w:color w:val="000000"/>
          <w:szCs w:val="22"/>
          <w:lang w:eastAsia="pl-PL"/>
        </w:rPr>
        <w:t xml:space="preserve">Wykonawca przyjmuje do wiadomości i zobowiązuje się, iż zapłata za świadczenia wykonane zgodnie z Umową nastąpi bezpośrednio na rzecz Wykonawcy i tylko w drodze przelewu na rachunek Wykonawcy wskazany w ust.  13 powyżej. Umorzenie długu Zamawiającego w stosunku do Wykonawcy poprzez uregulowanie należności Wykonawcy w jakiejkolwiek formie na rzecz innych podmiotów niż bezpośrednio na </w:t>
      </w:r>
      <w:r w:rsidRPr="00E92C60">
        <w:rPr>
          <w:rFonts w:ascii="Calibri" w:hAnsi="Calibri" w:cstheme="minorBidi"/>
          <w:color w:val="000000"/>
          <w:szCs w:val="22"/>
          <w:lang w:eastAsia="pl-PL"/>
        </w:rPr>
        <w:lastRenderedPageBreak/>
        <w:t xml:space="preserve">rzecz Wykonawcy, może nastąpić wyłącznie za poprzedzającą to uregulowanie zgodą Zamawiającego wyrażoną w formie pisemnej pod rygorem nieważności. </w:t>
      </w:r>
    </w:p>
    <w:p w14:paraId="47EAD5F8"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rPr>
          <w:rFonts w:ascii="Calibri" w:hAnsi="Calibri" w:cs="Calibri"/>
          <w:color w:val="000000"/>
          <w:szCs w:val="22"/>
          <w:lang w:eastAsia="pl-PL"/>
        </w:rPr>
      </w:pPr>
      <w:r w:rsidRPr="00E92C60">
        <w:rPr>
          <w:rFonts w:ascii="Calibri" w:eastAsia="Calibri" w:hAnsi="Calibri" w:cstheme="minorBidi"/>
          <w:color w:val="000000"/>
          <w:szCs w:val="22"/>
          <w:lang w:eastAsia="pl-PL"/>
        </w:rPr>
        <w:t>Za termin zapłaty przyjmuje się dzień obciążenia rachunku bankowego Zamawiającego.</w:t>
      </w:r>
    </w:p>
    <w:p w14:paraId="171F677C" w14:textId="77777777" w:rsidR="00E92C60" w:rsidRPr="00E92C60" w:rsidRDefault="00E92C60" w:rsidP="007B12A5">
      <w:pPr>
        <w:widowControl w:val="0"/>
        <w:numPr>
          <w:ilvl w:val="0"/>
          <w:numId w:val="117"/>
        </w:numPr>
        <w:suppressAutoHyphens w:val="0"/>
        <w:kinsoku w:val="0"/>
        <w:overflowPunct w:val="0"/>
        <w:autoSpaceDE w:val="0"/>
        <w:autoSpaceDN w:val="0"/>
        <w:adjustRightInd w:val="0"/>
        <w:spacing w:after="160" w:line="276" w:lineRule="auto"/>
        <w:ind w:left="426" w:right="322" w:hanging="426"/>
        <w:rPr>
          <w:rFonts w:ascii="Calibri" w:hAnsi="Calibri" w:cs="Calibri"/>
          <w:color w:val="000000"/>
          <w:szCs w:val="22"/>
          <w:lang w:eastAsia="pl-PL"/>
        </w:rPr>
      </w:pPr>
      <w:r w:rsidRPr="00E92C60">
        <w:rPr>
          <w:rFonts w:ascii="Calibri" w:eastAsia="Calibri" w:hAnsi="Calibri" w:cstheme="minorBidi"/>
          <w:color w:val="000000"/>
          <w:szCs w:val="22"/>
          <w:lang w:eastAsia="pl-PL"/>
        </w:rPr>
        <w:t>W przypadku niewykorzystania w okresie obowiązywania Umowy całkowitej kwoty wynagrodzenia, o której mowa w ust. 1 powyżej, Wykonawcy nie będzie przysługiwało w stosunku do Zamawiającego żadne roszczenie, w szczególności z tytułu nieskorzystania przez Zamawiającego z Opcji.</w:t>
      </w:r>
    </w:p>
    <w:p w14:paraId="2AD1B21A" w14:textId="77777777" w:rsidR="00E92C60" w:rsidRPr="00E92C60" w:rsidRDefault="00E92C60" w:rsidP="00E92C60">
      <w:pPr>
        <w:suppressAutoHyphens w:val="0"/>
        <w:spacing w:before="240" w:after="240" w:line="276" w:lineRule="auto"/>
        <w:rPr>
          <w:rFonts w:ascii="Calibri" w:hAnsi="Calibri" w:cs="Calibri"/>
          <w:b/>
          <w:bCs/>
          <w:color w:val="000000"/>
          <w:spacing w:val="-3"/>
          <w:lang w:eastAsia="pl-PL"/>
        </w:rPr>
      </w:pPr>
      <w:r w:rsidRPr="00E92C60">
        <w:rPr>
          <w:rFonts w:ascii="Calibri" w:hAnsi="Calibri" w:cs="Calibri"/>
          <w:b/>
          <w:bCs/>
          <w:color w:val="000000"/>
          <w:spacing w:val="-3"/>
          <w:lang w:eastAsia="pl-PL"/>
        </w:rPr>
        <w:t>Paragraf 8. Warunki gwarancji jakości</w:t>
      </w:r>
    </w:p>
    <w:p w14:paraId="49AA4FCF" w14:textId="77777777" w:rsidR="00E92C60" w:rsidRPr="00E92C60" w:rsidRDefault="00E92C60" w:rsidP="007B12A5">
      <w:pPr>
        <w:numPr>
          <w:ilvl w:val="0"/>
          <w:numId w:val="109"/>
        </w:numPr>
        <w:suppressAutoHyphens w:val="0"/>
        <w:spacing w:after="160" w:line="276" w:lineRule="auto"/>
        <w:ind w:left="426" w:hanging="426"/>
        <w:contextualSpacing/>
        <w:rPr>
          <w:rFonts w:ascii="Calibri" w:hAnsi="Calibri" w:cs="Calibri"/>
          <w:color w:val="000000"/>
          <w:lang w:eastAsia="pl-PL"/>
        </w:rPr>
      </w:pPr>
      <w:r w:rsidRPr="00E92C60">
        <w:rPr>
          <w:rFonts w:ascii="Calibri" w:hAnsi="Calibri" w:cs="Calibri"/>
          <w:color w:val="000000"/>
          <w:lang w:eastAsia="pl-PL"/>
        </w:rPr>
        <w:t>W ramach wynagrodzenia należnego Wykonawcy z tytułu realizacji Umowy, Wykonawca udziela Zamawiającemu gwarancji jakości na System, na okres 6 miesięcy od dnia zakończenia realizacji Przedmiotu Umowy. Gwarancja wygasa przed upływem terminu wskazanego w zdaniu poprzednim w przypadku, kiedy Zamawiający złoży Wykonawcy oświadczenie o przejęciu utrzymania i rozwoju Systemu przez podmiot trzeci i zwolni Wykonawcę ze świadczenia usług gwarancyjnych.</w:t>
      </w:r>
    </w:p>
    <w:p w14:paraId="25C4932A" w14:textId="77777777" w:rsidR="00E92C60" w:rsidRPr="00E92C60" w:rsidRDefault="00E92C60" w:rsidP="007B12A5">
      <w:pPr>
        <w:widowControl w:val="0"/>
        <w:numPr>
          <w:ilvl w:val="0"/>
          <w:numId w:val="109"/>
        </w:numPr>
        <w:suppressAutoHyphens w:val="0"/>
        <w:kinsoku w:val="0"/>
        <w:overflowPunct w:val="0"/>
        <w:autoSpaceDE w:val="0"/>
        <w:autoSpaceDN w:val="0"/>
        <w:adjustRightInd w:val="0"/>
        <w:spacing w:after="160" w:line="276" w:lineRule="auto"/>
        <w:ind w:right="322"/>
        <w:rPr>
          <w:rFonts w:ascii="Calibri" w:hAnsi="Calibri" w:cs="Calibri"/>
          <w:color w:val="000000"/>
          <w:szCs w:val="22"/>
          <w:lang w:eastAsia="pl-PL"/>
        </w:rPr>
      </w:pPr>
      <w:r w:rsidRPr="00E92C60">
        <w:rPr>
          <w:rFonts w:ascii="Calibri" w:hAnsi="Calibri" w:cs="Calibri"/>
          <w:color w:val="000000"/>
          <w:szCs w:val="22"/>
          <w:lang w:eastAsia="pl-PL"/>
        </w:rPr>
        <w:t xml:space="preserve">W celu uniknięcia wątpliwości Wykonawca oświadcza, że świadczone przez niego usługi gwarancyjne obejmować będą całość Systemu w wersji na dzień zakończenia realizacji Przedmiotu Umowy wraz ze wszystkimi poprawkami, modyfikacjami i aktualizacjami wprowadzonymi do Systemu w ramach niniejszej Umowy, w szczególności w ramach usługi utrzymania i rozwoju Systemu. </w:t>
      </w:r>
    </w:p>
    <w:p w14:paraId="014E795E" w14:textId="77777777" w:rsidR="00E92C60" w:rsidRPr="00E92C60" w:rsidRDefault="00E92C60" w:rsidP="007B12A5">
      <w:pPr>
        <w:widowControl w:val="0"/>
        <w:numPr>
          <w:ilvl w:val="0"/>
          <w:numId w:val="109"/>
        </w:numPr>
        <w:suppressAutoHyphens w:val="0"/>
        <w:kinsoku w:val="0"/>
        <w:overflowPunct w:val="0"/>
        <w:autoSpaceDE w:val="0"/>
        <w:autoSpaceDN w:val="0"/>
        <w:adjustRightInd w:val="0"/>
        <w:spacing w:after="160" w:line="276" w:lineRule="auto"/>
        <w:ind w:right="322"/>
        <w:rPr>
          <w:rFonts w:ascii="Calibri" w:hAnsi="Calibri" w:cs="Calibri"/>
          <w:color w:val="000000"/>
          <w:lang w:eastAsia="pl-PL"/>
        </w:rPr>
      </w:pPr>
      <w:r w:rsidRPr="00E92C60">
        <w:rPr>
          <w:rFonts w:ascii="Calibri" w:hAnsi="Calibri" w:cs="Calibri"/>
          <w:color w:val="000000"/>
          <w:lang w:eastAsia="pl-PL"/>
        </w:rPr>
        <w:t>W przypadku wystąpienia Wady Wykonawca niezwłocznie, na własny koszt usunie Wadę oraz przywróci poprawne funkcjonowanie Systemu sprzed wystąpienia Wady w poniższych terminach:</w:t>
      </w:r>
    </w:p>
    <w:p w14:paraId="3A92CD16" w14:textId="77777777" w:rsidR="00E92C60" w:rsidRPr="00E92C60" w:rsidRDefault="00E92C60" w:rsidP="007B12A5">
      <w:pPr>
        <w:widowControl w:val="0"/>
        <w:numPr>
          <w:ilvl w:val="1"/>
          <w:numId w:val="169"/>
        </w:numPr>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lang w:eastAsia="pl-PL"/>
        </w:rPr>
      </w:pPr>
      <w:r w:rsidRPr="00E92C60">
        <w:rPr>
          <w:rFonts w:ascii="Calibri" w:hAnsi="Calibri" w:cs="Calibri"/>
          <w:color w:val="000000"/>
          <w:lang w:eastAsia="pl-PL"/>
        </w:rPr>
        <w:t>14 Godzin Roboczych od zgłoszenia Błędu Krytycznego,</w:t>
      </w:r>
    </w:p>
    <w:p w14:paraId="2CD298D7" w14:textId="77777777" w:rsidR="00E92C60" w:rsidRPr="00E92C60" w:rsidRDefault="00E92C60" w:rsidP="007B12A5">
      <w:pPr>
        <w:widowControl w:val="0"/>
        <w:numPr>
          <w:ilvl w:val="1"/>
          <w:numId w:val="169"/>
        </w:numPr>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lang w:eastAsia="pl-PL"/>
        </w:rPr>
      </w:pPr>
      <w:r w:rsidRPr="00E92C60">
        <w:rPr>
          <w:rFonts w:ascii="Calibri" w:hAnsi="Calibri" w:cs="Calibri"/>
          <w:color w:val="000000"/>
          <w:szCs w:val="22"/>
          <w:lang w:eastAsia="pl-PL"/>
        </w:rPr>
        <w:t>20 Godziny Robocze od zgłoszenia Błędu lub Błędu Użytkownika,</w:t>
      </w:r>
    </w:p>
    <w:p w14:paraId="263E38DD" w14:textId="77777777" w:rsidR="00E92C60" w:rsidRPr="00E92C60" w:rsidRDefault="00E92C60" w:rsidP="007B12A5">
      <w:pPr>
        <w:widowControl w:val="0"/>
        <w:numPr>
          <w:ilvl w:val="1"/>
          <w:numId w:val="169"/>
        </w:numPr>
        <w:suppressAutoHyphens w:val="0"/>
        <w:kinsoku w:val="0"/>
        <w:overflowPunct w:val="0"/>
        <w:autoSpaceDE w:val="0"/>
        <w:autoSpaceDN w:val="0"/>
        <w:adjustRightInd w:val="0"/>
        <w:spacing w:after="160" w:line="276" w:lineRule="auto"/>
        <w:ind w:left="851" w:right="322"/>
        <w:contextualSpacing/>
        <w:rPr>
          <w:rFonts w:ascii="Calibri" w:hAnsi="Calibri" w:cs="Calibri"/>
          <w:color w:val="000000"/>
          <w:lang w:eastAsia="pl-PL"/>
        </w:rPr>
      </w:pPr>
      <w:r w:rsidRPr="00E92C60">
        <w:rPr>
          <w:rFonts w:ascii="Calibri" w:hAnsi="Calibri" w:cs="Calibri"/>
          <w:color w:val="000000"/>
          <w:szCs w:val="22"/>
          <w:lang w:eastAsia="pl-PL"/>
        </w:rPr>
        <w:t>50 Godzin Roboczych od zgłoszenia Usterki.</w:t>
      </w:r>
    </w:p>
    <w:p w14:paraId="3C183813" w14:textId="77777777" w:rsidR="00E92C60" w:rsidRPr="00E92C60" w:rsidRDefault="00E92C60" w:rsidP="007B12A5">
      <w:pPr>
        <w:widowControl w:val="0"/>
        <w:numPr>
          <w:ilvl w:val="0"/>
          <w:numId w:val="109"/>
        </w:numPr>
        <w:suppressAutoHyphens w:val="0"/>
        <w:kinsoku w:val="0"/>
        <w:overflowPunct w:val="0"/>
        <w:autoSpaceDE w:val="0"/>
        <w:autoSpaceDN w:val="0"/>
        <w:adjustRightInd w:val="0"/>
        <w:spacing w:after="160" w:line="276" w:lineRule="auto"/>
        <w:ind w:right="322"/>
        <w:rPr>
          <w:rFonts w:ascii="Calibri" w:hAnsi="Calibri" w:cs="Calibri"/>
          <w:color w:val="000000"/>
          <w:lang w:eastAsia="pl-PL"/>
        </w:rPr>
      </w:pPr>
      <w:r w:rsidRPr="00E92C60">
        <w:rPr>
          <w:rFonts w:ascii="Calibri" w:hAnsi="Calibri" w:cs="Calibri"/>
          <w:color w:val="000000"/>
          <w:lang w:eastAsia="pl-PL"/>
        </w:rPr>
        <w:t>Zgłoszenia w ramach świadczeń gwarancyjnych będą realizowane drogą elektroniczną na adres e-mail …………………………… lub telefonicznie na numer ……………………………</w:t>
      </w:r>
    </w:p>
    <w:p w14:paraId="082BF6D0" w14:textId="77777777" w:rsidR="00E92C60" w:rsidRPr="00E92C60" w:rsidRDefault="00E92C60" w:rsidP="007B12A5">
      <w:pPr>
        <w:widowControl w:val="0"/>
        <w:numPr>
          <w:ilvl w:val="0"/>
          <w:numId w:val="109"/>
        </w:numPr>
        <w:suppressAutoHyphens w:val="0"/>
        <w:kinsoku w:val="0"/>
        <w:overflowPunct w:val="0"/>
        <w:autoSpaceDE w:val="0"/>
        <w:autoSpaceDN w:val="0"/>
        <w:adjustRightInd w:val="0"/>
        <w:spacing w:after="160" w:line="276" w:lineRule="auto"/>
        <w:ind w:right="322"/>
        <w:rPr>
          <w:rFonts w:ascii="Calibri" w:hAnsi="Calibri" w:cs="Calibri"/>
          <w:color w:val="000000"/>
          <w:lang w:eastAsia="pl-PL"/>
        </w:rPr>
      </w:pPr>
      <w:r w:rsidRPr="00E92C60">
        <w:rPr>
          <w:rFonts w:ascii="Calibri" w:hAnsi="Calibri" w:cs="Calibri"/>
          <w:color w:val="000000"/>
          <w:lang w:eastAsia="pl-PL"/>
        </w:rPr>
        <w:t>W celu uniknięcia wątpliwości przyjmuje się, że Wykonawca usunie wszystkie zgłoszone Wady nawet pomimo zakończenia okresu gwarancyjnego, o ile zostały one zgłoszone przed zakończeniem terminu obowiązywania gwarancji.</w:t>
      </w:r>
    </w:p>
    <w:p w14:paraId="19A84F19" w14:textId="77777777" w:rsidR="00E92C60" w:rsidRPr="00E92C60" w:rsidRDefault="00E92C60" w:rsidP="007B12A5">
      <w:pPr>
        <w:widowControl w:val="0"/>
        <w:numPr>
          <w:ilvl w:val="0"/>
          <w:numId w:val="109"/>
        </w:numPr>
        <w:suppressAutoHyphens w:val="0"/>
        <w:kinsoku w:val="0"/>
        <w:overflowPunct w:val="0"/>
        <w:autoSpaceDE w:val="0"/>
        <w:autoSpaceDN w:val="0"/>
        <w:adjustRightInd w:val="0"/>
        <w:spacing w:after="160" w:line="276" w:lineRule="auto"/>
        <w:ind w:right="322"/>
        <w:rPr>
          <w:rFonts w:ascii="Calibri" w:hAnsi="Calibri" w:cs="Calibri"/>
          <w:color w:val="000000"/>
          <w:szCs w:val="22"/>
          <w:lang w:eastAsia="pl-PL"/>
        </w:rPr>
      </w:pPr>
      <w:r w:rsidRPr="00E92C60">
        <w:rPr>
          <w:rFonts w:ascii="Calibri" w:hAnsi="Calibri" w:cs="Calibri"/>
          <w:color w:val="000000"/>
          <w:szCs w:val="22"/>
          <w:lang w:eastAsia="pl-PL"/>
        </w:rPr>
        <w:t>Zobowiązania w zakresie gwarancji jakości muszą być świadczone w sposób zapobiegający utracie jakichkolwiek danych. W przypadku, gdy wykonanie usługi wiąże się z ryzykiem utraty lub uszkodzenia danych, Wykonawca zobowiązany jest poinformować o tym Zamawiającego przed przystąpieniem do wykonywania świadczeń gwarancyjnych.</w:t>
      </w:r>
    </w:p>
    <w:p w14:paraId="68EF3B23" w14:textId="77777777" w:rsidR="00E92C60" w:rsidRPr="00E92C60" w:rsidRDefault="00E92C60" w:rsidP="007B12A5">
      <w:pPr>
        <w:widowControl w:val="0"/>
        <w:numPr>
          <w:ilvl w:val="0"/>
          <w:numId w:val="109"/>
        </w:numPr>
        <w:suppressAutoHyphens w:val="0"/>
        <w:kinsoku w:val="0"/>
        <w:overflowPunct w:val="0"/>
        <w:autoSpaceDE w:val="0"/>
        <w:autoSpaceDN w:val="0"/>
        <w:adjustRightInd w:val="0"/>
        <w:spacing w:after="160" w:line="276" w:lineRule="auto"/>
        <w:ind w:right="322"/>
        <w:rPr>
          <w:rFonts w:ascii="Calibri" w:hAnsi="Calibri" w:cs="Calibri"/>
          <w:color w:val="000000"/>
          <w:szCs w:val="22"/>
          <w:lang w:eastAsia="pl-PL"/>
        </w:rPr>
      </w:pPr>
      <w:r w:rsidRPr="00E92C60">
        <w:rPr>
          <w:rFonts w:ascii="Calibri" w:hAnsi="Calibri" w:cs="Calibri"/>
          <w:color w:val="000000"/>
          <w:szCs w:val="22"/>
          <w:lang w:eastAsia="pl-PL"/>
        </w:rPr>
        <w:lastRenderedPageBreak/>
        <w:t>W zakresie nieuregulowanym w niniejszym paragrafie do zasad świadczenia zobowiązań w ramach gwarancji stosuje się odpowiednio zasady przewidziane dla realizacji usługi utrzymania Systemu określone w Załączniku nr 1 do Umowy.</w:t>
      </w:r>
    </w:p>
    <w:p w14:paraId="3CBC8B60" w14:textId="77777777" w:rsidR="00E92C60" w:rsidRPr="00E92C60" w:rsidRDefault="00E92C60" w:rsidP="007B12A5">
      <w:pPr>
        <w:numPr>
          <w:ilvl w:val="0"/>
          <w:numId w:val="109"/>
        </w:numPr>
        <w:suppressAutoHyphens w:val="0"/>
        <w:spacing w:after="160" w:line="276" w:lineRule="auto"/>
        <w:contextualSpacing/>
        <w:rPr>
          <w:rFonts w:ascii="Calibri" w:hAnsi="Calibri" w:cs="Calibri"/>
          <w:color w:val="000000"/>
          <w:szCs w:val="22"/>
          <w:lang w:eastAsia="pl-PL"/>
        </w:rPr>
      </w:pPr>
      <w:r w:rsidRPr="00E92C60">
        <w:rPr>
          <w:rFonts w:ascii="Calibri" w:hAnsi="Calibri" w:cs="Calibri"/>
          <w:color w:val="000000"/>
          <w:szCs w:val="22"/>
          <w:lang w:eastAsia="pl-PL"/>
        </w:rPr>
        <w:t>Wszelkie przerwy w działaniu Systemu związane z wykonywaniem świadczeń gwarancyjnych Systemu muszą być uzgodnione z Zamawiającym.</w:t>
      </w:r>
    </w:p>
    <w:p w14:paraId="283BBDAA" w14:textId="77777777" w:rsidR="00E92C60" w:rsidRPr="00E92C60" w:rsidRDefault="00E92C60" w:rsidP="007B12A5">
      <w:pPr>
        <w:widowControl w:val="0"/>
        <w:numPr>
          <w:ilvl w:val="0"/>
          <w:numId w:val="109"/>
        </w:numPr>
        <w:suppressAutoHyphens w:val="0"/>
        <w:kinsoku w:val="0"/>
        <w:overflowPunct w:val="0"/>
        <w:autoSpaceDE w:val="0"/>
        <w:autoSpaceDN w:val="0"/>
        <w:adjustRightInd w:val="0"/>
        <w:spacing w:after="160" w:line="276" w:lineRule="auto"/>
        <w:ind w:right="323"/>
        <w:rPr>
          <w:rFonts w:ascii="Calibri" w:hAnsi="Calibri" w:cs="Calibri"/>
          <w:color w:val="000000"/>
          <w:lang w:eastAsia="pl-PL"/>
        </w:rPr>
      </w:pPr>
      <w:r w:rsidRPr="00E92C60">
        <w:rPr>
          <w:rFonts w:ascii="Calibri" w:hAnsi="Calibri" w:cs="Calibri"/>
          <w:color w:val="000000"/>
          <w:lang w:eastAsia="pl-PL"/>
        </w:rPr>
        <w:t>Jeżeli w trakcie realizacji zobowiązań w ramach gwarancji dojdzie do wprowadzenia zmian w Oprogramowaniu Dedykowanym lub Systemie lub powstania albo też dostarczenia Produktów, w szczególności programów komputerowych, Wykonawca zobowiązany jest do dostarczenia Zamawiającemu (w postaci elektronicznej) zaktualizowanej wersji Kodów Źródłowych Oprogramowania Dedykowanego lub Systemu, zaktualizowaną Dokumentację oraz  przeniesie na Zamawiającego majątkowe prawa autorskie oraz zależne prawa do tych zmian/Produktów na zasadach określonych w Paragrafie 10 Umowy oraz w razie konieczności udzieli albo też zapewni udzielenie licencji na korzystanie z nich przez Zamawiającego.  Powyższe nastąpi w ramach wynagrodzenia, o którym mowa w Paragrafie 7 ust.1 Umowy.</w:t>
      </w:r>
    </w:p>
    <w:p w14:paraId="16E7E9CB" w14:textId="77777777" w:rsidR="00E92C60" w:rsidRPr="00E92C60" w:rsidRDefault="00E92C60" w:rsidP="007B12A5">
      <w:pPr>
        <w:widowControl w:val="0"/>
        <w:numPr>
          <w:ilvl w:val="0"/>
          <w:numId w:val="109"/>
        </w:numPr>
        <w:suppressAutoHyphens w:val="0"/>
        <w:kinsoku w:val="0"/>
        <w:overflowPunct w:val="0"/>
        <w:autoSpaceDE w:val="0"/>
        <w:autoSpaceDN w:val="0"/>
        <w:adjustRightInd w:val="0"/>
        <w:spacing w:after="160" w:line="276" w:lineRule="auto"/>
        <w:ind w:right="323"/>
        <w:rPr>
          <w:rFonts w:ascii="Calibri" w:hAnsi="Calibri" w:cs="Calibri"/>
          <w:color w:val="000000"/>
          <w:lang w:eastAsia="pl-PL"/>
        </w:rPr>
      </w:pPr>
      <w:r w:rsidRPr="00E92C60">
        <w:rPr>
          <w:rFonts w:ascii="Calibri" w:hAnsi="Calibri" w:cs="Calibri"/>
          <w:lang w:eastAsia="pl-PL"/>
        </w:rPr>
        <w:t>Jeżeli Wykonawca stwierdzi, iż przyczyna Wady leży poza Systemem, w szczególności w sprzęcie lub w innym systemie lub oprogramowaniu zintegrowanym z Systemem, Wykonawca nie jest zobowiązany do usunięcia Wady, lecz jest zobowiązany:</w:t>
      </w:r>
    </w:p>
    <w:p w14:paraId="5A00CBB7" w14:textId="77777777" w:rsidR="00E92C60" w:rsidRPr="00E92C60" w:rsidRDefault="00E92C60" w:rsidP="007B12A5">
      <w:pPr>
        <w:numPr>
          <w:ilvl w:val="1"/>
          <w:numId w:val="150"/>
        </w:numPr>
        <w:tabs>
          <w:tab w:val="left" w:pos="1276"/>
        </w:tabs>
        <w:suppressAutoHyphens w:val="0"/>
        <w:spacing w:before="120" w:after="120" w:line="276" w:lineRule="auto"/>
        <w:ind w:left="1276" w:hanging="567"/>
        <w:contextualSpacing/>
        <w:rPr>
          <w:rFonts w:ascii="Calibri" w:eastAsia="Calibri" w:hAnsi="Calibri" w:cs="Calibri"/>
          <w:szCs w:val="22"/>
          <w:lang w:eastAsia="en-US"/>
        </w:rPr>
      </w:pPr>
      <w:r w:rsidRPr="00E92C60">
        <w:rPr>
          <w:rFonts w:ascii="Calibri" w:eastAsia="Calibri" w:hAnsi="Calibri" w:cs="Calibri"/>
          <w:szCs w:val="22"/>
          <w:lang w:eastAsia="en-US"/>
        </w:rPr>
        <w:t>wskazać przyczynę nieprawidłowego działania Oprogramowania Dedykowanego lub Systemu poprzez wskazanie elementu, który ją powoduje, a jeżeli to możliwe, także podmiotu odpowiedzialnego za usunięcie takiej nieprawidłowości działania Oprogramowania Dedykowanego lub Systemu.</w:t>
      </w:r>
    </w:p>
    <w:p w14:paraId="6B940372" w14:textId="77777777" w:rsidR="00E92C60" w:rsidRPr="00E92C60" w:rsidRDefault="00E92C60" w:rsidP="007B12A5">
      <w:pPr>
        <w:numPr>
          <w:ilvl w:val="1"/>
          <w:numId w:val="150"/>
        </w:numPr>
        <w:tabs>
          <w:tab w:val="left" w:pos="1276"/>
        </w:tabs>
        <w:suppressAutoHyphens w:val="0"/>
        <w:spacing w:before="120" w:after="160" w:line="276" w:lineRule="auto"/>
        <w:ind w:left="1276" w:hanging="567"/>
        <w:contextualSpacing/>
        <w:rPr>
          <w:rFonts w:ascii="Calibri" w:eastAsia="Calibri" w:hAnsi="Calibri" w:cs="Calibri"/>
          <w:lang w:eastAsia="en-US"/>
        </w:rPr>
      </w:pPr>
      <w:r w:rsidRPr="00E92C60">
        <w:rPr>
          <w:rFonts w:ascii="Calibri" w:eastAsia="Calibri" w:hAnsi="Calibri" w:cs="Calibri"/>
          <w:lang w:eastAsia="en-US"/>
        </w:rPr>
        <w:t>w razie zgłoszenia takiej potrzeby przez Zamawiającego – do wsparcia osoby trzeciej, usuwającej przyczyny zgłoszenia, w tym udzielenia takiej osobie wszelkich informacji o Systemie, potrzebnych do przywrócenia pełnej funkcjonalności Systemu.</w:t>
      </w:r>
    </w:p>
    <w:p w14:paraId="28550FB2" w14:textId="77777777" w:rsidR="00E92C60" w:rsidRPr="00E92C60" w:rsidRDefault="00E92C60" w:rsidP="007B12A5">
      <w:pPr>
        <w:numPr>
          <w:ilvl w:val="0"/>
          <w:numId w:val="149"/>
        </w:numPr>
        <w:tabs>
          <w:tab w:val="left" w:pos="567"/>
        </w:tabs>
        <w:suppressAutoHyphens w:val="0"/>
        <w:spacing w:after="160" w:line="276" w:lineRule="auto"/>
        <w:ind w:left="426" w:hanging="426"/>
        <w:rPr>
          <w:rFonts w:ascii="Calibri" w:eastAsia="Calibri" w:hAnsi="Calibri" w:cs="Calibri"/>
          <w:szCs w:val="22"/>
          <w:lang w:eastAsia="en-US"/>
        </w:rPr>
      </w:pPr>
      <w:r w:rsidRPr="00E92C60">
        <w:rPr>
          <w:rFonts w:ascii="Calibri" w:eastAsia="Calibri" w:hAnsi="Calibri" w:cs="Calibri"/>
          <w:szCs w:val="22"/>
          <w:lang w:eastAsia="en-US"/>
        </w:rPr>
        <w:t xml:space="preserve">Powyższe nie ma zastosowania w przypadku, gdy przyczyna Wady leży poza Oprogramowaniem Dedykowanym lub Systemem, ale Wykonawca ponosi odpowiedzialność za jej wystąpienie, w szczególności w przypadku, gdy przyczyna Wady leży w sprzęcie lub innym oprogramowaniu zintegrowanym z Systemem, ale jest ona skutkiem nieprawidłowego wyspecyfikowania przez Wykonawcę wymagań dla sprzętu, nieprawidłowej instalacji Systemu na sprzęcie przez Wykonawcę, nieprawidłowej   parametryzacji sprzętu przez Wykonawcę lub nieprawidłowej integracji Systemu z innym oprogramowaniem. W takim przypadku Wykonawca zobowiązany jest do usunięcia Wady Systemu. </w:t>
      </w:r>
    </w:p>
    <w:p w14:paraId="6247ED10" w14:textId="77777777" w:rsidR="00E92C60" w:rsidRPr="00E92C60" w:rsidRDefault="00E92C60" w:rsidP="007B12A5">
      <w:pPr>
        <w:numPr>
          <w:ilvl w:val="0"/>
          <w:numId w:val="149"/>
        </w:numPr>
        <w:tabs>
          <w:tab w:val="left" w:pos="567"/>
        </w:tabs>
        <w:suppressAutoHyphens w:val="0"/>
        <w:spacing w:after="160" w:line="276" w:lineRule="auto"/>
        <w:ind w:left="426" w:hanging="426"/>
        <w:rPr>
          <w:rFonts w:ascii="Calibri" w:eastAsia="Calibri" w:hAnsi="Calibri" w:cs="Calibri"/>
          <w:lang w:eastAsia="en-US"/>
        </w:rPr>
      </w:pPr>
      <w:r w:rsidRPr="00E92C60">
        <w:rPr>
          <w:rFonts w:ascii="Calibri" w:eastAsia="Calibri" w:hAnsi="Calibri" w:cs="Calibri"/>
          <w:lang w:eastAsia="en-US"/>
        </w:rPr>
        <w:lastRenderedPageBreak/>
        <w:t>W sytuacji niezasadnego stwierdzenia przez Wykonawcę, iż przyczyna Wady leży poza Systemem, kosztami usuwania/usunięcia Wady zostanie obciążony Wykonawca na podstawie udokumentowanych kosztów usuwania/usunięcia Wady.</w:t>
      </w:r>
    </w:p>
    <w:p w14:paraId="7C5E7100" w14:textId="77777777" w:rsidR="00E92C60" w:rsidRPr="00E92C60" w:rsidRDefault="00E92C60" w:rsidP="007B12A5">
      <w:pPr>
        <w:numPr>
          <w:ilvl w:val="0"/>
          <w:numId w:val="149"/>
        </w:numPr>
        <w:tabs>
          <w:tab w:val="left" w:pos="567"/>
        </w:tabs>
        <w:suppressAutoHyphens w:val="0"/>
        <w:spacing w:after="160" w:line="276" w:lineRule="auto"/>
        <w:ind w:left="426" w:hanging="426"/>
        <w:rPr>
          <w:rFonts w:ascii="Calibri" w:eastAsia="Calibri" w:hAnsi="Calibri" w:cs="Calibri"/>
          <w:lang w:eastAsia="en-US"/>
        </w:rPr>
      </w:pPr>
      <w:r w:rsidRPr="00E92C60">
        <w:rPr>
          <w:rFonts w:ascii="Calibri" w:hAnsi="Calibri" w:cs="Calibri"/>
          <w:lang w:eastAsia="pl-PL"/>
        </w:rPr>
        <w:t>Umowa stanowi dokument gwarancyjny bez konieczności składania dodatkowego dokumentu na okoliczność udzielenia gwarancji.</w:t>
      </w:r>
    </w:p>
    <w:p w14:paraId="4E22064F" w14:textId="77777777" w:rsidR="00E92C60" w:rsidRPr="00E92C60" w:rsidRDefault="00E92C60" w:rsidP="007B12A5">
      <w:pPr>
        <w:numPr>
          <w:ilvl w:val="0"/>
          <w:numId w:val="149"/>
        </w:numPr>
        <w:tabs>
          <w:tab w:val="left" w:pos="567"/>
        </w:tabs>
        <w:suppressAutoHyphens w:val="0"/>
        <w:spacing w:after="160" w:line="276" w:lineRule="auto"/>
        <w:ind w:left="426" w:hanging="426"/>
        <w:rPr>
          <w:rFonts w:ascii="Calibri" w:eastAsia="Calibri" w:hAnsi="Calibri" w:cs="Calibri"/>
          <w:szCs w:val="22"/>
          <w:lang w:eastAsia="en-US"/>
        </w:rPr>
      </w:pPr>
      <w:r w:rsidRPr="00E92C60">
        <w:rPr>
          <w:rFonts w:ascii="Calibri" w:hAnsi="Calibri" w:cs="Calibri"/>
          <w:szCs w:val="22"/>
          <w:lang w:eastAsia="pl-PL"/>
        </w:rPr>
        <w:t>W zakresie jakichkolwiek utworów dostarczonych przez Wykonawcę w ramach wykonywania gwarancji mają zastosowanie postanowienia Paragrafu 10 Umowy, dotyczące przeniesienia majątkowych praw autorskich.</w:t>
      </w:r>
    </w:p>
    <w:p w14:paraId="0A58E18A" w14:textId="77777777" w:rsidR="00E92C60" w:rsidRPr="00E92C60" w:rsidRDefault="00E92C60" w:rsidP="007B12A5">
      <w:pPr>
        <w:numPr>
          <w:ilvl w:val="0"/>
          <w:numId w:val="149"/>
        </w:numPr>
        <w:tabs>
          <w:tab w:val="left" w:pos="567"/>
        </w:tabs>
        <w:suppressAutoHyphens w:val="0"/>
        <w:spacing w:after="160" w:line="276" w:lineRule="auto"/>
        <w:ind w:left="426" w:hanging="426"/>
        <w:rPr>
          <w:rFonts w:ascii="Calibri" w:eastAsia="Calibri" w:hAnsi="Calibri" w:cs="Calibri"/>
          <w:szCs w:val="22"/>
          <w:lang w:eastAsia="en-US"/>
        </w:rPr>
      </w:pPr>
      <w:bookmarkStart w:id="19" w:name="_Toc455493987"/>
      <w:r w:rsidRPr="00E92C60">
        <w:rPr>
          <w:rFonts w:ascii="Calibri" w:hAnsi="Calibri" w:cs="Calibri"/>
          <w:szCs w:val="22"/>
          <w:lang w:eastAsia="pl-PL"/>
        </w:rPr>
        <w:t>Gwarancja jakości nie wyłącza, nie ogranicza ani nie zawiesza uprawnień Zamawiającego wynikających z przepisów prawa o rękojmi za wady dzieła. Zamawiający uprawniony jest do wykonywania uprawnień z tytułu rękojmi za wady dzieła, niezależnie od uprawnień wynikających z gwarancji.</w:t>
      </w:r>
      <w:bookmarkEnd w:id="19"/>
    </w:p>
    <w:p w14:paraId="0ED120A3" w14:textId="77777777" w:rsidR="00E92C60" w:rsidRPr="00E92C60" w:rsidRDefault="00E92C60" w:rsidP="00E92C60">
      <w:pPr>
        <w:suppressAutoHyphens w:val="0"/>
        <w:spacing w:before="240" w:after="240" w:line="276" w:lineRule="auto"/>
        <w:rPr>
          <w:rFonts w:ascii="Calibri" w:hAnsi="Calibri" w:cs="Calibri"/>
          <w:b/>
          <w:bCs/>
          <w:color w:val="000000"/>
          <w:spacing w:val="-3"/>
          <w:lang w:eastAsia="pl-PL"/>
        </w:rPr>
      </w:pPr>
      <w:r w:rsidRPr="00E92C60">
        <w:rPr>
          <w:rFonts w:ascii="Calibri" w:hAnsi="Calibri" w:cs="Calibri"/>
          <w:b/>
          <w:bCs/>
          <w:color w:val="000000"/>
          <w:spacing w:val="-3"/>
          <w:lang w:eastAsia="pl-PL"/>
        </w:rPr>
        <w:t>Paragraf 9. Kary umowne</w:t>
      </w:r>
    </w:p>
    <w:p w14:paraId="07DDB4DB" w14:textId="77777777" w:rsidR="00E92C60" w:rsidRPr="00E92C60" w:rsidRDefault="00E92C60" w:rsidP="007B12A5">
      <w:pPr>
        <w:widowControl w:val="0"/>
        <w:numPr>
          <w:ilvl w:val="0"/>
          <w:numId w:val="110"/>
        </w:numPr>
        <w:suppressAutoHyphens w:val="0"/>
        <w:kinsoku w:val="0"/>
        <w:overflowPunct w:val="0"/>
        <w:autoSpaceDE w:val="0"/>
        <w:autoSpaceDN w:val="0"/>
        <w:adjustRightInd w:val="0"/>
        <w:spacing w:after="160" w:line="276" w:lineRule="auto"/>
        <w:ind w:right="322"/>
        <w:rPr>
          <w:rFonts w:ascii="Calibri" w:hAnsi="Calibri" w:cs="Calibri"/>
          <w:color w:val="000000"/>
          <w:szCs w:val="22"/>
          <w:lang w:eastAsia="pl-PL"/>
        </w:rPr>
      </w:pPr>
      <w:r w:rsidRPr="00E92C60">
        <w:rPr>
          <w:rFonts w:ascii="Calibri" w:hAnsi="Calibri" w:cs="Calibri"/>
          <w:color w:val="000000"/>
          <w:szCs w:val="22"/>
          <w:lang w:eastAsia="pl-PL"/>
        </w:rPr>
        <w:t>Wykonawca ponosi odpowiedzialność za niewykonanie lub nienależyte wykonanie Umowy na zasadach opisanych w Umowie oraz na zasadach ogólnych.</w:t>
      </w:r>
      <w:r w:rsidRPr="00E92C60">
        <w:rPr>
          <w:rFonts w:ascii="Calibri" w:eastAsia="Calibri" w:hAnsi="Calibri" w:cs="Calibri"/>
          <w:szCs w:val="22"/>
        </w:rPr>
        <w:t xml:space="preserve"> </w:t>
      </w:r>
      <w:r w:rsidRPr="00E92C60">
        <w:rPr>
          <w:rFonts w:ascii="Calibri" w:hAnsi="Calibri" w:cs="Calibri"/>
          <w:color w:val="000000"/>
          <w:szCs w:val="22"/>
          <w:lang w:eastAsia="pl-PL"/>
        </w:rPr>
        <w:t xml:space="preserve">Odpowiedzialność ponoszona jest solidarnie przez Wykonawców wspólnie ubiegających się o udzielenie zamówienia, o których mowa w art. 58 ustawy </w:t>
      </w:r>
      <w:proofErr w:type="spellStart"/>
      <w:r w:rsidRPr="00E92C60">
        <w:rPr>
          <w:rFonts w:ascii="Calibri" w:hAnsi="Calibri" w:cs="Calibri"/>
          <w:color w:val="000000"/>
          <w:szCs w:val="22"/>
          <w:lang w:eastAsia="pl-PL"/>
        </w:rPr>
        <w:t>Pzp</w:t>
      </w:r>
      <w:proofErr w:type="spellEnd"/>
      <w:r w:rsidRPr="00E92C60">
        <w:rPr>
          <w:rFonts w:ascii="Calibri" w:hAnsi="Calibri" w:cs="Calibri"/>
          <w:color w:val="000000"/>
          <w:szCs w:val="22"/>
          <w:lang w:eastAsia="pl-PL"/>
        </w:rPr>
        <w:t>* [*skreślić zdanie, jeżeli Wykonawca złożył ofertę samodzielnie].</w:t>
      </w:r>
    </w:p>
    <w:p w14:paraId="5F6FEC68" w14:textId="77777777" w:rsidR="00E92C60" w:rsidRPr="00E92C60" w:rsidRDefault="00E92C60" w:rsidP="007B12A5">
      <w:pPr>
        <w:widowControl w:val="0"/>
        <w:numPr>
          <w:ilvl w:val="0"/>
          <w:numId w:val="110"/>
        </w:numPr>
        <w:suppressAutoHyphens w:val="0"/>
        <w:kinsoku w:val="0"/>
        <w:overflowPunct w:val="0"/>
        <w:autoSpaceDE w:val="0"/>
        <w:autoSpaceDN w:val="0"/>
        <w:adjustRightInd w:val="0"/>
        <w:spacing w:after="160" w:line="276" w:lineRule="auto"/>
        <w:ind w:right="322"/>
        <w:rPr>
          <w:rFonts w:ascii="Calibri" w:hAnsi="Calibri" w:cs="Calibri"/>
          <w:color w:val="000000"/>
          <w:lang w:eastAsia="pl-PL"/>
        </w:rPr>
      </w:pPr>
      <w:r w:rsidRPr="00E92C60">
        <w:rPr>
          <w:rFonts w:ascii="Calibri" w:hAnsi="Calibri" w:cs="Calibri"/>
          <w:color w:val="000000"/>
          <w:lang w:eastAsia="pl-PL"/>
        </w:rPr>
        <w:t>W przypadku wezwania Wykonawcy do zapłacenia kary, kary umowne będą płatne w terminie 14 dni od dnia dostarczenia Wykonawcy wezwania do zapłaty lub not obciążeniowych. Zapłata kary umownej może być również egzekwowana przez potrącanie roszczeń Zamawiającego z odsetkami ustawowymi z wynagrodzenia należnego Wykonawcy, na co Wykonawca wyraża zgodę, z zastrzeżeniem bezwzględnie obowiązujących przepisów prawa. W przypadku potrącenia kary z należności Wykonawcy, Zamawiający wystawi Wykonawcy notę obciążeniową wraz z oświadczeniem o potrąceniu.</w:t>
      </w:r>
    </w:p>
    <w:p w14:paraId="63CD2A1F" w14:textId="77777777" w:rsidR="00E92C60" w:rsidRPr="00E92C60" w:rsidRDefault="00E92C60" w:rsidP="007B12A5">
      <w:pPr>
        <w:widowControl w:val="0"/>
        <w:numPr>
          <w:ilvl w:val="0"/>
          <w:numId w:val="110"/>
        </w:numPr>
        <w:suppressAutoHyphens w:val="0"/>
        <w:kinsoku w:val="0"/>
        <w:overflowPunct w:val="0"/>
        <w:autoSpaceDE w:val="0"/>
        <w:autoSpaceDN w:val="0"/>
        <w:adjustRightInd w:val="0"/>
        <w:spacing w:after="160" w:line="276" w:lineRule="auto"/>
        <w:ind w:right="322"/>
        <w:rPr>
          <w:rFonts w:ascii="Calibri" w:hAnsi="Calibri" w:cs="Calibri"/>
          <w:color w:val="000000"/>
          <w:szCs w:val="22"/>
          <w:lang w:eastAsia="pl-PL"/>
        </w:rPr>
      </w:pPr>
      <w:r w:rsidRPr="00E92C60">
        <w:rPr>
          <w:rFonts w:ascii="Calibri" w:hAnsi="Calibri" w:cs="Calibri"/>
          <w:color w:val="000000"/>
          <w:szCs w:val="22"/>
          <w:lang w:eastAsia="pl-PL"/>
        </w:rPr>
        <w:t>Zamawiający może dokonać potrącenia, o którym mowa w ust. 2 powyżej, w każdym przypadku powstania uprawnienia do żądania zapłaty kary umownej, choćby jego wierzytelność z tego tytułu nie była jeszcze wymagalna (nie upłynął jeszcze termin, w którym Wykonawca zobowiązany jest do zapłaty kary umownej).</w:t>
      </w:r>
    </w:p>
    <w:p w14:paraId="50D5C705" w14:textId="77777777" w:rsidR="00E92C60" w:rsidRPr="00E92C60" w:rsidRDefault="00E92C60" w:rsidP="007B12A5">
      <w:pPr>
        <w:numPr>
          <w:ilvl w:val="0"/>
          <w:numId w:val="110"/>
        </w:numPr>
        <w:suppressAutoHyphens w:val="0"/>
        <w:spacing w:after="160" w:line="276" w:lineRule="auto"/>
        <w:contextualSpacing/>
        <w:rPr>
          <w:rFonts w:ascii="Calibri" w:hAnsi="Calibri" w:cs="Calibri"/>
          <w:color w:val="000000"/>
          <w:szCs w:val="22"/>
          <w:lang w:eastAsia="pl-PL"/>
        </w:rPr>
      </w:pPr>
      <w:r w:rsidRPr="00E92C60">
        <w:rPr>
          <w:rFonts w:ascii="Calibri" w:hAnsi="Calibri" w:cs="Calibri"/>
          <w:color w:val="000000"/>
          <w:szCs w:val="22"/>
          <w:lang w:eastAsia="pl-PL"/>
        </w:rPr>
        <w:t>Kary umowne są niezależne od siebie i należą się Zamawiającemu w pełnej wysokości. W przypadku, gdy z tytułu jednego zdarzenia może być naliczona więcej niż jedna kara, kary będą naliczane za każde zdarzenie naruszające postanowienia Umowy odrębnie.</w:t>
      </w:r>
    </w:p>
    <w:p w14:paraId="3440E9E7" w14:textId="77777777" w:rsidR="00E92C60" w:rsidRPr="00E92C60" w:rsidRDefault="00E92C60" w:rsidP="007B12A5">
      <w:pPr>
        <w:widowControl w:val="0"/>
        <w:numPr>
          <w:ilvl w:val="0"/>
          <w:numId w:val="110"/>
        </w:numPr>
        <w:suppressAutoHyphens w:val="0"/>
        <w:kinsoku w:val="0"/>
        <w:overflowPunct w:val="0"/>
        <w:autoSpaceDE w:val="0"/>
        <w:autoSpaceDN w:val="0"/>
        <w:adjustRightInd w:val="0"/>
        <w:spacing w:after="160" w:line="276" w:lineRule="auto"/>
        <w:ind w:right="322"/>
        <w:jc w:val="both"/>
        <w:rPr>
          <w:rFonts w:ascii="Calibri" w:hAnsi="Calibri" w:cs="Calibri"/>
          <w:color w:val="000000"/>
          <w:lang w:eastAsia="pl-PL"/>
        </w:rPr>
      </w:pPr>
      <w:r w:rsidRPr="00E92C60">
        <w:rPr>
          <w:rFonts w:ascii="Calibri" w:eastAsia="Calibri" w:hAnsi="Calibri" w:cs="Calibri"/>
        </w:rPr>
        <w:t>Zamawiający ma prawo do dochodzenia kar umownych według swojego wyboru:</w:t>
      </w:r>
    </w:p>
    <w:p w14:paraId="395A09A7" w14:textId="77777777" w:rsidR="00E92C60" w:rsidRPr="00E92C60" w:rsidRDefault="00E92C60" w:rsidP="007B12A5">
      <w:pPr>
        <w:numPr>
          <w:ilvl w:val="1"/>
          <w:numId w:val="151"/>
        </w:numPr>
        <w:tabs>
          <w:tab w:val="left" w:pos="993"/>
        </w:tabs>
        <w:suppressAutoHyphens w:val="0"/>
        <w:autoSpaceDN w:val="0"/>
        <w:spacing w:after="240" w:line="276" w:lineRule="auto"/>
        <w:ind w:left="993" w:hanging="567"/>
        <w:contextualSpacing/>
        <w:textAlignment w:val="baseline"/>
        <w:rPr>
          <w:rFonts w:ascii="Calibri" w:eastAsia="Calibri" w:hAnsi="Calibri" w:cs="Calibri"/>
        </w:rPr>
      </w:pPr>
      <w:r w:rsidRPr="00E92C60">
        <w:rPr>
          <w:rFonts w:ascii="Calibri" w:eastAsia="Calibri" w:hAnsi="Calibri" w:cs="Calibri"/>
        </w:rPr>
        <w:t>przez wezwanie Wykonawcy do zapłacenia kary lub</w:t>
      </w:r>
    </w:p>
    <w:p w14:paraId="4E311120" w14:textId="77777777" w:rsidR="00E92C60" w:rsidRPr="00E92C60" w:rsidRDefault="00E92C60" w:rsidP="007B12A5">
      <w:pPr>
        <w:numPr>
          <w:ilvl w:val="1"/>
          <w:numId w:val="151"/>
        </w:numPr>
        <w:tabs>
          <w:tab w:val="left" w:pos="993"/>
        </w:tabs>
        <w:suppressAutoHyphens w:val="0"/>
        <w:autoSpaceDN w:val="0"/>
        <w:spacing w:after="240" w:line="276" w:lineRule="auto"/>
        <w:ind w:left="993" w:hanging="567"/>
        <w:contextualSpacing/>
        <w:textAlignment w:val="baseline"/>
        <w:rPr>
          <w:rFonts w:ascii="Calibri" w:eastAsia="Calibri" w:hAnsi="Calibri" w:cs="Calibri"/>
        </w:rPr>
      </w:pPr>
      <w:r w:rsidRPr="00E92C60">
        <w:rPr>
          <w:rFonts w:ascii="Calibri" w:eastAsia="Calibri" w:hAnsi="Calibri" w:cs="Calibri"/>
        </w:rPr>
        <w:lastRenderedPageBreak/>
        <w:t>poprzez potrącenie z należności Wykonawcy, na co Wykonawca wyraża zgodę i do czego upoważnia Zamawiającego bez potrzeby uzyskania pisemnego potwierdzenia lub</w:t>
      </w:r>
    </w:p>
    <w:p w14:paraId="4B6AE113" w14:textId="77777777" w:rsidR="00E92C60" w:rsidRPr="00E92C60" w:rsidRDefault="00E92C60" w:rsidP="007B12A5">
      <w:pPr>
        <w:numPr>
          <w:ilvl w:val="1"/>
          <w:numId w:val="151"/>
        </w:numPr>
        <w:tabs>
          <w:tab w:val="left" w:pos="993"/>
        </w:tabs>
        <w:suppressAutoHyphens w:val="0"/>
        <w:autoSpaceDN w:val="0"/>
        <w:spacing w:after="160" w:line="276" w:lineRule="auto"/>
        <w:ind w:left="993" w:hanging="567"/>
        <w:contextualSpacing/>
        <w:textAlignment w:val="baseline"/>
        <w:rPr>
          <w:rFonts w:ascii="Calibri" w:eastAsia="Calibri" w:hAnsi="Calibri" w:cs="Calibri"/>
        </w:rPr>
      </w:pPr>
      <w:r w:rsidRPr="00E92C60">
        <w:rPr>
          <w:rFonts w:ascii="Calibri" w:eastAsia="Calibri" w:hAnsi="Calibri" w:cs="Calibri"/>
        </w:rPr>
        <w:t>poprzez potrącenie z zabezpieczenia należytego wykonania Umowy,</w:t>
      </w:r>
    </w:p>
    <w:p w14:paraId="5E4977AF" w14:textId="77777777" w:rsidR="00E92C60" w:rsidRPr="00E92C60" w:rsidRDefault="00E92C60" w:rsidP="00E92C60">
      <w:pPr>
        <w:tabs>
          <w:tab w:val="left" w:pos="993"/>
        </w:tabs>
        <w:spacing w:line="276" w:lineRule="auto"/>
        <w:ind w:left="426"/>
        <w:contextualSpacing/>
        <w:rPr>
          <w:rFonts w:ascii="Calibri" w:eastAsia="Calibri" w:hAnsi="Calibri" w:cs="Calibri"/>
        </w:rPr>
      </w:pPr>
      <w:r w:rsidRPr="00E92C60">
        <w:rPr>
          <w:rFonts w:ascii="Calibri" w:eastAsia="Calibri" w:hAnsi="Calibri" w:cs="Calibri"/>
        </w:rPr>
        <w:t>z zastrzeżeniem bezwzględnie obowiązujących przepisów prawa.</w:t>
      </w:r>
    </w:p>
    <w:p w14:paraId="43814FFD" w14:textId="77777777" w:rsidR="00E92C60" w:rsidRPr="00E92C60" w:rsidRDefault="00E92C60" w:rsidP="007B12A5">
      <w:pPr>
        <w:numPr>
          <w:ilvl w:val="0"/>
          <w:numId w:val="110"/>
        </w:numPr>
        <w:suppressAutoHyphens w:val="0"/>
        <w:spacing w:after="160" w:line="276" w:lineRule="auto"/>
        <w:contextualSpacing/>
        <w:rPr>
          <w:rFonts w:ascii="Calibri" w:hAnsi="Calibri" w:cs="Calibri"/>
          <w:color w:val="000000"/>
          <w:lang w:eastAsia="pl-PL"/>
        </w:rPr>
      </w:pPr>
      <w:r w:rsidRPr="00E92C60">
        <w:rPr>
          <w:rFonts w:ascii="Calibri" w:hAnsi="Calibri" w:cs="Calibri"/>
          <w:color w:val="000000"/>
          <w:lang w:eastAsia="pl-PL"/>
        </w:rPr>
        <w:t>Zapłata lub potrącenie kary umownej nie zwalnia Wykonawcy z obowiązku realizacji Umowy lub jej części ani z żadnych innych zobowiązań umownych, chyba że Zamawiający postanowi inaczej.</w:t>
      </w:r>
    </w:p>
    <w:p w14:paraId="52E66777" w14:textId="77777777" w:rsidR="00E92C60" w:rsidRPr="00E92C60" w:rsidRDefault="00E92C60" w:rsidP="007B12A5">
      <w:pPr>
        <w:numPr>
          <w:ilvl w:val="0"/>
          <w:numId w:val="110"/>
        </w:numPr>
        <w:suppressAutoHyphens w:val="0"/>
        <w:spacing w:after="160" w:line="276" w:lineRule="auto"/>
        <w:contextualSpacing/>
        <w:rPr>
          <w:rFonts w:ascii="Calibri" w:hAnsi="Calibri" w:cs="Calibri"/>
          <w:color w:val="000000"/>
          <w:lang w:eastAsia="pl-PL"/>
        </w:rPr>
      </w:pPr>
      <w:r w:rsidRPr="00E92C60">
        <w:rPr>
          <w:rFonts w:ascii="Calibri" w:hAnsi="Calibri" w:cs="Calibri"/>
          <w:color w:val="000000"/>
          <w:lang w:eastAsia="pl-PL"/>
        </w:rPr>
        <w:t xml:space="preserve">Naliczenie zastrzeżonych Umową kar umownych nie wyłącza możliwości dochodzenia odszkodowania na zasadach ogólnych do pełnej wysokości szkody poniesionej przez Zamawiającego w związku ze zdarzeniem, które było podstawą naliczenia danej kary, z zastrzeżeniem ust. 15-17 poniżej. </w:t>
      </w:r>
    </w:p>
    <w:p w14:paraId="6C1C0FCD" w14:textId="77777777" w:rsidR="00E92C60" w:rsidRPr="00E92C60" w:rsidRDefault="00E92C60" w:rsidP="007B12A5">
      <w:pPr>
        <w:numPr>
          <w:ilvl w:val="0"/>
          <w:numId w:val="110"/>
        </w:numPr>
        <w:suppressAutoHyphens w:val="0"/>
        <w:spacing w:after="160" w:line="276" w:lineRule="auto"/>
        <w:contextualSpacing/>
        <w:rPr>
          <w:rFonts w:ascii="Calibri" w:hAnsi="Calibri" w:cs="Calibri"/>
          <w:color w:val="000000"/>
          <w:szCs w:val="22"/>
          <w:lang w:eastAsia="pl-PL"/>
        </w:rPr>
      </w:pPr>
      <w:r w:rsidRPr="00E92C60">
        <w:rPr>
          <w:rFonts w:ascii="Calibri" w:hAnsi="Calibri" w:cs="Calibri"/>
          <w:color w:val="000000"/>
          <w:szCs w:val="22"/>
          <w:lang w:eastAsia="pl-PL"/>
        </w:rPr>
        <w:t>W zakresie kar umownych opisanych Umową odpowiedzialność za zwłokę oznacza przyjęcie przez Wykonawcę odpowiedzialności za przekroczenie terminu wskazanego w Umowie lub wyznaczonego zgodnie z postanowieniami Umowy na zasadzie winy.</w:t>
      </w:r>
    </w:p>
    <w:p w14:paraId="0B9727EF" w14:textId="77777777" w:rsidR="00E92C60" w:rsidRPr="00E92C60" w:rsidRDefault="00E92C60" w:rsidP="007B12A5">
      <w:pPr>
        <w:widowControl w:val="0"/>
        <w:numPr>
          <w:ilvl w:val="0"/>
          <w:numId w:val="110"/>
        </w:numPr>
        <w:suppressAutoHyphens w:val="0"/>
        <w:kinsoku w:val="0"/>
        <w:overflowPunct w:val="0"/>
        <w:autoSpaceDE w:val="0"/>
        <w:autoSpaceDN w:val="0"/>
        <w:adjustRightInd w:val="0"/>
        <w:spacing w:after="160" w:line="276" w:lineRule="auto"/>
        <w:ind w:right="322"/>
        <w:rPr>
          <w:rFonts w:ascii="Calibri" w:hAnsi="Calibri" w:cs="Calibri"/>
          <w:color w:val="000000"/>
          <w:szCs w:val="22"/>
          <w:lang w:eastAsia="pl-PL"/>
        </w:rPr>
      </w:pPr>
      <w:r w:rsidRPr="00E92C60">
        <w:rPr>
          <w:rFonts w:ascii="Calibri" w:hAnsi="Calibri" w:cs="Calibri"/>
          <w:color w:val="000000"/>
          <w:szCs w:val="22"/>
          <w:lang w:eastAsia="pl-PL"/>
        </w:rPr>
        <w:t>W</w:t>
      </w:r>
      <w:r w:rsidRPr="00E92C60">
        <w:rPr>
          <w:rFonts w:ascii="Calibri" w:eastAsia="Calibri" w:hAnsi="Calibri" w:cstheme="minorBidi"/>
          <w:color w:val="000000"/>
          <w:szCs w:val="22"/>
          <w:lang w:eastAsia="pl-PL"/>
        </w:rPr>
        <w:t xml:space="preserve"> przypadku niedotrzymania w danym miesiącu Poziomu Dostępności Systemu Wykonawca zapłaci karę umowną w wysokości 200,00 zł (słownie: dwieście złotych i 00/100 gr) za każde 0,1% poniżej wartości, o której mowa w Paragrafie 4 ust. 2 pkt 2.8 Umowy.</w:t>
      </w:r>
    </w:p>
    <w:p w14:paraId="40E3A410" w14:textId="77777777" w:rsidR="00E92C60" w:rsidRPr="00E92C60" w:rsidRDefault="00E92C60" w:rsidP="007B12A5">
      <w:pPr>
        <w:numPr>
          <w:ilvl w:val="0"/>
          <w:numId w:val="110"/>
        </w:numPr>
        <w:suppressAutoHyphens w:val="0"/>
        <w:spacing w:after="160" w:line="276" w:lineRule="auto"/>
        <w:jc w:val="both"/>
        <w:rPr>
          <w:rFonts w:ascii="Calibri" w:hAnsi="Calibri" w:cs="Calibri"/>
          <w:color w:val="000000"/>
          <w:szCs w:val="22"/>
          <w:lang w:eastAsia="pl-PL"/>
        </w:rPr>
      </w:pPr>
      <w:r w:rsidRPr="00E92C60">
        <w:rPr>
          <w:rFonts w:ascii="Calibri" w:hAnsi="Calibri" w:cs="Calibri"/>
          <w:color w:val="000000"/>
          <w:szCs w:val="22"/>
          <w:lang w:eastAsia="pl-PL"/>
        </w:rPr>
        <w:t>W przypadku, gdy Wykonawca nie dotrzyma terminów Czasu Naprawy, o których mowa w Paragrafie 4 ust. 2 pkt 2.10 Umowy, Wykonawca zapłaci Zamawiającemu karę umowną w wysokości:</w:t>
      </w:r>
    </w:p>
    <w:p w14:paraId="7819C20A" w14:textId="77777777" w:rsidR="00E92C60" w:rsidRPr="00E92C60" w:rsidRDefault="00E92C60" w:rsidP="007B12A5">
      <w:pPr>
        <w:numPr>
          <w:ilvl w:val="0"/>
          <w:numId w:val="153"/>
        </w:numPr>
        <w:suppressAutoHyphens w:val="0"/>
        <w:spacing w:after="160" w:line="276" w:lineRule="auto"/>
        <w:ind w:left="851" w:hanging="425"/>
        <w:contextualSpacing/>
        <w:rPr>
          <w:rFonts w:ascii="Calibri" w:hAnsi="Calibri" w:cs="Calibri"/>
          <w:color w:val="000000"/>
          <w:lang w:eastAsia="pl-PL"/>
        </w:rPr>
      </w:pPr>
      <w:r w:rsidRPr="00E92C60">
        <w:rPr>
          <w:rFonts w:ascii="Calibri" w:hAnsi="Calibri" w:cs="Calibri"/>
          <w:color w:val="000000"/>
          <w:lang w:eastAsia="pl-PL"/>
        </w:rPr>
        <w:t>w przypadku Błędu Krytycznego - 800,00 zł (słownie: osiemset złotych i 00/100 gr) za  każdą rozpoczętą Godzinę Roboczą zwłoki,</w:t>
      </w:r>
    </w:p>
    <w:p w14:paraId="0F35FDBC" w14:textId="77777777" w:rsidR="00E92C60" w:rsidRPr="00E92C60" w:rsidRDefault="00E92C60" w:rsidP="007B12A5">
      <w:pPr>
        <w:numPr>
          <w:ilvl w:val="0"/>
          <w:numId w:val="153"/>
        </w:numPr>
        <w:suppressAutoHyphens w:val="0"/>
        <w:spacing w:after="160" w:line="276" w:lineRule="auto"/>
        <w:ind w:left="851" w:hanging="425"/>
        <w:contextualSpacing/>
        <w:rPr>
          <w:rFonts w:ascii="Calibri" w:hAnsi="Calibri" w:cs="Calibri"/>
          <w:color w:val="000000"/>
          <w:szCs w:val="22"/>
          <w:lang w:eastAsia="pl-PL"/>
        </w:rPr>
      </w:pPr>
      <w:r w:rsidRPr="00E92C60">
        <w:rPr>
          <w:rFonts w:ascii="Calibri" w:hAnsi="Calibri" w:cs="Calibri"/>
          <w:color w:val="000000"/>
          <w:szCs w:val="22"/>
          <w:lang w:eastAsia="pl-PL"/>
        </w:rPr>
        <w:t>w przypadku Błędu lub Błędu Użytkownika - 400,00 zł (słownie: czterysta złotych i 00/100 gr) za każdą rozpoczętą Godzinę Roboczą zwłoki,</w:t>
      </w:r>
    </w:p>
    <w:p w14:paraId="2553D1C4" w14:textId="77777777" w:rsidR="00E92C60" w:rsidRPr="00E92C60" w:rsidRDefault="00E92C60" w:rsidP="007B12A5">
      <w:pPr>
        <w:numPr>
          <w:ilvl w:val="0"/>
          <w:numId w:val="153"/>
        </w:numPr>
        <w:suppressAutoHyphens w:val="0"/>
        <w:spacing w:after="160" w:line="276" w:lineRule="auto"/>
        <w:ind w:left="851" w:hanging="425"/>
        <w:contextualSpacing/>
        <w:rPr>
          <w:rFonts w:ascii="Calibri" w:hAnsi="Calibri" w:cs="Calibri"/>
          <w:color w:val="000000"/>
          <w:szCs w:val="22"/>
          <w:lang w:eastAsia="pl-PL"/>
        </w:rPr>
      </w:pPr>
      <w:r w:rsidRPr="00E92C60">
        <w:rPr>
          <w:rFonts w:ascii="Calibri" w:hAnsi="Calibri" w:cs="Calibri"/>
          <w:color w:val="000000"/>
          <w:lang w:eastAsia="pl-PL"/>
        </w:rPr>
        <w:t>w przypadku Usterki - 200,00 zł (słownie: dwieście złotych i 00/100 gr) za  każdą rozpoczętą Godzinę Roboczą zwłoki.</w:t>
      </w:r>
    </w:p>
    <w:p w14:paraId="1BA31616" w14:textId="77777777" w:rsidR="00E92C60" w:rsidRPr="00E92C60" w:rsidRDefault="00E92C60" w:rsidP="007B12A5">
      <w:pPr>
        <w:numPr>
          <w:ilvl w:val="0"/>
          <w:numId w:val="110"/>
        </w:numPr>
        <w:suppressAutoHyphens w:val="0"/>
        <w:spacing w:after="160" w:line="276" w:lineRule="auto"/>
        <w:jc w:val="both"/>
        <w:rPr>
          <w:rFonts w:ascii="Calibri" w:hAnsi="Calibri" w:cs="Calibri"/>
          <w:color w:val="000000"/>
          <w:lang w:eastAsia="pl-PL"/>
        </w:rPr>
      </w:pPr>
      <w:r w:rsidRPr="00E92C60">
        <w:rPr>
          <w:rFonts w:ascii="Calibri" w:hAnsi="Calibri" w:cs="Calibri"/>
          <w:color w:val="000000"/>
          <w:lang w:eastAsia="pl-PL"/>
        </w:rPr>
        <w:t>W przypadku, gdy Wykonawca nie dotrzyma terminów Czasu Naprawy w okresie świadczenia gwarancji jakości, o których mowa w Paragrafie 8 ust. 3 Umowy, Wykonawca zapłaci Zamawiającemu karę umowną w wysokości:</w:t>
      </w:r>
    </w:p>
    <w:p w14:paraId="5A930137" w14:textId="77777777" w:rsidR="00E92C60" w:rsidRPr="00E92C60" w:rsidRDefault="00E92C60" w:rsidP="007B12A5">
      <w:pPr>
        <w:numPr>
          <w:ilvl w:val="0"/>
          <w:numId w:val="154"/>
        </w:numPr>
        <w:suppressAutoHyphens w:val="0"/>
        <w:spacing w:after="160" w:line="276" w:lineRule="auto"/>
        <w:ind w:left="851" w:hanging="425"/>
        <w:contextualSpacing/>
        <w:rPr>
          <w:rFonts w:ascii="Calibri" w:hAnsi="Calibri" w:cs="Calibri"/>
          <w:color w:val="000000"/>
          <w:szCs w:val="22"/>
          <w:lang w:eastAsia="pl-PL"/>
        </w:rPr>
      </w:pPr>
      <w:r w:rsidRPr="00E92C60">
        <w:rPr>
          <w:rFonts w:ascii="Calibri" w:hAnsi="Calibri" w:cs="Calibri"/>
          <w:color w:val="000000"/>
          <w:szCs w:val="22"/>
          <w:lang w:eastAsia="pl-PL"/>
        </w:rPr>
        <w:t>w przypadku Błędu Krytycznego - 600 zł (słownie: sześćset zł i 00/100 gr) za każdą rozpoczętą Godzinę Roboczą zwłoki,</w:t>
      </w:r>
    </w:p>
    <w:p w14:paraId="54A26FCC" w14:textId="77777777" w:rsidR="00E92C60" w:rsidRPr="00E92C60" w:rsidRDefault="00E92C60" w:rsidP="007B12A5">
      <w:pPr>
        <w:numPr>
          <w:ilvl w:val="0"/>
          <w:numId w:val="154"/>
        </w:numPr>
        <w:suppressAutoHyphens w:val="0"/>
        <w:spacing w:after="160" w:line="276" w:lineRule="auto"/>
        <w:contextualSpacing/>
        <w:rPr>
          <w:rFonts w:ascii="Calibri" w:hAnsi="Calibri" w:cs="Calibri"/>
          <w:color w:val="000000"/>
          <w:szCs w:val="22"/>
          <w:lang w:eastAsia="pl-PL"/>
        </w:rPr>
      </w:pPr>
      <w:r w:rsidRPr="00E92C60">
        <w:rPr>
          <w:rFonts w:ascii="Calibri" w:hAnsi="Calibri" w:cs="Calibri"/>
          <w:color w:val="000000"/>
          <w:szCs w:val="22"/>
          <w:lang w:eastAsia="pl-PL"/>
        </w:rPr>
        <w:t>w przypadku Błędu lub Błędu Użytkownika - 300 zł (słownie: trzysta zł i 00/100 gr) za każdą rozpoczętą Godzinę Roboczą zwłoki,</w:t>
      </w:r>
    </w:p>
    <w:p w14:paraId="76A7D69F" w14:textId="77777777" w:rsidR="00E92C60" w:rsidRPr="00E92C60" w:rsidRDefault="00E92C60" w:rsidP="007B12A5">
      <w:pPr>
        <w:numPr>
          <w:ilvl w:val="0"/>
          <w:numId w:val="154"/>
        </w:numPr>
        <w:suppressAutoHyphens w:val="0"/>
        <w:spacing w:after="160" w:line="276" w:lineRule="auto"/>
        <w:contextualSpacing/>
        <w:rPr>
          <w:rFonts w:ascii="Calibri" w:hAnsi="Calibri" w:cs="Calibri"/>
          <w:color w:val="000000"/>
          <w:szCs w:val="22"/>
          <w:lang w:eastAsia="pl-PL"/>
        </w:rPr>
      </w:pPr>
      <w:r w:rsidRPr="00E92C60">
        <w:rPr>
          <w:rFonts w:ascii="Calibri" w:hAnsi="Calibri" w:cs="Calibri"/>
          <w:color w:val="000000"/>
          <w:szCs w:val="22"/>
          <w:lang w:eastAsia="pl-PL"/>
        </w:rPr>
        <w:t>w przypadku Usterki – 100 zł (słownie: 100 zł  i 00/100 gr) za każdą rozpoczętą Godzinę Roboczą zwłoki.</w:t>
      </w:r>
    </w:p>
    <w:p w14:paraId="1FE19916" w14:textId="77777777" w:rsidR="00E92C60" w:rsidRPr="00E92C60" w:rsidRDefault="00E92C60" w:rsidP="007B12A5">
      <w:pPr>
        <w:numPr>
          <w:ilvl w:val="0"/>
          <w:numId w:val="110"/>
        </w:numPr>
        <w:suppressAutoHyphens w:val="0"/>
        <w:spacing w:after="160" w:line="276" w:lineRule="auto"/>
        <w:rPr>
          <w:rFonts w:ascii="Calibri" w:hAnsi="Calibri" w:cs="Calibri"/>
          <w:color w:val="000000"/>
          <w:szCs w:val="22"/>
          <w:lang w:eastAsia="pl-PL"/>
        </w:rPr>
      </w:pPr>
      <w:r w:rsidRPr="00E92C60">
        <w:rPr>
          <w:rFonts w:ascii="Calibri" w:hAnsi="Calibri" w:cs="Calibri"/>
          <w:color w:val="000000"/>
          <w:szCs w:val="22"/>
          <w:lang w:eastAsia="pl-PL"/>
        </w:rPr>
        <w:lastRenderedPageBreak/>
        <w:t xml:space="preserve">W przypadku niewykonania lub nienależytego wykonania Zlecenia w ramach świadczenia rozwoju Systemu w terminie określonym w danym Zleceniu, Wykonawca zapłaci Zamawiającemu karę umowną w wysokości 2 % uzgodnionej wartości Zlecenia netto, za każdy rozpoczęty Dzień Roboczy zwłoki.  </w:t>
      </w:r>
    </w:p>
    <w:p w14:paraId="2CBA9645" w14:textId="77777777" w:rsidR="00E92C60" w:rsidRPr="00E92C60" w:rsidRDefault="00E92C60" w:rsidP="007B12A5">
      <w:pPr>
        <w:numPr>
          <w:ilvl w:val="0"/>
          <w:numId w:val="110"/>
        </w:numPr>
        <w:suppressAutoHyphens w:val="0"/>
        <w:spacing w:after="160" w:line="276" w:lineRule="auto"/>
        <w:rPr>
          <w:rFonts w:ascii="Calibri" w:hAnsi="Calibri" w:cs="Calibri"/>
          <w:color w:val="000000"/>
          <w:szCs w:val="22"/>
          <w:lang w:eastAsia="pl-PL"/>
        </w:rPr>
      </w:pPr>
      <w:r w:rsidRPr="00E92C60">
        <w:rPr>
          <w:rFonts w:ascii="Calibri" w:hAnsi="Calibri" w:cs="Calibri"/>
          <w:color w:val="000000"/>
          <w:szCs w:val="22"/>
          <w:lang w:eastAsia="pl-PL"/>
        </w:rPr>
        <w:t>Ilekroć w Umowie mowa o nienależytym wykonaniu w terminie danego świadczenia, Strony uznają przez to sytuację, w której przedmiot odbioru pozostaje wadliwy mimo przeprowadzenia jednej iteracji odbiorowej (zgłoszenie uwag, ponowne przedstawienie przedmiotu odbioru) z Wykonawcą. W takim przypadku kary umowne będą naliczane począwszy od dnia, w którym Zamawiający zgłosi Wykonawcy uwagi do przedmiotu odbioru po raz drugi. Kara umowna nie będzie naliczana za dni, w których przedmiot odbioru jest weryfikowany przez Zamawiającego w ramach kolejnych iteracji.</w:t>
      </w:r>
    </w:p>
    <w:p w14:paraId="0D238E2A" w14:textId="77777777" w:rsidR="00E92C60" w:rsidRPr="00E92C60" w:rsidRDefault="00E92C60" w:rsidP="007B12A5">
      <w:pPr>
        <w:numPr>
          <w:ilvl w:val="0"/>
          <w:numId w:val="110"/>
        </w:numPr>
        <w:suppressAutoHyphens w:val="0"/>
        <w:spacing w:after="160" w:line="276" w:lineRule="auto"/>
        <w:jc w:val="both"/>
        <w:rPr>
          <w:rFonts w:ascii="Calibri" w:hAnsi="Calibri" w:cs="Calibri"/>
          <w:color w:val="000000"/>
          <w:szCs w:val="22"/>
          <w:lang w:eastAsia="pl-PL"/>
        </w:rPr>
      </w:pPr>
      <w:r w:rsidRPr="00E92C60">
        <w:rPr>
          <w:rFonts w:ascii="Calibri" w:eastAsia="Calibri" w:hAnsi="Calibri" w:cs="Calibri"/>
          <w:color w:val="000000"/>
          <w:szCs w:val="22"/>
        </w:rPr>
        <w:t>Zamawiający naliczy Wykonawcy również karę umowną w okolicznościach wskazanych poniżej:</w:t>
      </w:r>
    </w:p>
    <w:p w14:paraId="2811A478" w14:textId="77777777" w:rsidR="00E92C60" w:rsidRPr="00E92C60" w:rsidRDefault="00E92C60" w:rsidP="007B12A5">
      <w:pPr>
        <w:numPr>
          <w:ilvl w:val="1"/>
          <w:numId w:val="110"/>
        </w:numPr>
        <w:tabs>
          <w:tab w:val="left" w:pos="993"/>
        </w:tabs>
        <w:suppressAutoHyphens w:val="0"/>
        <w:spacing w:after="160" w:line="276" w:lineRule="auto"/>
        <w:rPr>
          <w:rFonts w:ascii="Calibri" w:eastAsia="Calibri" w:hAnsi="Calibri" w:cs="Calibri"/>
          <w:color w:val="000000"/>
          <w:szCs w:val="22"/>
        </w:rPr>
      </w:pPr>
      <w:r w:rsidRPr="00E92C60">
        <w:rPr>
          <w:rFonts w:ascii="Calibri" w:eastAsia="Calibri" w:hAnsi="Calibri" w:cs="Calibri"/>
          <w:color w:val="000000"/>
          <w:szCs w:val="22"/>
        </w:rPr>
        <w:t xml:space="preserve">w przypadku odstąpienia od Umowy przez którąkolwiek ze Stron z przyczyn leżących po stronie Wykonawcy, Wykonawca zapłaci Zamawiającemu karę umowną w wysokości 20% wynagrodzenia brutto Wykonawcy, o którym mowa w Paragrafie 7 </w:t>
      </w:r>
      <w:r w:rsidRPr="00E92C60">
        <w:rPr>
          <w:rFonts w:ascii="Calibri" w:eastAsia="Calibri" w:hAnsi="Calibri" w:cs="Calibri"/>
          <w:color w:val="000000"/>
          <w:szCs w:val="22"/>
        </w:rPr>
        <w:br/>
        <w:t>ust. 1 pkt 1 Umowy. W przypadku odstąpienia w całości od Umowy, kara umowna będzie naliczona wyłącznie z tego tytułu;</w:t>
      </w:r>
    </w:p>
    <w:p w14:paraId="47DF66CF" w14:textId="77777777" w:rsidR="00E92C60" w:rsidRPr="00E92C60" w:rsidRDefault="00E92C60" w:rsidP="007B12A5">
      <w:pPr>
        <w:numPr>
          <w:ilvl w:val="1"/>
          <w:numId w:val="110"/>
        </w:numPr>
        <w:tabs>
          <w:tab w:val="left" w:pos="993"/>
        </w:tabs>
        <w:suppressAutoHyphens w:val="0"/>
        <w:spacing w:after="160" w:line="276" w:lineRule="auto"/>
        <w:rPr>
          <w:rFonts w:ascii="Calibri" w:eastAsia="Calibri" w:hAnsi="Calibri" w:cs="Calibri"/>
          <w:color w:val="000000"/>
          <w:szCs w:val="22"/>
        </w:rPr>
      </w:pPr>
      <w:r w:rsidRPr="00E92C60">
        <w:rPr>
          <w:rFonts w:ascii="Calibri" w:eastAsia="Calibri" w:hAnsi="Calibri" w:cs="Calibri"/>
          <w:color w:val="000000"/>
          <w:szCs w:val="22"/>
        </w:rPr>
        <w:t>w przypadku naruszenia zasad poufności, o których mowa w Paragraf 12 Umowy, Wykonawca zapłaci Zamawiającemu karę umowną w wysokości 10 000,00 zł (słownie: dziesięć tysięcy złotych 00/100 gr) za każdy ujawniony taki przypadek;</w:t>
      </w:r>
    </w:p>
    <w:p w14:paraId="6077FD85" w14:textId="77777777" w:rsidR="00E92C60" w:rsidRPr="00E92C60" w:rsidRDefault="00E92C60" w:rsidP="007B12A5">
      <w:pPr>
        <w:numPr>
          <w:ilvl w:val="1"/>
          <w:numId w:val="110"/>
        </w:numPr>
        <w:tabs>
          <w:tab w:val="left" w:pos="993"/>
        </w:tabs>
        <w:suppressAutoHyphens w:val="0"/>
        <w:spacing w:after="160" w:line="276" w:lineRule="auto"/>
        <w:rPr>
          <w:rFonts w:ascii="Calibri" w:eastAsia="Calibri" w:hAnsi="Calibri" w:cs="Calibri"/>
          <w:color w:val="000000"/>
        </w:rPr>
      </w:pPr>
      <w:r w:rsidRPr="00E92C60">
        <w:rPr>
          <w:rFonts w:ascii="Calibri" w:eastAsia="Calibri" w:hAnsi="Calibri" w:cs="Calibri"/>
          <w:color w:val="000000"/>
        </w:rPr>
        <w:t xml:space="preserve">(jeżeli dotyczy) w każdym przypadku braku zapłaty lub nieterminowej zapłaty wynagrodzenia należnego Podwykonawcom z tytułu zmiany wysokości wynagrodzenia, o której mowa w art. 439 ust. 5 ustawy </w:t>
      </w:r>
      <w:proofErr w:type="spellStart"/>
      <w:r w:rsidRPr="00E92C60">
        <w:rPr>
          <w:rFonts w:ascii="Calibri" w:eastAsia="Calibri" w:hAnsi="Calibri" w:cs="Calibri"/>
          <w:color w:val="000000"/>
        </w:rPr>
        <w:t>Pzp</w:t>
      </w:r>
      <w:proofErr w:type="spellEnd"/>
      <w:r w:rsidRPr="00E92C60">
        <w:rPr>
          <w:rFonts w:ascii="Calibri" w:eastAsia="Calibri" w:hAnsi="Calibri" w:cs="Calibri"/>
          <w:color w:val="000000"/>
        </w:rPr>
        <w:t>, do której Wykonawca zobowiązany jest zgodnie z postanowieniami Umowy, Wykonawca zapłaci Zamawiającemu karę umowną w wysokości 2% kwoty, której Wykonawca nie zapłacił lub z której zapłatą się opóźnił za każdy rozpoczęty dzień zwłoki;</w:t>
      </w:r>
    </w:p>
    <w:p w14:paraId="7645CDDA" w14:textId="77777777" w:rsidR="00E92C60" w:rsidRPr="00E92C60" w:rsidRDefault="00E92C60" w:rsidP="007B12A5">
      <w:pPr>
        <w:numPr>
          <w:ilvl w:val="1"/>
          <w:numId w:val="110"/>
        </w:numPr>
        <w:tabs>
          <w:tab w:val="left" w:pos="993"/>
        </w:tabs>
        <w:suppressAutoHyphens w:val="0"/>
        <w:spacing w:after="160" w:line="276" w:lineRule="auto"/>
        <w:rPr>
          <w:rFonts w:ascii="Calibri" w:eastAsia="Calibri" w:hAnsi="Calibri" w:cs="Calibri"/>
          <w:color w:val="000000"/>
          <w:szCs w:val="22"/>
        </w:rPr>
      </w:pPr>
      <w:r w:rsidRPr="00E92C60">
        <w:rPr>
          <w:rFonts w:ascii="Calibri" w:eastAsia="Calibri" w:hAnsi="Calibri" w:cs="Calibri"/>
          <w:color w:val="000000"/>
          <w:szCs w:val="22"/>
        </w:rPr>
        <w:t>w przypadku niezatrudnienia przy realizacji Umowy osób na podstawie umowy o pracę zgodnie z zapisami w Paragrafie2 ust. 10 lub ust. 17 Umowy lub niewykazania faktu ich zatrudnienia, Wykonawca będzie zobowiązany do zapłacenia kary umownej w wysokości minimalnego wynagrodzenia za pracę obowiązującego w okresie będącym podstawą naliczenia kary i ustalonego na podstawie ustawy z dnia 10 października 2002 r. o minimalnym wynagrodzeniu za pracę, za każdy rozpoczęty miesiąc, w którym stwierdzono nieprawidłowość. Kara będzie należna odrębnie dla każdej osoby;</w:t>
      </w:r>
    </w:p>
    <w:p w14:paraId="6EF70BAB" w14:textId="77777777" w:rsidR="00E92C60" w:rsidRPr="00E92C60" w:rsidRDefault="00E92C60" w:rsidP="007B12A5">
      <w:pPr>
        <w:numPr>
          <w:ilvl w:val="1"/>
          <w:numId w:val="110"/>
        </w:numPr>
        <w:tabs>
          <w:tab w:val="left" w:pos="993"/>
        </w:tabs>
        <w:suppressAutoHyphens w:val="0"/>
        <w:spacing w:after="160" w:line="276" w:lineRule="auto"/>
        <w:rPr>
          <w:rFonts w:ascii="Calibri" w:eastAsia="Calibri" w:hAnsi="Calibri" w:cs="Calibri"/>
          <w:color w:val="000000"/>
        </w:rPr>
      </w:pPr>
      <w:r w:rsidRPr="00E92C60">
        <w:rPr>
          <w:rFonts w:ascii="Calibri" w:eastAsia="Calibri" w:hAnsi="Calibri" w:cs="Calibri"/>
          <w:color w:val="000000"/>
        </w:rPr>
        <w:t xml:space="preserve">w przypadku naruszenia przez Wykonawcę zasad przeniesienia całości majątkowych praw autorskich lub niewykonania lub nienależytego wykonania któregokolwiek z </w:t>
      </w:r>
      <w:r w:rsidRPr="00E92C60">
        <w:rPr>
          <w:rFonts w:ascii="Calibri" w:eastAsia="Calibri" w:hAnsi="Calibri" w:cs="Calibri"/>
          <w:color w:val="000000"/>
        </w:rPr>
        <w:lastRenderedPageBreak/>
        <w:t>pozostałych zobowiązań Wykonawcy wskazanych w Paragrafie 10 Umowy - w wysokości 10 000,00 zł (słownie: dziesięć tysięcy złotych 00/100 gr) za każdy przypadek naruszenia;</w:t>
      </w:r>
    </w:p>
    <w:p w14:paraId="1687997B" w14:textId="77777777" w:rsidR="00E92C60" w:rsidRPr="00E92C60" w:rsidRDefault="00E92C60" w:rsidP="007B12A5">
      <w:pPr>
        <w:numPr>
          <w:ilvl w:val="1"/>
          <w:numId w:val="110"/>
        </w:numPr>
        <w:tabs>
          <w:tab w:val="left" w:pos="993"/>
        </w:tabs>
        <w:suppressAutoHyphens w:val="0"/>
        <w:spacing w:after="160" w:line="276" w:lineRule="auto"/>
        <w:rPr>
          <w:rFonts w:ascii="Calibri" w:eastAsia="Calibri" w:hAnsi="Calibri" w:cs="Calibri"/>
          <w:color w:val="000000"/>
          <w:szCs w:val="22"/>
        </w:rPr>
      </w:pPr>
      <w:r w:rsidRPr="00E92C60">
        <w:rPr>
          <w:rFonts w:ascii="Calibri" w:eastAsia="Calibri" w:hAnsi="Calibri" w:cs="Calibri"/>
          <w:color w:val="000000"/>
          <w:szCs w:val="22"/>
        </w:rPr>
        <w:t>w przypadku niewywiązania się przez Wykonawcę z obowiązków wskazanych w Paragrafie 14 ust. 4 Umowy, Wykonawca zapłaci Zamawiającemu karę umowną w wysokości 2 000,00 zł (</w:t>
      </w:r>
      <w:bookmarkStart w:id="20" w:name="_Hlk81940208"/>
      <w:r w:rsidRPr="00E92C60">
        <w:rPr>
          <w:rFonts w:ascii="Calibri" w:eastAsia="Calibri" w:hAnsi="Calibri" w:cs="Calibri"/>
          <w:color w:val="000000"/>
          <w:szCs w:val="22"/>
        </w:rPr>
        <w:t>słownie: dwa tysiące złotych 00/100 gr) za każdy taki przypadek niewywiązania się</w:t>
      </w:r>
      <w:bookmarkEnd w:id="20"/>
      <w:r w:rsidRPr="00E92C60">
        <w:rPr>
          <w:rFonts w:ascii="Calibri" w:eastAsia="Calibri" w:hAnsi="Calibri" w:cs="Calibri"/>
          <w:color w:val="000000"/>
          <w:szCs w:val="22"/>
        </w:rPr>
        <w:t>.</w:t>
      </w:r>
    </w:p>
    <w:p w14:paraId="6B17CEFC" w14:textId="77777777" w:rsidR="00E92C60" w:rsidRPr="00E92C60" w:rsidRDefault="00E92C60" w:rsidP="007B12A5">
      <w:pPr>
        <w:widowControl w:val="0"/>
        <w:numPr>
          <w:ilvl w:val="0"/>
          <w:numId w:val="110"/>
        </w:numPr>
        <w:suppressAutoHyphens w:val="0"/>
        <w:kinsoku w:val="0"/>
        <w:overflowPunct w:val="0"/>
        <w:autoSpaceDE w:val="0"/>
        <w:autoSpaceDN w:val="0"/>
        <w:adjustRightInd w:val="0"/>
        <w:spacing w:after="160" w:line="276" w:lineRule="auto"/>
        <w:ind w:right="322"/>
        <w:jc w:val="both"/>
        <w:rPr>
          <w:rFonts w:ascii="Calibri" w:hAnsi="Calibri" w:cs="Calibri"/>
          <w:color w:val="000000"/>
          <w:lang w:eastAsia="pl-PL"/>
        </w:rPr>
      </w:pPr>
      <w:r w:rsidRPr="00E92C60">
        <w:rPr>
          <w:rFonts w:ascii="Calibri" w:eastAsia="Calibri" w:hAnsi="Calibri" w:cs="Calibri"/>
          <w:color w:val="000000"/>
          <w:lang w:eastAsia="pl-PL"/>
        </w:rPr>
        <w:t>Strony postanawiają ograniczyć odpowiedzialność Wykonawcy z tytułu kar umownych do:</w:t>
      </w:r>
    </w:p>
    <w:p w14:paraId="0B6C8872" w14:textId="77777777" w:rsidR="00E92C60" w:rsidRPr="00E92C60" w:rsidRDefault="00E92C60" w:rsidP="007B12A5">
      <w:pPr>
        <w:widowControl w:val="0"/>
        <w:numPr>
          <w:ilvl w:val="0"/>
          <w:numId w:val="156"/>
        </w:numPr>
        <w:suppressAutoHyphens w:val="0"/>
        <w:kinsoku w:val="0"/>
        <w:overflowPunct w:val="0"/>
        <w:autoSpaceDE w:val="0"/>
        <w:autoSpaceDN w:val="0"/>
        <w:adjustRightInd w:val="0"/>
        <w:spacing w:after="160" w:line="276" w:lineRule="auto"/>
        <w:ind w:right="322"/>
        <w:contextualSpacing/>
        <w:jc w:val="both"/>
        <w:rPr>
          <w:rFonts w:ascii="Calibri" w:hAnsi="Calibri" w:cs="Calibri"/>
          <w:color w:val="000000"/>
          <w:szCs w:val="22"/>
          <w:lang w:eastAsia="pl-PL"/>
        </w:rPr>
      </w:pPr>
      <w:r w:rsidRPr="00E92C60">
        <w:rPr>
          <w:rFonts w:ascii="Calibri" w:eastAsia="Calibri" w:hAnsi="Calibri" w:cs="Calibri"/>
          <w:color w:val="000000"/>
          <w:szCs w:val="22"/>
          <w:lang w:eastAsia="pl-PL"/>
        </w:rPr>
        <w:t>50% łącznego maksymalnego wynagrodzenia brutto z tytułu realizacji zamówienia podstawowego wskazanego w Paragrafie 7 ust. 1 lit. a) Umowy w przypadku nieskorzystania przez Zamawiającego z Opcji,</w:t>
      </w:r>
    </w:p>
    <w:p w14:paraId="5DBB2A4B" w14:textId="77777777" w:rsidR="00E92C60" w:rsidRPr="00E92C60" w:rsidRDefault="00E92C60" w:rsidP="007B12A5">
      <w:pPr>
        <w:widowControl w:val="0"/>
        <w:numPr>
          <w:ilvl w:val="0"/>
          <w:numId w:val="156"/>
        </w:numPr>
        <w:suppressAutoHyphens w:val="0"/>
        <w:kinsoku w:val="0"/>
        <w:overflowPunct w:val="0"/>
        <w:autoSpaceDE w:val="0"/>
        <w:autoSpaceDN w:val="0"/>
        <w:adjustRightInd w:val="0"/>
        <w:spacing w:after="160" w:line="276" w:lineRule="auto"/>
        <w:ind w:right="322"/>
        <w:contextualSpacing/>
        <w:jc w:val="both"/>
        <w:rPr>
          <w:rFonts w:ascii="Calibri" w:hAnsi="Calibri" w:cs="Calibri"/>
          <w:color w:val="000000"/>
          <w:szCs w:val="22"/>
          <w:lang w:eastAsia="pl-PL"/>
        </w:rPr>
      </w:pPr>
      <w:r w:rsidRPr="00E92C60">
        <w:rPr>
          <w:rFonts w:ascii="Calibri" w:eastAsia="Calibri" w:hAnsi="Calibri" w:cs="Calibri"/>
          <w:color w:val="000000"/>
          <w:szCs w:val="22"/>
          <w:lang w:eastAsia="pl-PL"/>
        </w:rPr>
        <w:t>50% łącznego maksymalnego wynagrodzenia brutto z tytułu realizacji całości zamówienia wskazanego w Paragrafie 7 ust. 1 Umowy w przypadku skorzystania przez Zamawiającego w jakimkolwiek zakresie z Opcji.</w:t>
      </w:r>
    </w:p>
    <w:p w14:paraId="705277E1" w14:textId="77777777" w:rsidR="00E92C60" w:rsidRPr="00E92C60" w:rsidRDefault="00E92C60" w:rsidP="007B12A5">
      <w:pPr>
        <w:numPr>
          <w:ilvl w:val="0"/>
          <w:numId w:val="110"/>
        </w:numPr>
        <w:suppressAutoHyphens w:val="0"/>
        <w:spacing w:after="160" w:line="276" w:lineRule="auto"/>
        <w:rPr>
          <w:rFonts w:ascii="Calibri" w:eastAsia="Calibri" w:hAnsi="Calibri" w:cs="Calibri"/>
          <w:color w:val="000000"/>
          <w:lang w:eastAsia="pl-PL"/>
        </w:rPr>
      </w:pPr>
      <w:r w:rsidRPr="00E92C60">
        <w:rPr>
          <w:rFonts w:ascii="Calibri" w:eastAsia="Calibri" w:hAnsi="Calibri" w:cs="Calibri"/>
          <w:color w:val="000000"/>
          <w:lang w:eastAsia="pl-PL"/>
        </w:rPr>
        <w:t>Strony postanawiają ograniczyć odpowiedzialność Wykonawcy na gruncie niniejszej Umowy do:</w:t>
      </w:r>
    </w:p>
    <w:p w14:paraId="26CDDD83" w14:textId="77777777" w:rsidR="00E92C60" w:rsidRPr="00E92C60" w:rsidRDefault="00E92C60" w:rsidP="007B12A5">
      <w:pPr>
        <w:numPr>
          <w:ilvl w:val="0"/>
          <w:numId w:val="155"/>
        </w:numPr>
        <w:suppressAutoHyphens w:val="0"/>
        <w:spacing w:after="160" w:line="276" w:lineRule="auto"/>
        <w:contextualSpacing/>
        <w:rPr>
          <w:rFonts w:ascii="Calibri" w:eastAsia="Calibri" w:hAnsi="Calibri" w:cs="Calibri"/>
          <w:color w:val="000000"/>
          <w:szCs w:val="22"/>
          <w:lang w:eastAsia="pl-PL"/>
        </w:rPr>
      </w:pPr>
      <w:r w:rsidRPr="00E92C60">
        <w:rPr>
          <w:rFonts w:ascii="Calibri" w:eastAsia="Calibri" w:hAnsi="Calibri" w:cs="Calibri"/>
          <w:color w:val="000000"/>
          <w:szCs w:val="22"/>
          <w:lang w:eastAsia="pl-PL"/>
        </w:rPr>
        <w:t>kwoty odpowiadającej 100% wartości łącznego maksymalnego wynagrodzenia brutto z tytułu realizacji zamówienia podstawowego, o którym mowa w Paragrafie 7 ust. 1 lit. a) Umowy w przypadku nieskorzystania przez Zamawiającego z Opcji;</w:t>
      </w:r>
    </w:p>
    <w:p w14:paraId="42B7BE49" w14:textId="77777777" w:rsidR="00E92C60" w:rsidRPr="00E92C60" w:rsidRDefault="00E92C60" w:rsidP="007B12A5">
      <w:pPr>
        <w:numPr>
          <w:ilvl w:val="0"/>
          <w:numId w:val="155"/>
        </w:numPr>
        <w:suppressAutoHyphens w:val="0"/>
        <w:spacing w:after="160" w:line="276" w:lineRule="auto"/>
        <w:contextualSpacing/>
        <w:rPr>
          <w:rFonts w:ascii="Calibri" w:eastAsia="Calibri" w:hAnsi="Calibri" w:cs="Calibri"/>
          <w:color w:val="000000"/>
          <w:szCs w:val="22"/>
          <w:lang w:eastAsia="pl-PL"/>
        </w:rPr>
      </w:pPr>
      <w:r w:rsidRPr="00E92C60">
        <w:rPr>
          <w:rFonts w:ascii="Calibri" w:eastAsia="Calibri" w:hAnsi="Calibri" w:cs="Calibri"/>
          <w:color w:val="000000"/>
          <w:szCs w:val="22"/>
          <w:lang w:eastAsia="pl-PL"/>
        </w:rPr>
        <w:t>kwoty odpowiadającej 100% wartości łącznego maksymalnego wynagrodzenia brutto z tytułu realizacji całości zamówienia, o którym mowa w Paragrafie 7 ust. 1 Umowy w przypadku skorzystania przez Zamawiającego w jakimkolwiek zakresie Opcji.</w:t>
      </w:r>
    </w:p>
    <w:p w14:paraId="1E0BCC3D" w14:textId="77777777" w:rsidR="00E92C60" w:rsidRPr="00E92C60" w:rsidRDefault="00E92C60" w:rsidP="007B12A5">
      <w:pPr>
        <w:numPr>
          <w:ilvl w:val="0"/>
          <w:numId w:val="110"/>
        </w:numPr>
        <w:suppressAutoHyphens w:val="0"/>
        <w:spacing w:after="160" w:line="276" w:lineRule="auto"/>
        <w:rPr>
          <w:rFonts w:ascii="Calibri" w:eastAsia="Calibri" w:hAnsi="Calibri" w:cs="Calibri"/>
          <w:color w:val="000000"/>
          <w:szCs w:val="22"/>
          <w:lang w:eastAsia="pl-PL"/>
        </w:rPr>
      </w:pPr>
      <w:r w:rsidRPr="00E92C60">
        <w:rPr>
          <w:rFonts w:ascii="Calibri" w:eastAsia="Calibri" w:hAnsi="Calibri" w:cs="Calibri"/>
          <w:color w:val="000000"/>
          <w:szCs w:val="22"/>
          <w:lang w:eastAsia="pl-PL"/>
        </w:rPr>
        <w:t>Ograniczenie, o którym mowa w ust. 16 i ust. 17 powyżej, nie dotyczy kar umownych lub szkód w zakresie naruszenia Informacji Poufnych oraz przetwarzania danych osobowych, jak również naruszenia postanowień w Paragrafie 10 niniejszej Umowy.</w:t>
      </w:r>
    </w:p>
    <w:p w14:paraId="45A71235" w14:textId="77777777" w:rsidR="00E92C60" w:rsidRPr="00E92C60" w:rsidRDefault="00E92C60" w:rsidP="00E92C60">
      <w:pPr>
        <w:suppressAutoHyphens w:val="0"/>
        <w:spacing w:before="240" w:after="240" w:line="276" w:lineRule="auto"/>
        <w:rPr>
          <w:rFonts w:ascii="Calibri" w:hAnsi="Calibri" w:cs="Calibri"/>
          <w:b/>
          <w:bCs/>
          <w:color w:val="000000"/>
          <w:spacing w:val="-3"/>
          <w:lang w:eastAsia="pl-PL"/>
        </w:rPr>
      </w:pPr>
      <w:r w:rsidRPr="00E92C60">
        <w:rPr>
          <w:rFonts w:ascii="Calibri" w:hAnsi="Calibri" w:cs="Calibri"/>
          <w:b/>
          <w:bCs/>
          <w:color w:val="000000"/>
          <w:spacing w:val="-3"/>
          <w:lang w:eastAsia="pl-PL"/>
        </w:rPr>
        <w:t>Paragraf 10. Prawa autorskie</w:t>
      </w:r>
    </w:p>
    <w:p w14:paraId="3572511F"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jc w:val="both"/>
        <w:rPr>
          <w:rFonts w:ascii="Calibri" w:hAnsi="Calibri" w:cs="Calibri"/>
          <w:color w:val="000000"/>
          <w:lang w:eastAsia="pl-PL"/>
        </w:rPr>
      </w:pPr>
      <w:r w:rsidRPr="00E92C60">
        <w:rPr>
          <w:rFonts w:ascii="Calibri" w:hAnsi="Calibri" w:cs="Calibri"/>
          <w:color w:val="000000"/>
          <w:lang w:eastAsia="pl-PL"/>
        </w:rPr>
        <w:t>Wykonawca oświadcza, że:</w:t>
      </w:r>
    </w:p>
    <w:p w14:paraId="7D9EF23E" w14:textId="77777777" w:rsidR="00E92C60" w:rsidRPr="00E92C60" w:rsidRDefault="00E92C60" w:rsidP="007B12A5">
      <w:pPr>
        <w:widowControl w:val="0"/>
        <w:numPr>
          <w:ilvl w:val="0"/>
          <w:numId w:val="107"/>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lang w:eastAsia="pl-PL"/>
        </w:rPr>
        <w:t>wszelkie utwory w rozumieniu ustawy z dnia 4 lutego 1994 roku o prawach autorskich i prawach pokrewnych (Dz.U. z 2018 r. poz. 1191 z późn. zm.), jakimi będzie się posługiwał w toku realizacji Przedmiotu Umowy, o którym mowa w Paragrafie 2 niniejszej Umowy, a także powstałe w trakcie lub w wyniku Umowy, będą oryginalne, bez niedozwolonych zapożyczeń z utworów osób trzecich oraz nie będą naruszać praw przysługujących osobom trzecim, a w szczególności praw autorskich oraz dóbr osobistych tych osób;</w:t>
      </w:r>
    </w:p>
    <w:p w14:paraId="55C02883" w14:textId="77777777" w:rsidR="00E92C60" w:rsidRPr="00E92C60" w:rsidRDefault="00E92C60" w:rsidP="007B12A5">
      <w:pPr>
        <w:widowControl w:val="0"/>
        <w:numPr>
          <w:ilvl w:val="0"/>
          <w:numId w:val="107"/>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 xml:space="preserve">nabędzie prawa, w tym autorskie prawa majątkowe oraz wszelkie upoważnienia do </w:t>
      </w:r>
      <w:r w:rsidRPr="00E92C60">
        <w:rPr>
          <w:rFonts w:ascii="Calibri" w:hAnsi="Calibri" w:cs="Calibri"/>
          <w:color w:val="000000"/>
          <w:spacing w:val="-3"/>
          <w:lang w:eastAsia="pl-PL"/>
        </w:rPr>
        <w:lastRenderedPageBreak/>
        <w:t xml:space="preserve">wykonywania praw zależnych od osób, z którymi będzie współpracować przy realizacji </w:t>
      </w:r>
      <w:r w:rsidRPr="00E92C60">
        <w:rPr>
          <w:rFonts w:ascii="Calibri" w:hAnsi="Calibri" w:cs="Calibri"/>
          <w:color w:val="000000"/>
          <w:lang w:eastAsia="pl-PL"/>
        </w:rPr>
        <w:t>P</w:t>
      </w:r>
      <w:r w:rsidRPr="00E92C60">
        <w:rPr>
          <w:rFonts w:ascii="Calibri" w:hAnsi="Calibri" w:cs="Calibri"/>
          <w:color w:val="000000"/>
          <w:spacing w:val="-3"/>
          <w:lang w:eastAsia="pl-PL"/>
        </w:rPr>
        <w:t xml:space="preserve">rzedmiotu </w:t>
      </w:r>
      <w:r w:rsidRPr="00E92C60">
        <w:rPr>
          <w:rFonts w:ascii="Calibri" w:hAnsi="Calibri" w:cs="Calibri"/>
          <w:color w:val="000000"/>
          <w:lang w:eastAsia="pl-PL"/>
        </w:rPr>
        <w:t>U</w:t>
      </w:r>
      <w:r w:rsidRPr="00E92C60">
        <w:rPr>
          <w:rFonts w:ascii="Calibri" w:hAnsi="Calibri" w:cs="Calibri"/>
          <w:color w:val="000000"/>
          <w:spacing w:val="-3"/>
          <w:lang w:eastAsia="pl-PL"/>
        </w:rPr>
        <w:t>mowy, o którym mowa w Paragrafie</w:t>
      </w:r>
      <w:r w:rsidRPr="00E92C60">
        <w:rPr>
          <w:rFonts w:ascii="Calibri" w:hAnsi="Calibri" w:cs="Calibri"/>
          <w:color w:val="000000"/>
          <w:lang w:eastAsia="pl-PL"/>
        </w:rPr>
        <w:t xml:space="preserve"> </w:t>
      </w:r>
      <w:r w:rsidRPr="00E92C60">
        <w:rPr>
          <w:rFonts w:ascii="Calibri" w:hAnsi="Calibri" w:cs="Calibri"/>
          <w:color w:val="000000"/>
          <w:spacing w:val="-3"/>
          <w:lang w:eastAsia="pl-PL"/>
        </w:rPr>
        <w:t>2 niniejszej Umowy, a także uzyska od tych osób nieodwołalne zezwolenia na wykonywanie zależnych praw autorskich oraz wprowadzanie zmian do materiałów, bez konieczności ich uzgadniania z osobami, którym mogłyby przysługiwać autorskie prawa osobiste;</w:t>
      </w:r>
    </w:p>
    <w:p w14:paraId="47DF0A52" w14:textId="77777777" w:rsidR="00E92C60" w:rsidRPr="00E92C60" w:rsidRDefault="00E92C60" w:rsidP="007B12A5">
      <w:pPr>
        <w:widowControl w:val="0"/>
        <w:numPr>
          <w:ilvl w:val="0"/>
          <w:numId w:val="107"/>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nie dokona rozporządzeń prawami, w tym autorskimi prawami majątkowymi do materiałów, w zakresie jakim uniemożliwiłby ich nabycie przez Zamawiającego i dysponowanie na polach eksploatacji określonych w ust. 3;</w:t>
      </w:r>
    </w:p>
    <w:p w14:paraId="529BD8BC" w14:textId="77777777" w:rsidR="00E92C60" w:rsidRPr="00E92C60" w:rsidRDefault="00E92C60" w:rsidP="007B12A5">
      <w:pPr>
        <w:widowControl w:val="0"/>
        <w:numPr>
          <w:ilvl w:val="0"/>
          <w:numId w:val="107"/>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 xml:space="preserve">do dnia przeniesienia autorskich praw majątkowych, będzie wykonywał te prawa wyłącznie dla celów realizacji </w:t>
      </w:r>
      <w:r w:rsidRPr="00E92C60">
        <w:rPr>
          <w:rFonts w:ascii="Calibri" w:hAnsi="Calibri" w:cs="Calibri"/>
          <w:color w:val="000000"/>
          <w:lang w:eastAsia="pl-PL"/>
        </w:rPr>
        <w:t>P</w:t>
      </w:r>
      <w:r w:rsidRPr="00E92C60">
        <w:rPr>
          <w:rFonts w:ascii="Calibri" w:hAnsi="Calibri" w:cs="Calibri"/>
          <w:color w:val="000000"/>
          <w:spacing w:val="-3"/>
          <w:lang w:eastAsia="pl-PL"/>
        </w:rPr>
        <w:t>rzedmiotu Umowy, o którym mowa w Paragrafie 2 niniejszej Umowy.</w:t>
      </w:r>
    </w:p>
    <w:p w14:paraId="3FD6822F"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zCs w:val="22"/>
          <w:lang w:eastAsia="pl-PL"/>
        </w:rPr>
      </w:pPr>
      <w:r w:rsidRPr="00E92C60">
        <w:rPr>
          <w:rFonts w:ascii="Calibri" w:hAnsi="Calibri" w:cs="Calibri"/>
          <w:color w:val="000000"/>
          <w:szCs w:val="22"/>
          <w:lang w:eastAsia="pl-PL"/>
        </w:rPr>
        <w:t>Z dniem podpisania protokołu odbioru bez zastrzeżeń, Wykonawca przenosi na Zamawiającego, w ramach wynagrodzenia, o którym mowa w Paragrafie 7 ust. 1 Umowy autorskie prawa majątkowe bez żadnych ograniczeń do Oprogramowania Dedykowanego, Kodów Źródłowych, prac graficznych, Dokumentacji oraz do wszelkich innych Produktów wytworzonych lub dostarczonych w ramach realizacji usługi utrzymania i realizacji rozwoju Systemu. Przeniesienie autorskich praw majątkowych obejmuje prawo do rozporządzania nimi i korzystania z nich na terytorium Polski i poza jej granicami na następujących polach eksploatacji:</w:t>
      </w:r>
    </w:p>
    <w:p w14:paraId="234D0F68" w14:textId="77777777" w:rsidR="00E92C60" w:rsidRPr="00E92C60" w:rsidRDefault="00E92C60" w:rsidP="007B12A5">
      <w:pPr>
        <w:widowControl w:val="0"/>
        <w:numPr>
          <w:ilvl w:val="0"/>
          <w:numId w:val="108"/>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lang w:eastAsia="pl-PL"/>
        </w:rPr>
        <w:t>w zakresie utrwalania i zwielokrotniania - wytwarzanie egzemplarzy utworów jakąkolwiek techniką w tym drukarską, reprograficzną, zapisu magnetycznego, optycznego, techniką analogową lub cyfrową; w dowolnym systemie lub formacie; na wszelkich nośnikach, w tym nośnikach audio lub wideo, nośnikach papierowych lub podobnych, światłoczułych, magnetycznych, optycznych, dyskach, nośnikach pamięci, nośnikach komputerowych lub innych nośnikach zapisów i pamięci;</w:t>
      </w:r>
    </w:p>
    <w:p w14:paraId="5E54C373" w14:textId="77777777" w:rsidR="00E92C60" w:rsidRPr="00E92C60" w:rsidRDefault="00E92C60" w:rsidP="007B12A5">
      <w:pPr>
        <w:widowControl w:val="0"/>
        <w:numPr>
          <w:ilvl w:val="0"/>
          <w:numId w:val="108"/>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w zakresie obrotu oryginałem lub wytworzonymi egzemplarzami utworów - wprowadzenie do obrotu, najem, użyczenie;</w:t>
      </w:r>
    </w:p>
    <w:p w14:paraId="74DAF53B" w14:textId="77777777" w:rsidR="00E92C60" w:rsidRPr="00E92C60" w:rsidRDefault="00E92C60" w:rsidP="007B12A5">
      <w:pPr>
        <w:widowControl w:val="0"/>
        <w:numPr>
          <w:ilvl w:val="0"/>
          <w:numId w:val="108"/>
        </w:numPr>
        <w:suppressAutoHyphens w:val="0"/>
        <w:kinsoku w:val="0"/>
        <w:overflowPunct w:val="0"/>
        <w:autoSpaceDE w:val="0"/>
        <w:autoSpaceDN w:val="0"/>
        <w:adjustRightInd w:val="0"/>
        <w:spacing w:after="160" w:line="276" w:lineRule="auto"/>
        <w:ind w:right="322"/>
        <w:jc w:val="both"/>
        <w:rPr>
          <w:rFonts w:ascii="Calibri" w:hAnsi="Calibri" w:cs="Calibri"/>
          <w:color w:val="000000"/>
          <w:spacing w:val="-3"/>
          <w:lang w:eastAsia="pl-PL"/>
        </w:rPr>
      </w:pPr>
      <w:r w:rsidRPr="00E92C60">
        <w:rPr>
          <w:rFonts w:ascii="Calibri" w:hAnsi="Calibri" w:cs="Calibri"/>
          <w:color w:val="000000"/>
          <w:spacing w:val="-3"/>
          <w:lang w:eastAsia="pl-PL"/>
        </w:rPr>
        <w:t>w zakresie rozpowszechniania w inny sposób, niż określony w pkt 1:</w:t>
      </w:r>
    </w:p>
    <w:p w14:paraId="0EFECC33" w14:textId="77777777" w:rsidR="00E92C60" w:rsidRPr="00E92C60" w:rsidRDefault="00E92C60" w:rsidP="007B12A5">
      <w:pPr>
        <w:widowControl w:val="0"/>
        <w:numPr>
          <w:ilvl w:val="1"/>
          <w:numId w:val="108"/>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wszelkie nadawanie i reemitowanie, w tym za pomocą wizji lub fonii przewodowej lub bezprzewodowej, przez stacje naziemne, za pośrednictwem satelity, w sieciach kablowych, telekomunikacyjnych, multimedialnych lub innych systemach przekazów, w sposób niekodowany lub kodowany, w obiegu otwartym lub zamkniętym; w jakiejkolwiek technice (w tym analogowej lub cyfrowej), systemie lub formacie, z lub bez możliwości zapisu, w tym w serwisach tekstowych, multimedialnych, internetowych, telefonicznych lub telekomunikacyjnych;</w:t>
      </w:r>
    </w:p>
    <w:p w14:paraId="5FEC8C6E" w14:textId="77777777" w:rsidR="00E92C60" w:rsidRPr="00E92C60" w:rsidRDefault="00E92C60" w:rsidP="007B12A5">
      <w:pPr>
        <w:widowControl w:val="0"/>
        <w:numPr>
          <w:ilvl w:val="1"/>
          <w:numId w:val="108"/>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 xml:space="preserve">wszelkie publiczne udostępnianie wytworzonych utworów (w tym w ramach </w:t>
      </w:r>
      <w:r w:rsidRPr="00E92C60">
        <w:rPr>
          <w:rFonts w:ascii="Calibri" w:hAnsi="Calibri" w:cs="Calibri"/>
          <w:color w:val="000000"/>
          <w:spacing w:val="-3"/>
          <w:lang w:eastAsia="pl-PL"/>
        </w:rPr>
        <w:lastRenderedPageBreak/>
        <w:t>utworu audiowizualnego) w taki sposób, aby każdy mógł mieć do niego dostęp w miejscu i czasie przez siebie wybranym, w tym poprzez stacje naziemne, za pośrednictwem satelity, sieci kablowe, telekomunikacyjne lub multimedialne, bazy danych, serwery lub inne urządzenia i systemy, w tym także osób trzecich, w obiegu otwartym lub zamkniętym, w jakiejkolwiek technice, systemie lub formacie, z lub bez możliwości zapisu, w tym też w serwisach wymienionych w lit. a.;</w:t>
      </w:r>
    </w:p>
    <w:p w14:paraId="10D431E1" w14:textId="77777777" w:rsidR="00E92C60" w:rsidRPr="00E92C60" w:rsidRDefault="00E92C60" w:rsidP="007B12A5">
      <w:pPr>
        <w:widowControl w:val="0"/>
        <w:numPr>
          <w:ilvl w:val="1"/>
          <w:numId w:val="108"/>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wszelkie publiczne odtwarzanie, wyświetlanie, wykonanie, wystawienie;</w:t>
      </w:r>
    </w:p>
    <w:p w14:paraId="378A3704" w14:textId="77777777" w:rsidR="00E92C60" w:rsidRPr="00E92C60" w:rsidRDefault="00E92C60" w:rsidP="007B12A5">
      <w:pPr>
        <w:widowControl w:val="0"/>
        <w:numPr>
          <w:ilvl w:val="1"/>
          <w:numId w:val="108"/>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modyfikowanie, dokonywanie zmian, przeróbek, dostosowywanie do potrzeb Zamawiającego, łączenie, wykorzystywanie oryginałów lub modyfikacji do dowolnych celów Zamawiającego.</w:t>
      </w:r>
    </w:p>
    <w:p w14:paraId="4C6D69B9"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lang w:eastAsia="pl-PL"/>
        </w:rPr>
        <w:t>Wykonawca zezwala Zamawiającemu na wykonywanie zależnych praw autorskich oraz wprowadzanie zmian do utworów, bez konieczności ich uzgadniania z osobami, którym mogłyby przysługiwać autorskie prawa osobiste. Zgoda Wykonawcy obejmuje także zezwolenie na wyrażanie zgody przez Zamawiającego na wykonywanie tych praw przez osoby trzecie.</w:t>
      </w:r>
    </w:p>
    <w:p w14:paraId="1C7DACCF"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jc w:val="both"/>
        <w:rPr>
          <w:rFonts w:ascii="Calibri" w:hAnsi="Calibri" w:cs="Calibri"/>
          <w:color w:val="000000"/>
          <w:spacing w:val="-3"/>
          <w:lang w:eastAsia="pl-PL"/>
        </w:rPr>
      </w:pPr>
      <w:r w:rsidRPr="00E92C60">
        <w:rPr>
          <w:rFonts w:ascii="Calibri" w:hAnsi="Calibri" w:cs="Calibri"/>
          <w:color w:val="000000"/>
          <w:spacing w:val="-3"/>
          <w:lang w:eastAsia="pl-PL"/>
        </w:rPr>
        <w:t>Jeżeli Wykonawca w ramach realizacji niniejszej Umowy dostarcza Oprogramowanie Standardowe wraz z dokumentacją, stworzone samodzielnie przez Wykonawcę lub stworzone przez podmiot trzeci, Wykonawca w ramach wynagrodzenia, o którym mowa w Paragrafie 7 Umowy, udziela bądź też zapewnia udzielenie Zamawiającemu licencji na korzystanie z takiego Oprogramowania Standardowego oraz dokumentacji, na zasadach i w zakresie określonym poniżej.</w:t>
      </w:r>
    </w:p>
    <w:p w14:paraId="1C5B496F"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jc w:val="both"/>
        <w:rPr>
          <w:rFonts w:ascii="Calibri" w:hAnsi="Calibri" w:cs="Calibri"/>
          <w:color w:val="000000"/>
          <w:spacing w:val="-3"/>
          <w:lang w:eastAsia="pl-PL"/>
        </w:rPr>
      </w:pPr>
      <w:r w:rsidRPr="00E92C60">
        <w:rPr>
          <w:rFonts w:ascii="Calibri" w:hAnsi="Calibri" w:cs="Calibri"/>
          <w:color w:val="000000"/>
          <w:spacing w:val="-3"/>
          <w:lang w:eastAsia="pl-PL"/>
        </w:rPr>
        <w:t>Licencja, o której mowa powyżej, obejmuje następujące pola eksploatacji:</w:t>
      </w:r>
    </w:p>
    <w:p w14:paraId="751CDEB1" w14:textId="77777777" w:rsidR="00E92C60" w:rsidRPr="00E92C60" w:rsidRDefault="00E92C60" w:rsidP="007B12A5">
      <w:pPr>
        <w:widowControl w:val="0"/>
        <w:numPr>
          <w:ilvl w:val="1"/>
          <w:numId w:val="106"/>
        </w:numPr>
        <w:suppressAutoHyphens w:val="0"/>
        <w:kinsoku w:val="0"/>
        <w:overflowPunct w:val="0"/>
        <w:autoSpaceDE w:val="0"/>
        <w:autoSpaceDN w:val="0"/>
        <w:adjustRightInd w:val="0"/>
        <w:spacing w:after="160" w:line="276" w:lineRule="auto"/>
        <w:ind w:right="322"/>
        <w:jc w:val="both"/>
        <w:rPr>
          <w:rFonts w:ascii="Calibri" w:hAnsi="Calibri" w:cs="Calibri"/>
          <w:color w:val="000000"/>
          <w:spacing w:val="-3"/>
          <w:lang w:eastAsia="pl-PL"/>
        </w:rPr>
      </w:pPr>
      <w:r w:rsidRPr="00E92C60">
        <w:rPr>
          <w:rFonts w:ascii="Calibri" w:hAnsi="Calibri" w:cs="Calibri"/>
          <w:color w:val="000000"/>
          <w:spacing w:val="-3"/>
          <w:lang w:eastAsia="pl-PL"/>
        </w:rPr>
        <w:t>trwałe lub czasowe zwielokrotnianie w całości lub w części jakimikolwiek środkami i w jakiejkolwiek formie;</w:t>
      </w:r>
    </w:p>
    <w:p w14:paraId="6F98356B" w14:textId="77777777" w:rsidR="00E92C60" w:rsidRPr="00E92C60" w:rsidRDefault="00E92C60" w:rsidP="007B12A5">
      <w:pPr>
        <w:widowControl w:val="0"/>
        <w:numPr>
          <w:ilvl w:val="1"/>
          <w:numId w:val="106"/>
        </w:numPr>
        <w:suppressAutoHyphens w:val="0"/>
        <w:kinsoku w:val="0"/>
        <w:overflowPunct w:val="0"/>
        <w:autoSpaceDE w:val="0"/>
        <w:autoSpaceDN w:val="0"/>
        <w:adjustRightInd w:val="0"/>
        <w:spacing w:after="160" w:line="276" w:lineRule="auto"/>
        <w:ind w:right="322"/>
        <w:jc w:val="both"/>
        <w:rPr>
          <w:rFonts w:ascii="Calibri" w:hAnsi="Calibri" w:cs="Calibri"/>
          <w:color w:val="000000"/>
          <w:spacing w:val="-3"/>
          <w:lang w:eastAsia="pl-PL"/>
        </w:rPr>
      </w:pPr>
      <w:r w:rsidRPr="00E92C60">
        <w:rPr>
          <w:rFonts w:ascii="Calibri" w:hAnsi="Calibri" w:cs="Calibri"/>
          <w:color w:val="000000"/>
          <w:spacing w:val="-3"/>
          <w:lang w:eastAsia="pl-PL"/>
        </w:rPr>
        <w:t>tłumaczenie, przystosowanie, zmiana układu lub wprowadzanie jakichkolwiek innych zmian w Oprogramowaniu Standardowym;</w:t>
      </w:r>
    </w:p>
    <w:p w14:paraId="3D46334C" w14:textId="77777777" w:rsidR="00E92C60" w:rsidRPr="00E92C60" w:rsidRDefault="00E92C60" w:rsidP="007B12A5">
      <w:pPr>
        <w:widowControl w:val="0"/>
        <w:numPr>
          <w:ilvl w:val="1"/>
          <w:numId w:val="106"/>
        </w:numPr>
        <w:suppressAutoHyphens w:val="0"/>
        <w:kinsoku w:val="0"/>
        <w:overflowPunct w:val="0"/>
        <w:autoSpaceDE w:val="0"/>
        <w:autoSpaceDN w:val="0"/>
        <w:adjustRightInd w:val="0"/>
        <w:spacing w:after="160" w:line="276" w:lineRule="auto"/>
        <w:ind w:right="322"/>
        <w:jc w:val="both"/>
        <w:rPr>
          <w:rFonts w:ascii="Calibri" w:hAnsi="Calibri" w:cs="Calibri"/>
          <w:color w:val="000000"/>
          <w:spacing w:val="-3"/>
          <w:lang w:eastAsia="pl-PL"/>
        </w:rPr>
      </w:pPr>
      <w:r w:rsidRPr="00E92C60">
        <w:rPr>
          <w:rFonts w:ascii="Calibri" w:hAnsi="Calibri" w:cs="Calibri"/>
          <w:color w:val="000000"/>
          <w:spacing w:val="-3"/>
          <w:lang w:eastAsia="pl-PL"/>
        </w:rPr>
        <w:t>rozpowszechnianie Oprogramowania Standardowego, w szczególności publiczne udostępnianie produktów wykorzystania tego oprogramowania w taki sposób, aby każdy mógł mieć do nich dostęp w miejscu i w czasie przez siebie wybranym.</w:t>
      </w:r>
    </w:p>
    <w:p w14:paraId="492AB3F7"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jc w:val="both"/>
        <w:rPr>
          <w:rFonts w:ascii="Calibri" w:hAnsi="Calibri" w:cs="Calibri"/>
          <w:color w:val="000000"/>
          <w:spacing w:val="-3"/>
          <w:lang w:eastAsia="pl-PL"/>
        </w:rPr>
      </w:pPr>
      <w:r w:rsidRPr="00E92C60">
        <w:rPr>
          <w:rFonts w:ascii="Calibri" w:hAnsi="Calibri" w:cs="Calibri"/>
          <w:color w:val="000000"/>
          <w:spacing w:val="-3"/>
          <w:lang w:eastAsia="pl-PL"/>
        </w:rPr>
        <w:t>Licencja, o której mowa powyżej, zapewnia Zamawiającemu prawo do korzystania z Oprogramowania Standardowego oraz dokumentacji Oprogramowania Standardowego bez ograniczeń czasowych i terytorialnych.</w:t>
      </w:r>
    </w:p>
    <w:p w14:paraId="0646DDE8"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jc w:val="both"/>
        <w:rPr>
          <w:rFonts w:ascii="Calibri" w:hAnsi="Calibri" w:cs="Calibri"/>
          <w:color w:val="000000"/>
          <w:spacing w:val="-3"/>
          <w:lang w:eastAsia="pl-PL"/>
        </w:rPr>
      </w:pPr>
      <w:r w:rsidRPr="00E92C60">
        <w:rPr>
          <w:rFonts w:ascii="Calibri" w:hAnsi="Calibri" w:cs="Calibri"/>
          <w:color w:val="000000"/>
          <w:spacing w:val="-3"/>
          <w:lang w:eastAsia="pl-PL"/>
        </w:rPr>
        <w:t>Udzielenie licencji, na zasadach określonych powyżej, do Oprogramowania Standardowego:</w:t>
      </w:r>
    </w:p>
    <w:p w14:paraId="67BBB238" w14:textId="77777777" w:rsidR="00E92C60" w:rsidRPr="00E92C60" w:rsidRDefault="00E92C60" w:rsidP="007B12A5">
      <w:pPr>
        <w:widowControl w:val="0"/>
        <w:numPr>
          <w:ilvl w:val="1"/>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 xml:space="preserve">wykonanego lub dostarczonego w ramach usługi rozwoju oprogramowania - następuje </w:t>
      </w:r>
      <w:r w:rsidRPr="00E92C60">
        <w:rPr>
          <w:rFonts w:ascii="Calibri" w:hAnsi="Calibri" w:cs="Calibri"/>
          <w:color w:val="000000"/>
          <w:spacing w:val="-3"/>
          <w:lang w:eastAsia="pl-PL"/>
        </w:rPr>
        <w:lastRenderedPageBreak/>
        <w:t>z chwilą odebrania oprogramowania  przez Zamawiającego,</w:t>
      </w:r>
    </w:p>
    <w:p w14:paraId="26B0FD3D" w14:textId="77777777" w:rsidR="00E92C60" w:rsidRPr="00E92C60" w:rsidRDefault="00E92C60" w:rsidP="007B12A5">
      <w:pPr>
        <w:widowControl w:val="0"/>
        <w:numPr>
          <w:ilvl w:val="1"/>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wykonanego lub dostarczonego w ramach realizacji usługi utrzymania Systemu  oraz gwarancji – z chwilą przekazania Zamawiającemu danego Oprogramowania Standardowego.</w:t>
      </w:r>
    </w:p>
    <w:p w14:paraId="6EEFE067"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 xml:space="preserve">Licencje powinny uprawniać do korzystania z Oprogramowania Standardowego oraz dokumentacji bez ograniczeń terytorialnych przez wszystkich Użytkowników  bez żadnych ilościowych ograniczeń. </w:t>
      </w:r>
    </w:p>
    <w:p w14:paraId="0380C80E"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Udzielona licencja powinna zapewniać Zamawiającemu uprawnienie do udzielania dalszych licencji (sublicencji) na rzecz Użytkowników oraz</w:t>
      </w:r>
      <w:r w:rsidRPr="00E92C60">
        <w:rPr>
          <w:rFonts w:ascii="Calibri" w:hAnsi="Calibri" w:cs="Calibri"/>
          <w:color w:val="000000"/>
          <w:lang w:eastAsia="pl-PL"/>
        </w:rPr>
        <w:t xml:space="preserve"> na rzecz </w:t>
      </w:r>
      <w:r w:rsidRPr="00E92C60">
        <w:rPr>
          <w:rFonts w:ascii="Calibri" w:hAnsi="Calibri" w:cs="Calibri"/>
          <w:color w:val="000000"/>
          <w:spacing w:val="-3"/>
          <w:lang w:eastAsia="pl-PL"/>
        </w:rPr>
        <w:t>podmiotów świadczących usługi informatyczne dla Zamawiającego.</w:t>
      </w:r>
    </w:p>
    <w:p w14:paraId="7E8785A4"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Wykonawca zapewnia, że licencja, o której mowa powyżej, obejmuje prawo do wprowadzania dowolnych zmian w Oprogramowaniu Standardowym oraz dokumentacji, w tym na modyfikowanie, skracanie, łączenie lub przerabianie takiego Oprogramowania Standardowego przez Zamawiającego lub wskazane przez Zamawiającego podmioty trzecie.</w:t>
      </w:r>
    </w:p>
    <w:p w14:paraId="301EEC80"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W przypadku licencji na korzystanie z Oprogramowania Standardowego oraz dokumentacji oprogramowania, do którego autorskie prawa majątkowe przysługują innemu podmiotowi niż Wykonawca, Wykonawca zobowiązuje się, że podmiot udzielający licencji nie utraci praw niezbędnych do zapewnienia Zamawiającemu możliwości korzystania z tego oprogramowania przez okres obowiązywania licencji, a w wypadku gdyby takie zdarzenie miało miejsce, Wykonawca w ramach otrzymanego z tytułu niniejszej Umowy wynagrodzenia dostarczy i wdroży zamienne oprogramowanie wraz z dokumentacją tego oprogramowania.</w:t>
      </w:r>
    </w:p>
    <w:p w14:paraId="2D63B129"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Wykonawca zapewnia, że licencja na korzystanie z Oprogramowania Standardowego nie będzie zawierała ograniczeń polegających na tym, że dane oprogramowanie może być używane wyłącznie z innym oprogramowaniem lub może być wdrażane, serwisowane, itp. wyłącznie przez określony podmiot lub grupę podmiotów.</w:t>
      </w:r>
    </w:p>
    <w:p w14:paraId="64903062"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Warunki licencji dostarczanej Zamawiającemu nie mogą ograniczać uprawnień Zamawiającego wynikających z niniejszej Umowy.</w:t>
      </w:r>
    </w:p>
    <w:p w14:paraId="0A9D0C2D"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 xml:space="preserve">Wykonawca zobowiązuje się, że w przypadku, kiedy to on udziela licencji na korzystanie z Oprogramowania Standardowego i </w:t>
      </w:r>
      <w:r w:rsidRPr="00E92C60">
        <w:rPr>
          <w:rFonts w:ascii="Calibri" w:hAnsi="Calibri" w:cs="Calibri"/>
          <w:color w:val="000000"/>
          <w:lang w:eastAsia="pl-PL"/>
        </w:rPr>
        <w:t>d</w:t>
      </w:r>
      <w:r w:rsidRPr="00E92C60">
        <w:rPr>
          <w:rFonts w:ascii="Calibri" w:hAnsi="Calibri" w:cs="Calibri"/>
          <w:color w:val="000000"/>
          <w:spacing w:val="-3"/>
          <w:lang w:eastAsia="pl-PL"/>
        </w:rPr>
        <w:t>okumentacji, nie będzie korzystał w ustawowego uprawnienia do wypowiedzenia umowy licencyjnej ani prawa do odstąpienia od umowy przysługującego mu na podstawie art. 56 ust. 1 ustawy z dnia 4 lutego 1994 r. o prawie autorskim i prawach pokrewnych w okresie 10 lat od zakończania niniejszej Umowy.</w:t>
      </w:r>
    </w:p>
    <w:p w14:paraId="45E8D564"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 xml:space="preserve">Wykonawca gwarantuje, że w przypadku, kiedy Wykonawca zapewnia udzielenie licencji na </w:t>
      </w:r>
      <w:r w:rsidRPr="00E92C60">
        <w:rPr>
          <w:rFonts w:ascii="Calibri" w:hAnsi="Calibri" w:cs="Calibri"/>
          <w:color w:val="000000"/>
          <w:spacing w:val="-3"/>
          <w:lang w:eastAsia="pl-PL"/>
        </w:rPr>
        <w:lastRenderedPageBreak/>
        <w:t>korzystanie z Oprogramowania Standardowego, którą faktycznie udziela producent tego oprogramowania niebędący Wykonawcą, producent Oprogramowania Standardowego przez okres co najmniej 2 lat od dnia zakończenia niniejszej Umowy nie będzie korzystał z ustawowego uprawnienia do wypowiedzenia umowy licencyjnej z innych powodów niż naruszenie przez Zamawiającego warunków licencji, po wcześniejszym wyznaczeniu Zamawiającemu dodatkowego terminu (nie krótszego niż 30 dni) na usunięcie naruszeń i bezskutecznym upływie takiego terminu, ani prawa do odstąpienia od umowy przysługującego mu na podstawie art. 56 ust. 1 ustawy z dnia 4 lutego 1994 r. o prawie autorskim i prawach pokrewnych.</w:t>
      </w:r>
    </w:p>
    <w:p w14:paraId="104F3C44"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Za każdy przypadek naruszenia zobowiązań określonych w ust. 14 i 15 powyżej, Wykonawca zobowiązany jest do zapłaty na rzecz Zamawiającego kary umownej w wysokości 10 000,00 zł (słownie: dziesięć tysięcy złotych 00/100 gr). Zastrzeżenie niniejszej kary umownej nie ogranicza Zamawiającego w dochodzeniu odszkodowania uzupełniającego przewyższającego wysokość zastrzeżonej kary umownej na zasadach ogólnych prawa cywilnego.</w:t>
      </w:r>
    </w:p>
    <w:p w14:paraId="4AC7B580"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right="322"/>
        <w:rPr>
          <w:rFonts w:ascii="Calibri" w:hAnsi="Calibri" w:cs="Calibri"/>
          <w:color w:val="000000"/>
          <w:spacing w:val="-3"/>
          <w:lang w:eastAsia="pl-PL"/>
        </w:rPr>
      </w:pPr>
      <w:r w:rsidRPr="00E92C60">
        <w:rPr>
          <w:rFonts w:ascii="Calibri" w:hAnsi="Calibri" w:cs="Calibri"/>
          <w:color w:val="000000"/>
          <w:spacing w:val="-3"/>
          <w:lang w:eastAsia="pl-PL"/>
        </w:rPr>
        <w:t>Wykonawca odpowiada za naruszenie dóbr osobistych lub praw autorskich i pokrewnych osób trzecich, spowodowanych w trakcie lub w wyniku realizacji Umowy lub dysponowania przez Zamawiającego wytworzonymi utworami, a w przypadku skierowania z tego tytułu roszczeń przeciwko Zamawiającemu, Wykonawca zobowiązuje się do całkowitego zaspokojenia roszczeń osób trzecich oraz do zwolnienia Zamawiającego z obowiązku świadczenia z tego tytułu, a także zwrotu Zamawiającemu wynagrodzenia i poniesionych z tego tytułu kosztów i utraconych korzyści.</w:t>
      </w:r>
    </w:p>
    <w:p w14:paraId="6A8ABD33" w14:textId="77777777" w:rsidR="00E92C60" w:rsidRPr="00E92C60" w:rsidRDefault="00E92C60" w:rsidP="007B12A5">
      <w:pPr>
        <w:widowControl w:val="0"/>
        <w:numPr>
          <w:ilvl w:val="0"/>
          <w:numId w:val="106"/>
        </w:numPr>
        <w:suppressAutoHyphens w:val="0"/>
        <w:kinsoku w:val="0"/>
        <w:overflowPunct w:val="0"/>
        <w:autoSpaceDE w:val="0"/>
        <w:autoSpaceDN w:val="0"/>
        <w:adjustRightInd w:val="0"/>
        <w:spacing w:after="160" w:line="276" w:lineRule="auto"/>
        <w:ind w:left="357" w:right="323" w:hanging="357"/>
        <w:rPr>
          <w:rFonts w:ascii="Calibri" w:hAnsi="Calibri" w:cs="Calibri"/>
          <w:color w:val="000000"/>
          <w:spacing w:val="-3"/>
          <w:lang w:eastAsia="pl-PL"/>
        </w:rPr>
      </w:pPr>
      <w:r w:rsidRPr="00E92C60">
        <w:rPr>
          <w:rFonts w:ascii="Calibri" w:hAnsi="Calibri" w:cs="Calibri"/>
          <w:color w:val="000000"/>
          <w:spacing w:val="-3"/>
          <w:lang w:eastAsia="pl-PL"/>
        </w:rPr>
        <w:t>Własność nośników, na których zostaną przekazane utwory, przechodzi na Zamawiającego w ramach wynagrodzenia, o którym mowa w Paragrafie7 ust. 1 Umowy oraz z chwilą ich odbioru.</w:t>
      </w:r>
    </w:p>
    <w:p w14:paraId="6789353A" w14:textId="77777777" w:rsidR="00E92C60" w:rsidRPr="00E92C60" w:rsidRDefault="00E92C60" w:rsidP="009A5A91">
      <w:pPr>
        <w:keepNext/>
        <w:keepLines/>
        <w:suppressAutoHyphens w:val="0"/>
        <w:spacing w:before="240" w:after="240" w:line="259" w:lineRule="auto"/>
        <w:outlineLvl w:val="1"/>
        <w:rPr>
          <w:rFonts w:asciiTheme="minorHAnsi" w:eastAsiaTheme="majorEastAsia" w:hAnsiTheme="minorHAnsi" w:cstheme="minorHAnsi"/>
          <w:b/>
          <w:bCs/>
          <w:lang w:eastAsia="pl-PL"/>
        </w:rPr>
      </w:pPr>
      <w:r w:rsidRPr="00E92C60">
        <w:rPr>
          <w:rFonts w:asciiTheme="minorHAnsi" w:eastAsiaTheme="majorEastAsia" w:hAnsiTheme="minorHAnsi" w:cstheme="minorHAnsi"/>
          <w:b/>
          <w:bCs/>
          <w:lang w:eastAsia="pl-PL"/>
        </w:rPr>
        <w:t>Paragraf 11. Zabezpieczenie należytego wykonania Umowy (ZNWU)</w:t>
      </w:r>
    </w:p>
    <w:p w14:paraId="15CBDAE6" w14:textId="74AA8ECD" w:rsidR="00E92C60" w:rsidRPr="00E92C60" w:rsidRDefault="00E92C60" w:rsidP="007B12A5">
      <w:pPr>
        <w:widowControl w:val="0"/>
        <w:numPr>
          <w:ilvl w:val="0"/>
          <w:numId w:val="118"/>
        </w:numPr>
        <w:tabs>
          <w:tab w:val="left" w:pos="426"/>
        </w:tabs>
        <w:suppressAutoHyphens w:val="0"/>
        <w:autoSpaceDE w:val="0"/>
        <w:autoSpaceDN w:val="0"/>
        <w:spacing w:after="160" w:line="276" w:lineRule="auto"/>
        <w:ind w:left="426" w:right="86" w:hanging="426"/>
        <w:rPr>
          <w:rFonts w:ascii="Calibri" w:eastAsia="Arial" w:hAnsi="Calibri" w:cstheme="minorBidi"/>
          <w:color w:val="000000"/>
          <w:lang w:eastAsia="pl-PL"/>
        </w:rPr>
      </w:pPr>
      <w:r w:rsidRPr="00E92C60">
        <w:rPr>
          <w:rFonts w:ascii="Calibri" w:eastAsia="Arial" w:hAnsi="Calibri" w:cstheme="minorBidi"/>
          <w:color w:val="000000"/>
          <w:lang w:eastAsia="pl-PL"/>
        </w:rPr>
        <w:t xml:space="preserve">Strony </w:t>
      </w:r>
      <w:r w:rsidRPr="00E92C60">
        <w:rPr>
          <w:rFonts w:ascii="Calibri" w:eastAsia="Arial" w:hAnsi="Calibri" w:cstheme="minorBidi"/>
          <w:color w:val="000000"/>
          <w:spacing w:val="-42"/>
          <w:lang w:eastAsia="pl-PL"/>
        </w:rPr>
        <w:t xml:space="preserve"> </w:t>
      </w:r>
      <w:r w:rsidRPr="00E92C60">
        <w:rPr>
          <w:rFonts w:ascii="Calibri" w:eastAsia="Arial" w:hAnsi="Calibri" w:cstheme="minorBidi"/>
          <w:color w:val="000000"/>
          <w:lang w:eastAsia="pl-PL"/>
        </w:rPr>
        <w:t>ustalają zabezpieczenie należytego wykonania Umowy (dalej jako „ZNWU”) w wysokości</w:t>
      </w:r>
      <w:r w:rsidRPr="00E92C60">
        <w:rPr>
          <w:rFonts w:ascii="Calibri" w:eastAsia="Arial" w:hAnsi="Calibri" w:cstheme="minorBidi"/>
          <w:color w:val="000000"/>
          <w:spacing w:val="-42"/>
          <w:lang w:eastAsia="pl-PL"/>
        </w:rPr>
        <w:t xml:space="preserve">  </w:t>
      </w:r>
      <w:r w:rsidR="007958EF">
        <w:rPr>
          <w:rFonts w:ascii="Calibri" w:eastAsia="Arial" w:hAnsi="Calibri" w:cstheme="minorBidi"/>
          <w:color w:val="000000"/>
          <w:lang w:eastAsia="pl-PL"/>
        </w:rPr>
        <w:t>5</w:t>
      </w:r>
      <w:r w:rsidRPr="00E92C60">
        <w:rPr>
          <w:rFonts w:ascii="Calibri" w:eastAsia="Arial" w:hAnsi="Calibri" w:cstheme="minorBidi"/>
          <w:color w:val="000000"/>
          <w:lang w:eastAsia="pl-PL"/>
        </w:rPr>
        <w:t>% wartości</w:t>
      </w:r>
      <w:r w:rsidRPr="00E92C60">
        <w:rPr>
          <w:rFonts w:ascii="Calibri" w:eastAsia="Arial" w:hAnsi="Calibri" w:cstheme="minorBidi"/>
          <w:color w:val="000000"/>
          <w:spacing w:val="-43"/>
          <w:lang w:eastAsia="pl-PL"/>
        </w:rPr>
        <w:t xml:space="preserve"> U</w:t>
      </w:r>
      <w:r w:rsidRPr="00E92C60">
        <w:rPr>
          <w:rFonts w:ascii="Calibri" w:eastAsia="Arial" w:hAnsi="Calibri" w:cstheme="minorBidi"/>
          <w:color w:val="000000"/>
          <w:lang w:eastAsia="pl-PL"/>
        </w:rPr>
        <w:t>mowy</w:t>
      </w:r>
      <w:r w:rsidRPr="00E92C60">
        <w:rPr>
          <w:rFonts w:ascii="Calibri" w:eastAsia="Arial" w:hAnsi="Calibri" w:cstheme="minorBidi"/>
          <w:color w:val="000000"/>
          <w:spacing w:val="-41"/>
          <w:lang w:eastAsia="pl-PL"/>
        </w:rPr>
        <w:t xml:space="preserve"> </w:t>
      </w:r>
      <w:r w:rsidRPr="00E92C60">
        <w:rPr>
          <w:rFonts w:ascii="Calibri" w:eastAsia="Arial" w:hAnsi="Calibri" w:cstheme="minorBidi"/>
          <w:color w:val="000000"/>
          <w:lang w:eastAsia="pl-PL"/>
        </w:rPr>
        <w:t>brutto</w:t>
      </w:r>
      <w:r w:rsidRPr="00E92C60">
        <w:rPr>
          <w:rFonts w:ascii="Calibri" w:eastAsia="Arial" w:hAnsi="Calibri" w:cstheme="minorBidi"/>
          <w:color w:val="000000"/>
          <w:spacing w:val="-41"/>
          <w:lang w:eastAsia="pl-PL"/>
        </w:rPr>
        <w:t xml:space="preserve"> </w:t>
      </w:r>
      <w:r w:rsidRPr="00E92C60">
        <w:rPr>
          <w:rFonts w:ascii="Calibri" w:eastAsia="Arial" w:hAnsi="Calibri" w:cstheme="minorBidi"/>
          <w:color w:val="000000"/>
          <w:lang w:eastAsia="pl-PL"/>
        </w:rPr>
        <w:t>określonej</w:t>
      </w:r>
      <w:r w:rsidRPr="00E92C60">
        <w:rPr>
          <w:rFonts w:ascii="Calibri" w:eastAsia="Arial" w:hAnsi="Calibri" w:cstheme="minorBidi"/>
          <w:color w:val="000000"/>
          <w:spacing w:val="-42"/>
          <w:lang w:eastAsia="pl-PL"/>
        </w:rPr>
        <w:t xml:space="preserve"> </w:t>
      </w:r>
      <w:r w:rsidRPr="00E92C60">
        <w:rPr>
          <w:rFonts w:ascii="Calibri" w:eastAsia="Arial" w:hAnsi="Calibri" w:cstheme="minorBidi"/>
          <w:color w:val="000000"/>
          <w:lang w:eastAsia="pl-PL"/>
        </w:rPr>
        <w:t>w</w:t>
      </w:r>
      <w:r w:rsidRPr="00E92C60">
        <w:rPr>
          <w:rFonts w:ascii="Calibri" w:eastAsia="Arial" w:hAnsi="Calibri" w:cstheme="minorBidi"/>
          <w:color w:val="000000"/>
          <w:spacing w:val="-41"/>
          <w:lang w:eastAsia="pl-PL"/>
        </w:rPr>
        <w:t xml:space="preserve">  </w:t>
      </w:r>
      <w:r w:rsidRPr="00E92C60">
        <w:rPr>
          <w:rFonts w:ascii="Calibri" w:eastAsia="Arial" w:hAnsi="Calibri" w:cstheme="minorBidi"/>
          <w:color w:val="000000"/>
          <w:lang w:eastAsia="pl-PL"/>
        </w:rPr>
        <w:t>Paragrafie 7 ust.</w:t>
      </w:r>
      <w:r w:rsidRPr="00E92C60">
        <w:rPr>
          <w:rFonts w:ascii="Calibri" w:eastAsia="Arial" w:hAnsi="Calibri" w:cstheme="minorBidi"/>
          <w:color w:val="000000"/>
          <w:spacing w:val="-42"/>
          <w:lang w:eastAsia="pl-PL"/>
        </w:rPr>
        <w:t xml:space="preserve"> </w:t>
      </w:r>
      <w:r w:rsidRPr="00E92C60">
        <w:rPr>
          <w:rFonts w:ascii="Calibri" w:eastAsia="Arial" w:hAnsi="Calibri" w:cstheme="minorBidi"/>
          <w:color w:val="000000"/>
          <w:lang w:eastAsia="pl-PL"/>
        </w:rPr>
        <w:t>1 Umowy,</w:t>
      </w:r>
      <w:r w:rsidRPr="00E92C60">
        <w:rPr>
          <w:rFonts w:ascii="Calibri" w:eastAsia="Arial" w:hAnsi="Calibri" w:cstheme="minorBidi"/>
          <w:color w:val="000000"/>
          <w:spacing w:val="-41"/>
          <w:lang w:eastAsia="pl-PL"/>
        </w:rPr>
        <w:t xml:space="preserve"> </w:t>
      </w:r>
      <w:r w:rsidRPr="00E92C60">
        <w:rPr>
          <w:rFonts w:ascii="Calibri" w:eastAsia="Arial" w:hAnsi="Calibri" w:cstheme="minorBidi"/>
          <w:color w:val="000000"/>
          <w:lang w:eastAsia="pl-PL"/>
        </w:rPr>
        <w:t xml:space="preserve">tj.: </w:t>
      </w:r>
      <w:r w:rsidRPr="00E92C60">
        <w:rPr>
          <w:rFonts w:ascii="Calibri" w:eastAsia="Arial" w:hAnsi="Calibri" w:cstheme="minorBidi"/>
          <w:color w:val="000000"/>
          <w:w w:val="95"/>
          <w:lang w:eastAsia="pl-PL"/>
        </w:rPr>
        <w:t>……………..</w:t>
      </w:r>
      <w:r w:rsidRPr="00E92C60">
        <w:rPr>
          <w:rFonts w:ascii="Calibri" w:eastAsia="Arial" w:hAnsi="Calibri" w:cstheme="minorBidi"/>
          <w:color w:val="000000"/>
          <w:spacing w:val="-37"/>
          <w:w w:val="95"/>
          <w:lang w:eastAsia="pl-PL"/>
        </w:rPr>
        <w:t xml:space="preserve"> </w:t>
      </w:r>
      <w:r w:rsidRPr="00E92C60">
        <w:rPr>
          <w:rFonts w:ascii="Calibri" w:eastAsia="Arial" w:hAnsi="Calibri" w:cstheme="minorBidi"/>
          <w:color w:val="000000"/>
          <w:w w:val="95"/>
          <w:lang w:eastAsia="pl-PL"/>
        </w:rPr>
        <w:t>zł</w:t>
      </w:r>
      <w:r w:rsidRPr="00E92C60">
        <w:rPr>
          <w:rFonts w:ascii="Calibri" w:eastAsia="Arial" w:hAnsi="Calibri" w:cstheme="minorBidi"/>
          <w:color w:val="000000"/>
          <w:spacing w:val="-38"/>
          <w:w w:val="95"/>
          <w:lang w:eastAsia="pl-PL"/>
        </w:rPr>
        <w:t xml:space="preserve"> </w:t>
      </w:r>
      <w:r w:rsidRPr="00E92C60">
        <w:rPr>
          <w:rFonts w:ascii="Calibri" w:eastAsia="Arial" w:hAnsi="Calibri" w:cstheme="minorBidi"/>
          <w:color w:val="000000"/>
          <w:lang w:eastAsia="pl-PL"/>
        </w:rPr>
        <w:t>(słownie:</w:t>
      </w:r>
      <w:r w:rsidRPr="00E92C60">
        <w:rPr>
          <w:rFonts w:ascii="Calibri" w:eastAsia="Arial" w:hAnsi="Calibri" w:cstheme="minorBidi"/>
          <w:color w:val="000000"/>
          <w:spacing w:val="-37"/>
          <w:lang w:eastAsia="pl-PL"/>
        </w:rPr>
        <w:t xml:space="preserve"> </w:t>
      </w:r>
      <w:r w:rsidRPr="00E92C60">
        <w:rPr>
          <w:rFonts w:ascii="Calibri" w:eastAsia="Arial" w:hAnsi="Calibri" w:cstheme="minorBidi"/>
          <w:color w:val="000000"/>
          <w:lang w:eastAsia="pl-PL"/>
        </w:rPr>
        <w:t>…………………….),</w:t>
      </w:r>
      <w:r w:rsidRPr="00E92C60">
        <w:rPr>
          <w:rFonts w:ascii="Calibri" w:eastAsia="Arial" w:hAnsi="Calibri" w:cstheme="minorBidi"/>
          <w:color w:val="000000"/>
          <w:spacing w:val="-28"/>
          <w:lang w:eastAsia="pl-PL"/>
        </w:rPr>
        <w:t xml:space="preserve"> </w:t>
      </w:r>
      <w:r w:rsidRPr="00E92C60">
        <w:rPr>
          <w:rFonts w:ascii="Calibri" w:eastAsia="Arial" w:hAnsi="Calibri" w:cstheme="minorBidi"/>
          <w:color w:val="000000"/>
          <w:lang w:eastAsia="pl-PL"/>
        </w:rPr>
        <w:t>które</w:t>
      </w:r>
      <w:r w:rsidRPr="00E92C60">
        <w:rPr>
          <w:rFonts w:ascii="Calibri" w:eastAsia="Arial" w:hAnsi="Calibri" w:cstheme="minorBidi"/>
          <w:color w:val="000000"/>
          <w:spacing w:val="-28"/>
          <w:lang w:eastAsia="pl-PL"/>
        </w:rPr>
        <w:t xml:space="preserve"> </w:t>
      </w:r>
      <w:r w:rsidRPr="00E92C60">
        <w:rPr>
          <w:rFonts w:ascii="Calibri" w:eastAsia="Arial" w:hAnsi="Calibri" w:cstheme="minorBidi"/>
          <w:color w:val="000000"/>
          <w:lang w:eastAsia="pl-PL"/>
        </w:rPr>
        <w:t>Wykonawca</w:t>
      </w:r>
      <w:r w:rsidRPr="00E92C60">
        <w:rPr>
          <w:rFonts w:ascii="Calibri" w:eastAsia="Arial" w:hAnsi="Calibri" w:cstheme="minorBidi"/>
          <w:color w:val="000000"/>
          <w:spacing w:val="-28"/>
          <w:lang w:eastAsia="pl-PL"/>
        </w:rPr>
        <w:t xml:space="preserve"> </w:t>
      </w:r>
      <w:r w:rsidRPr="00E92C60">
        <w:rPr>
          <w:rFonts w:ascii="Calibri" w:eastAsia="Arial" w:hAnsi="Calibri" w:cstheme="minorBidi"/>
          <w:color w:val="000000"/>
          <w:lang w:eastAsia="pl-PL"/>
        </w:rPr>
        <w:t>skutecznie</w:t>
      </w:r>
      <w:r w:rsidRPr="00E92C60">
        <w:rPr>
          <w:rFonts w:ascii="Calibri" w:eastAsia="Arial" w:hAnsi="Calibri" w:cstheme="minorBidi"/>
          <w:b/>
          <w:color w:val="000000"/>
          <w:spacing w:val="-28"/>
          <w:lang w:eastAsia="pl-PL"/>
        </w:rPr>
        <w:t xml:space="preserve"> </w:t>
      </w:r>
      <w:r w:rsidRPr="00E92C60">
        <w:rPr>
          <w:rFonts w:ascii="Calibri" w:eastAsia="Arial" w:hAnsi="Calibri" w:cstheme="minorBidi"/>
          <w:color w:val="000000"/>
          <w:lang w:eastAsia="pl-PL"/>
        </w:rPr>
        <w:t>wniósł przed zawarciem Umowy  w formie ........................ .</w:t>
      </w:r>
      <w:bookmarkStart w:id="21" w:name="_Hlk75362435"/>
    </w:p>
    <w:p w14:paraId="48996173" w14:textId="77777777" w:rsidR="00E92C60" w:rsidRPr="00E92C60" w:rsidRDefault="00E92C60" w:rsidP="007B12A5">
      <w:pPr>
        <w:widowControl w:val="0"/>
        <w:numPr>
          <w:ilvl w:val="0"/>
          <w:numId w:val="118"/>
        </w:numPr>
        <w:tabs>
          <w:tab w:val="left" w:pos="426"/>
        </w:tabs>
        <w:suppressAutoHyphens w:val="0"/>
        <w:autoSpaceDE w:val="0"/>
        <w:autoSpaceDN w:val="0"/>
        <w:spacing w:after="160" w:line="276" w:lineRule="auto"/>
        <w:ind w:left="426" w:right="86" w:hanging="426"/>
        <w:rPr>
          <w:rFonts w:ascii="Calibri" w:eastAsia="Arial" w:hAnsi="Calibri" w:cstheme="minorBidi"/>
          <w:color w:val="000000"/>
          <w:lang w:eastAsia="pl-PL"/>
        </w:rPr>
      </w:pPr>
      <w:r w:rsidRPr="00E92C60">
        <w:rPr>
          <w:rFonts w:ascii="Calibri" w:eastAsia="Arial" w:hAnsi="Calibri" w:cstheme="minorBidi"/>
          <w:color w:val="000000"/>
          <w:lang w:eastAsia="pl-PL"/>
        </w:rPr>
        <w:t>Zamawiający zwolni ZNWU, o którym mowa w ust. 1, według następujących zasad:</w:t>
      </w:r>
    </w:p>
    <w:p w14:paraId="3F3C65F3" w14:textId="77777777" w:rsidR="00E92C60" w:rsidRPr="00E92C60" w:rsidRDefault="00E92C60" w:rsidP="007B12A5">
      <w:pPr>
        <w:widowControl w:val="0"/>
        <w:numPr>
          <w:ilvl w:val="1"/>
          <w:numId w:val="157"/>
        </w:numPr>
        <w:suppressAutoHyphens w:val="0"/>
        <w:autoSpaceDE w:val="0"/>
        <w:autoSpaceDN w:val="0"/>
        <w:spacing w:after="160" w:line="276" w:lineRule="auto"/>
        <w:rPr>
          <w:rFonts w:ascii="Calibri" w:eastAsia="Arial" w:hAnsi="Calibri" w:cstheme="minorBidi"/>
          <w:color w:val="000000"/>
          <w:lang w:eastAsia="pl-PL"/>
        </w:rPr>
      </w:pPr>
      <w:r w:rsidRPr="00E92C60">
        <w:rPr>
          <w:rFonts w:ascii="Calibri" w:eastAsia="Arial" w:hAnsi="Calibri" w:cstheme="minorBidi"/>
          <w:color w:val="000000"/>
          <w:lang w:eastAsia="pl-PL"/>
        </w:rPr>
        <w:t>70% wartości ZNWU, o którym mowa w ust. 1, zostanie zwrócone w ciągu 30 dni od dnia wykonania Przedmiotu Umowy i uznania go przez Zamawiającego za należycie wykonany,</w:t>
      </w:r>
    </w:p>
    <w:p w14:paraId="0B1FE7B5" w14:textId="77777777" w:rsidR="00E92C60" w:rsidRPr="00E92C60" w:rsidRDefault="00E92C60" w:rsidP="007B12A5">
      <w:pPr>
        <w:widowControl w:val="0"/>
        <w:numPr>
          <w:ilvl w:val="1"/>
          <w:numId w:val="157"/>
        </w:numPr>
        <w:suppressAutoHyphens w:val="0"/>
        <w:autoSpaceDE w:val="0"/>
        <w:autoSpaceDN w:val="0"/>
        <w:spacing w:after="160" w:line="276" w:lineRule="auto"/>
        <w:rPr>
          <w:rFonts w:ascii="Calibri" w:eastAsia="Arial" w:hAnsi="Calibri" w:cstheme="minorBidi"/>
          <w:color w:val="000000"/>
          <w:szCs w:val="22"/>
          <w:lang w:eastAsia="pl-PL"/>
        </w:rPr>
      </w:pPr>
      <w:r w:rsidRPr="00E92C60">
        <w:rPr>
          <w:rFonts w:ascii="Calibri" w:eastAsia="Arial" w:hAnsi="Calibri" w:cstheme="minorBidi"/>
          <w:color w:val="000000"/>
          <w:szCs w:val="22"/>
          <w:lang w:eastAsia="pl-PL"/>
        </w:rPr>
        <w:t xml:space="preserve">30% wartości ZNWU, o którym mowa w ust. 1, zostanie zwrócone przez Zamawiającego </w:t>
      </w:r>
      <w:r w:rsidRPr="00E92C60">
        <w:rPr>
          <w:rFonts w:ascii="Calibri" w:eastAsia="Arial" w:hAnsi="Calibri" w:cstheme="minorBidi"/>
          <w:color w:val="000000"/>
          <w:szCs w:val="22"/>
          <w:lang w:eastAsia="pl-PL"/>
        </w:rPr>
        <w:lastRenderedPageBreak/>
        <w:t>nie później niż w 15 dniu po upływie okresu gwarancji, o którym mowa w Paragrafie 8 ust. 1 Umowy.</w:t>
      </w:r>
    </w:p>
    <w:bookmarkEnd w:id="21"/>
    <w:p w14:paraId="6208C8B8" w14:textId="77777777" w:rsidR="00E92C60" w:rsidRPr="00E92C60" w:rsidRDefault="00E92C60" w:rsidP="007B12A5">
      <w:pPr>
        <w:widowControl w:val="0"/>
        <w:numPr>
          <w:ilvl w:val="0"/>
          <w:numId w:val="119"/>
        </w:numPr>
        <w:suppressAutoHyphens w:val="0"/>
        <w:autoSpaceDE w:val="0"/>
        <w:autoSpaceDN w:val="0"/>
        <w:spacing w:after="160" w:line="276" w:lineRule="auto"/>
        <w:rPr>
          <w:rFonts w:ascii="Calibri" w:eastAsia="Arial" w:hAnsi="Calibri" w:cstheme="minorHAnsi"/>
          <w:color w:val="000000"/>
          <w:lang w:eastAsia="pl-PL"/>
        </w:rPr>
      </w:pPr>
      <w:r w:rsidRPr="00E92C60">
        <w:rPr>
          <w:rFonts w:ascii="Calibri" w:eastAsia="Arial" w:hAnsi="Calibri" w:cstheme="minorHAnsi"/>
          <w:color w:val="000000"/>
          <w:lang w:eastAsia="pl-PL"/>
        </w:rPr>
        <w:t>Wykonawca zobowiązuje się, że w przypadku wniesienia ZNWU w gwarancjach bankowych lub ubezpieczeniowych, gwarancja bankowa lub ubezpieczeniowa będzie nieodwołalna, bezwarunkowa, płatna na każde pierwsze żądanie Zamawiającego.</w:t>
      </w:r>
    </w:p>
    <w:p w14:paraId="06091D01" w14:textId="77777777" w:rsidR="00E92C60" w:rsidRPr="00E92C60" w:rsidRDefault="00E92C60" w:rsidP="007B12A5">
      <w:pPr>
        <w:widowControl w:val="0"/>
        <w:numPr>
          <w:ilvl w:val="0"/>
          <w:numId w:val="119"/>
        </w:numPr>
        <w:suppressAutoHyphens w:val="0"/>
        <w:autoSpaceDE w:val="0"/>
        <w:autoSpaceDN w:val="0"/>
        <w:spacing w:after="160" w:line="276" w:lineRule="auto"/>
        <w:ind w:left="426" w:hanging="426"/>
        <w:rPr>
          <w:rFonts w:ascii="Calibri" w:eastAsia="Arial" w:hAnsi="Calibri" w:cstheme="minorHAnsi"/>
          <w:color w:val="000000"/>
          <w:lang w:eastAsia="pl-PL"/>
        </w:rPr>
      </w:pPr>
      <w:r w:rsidRPr="00E92C60">
        <w:rPr>
          <w:rFonts w:ascii="Calibri" w:eastAsia="Arial" w:hAnsi="Calibri" w:cstheme="minorHAnsi"/>
          <w:color w:val="000000"/>
          <w:lang w:eastAsia="pl-PL"/>
        </w:rPr>
        <w:t>Wniesione ZNWU przeznaczone jest na zabezpieczenie roszczeń</w:t>
      </w:r>
      <w:r w:rsidRPr="00E92C60">
        <w:rPr>
          <w:rFonts w:ascii="Calibri" w:eastAsia="Arial" w:hAnsi="Calibri" w:cstheme="minorHAnsi"/>
          <w:color w:val="000000"/>
          <w:spacing w:val="-37"/>
          <w:lang w:eastAsia="pl-PL"/>
        </w:rPr>
        <w:t xml:space="preserve"> </w:t>
      </w:r>
      <w:r w:rsidRPr="00E92C60">
        <w:rPr>
          <w:rFonts w:ascii="Calibri" w:eastAsia="Arial" w:hAnsi="Calibri" w:cstheme="minorHAnsi"/>
          <w:color w:val="000000"/>
          <w:lang w:eastAsia="pl-PL"/>
        </w:rPr>
        <w:t>z</w:t>
      </w:r>
      <w:r w:rsidRPr="00E92C60">
        <w:rPr>
          <w:rFonts w:ascii="Calibri" w:eastAsia="Arial" w:hAnsi="Calibri" w:cstheme="minorHAnsi"/>
          <w:color w:val="000000"/>
          <w:spacing w:val="-37"/>
          <w:lang w:eastAsia="pl-PL"/>
        </w:rPr>
        <w:t xml:space="preserve"> </w:t>
      </w:r>
      <w:r w:rsidRPr="00E92C60">
        <w:rPr>
          <w:rFonts w:ascii="Calibri" w:eastAsia="Arial" w:hAnsi="Calibri" w:cstheme="minorHAnsi"/>
          <w:color w:val="000000"/>
          <w:lang w:eastAsia="pl-PL"/>
        </w:rPr>
        <w:t>tytułu</w:t>
      </w:r>
      <w:r w:rsidRPr="00E92C60">
        <w:rPr>
          <w:rFonts w:ascii="Calibri" w:eastAsia="Arial" w:hAnsi="Calibri" w:cstheme="minorHAnsi"/>
          <w:color w:val="000000"/>
          <w:spacing w:val="-37"/>
          <w:lang w:eastAsia="pl-PL"/>
        </w:rPr>
        <w:t xml:space="preserve"> </w:t>
      </w:r>
      <w:r w:rsidRPr="00E92C60">
        <w:rPr>
          <w:rFonts w:ascii="Calibri" w:eastAsia="Arial" w:hAnsi="Calibri" w:cstheme="minorHAnsi"/>
          <w:color w:val="000000"/>
          <w:lang w:eastAsia="pl-PL"/>
        </w:rPr>
        <w:t>niewykonania</w:t>
      </w:r>
      <w:r w:rsidRPr="00E92C60">
        <w:rPr>
          <w:rFonts w:ascii="Calibri" w:eastAsia="Arial" w:hAnsi="Calibri" w:cstheme="minorHAnsi"/>
          <w:color w:val="000000"/>
          <w:spacing w:val="-35"/>
          <w:lang w:eastAsia="pl-PL"/>
        </w:rPr>
        <w:t xml:space="preserve"> </w:t>
      </w:r>
      <w:r w:rsidRPr="00E92C60">
        <w:rPr>
          <w:rFonts w:ascii="Calibri" w:eastAsia="Arial" w:hAnsi="Calibri" w:cstheme="minorHAnsi"/>
          <w:color w:val="000000"/>
          <w:lang w:eastAsia="pl-PL"/>
        </w:rPr>
        <w:t>lub</w:t>
      </w:r>
      <w:r w:rsidRPr="00E92C60">
        <w:rPr>
          <w:rFonts w:ascii="Calibri" w:eastAsia="Arial" w:hAnsi="Calibri" w:cstheme="minorHAnsi"/>
          <w:color w:val="000000"/>
          <w:spacing w:val="-36"/>
          <w:lang w:eastAsia="pl-PL"/>
        </w:rPr>
        <w:t xml:space="preserve"> </w:t>
      </w:r>
      <w:r w:rsidRPr="00E92C60">
        <w:rPr>
          <w:rFonts w:ascii="Calibri" w:eastAsia="Arial" w:hAnsi="Calibri" w:cstheme="minorHAnsi"/>
          <w:color w:val="000000"/>
          <w:lang w:eastAsia="pl-PL"/>
        </w:rPr>
        <w:t>nienależytego</w:t>
      </w:r>
      <w:r w:rsidRPr="00E92C60">
        <w:rPr>
          <w:rFonts w:ascii="Calibri" w:eastAsia="Arial" w:hAnsi="Calibri" w:cstheme="minorHAnsi"/>
          <w:color w:val="000000"/>
          <w:spacing w:val="-36"/>
          <w:lang w:eastAsia="pl-PL"/>
        </w:rPr>
        <w:t xml:space="preserve"> </w:t>
      </w:r>
      <w:r w:rsidRPr="00E92C60">
        <w:rPr>
          <w:rFonts w:ascii="Calibri" w:eastAsia="Arial" w:hAnsi="Calibri" w:cstheme="minorHAnsi"/>
          <w:color w:val="000000"/>
          <w:lang w:eastAsia="pl-PL"/>
        </w:rPr>
        <w:t>wykonania</w:t>
      </w:r>
      <w:r w:rsidRPr="00E92C60">
        <w:rPr>
          <w:rFonts w:ascii="Calibri" w:eastAsia="Arial" w:hAnsi="Calibri" w:cstheme="minorHAnsi"/>
          <w:color w:val="000000"/>
          <w:spacing w:val="-36"/>
          <w:lang w:eastAsia="pl-PL"/>
        </w:rPr>
        <w:t xml:space="preserve"> </w:t>
      </w:r>
      <w:r w:rsidRPr="00E92C60">
        <w:rPr>
          <w:rFonts w:ascii="Calibri" w:eastAsia="Arial" w:hAnsi="Calibri" w:cstheme="minorHAnsi"/>
          <w:color w:val="000000"/>
          <w:lang w:eastAsia="pl-PL"/>
        </w:rPr>
        <w:t>Umowy,</w:t>
      </w:r>
      <w:r w:rsidRPr="00E92C60">
        <w:rPr>
          <w:rFonts w:ascii="Calibri" w:eastAsia="Arial" w:hAnsi="Calibri" w:cstheme="minorHAnsi"/>
          <w:color w:val="000000"/>
          <w:spacing w:val="-37"/>
          <w:lang w:eastAsia="pl-PL"/>
        </w:rPr>
        <w:t xml:space="preserve"> </w:t>
      </w:r>
      <w:r w:rsidRPr="00E92C60">
        <w:rPr>
          <w:rFonts w:ascii="Calibri" w:eastAsia="Arial" w:hAnsi="Calibri" w:cstheme="minorHAnsi"/>
          <w:color w:val="000000"/>
          <w:lang w:eastAsia="pl-PL"/>
        </w:rPr>
        <w:t>w</w:t>
      </w:r>
      <w:r w:rsidRPr="00E92C60">
        <w:rPr>
          <w:rFonts w:ascii="Calibri" w:eastAsia="Arial" w:hAnsi="Calibri" w:cstheme="minorHAnsi"/>
          <w:color w:val="000000"/>
          <w:spacing w:val="-35"/>
          <w:lang w:eastAsia="pl-PL"/>
        </w:rPr>
        <w:t xml:space="preserve"> </w:t>
      </w:r>
      <w:r w:rsidRPr="00E92C60">
        <w:rPr>
          <w:rFonts w:ascii="Calibri" w:eastAsia="Arial" w:hAnsi="Calibri" w:cstheme="minorHAnsi"/>
          <w:color w:val="000000"/>
          <w:lang w:eastAsia="pl-PL"/>
        </w:rPr>
        <w:t>szczególności</w:t>
      </w:r>
      <w:r w:rsidRPr="00E92C60">
        <w:rPr>
          <w:rFonts w:ascii="Calibri" w:eastAsia="Arial" w:hAnsi="Calibri" w:cstheme="minorHAnsi"/>
          <w:color w:val="000000"/>
          <w:spacing w:val="-36"/>
          <w:lang w:eastAsia="pl-PL"/>
        </w:rPr>
        <w:t xml:space="preserve"> </w:t>
      </w:r>
      <w:r w:rsidRPr="00E92C60">
        <w:rPr>
          <w:rFonts w:ascii="Calibri" w:eastAsia="Arial" w:hAnsi="Calibri" w:cstheme="minorHAnsi"/>
          <w:color w:val="000000"/>
          <w:lang w:eastAsia="pl-PL"/>
        </w:rPr>
        <w:t>pokrycia kar</w:t>
      </w:r>
      <w:r w:rsidRPr="00E92C60">
        <w:rPr>
          <w:rFonts w:ascii="Calibri" w:eastAsia="Arial" w:hAnsi="Calibri" w:cstheme="minorHAnsi"/>
          <w:color w:val="000000"/>
          <w:spacing w:val="-26"/>
          <w:lang w:eastAsia="pl-PL"/>
        </w:rPr>
        <w:t xml:space="preserve"> </w:t>
      </w:r>
      <w:r w:rsidRPr="00E92C60">
        <w:rPr>
          <w:rFonts w:ascii="Calibri" w:eastAsia="Arial" w:hAnsi="Calibri" w:cstheme="minorHAnsi"/>
          <w:color w:val="000000"/>
          <w:lang w:eastAsia="pl-PL"/>
        </w:rPr>
        <w:t>umownych.</w:t>
      </w:r>
      <w:r w:rsidRPr="00E92C60">
        <w:rPr>
          <w:rFonts w:ascii="Calibri" w:eastAsia="Arial" w:hAnsi="Calibri" w:cstheme="minorHAnsi"/>
          <w:color w:val="000000"/>
          <w:spacing w:val="-27"/>
          <w:lang w:eastAsia="pl-PL"/>
        </w:rPr>
        <w:t xml:space="preserve"> </w:t>
      </w:r>
      <w:r w:rsidRPr="00E92C60">
        <w:rPr>
          <w:rFonts w:ascii="Calibri" w:eastAsia="Arial" w:hAnsi="Calibri" w:cstheme="minorHAnsi"/>
          <w:color w:val="000000"/>
          <w:lang w:eastAsia="pl-PL"/>
        </w:rPr>
        <w:t>Wykonawca</w:t>
      </w:r>
      <w:r w:rsidRPr="00E92C60">
        <w:rPr>
          <w:rFonts w:ascii="Calibri" w:eastAsia="Arial" w:hAnsi="Calibri" w:cstheme="minorHAnsi"/>
          <w:color w:val="000000"/>
          <w:spacing w:val="-25"/>
          <w:lang w:eastAsia="pl-PL"/>
        </w:rPr>
        <w:t xml:space="preserve"> </w:t>
      </w:r>
      <w:r w:rsidRPr="00E92C60">
        <w:rPr>
          <w:rFonts w:ascii="Calibri" w:eastAsia="Arial" w:hAnsi="Calibri" w:cstheme="minorHAnsi"/>
          <w:color w:val="000000"/>
          <w:lang w:eastAsia="pl-PL"/>
        </w:rPr>
        <w:t>oświadcza,</w:t>
      </w:r>
      <w:r w:rsidRPr="00E92C60">
        <w:rPr>
          <w:rFonts w:ascii="Calibri" w:eastAsia="Arial" w:hAnsi="Calibri" w:cstheme="minorHAnsi"/>
          <w:color w:val="000000"/>
          <w:spacing w:val="-25"/>
          <w:lang w:eastAsia="pl-PL"/>
        </w:rPr>
        <w:t xml:space="preserve"> </w:t>
      </w:r>
      <w:r w:rsidRPr="00E92C60">
        <w:rPr>
          <w:rFonts w:ascii="Calibri" w:eastAsia="Arial" w:hAnsi="Calibri" w:cstheme="minorHAnsi"/>
          <w:color w:val="000000"/>
          <w:lang w:eastAsia="pl-PL"/>
        </w:rPr>
        <w:t>że</w:t>
      </w:r>
      <w:r w:rsidRPr="00E92C60">
        <w:rPr>
          <w:rFonts w:ascii="Calibri" w:eastAsia="Arial" w:hAnsi="Calibri" w:cstheme="minorHAnsi"/>
          <w:color w:val="000000"/>
          <w:spacing w:val="-27"/>
          <w:lang w:eastAsia="pl-PL"/>
        </w:rPr>
        <w:t xml:space="preserve"> </w:t>
      </w:r>
      <w:r w:rsidRPr="00E92C60">
        <w:rPr>
          <w:rFonts w:ascii="Calibri" w:eastAsia="Arial" w:hAnsi="Calibri" w:cstheme="minorHAnsi"/>
          <w:color w:val="000000"/>
          <w:lang w:eastAsia="pl-PL"/>
        </w:rPr>
        <w:t>wyraża</w:t>
      </w:r>
      <w:r w:rsidRPr="00E92C60">
        <w:rPr>
          <w:rFonts w:ascii="Calibri" w:eastAsia="Arial" w:hAnsi="Calibri" w:cstheme="minorHAnsi"/>
          <w:color w:val="000000"/>
          <w:spacing w:val="-26"/>
          <w:lang w:eastAsia="pl-PL"/>
        </w:rPr>
        <w:t xml:space="preserve"> </w:t>
      </w:r>
      <w:r w:rsidRPr="00E92C60">
        <w:rPr>
          <w:rFonts w:ascii="Calibri" w:eastAsia="Arial" w:hAnsi="Calibri" w:cstheme="minorHAnsi"/>
          <w:color w:val="000000"/>
          <w:lang w:eastAsia="pl-PL"/>
        </w:rPr>
        <w:t>bezwarunkową</w:t>
      </w:r>
      <w:r w:rsidRPr="00E92C60">
        <w:rPr>
          <w:rFonts w:ascii="Calibri" w:eastAsia="Arial" w:hAnsi="Calibri" w:cstheme="minorHAnsi"/>
          <w:color w:val="000000"/>
          <w:spacing w:val="-25"/>
          <w:lang w:eastAsia="pl-PL"/>
        </w:rPr>
        <w:t xml:space="preserve"> </w:t>
      </w:r>
      <w:r w:rsidRPr="00E92C60">
        <w:rPr>
          <w:rFonts w:ascii="Calibri" w:eastAsia="Arial" w:hAnsi="Calibri" w:cstheme="minorHAnsi"/>
          <w:color w:val="000000"/>
          <w:lang w:eastAsia="pl-PL"/>
        </w:rPr>
        <w:t>zgodę na bezpośrednią wypłatę z ZNWU w celu pokrycia wszelkich roszczeń Zamawiającego względem Wykonawcy powstałych w związku z niewykonaniem lub nienależytym wykonaniem Umowy, w tym kar umownych i odszkodowań.</w:t>
      </w:r>
    </w:p>
    <w:p w14:paraId="26AA60E5" w14:textId="77777777" w:rsidR="00E92C60" w:rsidRPr="00E92C60" w:rsidRDefault="00E92C60" w:rsidP="007B12A5">
      <w:pPr>
        <w:widowControl w:val="0"/>
        <w:numPr>
          <w:ilvl w:val="0"/>
          <w:numId w:val="119"/>
        </w:numPr>
        <w:suppressAutoHyphens w:val="0"/>
        <w:autoSpaceDE w:val="0"/>
        <w:autoSpaceDN w:val="0"/>
        <w:spacing w:after="160" w:line="276" w:lineRule="auto"/>
        <w:ind w:left="284" w:hanging="284"/>
        <w:rPr>
          <w:rFonts w:ascii="Calibri" w:eastAsia="Arial" w:hAnsi="Calibri" w:cstheme="minorBidi"/>
          <w:color w:val="000000"/>
          <w:lang w:eastAsia="pl-PL"/>
        </w:rPr>
      </w:pPr>
      <w:r w:rsidRPr="00E92C60">
        <w:rPr>
          <w:rFonts w:ascii="Calibri" w:eastAsia="Arial" w:hAnsi="Calibri" w:cstheme="minorBidi"/>
          <w:color w:val="000000"/>
          <w:lang w:eastAsia="pl-PL"/>
        </w:rPr>
        <w:t>Wykonawca jest zobowiązany zapewnić, aby ZNWU zachowało moc wiążącą w okresie obowiązywania Umowy. Wykonawca jest zobowiązany do niezwłocznego poinformowania Zamawiającego o faktycznych lub prawnych okolicznościach, które mają lub mogą mieć wpływ na moc wiążącą ZNWU oraz na możliwość i zakres wykonywania przez Zamawiającego praw wynikających z ZNWU.</w:t>
      </w:r>
    </w:p>
    <w:p w14:paraId="7153E723" w14:textId="77777777" w:rsidR="00E92C60" w:rsidRPr="00E92C60" w:rsidRDefault="00E92C60" w:rsidP="007B12A5">
      <w:pPr>
        <w:widowControl w:val="0"/>
        <w:numPr>
          <w:ilvl w:val="0"/>
          <w:numId w:val="119"/>
        </w:numPr>
        <w:suppressAutoHyphens w:val="0"/>
        <w:autoSpaceDE w:val="0"/>
        <w:autoSpaceDN w:val="0"/>
        <w:spacing w:after="160" w:line="276" w:lineRule="auto"/>
        <w:ind w:left="284" w:hanging="284"/>
        <w:rPr>
          <w:rFonts w:ascii="Calibri" w:eastAsia="Arial" w:hAnsi="Calibri" w:cstheme="minorBidi"/>
          <w:color w:val="000000"/>
          <w:lang w:eastAsia="pl-PL"/>
        </w:rPr>
      </w:pPr>
      <w:r w:rsidRPr="00E92C60">
        <w:rPr>
          <w:rFonts w:ascii="Calibri" w:eastAsia="Arial" w:hAnsi="Calibri" w:cstheme="minorBidi"/>
          <w:color w:val="000000"/>
          <w:lang w:eastAsia="pl-PL"/>
        </w:rPr>
        <w:t>Jeśli zmianie ulegnie okres wykonania Przedmiotu Umowy, a ZNWU wniesione będzie w innej formie niż pieniężna, Wykonawca zobowiązany jest do samodzielnego i na własny koszt, bez odrębnego wezwania przez Zamawiającego, przedłużania ważności ZNWU aż do czasu, w którym Zamawiający będzie zobowiązany do jego zwrotu.</w:t>
      </w:r>
    </w:p>
    <w:p w14:paraId="3AD72187" w14:textId="77777777" w:rsidR="00E92C60" w:rsidRPr="00E92C60" w:rsidRDefault="00E92C60" w:rsidP="009A5A91">
      <w:pPr>
        <w:numPr>
          <w:ilvl w:val="0"/>
          <w:numId w:val="119"/>
        </w:numPr>
        <w:suppressAutoHyphens w:val="0"/>
        <w:spacing w:after="160" w:line="276" w:lineRule="auto"/>
        <w:ind w:left="425" w:hanging="425"/>
        <w:rPr>
          <w:rFonts w:ascii="Calibri" w:eastAsia="Arial" w:hAnsi="Calibri" w:cstheme="minorBidi"/>
          <w:color w:val="000000"/>
          <w:lang w:eastAsia="pl-PL"/>
        </w:rPr>
      </w:pPr>
      <w:r w:rsidRPr="00E92C60">
        <w:rPr>
          <w:rFonts w:ascii="Calibri" w:eastAsia="Arial" w:hAnsi="Calibri" w:cstheme="minorBidi"/>
          <w:color w:val="000000"/>
          <w:lang w:eastAsia="pl-PL"/>
        </w:rPr>
        <w:t>Wykonawca jest zobowiązany zapewnić, aby ZNWU zachowało moc wiążącą w okresie obowiązywania Umowy. Wykonawca jest zobowiązany do niezwłocznego, najpóźniej w terminie 5 Dni Roboczych, poinformowania Zamawiającego o faktycznych lub prawnych okolicznościach, które mają lub mogą mieć wpływ na moc wiążącą ZNWU oraz na możliwość i zakres wykonywania przez Zamawiającego praw wynikających z ZNWU.</w:t>
      </w:r>
    </w:p>
    <w:p w14:paraId="6A2DFC9A" w14:textId="77777777" w:rsidR="00E92C60" w:rsidRPr="00E92C60" w:rsidRDefault="00E92C60" w:rsidP="007B12A5">
      <w:pPr>
        <w:widowControl w:val="0"/>
        <w:numPr>
          <w:ilvl w:val="0"/>
          <w:numId w:val="119"/>
        </w:numPr>
        <w:suppressAutoHyphens w:val="0"/>
        <w:autoSpaceDE w:val="0"/>
        <w:autoSpaceDN w:val="0"/>
        <w:spacing w:after="160" w:line="276" w:lineRule="auto"/>
        <w:ind w:left="426" w:hanging="426"/>
        <w:rPr>
          <w:rFonts w:ascii="Calibri" w:eastAsia="Arial" w:hAnsi="Calibri" w:cstheme="minorBidi"/>
          <w:color w:val="000000"/>
          <w:szCs w:val="22"/>
          <w:lang w:eastAsia="pl-PL"/>
        </w:rPr>
      </w:pPr>
      <w:r w:rsidRPr="00E92C60">
        <w:rPr>
          <w:rFonts w:ascii="Calibri" w:eastAsia="Arial" w:hAnsi="Calibri" w:cstheme="minorBidi"/>
          <w:color w:val="000000"/>
          <w:szCs w:val="22"/>
          <w:lang w:eastAsia="pl-PL"/>
        </w:rPr>
        <w:t xml:space="preserve">W trakcie realizacji Umowy Wykonawca może dokonać zmiany formy ZNWU na jedną lub kilka form, o których mowa w art. 450 ust. 1 ustawy </w:t>
      </w:r>
      <w:proofErr w:type="spellStart"/>
      <w:r w:rsidRPr="00E92C60">
        <w:rPr>
          <w:rFonts w:ascii="Calibri" w:eastAsia="Arial" w:hAnsi="Calibri" w:cstheme="minorBidi"/>
          <w:color w:val="000000"/>
          <w:szCs w:val="22"/>
          <w:lang w:eastAsia="pl-PL"/>
        </w:rPr>
        <w:t>Pzp</w:t>
      </w:r>
      <w:proofErr w:type="spellEnd"/>
      <w:r w:rsidRPr="00E92C60">
        <w:rPr>
          <w:rFonts w:ascii="Calibri" w:eastAsia="Arial" w:hAnsi="Calibri" w:cstheme="minorBidi"/>
          <w:color w:val="000000"/>
          <w:szCs w:val="22"/>
          <w:lang w:eastAsia="pl-PL"/>
        </w:rPr>
        <w:t>. Zmiana ZNWU może być dokonana z zachowaniem ciągłości ZNWU, bez zmniejszania jego wysokości i na wyłączny koszt Wykonawcy. W przypadku wniesienia nowego ZNWU w formie gwarancji bankowej lub ubezpieczeniowej, treść nowej gwarancji podlega akceptacji Zamawiającego. Wykonawca zobowiązany jest przedstawić do akceptacji Zamawiającego projektu gwarancji na 30 (słownie: trzydzieści) dni przed upływem obowiązywania poprzedniego ZNWU.</w:t>
      </w:r>
    </w:p>
    <w:p w14:paraId="01408182" w14:textId="77777777" w:rsidR="00E92C60" w:rsidRPr="00E92C60" w:rsidRDefault="00E92C60" w:rsidP="007B12A5">
      <w:pPr>
        <w:widowControl w:val="0"/>
        <w:numPr>
          <w:ilvl w:val="0"/>
          <w:numId w:val="119"/>
        </w:numPr>
        <w:suppressAutoHyphens w:val="0"/>
        <w:autoSpaceDE w:val="0"/>
        <w:autoSpaceDN w:val="0"/>
        <w:spacing w:after="160" w:line="276" w:lineRule="auto"/>
        <w:ind w:left="426" w:hanging="426"/>
        <w:rPr>
          <w:rFonts w:ascii="Calibri" w:eastAsia="Arial" w:hAnsi="Calibri" w:cstheme="minorBidi"/>
          <w:color w:val="000000"/>
          <w:szCs w:val="22"/>
          <w:lang w:eastAsia="pl-PL"/>
        </w:rPr>
      </w:pPr>
      <w:r w:rsidRPr="00E92C60">
        <w:rPr>
          <w:rFonts w:ascii="Calibri" w:eastAsia="Arial" w:hAnsi="Calibri" w:cstheme="minorBidi"/>
          <w:color w:val="000000"/>
          <w:szCs w:val="22"/>
          <w:lang w:eastAsia="pl-PL"/>
        </w:rPr>
        <w:t>Wszelkie koszty dotyczące ZNWU ponosi Wykonawca.</w:t>
      </w:r>
    </w:p>
    <w:p w14:paraId="22B4F85F" w14:textId="77777777" w:rsidR="00E92C60" w:rsidRPr="00E92C60" w:rsidRDefault="00E92C60" w:rsidP="007B12A5">
      <w:pPr>
        <w:widowControl w:val="0"/>
        <w:numPr>
          <w:ilvl w:val="0"/>
          <w:numId w:val="119"/>
        </w:numPr>
        <w:suppressAutoHyphens w:val="0"/>
        <w:autoSpaceDE w:val="0"/>
        <w:autoSpaceDN w:val="0"/>
        <w:spacing w:after="160" w:line="276" w:lineRule="auto"/>
        <w:ind w:left="426" w:hanging="426"/>
        <w:rPr>
          <w:rFonts w:ascii="Calibri" w:eastAsia="Arial" w:hAnsi="Calibri" w:cstheme="minorBidi"/>
          <w:color w:val="000000"/>
          <w:szCs w:val="22"/>
          <w:lang w:eastAsia="pl-PL"/>
        </w:rPr>
      </w:pPr>
      <w:r w:rsidRPr="00E92C60">
        <w:rPr>
          <w:rFonts w:ascii="Calibri" w:eastAsia="Arial" w:hAnsi="Calibri" w:cstheme="minorBidi"/>
          <w:color w:val="000000"/>
          <w:szCs w:val="22"/>
          <w:lang w:eastAsia="pl-PL"/>
        </w:rPr>
        <w:t xml:space="preserve">W przypadku, gdy Wykonawca wniesie ZNWU w pieniądzu, Zamawiający zwraca ZNWU wniesione w pieniądzu wraz z odsetkami wynikającymi z umowy rachunku bankowego, na którym było ono przechowywane, pomniejszonego o koszt prowadzenia tego rachunku </w:t>
      </w:r>
      <w:r w:rsidRPr="00E92C60">
        <w:rPr>
          <w:rFonts w:ascii="Calibri" w:eastAsia="Arial" w:hAnsi="Calibri" w:cstheme="minorBidi"/>
          <w:color w:val="000000"/>
          <w:szCs w:val="22"/>
          <w:lang w:eastAsia="pl-PL"/>
        </w:rPr>
        <w:lastRenderedPageBreak/>
        <w:t>oraz prowizji bankowej za przelew pieniędzy na rachunek bankowy Wykonawcy.</w:t>
      </w:r>
    </w:p>
    <w:p w14:paraId="13A92B6F" w14:textId="77777777" w:rsidR="00E92C60" w:rsidRPr="00E92C60" w:rsidRDefault="00E92C60" w:rsidP="007B12A5">
      <w:pPr>
        <w:widowControl w:val="0"/>
        <w:numPr>
          <w:ilvl w:val="0"/>
          <w:numId w:val="119"/>
        </w:numPr>
        <w:suppressAutoHyphens w:val="0"/>
        <w:autoSpaceDE w:val="0"/>
        <w:autoSpaceDN w:val="0"/>
        <w:spacing w:after="160" w:line="276" w:lineRule="auto"/>
        <w:ind w:left="426" w:hanging="426"/>
        <w:rPr>
          <w:rFonts w:ascii="Calibri" w:eastAsia="Arial" w:hAnsi="Calibri" w:cstheme="minorBidi"/>
          <w:color w:val="000000"/>
          <w:szCs w:val="22"/>
          <w:lang w:eastAsia="pl-PL"/>
        </w:rPr>
      </w:pPr>
      <w:r w:rsidRPr="00E92C60">
        <w:rPr>
          <w:rFonts w:ascii="Calibri" w:eastAsia="Arial" w:hAnsi="Calibri" w:cs="Calibri"/>
          <w:color w:val="000000"/>
          <w:szCs w:val="22"/>
          <w:lang w:eastAsia="en-US"/>
        </w:rPr>
        <w:t>Za dzień wykonania zamówienia i uznania przez Zamawiającego za należyte wykonanie Strony rozumieją dzień podpisania ostatniego z protokołów odbioru.</w:t>
      </w:r>
    </w:p>
    <w:p w14:paraId="5BF3F4E9" w14:textId="77777777" w:rsidR="00E92C60" w:rsidRPr="00E92C60" w:rsidRDefault="00E92C60" w:rsidP="00E92C60">
      <w:pPr>
        <w:suppressAutoHyphens w:val="0"/>
        <w:spacing w:before="240" w:after="240" w:line="276" w:lineRule="auto"/>
        <w:rPr>
          <w:rFonts w:ascii="Calibri" w:hAnsi="Calibri" w:cs="Calibri"/>
          <w:b/>
          <w:bCs/>
          <w:color w:val="000000"/>
          <w:spacing w:val="-3"/>
          <w:lang w:eastAsia="pl-PL"/>
        </w:rPr>
      </w:pPr>
      <w:r w:rsidRPr="00E92C60">
        <w:rPr>
          <w:rFonts w:ascii="Calibri" w:hAnsi="Calibri" w:cs="Calibri"/>
          <w:b/>
          <w:bCs/>
          <w:color w:val="000000"/>
          <w:spacing w:val="-3"/>
          <w:lang w:eastAsia="pl-PL"/>
        </w:rPr>
        <w:t xml:space="preserve">Paragraf 12. Poufność i ochrona informacji </w:t>
      </w:r>
    </w:p>
    <w:p w14:paraId="39077DF4" w14:textId="77777777" w:rsidR="00E92C60" w:rsidRPr="00E92C60" w:rsidRDefault="00E92C60" w:rsidP="007B12A5">
      <w:pPr>
        <w:numPr>
          <w:ilvl w:val="1"/>
          <w:numId w:val="72"/>
        </w:numPr>
        <w:tabs>
          <w:tab w:val="num" w:pos="426"/>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Wykonawca zobowiązuje się do zachowania w ścisłej tajemnicy Informacji Poufnych (których definicję zawarto w ust. 3 poniżej), w czasie obowiązywania Umowy oraz przez okres 10 lat od dnia jej wykonania, wygaśnięcia, odstąpienia lub rozwiązania.</w:t>
      </w:r>
    </w:p>
    <w:p w14:paraId="6F77B9A0" w14:textId="77777777" w:rsidR="00E92C60" w:rsidRPr="00E92C60" w:rsidRDefault="00E92C60" w:rsidP="007B12A5">
      <w:pPr>
        <w:numPr>
          <w:ilvl w:val="1"/>
          <w:numId w:val="72"/>
        </w:numPr>
        <w:tabs>
          <w:tab w:val="num" w:pos="426"/>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Wykonawca zobowiązuje się do wykorzystywania Informacji Poufnych wyłącznie w celu realizacji Umowy.</w:t>
      </w:r>
    </w:p>
    <w:p w14:paraId="5F1933F9" w14:textId="77777777" w:rsidR="00E92C60" w:rsidRPr="00E92C60" w:rsidRDefault="00E92C60" w:rsidP="007B12A5">
      <w:pPr>
        <w:numPr>
          <w:ilvl w:val="1"/>
          <w:numId w:val="72"/>
        </w:numPr>
        <w:tabs>
          <w:tab w:val="num" w:pos="426"/>
          <w:tab w:val="num" w:pos="1843"/>
        </w:tabs>
        <w:suppressAutoHyphens w:val="0"/>
        <w:spacing w:after="160" w:line="276" w:lineRule="auto"/>
        <w:ind w:left="426" w:hanging="426"/>
        <w:contextualSpacing/>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 xml:space="preserve">Wykonawca zobowiązuje się zachować w poufności wszelkie informacje techniczne, technologiczne, ekonomiczne, finansowe, handlowe, prawne, organizacyjne i inne, otrzymane od Zamawiającego w związku z realizacją Umowy, wyrażone za pomocą mowy, pisma, obrazu, rysunku, znaku, dźwięku albo zawarte w urządzeniu, przyrządzie lub innym przedmiocie, a także wyrażone w jakikolwiek inny sposób (dalej: „Informacje Poufne”).  </w:t>
      </w:r>
    </w:p>
    <w:p w14:paraId="64EBB33E" w14:textId="77777777" w:rsidR="00E92C60" w:rsidRPr="00E92C60" w:rsidRDefault="00E92C60" w:rsidP="007B12A5">
      <w:pPr>
        <w:numPr>
          <w:ilvl w:val="1"/>
          <w:numId w:val="72"/>
        </w:numPr>
        <w:tabs>
          <w:tab w:val="num" w:pos="426"/>
        </w:tabs>
        <w:suppressAutoHyphens w:val="0"/>
        <w:spacing w:after="160" w:line="276" w:lineRule="auto"/>
        <w:ind w:left="426" w:hanging="426"/>
        <w:rPr>
          <w:rFonts w:ascii="Calibri" w:eastAsia="Calibri" w:hAnsi="Calibri" w:cstheme="minorHAnsi"/>
          <w:color w:val="000000"/>
          <w:lang w:eastAsia="pl-PL"/>
        </w:rPr>
      </w:pPr>
      <w:r w:rsidRPr="00E92C60">
        <w:rPr>
          <w:rFonts w:ascii="Calibri" w:eastAsia="Calibri" w:hAnsi="Calibri" w:cstheme="minorHAnsi"/>
          <w:color w:val="000000"/>
          <w:lang w:eastAsia="pl-PL"/>
        </w:rPr>
        <w:t>Wykonawca zobowiązuje się nie kopiować, nie powielać, ani w jakikolwiek inny sposób nie rozpowszechniać Informacji Poufnych lub ich części, z wyjątkiem przypadków, gdy jest to konieczne do realizacji celów ściśle związanych ze współpracą Stron wynikającą z postanowień Umowy oraz przypadków określonych w ust. 7, ust. 8 i ust. 10 niniejszego paragrafu.</w:t>
      </w:r>
    </w:p>
    <w:p w14:paraId="41483EEB" w14:textId="77777777" w:rsidR="00E92C60" w:rsidRPr="00E92C60" w:rsidRDefault="00E92C60" w:rsidP="007B12A5">
      <w:pPr>
        <w:numPr>
          <w:ilvl w:val="1"/>
          <w:numId w:val="72"/>
        </w:numPr>
        <w:tabs>
          <w:tab w:val="num" w:pos="426"/>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Wykonawca zobowiązany jest w szczególności do:</w:t>
      </w:r>
    </w:p>
    <w:p w14:paraId="0BA29EB5" w14:textId="77777777" w:rsidR="00E92C60" w:rsidRPr="00E92C60" w:rsidRDefault="00E92C60" w:rsidP="00E92C60">
      <w:pPr>
        <w:spacing w:line="276" w:lineRule="auto"/>
        <w:ind w:left="851" w:hanging="425"/>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5.1. nieujawniania i nierozpowszechniania Informacji Poufnych;</w:t>
      </w:r>
    </w:p>
    <w:p w14:paraId="78AF375A" w14:textId="77777777" w:rsidR="00E92C60" w:rsidRPr="00E92C60" w:rsidRDefault="00E92C60" w:rsidP="00E92C60">
      <w:pPr>
        <w:spacing w:line="276" w:lineRule="auto"/>
        <w:ind w:left="851" w:hanging="425"/>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5.2. niewykorzystywania Informacji Poufnych do celów innych niż realizacja Przedmiotu Umowy;</w:t>
      </w:r>
    </w:p>
    <w:p w14:paraId="74EB8156" w14:textId="77777777" w:rsidR="00E92C60" w:rsidRPr="00E92C60" w:rsidRDefault="00E92C60" w:rsidP="00E92C60">
      <w:pPr>
        <w:spacing w:line="276" w:lineRule="auto"/>
        <w:ind w:left="851" w:hanging="425"/>
        <w:rPr>
          <w:rFonts w:ascii="Calibri" w:eastAsia="Calibri" w:hAnsi="Calibri" w:cstheme="minorBidi"/>
          <w:color w:val="000000"/>
          <w:lang w:eastAsia="pl-PL"/>
        </w:rPr>
      </w:pPr>
      <w:r w:rsidRPr="00E92C60">
        <w:rPr>
          <w:rFonts w:ascii="Calibri" w:eastAsia="Calibri" w:hAnsi="Calibri" w:cstheme="minorBidi"/>
          <w:color w:val="000000"/>
          <w:lang w:eastAsia="pl-PL"/>
        </w:rPr>
        <w:t>5.3. przechowywania Informacji Poufnych w sposób uniemożliwiający dostęp do nich osobom nieuprawnionym oraz zabezpieczenia Informacji Poufnych drugiej Strony w taki sposób, w jaki Strona zabezpiecza własne informacje tego rodzaju;</w:t>
      </w:r>
    </w:p>
    <w:p w14:paraId="09CDB403" w14:textId="77777777" w:rsidR="00E92C60" w:rsidRPr="00E92C60" w:rsidRDefault="00E92C60" w:rsidP="00E92C60">
      <w:pPr>
        <w:spacing w:line="276" w:lineRule="auto"/>
        <w:ind w:left="851" w:hanging="425"/>
        <w:rPr>
          <w:rFonts w:ascii="Calibri" w:eastAsia="Calibri" w:hAnsi="Calibri" w:cstheme="minorHAnsi"/>
          <w:color w:val="000000"/>
          <w:lang w:eastAsia="pl-PL"/>
        </w:rPr>
      </w:pPr>
      <w:r w:rsidRPr="00E92C60">
        <w:rPr>
          <w:rFonts w:ascii="Calibri" w:eastAsia="Calibri" w:hAnsi="Calibri" w:cstheme="minorBidi"/>
          <w:color w:val="000000"/>
          <w:lang w:eastAsia="pl-PL"/>
        </w:rPr>
        <w:t xml:space="preserve">5.4. </w:t>
      </w:r>
      <w:r w:rsidRPr="00E92C60">
        <w:rPr>
          <w:rFonts w:ascii="Calibri" w:eastAsia="Calibri" w:hAnsi="Calibri" w:cstheme="minorHAnsi"/>
          <w:color w:val="000000"/>
          <w:lang w:eastAsia="pl-PL"/>
        </w:rPr>
        <w:t>zabezpieczania otrzymanych Informacji Poufnych przed dostępem osób nieuprawnionych w stopniu niezbędnym do zachowania ich poufnego charakteru, ale przynajmniej w takim samym stopniu, w jaki postępuje wobec własnych informacji stanowiących tajemnicę przedsiębiorstwa.</w:t>
      </w:r>
    </w:p>
    <w:p w14:paraId="337F7CA1" w14:textId="77777777" w:rsidR="00E92C60" w:rsidRPr="00E92C60" w:rsidRDefault="00E92C60" w:rsidP="007B12A5">
      <w:pPr>
        <w:numPr>
          <w:ilvl w:val="1"/>
          <w:numId w:val="72"/>
        </w:numPr>
        <w:tabs>
          <w:tab w:val="num" w:pos="426"/>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Informacje Poufne nie będą przez Wykonawcę ujawniane, rozpowszechniane i udostępniane w jakikolwiek sposób osobom trzecim, bez wyraźnej, uprzedniej zgody Zamawiającego, wyrażonej w formie pisemnej pod rygorem nieważności, z zastrzeżeniem ust. 7, ust. 8 i ust. 10 niniejszego paragrafu.</w:t>
      </w:r>
    </w:p>
    <w:p w14:paraId="3CDD0667" w14:textId="77777777" w:rsidR="00E92C60" w:rsidRPr="00E92C60" w:rsidRDefault="00E92C60" w:rsidP="007B12A5">
      <w:pPr>
        <w:numPr>
          <w:ilvl w:val="1"/>
          <w:numId w:val="72"/>
        </w:numPr>
        <w:tabs>
          <w:tab w:val="num" w:pos="426"/>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lastRenderedPageBreak/>
        <w:t>Wykonawca uprawniony jest do przekazywania Informacji Poufnych swoim Pracownikom oraz Podwykonawcom wyłącznie, gdy jest to konieczne do wykonania Umowy. W takim przypadku Wykonawca ponosi odpowiedzialność za naruszenie zasad poufności przez osoby realizujące Przedmiot Umowy i Podwykonawców jak za własne działania bądź zaniechania.</w:t>
      </w:r>
    </w:p>
    <w:p w14:paraId="064B7610" w14:textId="77777777" w:rsidR="00E92C60" w:rsidRPr="00E92C60" w:rsidRDefault="00E92C60" w:rsidP="007B12A5">
      <w:pPr>
        <w:numPr>
          <w:ilvl w:val="1"/>
          <w:numId w:val="72"/>
        </w:numPr>
        <w:tabs>
          <w:tab w:val="num" w:pos="426"/>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Obowiązek zachowania poufności nie dotyczy informacji lub materiałów:</w:t>
      </w:r>
    </w:p>
    <w:p w14:paraId="17FCF2B8" w14:textId="77777777" w:rsidR="00E92C60" w:rsidRPr="00E92C60" w:rsidRDefault="00E92C60" w:rsidP="00E92C60">
      <w:pPr>
        <w:spacing w:line="276" w:lineRule="auto"/>
        <w:ind w:left="851" w:hanging="425"/>
        <w:rPr>
          <w:rFonts w:ascii="Calibri" w:eastAsia="Calibri" w:hAnsi="Calibri" w:cstheme="minorHAnsi"/>
          <w:color w:val="000000"/>
          <w:lang w:eastAsia="pl-PL"/>
        </w:rPr>
      </w:pPr>
      <w:r w:rsidRPr="00E92C60">
        <w:rPr>
          <w:rFonts w:ascii="Calibri" w:eastAsia="Calibri" w:hAnsi="Calibri" w:cstheme="minorHAnsi"/>
          <w:color w:val="000000"/>
          <w:lang w:eastAsia="pl-PL"/>
        </w:rPr>
        <w:t>8.1. których ujawnienie jest wymagane przez bezwzględnie obowiązujące przepisy prawa;</w:t>
      </w:r>
    </w:p>
    <w:p w14:paraId="5DF84B71" w14:textId="77777777" w:rsidR="00E92C60" w:rsidRPr="00E92C60" w:rsidRDefault="00E92C60" w:rsidP="00E92C60">
      <w:pPr>
        <w:spacing w:line="276" w:lineRule="auto"/>
        <w:ind w:left="851" w:hanging="425"/>
        <w:rPr>
          <w:rFonts w:ascii="Calibri" w:eastAsia="Calibri" w:hAnsi="Calibri" w:cstheme="minorHAnsi"/>
          <w:color w:val="000000"/>
          <w:lang w:eastAsia="pl-PL"/>
        </w:rPr>
      </w:pPr>
      <w:r w:rsidRPr="00E92C60">
        <w:rPr>
          <w:rFonts w:ascii="Calibri" w:eastAsia="Calibri" w:hAnsi="Calibri" w:cstheme="minorHAnsi"/>
          <w:color w:val="000000"/>
          <w:lang w:eastAsia="pl-PL"/>
        </w:rPr>
        <w:t>8.2. których ujawnienie następuje na żądanie podmiotu uprawnionego do kontroli, pod warunkiem, że podmiot ten został poinformowany o poufnym charakterze informacji;</w:t>
      </w:r>
    </w:p>
    <w:p w14:paraId="19731CA6" w14:textId="77777777" w:rsidR="00E92C60" w:rsidRPr="00E92C60" w:rsidRDefault="00E92C60" w:rsidP="00E92C60">
      <w:pPr>
        <w:spacing w:line="276" w:lineRule="auto"/>
        <w:ind w:left="851" w:hanging="425"/>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8.3. które są powszechnie znane;</w:t>
      </w:r>
    </w:p>
    <w:p w14:paraId="701EC3AD" w14:textId="77777777" w:rsidR="00E92C60" w:rsidRPr="00E92C60" w:rsidRDefault="00E92C60" w:rsidP="00E92C60">
      <w:pPr>
        <w:spacing w:line="276" w:lineRule="auto"/>
        <w:ind w:left="851" w:hanging="425"/>
        <w:rPr>
          <w:rFonts w:ascii="Calibri" w:eastAsia="Calibri" w:hAnsi="Calibri" w:cstheme="minorHAnsi"/>
          <w:color w:val="000000"/>
          <w:lang w:eastAsia="pl-PL"/>
        </w:rPr>
      </w:pPr>
      <w:r w:rsidRPr="00E92C60">
        <w:rPr>
          <w:rFonts w:ascii="Calibri" w:eastAsia="Calibri" w:hAnsi="Calibri" w:cstheme="minorHAnsi"/>
          <w:color w:val="000000"/>
          <w:lang w:eastAsia="pl-PL"/>
        </w:rPr>
        <w:t>8.4. które Strona uzyskała lub uzyska od osoby trzeciej, jeżeli przepisy obowiązującego prawa lub zobowiązanie umowne wiążące tę osobę nie zakazują ujawniania przez nią tych informacji i o ile Strona nie zobowiązała się do zachowania ich poufności;</w:t>
      </w:r>
    </w:p>
    <w:p w14:paraId="6745A69A" w14:textId="77777777" w:rsidR="00E92C60" w:rsidRPr="00E92C60" w:rsidRDefault="00E92C60" w:rsidP="007B12A5">
      <w:pPr>
        <w:numPr>
          <w:ilvl w:val="1"/>
          <w:numId w:val="158"/>
        </w:numPr>
        <w:tabs>
          <w:tab w:val="left" w:pos="851"/>
        </w:tabs>
        <w:suppressAutoHyphens w:val="0"/>
        <w:spacing w:after="160" w:line="276" w:lineRule="auto"/>
        <w:ind w:left="851" w:hanging="425"/>
        <w:contextualSpacing/>
        <w:rPr>
          <w:rFonts w:ascii="Calibri" w:eastAsia="Calibri" w:hAnsi="Calibri" w:cstheme="minorHAnsi"/>
          <w:color w:val="000000"/>
          <w:lang w:eastAsia="pl-PL"/>
        </w:rPr>
      </w:pPr>
      <w:r w:rsidRPr="00E92C60">
        <w:rPr>
          <w:rFonts w:ascii="Calibri" w:eastAsia="Calibri" w:hAnsi="Calibri" w:cstheme="minorHAnsi"/>
          <w:color w:val="000000"/>
          <w:lang w:eastAsia="pl-PL"/>
        </w:rPr>
        <w:t>w których posiadanie Strona weszła zgodnie z obowiązującymi przepisami prawa, przed dniem uzyskania takich informacji na podstawie Umowy.</w:t>
      </w:r>
    </w:p>
    <w:p w14:paraId="76154B5E" w14:textId="77777777" w:rsidR="00E92C60" w:rsidRPr="00E92C60" w:rsidRDefault="00E92C60" w:rsidP="007B12A5">
      <w:pPr>
        <w:numPr>
          <w:ilvl w:val="1"/>
          <w:numId w:val="72"/>
        </w:numPr>
        <w:tabs>
          <w:tab w:val="num" w:pos="426"/>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Jakiekolwiek postanowienia Umowy nie wyłączają dalej idących zobowiązań dotyczących ochrony Informacji Poufnych przewidzianych w przepisach prawa.</w:t>
      </w:r>
    </w:p>
    <w:p w14:paraId="29F944CB" w14:textId="77777777" w:rsidR="00E92C60" w:rsidRPr="00E92C60" w:rsidRDefault="00E92C60" w:rsidP="007B12A5">
      <w:pPr>
        <w:numPr>
          <w:ilvl w:val="1"/>
          <w:numId w:val="72"/>
        </w:numPr>
        <w:tabs>
          <w:tab w:val="num" w:pos="426"/>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W wypadku, gdy Strona zostanie zobowiązana nakazem sądu bądź organu administracji państwowej do ujawnienia informacji lub materiałów albo konieczność ich ujawnienia będzie wynikała z przepisów prawa, zobowiązuje się niezwłocznie pisemnie powiadomić o tym fakcie drugą Stronę oraz poinformować odbiorcę informacji lub materiałów o ich poufnym charakterze.</w:t>
      </w:r>
    </w:p>
    <w:p w14:paraId="5AD0EC19" w14:textId="77777777" w:rsidR="00E92C60" w:rsidRPr="00E92C60" w:rsidRDefault="00E92C60" w:rsidP="007B12A5">
      <w:pPr>
        <w:numPr>
          <w:ilvl w:val="1"/>
          <w:numId w:val="72"/>
        </w:numPr>
        <w:tabs>
          <w:tab w:val="num" w:pos="426"/>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 xml:space="preserve">W przypadku rozwiązania Umowy (niezależnie od powodu rozwiązania) lub jej wygaśnięcia Wykonawca zobowiązuje się do niezwłocznego zwrotu, jednak nie później niż w terminie 30 dni kalendarzowych, materiałów zawierających Informacje Poufne. W tym samym terminie Wykonawca zwróci Zamawiającemu i usunie ze swoich zasobów i nośników elektronicznych Informacje Poufne przechowywane w wersji elektronicznej, chyba że Strony ustalą inny termin. </w:t>
      </w:r>
    </w:p>
    <w:p w14:paraId="1BFE5872" w14:textId="77777777" w:rsidR="00E92C60" w:rsidRPr="00E92C60" w:rsidRDefault="00E92C60" w:rsidP="00AC2932">
      <w:pPr>
        <w:keepNext/>
        <w:keepLines/>
        <w:suppressAutoHyphens w:val="0"/>
        <w:spacing w:before="240" w:after="240" w:line="276" w:lineRule="auto"/>
        <w:outlineLvl w:val="1"/>
        <w:rPr>
          <w:rFonts w:asciiTheme="minorHAnsi" w:eastAsiaTheme="majorEastAsia" w:hAnsiTheme="minorHAnsi" w:cstheme="minorHAnsi"/>
          <w:b/>
          <w:bCs/>
          <w:lang w:eastAsia="pl-PL"/>
        </w:rPr>
      </w:pPr>
      <w:bookmarkStart w:id="22" w:name="_Toc355793475"/>
      <w:r w:rsidRPr="00E92C60">
        <w:rPr>
          <w:rFonts w:asciiTheme="minorHAnsi" w:eastAsiaTheme="majorEastAsia" w:hAnsiTheme="minorHAnsi" w:cstheme="minorHAnsi"/>
          <w:b/>
          <w:bCs/>
          <w:lang w:eastAsia="pl-PL"/>
        </w:rPr>
        <w:t>Paragraf 13. Odstąpienie, rozwiązanie lub zakończenie trwania Umowy</w:t>
      </w:r>
      <w:bookmarkEnd w:id="22"/>
    </w:p>
    <w:p w14:paraId="0793CD55" w14:textId="77777777" w:rsidR="00E92C60" w:rsidRPr="00E92C60" w:rsidRDefault="00E92C60" w:rsidP="007B12A5">
      <w:pPr>
        <w:numPr>
          <w:ilvl w:val="3"/>
          <w:numId w:val="121"/>
        </w:numPr>
        <w:suppressAutoHyphens w:val="0"/>
        <w:spacing w:after="160" w:line="276" w:lineRule="auto"/>
        <w:ind w:left="284" w:hanging="284"/>
        <w:rPr>
          <w:rFonts w:ascii="Calibri" w:hAnsi="Calibri" w:cstheme="minorHAnsi"/>
          <w:color w:val="000000"/>
          <w:lang w:eastAsia="pl-PL"/>
        </w:rPr>
      </w:pPr>
      <w:r w:rsidRPr="00E92C60">
        <w:rPr>
          <w:rFonts w:ascii="Calibri" w:hAnsi="Calibri" w:cstheme="minorHAnsi"/>
          <w:color w:val="000000"/>
          <w:lang w:eastAsia="pl-PL"/>
        </w:rPr>
        <w:t>Zamawiającemu przysługuje prawo do odstąpienia od Umowy w okolicznościach wskazanych niżej:</w:t>
      </w:r>
    </w:p>
    <w:p w14:paraId="4C38E708" w14:textId="77777777" w:rsidR="00E92C60" w:rsidRPr="00E92C60" w:rsidRDefault="00E92C60" w:rsidP="007B12A5">
      <w:pPr>
        <w:numPr>
          <w:ilvl w:val="0"/>
          <w:numId w:val="123"/>
        </w:numPr>
        <w:suppressAutoHyphens w:val="0"/>
        <w:spacing w:after="160" w:line="276" w:lineRule="auto"/>
        <w:ind w:left="567" w:hanging="283"/>
        <w:rPr>
          <w:rFonts w:ascii="Calibri" w:hAnsi="Calibri" w:cstheme="minorBidi"/>
          <w:color w:val="000000"/>
          <w:lang w:eastAsia="pl-PL"/>
        </w:rPr>
      </w:pPr>
      <w:r w:rsidRPr="00E92C60">
        <w:rPr>
          <w:rFonts w:ascii="Calibri" w:hAnsi="Calibri" w:cstheme="minorBidi"/>
          <w:color w:val="000000"/>
          <w:szCs w:val="22"/>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w:t>
      </w:r>
      <w:r w:rsidRPr="00E92C60">
        <w:rPr>
          <w:rFonts w:ascii="Calibri" w:eastAsia="Calibri" w:hAnsi="Calibri" w:cstheme="minorBidi"/>
          <w:color w:val="000000"/>
          <w:kern w:val="2"/>
          <w:szCs w:val="22"/>
          <w:lang w:eastAsia="pl-PL"/>
        </w:rPr>
        <w:t xml:space="preserve"> </w:t>
      </w:r>
    </w:p>
    <w:p w14:paraId="3E03FDBD" w14:textId="77777777" w:rsidR="00E92C60" w:rsidRPr="00E92C60" w:rsidRDefault="00E92C60" w:rsidP="007B12A5">
      <w:pPr>
        <w:numPr>
          <w:ilvl w:val="0"/>
          <w:numId w:val="123"/>
        </w:numPr>
        <w:suppressAutoHyphens w:val="0"/>
        <w:spacing w:after="160" w:line="276" w:lineRule="auto"/>
        <w:ind w:left="567" w:hanging="283"/>
        <w:rPr>
          <w:rFonts w:ascii="Calibri" w:hAnsi="Calibri" w:cstheme="minorHAnsi"/>
          <w:color w:val="000000"/>
          <w:lang w:eastAsia="pl-PL"/>
        </w:rPr>
      </w:pPr>
      <w:r w:rsidRPr="00E92C60">
        <w:rPr>
          <w:rFonts w:ascii="Calibri" w:hAnsi="Calibri" w:cstheme="minorHAnsi"/>
          <w:color w:val="000000"/>
          <w:lang w:eastAsia="pl-PL"/>
        </w:rPr>
        <w:lastRenderedPageBreak/>
        <w:t>jeżeli zachodzi co najmniej jedna z następujących okoliczności:</w:t>
      </w:r>
    </w:p>
    <w:p w14:paraId="3A2A21B7" w14:textId="77777777" w:rsidR="00E92C60" w:rsidRPr="00E92C60" w:rsidRDefault="00E92C60" w:rsidP="00AC2932">
      <w:pPr>
        <w:numPr>
          <w:ilvl w:val="0"/>
          <w:numId w:val="122"/>
        </w:numPr>
        <w:suppressAutoHyphens w:val="0"/>
        <w:spacing w:line="276" w:lineRule="auto"/>
        <w:ind w:left="851" w:hanging="284"/>
        <w:rPr>
          <w:rFonts w:ascii="Calibri" w:hAnsi="Calibri" w:cstheme="minorHAnsi"/>
          <w:color w:val="000000"/>
          <w:lang w:eastAsia="pl-PL"/>
        </w:rPr>
      </w:pPr>
      <w:r w:rsidRPr="00E92C60">
        <w:rPr>
          <w:rFonts w:ascii="Calibri" w:hAnsi="Calibri" w:cstheme="minorHAnsi"/>
          <w:color w:val="000000"/>
          <w:lang w:eastAsia="pl-PL"/>
        </w:rPr>
        <w:t xml:space="preserve">dokonano zmiany Umowy z naruszeniem art. 454 i art. 455 ustawy </w:t>
      </w:r>
      <w:proofErr w:type="spellStart"/>
      <w:r w:rsidRPr="00E92C60">
        <w:rPr>
          <w:rFonts w:ascii="Calibri" w:hAnsi="Calibri" w:cstheme="minorHAnsi"/>
          <w:color w:val="000000"/>
          <w:lang w:eastAsia="pl-PL"/>
        </w:rPr>
        <w:t>Pzp</w:t>
      </w:r>
      <w:proofErr w:type="spellEnd"/>
      <w:r w:rsidRPr="00E92C60">
        <w:rPr>
          <w:rFonts w:ascii="Calibri" w:hAnsi="Calibri" w:cstheme="minorHAnsi"/>
          <w:color w:val="000000"/>
          <w:lang w:eastAsia="pl-PL"/>
        </w:rPr>
        <w:t>,</w:t>
      </w:r>
    </w:p>
    <w:p w14:paraId="7D5C2C17" w14:textId="77777777" w:rsidR="00E92C60" w:rsidRPr="00E92C60" w:rsidRDefault="00E92C60" w:rsidP="00AC2932">
      <w:pPr>
        <w:numPr>
          <w:ilvl w:val="0"/>
          <w:numId w:val="122"/>
        </w:numPr>
        <w:suppressAutoHyphens w:val="0"/>
        <w:spacing w:line="276" w:lineRule="auto"/>
        <w:ind w:left="851" w:hanging="284"/>
        <w:rPr>
          <w:rFonts w:ascii="Calibri" w:hAnsi="Calibri" w:cstheme="minorHAnsi"/>
          <w:color w:val="000000"/>
          <w:lang w:eastAsia="pl-PL"/>
        </w:rPr>
      </w:pPr>
      <w:r w:rsidRPr="00E92C60">
        <w:rPr>
          <w:rFonts w:ascii="Calibri" w:hAnsi="Calibri" w:cstheme="minorHAnsi"/>
          <w:color w:val="000000"/>
          <w:lang w:eastAsia="pl-PL"/>
        </w:rPr>
        <w:t xml:space="preserve">Wykonawca w chwili zawarcia Umowy podlegał wykluczeniu na podstawie art. 108 ustawy </w:t>
      </w:r>
      <w:proofErr w:type="spellStart"/>
      <w:r w:rsidRPr="00E92C60">
        <w:rPr>
          <w:rFonts w:ascii="Calibri" w:hAnsi="Calibri" w:cstheme="minorHAnsi"/>
          <w:color w:val="000000"/>
          <w:lang w:eastAsia="pl-PL"/>
        </w:rPr>
        <w:t>Pzp</w:t>
      </w:r>
      <w:proofErr w:type="spellEnd"/>
      <w:r w:rsidRPr="00E92C60">
        <w:rPr>
          <w:rFonts w:ascii="Calibri" w:hAnsi="Calibri" w:cstheme="minorHAnsi"/>
          <w:color w:val="000000"/>
          <w:lang w:eastAsia="pl-PL"/>
        </w:rPr>
        <w:t>,</w:t>
      </w:r>
    </w:p>
    <w:p w14:paraId="54145A8D" w14:textId="77777777" w:rsidR="00E92C60" w:rsidRPr="00E92C60" w:rsidRDefault="00E92C60" w:rsidP="00AC2932">
      <w:pPr>
        <w:numPr>
          <w:ilvl w:val="0"/>
          <w:numId w:val="122"/>
        </w:numPr>
        <w:suppressAutoHyphens w:val="0"/>
        <w:spacing w:line="276" w:lineRule="auto"/>
        <w:ind w:left="851" w:hanging="284"/>
        <w:rPr>
          <w:rFonts w:ascii="Calibri" w:hAnsi="Calibri" w:cstheme="minorHAnsi"/>
          <w:color w:val="000000"/>
          <w:lang w:eastAsia="pl-PL"/>
        </w:rPr>
      </w:pPr>
      <w:r w:rsidRPr="00E92C60">
        <w:rPr>
          <w:rFonts w:ascii="Calibri" w:hAnsi="Calibri" w:cstheme="minorHAnsi"/>
          <w:color w:val="000000"/>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BE2B827" w14:textId="77777777" w:rsidR="00E92C60" w:rsidRPr="00E92C60" w:rsidRDefault="00E92C60" w:rsidP="007B12A5">
      <w:pPr>
        <w:numPr>
          <w:ilvl w:val="0"/>
          <w:numId w:val="120"/>
        </w:numPr>
        <w:suppressAutoHyphens w:val="0"/>
        <w:spacing w:after="160" w:line="276" w:lineRule="auto"/>
        <w:ind w:left="284" w:hanging="284"/>
        <w:rPr>
          <w:rFonts w:ascii="Calibri" w:eastAsia="Calibri" w:hAnsi="Calibri" w:cstheme="minorHAnsi"/>
          <w:color w:val="000000"/>
          <w:kern w:val="2"/>
          <w:lang w:eastAsia="pl-PL"/>
        </w:rPr>
      </w:pPr>
      <w:r w:rsidRPr="00E92C60">
        <w:rPr>
          <w:rFonts w:ascii="Calibri" w:eastAsia="Calibri" w:hAnsi="Calibri" w:cstheme="minorHAnsi"/>
          <w:color w:val="000000"/>
          <w:lang w:eastAsia="pl-PL"/>
        </w:rPr>
        <w:t>Zamawiający ma prawo do natychmiastowego odstąpienia od Umowy w następujących przypadkach:</w:t>
      </w:r>
    </w:p>
    <w:p w14:paraId="33BF7D58" w14:textId="77777777" w:rsidR="00E92C60" w:rsidRPr="00E92C60" w:rsidRDefault="00E92C60" w:rsidP="00AC2932">
      <w:pPr>
        <w:numPr>
          <w:ilvl w:val="2"/>
          <w:numId w:val="125"/>
        </w:numPr>
        <w:suppressAutoHyphens w:val="0"/>
        <w:spacing w:after="160" w:line="276" w:lineRule="auto"/>
        <w:ind w:left="709" w:hanging="425"/>
        <w:rPr>
          <w:rFonts w:ascii="Calibri" w:eastAsia="Calibri" w:hAnsi="Calibri" w:cstheme="minorBidi"/>
          <w:color w:val="000000"/>
          <w:lang w:eastAsia="pl-PL"/>
        </w:rPr>
      </w:pPr>
      <w:r w:rsidRPr="00E92C60">
        <w:rPr>
          <w:rFonts w:ascii="Calibri" w:eastAsia="TimesNewRoman" w:hAnsi="Calibri" w:cstheme="minorBidi"/>
          <w:color w:val="000000"/>
          <w:lang w:eastAsia="pl-PL"/>
        </w:rPr>
        <w:t>zwłoki wynoszącej co najmniej 5 dni w rozpoczęciu świadczenia Przedmiotu Umowy w stosunku do terminu określonego w Paragrafie 3 Umowy;</w:t>
      </w:r>
    </w:p>
    <w:p w14:paraId="54387641" w14:textId="77777777" w:rsidR="00E92C60" w:rsidRPr="00E92C60" w:rsidRDefault="00E92C60" w:rsidP="007B12A5">
      <w:pPr>
        <w:numPr>
          <w:ilvl w:val="2"/>
          <w:numId w:val="125"/>
        </w:numPr>
        <w:suppressAutoHyphens w:val="0"/>
        <w:spacing w:after="160" w:line="276" w:lineRule="auto"/>
        <w:ind w:left="709" w:hanging="425"/>
        <w:rPr>
          <w:rFonts w:ascii="Calibri" w:eastAsia="Calibri" w:hAnsi="Calibri" w:cstheme="minorHAnsi"/>
          <w:color w:val="000000"/>
          <w:lang w:eastAsia="pl-PL"/>
        </w:rPr>
      </w:pPr>
      <w:r w:rsidRPr="00E92C60">
        <w:rPr>
          <w:rFonts w:ascii="Calibri" w:eastAsia="Calibri" w:hAnsi="Calibri" w:cstheme="minorHAnsi"/>
          <w:color w:val="000000"/>
          <w:kern w:val="2"/>
          <w:lang w:eastAsia="pl-PL"/>
        </w:rPr>
        <w:t>zwłoki Wykonawcy w Naprawie Wady w Systemie przekraczającej pięciokrotność Czasu Naprawy usługi utrzymania Systemu określonego w Paragrafie 4 ust. 2 pkt 2.10 Umowy dla danej Wady;</w:t>
      </w:r>
    </w:p>
    <w:p w14:paraId="151D7AED" w14:textId="77777777" w:rsidR="00E92C60" w:rsidRPr="00E92C60" w:rsidRDefault="00E92C60" w:rsidP="007B12A5">
      <w:pPr>
        <w:numPr>
          <w:ilvl w:val="2"/>
          <w:numId w:val="125"/>
        </w:numPr>
        <w:suppressAutoHyphens w:val="0"/>
        <w:spacing w:after="160" w:line="276" w:lineRule="auto"/>
        <w:ind w:left="709" w:hanging="425"/>
        <w:rPr>
          <w:rFonts w:ascii="Calibri" w:eastAsia="Calibri" w:hAnsi="Calibri" w:cstheme="minorHAnsi"/>
          <w:color w:val="000000"/>
          <w:lang w:eastAsia="pl-PL"/>
        </w:rPr>
      </w:pPr>
      <w:r w:rsidRPr="00E92C60">
        <w:rPr>
          <w:rFonts w:ascii="Calibri" w:eastAsia="Calibri" w:hAnsi="Calibri" w:cstheme="minorHAnsi"/>
          <w:color w:val="000000"/>
          <w:kern w:val="2"/>
          <w:lang w:eastAsia="pl-PL"/>
        </w:rPr>
        <w:t>zwłoki Wykonawcy w Naprawie Wady w Systemie przekraczającej pięciokrotność Czasu Naprawy świadczenia gwarancji określonego w Paragrafie 8 ust. 3 Umowy dla danej Wady;</w:t>
      </w:r>
    </w:p>
    <w:p w14:paraId="27018B60" w14:textId="77777777" w:rsidR="00E92C60" w:rsidRPr="00E92C60" w:rsidRDefault="00E92C60" w:rsidP="007B12A5">
      <w:pPr>
        <w:numPr>
          <w:ilvl w:val="2"/>
          <w:numId w:val="125"/>
        </w:numPr>
        <w:suppressAutoHyphens w:val="0"/>
        <w:spacing w:after="160" w:line="276" w:lineRule="auto"/>
        <w:ind w:left="709" w:hanging="425"/>
        <w:rPr>
          <w:rFonts w:ascii="Calibri" w:eastAsia="Calibri" w:hAnsi="Calibri" w:cstheme="minorHAnsi"/>
          <w:color w:val="000000"/>
          <w:lang w:eastAsia="pl-PL"/>
        </w:rPr>
      </w:pPr>
      <w:r w:rsidRPr="00E92C60">
        <w:rPr>
          <w:rFonts w:ascii="Calibri" w:eastAsia="Calibri" w:hAnsi="Calibri" w:cstheme="minorHAnsi"/>
          <w:color w:val="000000"/>
          <w:kern w:val="2"/>
          <w:lang w:eastAsia="pl-PL"/>
        </w:rPr>
        <w:t>Naprawy Wady w sposób powodujący utratę danych z Systemu lub poważne ryzyko utraty takich danych;</w:t>
      </w:r>
    </w:p>
    <w:p w14:paraId="014C9AF9" w14:textId="77777777" w:rsidR="00E92C60" w:rsidRPr="00E92C60" w:rsidRDefault="00E92C60" w:rsidP="00AC2932">
      <w:pPr>
        <w:numPr>
          <w:ilvl w:val="2"/>
          <w:numId w:val="125"/>
        </w:numPr>
        <w:suppressAutoHyphens w:val="0"/>
        <w:spacing w:after="160" w:line="276" w:lineRule="auto"/>
        <w:ind w:left="709" w:hanging="425"/>
        <w:rPr>
          <w:rFonts w:ascii="Calibri" w:eastAsia="Calibri" w:hAnsi="Calibri" w:cstheme="minorBidi"/>
          <w:color w:val="000000"/>
          <w:szCs w:val="22"/>
          <w:lang w:eastAsia="pl-PL"/>
        </w:rPr>
      </w:pPr>
      <w:r w:rsidRPr="00E92C60">
        <w:rPr>
          <w:rFonts w:ascii="Calibri" w:eastAsia="Calibri" w:hAnsi="Calibri" w:cstheme="minorBidi"/>
          <w:color w:val="000000"/>
          <w:lang w:eastAsia="pl-PL"/>
        </w:rPr>
        <w:t>gdy suma kar umownych, o których mowa w Paragrafie 9 ust. 9 - ust. 13 Umowy przekroczy 10% wynagrodzenia brutto określonego w Paragrafie 7 ust. 1 lit. a) Umowy;</w:t>
      </w:r>
    </w:p>
    <w:p w14:paraId="72E205AA" w14:textId="77777777" w:rsidR="00E92C60" w:rsidRPr="00E92C60" w:rsidRDefault="00E92C60" w:rsidP="007B12A5">
      <w:pPr>
        <w:numPr>
          <w:ilvl w:val="2"/>
          <w:numId w:val="125"/>
        </w:numPr>
        <w:suppressAutoHyphens w:val="0"/>
        <w:spacing w:after="160" w:line="276" w:lineRule="auto"/>
        <w:ind w:left="709" w:hanging="425"/>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gdy Wykonawca realizuje Przedmiot Umowy niezgodnie z jej postanowieniami lub rażąco nie wywiązuje się z obowiązków określonych w Umowie, przy czym prawo do odstąpienia może zostać wykonane, jeżeli Zamawiający wezwał Wykonawcę w formie pisemnej lub elektronicznej do zaprzestania naruszeń i usunięcia ich skutków, wyznaczając mu w tym celu dodatkowy termin nie krótszy niż 7 Dni Roboczych, a mimo upływu tego terminu Wykonawca nie zaprzestał naruszeń, ani nie usunął ich skutków;</w:t>
      </w:r>
    </w:p>
    <w:p w14:paraId="64004856" w14:textId="77777777" w:rsidR="00E92C60" w:rsidRPr="00E92C60" w:rsidRDefault="00E92C60" w:rsidP="007B12A5">
      <w:pPr>
        <w:numPr>
          <w:ilvl w:val="2"/>
          <w:numId w:val="125"/>
        </w:numPr>
        <w:suppressAutoHyphens w:val="0"/>
        <w:spacing w:after="160" w:line="276" w:lineRule="auto"/>
        <w:ind w:left="709" w:hanging="425"/>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gdy Wykonawca zaprzestał realizacji Umowy i nie podjął jej wykonywania w terminie wyznaczonym przez Zamawiającego pomimo wezwania go do tego przez Zamawiającego;</w:t>
      </w:r>
    </w:p>
    <w:p w14:paraId="79E4011A" w14:textId="77777777" w:rsidR="00E92C60" w:rsidRPr="00E92C60" w:rsidRDefault="00E92C60" w:rsidP="007B12A5">
      <w:pPr>
        <w:numPr>
          <w:ilvl w:val="2"/>
          <w:numId w:val="125"/>
        </w:numPr>
        <w:suppressAutoHyphens w:val="0"/>
        <w:spacing w:after="160" w:line="276" w:lineRule="auto"/>
        <w:ind w:left="709" w:hanging="425"/>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gdy w celu zawarcia Umowy Wykonawca przedstawił fałszywe oświadczenia lub dokumenty;</w:t>
      </w:r>
    </w:p>
    <w:p w14:paraId="3B0B37EF" w14:textId="77777777" w:rsidR="00E92C60" w:rsidRPr="00E92C60" w:rsidRDefault="00E92C60" w:rsidP="00AC2932">
      <w:pPr>
        <w:numPr>
          <w:ilvl w:val="2"/>
          <w:numId w:val="125"/>
        </w:numPr>
        <w:suppressAutoHyphens w:val="0"/>
        <w:spacing w:after="160" w:line="276" w:lineRule="auto"/>
        <w:ind w:left="709" w:hanging="425"/>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lastRenderedPageBreak/>
        <w:t>rozwiązania, ogłoszenia upadłości lub zaprzestania prowadzenia działalności przez Wykonawcę;</w:t>
      </w:r>
    </w:p>
    <w:p w14:paraId="386D9E79" w14:textId="77777777" w:rsidR="00E92C60" w:rsidRPr="00E92C60" w:rsidRDefault="00E92C60" w:rsidP="007B12A5">
      <w:pPr>
        <w:numPr>
          <w:ilvl w:val="2"/>
          <w:numId w:val="125"/>
        </w:numPr>
        <w:suppressAutoHyphens w:val="0"/>
        <w:spacing w:after="160" w:line="276" w:lineRule="auto"/>
        <w:ind w:left="709" w:hanging="567"/>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niewypłacalności Wykonawcy;</w:t>
      </w:r>
    </w:p>
    <w:p w14:paraId="606548D8" w14:textId="77777777" w:rsidR="00E92C60" w:rsidRPr="00E92C60" w:rsidRDefault="00E92C60" w:rsidP="007B12A5">
      <w:pPr>
        <w:numPr>
          <w:ilvl w:val="2"/>
          <w:numId w:val="125"/>
        </w:numPr>
        <w:suppressAutoHyphens w:val="0"/>
        <w:spacing w:after="160" w:line="276" w:lineRule="auto"/>
        <w:ind w:left="709" w:hanging="567"/>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zaprzestania prowadzenia działalności przez Zamawiającego;</w:t>
      </w:r>
    </w:p>
    <w:p w14:paraId="28A86BD9" w14:textId="77777777" w:rsidR="00E92C60" w:rsidRPr="00E92C60" w:rsidRDefault="00E92C60" w:rsidP="00AC2932">
      <w:pPr>
        <w:numPr>
          <w:ilvl w:val="2"/>
          <w:numId w:val="125"/>
        </w:numPr>
        <w:suppressAutoHyphens w:val="0"/>
        <w:spacing w:after="160" w:line="276" w:lineRule="auto"/>
        <w:ind w:left="709" w:hanging="567"/>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w przypadku trzykrotnego stwierdzenia przez Zamawiającego niezatrudnienia przy realizacji Umowy wymaganej osoby/osób na podstawie umowy o pracę, zgodnie z Paragrafem 2 ust. 10 Umowy;</w:t>
      </w:r>
    </w:p>
    <w:p w14:paraId="603E3474" w14:textId="77777777" w:rsidR="00E92C60" w:rsidRPr="00E92C60" w:rsidRDefault="00E92C60" w:rsidP="007B12A5">
      <w:pPr>
        <w:numPr>
          <w:ilvl w:val="2"/>
          <w:numId w:val="125"/>
        </w:numPr>
        <w:tabs>
          <w:tab w:val="left" w:pos="993"/>
        </w:tabs>
        <w:suppressAutoHyphens w:val="0"/>
        <w:spacing w:after="160" w:line="276" w:lineRule="auto"/>
        <w:ind w:left="709" w:hanging="567"/>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gdy Wykonawca dokonał zmian organizacyjno-prawnych w swoim statusie zagrażających realizacji Umowy lub nie poinformował Zamawiającego o zamiarze dokonania zmian prawno-organizacyjnych, które mogą mieć wpływ na realizację Umowy.</w:t>
      </w:r>
    </w:p>
    <w:p w14:paraId="4D6F3110" w14:textId="77777777" w:rsidR="00E92C60" w:rsidRPr="00E92C60" w:rsidRDefault="00E92C60" w:rsidP="007B12A5">
      <w:pPr>
        <w:numPr>
          <w:ilvl w:val="0"/>
          <w:numId w:val="124"/>
        </w:numPr>
        <w:suppressAutoHyphens w:val="0"/>
        <w:spacing w:after="160" w:line="276" w:lineRule="auto"/>
        <w:ind w:left="284" w:hanging="284"/>
        <w:rPr>
          <w:rFonts w:ascii="Calibri" w:eastAsia="Calibri" w:hAnsi="Calibri" w:cstheme="minorBidi"/>
          <w:color w:val="000000"/>
          <w:kern w:val="2"/>
          <w:szCs w:val="22"/>
          <w:lang w:eastAsia="pl-PL"/>
        </w:rPr>
      </w:pPr>
      <w:r w:rsidRPr="00E92C60">
        <w:rPr>
          <w:rFonts w:ascii="Calibri" w:eastAsia="Calibri" w:hAnsi="Calibri" w:cstheme="minorBidi"/>
          <w:color w:val="000000"/>
          <w:szCs w:val="22"/>
          <w:lang w:eastAsia="pl-PL"/>
        </w:rPr>
        <w:t>W przypadku wystąpienia okoliczności, o których mowa w ust. 2 niniejszego paragrafu, prawo złożenia oświadczenia o wypowiedzeniu lub odstąpieniu od Umowy przysługuje Zamawiającemu w terminie 120 dni od dnia pozyskania przez Zamawiającego informacji o okolicznościach stanowiących podstawę wypowiedzenia lub odstąpienia, ze skutkiem natychmiastowym, z zastrzeżeniem postanowienia ust. 2 pkt 2.6 powyżej.</w:t>
      </w:r>
    </w:p>
    <w:p w14:paraId="3DBA145F" w14:textId="77777777" w:rsidR="00E92C60" w:rsidRPr="00E92C60" w:rsidRDefault="00E92C60" w:rsidP="007B12A5">
      <w:pPr>
        <w:numPr>
          <w:ilvl w:val="0"/>
          <w:numId w:val="124"/>
        </w:numPr>
        <w:suppressAutoHyphens w:val="0"/>
        <w:spacing w:after="160" w:line="276" w:lineRule="auto"/>
        <w:ind w:left="284" w:hanging="284"/>
        <w:rPr>
          <w:rFonts w:ascii="Calibri" w:eastAsia="Calibri" w:hAnsi="Calibri" w:cstheme="minorBidi"/>
          <w:color w:val="000000"/>
          <w:kern w:val="2"/>
          <w:szCs w:val="22"/>
          <w:lang w:eastAsia="pl-PL"/>
        </w:rPr>
      </w:pPr>
      <w:r w:rsidRPr="00E92C60">
        <w:rPr>
          <w:rFonts w:ascii="Calibri" w:eastAsia="Calibri" w:hAnsi="Calibri" w:cstheme="minorBidi"/>
          <w:color w:val="000000"/>
          <w:szCs w:val="22"/>
          <w:shd w:val="clear" w:color="auto" w:fill="FFFFFF"/>
          <w:lang w:eastAsia="pl-PL"/>
        </w:rPr>
        <w:t xml:space="preserve">W przypadku, gdy Zamawiający odstąpi od Umowy z powodu zaistnienia przesłanek, o których mowa w </w:t>
      </w:r>
      <w:r w:rsidRPr="00E92C60">
        <w:rPr>
          <w:rFonts w:ascii="Calibri" w:eastAsia="Calibri" w:hAnsi="Calibri" w:cstheme="minorBidi"/>
          <w:color w:val="000000"/>
          <w:szCs w:val="22"/>
          <w:lang w:eastAsia="pl-PL"/>
        </w:rPr>
        <w:t xml:space="preserve">ust. </w:t>
      </w:r>
      <w:r w:rsidRPr="00E92C60">
        <w:rPr>
          <w:rFonts w:ascii="Calibri" w:eastAsia="Calibri" w:hAnsi="Calibri" w:cstheme="minorBidi"/>
          <w:color w:val="000000"/>
          <w:szCs w:val="22"/>
          <w:shd w:val="clear" w:color="auto" w:fill="FFFFFF"/>
          <w:lang w:eastAsia="pl-PL"/>
        </w:rPr>
        <w:t xml:space="preserve">2 niniejszego paragrafu, Wykonawca otrzyma wynagrodzenie od Zamawiającego za prace wykonane do dnia odstąpienia od Umowy, przy czym wysokość wynagrodzenia zostanie ustalona w oparciu o wartość danych prac zgodnie z Umową oraz stopień ich ukończenia. Zamawiający nabędzie prawa do wszelkich Produktów wykonanych w ramach Umowy przed odstąpieniem od Umowy, również tych nieukończonych, w tym nabędzie uprawnienie do korzystania z Produktów w zakresie opisanym w </w:t>
      </w:r>
      <w:r w:rsidRPr="00E92C60">
        <w:rPr>
          <w:rFonts w:ascii="Calibri" w:eastAsia="Calibri" w:hAnsi="Calibri" w:cstheme="minorBidi"/>
          <w:color w:val="000000"/>
          <w:szCs w:val="22"/>
          <w:lang w:eastAsia="pl-PL"/>
        </w:rPr>
        <w:t>P</w:t>
      </w:r>
      <w:r w:rsidRPr="00E92C60">
        <w:rPr>
          <w:rFonts w:ascii="Calibri" w:eastAsia="Calibri" w:hAnsi="Calibri" w:cstheme="minorBidi"/>
          <w:color w:val="000000"/>
          <w:szCs w:val="22"/>
          <w:shd w:val="clear" w:color="auto" w:fill="FFFFFF"/>
          <w:lang w:eastAsia="pl-PL"/>
        </w:rPr>
        <w:t>aragrafie 10 Umowy.</w:t>
      </w:r>
    </w:p>
    <w:p w14:paraId="26AC4705" w14:textId="77777777" w:rsidR="00E92C60" w:rsidRPr="00E92C60" w:rsidRDefault="00E92C60" w:rsidP="007B12A5">
      <w:pPr>
        <w:numPr>
          <w:ilvl w:val="0"/>
          <w:numId w:val="124"/>
        </w:numPr>
        <w:suppressAutoHyphens w:val="0"/>
        <w:spacing w:after="160" w:line="276" w:lineRule="auto"/>
        <w:ind w:left="284" w:hanging="284"/>
        <w:rPr>
          <w:rFonts w:ascii="Calibri" w:eastAsia="Calibri" w:hAnsi="Calibri" w:cstheme="minorBidi"/>
          <w:color w:val="000000"/>
          <w:kern w:val="2"/>
          <w:szCs w:val="22"/>
          <w:lang w:eastAsia="pl-PL"/>
        </w:rPr>
      </w:pPr>
      <w:r w:rsidRPr="00E92C60">
        <w:rPr>
          <w:rFonts w:ascii="Calibri" w:eastAsia="Calibri" w:hAnsi="Calibri" w:cstheme="minorBidi"/>
          <w:color w:val="000000"/>
          <w:kern w:val="2"/>
          <w:szCs w:val="22"/>
          <w:lang w:eastAsia="pl-PL"/>
        </w:rPr>
        <w:t>Odstąpienie lub rozwiązanie Umowy nie powoduje wygaśnięcia:</w:t>
      </w:r>
    </w:p>
    <w:p w14:paraId="3A2D61BC" w14:textId="77777777" w:rsidR="00E92C60" w:rsidRPr="00E92C60" w:rsidRDefault="00E92C60" w:rsidP="007B12A5">
      <w:pPr>
        <w:numPr>
          <w:ilvl w:val="1"/>
          <w:numId w:val="170"/>
        </w:numPr>
        <w:tabs>
          <w:tab w:val="left" w:pos="851"/>
        </w:tabs>
        <w:suppressAutoHyphens w:val="0"/>
        <w:spacing w:after="160" w:line="276" w:lineRule="auto"/>
        <w:ind w:left="851" w:hanging="425"/>
        <w:contextualSpacing/>
        <w:rPr>
          <w:rFonts w:ascii="Calibri" w:eastAsia="Calibri" w:hAnsi="Calibri" w:cstheme="minorBidi"/>
          <w:color w:val="000000"/>
          <w:kern w:val="2"/>
          <w:lang w:eastAsia="pl-PL"/>
        </w:rPr>
      </w:pPr>
      <w:r w:rsidRPr="00E92C60">
        <w:rPr>
          <w:rFonts w:ascii="Calibri" w:eastAsia="Calibri" w:hAnsi="Calibri" w:cstheme="minorBidi"/>
          <w:color w:val="000000"/>
          <w:kern w:val="2"/>
          <w:lang w:eastAsia="pl-PL"/>
        </w:rPr>
        <w:t>Zobowiązań Wykonawcy, w zakresie gwarancji (Paragraf 8 Umowy) do Produktów odebranych przez Zamawiającego lub przekazanych Zamawiającemu przed złożeniem oświadczenia o wypowiedzeniu Umowy bądź odstąpieniu od Umowy;</w:t>
      </w:r>
    </w:p>
    <w:p w14:paraId="7A0B37BE" w14:textId="77777777" w:rsidR="00E92C60" w:rsidRPr="00E92C60" w:rsidRDefault="00E92C60" w:rsidP="007B12A5">
      <w:pPr>
        <w:numPr>
          <w:ilvl w:val="1"/>
          <w:numId w:val="170"/>
        </w:numPr>
        <w:tabs>
          <w:tab w:val="left" w:pos="851"/>
        </w:tabs>
        <w:suppressAutoHyphens w:val="0"/>
        <w:spacing w:after="160" w:line="276" w:lineRule="auto"/>
        <w:ind w:left="851" w:hanging="425"/>
        <w:contextualSpacing/>
        <w:rPr>
          <w:rFonts w:ascii="Calibri" w:eastAsia="Calibri" w:hAnsi="Calibri" w:cstheme="minorBidi"/>
          <w:color w:val="000000"/>
          <w:kern w:val="2"/>
          <w:lang w:eastAsia="pl-PL"/>
        </w:rPr>
      </w:pPr>
      <w:r w:rsidRPr="00E92C60">
        <w:rPr>
          <w:rFonts w:ascii="Calibri" w:eastAsia="Calibri" w:hAnsi="Calibri" w:cstheme="minorBidi"/>
          <w:color w:val="000000"/>
          <w:kern w:val="2"/>
          <w:szCs w:val="22"/>
          <w:lang w:eastAsia="pl-PL"/>
        </w:rPr>
        <w:t xml:space="preserve">Zobowiązań Wykonawcy do przeniesienia majątkowych praw autorskich, zależnych praw, udzielenia licencji oraz w zakresie zobowiązań opisanych w </w:t>
      </w:r>
      <w:r w:rsidRPr="00E92C60">
        <w:rPr>
          <w:rFonts w:ascii="Calibri" w:eastAsia="Calibri" w:hAnsi="Calibri" w:cstheme="minorBidi"/>
          <w:color w:val="000000"/>
          <w:szCs w:val="22"/>
          <w:lang w:eastAsia="pl-PL"/>
        </w:rPr>
        <w:t>P</w:t>
      </w:r>
      <w:r w:rsidRPr="00E92C60">
        <w:rPr>
          <w:rFonts w:ascii="Calibri" w:eastAsia="Calibri" w:hAnsi="Calibri" w:cstheme="minorBidi"/>
          <w:color w:val="000000"/>
          <w:kern w:val="2"/>
          <w:szCs w:val="22"/>
          <w:lang w:eastAsia="pl-PL"/>
        </w:rPr>
        <w:t>aragrafie 10 Umowy w stosunku do Produktów przekazanych Zamawiającemu lub odebranych przez Zamawiającego przed złożeniem oświadczenia o wypowiedzeniu Umowy;</w:t>
      </w:r>
    </w:p>
    <w:p w14:paraId="1B667B0C" w14:textId="77777777" w:rsidR="00E92C60" w:rsidRPr="00E92C60" w:rsidRDefault="00E92C60" w:rsidP="007B12A5">
      <w:pPr>
        <w:numPr>
          <w:ilvl w:val="1"/>
          <w:numId w:val="170"/>
        </w:numPr>
        <w:tabs>
          <w:tab w:val="left" w:pos="851"/>
        </w:tabs>
        <w:suppressAutoHyphens w:val="0"/>
        <w:spacing w:after="160" w:line="276" w:lineRule="auto"/>
        <w:ind w:left="851" w:hanging="425"/>
        <w:contextualSpacing/>
        <w:rPr>
          <w:rFonts w:ascii="Calibri" w:eastAsia="Calibri" w:hAnsi="Calibri" w:cstheme="minorBidi"/>
          <w:color w:val="000000"/>
          <w:kern w:val="2"/>
          <w:lang w:eastAsia="pl-PL"/>
        </w:rPr>
      </w:pPr>
      <w:r w:rsidRPr="00E92C60">
        <w:rPr>
          <w:rFonts w:ascii="Calibri" w:eastAsia="Calibri" w:hAnsi="Calibri" w:cstheme="minorBidi"/>
          <w:color w:val="000000"/>
          <w:kern w:val="2"/>
          <w:lang w:eastAsia="pl-PL"/>
        </w:rPr>
        <w:t>Zobowiązań Stron wynikających z postanowień zawartych w Paragrafie 12 Umowy.</w:t>
      </w:r>
    </w:p>
    <w:p w14:paraId="458B3B20" w14:textId="77777777" w:rsidR="00E92C60" w:rsidRPr="00E92C60" w:rsidRDefault="00E92C60" w:rsidP="007B12A5">
      <w:pPr>
        <w:numPr>
          <w:ilvl w:val="0"/>
          <w:numId w:val="124"/>
        </w:numPr>
        <w:suppressAutoHyphens w:val="0"/>
        <w:spacing w:after="160" w:line="276" w:lineRule="auto"/>
        <w:ind w:left="284" w:hanging="284"/>
        <w:rPr>
          <w:rFonts w:ascii="Calibri" w:eastAsia="Calibri" w:hAnsi="Calibri" w:cstheme="minorBidi"/>
          <w:color w:val="000000"/>
          <w:kern w:val="2"/>
          <w:szCs w:val="22"/>
          <w:lang w:eastAsia="pl-PL"/>
        </w:rPr>
      </w:pPr>
      <w:r w:rsidRPr="00E92C60">
        <w:rPr>
          <w:rFonts w:ascii="Calibri" w:eastAsia="Calibri" w:hAnsi="Calibri" w:cstheme="minorBidi"/>
          <w:color w:val="000000"/>
          <w:kern w:val="2"/>
          <w:szCs w:val="22"/>
          <w:lang w:eastAsia="pl-PL"/>
        </w:rPr>
        <w:t>Odstąpienie lub rozwiązanie Umowy wymaga formy pisemnej pod rygorem nieważności i musi zawierać uzasadnienie.</w:t>
      </w:r>
    </w:p>
    <w:p w14:paraId="09680435" w14:textId="77777777" w:rsidR="00E92C60" w:rsidRPr="00E92C60" w:rsidRDefault="00E92C60" w:rsidP="007B12A5">
      <w:pPr>
        <w:numPr>
          <w:ilvl w:val="0"/>
          <w:numId w:val="124"/>
        </w:numPr>
        <w:suppressAutoHyphens w:val="0"/>
        <w:spacing w:after="160" w:line="276" w:lineRule="auto"/>
        <w:ind w:left="426" w:hanging="426"/>
        <w:rPr>
          <w:rFonts w:ascii="Calibri" w:eastAsia="Calibri" w:hAnsi="Calibri" w:cstheme="minorBidi"/>
          <w:color w:val="000000"/>
          <w:kern w:val="2"/>
          <w:lang w:eastAsia="pl-PL"/>
        </w:rPr>
      </w:pPr>
      <w:r w:rsidRPr="00E92C60">
        <w:rPr>
          <w:rFonts w:ascii="Calibri" w:hAnsi="Calibri" w:cs="Calibri"/>
        </w:rPr>
        <w:lastRenderedPageBreak/>
        <w:t>W przypadku odstąpienia od Umowy lub jej wypowiedzenia, Wykonawcę oraz Zamawiającego obciążają następujące obowiązki szczegółowe:</w:t>
      </w:r>
    </w:p>
    <w:p w14:paraId="767626F7" w14:textId="77777777" w:rsidR="00E92C60" w:rsidRPr="00E92C60" w:rsidRDefault="00E92C60" w:rsidP="007B12A5">
      <w:pPr>
        <w:widowControl w:val="0"/>
        <w:numPr>
          <w:ilvl w:val="1"/>
          <w:numId w:val="159"/>
        </w:numPr>
        <w:tabs>
          <w:tab w:val="left" w:pos="851"/>
        </w:tabs>
        <w:suppressAutoHyphens w:val="0"/>
        <w:autoSpaceDN w:val="0"/>
        <w:adjustRightInd w:val="0"/>
        <w:snapToGrid w:val="0"/>
        <w:spacing w:before="80" w:after="240" w:line="276" w:lineRule="auto"/>
        <w:ind w:left="851" w:hanging="425"/>
        <w:contextualSpacing/>
        <w:textAlignment w:val="baseline"/>
        <w:rPr>
          <w:rFonts w:ascii="Calibri" w:hAnsi="Calibri" w:cs="Calibri"/>
        </w:rPr>
      </w:pPr>
      <w:r w:rsidRPr="00E92C60">
        <w:rPr>
          <w:rFonts w:ascii="Calibri" w:hAnsi="Calibri" w:cs="Calibri"/>
        </w:rPr>
        <w:t>sporządzenia w terminie 30 dni od dnia złożenia przez jedną ze Stron oświadczenia o odstąpieniu lub wypowiedzeniu Umowy, protokołu inwentaryzacji prac w toku na dzień odstąpienia lub wypowiedzenia;</w:t>
      </w:r>
    </w:p>
    <w:p w14:paraId="2DC1B709" w14:textId="77777777" w:rsidR="00E92C60" w:rsidRPr="00E92C60" w:rsidRDefault="00E92C60" w:rsidP="007B12A5">
      <w:pPr>
        <w:widowControl w:val="0"/>
        <w:numPr>
          <w:ilvl w:val="1"/>
          <w:numId w:val="159"/>
        </w:numPr>
        <w:tabs>
          <w:tab w:val="left" w:pos="851"/>
        </w:tabs>
        <w:suppressAutoHyphens w:val="0"/>
        <w:autoSpaceDN w:val="0"/>
        <w:adjustRightInd w:val="0"/>
        <w:snapToGrid w:val="0"/>
        <w:spacing w:before="80" w:after="240" w:line="276" w:lineRule="auto"/>
        <w:ind w:left="851" w:hanging="425"/>
        <w:contextualSpacing/>
        <w:textAlignment w:val="baseline"/>
        <w:rPr>
          <w:rFonts w:ascii="Calibri" w:hAnsi="Calibri" w:cs="Calibri"/>
        </w:rPr>
      </w:pPr>
      <w:r w:rsidRPr="00E92C60">
        <w:rPr>
          <w:rFonts w:ascii="Calibri" w:hAnsi="Calibri" w:cs="Calibri"/>
          <w:szCs w:val="22"/>
        </w:rPr>
        <w:t>dokonania odbioru i odpowiedniego rozliczenia należycie wykonanego Przedmiotu Umowy, o którym mowa w Paragrafie 2 Umowy, do dnia odstąpienia lub do upływu terminu wypowiedzenia Umowy.</w:t>
      </w:r>
    </w:p>
    <w:p w14:paraId="7B979DEC" w14:textId="77777777" w:rsidR="00E92C60" w:rsidRPr="00E92C60" w:rsidRDefault="00E92C60" w:rsidP="00AC2932">
      <w:pPr>
        <w:numPr>
          <w:ilvl w:val="0"/>
          <w:numId w:val="124"/>
        </w:numPr>
        <w:suppressAutoHyphens w:val="0"/>
        <w:spacing w:after="160" w:line="259" w:lineRule="auto"/>
        <w:ind w:left="425" w:hanging="357"/>
        <w:rPr>
          <w:rFonts w:ascii="Calibri" w:eastAsia="Calibri" w:hAnsi="Calibri" w:cstheme="minorBidi"/>
          <w:color w:val="000000"/>
          <w:kern w:val="2"/>
          <w:lang w:eastAsia="pl-PL"/>
        </w:rPr>
      </w:pPr>
      <w:r w:rsidRPr="00E92C60">
        <w:rPr>
          <w:rFonts w:ascii="Calibri" w:eastAsia="Calibri" w:hAnsi="Calibri" w:cstheme="minorBidi"/>
          <w:color w:val="000000"/>
          <w:kern w:val="2"/>
          <w:lang w:eastAsia="pl-PL"/>
        </w:rPr>
        <w:t>W przypadku wypowiedzenia Umowy przez Zamawiającego lub odstąpienia od niej przez którąkolwiek ze Stron, Wykonawca może żądać wyłącznie wynagrodzenia należnego z tytułu należycie wykonanego Przedmiotu Umowy na podstawie Umowy. W takim przypadku Wykonawcy nie przysługują inne roszczenia.</w:t>
      </w:r>
    </w:p>
    <w:p w14:paraId="029255C8" w14:textId="77777777" w:rsidR="00E92C60" w:rsidRPr="00E92C60" w:rsidRDefault="00E92C60" w:rsidP="007B12A5">
      <w:pPr>
        <w:numPr>
          <w:ilvl w:val="0"/>
          <w:numId w:val="124"/>
        </w:numPr>
        <w:suppressAutoHyphens w:val="0"/>
        <w:spacing w:after="160" w:line="276" w:lineRule="auto"/>
        <w:ind w:left="426" w:hanging="426"/>
        <w:rPr>
          <w:rFonts w:ascii="Calibri" w:eastAsia="Calibri" w:hAnsi="Calibri" w:cstheme="minorBidi"/>
          <w:color w:val="000000"/>
          <w:kern w:val="2"/>
          <w:lang w:eastAsia="pl-PL"/>
        </w:rPr>
      </w:pPr>
      <w:r w:rsidRPr="00E92C60">
        <w:rPr>
          <w:rFonts w:ascii="Calibri" w:eastAsia="Calibri" w:hAnsi="Calibri" w:cstheme="minorBidi"/>
          <w:color w:val="000000"/>
          <w:kern w:val="2"/>
          <w:lang w:eastAsia="pl-PL"/>
        </w:rPr>
        <w:t>Wykonując prawo odstąpienia od Umowy Zamawiający będzie każdorazowo wskazywał, czy odstąpienie dotyczy całej Umowy i ma moc wsteczną, czy też dotyczy jedynie części niezrealizowanej Umowy i następuje na dzień wskazany w oświadczeniu o odstąpieniu.</w:t>
      </w:r>
    </w:p>
    <w:p w14:paraId="42F194A0" w14:textId="77777777" w:rsidR="00E92C60" w:rsidRPr="00E92C60" w:rsidRDefault="00E92C60" w:rsidP="00AC2932">
      <w:pPr>
        <w:numPr>
          <w:ilvl w:val="0"/>
          <w:numId w:val="124"/>
        </w:numPr>
        <w:suppressAutoHyphens w:val="0"/>
        <w:spacing w:after="160" w:line="259" w:lineRule="auto"/>
        <w:ind w:left="425" w:hanging="425"/>
        <w:rPr>
          <w:rFonts w:ascii="Calibri" w:eastAsia="Calibri" w:hAnsi="Calibri" w:cstheme="minorBidi"/>
          <w:color w:val="000000"/>
          <w:kern w:val="2"/>
          <w:szCs w:val="22"/>
          <w:lang w:eastAsia="pl-PL"/>
        </w:rPr>
      </w:pPr>
      <w:r w:rsidRPr="00E92C60">
        <w:rPr>
          <w:rFonts w:ascii="Calibri" w:eastAsia="Calibri" w:hAnsi="Calibri" w:cstheme="minorBidi"/>
          <w:color w:val="000000"/>
          <w:szCs w:val="22"/>
          <w:lang w:eastAsia="pl-PL"/>
        </w:rPr>
        <w:t>Za dzień wypowiedzenia Umowy lub odstąpienia od Umowy ze skutkiem natychmiastowym uznaje się dzień doręczenia Wykonawcy oświadczenia na adres poczty elektronicznej wskazany w Paragrafie 5 ust. 7 Umowy lub za pośrednictwem Portalu Serwisowego lub na adres wskazany w Paragrafie 5 ust. 13 lit. b) Umowy.</w:t>
      </w:r>
    </w:p>
    <w:p w14:paraId="48DF9618" w14:textId="77777777" w:rsidR="00E92C60" w:rsidRPr="00E92C60" w:rsidRDefault="00E92C60" w:rsidP="007B12A5">
      <w:pPr>
        <w:numPr>
          <w:ilvl w:val="0"/>
          <w:numId w:val="124"/>
        </w:numPr>
        <w:suppressAutoHyphens w:val="0"/>
        <w:spacing w:after="160" w:line="259" w:lineRule="auto"/>
        <w:ind w:left="426" w:hanging="426"/>
        <w:contextualSpacing/>
        <w:rPr>
          <w:rFonts w:ascii="Calibri" w:eastAsia="Calibri" w:hAnsi="Calibri" w:cstheme="minorBidi"/>
          <w:color w:val="000000"/>
          <w:kern w:val="2"/>
          <w:szCs w:val="22"/>
          <w:lang w:eastAsia="pl-PL"/>
        </w:rPr>
      </w:pPr>
      <w:r w:rsidRPr="00E92C60">
        <w:rPr>
          <w:rFonts w:ascii="Calibri" w:eastAsia="Calibri" w:hAnsi="Calibri" w:cstheme="minorBidi"/>
          <w:color w:val="000000"/>
          <w:kern w:val="2"/>
          <w:szCs w:val="22"/>
          <w:lang w:eastAsia="pl-PL"/>
        </w:rPr>
        <w:t>Najpóźniej do dnia zakończenia obowiązywania Umowy Wykonawca zobowiązany jest w szczególności do:</w:t>
      </w:r>
    </w:p>
    <w:p w14:paraId="448DEAA3" w14:textId="77777777" w:rsidR="00E92C60" w:rsidRPr="00E92C60" w:rsidRDefault="00E92C60" w:rsidP="007B12A5">
      <w:pPr>
        <w:numPr>
          <w:ilvl w:val="1"/>
          <w:numId w:val="119"/>
        </w:numPr>
        <w:tabs>
          <w:tab w:val="left" w:pos="993"/>
        </w:tabs>
        <w:suppressAutoHyphens w:val="0"/>
        <w:autoSpaceDE w:val="0"/>
        <w:autoSpaceDN w:val="0"/>
        <w:adjustRightInd w:val="0"/>
        <w:spacing w:after="160" w:line="276" w:lineRule="auto"/>
        <w:ind w:left="993" w:hanging="567"/>
        <w:contextualSpacing/>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Przekazania Zamawiającemu wszelkich informacji, haseł, itp. dotyczących Systemu oraz Produktów powstałych w toku realizacji Umowy, w wyniku prac Wykonawcy, koniecznych dla dalszego rozwoju Systemu oraz Produktów;</w:t>
      </w:r>
    </w:p>
    <w:p w14:paraId="136F59D7" w14:textId="77777777" w:rsidR="00E92C60" w:rsidRPr="00E92C60" w:rsidRDefault="00E92C60" w:rsidP="00AC2932">
      <w:pPr>
        <w:numPr>
          <w:ilvl w:val="1"/>
          <w:numId w:val="119"/>
        </w:numPr>
        <w:tabs>
          <w:tab w:val="left" w:pos="993"/>
        </w:tabs>
        <w:suppressAutoHyphens w:val="0"/>
        <w:autoSpaceDE w:val="0"/>
        <w:autoSpaceDN w:val="0"/>
        <w:adjustRightInd w:val="0"/>
        <w:spacing w:after="160" w:line="276" w:lineRule="auto"/>
        <w:ind w:left="992" w:hanging="567"/>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 xml:space="preserve">Wydania Zamawiającemu aktualnej na dzień wygaśnięcia Umowy kompletnej Dokumentacji Systemu, w tym Kodów Źródłowych uwzględniających wszystkie zmiany, modyfikacje i uaktualnienia Systemu powstałe w wyniku realizacji Umowy </w:t>
      </w:r>
      <w:r w:rsidRPr="00E92C60">
        <w:rPr>
          <w:rFonts w:ascii="Calibri" w:eastAsia="Calibri" w:hAnsi="Calibri" w:cstheme="minorBidi"/>
          <w:color w:val="000000"/>
          <w:kern w:val="2"/>
          <w:szCs w:val="22"/>
          <w:lang w:eastAsia="pl-PL"/>
        </w:rPr>
        <w:t xml:space="preserve">oraz </w:t>
      </w:r>
      <w:r w:rsidRPr="00E92C60">
        <w:rPr>
          <w:rFonts w:ascii="Calibri" w:eastAsia="Calibri" w:hAnsi="Calibri" w:cstheme="minorBidi"/>
          <w:color w:val="000000"/>
          <w:szCs w:val="22"/>
          <w:lang w:eastAsia="pl-PL"/>
        </w:rPr>
        <w:t xml:space="preserve">nośników z kompletnym wykazem narzędzi programistycznych, bibliotek i innych elementów niezbędnych do doprowadzenia Kodów Źródłowych Systemu do formy wykonywalnej. </w:t>
      </w:r>
    </w:p>
    <w:p w14:paraId="31D652CA" w14:textId="6CF6A1DB" w:rsidR="00E92C60" w:rsidRDefault="00E92C60" w:rsidP="007B12A5">
      <w:pPr>
        <w:numPr>
          <w:ilvl w:val="0"/>
          <w:numId w:val="124"/>
        </w:numPr>
        <w:suppressAutoHyphens w:val="0"/>
        <w:autoSpaceDE w:val="0"/>
        <w:adjustRightInd w:val="0"/>
        <w:spacing w:before="120" w:after="160" w:line="276" w:lineRule="auto"/>
        <w:ind w:left="426" w:hanging="426"/>
        <w:contextualSpacing/>
        <w:rPr>
          <w:rFonts w:ascii="Calibri" w:hAnsi="Calibri" w:cs="Calibri"/>
          <w:szCs w:val="22"/>
        </w:rPr>
      </w:pPr>
      <w:r w:rsidRPr="00E92C60">
        <w:rPr>
          <w:rFonts w:ascii="Calibri" w:eastAsia="Calibri" w:hAnsi="Calibri" w:cstheme="minorBidi"/>
          <w:color w:val="000000"/>
          <w:szCs w:val="22"/>
          <w:lang w:eastAsia="pl-PL"/>
        </w:rPr>
        <w:t xml:space="preserve"> </w:t>
      </w:r>
      <w:r w:rsidRPr="00E92C60">
        <w:rPr>
          <w:rFonts w:ascii="Calibri" w:hAnsi="Calibri" w:cs="Calibri"/>
          <w:szCs w:val="22"/>
        </w:rPr>
        <w:t>Wykonawca zrzeka się wszelkich roszczeń wobec Zamawiającego, jakie mogą powstać w związku z wypowiedzeniem/odstąpieniem lub częściowym wypowiedzeniem/odstąpieniem od Umowy, w tym uprawnień do żądania od Zamawiającego zwrotu wydatków poniesionych w celu należytego jej wykonania oraz uprawnień do żądania naprawienia szkody, gdyby na skutek wypowiedzenia/odstąpienia albo częściowego wypowiedzenia/odstąpienia od Umowy powstała szkoda, za którą Zamawiający mógł ponosić odpowiedzialność.</w:t>
      </w:r>
    </w:p>
    <w:p w14:paraId="4CAC3031" w14:textId="77777777" w:rsidR="00AE45A8" w:rsidRPr="00E92C60" w:rsidRDefault="00AE45A8" w:rsidP="00AE45A8">
      <w:pPr>
        <w:suppressAutoHyphens w:val="0"/>
        <w:autoSpaceDE w:val="0"/>
        <w:adjustRightInd w:val="0"/>
        <w:spacing w:before="120" w:after="160" w:line="276" w:lineRule="auto"/>
        <w:ind w:left="426"/>
        <w:contextualSpacing/>
        <w:rPr>
          <w:rFonts w:ascii="Calibri" w:hAnsi="Calibri" w:cs="Calibri"/>
          <w:szCs w:val="22"/>
        </w:rPr>
      </w:pPr>
    </w:p>
    <w:p w14:paraId="0632E661" w14:textId="77777777" w:rsidR="00E92C60" w:rsidRPr="00E92C60" w:rsidRDefault="00E92C60" w:rsidP="00AC2932">
      <w:pPr>
        <w:keepNext/>
        <w:keepLines/>
        <w:suppressAutoHyphens w:val="0"/>
        <w:spacing w:before="240" w:after="240" w:line="259" w:lineRule="auto"/>
        <w:outlineLvl w:val="1"/>
        <w:rPr>
          <w:rFonts w:asciiTheme="minorHAnsi" w:eastAsiaTheme="majorEastAsia" w:hAnsiTheme="minorHAnsi" w:cstheme="minorHAnsi"/>
          <w:b/>
          <w:bCs/>
          <w:lang w:eastAsia="pl-PL"/>
        </w:rPr>
      </w:pPr>
      <w:bookmarkStart w:id="23" w:name="_Toc410915346"/>
      <w:bookmarkStart w:id="24" w:name="_Toc413843625"/>
      <w:r w:rsidRPr="00E92C60">
        <w:rPr>
          <w:rFonts w:asciiTheme="minorHAnsi" w:eastAsiaTheme="majorEastAsia" w:hAnsiTheme="minorHAnsi" w:cstheme="minorHAnsi"/>
          <w:b/>
          <w:bCs/>
          <w:lang w:eastAsia="pl-PL"/>
        </w:rPr>
        <w:lastRenderedPageBreak/>
        <w:t>Paragraf 14. Podwykonawcy</w:t>
      </w:r>
      <w:bookmarkEnd w:id="23"/>
      <w:bookmarkEnd w:id="24"/>
    </w:p>
    <w:p w14:paraId="69BCC64B" w14:textId="77777777" w:rsidR="00E92C60" w:rsidRPr="00E92C60" w:rsidRDefault="00E92C60" w:rsidP="007B12A5">
      <w:pPr>
        <w:numPr>
          <w:ilvl w:val="0"/>
          <w:numId w:val="127"/>
        </w:numPr>
        <w:suppressAutoHyphens w:val="0"/>
        <w:autoSpaceDE w:val="0"/>
        <w:autoSpaceDN w:val="0"/>
        <w:adjustRightInd w:val="0"/>
        <w:spacing w:after="160" w:line="276" w:lineRule="auto"/>
        <w:ind w:left="284" w:hanging="284"/>
        <w:rPr>
          <w:rFonts w:ascii="Calibri" w:eastAsia="Calibri" w:hAnsi="Calibri" w:cstheme="minorHAnsi"/>
          <w:color w:val="000000"/>
          <w:lang w:eastAsia="pl-PL"/>
        </w:rPr>
      </w:pPr>
      <w:r w:rsidRPr="00E92C60">
        <w:rPr>
          <w:rFonts w:ascii="Calibri" w:eastAsia="Calibri" w:hAnsi="Calibri" w:cstheme="minorHAnsi"/>
          <w:color w:val="000000"/>
          <w:lang w:eastAsia="pl-PL"/>
        </w:rPr>
        <w:t xml:space="preserve">Wykonawca jest zobowiązany do osobistego wykonania </w:t>
      </w:r>
      <w:r w:rsidRPr="009A5A91">
        <w:rPr>
          <w:rFonts w:ascii="Calibri" w:eastAsia="Calibri" w:hAnsi="Calibri" w:cstheme="minorHAnsi"/>
          <w:color w:val="000000"/>
          <w:lang w:eastAsia="pl-PL"/>
        </w:rPr>
        <w:t>usługi utrzymania Systemu</w:t>
      </w:r>
      <w:r w:rsidRPr="00E92C60">
        <w:rPr>
          <w:rFonts w:ascii="Calibri" w:eastAsia="Calibri" w:hAnsi="Calibri" w:cstheme="minorHAnsi"/>
          <w:color w:val="000000"/>
          <w:highlight w:val="yellow"/>
          <w:lang w:eastAsia="pl-PL"/>
        </w:rPr>
        <w:t>.</w:t>
      </w:r>
    </w:p>
    <w:p w14:paraId="0A1007C9" w14:textId="77777777" w:rsidR="00E92C60" w:rsidRPr="00E92C60" w:rsidRDefault="00E92C60" w:rsidP="007B12A5">
      <w:pPr>
        <w:numPr>
          <w:ilvl w:val="0"/>
          <w:numId w:val="127"/>
        </w:numPr>
        <w:suppressAutoHyphens w:val="0"/>
        <w:autoSpaceDE w:val="0"/>
        <w:autoSpaceDN w:val="0"/>
        <w:adjustRightInd w:val="0"/>
        <w:spacing w:after="160" w:line="276" w:lineRule="auto"/>
        <w:ind w:left="284" w:hanging="284"/>
        <w:rPr>
          <w:rFonts w:ascii="Calibri" w:eastAsia="Calibri" w:hAnsi="Calibri" w:cstheme="minorBidi"/>
          <w:color w:val="000000"/>
          <w:lang w:eastAsia="pl-PL"/>
        </w:rPr>
      </w:pPr>
      <w:r w:rsidRPr="00E92C60">
        <w:rPr>
          <w:rFonts w:ascii="Calibri" w:eastAsia="Calibri" w:hAnsi="Calibri" w:cstheme="minorBidi"/>
          <w:color w:val="000000"/>
          <w:lang w:eastAsia="pl-PL"/>
        </w:rPr>
        <w:t>Wykonawca może powierzyć wykonanie pozostałych części zamówienia Podwykonawcy (lub Podwykonawcom).</w:t>
      </w:r>
    </w:p>
    <w:p w14:paraId="24076A03" w14:textId="77777777" w:rsidR="00E92C60" w:rsidRPr="00E92C60" w:rsidRDefault="00E92C60" w:rsidP="007B12A5">
      <w:pPr>
        <w:numPr>
          <w:ilvl w:val="0"/>
          <w:numId w:val="172"/>
        </w:numPr>
        <w:suppressAutoHyphens w:val="0"/>
        <w:autoSpaceDE w:val="0"/>
        <w:autoSpaceDN w:val="0"/>
        <w:adjustRightInd w:val="0"/>
        <w:spacing w:after="160" w:line="276" w:lineRule="auto"/>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Wykonawca przed przystąpieniem do wykonania zamówienia, najpóźniej w dniu zawarcia Umowy przedstawi Zamawiającemu listę Podwykonawców wraz z ich danymi kontaktowymi, listą osób reprezentujących Podwykonawcę oraz wskazaniem zakresu powierzonej im części Przedmiotu Umowy, o ile w tym dniu Podwykonawcy będą już znani.</w:t>
      </w:r>
    </w:p>
    <w:p w14:paraId="4B7AAD36" w14:textId="77777777" w:rsidR="00E92C60" w:rsidRPr="00E92C60" w:rsidRDefault="00E92C60" w:rsidP="007B12A5">
      <w:pPr>
        <w:numPr>
          <w:ilvl w:val="0"/>
          <w:numId w:val="127"/>
        </w:numPr>
        <w:suppressAutoHyphens w:val="0"/>
        <w:autoSpaceDE w:val="0"/>
        <w:autoSpaceDN w:val="0"/>
        <w:adjustRightInd w:val="0"/>
        <w:spacing w:after="160" w:line="276" w:lineRule="auto"/>
        <w:ind w:left="284" w:hanging="284"/>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Wykonawca zobowiązany jest do poinformowania Zamawiającego w formie dokumentowej, na adresy poczty elektronicznej wskazane w Paragrafie 5 ust. 5 niniejszej Umowy, o każdej zmianie danych dotyczących Podwykonawców, jak również o ewentualnych nowych Podwykonawcach, którym zamierza powierzyć prace w ramach realizacji Umowy, z zastrzeżeniem ust. 7 poniżej. Informacja o zmianie danych Podwykonawców, jak również o zamiarze powierzenia prac nowemu Podwykonawcy, powinna zostać przekazana Zamawiającemu nie później niż w terminie 5 Dni Roboczych od zmiany danych Podwykonawców lub przed planowanym powierzeniem nowemu Podwykonawcy części zamówienia do realizacji. Zmiany, o których mowa w niniejszym ustępie, nie stanowią zmiany Umowy i nie wymagają zawarcia aneksu. Zamawiający po otrzymaniu od Wykonawcy informacji, o której mowa w zdaniu pierwszym, może zażądać dodatkowych informacji o Podwykonawcy.</w:t>
      </w:r>
    </w:p>
    <w:p w14:paraId="3C53CC54" w14:textId="77777777" w:rsidR="00E92C60" w:rsidRPr="00E92C60" w:rsidRDefault="00E92C60" w:rsidP="007B12A5">
      <w:pPr>
        <w:numPr>
          <w:ilvl w:val="0"/>
          <w:numId w:val="127"/>
        </w:numPr>
        <w:suppressAutoHyphens w:val="0"/>
        <w:autoSpaceDE w:val="0"/>
        <w:adjustRightInd w:val="0"/>
        <w:spacing w:after="160" w:line="276" w:lineRule="auto"/>
        <w:ind w:left="357" w:hanging="357"/>
        <w:rPr>
          <w:rFonts w:ascii="Calibri" w:eastAsia="Calibri" w:hAnsi="Calibri" w:cs="Calibri"/>
          <w:color w:val="000000"/>
          <w:lang w:eastAsia="pl-PL"/>
        </w:rPr>
      </w:pPr>
      <w:r w:rsidRPr="00E92C60">
        <w:rPr>
          <w:rFonts w:ascii="Calibri" w:eastAsia="Calibri" w:hAnsi="Calibri" w:cs="Calibri"/>
          <w:color w:val="000000"/>
          <w:lang w:eastAsia="pl-PL"/>
        </w:rPr>
        <w:t xml:space="preserve">Jeżeli zmiana albo rezygnacja z Podwykonawcy dotyczy podmiotu, na którego zasoby Wykonawca powoływał się, na zasadach określonych w art. 118 ust. 1 ustawy </w:t>
      </w:r>
      <w:proofErr w:type="spellStart"/>
      <w:r w:rsidRPr="00E92C60">
        <w:rPr>
          <w:rFonts w:ascii="Calibri" w:eastAsia="Calibri" w:hAnsi="Calibri" w:cs="Calibri"/>
          <w:color w:val="000000"/>
          <w:lang w:eastAsia="pl-PL"/>
        </w:rPr>
        <w:t>Pzp</w:t>
      </w:r>
      <w:proofErr w:type="spellEnd"/>
      <w:r w:rsidRPr="00E92C60">
        <w:rPr>
          <w:rFonts w:ascii="Calibri" w:eastAsia="Calibri" w:hAnsi="Calibri" w:cs="Calibri"/>
          <w:color w:val="000000"/>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E92C60">
        <w:rPr>
          <w:rFonts w:ascii="Calibri" w:eastAsia="Calibri" w:hAnsi="Calibri" w:cs="Calibri"/>
          <w:color w:val="000000"/>
          <w:lang w:eastAsia="pl-PL"/>
        </w:rPr>
        <w:t>Pzp</w:t>
      </w:r>
      <w:proofErr w:type="spellEnd"/>
      <w:r w:rsidRPr="00E92C60">
        <w:rPr>
          <w:rFonts w:ascii="Calibri" w:eastAsia="Calibri" w:hAnsi="Calibri" w:cs="Calibri"/>
          <w:color w:val="000000"/>
          <w:lang w:eastAsia="pl-PL"/>
        </w:rPr>
        <w:t xml:space="preserve"> stosuje się odpowiednio.</w:t>
      </w:r>
    </w:p>
    <w:p w14:paraId="75D298F1" w14:textId="77777777" w:rsidR="00E92C60" w:rsidRPr="00E92C60" w:rsidRDefault="00E92C60" w:rsidP="007B12A5">
      <w:pPr>
        <w:numPr>
          <w:ilvl w:val="0"/>
          <w:numId w:val="126"/>
        </w:numPr>
        <w:tabs>
          <w:tab w:val="num" w:pos="1134"/>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Calibri"/>
          <w:color w:val="000000"/>
          <w:szCs w:val="22"/>
          <w:lang w:eastAsia="pl-PL"/>
        </w:rPr>
        <w:t>Zamawiający może ponadto sprzeciwić się udziałowi Podwykonawcy w realizacji zamówienia, jeżeli zaangażowanie Podwykonawcy mogłoby naruszyć uzasadnione interesy Zamawiającego, a w szczególności, jeśli Podwykonawca jest powiązany osobowo lub kapitałowo z innym podmiotem świadczącym już usługi na rzecz Zamawiającego, co mogłoby wywołać wątpliwości co do bezstronności takiego Podwykonawcy lub ww. innego podmiotu. W przypadku sprzeciwu Zamawiającego, Wykonawca jest zobowiązany do niedopuszczenia Podwykonawcy do realizacji prac. W przypadku realizacji prac przez Podwykonawcę, co do którego Zamawiający wyraził sprzeciw, Umowa jest uznawana za wykonywaną nienależycie, ze wszelkimi skutkami wiążącymi się z takim uznaniem.</w:t>
      </w:r>
    </w:p>
    <w:p w14:paraId="2B423B01" w14:textId="77777777" w:rsidR="00E92C60" w:rsidRPr="00E92C60" w:rsidRDefault="00E92C60" w:rsidP="007B12A5">
      <w:pPr>
        <w:numPr>
          <w:ilvl w:val="0"/>
          <w:numId w:val="126"/>
        </w:numPr>
        <w:tabs>
          <w:tab w:val="num" w:pos="1134"/>
        </w:tabs>
        <w:suppressAutoHyphens w:val="0"/>
        <w:spacing w:after="160" w:line="276" w:lineRule="auto"/>
        <w:ind w:left="426" w:hanging="426"/>
        <w:rPr>
          <w:rFonts w:ascii="Calibri" w:eastAsia="Calibri" w:hAnsi="Calibri" w:cstheme="minorBidi"/>
          <w:color w:val="000000"/>
          <w:lang w:eastAsia="pl-PL"/>
        </w:rPr>
      </w:pPr>
      <w:r w:rsidRPr="00E92C60">
        <w:rPr>
          <w:rFonts w:ascii="Calibri" w:eastAsia="Calibri" w:hAnsi="Calibri" w:cs="Calibri"/>
          <w:color w:val="000000"/>
          <w:szCs w:val="22"/>
          <w:lang w:eastAsia="pl-PL"/>
        </w:rPr>
        <w:lastRenderedPageBreak/>
        <w:t>Wykonawca jest zobowiązany do koordynacji prac realizowanych przez Podwykonawców.</w:t>
      </w:r>
    </w:p>
    <w:p w14:paraId="26DE6D1B" w14:textId="77777777" w:rsidR="00E92C60" w:rsidRPr="00E92C60" w:rsidRDefault="00E92C60" w:rsidP="007B12A5">
      <w:pPr>
        <w:numPr>
          <w:ilvl w:val="0"/>
          <w:numId w:val="126"/>
        </w:numPr>
        <w:tabs>
          <w:tab w:val="num" w:pos="1134"/>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Wykonawca zapewnia, że Podwykonawcy, z których świadczeń będzie korzystał w trakcie wykonywania niniejszej Umowy, będą podmiotami profesjonalnie świadczącymi zlecone im przez Wykonawcę zadania oraz posiadającymi wszelkie niezbędne kwalifikacje do wykonywania zleconych im przez Wykonawcę zadań.</w:t>
      </w:r>
    </w:p>
    <w:p w14:paraId="3E0C732F" w14:textId="77777777" w:rsidR="00E92C60" w:rsidRPr="00E92C60" w:rsidRDefault="00E92C60" w:rsidP="007B12A5">
      <w:pPr>
        <w:numPr>
          <w:ilvl w:val="0"/>
          <w:numId w:val="126"/>
        </w:numPr>
        <w:tabs>
          <w:tab w:val="num" w:pos="1134"/>
        </w:tabs>
        <w:suppressAutoHyphens w:val="0"/>
        <w:spacing w:after="160" w:line="276" w:lineRule="auto"/>
        <w:ind w:left="426" w:hanging="426"/>
        <w:rPr>
          <w:rFonts w:ascii="Calibri" w:eastAsia="Calibri" w:hAnsi="Calibri" w:cstheme="minorBidi"/>
          <w:color w:val="000000"/>
          <w:lang w:eastAsia="pl-PL"/>
        </w:rPr>
      </w:pPr>
      <w:r w:rsidRPr="00E92C60">
        <w:rPr>
          <w:rFonts w:ascii="Calibri" w:eastAsia="Calibri" w:hAnsi="Calibri" w:cstheme="minorBidi"/>
          <w:color w:val="000000"/>
          <w:lang w:eastAsia="pl-PL"/>
        </w:rPr>
        <w:t>Korzystając w ramach wykonywania niniejszej Umowy ze świadczeń Podwykonawców, Wykonawca zobowiązany jest nałożyć na takiego Podwykonawcę obowiązek przestrzegania wszelkich zasad, reguł i zobowiązań określonych w Umowie, w zakresie, w jakim odnosić się one będą do zakresu prac danego Podwykonawcy.</w:t>
      </w:r>
    </w:p>
    <w:p w14:paraId="7EABABC3" w14:textId="77777777" w:rsidR="00E92C60" w:rsidRPr="00E92C60" w:rsidRDefault="00E92C60" w:rsidP="007B12A5">
      <w:pPr>
        <w:numPr>
          <w:ilvl w:val="0"/>
          <w:numId w:val="126"/>
        </w:numPr>
        <w:tabs>
          <w:tab w:val="num" w:pos="1134"/>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Wykonawca w każdym wypadku korzystania ze świadczeń Podwykonawcy ponosi pełną odpowiedzialność za wykonywanie zobowiązań przez Podwykonawcę, jak za działania lub zaniechania własne. Wykonawca pozostaje ponadto gwarantem wykonywania i przestrzegania przez Podwykonawców wszelkich zasad, reguł i zobowiązań określonych w Umowie.</w:t>
      </w:r>
    </w:p>
    <w:p w14:paraId="1AE941F1" w14:textId="77777777" w:rsidR="00E92C60" w:rsidRPr="00E92C60" w:rsidRDefault="00E92C60" w:rsidP="007B12A5">
      <w:pPr>
        <w:numPr>
          <w:ilvl w:val="0"/>
          <w:numId w:val="126"/>
        </w:numPr>
        <w:tabs>
          <w:tab w:val="num" w:pos="1134"/>
        </w:tabs>
        <w:suppressAutoHyphens w:val="0"/>
        <w:spacing w:after="160" w:line="276" w:lineRule="auto"/>
        <w:ind w:left="426" w:hanging="426"/>
        <w:rPr>
          <w:rFonts w:ascii="Calibri" w:eastAsia="Calibri" w:hAnsi="Calibri" w:cstheme="minorBidi"/>
          <w:color w:val="000000"/>
          <w:lang w:eastAsia="pl-PL"/>
        </w:rPr>
      </w:pPr>
      <w:r w:rsidRPr="00E92C60">
        <w:rPr>
          <w:rFonts w:ascii="Calibri" w:eastAsia="Calibri" w:hAnsi="Calibri" w:cstheme="minorBidi"/>
          <w:color w:val="000000"/>
          <w:lang w:eastAsia="pl-PL"/>
        </w:rPr>
        <w:t>Powierzenie wykonania części zamówienia Podwykonawcom nie zwalnia Wykonawcy z odpowiedzialności za należyte wykonanie Umowy.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019375D3" w14:textId="77777777" w:rsidR="00E92C60" w:rsidRPr="00E92C60" w:rsidRDefault="00E92C60" w:rsidP="007B12A5">
      <w:pPr>
        <w:numPr>
          <w:ilvl w:val="0"/>
          <w:numId w:val="126"/>
        </w:numPr>
        <w:tabs>
          <w:tab w:val="num" w:pos="1134"/>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Zmiany, o których mowa w ust. 4 powyżej, nie wymagają aneksu do Umowy, a jedynie zgody Zamawiającego wyrażonej w formie pisemnej lub elektronicznej pod rygorem nieważności.</w:t>
      </w:r>
    </w:p>
    <w:p w14:paraId="111BC6C5" w14:textId="77777777" w:rsidR="00E92C60" w:rsidRPr="00E92C60" w:rsidRDefault="00E92C60" w:rsidP="007B12A5">
      <w:pPr>
        <w:numPr>
          <w:ilvl w:val="0"/>
          <w:numId w:val="126"/>
        </w:numPr>
        <w:tabs>
          <w:tab w:val="num" w:pos="1134"/>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Jakakolwiek przerwa w realizacji przedmiotu Umowy wynikająca z braku Podwykonawcy będzie traktowana jako przerwa wynikła z przyczyn zależnych od Wykonawcy.</w:t>
      </w:r>
    </w:p>
    <w:p w14:paraId="71A51FFF" w14:textId="77777777" w:rsidR="00E92C60" w:rsidRPr="00E92C60" w:rsidRDefault="00E92C60" w:rsidP="007B12A5">
      <w:pPr>
        <w:numPr>
          <w:ilvl w:val="0"/>
          <w:numId w:val="126"/>
        </w:numPr>
        <w:tabs>
          <w:tab w:val="num" w:pos="1134"/>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hAnsi="Calibri" w:cstheme="minorBidi"/>
          <w:color w:val="000000"/>
          <w:szCs w:val="22"/>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6C97A53" w14:textId="77777777" w:rsidR="00E92C60" w:rsidRPr="00E92C60" w:rsidRDefault="00E92C60" w:rsidP="007B12A5">
      <w:pPr>
        <w:numPr>
          <w:ilvl w:val="0"/>
          <w:numId w:val="126"/>
        </w:numPr>
        <w:tabs>
          <w:tab w:val="num" w:pos="1134"/>
        </w:tabs>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hAnsi="Calibri" w:cstheme="minorBidi"/>
          <w:color w:val="000000"/>
          <w:szCs w:val="22"/>
          <w:lang w:eastAsia="pl-PL"/>
        </w:rPr>
        <w:t>W przypadku powierzenia Podwykonawcy przez Wykonawcę realizacji Przedmiotu Umowy, Wykonawca jest zobowiązany do dokonania we własnym zakresie zapłaty wynagrodzenia należnego Podwykonawcy.</w:t>
      </w:r>
    </w:p>
    <w:p w14:paraId="5A66ADF9" w14:textId="77777777" w:rsidR="00E92C60" w:rsidRPr="00E92C60" w:rsidRDefault="00E92C60" w:rsidP="008565F8">
      <w:pPr>
        <w:keepNext/>
        <w:keepLines/>
        <w:suppressAutoHyphens w:val="0"/>
        <w:spacing w:before="240" w:after="120" w:line="259" w:lineRule="auto"/>
        <w:outlineLvl w:val="1"/>
        <w:rPr>
          <w:rFonts w:asciiTheme="minorHAnsi" w:eastAsiaTheme="majorEastAsia" w:hAnsiTheme="minorHAnsi" w:cstheme="minorBidi"/>
          <w:b/>
          <w:lang w:eastAsia="pl-PL"/>
        </w:rPr>
      </w:pPr>
      <w:r w:rsidRPr="00E92C60">
        <w:rPr>
          <w:rFonts w:asciiTheme="minorHAnsi" w:eastAsiaTheme="majorEastAsia" w:hAnsiTheme="minorHAnsi" w:cstheme="minorBidi"/>
          <w:b/>
          <w:lang w:eastAsia="pl-PL"/>
        </w:rPr>
        <w:t xml:space="preserve">Paragraf 15. Siła </w:t>
      </w:r>
      <w:r w:rsidRPr="00E92C60">
        <w:rPr>
          <w:rFonts w:asciiTheme="minorHAnsi" w:eastAsiaTheme="majorEastAsia" w:hAnsiTheme="minorHAnsi" w:cstheme="minorBidi"/>
          <w:b/>
          <w:bCs/>
          <w:lang w:eastAsia="pl-PL"/>
        </w:rPr>
        <w:t>Wyższa</w:t>
      </w:r>
    </w:p>
    <w:p w14:paraId="302D11E9" w14:textId="77777777" w:rsidR="00E92C60" w:rsidRPr="00E92C60" w:rsidRDefault="00E92C60" w:rsidP="007B12A5">
      <w:pPr>
        <w:numPr>
          <w:ilvl w:val="0"/>
          <w:numId w:val="57"/>
        </w:numPr>
        <w:suppressAutoHyphens w:val="0"/>
        <w:spacing w:after="160" w:line="276" w:lineRule="auto"/>
        <w:ind w:left="426" w:hanging="426"/>
        <w:rPr>
          <w:rFonts w:ascii="Calibri" w:eastAsia="Calibri" w:hAnsi="Calibri" w:cstheme="minorHAnsi"/>
          <w:color w:val="000000"/>
          <w:lang w:eastAsia="pl-PL"/>
        </w:rPr>
      </w:pPr>
      <w:r w:rsidRPr="00E92C60">
        <w:rPr>
          <w:rFonts w:ascii="Calibri" w:eastAsia="Calibri" w:hAnsi="Calibri" w:cstheme="minorHAnsi"/>
          <w:color w:val="000000"/>
          <w:lang w:eastAsia="pl-PL"/>
        </w:rPr>
        <w:t xml:space="preserve">W każdym przypadku Strona nie jest odpowiedzialna za niewykonanie lub nienależyte wykonanie swoich zobowiązań wynikających z Umowy, jeżeli udowodni, że niewykonanie </w:t>
      </w:r>
      <w:r w:rsidRPr="00E92C60">
        <w:rPr>
          <w:rFonts w:ascii="Calibri" w:eastAsia="Calibri" w:hAnsi="Calibri" w:cstheme="minorHAnsi"/>
          <w:color w:val="000000"/>
          <w:lang w:eastAsia="pl-PL"/>
        </w:rPr>
        <w:lastRenderedPageBreak/>
        <w:t>lub nienależyte wykonanie zostało spowodowane zdarzeniem zewnętrznym, niemożliwym do przewidzenia, oraz którego skutkom nie można było zapobiec, dalej określonym terminem „ Siły Wyższej”.</w:t>
      </w:r>
    </w:p>
    <w:p w14:paraId="4C14D310" w14:textId="77777777" w:rsidR="00E92C60" w:rsidRPr="00E92C60" w:rsidRDefault="00E92C60" w:rsidP="007B12A5">
      <w:pPr>
        <w:numPr>
          <w:ilvl w:val="0"/>
          <w:numId w:val="57"/>
        </w:numPr>
        <w:suppressAutoHyphens w:val="0"/>
        <w:spacing w:after="160" w:line="276" w:lineRule="auto"/>
        <w:ind w:left="426" w:hanging="426"/>
        <w:rPr>
          <w:rFonts w:ascii="Calibri" w:eastAsia="Calibri" w:hAnsi="Calibri" w:cs="Calibri"/>
          <w:color w:val="000000"/>
          <w:szCs w:val="22"/>
          <w:lang w:eastAsia="pl-PL"/>
        </w:rPr>
      </w:pPr>
      <w:r w:rsidRPr="00E92C60">
        <w:rPr>
          <w:rFonts w:ascii="Calibri" w:eastAsia="Calibri" w:hAnsi="Calibri" w:cs="Calibri"/>
          <w:color w:val="000000"/>
          <w:szCs w:val="22"/>
          <w:lang w:eastAsia="pl-PL"/>
        </w:rPr>
        <w:t>Strona powołująca się na Siłę Wyższą przekaże drugiej Stronie powiadomienie o zaistnieniu Siły Wyższej w możliwie najszybszym czasie, nie później jednak niż w terminie 72 (słownie: siedemdziesięciu dwóch) godzin od wystąpienia Siły Wyższej, w tym rozpoczęcia działania Siły Wyższej.</w:t>
      </w:r>
    </w:p>
    <w:p w14:paraId="55F1E839" w14:textId="77777777" w:rsidR="00E92C60" w:rsidRPr="00E92C60" w:rsidRDefault="00E92C60" w:rsidP="007B12A5">
      <w:pPr>
        <w:numPr>
          <w:ilvl w:val="0"/>
          <w:numId w:val="57"/>
        </w:numPr>
        <w:suppressAutoHyphens w:val="0"/>
        <w:spacing w:after="160" w:line="276" w:lineRule="auto"/>
        <w:ind w:left="426" w:hanging="426"/>
        <w:rPr>
          <w:rFonts w:ascii="Calibri" w:eastAsia="Calibri" w:hAnsi="Calibri" w:cs="Calibri"/>
          <w:color w:val="000000"/>
          <w:szCs w:val="22"/>
          <w:lang w:eastAsia="pl-PL"/>
        </w:rPr>
      </w:pPr>
      <w:r w:rsidRPr="00E92C60">
        <w:rPr>
          <w:rFonts w:ascii="Calibri" w:eastAsia="Calibri" w:hAnsi="Calibri" w:cs="Calibri"/>
          <w:color w:val="000000"/>
          <w:szCs w:val="22"/>
          <w:lang w:eastAsia="pl-PL"/>
        </w:rPr>
        <w:t>Strona powołująca się na Siłę Wyższą przekaże drugiej Stronie wraz z powiadomieniem o zaistnieniu Siły Wyższej informację o:</w:t>
      </w:r>
    </w:p>
    <w:p w14:paraId="3C66C3A0" w14:textId="77777777" w:rsidR="00E92C60" w:rsidRPr="00E92C60" w:rsidRDefault="00E92C60" w:rsidP="008565F8">
      <w:pPr>
        <w:numPr>
          <w:ilvl w:val="1"/>
          <w:numId w:val="57"/>
        </w:numPr>
        <w:suppressAutoHyphens w:val="0"/>
        <w:spacing w:line="276" w:lineRule="auto"/>
        <w:ind w:left="851" w:hanging="431"/>
        <w:rPr>
          <w:rFonts w:ascii="Calibri" w:eastAsia="Calibri" w:hAnsi="Calibri" w:cs="Calibri"/>
          <w:color w:val="000000"/>
          <w:lang w:eastAsia="pl-PL"/>
        </w:rPr>
      </w:pPr>
      <w:r w:rsidRPr="00E92C60">
        <w:rPr>
          <w:rFonts w:ascii="Calibri" w:eastAsia="Calibri" w:hAnsi="Calibri" w:cs="Calibri"/>
          <w:color w:val="000000"/>
          <w:lang w:eastAsia="pl-PL"/>
        </w:rPr>
        <w:t>spodziewanych skutkach działania Siły Wyższej dla możliwości prawidłowego wykonywania Umowy;</w:t>
      </w:r>
    </w:p>
    <w:p w14:paraId="4D6BA0B3" w14:textId="77777777" w:rsidR="00E92C60" w:rsidRPr="00E92C60" w:rsidRDefault="00E92C60" w:rsidP="008565F8">
      <w:pPr>
        <w:numPr>
          <w:ilvl w:val="1"/>
          <w:numId w:val="57"/>
        </w:numPr>
        <w:suppressAutoHyphens w:val="0"/>
        <w:spacing w:line="276" w:lineRule="auto"/>
        <w:ind w:left="851" w:hanging="431"/>
        <w:rPr>
          <w:rFonts w:ascii="Calibri" w:eastAsia="Calibri" w:hAnsi="Calibri" w:cs="Calibri"/>
          <w:color w:val="000000"/>
          <w:lang w:eastAsia="pl-PL"/>
        </w:rPr>
      </w:pPr>
      <w:r w:rsidRPr="00E92C60">
        <w:rPr>
          <w:rFonts w:ascii="Calibri" w:eastAsia="Calibri" w:hAnsi="Calibri" w:cs="Calibri"/>
          <w:color w:val="000000"/>
          <w:lang w:eastAsia="pl-PL"/>
        </w:rPr>
        <w:t>czasie rozpoczęcia i spodziewanym czasie zakończenia Siły Wyższej;</w:t>
      </w:r>
    </w:p>
    <w:p w14:paraId="3500C91F" w14:textId="77777777" w:rsidR="00E92C60" w:rsidRPr="00E92C60" w:rsidRDefault="00E92C60" w:rsidP="008565F8">
      <w:pPr>
        <w:numPr>
          <w:ilvl w:val="1"/>
          <w:numId w:val="57"/>
        </w:numPr>
        <w:suppressAutoHyphens w:val="0"/>
        <w:spacing w:after="160" w:line="276" w:lineRule="auto"/>
        <w:ind w:left="851" w:hanging="431"/>
        <w:rPr>
          <w:rFonts w:ascii="Calibri" w:eastAsia="Calibri" w:hAnsi="Calibri" w:cs="Calibri"/>
          <w:color w:val="000000"/>
          <w:szCs w:val="22"/>
          <w:lang w:eastAsia="pl-PL"/>
        </w:rPr>
      </w:pPr>
      <w:r w:rsidRPr="00E92C60">
        <w:rPr>
          <w:rFonts w:ascii="Calibri" w:eastAsia="Calibri" w:hAnsi="Calibri" w:cs="Calibri"/>
          <w:color w:val="000000"/>
          <w:szCs w:val="22"/>
          <w:lang w:eastAsia="pl-PL"/>
        </w:rPr>
        <w:t>proponowanych działaniach, które mogą zminimalizować wpływ Siły Wyższej na wykonywanie Umowy.</w:t>
      </w:r>
    </w:p>
    <w:p w14:paraId="7A3078C9" w14:textId="77777777" w:rsidR="00E92C60" w:rsidRPr="00E92C60" w:rsidRDefault="00E92C60" w:rsidP="007B12A5">
      <w:pPr>
        <w:numPr>
          <w:ilvl w:val="0"/>
          <w:numId w:val="57"/>
        </w:numPr>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Strona, która nie zawiadomi o zdarzeniu oraz nie przekaże drugiej Stronie pisemnego potwierdzenia zaistnienia Siły Wyższej w terminie określonym w punkcie powyżej, jest odpowiedzialna za szkody poniesione przez drugą Stronę, których można było uniknąć w przypadku terminowego zawiadomienia.</w:t>
      </w:r>
    </w:p>
    <w:p w14:paraId="30969EA6" w14:textId="77777777" w:rsidR="00E92C60" w:rsidRPr="00E92C60" w:rsidRDefault="00E92C60" w:rsidP="007B12A5">
      <w:pPr>
        <w:numPr>
          <w:ilvl w:val="0"/>
          <w:numId w:val="57"/>
        </w:numPr>
        <w:suppressAutoHyphens w:val="0"/>
        <w:spacing w:after="160" w:line="276" w:lineRule="auto"/>
        <w:ind w:left="426" w:hanging="42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W razie zaistnienia okoliczności Siły Wyższej terminy realizacji Umowy przedłużają się o okres jej trwania.</w:t>
      </w:r>
    </w:p>
    <w:p w14:paraId="1D5101E0" w14:textId="77777777" w:rsidR="00E92C60" w:rsidRPr="00E92C60" w:rsidRDefault="00E92C60" w:rsidP="007B12A5">
      <w:pPr>
        <w:widowControl w:val="0"/>
        <w:numPr>
          <w:ilvl w:val="0"/>
          <w:numId w:val="57"/>
        </w:numPr>
        <w:suppressAutoHyphens w:val="0"/>
        <w:autoSpaceDE w:val="0"/>
        <w:autoSpaceDN w:val="0"/>
        <w:spacing w:after="160" w:line="276" w:lineRule="auto"/>
        <w:ind w:left="426" w:hanging="426"/>
        <w:rPr>
          <w:rFonts w:ascii="Calibri" w:hAnsi="Calibri" w:cstheme="minorBidi"/>
          <w:color w:val="000000" w:themeColor="text1"/>
          <w:szCs w:val="22"/>
          <w:lang w:eastAsia="pl-PL"/>
        </w:rPr>
      </w:pPr>
      <w:r w:rsidRPr="00E92C60">
        <w:rPr>
          <w:rFonts w:ascii="Calibri" w:hAnsi="Calibri" w:cstheme="minorBidi"/>
          <w:color w:val="000000" w:themeColor="text1"/>
          <w:szCs w:val="22"/>
          <w:lang w:eastAsia="pl-PL"/>
        </w:rPr>
        <w:t>Strony są świadome zawarcia oraz realizacji Umowy w warunkach COVID-19, w tym możliwości pojawienia się przeszkód faktycznych i prawnych wynikających ze stanu epidemicznego lub stanu zagrożenia epidemicznego związanego z COVID-19, w postaci:</w:t>
      </w:r>
    </w:p>
    <w:p w14:paraId="47C1B15C" w14:textId="77777777" w:rsidR="00E92C60" w:rsidRPr="00E92C60" w:rsidRDefault="00E92C60" w:rsidP="008565F8">
      <w:pPr>
        <w:widowControl w:val="0"/>
        <w:numPr>
          <w:ilvl w:val="1"/>
          <w:numId w:val="57"/>
        </w:numPr>
        <w:tabs>
          <w:tab w:val="left" w:pos="851"/>
        </w:tabs>
        <w:suppressAutoHyphens w:val="0"/>
        <w:autoSpaceDE w:val="0"/>
        <w:autoSpaceDN w:val="0"/>
        <w:spacing w:line="276" w:lineRule="auto"/>
        <w:ind w:left="850" w:right="113" w:hanging="425"/>
        <w:rPr>
          <w:rFonts w:ascii="Calibri" w:eastAsia="Calibri" w:hAnsi="Calibri" w:cstheme="minorHAnsi"/>
          <w:color w:val="000000" w:themeColor="text1"/>
          <w:lang w:eastAsia="pl-PL"/>
        </w:rPr>
      </w:pPr>
      <w:r w:rsidRPr="00E92C60">
        <w:rPr>
          <w:rFonts w:ascii="Calibri" w:eastAsia="Calibri" w:hAnsi="Calibri" w:cstheme="minorHAnsi"/>
          <w:color w:val="000000" w:themeColor="text1"/>
          <w:lang w:eastAsia="pl-PL"/>
        </w:rPr>
        <w:t>ograniczenia możliwości przemieszczania się, w tym zamknięcie granicy państw;</w:t>
      </w:r>
    </w:p>
    <w:p w14:paraId="6CBDFF18" w14:textId="77777777" w:rsidR="00E92C60" w:rsidRPr="00E92C60" w:rsidRDefault="00E92C60" w:rsidP="008565F8">
      <w:pPr>
        <w:widowControl w:val="0"/>
        <w:numPr>
          <w:ilvl w:val="1"/>
          <w:numId w:val="57"/>
        </w:numPr>
        <w:tabs>
          <w:tab w:val="left" w:pos="851"/>
        </w:tabs>
        <w:suppressAutoHyphens w:val="0"/>
        <w:autoSpaceDE w:val="0"/>
        <w:autoSpaceDN w:val="0"/>
        <w:spacing w:line="276" w:lineRule="auto"/>
        <w:ind w:left="850" w:right="113" w:hanging="425"/>
        <w:rPr>
          <w:rFonts w:ascii="Calibri" w:eastAsia="Calibri" w:hAnsi="Calibri" w:cstheme="minorHAnsi"/>
          <w:color w:val="000000" w:themeColor="text1"/>
          <w:lang w:eastAsia="pl-PL"/>
        </w:rPr>
      </w:pPr>
      <w:r w:rsidRPr="00E92C60">
        <w:rPr>
          <w:rFonts w:ascii="Calibri" w:eastAsia="Calibri" w:hAnsi="Calibri" w:cstheme="minorHAnsi"/>
          <w:color w:val="000000" w:themeColor="text1"/>
          <w:lang w:eastAsia="pl-PL"/>
        </w:rPr>
        <w:t>utrudnienia dostępności niektórych towarów lub usług;</w:t>
      </w:r>
    </w:p>
    <w:p w14:paraId="4FF03268" w14:textId="77777777" w:rsidR="00E92C60" w:rsidRPr="00E92C60" w:rsidRDefault="00E92C60" w:rsidP="007B12A5">
      <w:pPr>
        <w:widowControl w:val="0"/>
        <w:numPr>
          <w:ilvl w:val="1"/>
          <w:numId w:val="57"/>
        </w:numPr>
        <w:tabs>
          <w:tab w:val="left" w:pos="851"/>
        </w:tabs>
        <w:suppressAutoHyphens w:val="0"/>
        <w:autoSpaceDE w:val="0"/>
        <w:autoSpaceDN w:val="0"/>
        <w:spacing w:after="160" w:line="276" w:lineRule="auto"/>
        <w:ind w:left="851" w:right="115" w:hanging="425"/>
        <w:contextualSpacing/>
        <w:rPr>
          <w:rFonts w:ascii="Calibri" w:eastAsia="Calibri" w:hAnsi="Calibri" w:cstheme="minorBidi"/>
          <w:color w:val="000000" w:themeColor="text1"/>
          <w:szCs w:val="22"/>
          <w:lang w:eastAsia="pl-PL"/>
        </w:rPr>
      </w:pPr>
      <w:r w:rsidRPr="00E92C60">
        <w:rPr>
          <w:rFonts w:ascii="Calibri" w:eastAsia="Calibri" w:hAnsi="Calibri" w:cstheme="minorBidi"/>
          <w:color w:val="000000" w:themeColor="text1"/>
          <w:szCs w:val="22"/>
          <w:lang w:eastAsia="pl-PL"/>
        </w:rPr>
        <w:t>ograniczenia dostępności Personelu Wykonawcy lub Personelu Zamawiającego związanego z przymusową kwarantanną lub izolacją;</w:t>
      </w:r>
    </w:p>
    <w:p w14:paraId="4CCA8ED5" w14:textId="77777777" w:rsidR="00E92C60" w:rsidRPr="00E92C60" w:rsidRDefault="00E92C60" w:rsidP="007B12A5">
      <w:pPr>
        <w:widowControl w:val="0"/>
        <w:numPr>
          <w:ilvl w:val="1"/>
          <w:numId w:val="57"/>
        </w:numPr>
        <w:tabs>
          <w:tab w:val="left" w:pos="851"/>
        </w:tabs>
        <w:suppressAutoHyphens w:val="0"/>
        <w:autoSpaceDE w:val="0"/>
        <w:autoSpaceDN w:val="0"/>
        <w:spacing w:after="160" w:line="276" w:lineRule="auto"/>
        <w:ind w:left="851" w:right="115" w:hanging="425"/>
        <w:rPr>
          <w:rFonts w:ascii="Calibri" w:eastAsia="Calibri" w:hAnsi="Calibri" w:cstheme="minorHAnsi"/>
          <w:color w:val="000000" w:themeColor="text1"/>
          <w:lang w:eastAsia="pl-PL"/>
        </w:rPr>
      </w:pPr>
      <w:r w:rsidRPr="00E92C60">
        <w:rPr>
          <w:rFonts w:ascii="Calibri" w:eastAsia="Calibri" w:hAnsi="Calibri" w:cstheme="minorHAnsi"/>
          <w:color w:val="000000" w:themeColor="text1"/>
          <w:lang w:eastAsia="pl-PL"/>
        </w:rPr>
        <w:t>ograniczenia w dostępie do siedziby Zamawiającego.</w:t>
      </w:r>
    </w:p>
    <w:p w14:paraId="11D64D0F" w14:textId="77777777" w:rsidR="00E92C60" w:rsidRPr="00E92C60" w:rsidRDefault="00E92C60" w:rsidP="007B12A5">
      <w:pPr>
        <w:widowControl w:val="0"/>
        <w:numPr>
          <w:ilvl w:val="0"/>
          <w:numId w:val="57"/>
        </w:numPr>
        <w:suppressAutoHyphens w:val="0"/>
        <w:autoSpaceDE w:val="0"/>
        <w:autoSpaceDN w:val="0"/>
        <w:spacing w:after="160" w:line="276" w:lineRule="auto"/>
        <w:ind w:left="426" w:hanging="426"/>
        <w:rPr>
          <w:rFonts w:ascii="Calibri" w:hAnsi="Calibri" w:cstheme="minorBidi"/>
          <w:color w:val="000000" w:themeColor="text1"/>
          <w:szCs w:val="22"/>
          <w:lang w:eastAsia="pl-PL"/>
        </w:rPr>
      </w:pPr>
      <w:r w:rsidRPr="00E92C60">
        <w:rPr>
          <w:rFonts w:ascii="Calibri" w:hAnsi="Calibri" w:cstheme="minorBidi"/>
          <w:color w:val="000000" w:themeColor="text1"/>
          <w:szCs w:val="22"/>
          <w:lang w:eastAsia="pl-PL"/>
        </w:rPr>
        <w:t>Mając na uwadze okoliczności z ust. 6 powyżej, Strony zobowiązują się podjąć wszelkie działania niezbędne dla zachowania należytej i terminowej realizacji Umowy, bez względu na utrudnienia związane z COVID-19.</w:t>
      </w:r>
    </w:p>
    <w:p w14:paraId="6556FD75" w14:textId="77777777" w:rsidR="00E92C60" w:rsidRPr="00E92C60" w:rsidRDefault="00E92C60" w:rsidP="007B12A5">
      <w:pPr>
        <w:widowControl w:val="0"/>
        <w:numPr>
          <w:ilvl w:val="0"/>
          <w:numId w:val="57"/>
        </w:numPr>
        <w:suppressAutoHyphens w:val="0"/>
        <w:autoSpaceDE w:val="0"/>
        <w:autoSpaceDN w:val="0"/>
        <w:spacing w:after="160" w:line="276" w:lineRule="auto"/>
        <w:ind w:left="426" w:hanging="426"/>
        <w:rPr>
          <w:rFonts w:ascii="Calibri" w:hAnsi="Calibri" w:cstheme="minorBidi"/>
          <w:color w:val="000000" w:themeColor="text1"/>
          <w:szCs w:val="22"/>
          <w:lang w:eastAsia="pl-PL"/>
        </w:rPr>
      </w:pPr>
      <w:r w:rsidRPr="00E92C60">
        <w:rPr>
          <w:rFonts w:ascii="Calibri" w:hAnsi="Calibri" w:cstheme="minorBidi"/>
          <w:color w:val="000000" w:themeColor="text1"/>
          <w:szCs w:val="22"/>
          <w:lang w:eastAsia="pl-PL"/>
        </w:rPr>
        <w:t>Wykonawca oświadcza, że uwzględnił w wynagrodzeniu ryzyka związane ze wzrostem kosztów realizacji Umowy z uwagi na COVID-19. Celem uniknięcia wątpliwości Strony ustalają, że okoliczności wywołane przez COVID-19 nie będą stanowiły podstawy do żądania przez Wykonawcę wzrostu należnego mu wynagrodzenia na podstawie Umowy.</w:t>
      </w:r>
    </w:p>
    <w:p w14:paraId="55465682" w14:textId="77777777" w:rsidR="00E92C60" w:rsidRPr="00E92C60" w:rsidRDefault="00E92C60" w:rsidP="007B12A5">
      <w:pPr>
        <w:widowControl w:val="0"/>
        <w:numPr>
          <w:ilvl w:val="0"/>
          <w:numId w:val="57"/>
        </w:numPr>
        <w:suppressAutoHyphens w:val="0"/>
        <w:autoSpaceDE w:val="0"/>
        <w:autoSpaceDN w:val="0"/>
        <w:spacing w:after="160" w:line="276" w:lineRule="auto"/>
        <w:ind w:left="426" w:hanging="426"/>
        <w:rPr>
          <w:rFonts w:ascii="Calibri" w:hAnsi="Calibri" w:cstheme="minorBidi"/>
          <w:color w:val="000000" w:themeColor="text1"/>
          <w:szCs w:val="22"/>
          <w:lang w:eastAsia="pl-PL"/>
        </w:rPr>
      </w:pPr>
      <w:r w:rsidRPr="00E92C60">
        <w:rPr>
          <w:rFonts w:ascii="Calibri" w:hAnsi="Calibri" w:cstheme="minorBidi"/>
          <w:color w:val="000000" w:themeColor="text1"/>
          <w:szCs w:val="22"/>
          <w:lang w:eastAsia="pl-PL"/>
        </w:rPr>
        <w:lastRenderedPageBreak/>
        <w:t>Wykonawca w związku z COVID-19 zobowiązany jest planować i realizować swoje obowiązki wynikające z Umowy z uwzględnieniem potencjalnych ograniczeń lub utrudnień, o których mowa w ustępie 6.</w:t>
      </w:r>
    </w:p>
    <w:p w14:paraId="06718D60" w14:textId="77777777" w:rsidR="00E92C60" w:rsidRPr="00E92C60" w:rsidRDefault="00E92C60" w:rsidP="007B12A5">
      <w:pPr>
        <w:numPr>
          <w:ilvl w:val="0"/>
          <w:numId w:val="57"/>
        </w:numPr>
        <w:suppressAutoHyphens w:val="0"/>
        <w:spacing w:after="160" w:line="276" w:lineRule="auto"/>
        <w:ind w:left="426" w:hanging="426"/>
        <w:rPr>
          <w:rFonts w:ascii="Calibri" w:hAnsi="Calibri" w:cstheme="minorBidi"/>
          <w:color w:val="000000" w:themeColor="text1"/>
          <w:szCs w:val="22"/>
          <w:lang w:eastAsia="pl-PL"/>
        </w:rPr>
      </w:pPr>
      <w:r w:rsidRPr="00E92C60">
        <w:rPr>
          <w:rFonts w:ascii="Calibri" w:hAnsi="Calibri" w:cstheme="minorBidi"/>
          <w:color w:val="000000" w:themeColor="text1"/>
          <w:szCs w:val="22"/>
          <w:lang w:eastAsia="pl-PL"/>
        </w:rPr>
        <w:t>Zasady określone w ust. 6-9 powyżej znajdują zastosowanie przez okres, w którym na terytorium Rzeczypospolitej Polskiej obowiązuje stan zagrożenia epidemicznego albo stan epidemii ogłoszony z powodu COVID-19 albo stan nadzwyczajny wprowadzony z powodu COVID-19 na podstawie przepisów obowiązującego prawa.</w:t>
      </w:r>
    </w:p>
    <w:p w14:paraId="4D494EAD" w14:textId="77777777" w:rsidR="00E92C60" w:rsidRPr="00E92C60" w:rsidRDefault="00E92C60" w:rsidP="008565F8">
      <w:pPr>
        <w:keepNext/>
        <w:keepLines/>
        <w:suppressAutoHyphens w:val="0"/>
        <w:spacing w:before="240" w:after="240" w:line="259" w:lineRule="auto"/>
        <w:outlineLvl w:val="1"/>
        <w:rPr>
          <w:rFonts w:asciiTheme="minorHAnsi" w:eastAsiaTheme="majorEastAsia" w:hAnsiTheme="minorHAnsi" w:cstheme="minorHAnsi"/>
          <w:b/>
          <w:bCs/>
          <w:lang w:eastAsia="pl-PL"/>
        </w:rPr>
      </w:pPr>
      <w:r w:rsidRPr="00E92C60">
        <w:rPr>
          <w:rFonts w:asciiTheme="minorHAnsi" w:eastAsiaTheme="majorEastAsia" w:hAnsiTheme="minorHAnsi" w:cstheme="minorHAnsi"/>
          <w:b/>
          <w:bCs/>
          <w:lang w:eastAsia="pl-PL"/>
        </w:rPr>
        <w:t>Paragraf 15. Zmiany Umowy</w:t>
      </w:r>
    </w:p>
    <w:p w14:paraId="105C2289" w14:textId="77777777" w:rsidR="00E92C60" w:rsidRPr="00E92C60" w:rsidRDefault="00E92C60" w:rsidP="007B12A5">
      <w:pPr>
        <w:widowControl w:val="0"/>
        <w:numPr>
          <w:ilvl w:val="0"/>
          <w:numId w:val="128"/>
        </w:numPr>
        <w:tabs>
          <w:tab w:val="left" w:pos="426"/>
        </w:tabs>
        <w:suppressAutoHyphens w:val="0"/>
        <w:autoSpaceDE w:val="0"/>
        <w:autoSpaceDN w:val="0"/>
        <w:spacing w:after="160" w:line="276" w:lineRule="auto"/>
        <w:ind w:left="426" w:hanging="426"/>
        <w:rPr>
          <w:rFonts w:ascii="Calibri" w:eastAsia="Calibri" w:hAnsi="Calibri" w:cs="Calibri"/>
          <w:color w:val="000000"/>
          <w:lang w:eastAsia="pl-PL"/>
        </w:rPr>
      </w:pPr>
      <w:r w:rsidRPr="00E92C60">
        <w:rPr>
          <w:rFonts w:ascii="Calibri" w:eastAsia="Calibri" w:hAnsi="Calibri" w:cs="Calibri"/>
          <w:color w:val="000000"/>
          <w:lang w:eastAsia="pl-PL"/>
        </w:rPr>
        <w:t xml:space="preserve">Zmiany treści Umowy w stosunku do treści Oferty, na podstawie której dokonano wyboru Wykonawcy, dopuszczalne są na warunkach określonych w art. 455 ustawy </w:t>
      </w:r>
      <w:proofErr w:type="spellStart"/>
      <w:r w:rsidRPr="00E92C60">
        <w:rPr>
          <w:rFonts w:ascii="Calibri" w:eastAsia="Calibri" w:hAnsi="Calibri" w:cs="Calibri"/>
          <w:color w:val="000000"/>
          <w:lang w:eastAsia="pl-PL"/>
        </w:rPr>
        <w:t>Pzp</w:t>
      </w:r>
      <w:proofErr w:type="spellEnd"/>
      <w:r w:rsidRPr="00E92C60">
        <w:rPr>
          <w:rFonts w:ascii="Calibri" w:eastAsia="Calibri" w:hAnsi="Calibri" w:cs="Calibri"/>
          <w:color w:val="000000"/>
          <w:lang w:eastAsia="pl-PL"/>
        </w:rPr>
        <w:t>.</w:t>
      </w:r>
    </w:p>
    <w:p w14:paraId="39A59386" w14:textId="77777777" w:rsidR="00E92C60" w:rsidRPr="00E92C60" w:rsidRDefault="00E92C60" w:rsidP="007B12A5">
      <w:pPr>
        <w:widowControl w:val="0"/>
        <w:numPr>
          <w:ilvl w:val="0"/>
          <w:numId w:val="128"/>
        </w:numPr>
        <w:tabs>
          <w:tab w:val="left" w:pos="426"/>
        </w:tabs>
        <w:suppressAutoHyphens w:val="0"/>
        <w:autoSpaceDE w:val="0"/>
        <w:autoSpaceDN w:val="0"/>
        <w:spacing w:after="160" w:line="276" w:lineRule="auto"/>
        <w:ind w:left="426" w:hanging="426"/>
        <w:rPr>
          <w:rFonts w:ascii="Calibri" w:eastAsia="Calibri" w:hAnsi="Calibri" w:cs="Calibri"/>
          <w:color w:val="000000"/>
          <w:lang w:eastAsia="pl-PL"/>
        </w:rPr>
      </w:pPr>
      <w:r w:rsidRPr="00E92C60">
        <w:rPr>
          <w:rFonts w:ascii="Calibri" w:eastAsia="Calibri" w:hAnsi="Calibri" w:cs="Calibri"/>
          <w:color w:val="000000"/>
          <w:lang w:eastAsia="pl-PL"/>
        </w:rPr>
        <w:t xml:space="preserve">Stosownie do art. 455 ust. 1 pkt 1 ustawy </w:t>
      </w:r>
      <w:proofErr w:type="spellStart"/>
      <w:r w:rsidRPr="00E92C60">
        <w:rPr>
          <w:rFonts w:ascii="Calibri" w:eastAsia="Calibri" w:hAnsi="Calibri" w:cs="Calibri"/>
          <w:color w:val="000000"/>
          <w:lang w:eastAsia="pl-PL"/>
        </w:rPr>
        <w:t>Pzp</w:t>
      </w:r>
      <w:proofErr w:type="spellEnd"/>
      <w:r w:rsidRPr="00E92C60">
        <w:rPr>
          <w:rFonts w:ascii="Calibri" w:eastAsia="Calibri" w:hAnsi="Calibri" w:cs="Calibri"/>
          <w:color w:val="000000"/>
          <w:lang w:eastAsia="pl-PL"/>
        </w:rPr>
        <w:t xml:space="preserve"> Zamawiający przewiduje możliwość wprowadzenia zmian w razie zaistnienia następujących okoliczności i w poniższym zakresie:</w:t>
      </w:r>
    </w:p>
    <w:p w14:paraId="20194689" w14:textId="77777777" w:rsidR="00E92C60" w:rsidRPr="00E92C60" w:rsidRDefault="00E92C60" w:rsidP="00FC37C2">
      <w:pPr>
        <w:widowControl w:val="0"/>
        <w:numPr>
          <w:ilvl w:val="1"/>
          <w:numId w:val="130"/>
        </w:numPr>
        <w:suppressAutoHyphens w:val="0"/>
        <w:autoSpaceDE w:val="0"/>
        <w:autoSpaceDN w:val="0"/>
        <w:spacing w:line="276" w:lineRule="auto"/>
        <w:ind w:left="1134" w:hanging="426"/>
        <w:rPr>
          <w:rFonts w:ascii="Calibri" w:eastAsia="Calibri" w:hAnsi="Calibri" w:cs="Calibri"/>
          <w:color w:val="000000"/>
          <w:szCs w:val="22"/>
          <w:lang w:eastAsia="pl-PL"/>
        </w:rPr>
      </w:pPr>
      <w:r w:rsidRPr="00E92C60">
        <w:rPr>
          <w:rFonts w:ascii="Calibri" w:eastAsia="Calibri" w:hAnsi="Calibri" w:cs="Calibri"/>
          <w:color w:val="000000"/>
          <w:szCs w:val="22"/>
          <w:lang w:eastAsia="pl-PL"/>
        </w:rPr>
        <w:t>w przypadku zaistnienia Siły Wyższej Strony są uprawnione do dokonania zmiany sposobu wykonania poszczególnych obowiązków wynikających z Umowy, która to zmiana Umowy może nastąpić w zakresie, w jakim będzie to konieczne dla zapewnienia prawidłowego i terminowego wykonywania Umowy w zaistniałej sytuacji spowodowanej Siłą Wyższą, w tym zmiany terminów wskazanych w Umowie;</w:t>
      </w:r>
    </w:p>
    <w:p w14:paraId="04B3BADB"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w przypadku zmiany przepisów prawa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Przedmiotu Umowy, w tym mogą wymagać zmiany zakresu świadczeń Wykonawcy określonych w Umowie lub sposobu ich wykonania;</w:t>
      </w:r>
    </w:p>
    <w:p w14:paraId="7E14292A"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w przypadku powstania możliwości zastosowania nowszych rozwiązań organizacyjnych, technologicznych lub technicznych, niż istniejące w chwili zawarcia Umowy, jeżeli te rozwiązania będą odpowiadały celom i wymaganiom Zamawiającego określonym w Umowie lub zapewnią prawidłowe wykonywanie Umowy, a okażą się korzystniejsze z punktu widzenia kosztów wykonywania Umowy lub z uzasadnionych względów technicznych, funkcjonalnych lub organizacyjnych, która to zmiana Umowy może nastąpić w zakresie dostosowania postanowień Umowy do zmiany tych rozwiązań;</w:t>
      </w:r>
    </w:p>
    <w:p w14:paraId="667C26A4" w14:textId="77777777" w:rsidR="00E92C60" w:rsidRPr="00E92C60" w:rsidRDefault="00E92C60" w:rsidP="007B12A5">
      <w:pPr>
        <w:widowControl w:val="0"/>
        <w:numPr>
          <w:ilvl w:val="1"/>
          <w:numId w:val="130"/>
        </w:numPr>
        <w:suppressAutoHyphens w:val="0"/>
        <w:autoSpaceDE w:val="0"/>
        <w:autoSpaceDN w:val="0"/>
        <w:spacing w:after="160"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sposobu wykonania Umowy w obszarach: organizacyjnym, wykorzystywanych narzędzi, przyjętych metod i kanałów komunikacji, zasad i sposobu odbioru, w tym terminów przewidzianych na odbiory;</w:t>
      </w:r>
    </w:p>
    <w:p w14:paraId="43E3617B"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bookmarkStart w:id="25" w:name="_bookmark26"/>
      <w:bookmarkEnd w:id="25"/>
      <w:r w:rsidRPr="00E92C60">
        <w:rPr>
          <w:rFonts w:ascii="Calibri" w:eastAsia="Calibri" w:hAnsi="Calibri" w:cs="Calibri"/>
          <w:color w:val="000000"/>
          <w:lang w:eastAsia="pl-PL"/>
        </w:rPr>
        <w:lastRenderedPageBreak/>
        <w:t>w przypadku wystąpienia przyczyn niezależnych od Wykonawcy, związanych z</w:t>
      </w:r>
    </w:p>
    <w:p w14:paraId="051F87D9" w14:textId="77777777" w:rsidR="00E92C60" w:rsidRPr="00E92C60" w:rsidRDefault="00E92C60" w:rsidP="00E92C60">
      <w:pPr>
        <w:widowControl w:val="0"/>
        <w:suppressAutoHyphens w:val="0"/>
        <w:autoSpaceDE w:val="0"/>
        <w:autoSpaceDN w:val="0"/>
        <w:spacing w:line="276" w:lineRule="auto"/>
        <w:ind w:left="1134"/>
        <w:rPr>
          <w:rFonts w:ascii="Calibri" w:eastAsia="Calibri" w:hAnsi="Calibri" w:cs="Calibri"/>
          <w:color w:val="000000"/>
          <w:lang w:eastAsia="pl-PL"/>
        </w:rPr>
      </w:pPr>
      <w:r w:rsidRPr="00E92C60">
        <w:rPr>
          <w:rFonts w:ascii="Calibri" w:eastAsia="Calibri" w:hAnsi="Calibri" w:cs="Calibri"/>
          <w:color w:val="000000"/>
          <w:lang w:eastAsia="pl-PL"/>
        </w:rPr>
        <w:t>równolegle prowadzonymi przez Zamawiającego projektami lub zadaniami lub</w:t>
      </w:r>
    </w:p>
    <w:p w14:paraId="25AB5358" w14:textId="77777777" w:rsidR="00E92C60" w:rsidRPr="00E92C60" w:rsidRDefault="00E92C60" w:rsidP="00E92C60">
      <w:pPr>
        <w:widowControl w:val="0"/>
        <w:suppressAutoHyphens w:val="0"/>
        <w:autoSpaceDE w:val="0"/>
        <w:autoSpaceDN w:val="0"/>
        <w:spacing w:line="276" w:lineRule="auto"/>
        <w:ind w:left="1134"/>
        <w:rPr>
          <w:rFonts w:ascii="Calibri" w:eastAsia="Calibri" w:hAnsi="Calibri" w:cs="Calibri"/>
          <w:color w:val="000000"/>
          <w:lang w:eastAsia="pl-PL"/>
        </w:rPr>
      </w:pPr>
      <w:r w:rsidRPr="00E92C60">
        <w:rPr>
          <w:rFonts w:ascii="Calibri" w:eastAsia="Calibri" w:hAnsi="Calibri" w:cs="Calibri"/>
          <w:color w:val="000000"/>
          <w:lang w:eastAsia="pl-PL"/>
        </w:rPr>
        <w:t>czynnościami mającymi wpływ na realizację Umowy lub w związku ze zmianami</w:t>
      </w:r>
    </w:p>
    <w:p w14:paraId="38A923B2" w14:textId="77777777" w:rsidR="00E92C60" w:rsidRPr="00E92C60" w:rsidRDefault="00E92C60" w:rsidP="00E92C60">
      <w:pPr>
        <w:widowControl w:val="0"/>
        <w:suppressAutoHyphens w:val="0"/>
        <w:autoSpaceDE w:val="0"/>
        <w:autoSpaceDN w:val="0"/>
        <w:spacing w:line="276" w:lineRule="auto"/>
        <w:ind w:left="1134"/>
        <w:rPr>
          <w:rFonts w:ascii="Calibri" w:eastAsia="Calibri" w:hAnsi="Calibri" w:cs="Calibri"/>
          <w:color w:val="000000"/>
          <w:lang w:eastAsia="pl-PL"/>
        </w:rPr>
      </w:pPr>
      <w:r w:rsidRPr="00E92C60">
        <w:rPr>
          <w:rFonts w:ascii="Calibri" w:eastAsia="Calibri" w:hAnsi="Calibri" w:cs="Calibri"/>
          <w:color w:val="000000"/>
          <w:lang w:eastAsia="pl-PL"/>
        </w:rPr>
        <w:t>okoliczności wynikającymi ze specyfiki działalności Zamawiającego lub w związku z podjęciem przez Zamawiającego decyzji o przeprowadzeniu przez osobę trzecią kontroli jakości i sposobu realizacji Przedmiotu Umowy, Zamawiający dopuszcza zmiany terminu realizacji Umowy lub pozostałych terminów wskazanych w Umowie;</w:t>
      </w:r>
    </w:p>
    <w:p w14:paraId="4BCB3D81"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w przypadku 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w Umowie lub przepisami prawa;</w:t>
      </w:r>
    </w:p>
    <w:p w14:paraId="4F034F89"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niezbędna jest zmiana sposobu wykonania zobowiązania, o ile zmiana taka jest korzystna dla Zamawiającego lub jeżeli zmiana taka jest konieczna w celu prawidłowego wykonania Przedmiotu Umowy;</w:t>
      </w:r>
    </w:p>
    <w:p w14:paraId="4D0F1429"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obiektywnych przeszkód, które uniemożliwią realizację Umowy lub osiągnięcie jej celów według pierwotnie przyjętego terminu realizacji Umowy, a w szczególności, gdy wystąpi konieczność przesunięcia terminu zakończenia realizacji Umowy, jednak nie dłużej niż o 120 dni, z zastrzeżeniem, iż zmiana ta nie spowoduje przekroczenia wynagrodzenia, o którym mowa w Paragrafie 7 ust. 1 Umowy;</w:t>
      </w:r>
    </w:p>
    <w:p w14:paraId="5685371E"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szCs w:val="22"/>
          <w:lang w:eastAsia="pl-PL"/>
        </w:rPr>
      </w:pPr>
      <w:r w:rsidRPr="00E92C60">
        <w:rPr>
          <w:rFonts w:ascii="Calibri" w:eastAsia="Calibri" w:hAnsi="Calibri" w:cs="Calibri"/>
          <w:color w:val="000000"/>
          <w:szCs w:val="22"/>
          <w:lang w:eastAsia="pl-PL"/>
        </w:rPr>
        <w:t>w przypadku niewykorzystania przez Zamawiającego maksymalnego wynagrodzenia wskazanego w Paragrafie 7 ust. 1 Umowy, Zamawiający zastrzega sobie prawo wydłużenia maksymalnego okresu obowiązywania Umowy wskazanego w Paragrafie 3 Umowy o nie więcej niż 6 miesięcy;</w:t>
      </w:r>
    </w:p>
    <w:p w14:paraId="4FA06C03"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zmniejszenia wynagrodzenia na skutek zmniejszenia zakresu Przedmiotu Umowy, z powodu rezygnacji z części Przedmiotu Umowy, z przyczyn których nie można było przewidzieć w momencie zawarcia Umowy. W takim przypadku Wykonawca otrzyma wyłącznie wynagrodzenie należne z tytułu wykonania części Umowy;</w:t>
      </w:r>
    </w:p>
    <w:p w14:paraId="585CA16E"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zmiany zasad płatności wynagrodzenia w sytuacji, gdy konieczność wprowadzenia zmian wynika z okoliczności, których nie można było przewidzieć w chwili zawarcia Umowy lub zmiany te są korzystne dla Zamawiającego lub zmiany te są niezbędne w celu ich dostosowania do wewnętrznych regulacji lub procedur Zamawiającego;</w:t>
      </w:r>
    </w:p>
    <w:p w14:paraId="74A9D9D7" w14:textId="77777777" w:rsidR="00E92C60" w:rsidRPr="00E92C60" w:rsidRDefault="00E92C60" w:rsidP="007B12A5">
      <w:pPr>
        <w:widowControl w:val="0"/>
        <w:numPr>
          <w:ilvl w:val="1"/>
          <w:numId w:val="130"/>
        </w:numPr>
        <w:suppressAutoHyphens w:val="0"/>
        <w:autoSpaceDE w:val="0"/>
        <w:autoSpaceDN w:val="0"/>
        <w:spacing w:after="160"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w przypadku zmiany przepisów prawa w zakresie ochrony danych osobowych, w tym w szczególności, gdy zostaną doprecyzowane wymogi w zakresie ochrony danych osobowych wynikające z przepisów Rozporządzenia Parlamentu Europejskiego i Rady (UE) 2016/679 z dnia 27 kwietnia 2016 r. w sprawie ochrony osób fizycznych w związku z przetwarzaniem danych osobowych i w sprawie swobodnego przepływu takich danych oraz uchylenia dyrektywy 95/46/WE;</w:t>
      </w:r>
    </w:p>
    <w:p w14:paraId="331707FD" w14:textId="77777777" w:rsidR="00E92C60" w:rsidRPr="00E92C60" w:rsidRDefault="00E92C60" w:rsidP="008565F8">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lastRenderedPageBreak/>
        <w:t>w przypadku zidentyfikowania możliwości zaistnienia co najmniej jednej z okoliczności:</w:t>
      </w:r>
    </w:p>
    <w:p w14:paraId="159A4A8E" w14:textId="77777777" w:rsidR="00E92C60" w:rsidRPr="00E92C60" w:rsidRDefault="00E92C60" w:rsidP="008565F8">
      <w:pPr>
        <w:widowControl w:val="0"/>
        <w:numPr>
          <w:ilvl w:val="0"/>
          <w:numId w:val="129"/>
        </w:numPr>
        <w:suppressAutoHyphens w:val="0"/>
        <w:autoSpaceDE w:val="0"/>
        <w:autoSpaceDN w:val="0"/>
        <w:spacing w:line="276" w:lineRule="auto"/>
        <w:ind w:left="1418" w:hanging="284"/>
        <w:rPr>
          <w:rFonts w:ascii="Calibri" w:eastAsia="Calibri" w:hAnsi="Calibri" w:cs="Calibri"/>
          <w:color w:val="000000"/>
          <w:lang w:eastAsia="pl-PL"/>
        </w:rPr>
      </w:pPr>
      <w:r w:rsidRPr="00E92C60">
        <w:rPr>
          <w:rFonts w:ascii="Calibri" w:eastAsia="Calibri" w:hAnsi="Calibri" w:cs="Calibri"/>
          <w:color w:val="000000"/>
          <w:lang w:eastAsia="pl-PL"/>
        </w:rPr>
        <w:t>usprawnienia wykonywania Przedmiotu Umowy,</w:t>
      </w:r>
    </w:p>
    <w:p w14:paraId="5B2AF4AA" w14:textId="77777777" w:rsidR="00E92C60" w:rsidRPr="00E92C60" w:rsidRDefault="00E92C60" w:rsidP="008565F8">
      <w:pPr>
        <w:widowControl w:val="0"/>
        <w:numPr>
          <w:ilvl w:val="0"/>
          <w:numId w:val="129"/>
        </w:numPr>
        <w:suppressAutoHyphens w:val="0"/>
        <w:autoSpaceDE w:val="0"/>
        <w:autoSpaceDN w:val="0"/>
        <w:spacing w:line="276" w:lineRule="auto"/>
        <w:ind w:left="1418" w:hanging="284"/>
        <w:rPr>
          <w:rFonts w:ascii="Calibri" w:eastAsia="Calibri" w:hAnsi="Calibri" w:cs="Calibri"/>
          <w:color w:val="000000"/>
          <w:lang w:eastAsia="pl-PL"/>
        </w:rPr>
      </w:pPr>
      <w:r w:rsidRPr="00E92C60">
        <w:rPr>
          <w:rFonts w:ascii="Calibri" w:eastAsia="Calibri" w:hAnsi="Calibri" w:cs="Calibri"/>
          <w:color w:val="000000"/>
          <w:lang w:eastAsia="pl-PL"/>
        </w:rPr>
        <w:t xml:space="preserve">zmniejszenia kosztów realizacji Przedmiotu Umowy, </w:t>
      </w:r>
    </w:p>
    <w:p w14:paraId="19F8F7C0" w14:textId="77777777" w:rsidR="00E92C60" w:rsidRPr="00E92C60" w:rsidRDefault="00E92C60" w:rsidP="00FC37C2">
      <w:pPr>
        <w:widowControl w:val="0"/>
        <w:numPr>
          <w:ilvl w:val="0"/>
          <w:numId w:val="129"/>
        </w:numPr>
        <w:suppressAutoHyphens w:val="0"/>
        <w:autoSpaceDE w:val="0"/>
        <w:autoSpaceDN w:val="0"/>
        <w:spacing w:line="276" w:lineRule="auto"/>
        <w:ind w:left="1418" w:hanging="284"/>
        <w:rPr>
          <w:rFonts w:ascii="Calibri" w:eastAsia="Calibri" w:hAnsi="Calibri" w:cs="Calibri"/>
          <w:color w:val="000000"/>
          <w:lang w:eastAsia="pl-PL"/>
        </w:rPr>
      </w:pPr>
      <w:r w:rsidRPr="00E92C60">
        <w:rPr>
          <w:rFonts w:ascii="Calibri" w:eastAsia="Calibri" w:hAnsi="Calibri" w:cs="Calibri"/>
          <w:color w:val="000000"/>
          <w:lang w:eastAsia="pl-PL"/>
        </w:rPr>
        <w:t>zwiększenia bezpieczeństwa wykonywania Przedmiotu Umowy,</w:t>
      </w:r>
    </w:p>
    <w:p w14:paraId="7F4539FE" w14:textId="77777777" w:rsidR="00E92C60" w:rsidRPr="00E92C60" w:rsidRDefault="00E92C60" w:rsidP="00FC37C2">
      <w:pPr>
        <w:widowControl w:val="0"/>
        <w:tabs>
          <w:tab w:val="left" w:pos="1418"/>
        </w:tabs>
        <w:suppressAutoHyphens w:val="0"/>
        <w:autoSpaceDE w:val="0"/>
        <w:autoSpaceDN w:val="0"/>
        <w:spacing w:line="276" w:lineRule="auto"/>
        <w:ind w:left="1418"/>
        <w:rPr>
          <w:rFonts w:ascii="Calibri" w:eastAsia="Calibri" w:hAnsi="Calibri" w:cs="Calibri"/>
          <w:color w:val="000000"/>
          <w:lang w:eastAsia="pl-PL"/>
        </w:rPr>
      </w:pPr>
      <w:r w:rsidRPr="00E92C60">
        <w:rPr>
          <w:rFonts w:ascii="Calibri" w:eastAsia="Calibri" w:hAnsi="Calibri" w:cs="Calibri"/>
          <w:color w:val="000000"/>
          <w:lang w:eastAsia="pl-PL"/>
        </w:rPr>
        <w:t>która to zmiana Umowy może nastąpić wyłącznie, jeżeli nie zakłóci prawidłowej realizacji Umowy;</w:t>
      </w:r>
    </w:p>
    <w:p w14:paraId="1DCEBCC9"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w przypadku, gdy nastąpi lub zajdzie potrzeba dokonania zmian w strukturze i organizacji Zamawiającego lub Wykonawcy w trakcie wykonywania Umowy;</w:t>
      </w:r>
    </w:p>
    <w:p w14:paraId="1F2D3A12"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25199038"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w przypadku, gdy w trakcie wykonywania Umowy pojawi się możliwość realizacji jej w sposób bardziej efektywny, Strony są uprawnione do zmiany procedury zgłaszania Wniosku, Zgłoszenia lub Zlecenia, a także sposobu koordynacji wykonywania Umowy, w tym zasad podejmowania decyzji dotyczących sposobu wykonania Umowy lub jej części. Zmiany te mogą również dotyczyć zmiany terminów w procedurze składania Zleceń lub Zgłoszeń w stosunku do postanowień Umowy;</w:t>
      </w:r>
    </w:p>
    <w:p w14:paraId="60BE795A" w14:textId="77777777" w:rsidR="00E92C60" w:rsidRPr="00E92C60" w:rsidRDefault="00E92C60" w:rsidP="00FC37C2">
      <w:pPr>
        <w:widowControl w:val="0"/>
        <w:numPr>
          <w:ilvl w:val="1"/>
          <w:numId w:val="130"/>
        </w:numPr>
        <w:suppressAutoHyphens w:val="0"/>
        <w:autoSpaceDE w:val="0"/>
        <w:autoSpaceDN w:val="0"/>
        <w:spacing w:line="276" w:lineRule="auto"/>
        <w:ind w:left="1134" w:hanging="425"/>
        <w:rPr>
          <w:rFonts w:ascii="Calibri" w:eastAsia="Calibri" w:hAnsi="Calibri" w:cs="Calibri"/>
          <w:color w:val="000000"/>
          <w:lang w:eastAsia="pl-PL"/>
        </w:rPr>
      </w:pPr>
      <w:r w:rsidRPr="00E92C60">
        <w:rPr>
          <w:rFonts w:ascii="Calibri" w:eastAsia="Calibri" w:hAnsi="Calibri" w:cs="Calibri"/>
          <w:color w:val="000000"/>
          <w:lang w:eastAsia="pl-PL"/>
        </w:rPr>
        <w:t>ograniczenia lub braku możliwości realizacji Przedmiotu Umowy wynikającego z ograniczeń, które nakłada ustawa z dnia 2 marca 2020 r. o szczególnych rozwiązaniach związanych z zapobieganiem, przeciwdziałaniem i zwalczaniem COVID-19, innych chorób zakaźnych oraz wywołanych nimi sytuacji kryzysowych (Dz. U. z 2021 r. poz. 2095), a także kolejne obowiązujące akty prawne dotyczące przeciwdziałania i zwalczania COVID-19;</w:t>
      </w:r>
    </w:p>
    <w:p w14:paraId="064256B4" w14:textId="77777777" w:rsidR="00E92C60" w:rsidRPr="00E92C60" w:rsidRDefault="00E92C60" w:rsidP="007B12A5">
      <w:pPr>
        <w:widowControl w:val="0"/>
        <w:numPr>
          <w:ilvl w:val="1"/>
          <w:numId w:val="130"/>
        </w:numPr>
        <w:suppressAutoHyphens w:val="0"/>
        <w:autoSpaceDE w:val="0"/>
        <w:autoSpaceDN w:val="0"/>
        <w:spacing w:after="160" w:line="276" w:lineRule="auto"/>
        <w:ind w:left="1134" w:hanging="425"/>
        <w:rPr>
          <w:rFonts w:ascii="Calibri" w:eastAsia="Calibri" w:hAnsi="Calibri" w:cs="Calibri"/>
          <w:color w:val="000000"/>
          <w:szCs w:val="22"/>
          <w:lang w:eastAsia="pl-PL"/>
        </w:rPr>
      </w:pPr>
      <w:r w:rsidRPr="00E92C60">
        <w:rPr>
          <w:rFonts w:ascii="Calibri" w:eastAsia="Calibri" w:hAnsi="Calibri" w:cs="Calibri"/>
          <w:color w:val="000000"/>
          <w:szCs w:val="22"/>
          <w:lang w:eastAsia="pl-PL"/>
        </w:rPr>
        <w:t>gdy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3A04E52C" w14:textId="77777777" w:rsidR="00E92C60" w:rsidRPr="00E92C60" w:rsidRDefault="00E92C60" w:rsidP="007B12A5">
      <w:pPr>
        <w:widowControl w:val="0"/>
        <w:numPr>
          <w:ilvl w:val="0"/>
          <w:numId w:val="128"/>
        </w:numPr>
        <w:suppressAutoHyphens w:val="0"/>
        <w:autoSpaceDE w:val="0"/>
        <w:autoSpaceDN w:val="0"/>
        <w:spacing w:before="11" w:after="160" w:line="276" w:lineRule="auto"/>
        <w:ind w:left="426" w:hanging="426"/>
        <w:rPr>
          <w:rFonts w:ascii="Calibri" w:eastAsia="Calibri" w:hAnsi="Calibri" w:cs="Calibri"/>
          <w:color w:val="000000"/>
          <w:lang w:eastAsia="pl-PL"/>
        </w:rPr>
      </w:pPr>
      <w:r w:rsidRPr="00E92C60">
        <w:rPr>
          <w:rFonts w:ascii="Calibri" w:eastAsia="Calibri" w:hAnsi="Calibri" w:cs="Calibri"/>
        </w:rPr>
        <w:t>W przypadkach opisanych w ust. 2, o ile nie określono zakresu zmiany w tych postanowieniach, zmianie ulec mogą odpowiednio: zakres rzeczowy Przedmiotu Umowy, wynagrodzenie Wykonawcy brutto, termin wykonania Przedmiotu Umowy lub terminy cząstkowe, termin płatności, zasady rozliczeń, sposobu realizacji Przedmiotu Umowy, przy czym:</w:t>
      </w:r>
    </w:p>
    <w:p w14:paraId="68D8A226" w14:textId="77777777" w:rsidR="00E92C60" w:rsidRPr="00E92C60" w:rsidRDefault="00E92C60" w:rsidP="00E92C60">
      <w:pPr>
        <w:spacing w:line="276" w:lineRule="auto"/>
        <w:ind w:left="851" w:hanging="425"/>
        <w:rPr>
          <w:rFonts w:ascii="Calibri" w:eastAsia="Calibri" w:hAnsi="Calibri" w:cs="Calibri"/>
          <w:szCs w:val="22"/>
        </w:rPr>
      </w:pPr>
      <w:r w:rsidRPr="00E92C60">
        <w:rPr>
          <w:rFonts w:ascii="Calibri" w:eastAsia="Calibri" w:hAnsi="Calibri" w:cs="Calibri"/>
          <w:szCs w:val="22"/>
        </w:rPr>
        <w:lastRenderedPageBreak/>
        <w:t xml:space="preserve">3.1. </w:t>
      </w:r>
      <w:r w:rsidRPr="00E92C60">
        <w:rPr>
          <w:rFonts w:ascii="Calibri" w:eastAsia="Calibri" w:hAnsi="Calibri" w:cs="Calibri"/>
          <w:color w:val="000000"/>
          <w:szCs w:val="22"/>
          <w:lang w:eastAsia="pl-PL"/>
        </w:rPr>
        <w:tab/>
      </w:r>
      <w:r w:rsidRPr="00E92C60">
        <w:rPr>
          <w:rFonts w:ascii="Calibri" w:eastAsia="Calibri" w:hAnsi="Calibri" w:cs="Calibri"/>
          <w:szCs w:val="22"/>
        </w:rPr>
        <w:t>ograniczenie zakresu rzeczowego Przedmiotu Umowy będzie nie większe niż powodujące do 20% zmniejszenia wartości wynagrodzenia Wykonawcy brutto. Ograniczenie to nie dotyczy opcji, o której mowa w Paragrafie 1 Umowy;</w:t>
      </w:r>
    </w:p>
    <w:p w14:paraId="59D16B7D" w14:textId="77777777" w:rsidR="00E92C60" w:rsidRPr="00E92C60" w:rsidRDefault="00E92C60" w:rsidP="00E92C60">
      <w:pPr>
        <w:spacing w:line="276" w:lineRule="auto"/>
        <w:ind w:left="851" w:hanging="425"/>
        <w:rPr>
          <w:rFonts w:ascii="Calibri" w:eastAsia="Calibri" w:hAnsi="Calibri" w:cs="Calibri"/>
          <w:szCs w:val="22"/>
        </w:rPr>
      </w:pPr>
      <w:r w:rsidRPr="00E92C60">
        <w:rPr>
          <w:rFonts w:ascii="Calibri" w:eastAsia="Calibri" w:hAnsi="Calibri" w:cs="Calibri"/>
          <w:szCs w:val="22"/>
        </w:rPr>
        <w:t xml:space="preserve">3.2. </w:t>
      </w:r>
      <w:r w:rsidRPr="00E92C60">
        <w:rPr>
          <w:rFonts w:ascii="Calibri" w:eastAsia="Calibri" w:hAnsi="Calibri" w:cs="Calibri"/>
          <w:color w:val="000000"/>
          <w:szCs w:val="22"/>
          <w:lang w:eastAsia="pl-PL"/>
        </w:rPr>
        <w:tab/>
      </w:r>
      <w:r w:rsidRPr="00E92C60">
        <w:rPr>
          <w:rFonts w:ascii="Calibri" w:eastAsia="Calibri" w:hAnsi="Calibri" w:cs="Calibri"/>
          <w:szCs w:val="22"/>
        </w:rPr>
        <w:t>zwiększenie zakresu rzeczowego Przedmiotu Umowy będzie nie większe niż powodujące o 25% zwiększenie maksymalnej wartości wynagrodzenia Wykonawcy brutto określonego w Paragrafie 7 ust. 1 Umowy;</w:t>
      </w:r>
    </w:p>
    <w:p w14:paraId="52157286" w14:textId="77777777" w:rsidR="00E92C60" w:rsidRPr="00E92C60" w:rsidRDefault="00E92C60" w:rsidP="00E92C60">
      <w:pPr>
        <w:spacing w:line="276" w:lineRule="auto"/>
        <w:ind w:left="851" w:hanging="425"/>
        <w:rPr>
          <w:rFonts w:ascii="Calibri" w:eastAsia="Calibri" w:hAnsi="Calibri" w:cs="Calibri"/>
        </w:rPr>
      </w:pPr>
      <w:r w:rsidRPr="00E92C60">
        <w:rPr>
          <w:rFonts w:ascii="Calibri" w:eastAsia="Calibri" w:hAnsi="Calibri" w:cs="Calibri"/>
        </w:rPr>
        <w:t>3.3.</w:t>
      </w:r>
      <w:r w:rsidRPr="00E92C60">
        <w:rPr>
          <w:rFonts w:ascii="Calibri" w:eastAsia="Calibri" w:hAnsi="Calibri" w:cs="Calibri"/>
          <w:color w:val="000000"/>
          <w:szCs w:val="22"/>
          <w:lang w:eastAsia="pl-PL"/>
        </w:rPr>
        <w:tab/>
      </w:r>
      <w:r w:rsidRPr="00E92C60">
        <w:rPr>
          <w:rFonts w:ascii="Calibri" w:eastAsia="Calibri" w:hAnsi="Calibri" w:cs="Calibri"/>
        </w:rPr>
        <w:t>zmiana terminu wykonania Przedmiotu Umowy będzie nie dłuższe niż 120 dni kalendarzowych.</w:t>
      </w:r>
    </w:p>
    <w:p w14:paraId="1BD76FE6" w14:textId="77777777" w:rsidR="00E92C60" w:rsidRPr="00E92C60" w:rsidRDefault="00E92C60" w:rsidP="007B12A5">
      <w:pPr>
        <w:numPr>
          <w:ilvl w:val="0"/>
          <w:numId w:val="168"/>
        </w:numPr>
        <w:suppressAutoHyphens w:val="0"/>
        <w:autoSpaceDN w:val="0"/>
        <w:spacing w:after="160" w:line="276" w:lineRule="auto"/>
        <w:contextualSpacing/>
        <w:textAlignment w:val="baseline"/>
        <w:rPr>
          <w:rFonts w:asciiTheme="minorHAnsi" w:eastAsiaTheme="minorEastAsia" w:hAnsiTheme="minorHAnsi" w:cstheme="minorBidi"/>
          <w:color w:val="000000" w:themeColor="text1"/>
        </w:rPr>
      </w:pPr>
      <w:r w:rsidRPr="00E92C60">
        <w:rPr>
          <w:rFonts w:ascii="Calibri" w:eastAsia="Calibri" w:hAnsi="Calibri" w:cs="Calibri"/>
          <w:szCs w:val="22"/>
        </w:rPr>
        <w:t>Strony przewidują możliwość dokonania zmiany wysokości wynagrodzenia należnego Wykonawcy w przypadku zmiany:</w:t>
      </w:r>
    </w:p>
    <w:p w14:paraId="32EC8FA4" w14:textId="77777777" w:rsidR="00E92C60" w:rsidRPr="00E92C60" w:rsidRDefault="00E92C60" w:rsidP="00FC37C2">
      <w:pPr>
        <w:numPr>
          <w:ilvl w:val="1"/>
          <w:numId w:val="161"/>
        </w:numPr>
        <w:suppressAutoHyphens w:val="0"/>
        <w:autoSpaceDN w:val="0"/>
        <w:spacing w:line="276" w:lineRule="auto"/>
        <w:ind w:left="993" w:hanging="567"/>
        <w:textAlignment w:val="baseline"/>
        <w:rPr>
          <w:rFonts w:ascii="Calibri" w:eastAsia="Calibri" w:hAnsi="Calibri" w:cs="Calibri"/>
        </w:rPr>
      </w:pPr>
      <w:r w:rsidRPr="00E92C60">
        <w:rPr>
          <w:rFonts w:ascii="Calibri" w:eastAsia="Calibri" w:hAnsi="Calibri" w:cs="Calibri"/>
        </w:rPr>
        <w:t>stawki podatku od towarów i usług oraz podatku akcyzowego;</w:t>
      </w:r>
    </w:p>
    <w:p w14:paraId="384F4C30" w14:textId="77777777" w:rsidR="00E92C60" w:rsidRPr="00E92C60" w:rsidRDefault="00E92C60" w:rsidP="00FC37C2">
      <w:pPr>
        <w:numPr>
          <w:ilvl w:val="1"/>
          <w:numId w:val="161"/>
        </w:numPr>
        <w:suppressAutoHyphens w:val="0"/>
        <w:autoSpaceDN w:val="0"/>
        <w:spacing w:line="276" w:lineRule="auto"/>
        <w:ind w:left="993" w:hanging="567"/>
        <w:textAlignment w:val="baseline"/>
        <w:rPr>
          <w:rFonts w:ascii="Calibri" w:eastAsia="Calibri" w:hAnsi="Calibri" w:cs="Calibri"/>
        </w:rPr>
      </w:pPr>
      <w:r w:rsidRPr="00E92C60">
        <w:rPr>
          <w:rFonts w:ascii="Calibri" w:eastAsia="Calibri" w:hAnsi="Calibri" w:cs="Calibri"/>
        </w:rPr>
        <w:t>wysokości minimalnego wynagrodzenia za pracę albo wysokości minimalnej stawki godzinowej, ustalonych na podstawie ustawy z dnia 10 października 2002 r. o minimalnym wynagrodzeniu za pracę (</w:t>
      </w:r>
      <w:proofErr w:type="spellStart"/>
      <w:r w:rsidRPr="00E92C60">
        <w:rPr>
          <w:rFonts w:ascii="Calibri" w:eastAsia="Calibri" w:hAnsi="Calibri" w:cs="Calibri"/>
        </w:rPr>
        <w:t>t.j</w:t>
      </w:r>
      <w:proofErr w:type="spellEnd"/>
      <w:r w:rsidRPr="00E92C60">
        <w:rPr>
          <w:rFonts w:ascii="Calibri" w:eastAsia="Calibri" w:hAnsi="Calibri" w:cs="Calibri"/>
        </w:rPr>
        <w:t>. Dz. U. z 2020 r. poz. 2207);</w:t>
      </w:r>
    </w:p>
    <w:p w14:paraId="552A9D76" w14:textId="77777777" w:rsidR="00E92C60" w:rsidRPr="00E92C60" w:rsidRDefault="00E92C60" w:rsidP="00FC37C2">
      <w:pPr>
        <w:numPr>
          <w:ilvl w:val="1"/>
          <w:numId w:val="161"/>
        </w:numPr>
        <w:suppressAutoHyphens w:val="0"/>
        <w:autoSpaceDN w:val="0"/>
        <w:spacing w:line="276" w:lineRule="auto"/>
        <w:ind w:left="993" w:hanging="567"/>
        <w:textAlignment w:val="baseline"/>
        <w:rPr>
          <w:rFonts w:ascii="Calibri" w:eastAsia="Calibri" w:hAnsi="Calibri" w:cs="Calibri"/>
        </w:rPr>
      </w:pPr>
      <w:r w:rsidRPr="00E92C60">
        <w:rPr>
          <w:rFonts w:ascii="Calibri" w:eastAsia="Calibri" w:hAnsi="Calibri" w:cs="Calibri"/>
        </w:rPr>
        <w:t>zasad podlegania ubezpieczeniom społecznym lub ubezpieczeniu zdrowotnemu lub wysokości stawki składki na ubezpieczenia społeczne lub ubezpieczenie zdrowotne;</w:t>
      </w:r>
    </w:p>
    <w:p w14:paraId="5EE79168" w14:textId="77777777" w:rsidR="00E92C60" w:rsidRPr="00E92C60" w:rsidRDefault="00E92C60" w:rsidP="00FC37C2">
      <w:pPr>
        <w:numPr>
          <w:ilvl w:val="1"/>
          <w:numId w:val="161"/>
        </w:numPr>
        <w:suppressAutoHyphens w:val="0"/>
        <w:autoSpaceDN w:val="0"/>
        <w:spacing w:line="276" w:lineRule="auto"/>
        <w:ind w:left="993" w:hanging="567"/>
        <w:textAlignment w:val="baseline"/>
        <w:rPr>
          <w:rFonts w:ascii="Calibri" w:eastAsia="Calibri" w:hAnsi="Calibri" w:cs="Calibri"/>
          <w:szCs w:val="22"/>
        </w:rPr>
      </w:pPr>
      <w:r w:rsidRPr="00E92C60">
        <w:rPr>
          <w:rFonts w:ascii="Calibri" w:eastAsia="Calibri" w:hAnsi="Calibri" w:cs="Calibri"/>
          <w:szCs w:val="22"/>
        </w:rPr>
        <w:t>zasad gromadzenia i wysokości wpłat do Pracowniczych Planów Kapitałowych, o których mowa w ustawie z dnia 4 października 2018 r. o pracowniczych planach kapitałowych (</w:t>
      </w:r>
      <w:proofErr w:type="spellStart"/>
      <w:r w:rsidRPr="00E92C60">
        <w:rPr>
          <w:rFonts w:ascii="Calibri" w:eastAsia="Calibri" w:hAnsi="Calibri" w:cs="Calibri"/>
          <w:szCs w:val="22"/>
        </w:rPr>
        <w:t>t.j</w:t>
      </w:r>
      <w:proofErr w:type="spellEnd"/>
      <w:r w:rsidRPr="00E92C60">
        <w:rPr>
          <w:rFonts w:ascii="Calibri" w:eastAsia="Calibri" w:hAnsi="Calibri" w:cs="Calibri"/>
          <w:szCs w:val="22"/>
        </w:rPr>
        <w:t>. Dz. U. z 2020 r. poz. 1342 z późn. zm.),</w:t>
      </w:r>
    </w:p>
    <w:p w14:paraId="74C21EF1" w14:textId="77777777" w:rsidR="00E92C60" w:rsidRPr="00E92C60" w:rsidRDefault="00E92C60" w:rsidP="00FC37C2">
      <w:pPr>
        <w:numPr>
          <w:ilvl w:val="0"/>
          <w:numId w:val="143"/>
        </w:numPr>
        <w:tabs>
          <w:tab w:val="left" w:pos="851"/>
        </w:tabs>
        <w:suppressAutoHyphens w:val="0"/>
        <w:autoSpaceDN w:val="0"/>
        <w:spacing w:line="276" w:lineRule="auto"/>
        <w:ind w:left="993" w:hanging="567"/>
        <w:textAlignment w:val="baseline"/>
        <w:rPr>
          <w:rFonts w:ascii="Calibri" w:eastAsia="Calibri" w:hAnsi="Calibri" w:cs="Calibri"/>
        </w:rPr>
      </w:pPr>
      <w:r w:rsidRPr="00E92C60">
        <w:rPr>
          <w:rFonts w:ascii="Calibri" w:eastAsia="Calibri" w:hAnsi="Calibri" w:cs="Calibri"/>
        </w:rPr>
        <w:t xml:space="preserve">jeżeli zmiany te będą miały wpływ na koszty wykonania zamówienia przez Wykonawcę. </w:t>
      </w:r>
    </w:p>
    <w:p w14:paraId="5629ED6C" w14:textId="77777777" w:rsidR="00E92C60" w:rsidRPr="00E92C60" w:rsidRDefault="00E92C60" w:rsidP="00FC37C2">
      <w:pPr>
        <w:spacing w:after="160" w:line="276" w:lineRule="auto"/>
        <w:ind w:left="425"/>
        <w:rPr>
          <w:rFonts w:ascii="Calibri" w:eastAsia="Calibri" w:hAnsi="Calibri" w:cs="Calibri"/>
        </w:rPr>
      </w:pPr>
      <w:r w:rsidRPr="00E92C60">
        <w:rPr>
          <w:rFonts w:ascii="Calibri" w:eastAsia="Calibri" w:hAnsi="Calibri" w:cs="Calibri"/>
        </w:rPr>
        <w:t>W sytuacji wystąpienia przypadków opisanych w niniejszym ustępie zastosowanie mają zasady wprowadzania zmian wysokości wynagrodzenia należnego Wykonawcy, określone w postanowieniach ust. 5 – 11 poniżej.</w:t>
      </w:r>
    </w:p>
    <w:p w14:paraId="21863B67" w14:textId="77777777" w:rsidR="00E92C60" w:rsidRPr="00E92C60" w:rsidRDefault="00E92C60" w:rsidP="007B12A5">
      <w:pPr>
        <w:numPr>
          <w:ilvl w:val="0"/>
          <w:numId w:val="161"/>
        </w:numPr>
        <w:suppressAutoHyphens w:val="0"/>
        <w:autoSpaceDN w:val="0"/>
        <w:spacing w:after="160" w:line="276" w:lineRule="auto"/>
        <w:ind w:left="425" w:hanging="425"/>
        <w:textAlignment w:val="baseline"/>
        <w:rPr>
          <w:rFonts w:ascii="Calibri" w:eastAsia="Calibri" w:hAnsi="Calibri" w:cs="Calibri"/>
        </w:rPr>
      </w:pPr>
      <w:r w:rsidRPr="00E92C60">
        <w:rPr>
          <w:rFonts w:ascii="Calibri" w:eastAsia="Calibri" w:hAnsi="Calibri" w:cs="Calibri"/>
        </w:rPr>
        <w:t>Wykonawca może zwrócić się do Zamawiającego z wnioskiem złożonym w formie pisemnej lub w formie elektronicznej opatrzonej kwalifikowanym podpisem elektronicznym o przeprowadzenie negocjacji w sprawie odpowiedniej zmiany wynagrodzenia w przypadkach wskazanych w ust. 4, w terminie od dnia opublikowania przepisów dokonujących zmian do 30 dni od dnia ich wejścia w życie. Wniosek powinien zawierać propozycję zmiany Umowy w zakresie wysokości wynagrodzenia wraz z jej uzasadnieniem oraz dokumenty niezbędne do oceny przez Zamawiającego, czy zmiany, o których mowa odpowiednio w ust. 4, mają lub będą miały wpływ na koszty wykonania Umowy przez Wykonawcę oraz w jakim stopniu zmiany tych kosztów uzasadniają zmianę wysokości wynagrodzenia Wykonawcy określonego w Umowie, a w szczególności:</w:t>
      </w:r>
    </w:p>
    <w:p w14:paraId="35A198DD" w14:textId="77777777" w:rsidR="00E92C60" w:rsidRPr="00E92C60" w:rsidRDefault="00E92C60" w:rsidP="007B12A5">
      <w:pPr>
        <w:numPr>
          <w:ilvl w:val="1"/>
          <w:numId w:val="161"/>
        </w:numPr>
        <w:suppressAutoHyphens w:val="0"/>
        <w:autoSpaceDN w:val="0"/>
        <w:spacing w:after="160" w:line="276" w:lineRule="auto"/>
        <w:ind w:left="851" w:hanging="426"/>
        <w:textAlignment w:val="baseline"/>
        <w:rPr>
          <w:rFonts w:ascii="Calibri" w:eastAsia="Calibri" w:hAnsi="Calibri" w:cs="Calibri"/>
        </w:rPr>
      </w:pPr>
      <w:r w:rsidRPr="00E92C60">
        <w:rPr>
          <w:rFonts w:ascii="Calibri" w:eastAsia="Calibri" w:hAnsi="Calibri" w:cs="Calibri"/>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137223D7" w14:textId="77777777" w:rsidR="00E92C60" w:rsidRPr="00E92C60" w:rsidRDefault="00E92C60" w:rsidP="00194C16">
      <w:pPr>
        <w:numPr>
          <w:ilvl w:val="1"/>
          <w:numId w:val="161"/>
        </w:numPr>
        <w:suppressAutoHyphens w:val="0"/>
        <w:autoSpaceDN w:val="0"/>
        <w:spacing w:line="276" w:lineRule="auto"/>
        <w:ind w:left="851" w:hanging="426"/>
        <w:textAlignment w:val="baseline"/>
        <w:rPr>
          <w:rFonts w:ascii="Calibri" w:eastAsia="Calibri" w:hAnsi="Calibri" w:cs="Calibri"/>
        </w:rPr>
      </w:pPr>
      <w:r w:rsidRPr="00E92C60">
        <w:rPr>
          <w:rFonts w:ascii="Calibri" w:eastAsia="Calibri" w:hAnsi="Calibri" w:cs="Calibri"/>
        </w:rPr>
        <w:lastRenderedPageBreak/>
        <w:t>wykazanie wpływu zmian, o których mowa w ust. 4, na wysokość kosztów wykonania Umowy przez Wykonawcę;</w:t>
      </w:r>
    </w:p>
    <w:p w14:paraId="1CD5A282" w14:textId="77777777" w:rsidR="00E92C60" w:rsidRPr="00E92C60" w:rsidRDefault="00E92C60" w:rsidP="00194C16">
      <w:pPr>
        <w:numPr>
          <w:ilvl w:val="1"/>
          <w:numId w:val="161"/>
        </w:numPr>
        <w:suppressAutoHyphens w:val="0"/>
        <w:autoSpaceDN w:val="0"/>
        <w:spacing w:line="276" w:lineRule="auto"/>
        <w:ind w:left="851" w:hanging="426"/>
        <w:textAlignment w:val="baseline"/>
        <w:rPr>
          <w:rFonts w:ascii="Calibri" w:eastAsia="Calibri" w:hAnsi="Calibri" w:cs="Calibri"/>
        </w:rPr>
      </w:pPr>
      <w:r w:rsidRPr="00E92C60">
        <w:rPr>
          <w:rFonts w:ascii="Calibri" w:eastAsia="Calibri" w:hAnsi="Calibri" w:cs="Calibri"/>
        </w:rPr>
        <w:t>szczegółową kalkulację proponowanej zmienionej wysokości wynagrodzenia Wykonawcy oraz wykazanie adekwatności propozycji do zmiany wysokości kosztów wykonania Umowy przez Wykonawcę;</w:t>
      </w:r>
    </w:p>
    <w:p w14:paraId="4AC81FEE" w14:textId="77777777" w:rsidR="00E92C60" w:rsidRPr="00E92C60" w:rsidRDefault="00E92C60" w:rsidP="00194C16">
      <w:pPr>
        <w:numPr>
          <w:ilvl w:val="1"/>
          <w:numId w:val="161"/>
        </w:numPr>
        <w:suppressAutoHyphens w:val="0"/>
        <w:autoSpaceDN w:val="0"/>
        <w:spacing w:line="276" w:lineRule="auto"/>
        <w:ind w:left="851" w:hanging="426"/>
        <w:textAlignment w:val="baseline"/>
        <w:rPr>
          <w:rFonts w:ascii="Calibri" w:eastAsia="Calibri" w:hAnsi="Calibri" w:cs="Calibri"/>
        </w:rPr>
      </w:pPr>
      <w:r w:rsidRPr="00E92C60">
        <w:rPr>
          <w:rFonts w:ascii="Calibri" w:eastAsia="Calibri" w:hAnsi="Calibri" w:cs="Calibri"/>
        </w:rPr>
        <w:t>pisemne zestawienie zatrudnionego personelu (zarówno przed jak i po zmianie) realizującego Przedmiot Umowy, wraz z określeniem, które z nich są uczestnikami Pracowniczych Planów Kapitałowych – w przypadku zmiany, o której mowa w ust. 4 pkt 4.4 powyżej;</w:t>
      </w:r>
    </w:p>
    <w:p w14:paraId="7A7DCAF8" w14:textId="77777777" w:rsidR="00E92C60" w:rsidRPr="00E92C60" w:rsidRDefault="00E92C60" w:rsidP="00194C16">
      <w:pPr>
        <w:numPr>
          <w:ilvl w:val="1"/>
          <w:numId w:val="161"/>
        </w:numPr>
        <w:suppressAutoHyphens w:val="0"/>
        <w:autoSpaceDN w:val="0"/>
        <w:spacing w:line="276" w:lineRule="auto"/>
        <w:ind w:left="851" w:hanging="426"/>
        <w:textAlignment w:val="baseline"/>
        <w:rPr>
          <w:rFonts w:ascii="Calibri" w:eastAsia="Calibri" w:hAnsi="Calibri" w:cs="Calibri"/>
        </w:rPr>
      </w:pPr>
      <w:r w:rsidRPr="00E92C60">
        <w:rPr>
          <w:rFonts w:ascii="Calibri" w:eastAsia="Calibri" w:hAnsi="Calibri" w:cs="Calibri"/>
        </w:rPr>
        <w:t>wykazanie, że wnioskowana zmiana Umowy skutkować będzie odpowiednią zmianą wynagrodzenia.</w:t>
      </w:r>
    </w:p>
    <w:p w14:paraId="46E0804F" w14:textId="77777777" w:rsidR="00E92C60" w:rsidRPr="00E92C60" w:rsidRDefault="00E92C60" w:rsidP="00194C16">
      <w:pPr>
        <w:spacing w:after="160" w:line="276" w:lineRule="auto"/>
        <w:ind w:left="425"/>
        <w:rPr>
          <w:rFonts w:ascii="Calibri" w:eastAsia="Calibri" w:hAnsi="Calibri" w:cs="Calibri"/>
        </w:rPr>
      </w:pPr>
      <w:r w:rsidRPr="00E92C60">
        <w:rPr>
          <w:rFonts w:ascii="Calibri" w:eastAsia="Calibri" w:hAnsi="Calibri" w:cs="Calibri"/>
        </w:rPr>
        <w:t xml:space="preserve">W przypadku złożenia przez Wykonawcę powyższego wniosku, Strony będą prowadziły negocjacje z uwzględnieniem postanowień ust. 6 – 8 poniżej. </w:t>
      </w:r>
    </w:p>
    <w:p w14:paraId="2DA7260D" w14:textId="77777777" w:rsidR="00E92C60" w:rsidRPr="00E92C60" w:rsidRDefault="00E92C60" w:rsidP="007B12A5">
      <w:pPr>
        <w:numPr>
          <w:ilvl w:val="0"/>
          <w:numId w:val="161"/>
        </w:numPr>
        <w:suppressAutoHyphens w:val="0"/>
        <w:autoSpaceDN w:val="0"/>
        <w:spacing w:after="160" w:line="276" w:lineRule="auto"/>
        <w:ind w:left="425" w:hanging="425"/>
        <w:textAlignment w:val="baseline"/>
        <w:rPr>
          <w:rFonts w:ascii="Calibri" w:eastAsia="Calibri" w:hAnsi="Calibri" w:cs="Calibri"/>
        </w:rPr>
      </w:pPr>
      <w:r w:rsidRPr="00E92C60">
        <w:rPr>
          <w:rFonts w:ascii="Calibri" w:eastAsia="Calibri" w:hAnsi="Calibri" w:cs="Calibri"/>
        </w:rPr>
        <w:t>W terminie 30 dni kalendarzowych od otrzymania wniosku, o którym mowa w ust. 5, Zamawiający może zwrócić się do Wykonawcy o jego uzupełnienie, poprzez przekazanie dodatkowych wyjaśnień, informacji lub dokumentów (oryginałów do wglądu lub kopii potwierdzonych za zgodność z oryginałami).</w:t>
      </w:r>
    </w:p>
    <w:p w14:paraId="006B81EA" w14:textId="77777777" w:rsidR="00E92C60" w:rsidRPr="00E92C60" w:rsidRDefault="00E92C60" w:rsidP="007B12A5">
      <w:pPr>
        <w:numPr>
          <w:ilvl w:val="0"/>
          <w:numId w:val="161"/>
        </w:numPr>
        <w:suppressAutoHyphens w:val="0"/>
        <w:autoSpaceDN w:val="0"/>
        <w:spacing w:after="160" w:line="276" w:lineRule="auto"/>
        <w:ind w:left="425" w:hanging="425"/>
        <w:textAlignment w:val="baseline"/>
        <w:rPr>
          <w:rFonts w:ascii="Calibri" w:eastAsia="Calibri" w:hAnsi="Calibri" w:cs="Calibri"/>
          <w:szCs w:val="22"/>
        </w:rPr>
      </w:pPr>
      <w:r w:rsidRPr="00E92C60">
        <w:rPr>
          <w:rFonts w:ascii="Calibri" w:eastAsia="Calibri" w:hAnsi="Calibri" w:cs="Calibri"/>
          <w:szCs w:val="22"/>
        </w:rPr>
        <w:t>Zamawiający zajmie w formie pisemnej lub w formie elektronicznej opatrzonej kwalifikowanym podpisem elektronicznym stanowisko wobec wniosku Wykonawcy, w terminie 30 dni kalendarzowych od dnia otrzymania kompletnego – w jego ocenie – wniosku. Za dzień przekazania stanowiska uznaje się dzień jego wysłania na adres właściwy dla doręczeń pism dla Wykonawcy, o którym mowa w Paragrafie 5 ust. 13 lit b) , lub przekazania go na adres poczty elektronicznej wskazany w Paragrafie 5 ust. 7 Umowy.</w:t>
      </w:r>
    </w:p>
    <w:p w14:paraId="3763A289" w14:textId="77777777" w:rsidR="00E92C60" w:rsidRPr="00E92C60" w:rsidRDefault="00E92C60" w:rsidP="007B12A5">
      <w:pPr>
        <w:numPr>
          <w:ilvl w:val="0"/>
          <w:numId w:val="161"/>
        </w:numPr>
        <w:suppressAutoHyphens w:val="0"/>
        <w:autoSpaceDN w:val="0"/>
        <w:spacing w:after="160" w:line="276" w:lineRule="auto"/>
        <w:ind w:left="425" w:hanging="425"/>
        <w:textAlignment w:val="baseline"/>
        <w:rPr>
          <w:rFonts w:ascii="Calibri" w:eastAsia="Calibri" w:hAnsi="Calibri" w:cs="Calibri"/>
        </w:rPr>
      </w:pPr>
      <w:r w:rsidRPr="00E92C60">
        <w:rPr>
          <w:rFonts w:ascii="Calibri" w:eastAsia="Calibri" w:hAnsi="Calibri" w:cs="Calibri"/>
        </w:rPr>
        <w:t xml:space="preserve">W przypadku uwzględnienia wniosku Wykonawcy przez Zamawiającego, Strony podejmą działania w celu uzgodnienia treści aneksu do Umowy oraz jego podpisania. Zmiana wysokości wynagrodzenia Wykonawcy dotyczyć będzie części Przedmiotu Umowy, wykonanego po dniu zawarcia aneksu. </w:t>
      </w:r>
    </w:p>
    <w:p w14:paraId="045F21EA" w14:textId="77777777" w:rsidR="00E92C60" w:rsidRPr="00E92C60" w:rsidRDefault="00E92C60" w:rsidP="007B12A5">
      <w:pPr>
        <w:numPr>
          <w:ilvl w:val="0"/>
          <w:numId w:val="161"/>
        </w:numPr>
        <w:suppressAutoHyphens w:val="0"/>
        <w:autoSpaceDN w:val="0"/>
        <w:spacing w:after="160" w:line="276" w:lineRule="auto"/>
        <w:ind w:left="425" w:hanging="425"/>
        <w:textAlignment w:val="baseline"/>
        <w:rPr>
          <w:rFonts w:ascii="Calibri" w:eastAsia="Calibri" w:hAnsi="Calibri" w:cs="Calibri"/>
        </w:rPr>
      </w:pPr>
      <w:r w:rsidRPr="00E92C60">
        <w:rPr>
          <w:rFonts w:ascii="Calibri" w:eastAsia="Calibri" w:hAnsi="Calibri" w:cs="Calibri"/>
        </w:rPr>
        <w:t xml:space="preserve">Niezależnie od wniosku Wykonawcy, o którym mowa w ust. 5, Zamawiający może przekazać Wykonawcy w formie pisemnej lub w formie elektronicznej wniosek o przeprowadzenie negocjacji w sprawie odpowiedniej zmiany wynagrodzenia, w terminie od dnia opublikowania przepisów dokonujących zmian, o których mowa </w:t>
      </w:r>
      <w:r w:rsidRPr="00E92C60">
        <w:rPr>
          <w:rFonts w:ascii="Calibri" w:eastAsia="Calibri" w:hAnsi="Calibri" w:cs="Calibri"/>
        </w:rPr>
        <w:br/>
        <w:t>w ust. 4,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50A4B92A" w14:textId="77777777" w:rsidR="00E92C60" w:rsidRPr="00E92C60" w:rsidRDefault="00E92C60" w:rsidP="007B12A5">
      <w:pPr>
        <w:numPr>
          <w:ilvl w:val="0"/>
          <w:numId w:val="161"/>
        </w:numPr>
        <w:suppressAutoHyphens w:val="0"/>
        <w:autoSpaceDN w:val="0"/>
        <w:spacing w:after="160" w:line="276" w:lineRule="auto"/>
        <w:ind w:left="425" w:hanging="425"/>
        <w:textAlignment w:val="baseline"/>
        <w:rPr>
          <w:rFonts w:ascii="Calibri" w:eastAsia="Calibri" w:hAnsi="Calibri" w:cs="Calibri"/>
        </w:rPr>
      </w:pPr>
      <w:r w:rsidRPr="00E92C60">
        <w:rPr>
          <w:rFonts w:ascii="Calibri" w:eastAsia="Calibri" w:hAnsi="Calibri" w:cs="Calibri"/>
        </w:rPr>
        <w:lastRenderedPageBreak/>
        <w:t>Przed przekazaniem wniosku, o którym mowa w ust. 9 powyżej, Zamawiający może zwrócić się do Wykonawcy o udzielenie informacji lub przekazanie wyjaśnień lub dokumentów (oryginałów do wglądu lub kopii potwierdzonych za zgodność z oryginałem) niezbędnych do oceny przez Zamawiającego, czy zmiany, o których mowa w ust. 4 mają lub będą miały wpływ na koszty wykonania Umowy przez Wykonawcę oraz w jakim stopniu zmiany tych kosztów uzasadniają zmianę wysokości wynagrodzenia. Rodzaj i zakres tych informacji określi Zamawiający. Wykonawca jest zobowiązany w każdym przypadku do zajęcia w formie pisemnej lub w formie elektronicznej opatrzonej kwalifikowanym podpisem elektronicznym stanowiska w terminie 30 dni kalendarzowych od dnia otrzymania wniosku od Zamawiającego za pośrednictwem poczty elektronicznej.</w:t>
      </w:r>
    </w:p>
    <w:p w14:paraId="5A607213" w14:textId="77777777" w:rsidR="00E92C60" w:rsidRPr="00E92C60" w:rsidRDefault="00E92C60" w:rsidP="007B12A5">
      <w:pPr>
        <w:numPr>
          <w:ilvl w:val="0"/>
          <w:numId w:val="161"/>
        </w:numPr>
        <w:suppressAutoHyphens w:val="0"/>
        <w:autoSpaceDN w:val="0"/>
        <w:spacing w:after="160" w:line="276" w:lineRule="auto"/>
        <w:ind w:left="425" w:hanging="425"/>
        <w:textAlignment w:val="baseline"/>
        <w:rPr>
          <w:rFonts w:ascii="Calibri" w:eastAsia="Calibri" w:hAnsi="Calibri" w:cs="Calibri"/>
        </w:rPr>
      </w:pPr>
      <w:r w:rsidRPr="00E92C60">
        <w:rPr>
          <w:rFonts w:ascii="Calibri" w:eastAsia="Calibri" w:hAnsi="Calibri" w:cs="Calibri"/>
        </w:rPr>
        <w:t>W przypadku, gdy w wyniku negocjacji Strony ustalą dokonanie odpowiedniej zmiany wynagrodzenia w zakresie określonym w ust. 9, Strony podpiszą aneks do Umowy w terminie wynikającym z ustaleń negocjacyjnych, a w przypadku braku takich ustaleń – w terminie wyznaczonym przez Zamawiającego, jednak nie wcześniej niż po wejściu w życie przepisów będących przyczyną waloryzacji. Postanowienie ust. 8 zdanie drugie ma zastosowanie.</w:t>
      </w:r>
    </w:p>
    <w:p w14:paraId="4105195F" w14:textId="77777777" w:rsidR="00E92C60" w:rsidRPr="00E92C60" w:rsidRDefault="00E92C60" w:rsidP="007B12A5">
      <w:pPr>
        <w:numPr>
          <w:ilvl w:val="0"/>
          <w:numId w:val="161"/>
        </w:numPr>
        <w:suppressAutoHyphens w:val="0"/>
        <w:autoSpaceDN w:val="0"/>
        <w:spacing w:after="160" w:line="276" w:lineRule="auto"/>
        <w:ind w:left="425" w:hanging="425"/>
        <w:textAlignment w:val="baseline"/>
        <w:rPr>
          <w:rFonts w:ascii="Calibri" w:eastAsia="Calibri" w:hAnsi="Calibri" w:cs="Calibri"/>
        </w:rPr>
      </w:pPr>
      <w:r w:rsidRPr="00E92C60">
        <w:rPr>
          <w:rFonts w:ascii="Calibri" w:eastAsia="Calibri" w:hAnsi="Calibri" w:cs="Calibri"/>
        </w:rPr>
        <w:t>W przypadku:</w:t>
      </w:r>
    </w:p>
    <w:p w14:paraId="7BAB1C83" w14:textId="77777777" w:rsidR="00E92C60" w:rsidRPr="00E92C60" w:rsidRDefault="00E92C60" w:rsidP="00194C16">
      <w:pPr>
        <w:numPr>
          <w:ilvl w:val="1"/>
          <w:numId w:val="161"/>
        </w:numPr>
        <w:suppressAutoHyphens w:val="0"/>
        <w:autoSpaceDN w:val="0"/>
        <w:spacing w:after="160" w:line="276" w:lineRule="auto"/>
        <w:ind w:left="992" w:hanging="567"/>
        <w:textAlignment w:val="baseline"/>
        <w:rPr>
          <w:rFonts w:ascii="Calibri" w:eastAsia="Calibri" w:hAnsi="Calibri" w:cs="Calibri"/>
        </w:rPr>
      </w:pPr>
      <w:r w:rsidRPr="00E92C60">
        <w:rPr>
          <w:rFonts w:ascii="Calibri" w:eastAsia="Calibri" w:hAnsi="Calibri" w:cs="Calibri"/>
        </w:rPr>
        <w:t>niepodjęcia przez Wykonawcę negocjacji na podstawie wniosku Zamawiającego, o którym mowa w ust. 9 lub prowadzenia ich w sposób niezgodny z przepisami prawa lub zasadami współżycia społecznego;</w:t>
      </w:r>
    </w:p>
    <w:p w14:paraId="6E71C6F9" w14:textId="77777777" w:rsidR="00E92C60" w:rsidRPr="00E92C60" w:rsidRDefault="00E92C60" w:rsidP="00194C16">
      <w:pPr>
        <w:numPr>
          <w:ilvl w:val="1"/>
          <w:numId w:val="161"/>
        </w:numPr>
        <w:suppressAutoHyphens w:val="0"/>
        <w:autoSpaceDN w:val="0"/>
        <w:spacing w:after="160" w:line="276" w:lineRule="auto"/>
        <w:ind w:left="992" w:hanging="567"/>
        <w:textAlignment w:val="baseline"/>
        <w:rPr>
          <w:rFonts w:ascii="Calibri" w:eastAsia="Calibri" w:hAnsi="Calibri" w:cs="Calibri"/>
        </w:rPr>
      </w:pPr>
      <w:r w:rsidRPr="00E92C60">
        <w:rPr>
          <w:rFonts w:ascii="Calibri" w:eastAsia="Calibri" w:hAnsi="Calibri" w:cs="Calibri"/>
        </w:rPr>
        <w:t>niewykonania lub nienależytego wykonania przez Wykonawcę postanowień ust. 10 powyżej;</w:t>
      </w:r>
    </w:p>
    <w:p w14:paraId="1DEB2230" w14:textId="77777777" w:rsidR="00E92C60" w:rsidRPr="00E92C60" w:rsidRDefault="00E92C60" w:rsidP="00194C16">
      <w:pPr>
        <w:numPr>
          <w:ilvl w:val="1"/>
          <w:numId w:val="161"/>
        </w:numPr>
        <w:suppressAutoHyphens w:val="0"/>
        <w:autoSpaceDN w:val="0"/>
        <w:spacing w:after="160" w:line="276" w:lineRule="auto"/>
        <w:ind w:left="992" w:hanging="567"/>
        <w:textAlignment w:val="baseline"/>
        <w:rPr>
          <w:rFonts w:ascii="Calibri" w:eastAsia="Calibri" w:hAnsi="Calibri" w:cs="Calibri"/>
        </w:rPr>
      </w:pPr>
      <w:r w:rsidRPr="00E92C60">
        <w:rPr>
          <w:rFonts w:ascii="Calibri" w:eastAsia="Calibri" w:hAnsi="Calibri" w:cs="Calibri"/>
        </w:rPr>
        <w:t>niepodpisania przez Wykonawcę aneksu do Umowy obejmującego odpowiednią zmianę wynagrodzenia, wynikającą z ustaleń negocjacyjnych w terminie, o którym mowa odpowiednio w ust. 11 powyżej,</w:t>
      </w:r>
    </w:p>
    <w:p w14:paraId="608B5C49" w14:textId="77777777" w:rsidR="00E92C60" w:rsidRPr="00E92C60" w:rsidRDefault="00E92C60" w:rsidP="00194C16">
      <w:pPr>
        <w:autoSpaceDN w:val="0"/>
        <w:spacing w:after="160" w:line="276" w:lineRule="auto"/>
        <w:ind w:left="425"/>
        <w:textAlignment w:val="baseline"/>
        <w:rPr>
          <w:rFonts w:ascii="Calibri" w:eastAsia="Calibri" w:hAnsi="Calibri" w:cs="Calibri"/>
        </w:rPr>
      </w:pPr>
      <w:r w:rsidRPr="00E92C60">
        <w:rPr>
          <w:rFonts w:ascii="Calibri" w:eastAsia="Calibri" w:hAnsi="Calibri" w:cs="Calibri"/>
        </w:rPr>
        <w:t>Zamawiający jest uprawniony do odstąpienia od Umowy, z zachowaniem 120-dniowego okresu odstąpienia, którego bieg rozpoczyna się od dnia złożenia oświadczenia przez Zamawiającego.</w:t>
      </w:r>
    </w:p>
    <w:p w14:paraId="5D6035FC" w14:textId="77777777" w:rsidR="00E92C60" w:rsidRPr="00E92C60" w:rsidRDefault="00E92C60" w:rsidP="007B12A5">
      <w:pPr>
        <w:numPr>
          <w:ilvl w:val="0"/>
          <w:numId w:val="162"/>
        </w:numPr>
        <w:suppressAutoHyphens w:val="0"/>
        <w:autoSpaceDN w:val="0"/>
        <w:spacing w:after="160" w:line="276" w:lineRule="auto"/>
        <w:ind w:left="425" w:hanging="425"/>
        <w:textAlignment w:val="baseline"/>
        <w:rPr>
          <w:rFonts w:ascii="Calibri" w:eastAsia="Calibri" w:hAnsi="Calibri" w:cs="Calibri"/>
        </w:rPr>
      </w:pPr>
      <w:r w:rsidRPr="00E92C60">
        <w:rPr>
          <w:rFonts w:ascii="Calibri" w:eastAsia="Calibri" w:hAnsi="Calibri" w:cs="Calibri"/>
        </w:rPr>
        <w:t xml:space="preserve">Zgodnie z art. 439 ustawy </w:t>
      </w:r>
      <w:proofErr w:type="spellStart"/>
      <w:r w:rsidRPr="00E92C60">
        <w:rPr>
          <w:rFonts w:ascii="Calibri" w:eastAsia="Calibri" w:hAnsi="Calibri" w:cs="Calibri"/>
        </w:rPr>
        <w:t>Pzp</w:t>
      </w:r>
      <w:proofErr w:type="spellEnd"/>
      <w:r w:rsidRPr="00E92C60">
        <w:rPr>
          <w:rFonts w:ascii="Calibri" w:eastAsia="Calibri" w:hAnsi="Calibri" w:cs="Calibri"/>
        </w:rPr>
        <w:t xml:space="preserve">, wysokość wynagrodzenia należnego Wykonawcy może podlegać waloryzacji w przypadku zmiany ceny materiałów lub kosztów związanych z realizacją Przedmiotu Umowy. Przez zmianę ceny materiałów lub kosztów rozumie się wzrost odpowiednio cen lub kosztów, jak i ich obniżenie, względem ceny lub kosztu przyjętych w celu ustalenia wynagrodzenia Wykonawcy zawartego w Ofercie. </w:t>
      </w:r>
    </w:p>
    <w:p w14:paraId="4F03D9BD" w14:textId="77777777" w:rsidR="00E92C60" w:rsidRPr="00E92C60" w:rsidRDefault="00E92C60" w:rsidP="007B12A5">
      <w:pPr>
        <w:numPr>
          <w:ilvl w:val="0"/>
          <w:numId w:val="162"/>
        </w:numPr>
        <w:suppressAutoHyphens w:val="0"/>
        <w:autoSpaceDN w:val="0"/>
        <w:spacing w:after="160" w:line="276" w:lineRule="auto"/>
        <w:ind w:left="425" w:hanging="425"/>
        <w:textAlignment w:val="baseline"/>
        <w:rPr>
          <w:rFonts w:ascii="Calibri" w:eastAsia="Calibri" w:hAnsi="Calibri" w:cs="Calibri"/>
        </w:rPr>
      </w:pPr>
      <w:r w:rsidRPr="00E92C60">
        <w:rPr>
          <w:rFonts w:ascii="Calibri" w:eastAsia="Calibri" w:hAnsi="Calibri" w:cs="Calibri"/>
        </w:rPr>
        <w:t xml:space="preserve">Przy ustalaniu wysokości zmiany wynagrodzenia należnego Wykonawcy w okolicznościach wskazanych w ust. 13 powyżej, Strony będą stosować średnioroczny wskaźnik cen towarów i usług konsumpcyjnych ogółem w ostatnim zakończonym roku w stosunku do roku </w:t>
      </w:r>
      <w:r w:rsidRPr="00E92C60">
        <w:rPr>
          <w:rFonts w:ascii="Calibri" w:eastAsia="Calibri" w:hAnsi="Calibri" w:cs="Calibri"/>
        </w:rPr>
        <w:lastRenderedPageBreak/>
        <w:t>poprzedzającego ogłoszony przez Prezesa Głównego Urzędu Statystycznego w komunikacie wydanym na podstawie art. 94 ust. 1 pkt 1 lit. a ustawy z dnia 17 grudnia 1998 r. o emeryturach i rentach z Funduszu Ubezpieczeń Społecznych (Dz. U. z 2021 r. poz. 291 z późn. zm.) (dalej: „wskaźnik”).</w:t>
      </w:r>
    </w:p>
    <w:p w14:paraId="61C515A7" w14:textId="77777777" w:rsidR="00E92C60" w:rsidRPr="00E92C60" w:rsidRDefault="00E92C60" w:rsidP="007B12A5">
      <w:pPr>
        <w:numPr>
          <w:ilvl w:val="0"/>
          <w:numId w:val="162"/>
        </w:numPr>
        <w:suppressAutoHyphens w:val="0"/>
        <w:autoSpaceDN w:val="0"/>
        <w:spacing w:after="160" w:line="276" w:lineRule="auto"/>
        <w:ind w:left="425" w:hanging="425"/>
        <w:textAlignment w:val="baseline"/>
        <w:rPr>
          <w:rFonts w:ascii="Calibri" w:eastAsia="Calibri" w:hAnsi="Calibri" w:cs="Calibri"/>
          <w:szCs w:val="22"/>
        </w:rPr>
      </w:pPr>
      <w:r w:rsidRPr="00E92C60">
        <w:rPr>
          <w:rFonts w:ascii="Calibri" w:eastAsia="Calibri" w:hAnsi="Calibri" w:cs="Calibri"/>
          <w:szCs w:val="22"/>
        </w:rPr>
        <w:t>Strony uprawnione są do złożenia wniosku o zmianę wynagrodzenia w okolicznościach wskazanych w ust.13 jedynie w sytuacji, gdy poziom zmiany wskaźnika wyniesie co najmniej 5%. W takim przypadku, zmiana cen lub kosztów wykonania Przedmiotu Umowy zostanie uwzględniona przy ustalaniu zmiany wysokości wynagrodzenia należnego Wykonawcy w ten sposób, że kwota określająca zmianę wynagrodzenia (zwiększenie albo zmniejszenie – odpowiednio do wskaźnika ogłoszonego za dany rok) zostanie obliczona jako iloczyn kwoty wynagrodzenia pozostałego do zapłaty i stawki odpowiadającej 50% wartości wskaźnika. Początkowym terminem ustalenia zmiany wynagrodzenia jest dzień otwarcia Ofert.</w:t>
      </w:r>
    </w:p>
    <w:p w14:paraId="60DC9A62" w14:textId="77777777" w:rsidR="00E92C60" w:rsidRPr="00E92C60" w:rsidRDefault="00E92C60" w:rsidP="007B12A5">
      <w:pPr>
        <w:numPr>
          <w:ilvl w:val="0"/>
          <w:numId w:val="162"/>
        </w:numPr>
        <w:suppressAutoHyphens w:val="0"/>
        <w:autoSpaceDN w:val="0"/>
        <w:spacing w:after="160" w:line="276" w:lineRule="auto"/>
        <w:ind w:left="425" w:hanging="425"/>
        <w:textAlignment w:val="baseline"/>
        <w:rPr>
          <w:rFonts w:ascii="Calibri" w:eastAsia="Calibri" w:hAnsi="Calibri" w:cs="Calibri"/>
          <w:szCs w:val="22"/>
        </w:rPr>
      </w:pPr>
      <w:r w:rsidRPr="00E92C60">
        <w:rPr>
          <w:rFonts w:ascii="Calibri" w:eastAsia="Calibri" w:hAnsi="Calibri" w:cs="Calibri"/>
          <w:szCs w:val="22"/>
        </w:rPr>
        <w:t>Wykonawca zobowiązany jest do wykazania wpływu zmiany wskaźnika na wykonanie przedmiotu Umowy. Wniosek, o którym mowa w ust. 13,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w:t>
      </w:r>
    </w:p>
    <w:p w14:paraId="0A1B7EF7" w14:textId="77777777" w:rsidR="00E92C60" w:rsidRPr="00E92C60" w:rsidRDefault="00E92C60" w:rsidP="007B12A5">
      <w:pPr>
        <w:numPr>
          <w:ilvl w:val="1"/>
          <w:numId w:val="162"/>
        </w:numPr>
        <w:suppressAutoHyphens w:val="0"/>
        <w:autoSpaceDN w:val="0"/>
        <w:spacing w:after="160" w:line="276" w:lineRule="auto"/>
        <w:ind w:left="992" w:hanging="567"/>
        <w:textAlignment w:val="baseline"/>
        <w:rPr>
          <w:rFonts w:ascii="Calibri" w:eastAsia="Calibri" w:hAnsi="Calibri" w:cs="Calibri"/>
          <w:szCs w:val="22"/>
        </w:rPr>
      </w:pPr>
      <w:r w:rsidRPr="00E92C60">
        <w:rPr>
          <w:rFonts w:ascii="Calibri" w:eastAsia="Calibri" w:hAnsi="Calibri" w:cs="Calibri"/>
          <w:szCs w:val="22"/>
        </w:rPr>
        <w:t>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5BE289A5" w14:textId="77777777" w:rsidR="00E92C60" w:rsidRPr="00E92C60" w:rsidRDefault="00E92C60" w:rsidP="007B12A5">
      <w:pPr>
        <w:numPr>
          <w:ilvl w:val="1"/>
          <w:numId w:val="162"/>
        </w:numPr>
        <w:suppressAutoHyphens w:val="0"/>
        <w:autoSpaceDN w:val="0"/>
        <w:spacing w:after="160" w:line="276" w:lineRule="auto"/>
        <w:ind w:left="992" w:hanging="567"/>
        <w:textAlignment w:val="baseline"/>
        <w:rPr>
          <w:rFonts w:ascii="Calibri" w:eastAsia="Calibri" w:hAnsi="Calibri" w:cs="Calibri"/>
        </w:rPr>
      </w:pPr>
      <w:r w:rsidRPr="00E92C60">
        <w:rPr>
          <w:rFonts w:ascii="Calibri" w:eastAsia="Calibri" w:hAnsi="Calibri" w:cs="Calibri"/>
        </w:rPr>
        <w:t xml:space="preserve">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  </w:t>
      </w:r>
    </w:p>
    <w:p w14:paraId="1CC75676" w14:textId="77777777" w:rsidR="00E92C60" w:rsidRPr="00E92C60" w:rsidRDefault="00E92C60" w:rsidP="007B12A5">
      <w:pPr>
        <w:numPr>
          <w:ilvl w:val="0"/>
          <w:numId w:val="162"/>
        </w:numPr>
        <w:suppressAutoHyphens w:val="0"/>
        <w:autoSpaceDN w:val="0"/>
        <w:spacing w:after="160" w:line="276" w:lineRule="auto"/>
        <w:ind w:left="425" w:hanging="425"/>
        <w:textAlignment w:val="baseline"/>
        <w:rPr>
          <w:rFonts w:ascii="Calibri" w:eastAsia="Calibri" w:hAnsi="Calibri" w:cs="Calibri"/>
          <w:szCs w:val="22"/>
        </w:rPr>
      </w:pPr>
      <w:r w:rsidRPr="00E92C60">
        <w:rPr>
          <w:rFonts w:ascii="Calibri" w:eastAsia="Calibri" w:hAnsi="Calibri" w:cs="Calibri"/>
          <w:szCs w:val="22"/>
        </w:rPr>
        <w:t>Minimalny poziom zmiany wskaźnika, w wyniku którego wynagrodzenie Wykonawcy może zostać zmienione, wynosi 5% w stosunku do wskaźnika cen towarów i usług konsumpcyjnych ogółem (poziom zmiany ceny) publikowanego w komunikacie Prezesa Głównego Urzędu Statystyczny na kwartał poprzedzający kwartał, w którym została zawarta Umowa.</w:t>
      </w:r>
    </w:p>
    <w:p w14:paraId="264CA657" w14:textId="77777777" w:rsidR="00E92C60" w:rsidRPr="00E92C60" w:rsidRDefault="00E92C60" w:rsidP="007B12A5">
      <w:pPr>
        <w:numPr>
          <w:ilvl w:val="0"/>
          <w:numId w:val="162"/>
        </w:numPr>
        <w:suppressAutoHyphens w:val="0"/>
        <w:autoSpaceDN w:val="0"/>
        <w:spacing w:after="160" w:line="276" w:lineRule="auto"/>
        <w:ind w:left="425" w:hanging="425"/>
        <w:textAlignment w:val="baseline"/>
        <w:rPr>
          <w:rFonts w:ascii="Calibri" w:eastAsia="Calibri" w:hAnsi="Calibri" w:cs="Calibri"/>
          <w:szCs w:val="22"/>
        </w:rPr>
      </w:pPr>
      <w:r w:rsidRPr="00E92C60">
        <w:rPr>
          <w:rFonts w:ascii="Calibri" w:eastAsia="Calibri" w:hAnsi="Calibri" w:cs="Calibri"/>
          <w:szCs w:val="22"/>
        </w:rPr>
        <w:t xml:space="preserve">Zmiana wysokości wynagrodzenia w okolicznościach wskazanych w ust. 4 i ust. 13 powyżej, może nastąpić nie częściej niż raz w roku kalendarzowym, przy czym Strony nie przewidują </w:t>
      </w:r>
      <w:r w:rsidRPr="00E92C60">
        <w:rPr>
          <w:rFonts w:ascii="Calibri" w:eastAsia="Calibri" w:hAnsi="Calibri" w:cs="Calibri"/>
          <w:szCs w:val="22"/>
        </w:rPr>
        <w:lastRenderedPageBreak/>
        <w:t>zmiany wynagrodzenia na podstawie ust. 4 i ust. 13 powyżej w pierwszych 12 miesiącach obowiązywania Umowy.</w:t>
      </w:r>
    </w:p>
    <w:p w14:paraId="6596174B" w14:textId="77777777" w:rsidR="00E92C60" w:rsidRPr="00E92C60" w:rsidRDefault="00E92C60" w:rsidP="007B12A5">
      <w:pPr>
        <w:numPr>
          <w:ilvl w:val="0"/>
          <w:numId w:val="162"/>
        </w:numPr>
        <w:suppressAutoHyphens w:val="0"/>
        <w:autoSpaceDN w:val="0"/>
        <w:spacing w:after="160" w:line="276" w:lineRule="auto"/>
        <w:ind w:left="425" w:hanging="425"/>
        <w:textAlignment w:val="baseline"/>
        <w:rPr>
          <w:rFonts w:ascii="Calibri" w:eastAsia="Calibri" w:hAnsi="Calibri" w:cs="Calibri"/>
          <w:szCs w:val="22"/>
        </w:rPr>
      </w:pPr>
      <w:r w:rsidRPr="00E92C60">
        <w:rPr>
          <w:rFonts w:ascii="Calibri" w:eastAsia="Calibri" w:hAnsi="Calibri" w:cs="Calibri"/>
          <w:szCs w:val="22"/>
        </w:rPr>
        <w:t>Maksymalna wartość zmiany wynagrodzenia, o której mowa w ust. 4 i ust. 13 powyżej, wyniesie łącznie nie więcej niż 20% wartości całkowitego wynagrodzenia brutto Wykonawcy, określonego w Paragrafie 7 ust. 1 Umowy.</w:t>
      </w:r>
    </w:p>
    <w:p w14:paraId="4A088138" w14:textId="77777777" w:rsidR="00E92C60" w:rsidRPr="00E92C60" w:rsidRDefault="00E92C60" w:rsidP="007B12A5">
      <w:pPr>
        <w:numPr>
          <w:ilvl w:val="0"/>
          <w:numId w:val="162"/>
        </w:numPr>
        <w:suppressAutoHyphens w:val="0"/>
        <w:autoSpaceDN w:val="0"/>
        <w:spacing w:after="160" w:line="276" w:lineRule="auto"/>
        <w:ind w:left="425" w:hanging="425"/>
        <w:textAlignment w:val="baseline"/>
        <w:rPr>
          <w:rFonts w:ascii="Calibri" w:eastAsia="Calibri" w:hAnsi="Calibri" w:cs="Calibri"/>
          <w:szCs w:val="22"/>
        </w:rPr>
      </w:pPr>
      <w:r w:rsidRPr="00E92C60">
        <w:rPr>
          <w:rFonts w:ascii="Calibri" w:eastAsia="Calibri" w:hAnsi="Calibri" w:cs="Calibri"/>
          <w:szCs w:val="22"/>
        </w:rPr>
        <w:t>Zmiana wysokości wynagrodzenia Wykonawcy, o której mowa w ust. 4 z wyłączeniem ust. 4 pkt 4.1) i ust. 13 powyżej, może nastąpić wyłącznie w zakresie kwoty płatności częściowych wynagrodzenia Wykonawcy, jeszcze niezapłaconego.</w:t>
      </w:r>
    </w:p>
    <w:p w14:paraId="43522D8A" w14:textId="77777777" w:rsidR="00E92C60" w:rsidRPr="00E92C60" w:rsidRDefault="00E92C60" w:rsidP="007B12A5">
      <w:pPr>
        <w:numPr>
          <w:ilvl w:val="0"/>
          <w:numId w:val="162"/>
        </w:numPr>
        <w:suppressAutoHyphens w:val="0"/>
        <w:autoSpaceDN w:val="0"/>
        <w:spacing w:after="160" w:line="276" w:lineRule="auto"/>
        <w:ind w:left="425" w:hanging="425"/>
        <w:textAlignment w:val="baseline"/>
        <w:rPr>
          <w:rFonts w:ascii="Calibri" w:eastAsia="Calibri" w:hAnsi="Calibri" w:cs="Calibri"/>
        </w:rPr>
      </w:pPr>
      <w:r w:rsidRPr="00E92C60">
        <w:rPr>
          <w:rFonts w:ascii="Calibri" w:eastAsia="Calibri" w:hAnsi="Calibri" w:cs="Calibri"/>
        </w:rPr>
        <w:t xml:space="preserve">Każdorazowo dokonując waloryzacji wynagrodzenia Wykonawcy zgodnie z postanowieniami niniejszej Umowy, Wykonawca zobowiązany jest do zmiany wynagrodzenia przysługującego Podwykonawcy/Podwykonawcom, z którym zawarł umowę, w zakresie odpowiadającym dokonanym zmianom na podstawie niniejszej Umowy. Postanowienia art. 439 ust. 5 ustawy </w:t>
      </w:r>
      <w:proofErr w:type="spellStart"/>
      <w:r w:rsidRPr="00E92C60">
        <w:rPr>
          <w:rFonts w:ascii="Calibri" w:eastAsia="Calibri" w:hAnsi="Calibri" w:cs="Calibri"/>
        </w:rPr>
        <w:t>Pzp</w:t>
      </w:r>
      <w:proofErr w:type="spellEnd"/>
      <w:r w:rsidRPr="00E92C60">
        <w:rPr>
          <w:rFonts w:ascii="Calibri" w:eastAsia="Calibri" w:hAnsi="Calibri" w:cs="Calibri"/>
        </w:rPr>
        <w:t xml:space="preserve"> stosuje się odpowiednio.</w:t>
      </w:r>
    </w:p>
    <w:p w14:paraId="42A9EC10" w14:textId="77777777" w:rsidR="00E92C60" w:rsidRPr="00E92C60" w:rsidRDefault="00E92C60" w:rsidP="007B12A5">
      <w:pPr>
        <w:numPr>
          <w:ilvl w:val="0"/>
          <w:numId w:val="162"/>
        </w:numPr>
        <w:suppressAutoHyphens w:val="0"/>
        <w:autoSpaceDN w:val="0"/>
        <w:spacing w:after="160" w:line="276" w:lineRule="auto"/>
        <w:ind w:left="425" w:hanging="425"/>
        <w:textAlignment w:val="baseline"/>
        <w:rPr>
          <w:rFonts w:ascii="Calibri" w:eastAsia="Calibri" w:hAnsi="Calibri" w:cs="Calibri"/>
          <w:szCs w:val="22"/>
        </w:rPr>
      </w:pPr>
      <w:r w:rsidRPr="00E92C60">
        <w:rPr>
          <w:rFonts w:ascii="Calibri" w:eastAsia="Calibri" w:hAnsi="Calibri" w:cs="Calibri"/>
          <w:szCs w:val="22"/>
        </w:rPr>
        <w:t xml:space="preserve">Strony na podstawie art. 455 ust. 2 ustawy </w:t>
      </w:r>
      <w:proofErr w:type="spellStart"/>
      <w:r w:rsidRPr="00E92C60">
        <w:rPr>
          <w:rFonts w:ascii="Calibri" w:eastAsia="Calibri" w:hAnsi="Calibri" w:cs="Calibri"/>
          <w:szCs w:val="22"/>
        </w:rPr>
        <w:t>Pzp</w:t>
      </w:r>
      <w:proofErr w:type="spellEnd"/>
      <w:r w:rsidRPr="00E92C60">
        <w:rPr>
          <w:rFonts w:ascii="Calibri" w:eastAsia="Calibri" w:hAnsi="Calibri" w:cs="Calibri"/>
          <w:szCs w:val="22"/>
        </w:rPr>
        <w:t xml:space="preserve"> są uprawnione do dokonania zmian Umowy o łącznej wartości niższej niż 10% wartości łącznego wynagrodzenia brutto określonego w Paragrafie 7 ust. 1 Umowy, tj. kwoty -…. zł, niezależnie od innych przypadków opisanych w niniejszym paragrafie lub zmian dozwolonych przepisami ustawy </w:t>
      </w:r>
      <w:proofErr w:type="spellStart"/>
      <w:r w:rsidRPr="00E92C60">
        <w:rPr>
          <w:rFonts w:ascii="Calibri" w:eastAsia="Calibri" w:hAnsi="Calibri" w:cs="Calibri"/>
          <w:szCs w:val="22"/>
        </w:rPr>
        <w:t>Pzp</w:t>
      </w:r>
      <w:proofErr w:type="spellEnd"/>
      <w:r w:rsidRPr="00E92C60">
        <w:rPr>
          <w:rFonts w:ascii="Calibri" w:eastAsia="Calibri" w:hAnsi="Calibri" w:cs="Calibri"/>
          <w:szCs w:val="22"/>
        </w:rPr>
        <w:t>. Zmiana dokonana zgodnie z niniejszym postanowieniem, niezależnie od jej wartości, nie może powodować zmiany ogólnego charakteru Umowy.</w:t>
      </w:r>
    </w:p>
    <w:p w14:paraId="0BD1EEFE" w14:textId="77777777" w:rsidR="00E92C60" w:rsidRPr="00E92C60" w:rsidRDefault="00E92C60" w:rsidP="007B12A5">
      <w:pPr>
        <w:numPr>
          <w:ilvl w:val="0"/>
          <w:numId w:val="162"/>
        </w:numPr>
        <w:suppressAutoHyphens w:val="0"/>
        <w:autoSpaceDN w:val="0"/>
        <w:spacing w:after="160" w:line="276" w:lineRule="auto"/>
        <w:ind w:left="426" w:hanging="426"/>
        <w:textAlignment w:val="baseline"/>
        <w:rPr>
          <w:rFonts w:ascii="Calibri" w:eastAsia="Calibri" w:hAnsi="Calibri" w:cs="Calibri"/>
          <w:szCs w:val="22"/>
        </w:rPr>
      </w:pPr>
      <w:r w:rsidRPr="00E92C60">
        <w:rPr>
          <w:rFonts w:ascii="Calibri" w:eastAsia="Calibri" w:hAnsi="Calibri" w:cs="Calibri"/>
          <w:szCs w:val="22"/>
        </w:rPr>
        <w:t xml:space="preserve">Warunkiem dokonania zmian, o których mowa w ust. 2 i ust. 22 powyżej, jest zgoda Stron i złożenie wniosku przez Stronę inicjującą zmianę. Wniosek powinien zawierać: </w:t>
      </w:r>
    </w:p>
    <w:p w14:paraId="0FCA3D33" w14:textId="77777777" w:rsidR="00E92C60" w:rsidRPr="00E92C60" w:rsidRDefault="00E92C60" w:rsidP="00AE45A8">
      <w:pPr>
        <w:numPr>
          <w:ilvl w:val="1"/>
          <w:numId w:val="162"/>
        </w:numPr>
        <w:suppressAutoHyphens w:val="0"/>
        <w:autoSpaceDN w:val="0"/>
        <w:spacing w:after="160"/>
        <w:ind w:left="993" w:hanging="567"/>
        <w:textAlignment w:val="baseline"/>
        <w:rPr>
          <w:rFonts w:ascii="Calibri" w:eastAsia="Calibri" w:hAnsi="Calibri" w:cs="Calibri"/>
        </w:rPr>
      </w:pPr>
      <w:r w:rsidRPr="00E92C60">
        <w:rPr>
          <w:rFonts w:ascii="Calibri" w:eastAsia="Calibri" w:hAnsi="Calibri" w:cs="Calibri"/>
        </w:rPr>
        <w:t>opis propozycji zmiany;</w:t>
      </w:r>
    </w:p>
    <w:p w14:paraId="5C9A8679" w14:textId="77777777" w:rsidR="00E92C60" w:rsidRPr="00E92C60" w:rsidRDefault="00E92C60" w:rsidP="00AE45A8">
      <w:pPr>
        <w:numPr>
          <w:ilvl w:val="1"/>
          <w:numId w:val="162"/>
        </w:numPr>
        <w:suppressAutoHyphens w:val="0"/>
        <w:autoSpaceDN w:val="0"/>
        <w:spacing w:after="160"/>
        <w:ind w:left="993" w:hanging="567"/>
        <w:textAlignment w:val="baseline"/>
        <w:rPr>
          <w:rFonts w:ascii="Calibri" w:eastAsia="Calibri" w:hAnsi="Calibri" w:cs="Calibri"/>
        </w:rPr>
      </w:pPr>
      <w:r w:rsidRPr="00E92C60">
        <w:rPr>
          <w:rFonts w:ascii="Calibri" w:eastAsia="Calibri" w:hAnsi="Calibri" w:cs="Calibri"/>
        </w:rPr>
        <w:t xml:space="preserve">uzasadnienie zmiany; </w:t>
      </w:r>
    </w:p>
    <w:p w14:paraId="2F25AB98" w14:textId="77777777" w:rsidR="00E92C60" w:rsidRPr="00E92C60" w:rsidRDefault="00E92C60" w:rsidP="00AE45A8">
      <w:pPr>
        <w:numPr>
          <w:ilvl w:val="1"/>
          <w:numId w:val="162"/>
        </w:numPr>
        <w:suppressAutoHyphens w:val="0"/>
        <w:autoSpaceDN w:val="0"/>
        <w:spacing w:after="160"/>
        <w:ind w:left="993" w:hanging="567"/>
        <w:textAlignment w:val="baseline"/>
        <w:rPr>
          <w:rFonts w:ascii="Calibri" w:eastAsia="Calibri" w:hAnsi="Calibri" w:cs="Calibri"/>
        </w:rPr>
      </w:pPr>
      <w:r w:rsidRPr="00E92C60">
        <w:rPr>
          <w:rFonts w:ascii="Calibri" w:eastAsia="Calibri" w:hAnsi="Calibri" w:cs="Calibri"/>
        </w:rPr>
        <w:t>opis wpływu zmiany na termin wykonania Umowy i wynagrodzenie Wykonawcy.</w:t>
      </w:r>
    </w:p>
    <w:p w14:paraId="5334C5AD" w14:textId="77777777" w:rsidR="00E92C60" w:rsidRPr="00E92C60" w:rsidDel="003C2C0E" w:rsidRDefault="00E92C60" w:rsidP="00AE45A8">
      <w:pPr>
        <w:numPr>
          <w:ilvl w:val="0"/>
          <w:numId w:val="162"/>
        </w:numPr>
        <w:suppressAutoHyphens w:val="0"/>
        <w:autoSpaceDN w:val="0"/>
        <w:spacing w:after="160"/>
        <w:ind w:left="426" w:hanging="426"/>
        <w:textAlignment w:val="baseline"/>
        <w:rPr>
          <w:rFonts w:ascii="Calibri" w:eastAsia="Calibri" w:hAnsi="Calibri" w:cs="Calibri"/>
          <w:color w:val="000000" w:themeColor="text1"/>
        </w:rPr>
      </w:pPr>
      <w:r w:rsidRPr="00E92C60">
        <w:rPr>
          <w:rFonts w:ascii="Calibri" w:eastAsia="Calibri" w:hAnsi="Calibri" w:cs="Calibri"/>
          <w:szCs w:val="22"/>
        </w:rPr>
        <w:t>Zmiana wysokości wynagrodzenia należnego Wykonawcy wymaga sporządzenia aneksu, zawartego, pod rygorem nieważności, w formie pisemnej.</w:t>
      </w:r>
    </w:p>
    <w:p w14:paraId="2A90676C" w14:textId="77777777" w:rsidR="00E92C60" w:rsidRPr="00E92C60" w:rsidRDefault="00E92C60" w:rsidP="00E92C60">
      <w:pPr>
        <w:widowControl w:val="0"/>
        <w:autoSpaceDN w:val="0"/>
        <w:spacing w:before="11" w:line="276" w:lineRule="auto"/>
        <w:textAlignment w:val="baseline"/>
        <w:rPr>
          <w:rFonts w:ascii="Calibri" w:eastAsia="Calibri" w:hAnsi="Calibri" w:cs="Calibri"/>
          <w:color w:val="000000" w:themeColor="text1"/>
          <w:lang w:eastAsia="pl-PL"/>
        </w:rPr>
      </w:pPr>
    </w:p>
    <w:p w14:paraId="00DC7175" w14:textId="77777777" w:rsidR="00E92C60" w:rsidRPr="00E92C60" w:rsidRDefault="00E92C60" w:rsidP="00E92C60">
      <w:pPr>
        <w:widowControl w:val="0"/>
        <w:suppressAutoHyphens w:val="0"/>
        <w:autoSpaceDE w:val="0"/>
        <w:autoSpaceDN w:val="0"/>
        <w:spacing w:after="240" w:line="276" w:lineRule="auto"/>
        <w:ind w:left="11" w:right="11"/>
        <w:outlineLvl w:val="0"/>
        <w:rPr>
          <w:rFonts w:ascii="Calibri" w:eastAsia="Calibri" w:hAnsi="Calibri" w:cs="Calibri"/>
          <w:b/>
          <w:bCs/>
          <w:color w:val="000000"/>
          <w:lang w:eastAsia="pl-PL"/>
        </w:rPr>
      </w:pPr>
      <w:r w:rsidRPr="00E92C60">
        <w:rPr>
          <w:rFonts w:ascii="Calibri" w:eastAsia="Calibri" w:hAnsi="Calibri" w:cs="Calibri"/>
          <w:b/>
          <w:bCs/>
          <w:color w:val="000000"/>
          <w:lang w:eastAsia="pl-PL"/>
        </w:rPr>
        <w:t>Paragraf 16. Personel Wykonawcy</w:t>
      </w:r>
    </w:p>
    <w:p w14:paraId="23F9331A" w14:textId="77777777" w:rsidR="00E92C60" w:rsidRPr="00E92C60" w:rsidRDefault="00E92C60" w:rsidP="00E92C60">
      <w:pPr>
        <w:spacing w:after="240" w:line="276" w:lineRule="auto"/>
        <w:rPr>
          <w:rFonts w:ascii="Calibri" w:hAnsi="Calibri" w:cs="Calibri"/>
          <w:b/>
          <w:bCs/>
          <w:lang w:eastAsia="pl-PL"/>
        </w:rPr>
      </w:pPr>
      <w:r w:rsidRPr="00E92C60">
        <w:rPr>
          <w:rFonts w:ascii="Calibri" w:hAnsi="Calibri" w:cs="Calibri"/>
          <w:b/>
          <w:bCs/>
          <w:lang w:eastAsia="pl-PL"/>
        </w:rPr>
        <w:t>[Postanowienia ogólne]</w:t>
      </w:r>
    </w:p>
    <w:p w14:paraId="2A2A3C9F" w14:textId="77777777" w:rsidR="00E92C60" w:rsidRPr="00E92C60" w:rsidRDefault="00E92C60" w:rsidP="007B12A5">
      <w:pPr>
        <w:numPr>
          <w:ilvl w:val="1"/>
          <w:numId w:val="142"/>
        </w:numPr>
        <w:suppressAutoHyphens w:val="0"/>
        <w:autoSpaceDN w:val="0"/>
        <w:spacing w:after="160" w:line="276" w:lineRule="auto"/>
        <w:ind w:left="425" w:hanging="425"/>
        <w:textAlignment w:val="baseline"/>
        <w:rPr>
          <w:rFonts w:ascii="Calibri" w:hAnsi="Calibri" w:cs="Calibri"/>
          <w:szCs w:val="22"/>
          <w:lang w:eastAsia="pl-PL"/>
        </w:rPr>
      </w:pPr>
      <w:r w:rsidRPr="00E92C60">
        <w:rPr>
          <w:rFonts w:ascii="Calibri" w:hAnsi="Calibri" w:cs="Calibri"/>
          <w:szCs w:val="22"/>
          <w:lang w:eastAsia="pl-PL"/>
        </w:rPr>
        <w:t xml:space="preserve">Wykonawca zobowiązany jest wykonać Umowę przy pomocy odpowiednio wykwalifikowanego i doświadczonego personelu, w tym Personelu Kluczowego (osoby wskazane w Ofercie Wykonawcy na potwierdzenie warunku udziału w postępowaniu określonego w Rozdz. VI pkt. 2 ppkt. 2.2 ppkt. 2.2.4 lit b) i c) SWZ) gwarantującego należyte wykonanie Przedmiotu Umowy. Wykaz osób oddelegowanych do realizacji Umowy zostanie </w:t>
      </w:r>
      <w:r w:rsidRPr="00E92C60">
        <w:rPr>
          <w:rFonts w:ascii="Calibri" w:hAnsi="Calibri" w:cs="Calibri"/>
          <w:szCs w:val="22"/>
          <w:lang w:eastAsia="pl-PL"/>
        </w:rPr>
        <w:lastRenderedPageBreak/>
        <w:t>przedstawiony Zamawiającemu najpóźniej wraz z podpisaniem Umowy. Wykaz ten stanowi Załącznik 5 do Umowy.</w:t>
      </w:r>
    </w:p>
    <w:p w14:paraId="31646C61" w14:textId="77777777" w:rsidR="00E92C60" w:rsidRPr="00E92C60" w:rsidRDefault="00E92C60" w:rsidP="007B12A5">
      <w:pPr>
        <w:numPr>
          <w:ilvl w:val="1"/>
          <w:numId w:val="142"/>
        </w:numPr>
        <w:suppressAutoHyphens w:val="0"/>
        <w:autoSpaceDN w:val="0"/>
        <w:spacing w:after="160" w:line="276" w:lineRule="auto"/>
        <w:ind w:left="426" w:hanging="426"/>
        <w:textAlignment w:val="baseline"/>
        <w:rPr>
          <w:rFonts w:ascii="Calibri" w:hAnsi="Calibri" w:cs="Calibri"/>
          <w:lang w:eastAsia="pl-PL"/>
        </w:rPr>
      </w:pPr>
      <w:r w:rsidRPr="00E92C60">
        <w:rPr>
          <w:rFonts w:ascii="Calibri" w:hAnsi="Calibri" w:cs="Calibri"/>
          <w:lang w:eastAsia="pl-PL"/>
        </w:rPr>
        <w:t>Wykonawca oświadcza, że w ramach swojego personelu dysponuje osobami posiadającymi niezbędną wiedzę, doświadczenie i umiejętności konieczne do właściwego wykonania Umowy, a w szczególności, że dysponuje personelem o wszystkich wymaganych profilach kompetencji zawodowych niezbędnych do realizacji przedmiotu Umowy.</w:t>
      </w:r>
    </w:p>
    <w:p w14:paraId="749E8171" w14:textId="77777777" w:rsidR="00E92C60" w:rsidRPr="00E92C60" w:rsidRDefault="00E92C60" w:rsidP="007B12A5">
      <w:pPr>
        <w:numPr>
          <w:ilvl w:val="1"/>
          <w:numId w:val="142"/>
        </w:numPr>
        <w:suppressAutoHyphens w:val="0"/>
        <w:autoSpaceDN w:val="0"/>
        <w:spacing w:after="160" w:line="276" w:lineRule="auto"/>
        <w:ind w:left="425" w:hanging="425"/>
        <w:textAlignment w:val="baseline"/>
        <w:rPr>
          <w:rFonts w:ascii="Calibri" w:hAnsi="Calibri" w:cs="Calibri"/>
          <w:lang w:eastAsia="pl-PL"/>
        </w:rPr>
      </w:pPr>
      <w:r w:rsidRPr="00E92C60">
        <w:rPr>
          <w:rFonts w:ascii="Calibri" w:hAnsi="Calibri" w:cs="Calibri"/>
          <w:lang w:eastAsia="pl-PL"/>
        </w:rPr>
        <w:t>Wykonawca odpowiada za przestrzeganie przez członków personelu (w tym również personelu Podwykonawców) postanowień Umowy i przepisów prawa, a także standardów i procedur wewnętrznych Zamawiającego dostarczonych przez Zamawiającego.</w:t>
      </w:r>
    </w:p>
    <w:p w14:paraId="7FD8B715" w14:textId="77777777" w:rsidR="00E92C60" w:rsidRPr="00E92C60" w:rsidRDefault="00E92C60" w:rsidP="007B12A5">
      <w:pPr>
        <w:numPr>
          <w:ilvl w:val="1"/>
          <w:numId w:val="142"/>
        </w:numPr>
        <w:suppressAutoHyphens w:val="0"/>
        <w:autoSpaceDN w:val="0"/>
        <w:spacing w:after="160" w:line="276" w:lineRule="auto"/>
        <w:ind w:left="425" w:hanging="425"/>
        <w:textAlignment w:val="baseline"/>
        <w:rPr>
          <w:rFonts w:ascii="Calibri" w:hAnsi="Calibri" w:cs="Calibri"/>
          <w:lang w:eastAsia="pl-PL"/>
        </w:rPr>
      </w:pPr>
      <w:r w:rsidRPr="00E92C60">
        <w:rPr>
          <w:rFonts w:ascii="Calibri" w:hAnsi="Calibri" w:cs="Calibri"/>
          <w:lang w:eastAsia="pl-PL"/>
        </w:rPr>
        <w:t>Zamawiający ma prawo zgłoszenia zastrzeżeń odnośnie niewłaściwej pracy konkretnych członków personelu wykonujących Umowę. W przypadku, gdy zastrzeżenia Zamawiającego okażą się uzasadnione, Wykonawca niezwłocznie odsunie taką osobę od wykonywania Umowy i w terminie 7 Dni Roboczych wskaże nową osobę, a po weryfikacji jej doświadczenia i jej akceptacji przez Zamawiającego, Wykonawca zastąpi tą osobą przedmiotowego członka personelu.</w:t>
      </w:r>
    </w:p>
    <w:p w14:paraId="37F49FEF" w14:textId="77777777" w:rsidR="00E92C60" w:rsidRPr="00E92C60" w:rsidRDefault="00E92C60" w:rsidP="007B12A5">
      <w:pPr>
        <w:numPr>
          <w:ilvl w:val="1"/>
          <w:numId w:val="142"/>
        </w:numPr>
        <w:suppressAutoHyphens w:val="0"/>
        <w:autoSpaceDN w:val="0"/>
        <w:spacing w:after="160" w:line="276" w:lineRule="auto"/>
        <w:ind w:left="426" w:hanging="426"/>
        <w:textAlignment w:val="baseline"/>
        <w:rPr>
          <w:rFonts w:ascii="Calibri" w:hAnsi="Calibri" w:cs="Calibri"/>
          <w:lang w:eastAsia="pl-PL"/>
        </w:rPr>
      </w:pPr>
      <w:r w:rsidRPr="00E92C60">
        <w:rPr>
          <w:rFonts w:ascii="Calibri" w:hAnsi="Calibri" w:cs="Calibri"/>
          <w:lang w:eastAsia="pl-PL"/>
        </w:rPr>
        <w:t>Żądanie Zamawiającego zmiany członka personelu jest uzasadnione szczególnie:</w:t>
      </w:r>
    </w:p>
    <w:p w14:paraId="3EA85EAE" w14:textId="77777777" w:rsidR="00E92C60" w:rsidRPr="00E92C60" w:rsidRDefault="00E92C60" w:rsidP="00DD3146">
      <w:pPr>
        <w:spacing w:after="160" w:line="276" w:lineRule="auto"/>
        <w:ind w:left="992" w:hanging="567"/>
        <w:rPr>
          <w:rFonts w:ascii="Calibri" w:hAnsi="Calibri" w:cs="Calibri"/>
          <w:lang w:eastAsia="pl-PL"/>
        </w:rPr>
      </w:pPr>
      <w:r w:rsidRPr="00E92C60">
        <w:rPr>
          <w:rFonts w:ascii="Calibri" w:hAnsi="Calibri" w:cs="Calibri"/>
          <w:lang w:eastAsia="pl-PL"/>
        </w:rPr>
        <w:t xml:space="preserve">5.1. </w:t>
      </w:r>
      <w:r w:rsidRPr="00E92C60">
        <w:rPr>
          <w:rFonts w:ascii="Calibri" w:hAnsi="Calibri" w:cs="Calibri"/>
          <w:lang w:eastAsia="pl-PL"/>
        </w:rPr>
        <w:tab/>
        <w:t>w przypadku naruszania przez członka personelu zobowiązań wynikających z Umowy, w tym zobowiązania do zachowania poufności;</w:t>
      </w:r>
    </w:p>
    <w:p w14:paraId="5C44FE4B" w14:textId="77777777" w:rsidR="00E92C60" w:rsidRPr="00E92C60" w:rsidRDefault="00E92C60" w:rsidP="00DD3146">
      <w:pPr>
        <w:spacing w:after="160" w:line="276" w:lineRule="auto"/>
        <w:ind w:left="992" w:hanging="567"/>
        <w:rPr>
          <w:rFonts w:ascii="Calibri" w:hAnsi="Calibri" w:cs="Calibri"/>
          <w:lang w:eastAsia="pl-PL"/>
        </w:rPr>
      </w:pPr>
      <w:r w:rsidRPr="00E92C60">
        <w:rPr>
          <w:rFonts w:ascii="Calibri" w:hAnsi="Calibri" w:cs="Calibri"/>
          <w:lang w:eastAsia="pl-PL"/>
        </w:rPr>
        <w:t xml:space="preserve">5.2. </w:t>
      </w:r>
      <w:r w:rsidRPr="00E92C60">
        <w:rPr>
          <w:rFonts w:ascii="Calibri" w:hAnsi="Calibri" w:cs="Calibri"/>
          <w:lang w:eastAsia="pl-PL"/>
        </w:rPr>
        <w:tab/>
        <w:t>gdy utrudniona będzie komunikacja lub dostępność danego członka personelu z wyłączeniem okoliczności Siły Wyższej;</w:t>
      </w:r>
    </w:p>
    <w:p w14:paraId="5DDC6F37" w14:textId="77777777" w:rsidR="00E92C60" w:rsidRPr="00E92C60" w:rsidRDefault="00E92C60" w:rsidP="00DD3146">
      <w:pPr>
        <w:spacing w:after="160" w:line="276" w:lineRule="auto"/>
        <w:ind w:left="992" w:hanging="567"/>
        <w:rPr>
          <w:rFonts w:ascii="Calibri" w:hAnsi="Calibri" w:cs="Calibri"/>
          <w:lang w:eastAsia="pl-PL"/>
        </w:rPr>
      </w:pPr>
      <w:r w:rsidRPr="00E92C60">
        <w:rPr>
          <w:rFonts w:ascii="Calibri" w:hAnsi="Calibri" w:cs="Calibri"/>
          <w:lang w:eastAsia="pl-PL"/>
        </w:rPr>
        <w:t>5.3.</w:t>
      </w:r>
      <w:r w:rsidRPr="00E92C60">
        <w:rPr>
          <w:rFonts w:ascii="Calibri" w:hAnsi="Calibri" w:cs="Calibri"/>
          <w:lang w:eastAsia="pl-PL"/>
        </w:rPr>
        <w:tab/>
        <w:t>gdy przez swoje działania lub zaniechania w inny sposób członek personelu wywiera istotny negatywny wpływ na realizację Umowy.</w:t>
      </w:r>
    </w:p>
    <w:p w14:paraId="6CA3875D" w14:textId="77777777" w:rsidR="00E92C60" w:rsidRPr="00E92C60" w:rsidRDefault="00E92C60" w:rsidP="007B12A5">
      <w:pPr>
        <w:numPr>
          <w:ilvl w:val="0"/>
          <w:numId w:val="163"/>
        </w:numPr>
        <w:tabs>
          <w:tab w:val="num" w:pos="1134"/>
        </w:tabs>
        <w:suppressAutoHyphens w:val="0"/>
        <w:autoSpaceDN w:val="0"/>
        <w:spacing w:after="160" w:line="276" w:lineRule="auto"/>
        <w:ind w:left="425" w:hanging="425"/>
        <w:textAlignment w:val="baseline"/>
        <w:rPr>
          <w:rFonts w:ascii="Calibri" w:hAnsi="Calibri" w:cs="Calibri"/>
          <w:szCs w:val="22"/>
          <w:lang w:eastAsia="pl-PL"/>
        </w:rPr>
      </w:pPr>
      <w:r w:rsidRPr="00E92C60">
        <w:rPr>
          <w:rFonts w:ascii="Calibri" w:hAnsi="Calibri" w:cs="Calibri"/>
          <w:szCs w:val="22"/>
          <w:lang w:eastAsia="pl-PL"/>
        </w:rPr>
        <w:t>Wykonawca dołoży wszelkich starań, aby osoby wskazane w Załączniku 5 do Umowy, w zakresie przypisanych im funkcji oraz wykonywanych przez nich rodzajów prac, nie były zmieniane w trakcie realizacji Umowy, co oznacza także, że Wykonawca zobowiązuje się uzyskać zgodę Zamawiającego na zaangażowanie dodatkowych osób do realizacji Umowy. Jednakże w razie konieczności zmiany osoby wskazanej w Załączniku 5 do Umowy, Wykonawca zapewnia, że osoba mająca ją zastąpić będzie dysponowała kwalifikacjami i doświadczeniem niezbędnym do należytego wykonania Przedmiotu Umowy.</w:t>
      </w:r>
    </w:p>
    <w:p w14:paraId="588CFAB0" w14:textId="77777777" w:rsidR="00E92C60" w:rsidRPr="00E92C60" w:rsidRDefault="00E92C60" w:rsidP="007B12A5">
      <w:pPr>
        <w:numPr>
          <w:ilvl w:val="0"/>
          <w:numId w:val="163"/>
        </w:numPr>
        <w:tabs>
          <w:tab w:val="num" w:pos="1134"/>
        </w:tabs>
        <w:suppressAutoHyphens w:val="0"/>
        <w:autoSpaceDN w:val="0"/>
        <w:spacing w:after="160" w:line="276" w:lineRule="auto"/>
        <w:ind w:left="425" w:hanging="425"/>
        <w:textAlignment w:val="baseline"/>
        <w:rPr>
          <w:rFonts w:ascii="Calibri" w:hAnsi="Calibri" w:cs="Calibri"/>
          <w:szCs w:val="22"/>
          <w:lang w:eastAsia="pl-PL"/>
        </w:rPr>
      </w:pPr>
      <w:r w:rsidRPr="00E92C60">
        <w:rPr>
          <w:rFonts w:ascii="Calibri" w:hAnsi="Calibri" w:cs="Calibri"/>
          <w:szCs w:val="22"/>
          <w:lang w:eastAsia="pl-PL"/>
        </w:rPr>
        <w:t>Każda zmiana osób wskazanych w Załączniku 5 do Umowy następuje na koszt Wykonawcy.</w:t>
      </w:r>
    </w:p>
    <w:p w14:paraId="337A0E2D" w14:textId="77777777" w:rsidR="00E92C60" w:rsidRPr="00E92C60" w:rsidRDefault="00E92C60" w:rsidP="00E92C60">
      <w:pPr>
        <w:spacing w:before="240" w:after="240" w:line="276" w:lineRule="auto"/>
        <w:rPr>
          <w:rFonts w:asciiTheme="minorHAnsi" w:hAnsiTheme="minorHAnsi" w:cstheme="minorHAnsi"/>
          <w:b/>
          <w:bCs/>
          <w:lang w:eastAsia="pl-PL"/>
        </w:rPr>
      </w:pPr>
      <w:r w:rsidRPr="00E92C60">
        <w:rPr>
          <w:rFonts w:asciiTheme="minorHAnsi" w:hAnsiTheme="minorHAnsi" w:cstheme="minorHAnsi"/>
          <w:b/>
          <w:bCs/>
          <w:lang w:eastAsia="pl-PL"/>
        </w:rPr>
        <w:t>[Personel Kluczowy]</w:t>
      </w:r>
    </w:p>
    <w:p w14:paraId="6C7E9ED3" w14:textId="0FD156AB" w:rsidR="00E92C60" w:rsidRPr="00E92C60" w:rsidRDefault="00E92C60" w:rsidP="00DD3146">
      <w:pPr>
        <w:numPr>
          <w:ilvl w:val="1"/>
          <w:numId w:val="202"/>
        </w:numPr>
        <w:tabs>
          <w:tab w:val="clear" w:pos="1440"/>
          <w:tab w:val="num" w:pos="426"/>
        </w:tabs>
        <w:suppressAutoHyphens w:val="0"/>
        <w:spacing w:after="160" w:line="276" w:lineRule="auto"/>
        <w:ind w:left="426" w:hanging="426"/>
        <w:rPr>
          <w:rFonts w:asciiTheme="minorHAnsi" w:hAnsiTheme="minorHAnsi" w:cstheme="minorBidi"/>
          <w:szCs w:val="22"/>
          <w:lang w:eastAsia="pl-PL"/>
        </w:rPr>
      </w:pPr>
      <w:r w:rsidRPr="00E92C60">
        <w:rPr>
          <w:rFonts w:asciiTheme="minorHAnsi" w:hAnsiTheme="minorHAnsi" w:cstheme="minorBidi"/>
          <w:szCs w:val="22"/>
          <w:lang w:eastAsia="pl-PL"/>
        </w:rPr>
        <w:t>Personel Kluczowy został wskazany w Załączniku 5 do Umowy,</w:t>
      </w:r>
      <w:r w:rsidR="00AE45A8">
        <w:rPr>
          <w:rFonts w:asciiTheme="minorHAnsi" w:hAnsiTheme="minorHAnsi" w:cstheme="minorBidi"/>
          <w:szCs w:val="22"/>
          <w:lang w:eastAsia="pl-PL"/>
        </w:rPr>
        <w:t xml:space="preserve"> </w:t>
      </w:r>
      <w:r w:rsidRPr="00E92C60">
        <w:rPr>
          <w:rFonts w:asciiTheme="minorHAnsi" w:hAnsiTheme="minorHAnsi" w:cstheme="minorBidi"/>
          <w:szCs w:val="22"/>
          <w:lang w:eastAsia="pl-PL"/>
        </w:rPr>
        <w:t>a zmiana składu jego członków nie wymaga zawarcia aneksu.</w:t>
      </w:r>
    </w:p>
    <w:p w14:paraId="509FF39F" w14:textId="77777777" w:rsidR="00E92C60" w:rsidRPr="00E92C60" w:rsidRDefault="00E92C60" w:rsidP="00DD3146">
      <w:pPr>
        <w:numPr>
          <w:ilvl w:val="1"/>
          <w:numId w:val="203"/>
        </w:numPr>
        <w:tabs>
          <w:tab w:val="clear" w:pos="1440"/>
          <w:tab w:val="num" w:pos="426"/>
        </w:tabs>
        <w:suppressAutoHyphens w:val="0"/>
        <w:spacing w:after="160" w:line="276" w:lineRule="auto"/>
        <w:ind w:left="426" w:hanging="426"/>
        <w:rPr>
          <w:rFonts w:asciiTheme="minorHAnsi" w:hAnsiTheme="minorHAnsi" w:cstheme="minorBidi"/>
          <w:szCs w:val="22"/>
          <w:lang w:eastAsia="pl-PL"/>
        </w:rPr>
      </w:pPr>
      <w:r w:rsidRPr="00E92C60">
        <w:rPr>
          <w:rFonts w:asciiTheme="minorHAnsi" w:hAnsiTheme="minorHAnsi" w:cstheme="minorBidi"/>
          <w:szCs w:val="22"/>
          <w:lang w:eastAsia="pl-PL"/>
        </w:rPr>
        <w:lastRenderedPageBreak/>
        <w:t>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w:t>
      </w:r>
    </w:p>
    <w:p w14:paraId="5CB6FD12" w14:textId="68782F9A" w:rsidR="00E20071" w:rsidRPr="00E92C60" w:rsidRDefault="00DD3146" w:rsidP="00E20071">
      <w:pPr>
        <w:tabs>
          <w:tab w:val="left" w:pos="1560"/>
        </w:tabs>
        <w:suppressAutoHyphens w:val="0"/>
        <w:spacing w:after="160" w:line="276" w:lineRule="auto"/>
        <w:ind w:left="426"/>
        <w:contextualSpacing/>
        <w:rPr>
          <w:rFonts w:asciiTheme="minorHAnsi" w:hAnsiTheme="minorHAnsi" w:cstheme="minorHAnsi"/>
          <w:lang w:eastAsia="pl-PL"/>
        </w:rPr>
      </w:pPr>
      <w:r>
        <w:rPr>
          <w:rFonts w:asciiTheme="minorHAnsi" w:hAnsiTheme="minorHAnsi" w:cstheme="minorHAnsi"/>
          <w:lang w:eastAsia="pl-PL"/>
        </w:rPr>
        <w:t>9.1</w:t>
      </w:r>
      <w:r w:rsidR="00E20071">
        <w:rPr>
          <w:rFonts w:asciiTheme="minorHAnsi" w:hAnsiTheme="minorHAnsi" w:cstheme="minorHAnsi"/>
          <w:lang w:eastAsia="pl-PL"/>
        </w:rPr>
        <w:t xml:space="preserve">     </w:t>
      </w:r>
      <w:r w:rsidR="00E92C60" w:rsidRPr="00E92C60">
        <w:rPr>
          <w:rFonts w:asciiTheme="minorHAnsi" w:hAnsiTheme="minorHAnsi" w:cstheme="minorHAnsi"/>
          <w:lang w:eastAsia="pl-PL"/>
        </w:rPr>
        <w:t>śmierć, choroba członka Personelu Kluczowego;</w:t>
      </w:r>
    </w:p>
    <w:p w14:paraId="1A32C8D8" w14:textId="4CF7E5CC" w:rsidR="00E92C60" w:rsidRPr="00E92C60" w:rsidRDefault="00E20071" w:rsidP="00E20071">
      <w:pPr>
        <w:tabs>
          <w:tab w:val="left" w:pos="1560"/>
        </w:tabs>
        <w:suppressAutoHyphens w:val="0"/>
        <w:spacing w:after="160" w:line="276" w:lineRule="auto"/>
        <w:ind w:left="425"/>
        <w:rPr>
          <w:rFonts w:asciiTheme="minorHAnsi" w:hAnsiTheme="minorHAnsi" w:cstheme="minorHAnsi"/>
          <w:lang w:eastAsia="pl-PL"/>
        </w:rPr>
      </w:pPr>
      <w:r>
        <w:rPr>
          <w:rFonts w:asciiTheme="minorHAnsi" w:hAnsiTheme="minorHAnsi" w:cstheme="minorHAnsi"/>
          <w:lang w:eastAsia="pl-PL"/>
        </w:rPr>
        <w:t xml:space="preserve">9.2     </w:t>
      </w:r>
      <w:r w:rsidR="00E92C60" w:rsidRPr="00E92C60">
        <w:rPr>
          <w:rFonts w:asciiTheme="minorHAnsi" w:hAnsiTheme="minorHAnsi" w:cstheme="minorHAnsi"/>
          <w:lang w:eastAsia="pl-PL"/>
        </w:rPr>
        <w:t>ustanie stosunku pracy lub innego tytułu zatrudnienia danego członka Personelu Kluczowego lub z powodu innego zdarzenia losowego, uniemożliwiającego członkowi Personelu Kluczowego pełnienie swoich funkcji.</w:t>
      </w:r>
    </w:p>
    <w:p w14:paraId="294FC722" w14:textId="77777777" w:rsidR="00E92C60" w:rsidRPr="00E20071" w:rsidRDefault="00E92C60" w:rsidP="00E20071">
      <w:pPr>
        <w:pStyle w:val="Akapitzlist"/>
        <w:numPr>
          <w:ilvl w:val="0"/>
          <w:numId w:val="205"/>
        </w:numPr>
        <w:tabs>
          <w:tab w:val="num" w:pos="1440"/>
        </w:tabs>
        <w:suppressAutoHyphens w:val="0"/>
        <w:spacing w:after="160" w:line="276" w:lineRule="auto"/>
        <w:ind w:left="426" w:hanging="426"/>
        <w:rPr>
          <w:rFonts w:asciiTheme="minorHAnsi" w:hAnsiTheme="minorHAnsi" w:cstheme="minorHAnsi"/>
          <w:lang w:eastAsia="pl-PL"/>
        </w:rPr>
      </w:pPr>
      <w:r w:rsidRPr="00E20071">
        <w:rPr>
          <w:rFonts w:asciiTheme="minorHAnsi" w:hAnsiTheme="minorHAnsi" w:cstheme="minorHAnsi"/>
          <w:lang w:eastAsia="pl-PL"/>
        </w:rPr>
        <w:t>Zastąpienie Członka Personelu Kluczowego inną osobą następuje na wniosek Wykonawcy, pod warunkiem, że Wykonawca wykaże, że nowa osoba posiada kompetencje, w tym wiedzę i doświadczenie, nie mniejsze niż zastępowany członek Personelu Kluczowego.</w:t>
      </w:r>
    </w:p>
    <w:p w14:paraId="749733D2" w14:textId="77777777" w:rsidR="00E92C60" w:rsidRPr="00E20071" w:rsidRDefault="00E92C60" w:rsidP="00E20071">
      <w:pPr>
        <w:pStyle w:val="Akapitzlist"/>
        <w:numPr>
          <w:ilvl w:val="0"/>
          <w:numId w:val="205"/>
        </w:numPr>
        <w:tabs>
          <w:tab w:val="num" w:pos="1440"/>
        </w:tabs>
        <w:suppressAutoHyphens w:val="0"/>
        <w:spacing w:after="160" w:line="276" w:lineRule="auto"/>
        <w:ind w:left="426" w:hanging="426"/>
        <w:rPr>
          <w:rFonts w:asciiTheme="minorHAnsi" w:hAnsiTheme="minorHAnsi" w:cstheme="minorBidi"/>
          <w:szCs w:val="22"/>
          <w:lang w:eastAsia="pl-PL"/>
        </w:rPr>
      </w:pPr>
      <w:r w:rsidRPr="00E20071">
        <w:rPr>
          <w:rFonts w:asciiTheme="minorHAnsi" w:hAnsiTheme="minorHAnsi" w:cstheme="minorBidi"/>
          <w:szCs w:val="22"/>
          <w:lang w:eastAsia="pl-PL"/>
        </w:rPr>
        <w:t>Wraz z wnioskiem, o którym mowa w ust. 8, Wykonawca przedstawi dane osoby, która ma zastąpić członka Personelu Kluczowego, wraz z dokumentami   niezbędnymi do weryfikacji, czy osoba ta spełnia wymagania członka Personelu Kluczowego , o których mowa w ust.1 powyżej. Zamawiający może wezwać Wykonawcę do dostarczenia dodatkowych wyjaśnień lub dokumentów niezbędnych dla oceny spełnienia tych warunków.</w:t>
      </w:r>
    </w:p>
    <w:p w14:paraId="67AC02A3" w14:textId="77777777" w:rsidR="00E92C60" w:rsidRPr="00E20071" w:rsidRDefault="00E92C60" w:rsidP="00E20071">
      <w:pPr>
        <w:pStyle w:val="Akapitzlist"/>
        <w:numPr>
          <w:ilvl w:val="0"/>
          <w:numId w:val="205"/>
        </w:numPr>
        <w:tabs>
          <w:tab w:val="num" w:pos="1440"/>
        </w:tabs>
        <w:suppressAutoHyphens w:val="0"/>
        <w:spacing w:after="160" w:line="276" w:lineRule="auto"/>
        <w:ind w:left="426" w:hanging="426"/>
        <w:rPr>
          <w:rFonts w:asciiTheme="minorHAnsi" w:hAnsiTheme="minorHAnsi" w:cstheme="minorBidi"/>
          <w:szCs w:val="22"/>
          <w:lang w:eastAsia="pl-PL"/>
        </w:rPr>
      </w:pPr>
      <w:r w:rsidRPr="00E20071">
        <w:rPr>
          <w:rFonts w:asciiTheme="minorHAnsi" w:hAnsiTheme="minorHAnsi" w:cstheme="minorBidi"/>
          <w:szCs w:val="22"/>
          <w:lang w:eastAsia="pl-PL"/>
        </w:rPr>
        <w:t>Za wyjątkiem przypadków określonych w ust. 7 pkt 7.1 – 7.2. powyżej, Zamawiający może nie wyrazić zgody na zastąpienie Członka Personelu Kluczowego inną osobą bez podania przyczyny. W szczególności Zamawiający odmawia zgody na nowego członka Personelu Kluczowego w razie niewykazania, że spełnia on wymagania SWZ dotyczące osoby na danym stanowisku lub w przypadku, gdy zastępowany członek Personelu Kluczowego podlegał ocenie w ramach kryteriów oceny Ofert, a nowa osoba spełnia oceniane kryteria w stopniu mniejszym niż zastępowany członek Personelu Kluczowego.</w:t>
      </w:r>
    </w:p>
    <w:p w14:paraId="4CEE1117" w14:textId="77777777" w:rsidR="00E92C60" w:rsidRPr="00E92C60" w:rsidRDefault="00E92C60" w:rsidP="00E92C60">
      <w:pPr>
        <w:keepNext/>
        <w:spacing w:before="240" w:after="240" w:line="276" w:lineRule="auto"/>
        <w:outlineLvl w:val="0"/>
        <w:rPr>
          <w:rFonts w:asciiTheme="minorHAnsi" w:hAnsiTheme="minorHAnsi" w:cstheme="minorHAnsi"/>
          <w:b/>
          <w:bCs/>
        </w:rPr>
      </w:pPr>
      <w:r w:rsidRPr="00E92C60">
        <w:rPr>
          <w:rFonts w:asciiTheme="minorHAnsi" w:hAnsiTheme="minorHAnsi" w:cstheme="minorHAnsi"/>
          <w:b/>
          <w:bCs/>
        </w:rPr>
        <w:t>Paragraf 17. Ochrona danych osobowych</w:t>
      </w:r>
    </w:p>
    <w:p w14:paraId="64126C15" w14:textId="77777777" w:rsidR="00E92C60" w:rsidRPr="00E92C60" w:rsidRDefault="00E92C60" w:rsidP="007B12A5">
      <w:pPr>
        <w:numPr>
          <w:ilvl w:val="1"/>
          <w:numId w:val="165"/>
        </w:numPr>
        <w:suppressAutoHyphens w:val="0"/>
        <w:spacing w:after="160" w:line="276" w:lineRule="auto"/>
        <w:rPr>
          <w:rFonts w:ascii="Calibri" w:hAnsi="Calibri" w:cs="Calibri"/>
          <w:szCs w:val="22"/>
          <w:lang w:eastAsia="pl-PL"/>
        </w:rPr>
      </w:pPr>
      <w:r w:rsidRPr="00E92C60">
        <w:rPr>
          <w:rFonts w:ascii="Calibri" w:hAnsi="Calibri" w:cs="Calibri"/>
          <w:szCs w:val="22"/>
          <w:lang w:eastAsia="pl-PL"/>
        </w:rPr>
        <w:t xml:space="preserve"> Wykonawca realizując Przedmiot Umowy będzie miał dostęp do danych osobowych przetwarzanych przez Zamawiającego, w związku z czym Zamawiający powierza Wykonawcy przetwarzanie danych osobowych na zasadach określonych w Załączniku 4 do Umowy.</w:t>
      </w:r>
    </w:p>
    <w:p w14:paraId="31C93B78" w14:textId="77777777" w:rsidR="00E92C60" w:rsidRPr="00E92C60" w:rsidRDefault="00E92C60" w:rsidP="007B12A5">
      <w:pPr>
        <w:numPr>
          <w:ilvl w:val="1"/>
          <w:numId w:val="165"/>
        </w:numPr>
        <w:tabs>
          <w:tab w:val="num" w:pos="426"/>
        </w:tabs>
        <w:suppressAutoHyphens w:val="0"/>
        <w:spacing w:after="160" w:line="276" w:lineRule="auto"/>
        <w:rPr>
          <w:rFonts w:ascii="Calibri" w:hAnsi="Calibri" w:cs="Calibri"/>
          <w:szCs w:val="22"/>
          <w:lang w:eastAsia="pl-PL"/>
        </w:rPr>
      </w:pPr>
      <w:r w:rsidRPr="00E92C60">
        <w:rPr>
          <w:rFonts w:ascii="Calibri" w:hAnsi="Calibri" w:cs="Calibri"/>
          <w:szCs w:val="22"/>
          <w:lang w:eastAsia="pl-PL"/>
        </w:rPr>
        <w:t xml:space="preserve"> </w:t>
      </w:r>
      <w:r w:rsidRPr="00E92C60">
        <w:rPr>
          <w:rFonts w:ascii="Calibri" w:hAnsi="Calibri" w:cs="Arial"/>
          <w:szCs w:val="22"/>
          <w:lang w:eastAsia="pl-PL"/>
        </w:rPr>
        <w:t>Strony zgodnie oświadczają, iż wykonywanie przez Wykonawcę obowiązków wynikających z Umowy powierzenia odbywać się będzie w ramach wynagrodzenia należnego Wykonawcy z tytułu wykonania Umowy.</w:t>
      </w:r>
    </w:p>
    <w:p w14:paraId="0FFB3C45" w14:textId="77777777" w:rsidR="00E92C60" w:rsidRPr="00E92C60" w:rsidRDefault="00E92C60" w:rsidP="00E92C60">
      <w:pPr>
        <w:widowControl w:val="0"/>
        <w:suppressAutoHyphens w:val="0"/>
        <w:autoSpaceDE w:val="0"/>
        <w:autoSpaceDN w:val="0"/>
        <w:spacing w:before="240" w:after="240" w:line="276" w:lineRule="auto"/>
        <w:ind w:right="11"/>
        <w:outlineLvl w:val="0"/>
        <w:rPr>
          <w:rFonts w:ascii="Calibri" w:eastAsia="Calibri" w:hAnsi="Calibri" w:cs="Calibri"/>
          <w:b/>
          <w:bCs/>
          <w:color w:val="000000"/>
          <w:lang w:eastAsia="pl-PL"/>
        </w:rPr>
      </w:pPr>
      <w:r w:rsidRPr="00E92C60">
        <w:rPr>
          <w:rFonts w:ascii="Calibri" w:eastAsia="Calibri" w:hAnsi="Calibri" w:cs="Calibri"/>
          <w:b/>
          <w:bCs/>
          <w:color w:val="000000"/>
          <w:lang w:eastAsia="pl-PL"/>
        </w:rPr>
        <w:t>Paragraf 18. Obowiązek informacyjny</w:t>
      </w:r>
    </w:p>
    <w:p w14:paraId="2C58CB27" w14:textId="77777777" w:rsidR="00FF0B9D" w:rsidRDefault="00FF0B9D" w:rsidP="00E20071">
      <w:pPr>
        <w:numPr>
          <w:ilvl w:val="0"/>
          <w:numId w:val="200"/>
        </w:numPr>
        <w:suppressAutoHyphens w:val="0"/>
        <w:spacing w:after="160" w:line="276" w:lineRule="auto"/>
        <w:ind w:left="284" w:hanging="284"/>
        <w:rPr>
          <w:rFonts w:ascii="Calibri" w:hAnsi="Calibri" w:cs="Calibri"/>
          <w:lang w:eastAsia="en-US"/>
        </w:rPr>
      </w:pPr>
      <w:r>
        <w:rPr>
          <w:rFonts w:ascii="Calibri" w:hAnsi="Calibri" w:cs="Calibri"/>
          <w:lang w:eastAsia="en-US"/>
        </w:rPr>
        <w:lastRenderedPageBreak/>
        <w:t>Działając 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o zasadach przetwarzania danych osobowych w związku z realizacją niniejszej Umowy.</w:t>
      </w:r>
    </w:p>
    <w:p w14:paraId="657650DC" w14:textId="77777777" w:rsidR="00FF0B9D" w:rsidRDefault="00FF0B9D" w:rsidP="00E20071">
      <w:pPr>
        <w:numPr>
          <w:ilvl w:val="0"/>
          <w:numId w:val="200"/>
        </w:numPr>
        <w:suppressAutoHyphens w:val="0"/>
        <w:spacing w:after="160" w:line="276" w:lineRule="auto"/>
        <w:ind w:left="284" w:hanging="284"/>
        <w:rPr>
          <w:rFonts w:ascii="Calibri" w:hAnsi="Calibri" w:cs="Calibri"/>
          <w:lang w:eastAsia="en-US"/>
        </w:rPr>
      </w:pPr>
      <w:r>
        <w:rPr>
          <w:rFonts w:ascii="Calibri" w:hAnsi="Calibri" w:cs="Calibri"/>
          <w:lang w:eastAsia="en-US"/>
        </w:rPr>
        <w:t xml:space="preserve">Administratorem danych osobowych jest Państwowy Fundusz Rehabilitacji Osób Niepełnosprawnych (PFRON) z siedzibą w Warszawie (00-828), przy al. Jana Pawła II 13. Z administratorem można skontaktować się poprzez adres e-mail: </w:t>
      </w:r>
      <w:r>
        <w:rPr>
          <w:rFonts w:ascii="Calibri" w:hAnsi="Calibri" w:cs="Calibri"/>
          <w:color w:val="0000FF"/>
          <w:lang w:eastAsia="en-US"/>
        </w:rPr>
        <w:t>kancelaria@pfron.org.pl</w:t>
      </w:r>
      <w:r>
        <w:rPr>
          <w:rFonts w:ascii="Calibri" w:hAnsi="Calibri" w:cs="Calibri"/>
          <w:lang w:eastAsia="en-US"/>
        </w:rPr>
        <w:t>, telefonicznie pod numerem +48 22 50 55 500 lub pisemnie na adres siedziby administratora.</w:t>
      </w:r>
    </w:p>
    <w:p w14:paraId="070902E2" w14:textId="64EE0DBC" w:rsidR="00FF0B9D" w:rsidRDefault="00FF0B9D" w:rsidP="00E20071">
      <w:pPr>
        <w:numPr>
          <w:ilvl w:val="0"/>
          <w:numId w:val="200"/>
        </w:numPr>
        <w:suppressAutoHyphens w:val="0"/>
        <w:spacing w:after="160" w:line="276" w:lineRule="auto"/>
        <w:ind w:left="284" w:hanging="284"/>
        <w:rPr>
          <w:rFonts w:ascii="Calibri" w:hAnsi="Calibri" w:cs="Calibri"/>
          <w:lang w:eastAsia="en-US"/>
        </w:rPr>
      </w:pPr>
      <w:r>
        <w:rPr>
          <w:rFonts w:ascii="Calibri" w:hAnsi="Calibri" w:cs="Calibri"/>
          <w:lang w:eastAsia="en-US"/>
        </w:rPr>
        <w:t xml:space="preserve">Administrator wyznaczył inspektora ochrony danych, z którym można skontaktować się poprzez e-mail: </w:t>
      </w:r>
      <w:r>
        <w:rPr>
          <w:rFonts w:ascii="Calibri" w:hAnsi="Calibri" w:cs="Calibri"/>
          <w:color w:val="0000FF"/>
          <w:lang w:eastAsia="en-US"/>
        </w:rPr>
        <w:t>iod@pfron.org.pl</w:t>
      </w:r>
      <w:r>
        <w:rPr>
          <w:rFonts w:ascii="Calibri" w:hAnsi="Calibri" w:cs="Calibri"/>
          <w:lang w:eastAsia="en-US"/>
        </w:rPr>
        <w:t xml:space="preserve"> we wszystkich sprawach dotyczących przetwarzania danych osobowych oraz korzystania z praw związanych z przetwarzaniem.</w:t>
      </w:r>
    </w:p>
    <w:p w14:paraId="7FC04E59" w14:textId="77777777" w:rsidR="00FF0B9D" w:rsidRDefault="00FF0B9D" w:rsidP="00E20071">
      <w:pPr>
        <w:numPr>
          <w:ilvl w:val="0"/>
          <w:numId w:val="200"/>
        </w:numPr>
        <w:suppressAutoHyphens w:val="0"/>
        <w:spacing w:after="160" w:line="276" w:lineRule="auto"/>
        <w:ind w:left="284" w:hanging="284"/>
        <w:rPr>
          <w:rFonts w:ascii="Calibri" w:hAnsi="Calibri" w:cs="Calibri"/>
          <w:lang w:eastAsia="en-US"/>
        </w:rPr>
      </w:pPr>
      <w:r>
        <w:rPr>
          <w:rFonts w:ascii="Calibri" w:hAnsi="Calibri" w:cs="Calibri"/>
          <w:iCs/>
          <w:lang w:eastAsia="en-US"/>
        </w:rPr>
        <w:t xml:space="preserve">Celem przetwarzania danych osobowych jest realizacja Umowy oraz wynikających z tego obowiązków ustawowych. Dane osobowe mogą być przetwarzane w celu realizacji przez administratora jego uzasadnionego interesu, w tym ustalenia, dochodzenia lub obrony roszczeń. </w:t>
      </w:r>
    </w:p>
    <w:p w14:paraId="0F8A99A8" w14:textId="77777777" w:rsidR="00FF0B9D" w:rsidRDefault="00FF0B9D" w:rsidP="00E20071">
      <w:pPr>
        <w:numPr>
          <w:ilvl w:val="0"/>
          <w:numId w:val="200"/>
        </w:numPr>
        <w:suppressAutoHyphens w:val="0"/>
        <w:spacing w:after="160" w:line="276" w:lineRule="auto"/>
        <w:ind w:left="284" w:hanging="284"/>
        <w:rPr>
          <w:rFonts w:ascii="Calibri" w:hAnsi="Calibri" w:cs="Calibri"/>
          <w:lang w:eastAsia="en-US"/>
        </w:rPr>
      </w:pPr>
      <w:r>
        <w:rPr>
          <w:rFonts w:ascii="Calibri" w:hAnsi="Calibri" w:cs="Calibri"/>
          <w:lang w:eastAsia="en-US"/>
        </w:rPr>
        <w:t xml:space="preserve">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 prawną przetwarzania jest art. 6 ust. 1 lit. f RODO. </w:t>
      </w:r>
    </w:p>
    <w:p w14:paraId="5335761B" w14:textId="77777777" w:rsidR="00FF0B9D" w:rsidRDefault="00FF0B9D" w:rsidP="00E20071">
      <w:pPr>
        <w:numPr>
          <w:ilvl w:val="0"/>
          <w:numId w:val="200"/>
        </w:numPr>
        <w:suppressAutoHyphens w:val="0"/>
        <w:spacing w:after="160" w:line="276" w:lineRule="auto"/>
        <w:ind w:left="284" w:hanging="284"/>
        <w:rPr>
          <w:rFonts w:ascii="Calibri" w:hAnsi="Calibri" w:cs="Calibri"/>
          <w:lang w:eastAsia="en-US"/>
        </w:rPr>
      </w:pPr>
      <w:r>
        <w:rPr>
          <w:rFonts w:ascii="Calibri" w:hAnsi="Calibri" w:cs="Calibri"/>
          <w:lang w:eastAsia="en-US"/>
        </w:rPr>
        <w:t xml:space="preserve">Administrator może pozyskiwać dane osobowe przedstawicieli Wykonawcy za jego pośrednictwem. </w:t>
      </w:r>
    </w:p>
    <w:p w14:paraId="4500CCDD" w14:textId="77777777" w:rsidR="00FF0B9D" w:rsidRDefault="00FF0B9D" w:rsidP="00E20071">
      <w:pPr>
        <w:numPr>
          <w:ilvl w:val="0"/>
          <w:numId w:val="200"/>
        </w:numPr>
        <w:suppressAutoHyphens w:val="0"/>
        <w:spacing w:after="160" w:line="276" w:lineRule="auto"/>
        <w:ind w:left="284" w:hanging="284"/>
        <w:rPr>
          <w:rFonts w:ascii="Calibri" w:hAnsi="Calibri" w:cs="Calibri"/>
          <w:lang w:eastAsia="en-US"/>
        </w:rPr>
      </w:pPr>
      <w:r>
        <w:rPr>
          <w:rFonts w:ascii="Calibri" w:hAnsi="Calibri" w:cs="Calibri"/>
          <w:lang w:eastAsia="en-US"/>
        </w:rPr>
        <w:t>Zakres danych dotyczących przedstawicieli Wykonawcy obejmuje dane osobowe przedstawione przez Wykonawcę, w szczególności imię, nazwisko, stanowisko, adres poczty elektronicznej lub numer telefonu.</w:t>
      </w:r>
    </w:p>
    <w:p w14:paraId="4AC01912" w14:textId="77777777" w:rsidR="00FF0B9D" w:rsidRDefault="00FF0B9D" w:rsidP="00E20071">
      <w:pPr>
        <w:numPr>
          <w:ilvl w:val="0"/>
          <w:numId w:val="200"/>
        </w:numPr>
        <w:suppressAutoHyphens w:val="0"/>
        <w:spacing w:after="160" w:line="276" w:lineRule="auto"/>
        <w:ind w:left="284" w:hanging="284"/>
        <w:rPr>
          <w:rFonts w:ascii="Calibri" w:hAnsi="Calibri" w:cs="Calibri"/>
          <w:lang w:eastAsia="en-US"/>
        </w:rPr>
      </w:pPr>
      <w:r>
        <w:rPr>
          <w:rFonts w:ascii="Calibri" w:hAnsi="Calibri" w:cs="Calibri"/>
          <w:lang w:eastAsia="en-US"/>
        </w:rPr>
        <w:t>Dane osobowe będą przetwarzane przez okres niezbędny do realizacji celu przetwarzania, zgodnie z zasadami archiwizacji dokumentacji obowiązującymi u administratora.</w:t>
      </w:r>
    </w:p>
    <w:p w14:paraId="468E98C3" w14:textId="77777777" w:rsidR="00FF0B9D" w:rsidRDefault="00FF0B9D" w:rsidP="00E20071">
      <w:pPr>
        <w:numPr>
          <w:ilvl w:val="0"/>
          <w:numId w:val="200"/>
        </w:numPr>
        <w:suppressAutoHyphens w:val="0"/>
        <w:spacing w:after="160" w:line="276" w:lineRule="auto"/>
        <w:ind w:left="284" w:hanging="284"/>
        <w:rPr>
          <w:rFonts w:ascii="Calibri" w:hAnsi="Calibri" w:cs="Calibri"/>
          <w:lang w:eastAsia="en-US"/>
        </w:rPr>
      </w:pPr>
      <w:r>
        <w:rPr>
          <w:rFonts w:ascii="Calibri" w:hAnsi="Calibri" w:cs="Calibri"/>
          <w:lang w:eastAsia="en-US"/>
        </w:rPr>
        <w:t xml:space="preserve">Dostęp do danych osobowych mogą mieć podmioty świadczące na rzecz administratora usługi doradcze, z zakresu pomocy prawnej, pocztowe, dostawy lub utrzymania systemów informatycznych. </w:t>
      </w:r>
      <w:r>
        <w:rPr>
          <w:rFonts w:ascii="Calibri" w:hAnsi="Calibri" w:cs="Calibri"/>
          <w:iCs/>
          <w:lang w:eastAsia="en-US"/>
        </w:rPr>
        <w:t>Dane osobowe mogą być udostępniane przez administratora podmiotom uprawnionym do ich otrzymania na mocy obowiązujących przepisów, np. organom publicznym.</w:t>
      </w:r>
    </w:p>
    <w:p w14:paraId="678746C8" w14:textId="77777777" w:rsidR="00FF0B9D" w:rsidRDefault="00FF0B9D" w:rsidP="00E20071">
      <w:pPr>
        <w:numPr>
          <w:ilvl w:val="0"/>
          <w:numId w:val="200"/>
        </w:numPr>
        <w:suppressAutoHyphens w:val="0"/>
        <w:spacing w:after="160" w:line="276" w:lineRule="auto"/>
        <w:ind w:left="426" w:hanging="426"/>
        <w:rPr>
          <w:rFonts w:ascii="Calibri" w:hAnsi="Calibri" w:cs="Calibri"/>
          <w:lang w:eastAsia="en-US"/>
        </w:rPr>
      </w:pPr>
      <w:r>
        <w:rPr>
          <w:rFonts w:ascii="Calibri" w:hAnsi="Calibri" w:cs="Calibri"/>
          <w:lang w:eastAsia="en-US"/>
        </w:rPr>
        <w:lastRenderedPageBreak/>
        <w:t>Osobom fizycznym, których dotyczą dane osobowe przetwarzane przez administratora, przysługuje prawo:</w:t>
      </w:r>
    </w:p>
    <w:p w14:paraId="4BB34D9B" w14:textId="77777777" w:rsidR="00FF0B9D" w:rsidRDefault="00FF0B9D" w:rsidP="00E20071">
      <w:pPr>
        <w:numPr>
          <w:ilvl w:val="0"/>
          <w:numId w:val="201"/>
        </w:numPr>
        <w:tabs>
          <w:tab w:val="left" w:pos="284"/>
        </w:tabs>
        <w:suppressAutoHyphens w:val="0"/>
        <w:spacing w:line="276" w:lineRule="auto"/>
        <w:ind w:left="567" w:hanging="283"/>
        <w:rPr>
          <w:rFonts w:ascii="Calibri" w:hAnsi="Calibri" w:cs="Calibri"/>
          <w:lang w:eastAsia="en-US"/>
        </w:rPr>
      </w:pPr>
      <w:r>
        <w:rPr>
          <w:rFonts w:ascii="Calibri" w:hAnsi="Calibri" w:cs="Calibri"/>
          <w:lang w:eastAsia="en-US"/>
        </w:rPr>
        <w:t>na podstawie art. 15 RODO – prawo dostępu do danych osobowych i uzyskania ich kopii;</w:t>
      </w:r>
    </w:p>
    <w:p w14:paraId="38B5232D" w14:textId="77777777" w:rsidR="00FF0B9D" w:rsidRDefault="00FF0B9D" w:rsidP="00E20071">
      <w:pPr>
        <w:numPr>
          <w:ilvl w:val="0"/>
          <w:numId w:val="201"/>
        </w:numPr>
        <w:tabs>
          <w:tab w:val="left" w:pos="284"/>
        </w:tabs>
        <w:suppressAutoHyphens w:val="0"/>
        <w:spacing w:line="276" w:lineRule="auto"/>
        <w:ind w:left="567" w:hanging="283"/>
        <w:rPr>
          <w:rFonts w:ascii="Calibri" w:hAnsi="Calibri" w:cs="Calibri"/>
          <w:lang w:eastAsia="en-US"/>
        </w:rPr>
      </w:pPr>
      <w:r>
        <w:rPr>
          <w:rFonts w:ascii="Calibri" w:hAnsi="Calibri" w:cs="Calibri"/>
          <w:lang w:eastAsia="en-US"/>
        </w:rPr>
        <w:t>na podstawie art. 16 RODO – prawo do sprostowania i uzupełnienia danych osobowych;</w:t>
      </w:r>
    </w:p>
    <w:p w14:paraId="18135675" w14:textId="77777777" w:rsidR="00FF0B9D" w:rsidRDefault="00FF0B9D" w:rsidP="00E20071">
      <w:pPr>
        <w:numPr>
          <w:ilvl w:val="0"/>
          <w:numId w:val="201"/>
        </w:numPr>
        <w:tabs>
          <w:tab w:val="left" w:pos="284"/>
        </w:tabs>
        <w:suppressAutoHyphens w:val="0"/>
        <w:spacing w:line="276" w:lineRule="auto"/>
        <w:ind w:left="567" w:hanging="283"/>
        <w:rPr>
          <w:rFonts w:ascii="Calibri" w:hAnsi="Calibri" w:cs="Calibri"/>
          <w:lang w:eastAsia="en-US"/>
        </w:rPr>
      </w:pPr>
      <w:r>
        <w:rPr>
          <w:rFonts w:ascii="Calibri" w:hAnsi="Calibri" w:cs="Calibri"/>
          <w:lang w:eastAsia="en-US"/>
        </w:rPr>
        <w:t>na podstawie art. 17 RODO – prawo do usunięcia danych osobowych, z zastrzeżeniem wyjątków przewidzianych w art. 17 ust. 3 lit. b, d oraz e RODO;</w:t>
      </w:r>
    </w:p>
    <w:p w14:paraId="38E88991" w14:textId="77777777" w:rsidR="00FF0B9D" w:rsidRDefault="00FF0B9D" w:rsidP="00E20071">
      <w:pPr>
        <w:numPr>
          <w:ilvl w:val="0"/>
          <w:numId w:val="201"/>
        </w:numPr>
        <w:tabs>
          <w:tab w:val="left" w:pos="284"/>
        </w:tabs>
        <w:suppressAutoHyphens w:val="0"/>
        <w:spacing w:line="276" w:lineRule="auto"/>
        <w:ind w:left="567" w:hanging="283"/>
        <w:rPr>
          <w:rFonts w:ascii="Calibri" w:hAnsi="Calibri" w:cs="Calibri"/>
          <w:lang w:eastAsia="en-US"/>
        </w:rPr>
      </w:pPr>
      <w:r>
        <w:rPr>
          <w:rFonts w:ascii="Calibri" w:hAnsi="Calibri" w:cs="Calibri"/>
          <w:lang w:eastAsia="en-US"/>
        </w:rPr>
        <w:t>na podstawie art. 18 RODO – prawo żądania od administratora ograniczenia przetwarzania danych;</w:t>
      </w:r>
    </w:p>
    <w:p w14:paraId="4BF248F5" w14:textId="77777777" w:rsidR="00FF0B9D" w:rsidRDefault="00FF0B9D" w:rsidP="00E20071">
      <w:pPr>
        <w:numPr>
          <w:ilvl w:val="0"/>
          <w:numId w:val="201"/>
        </w:numPr>
        <w:tabs>
          <w:tab w:val="left" w:pos="284"/>
        </w:tabs>
        <w:suppressAutoHyphens w:val="0"/>
        <w:spacing w:line="276" w:lineRule="auto"/>
        <w:ind w:left="567" w:hanging="283"/>
        <w:rPr>
          <w:rFonts w:ascii="Calibri" w:hAnsi="Calibri" w:cs="Calibri"/>
          <w:lang w:eastAsia="en-US"/>
        </w:rPr>
      </w:pPr>
      <w:r>
        <w:rPr>
          <w:rFonts w:ascii="Calibri" w:hAnsi="Calibri"/>
          <w:lang w:eastAsia="en-US"/>
        </w:rPr>
        <w:t>na podstawie art. 20 RODO – prawo do przenoszenia danych osobowych przetwarzanych w sposób zautomatyzowany na podstawie art. 6 ust. 1 lit. b RODO;</w:t>
      </w:r>
    </w:p>
    <w:p w14:paraId="28E5AB35" w14:textId="77777777" w:rsidR="00FF0B9D" w:rsidRDefault="00FF0B9D" w:rsidP="00E20071">
      <w:pPr>
        <w:numPr>
          <w:ilvl w:val="0"/>
          <w:numId w:val="201"/>
        </w:numPr>
        <w:tabs>
          <w:tab w:val="left" w:pos="284"/>
        </w:tabs>
        <w:suppressAutoHyphens w:val="0"/>
        <w:spacing w:after="160" w:line="276" w:lineRule="auto"/>
        <w:ind w:left="568" w:hanging="284"/>
        <w:rPr>
          <w:rFonts w:ascii="Calibri" w:hAnsi="Calibri" w:cs="Calibri"/>
          <w:lang w:eastAsia="en-US"/>
        </w:rPr>
      </w:pPr>
      <w:r>
        <w:rPr>
          <w:rFonts w:ascii="Calibri" w:hAnsi="Calibri" w:cs="Calibri"/>
          <w:lang w:eastAsia="en-US"/>
        </w:rPr>
        <w:t>na podstawie art. 21 RODO – prawo do wniesienia sprzeciwu wobec przetwarzania danych osobowych na podstawie art. 6 ust. 1 lit. f RODO.</w:t>
      </w:r>
    </w:p>
    <w:p w14:paraId="0DE5DFAE" w14:textId="77777777" w:rsidR="00FF0B9D" w:rsidRDefault="00FF0B9D" w:rsidP="00E20071">
      <w:pPr>
        <w:numPr>
          <w:ilvl w:val="0"/>
          <w:numId w:val="200"/>
        </w:numPr>
        <w:suppressAutoHyphens w:val="0"/>
        <w:spacing w:after="160" w:line="276" w:lineRule="auto"/>
        <w:ind w:left="426" w:hanging="426"/>
        <w:rPr>
          <w:rFonts w:ascii="Calibri" w:hAnsi="Calibri" w:cs="Calibri"/>
          <w:lang w:eastAsia="en-US"/>
        </w:rPr>
      </w:pPr>
      <w:r>
        <w:rPr>
          <w:rFonts w:ascii="Calibri" w:hAnsi="Calibri" w:cs="Calibr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46C2DE5E" w14:textId="77777777" w:rsidR="00FF0B9D" w:rsidRDefault="00FF0B9D" w:rsidP="00E20071">
      <w:pPr>
        <w:numPr>
          <w:ilvl w:val="0"/>
          <w:numId w:val="200"/>
        </w:numPr>
        <w:suppressAutoHyphens w:val="0"/>
        <w:spacing w:after="160" w:line="276" w:lineRule="auto"/>
        <w:ind w:left="426" w:hanging="426"/>
        <w:rPr>
          <w:rFonts w:ascii="Calibri" w:hAnsi="Calibri" w:cs="Calibri"/>
          <w:lang w:eastAsia="en-US"/>
        </w:rPr>
      </w:pPr>
      <w:r>
        <w:rPr>
          <w:rFonts w:ascii="Calibri" w:hAnsi="Calibri" w:cs="Calibri"/>
          <w:lang w:eastAsia="en-US"/>
        </w:rPr>
        <w:t>Podanie danych osobowych jest dobrowolne, ale konieczne dla zawarcia i realizacji Umowy.</w:t>
      </w:r>
    </w:p>
    <w:p w14:paraId="3CD992EA" w14:textId="77777777" w:rsidR="00FF0B9D" w:rsidRDefault="00FF0B9D" w:rsidP="00E20071">
      <w:pPr>
        <w:numPr>
          <w:ilvl w:val="0"/>
          <w:numId w:val="200"/>
        </w:numPr>
        <w:suppressAutoHyphens w:val="0"/>
        <w:spacing w:after="160" w:line="276" w:lineRule="auto"/>
        <w:ind w:left="426" w:hanging="426"/>
        <w:rPr>
          <w:rFonts w:ascii="Calibri" w:hAnsi="Calibri" w:cs="Calibri"/>
          <w:lang w:eastAsia="en-US"/>
        </w:rPr>
      </w:pPr>
      <w:r>
        <w:rPr>
          <w:rFonts w:ascii="Calibri" w:hAnsi="Calibri" w:cs="Calibri"/>
          <w:lang w:eastAsia="en-US"/>
        </w:rPr>
        <w:t>Administrator nie będzie podejmował decyzji opartych na zautomatyzowanym przetwarzaniu danych osobowych.</w:t>
      </w:r>
    </w:p>
    <w:p w14:paraId="01E601E3" w14:textId="77777777" w:rsidR="00FF0B9D" w:rsidRDefault="00FF0B9D" w:rsidP="00E20071">
      <w:pPr>
        <w:numPr>
          <w:ilvl w:val="0"/>
          <w:numId w:val="200"/>
        </w:numPr>
        <w:suppressAutoHyphens w:val="0"/>
        <w:spacing w:after="160" w:line="276" w:lineRule="auto"/>
        <w:ind w:left="426" w:hanging="426"/>
        <w:rPr>
          <w:rFonts w:ascii="Calibri" w:hAnsi="Calibri" w:cs="Calibri"/>
          <w:lang w:eastAsia="en-US"/>
        </w:rPr>
      </w:pPr>
      <w:r>
        <w:rPr>
          <w:rFonts w:ascii="Calibri" w:hAnsi="Calibri"/>
          <w:lang w:eastAsia="en-US"/>
        </w:rPr>
        <w:t>Wykonawca zobowiązuje się do przekazania informacji określonych w ust. 1 – 13 osobom fizycznym, które uczestniczą w realizacji Umowy.</w:t>
      </w:r>
    </w:p>
    <w:p w14:paraId="6FE32400" w14:textId="77777777" w:rsidR="00FF0B9D" w:rsidRDefault="00FF0B9D" w:rsidP="00FF0B9D">
      <w:pPr>
        <w:widowControl w:val="0"/>
        <w:suppressAutoHyphens w:val="0"/>
        <w:autoSpaceDE w:val="0"/>
        <w:autoSpaceDN w:val="0"/>
        <w:spacing w:line="276" w:lineRule="auto"/>
        <w:ind w:left="9" w:right="9"/>
        <w:outlineLvl w:val="0"/>
        <w:rPr>
          <w:rFonts w:ascii="Calibri" w:hAnsi="Calibri" w:cs="Calibri"/>
          <w:b/>
          <w:bCs/>
          <w:lang w:eastAsia="en-US"/>
        </w:rPr>
      </w:pPr>
    </w:p>
    <w:p w14:paraId="0B1ECA06" w14:textId="77777777" w:rsidR="00E92C60" w:rsidRPr="00E92C60" w:rsidRDefault="00E92C60" w:rsidP="00E92C60">
      <w:pPr>
        <w:widowControl w:val="0"/>
        <w:suppressAutoHyphens w:val="0"/>
        <w:autoSpaceDE w:val="0"/>
        <w:autoSpaceDN w:val="0"/>
        <w:spacing w:before="240" w:after="240" w:line="276" w:lineRule="auto"/>
        <w:ind w:left="11" w:right="11"/>
        <w:outlineLvl w:val="0"/>
        <w:rPr>
          <w:rFonts w:ascii="Calibri" w:eastAsia="Calibri" w:hAnsi="Calibri" w:cs="Calibri"/>
          <w:b/>
          <w:bCs/>
          <w:color w:val="000000"/>
          <w:lang w:eastAsia="pl-PL"/>
        </w:rPr>
      </w:pPr>
      <w:r w:rsidRPr="00E92C60">
        <w:rPr>
          <w:rFonts w:ascii="Calibri" w:eastAsia="Calibri" w:hAnsi="Calibri" w:cs="Calibri"/>
          <w:b/>
          <w:bCs/>
          <w:color w:val="000000"/>
          <w:lang w:eastAsia="pl-PL"/>
        </w:rPr>
        <w:t>Paragraf 19. Postanowienia końcowe</w:t>
      </w:r>
    </w:p>
    <w:p w14:paraId="3738ED6B" w14:textId="77777777" w:rsidR="00E92C60" w:rsidRPr="00E92C60" w:rsidRDefault="00E92C60" w:rsidP="007B12A5">
      <w:pPr>
        <w:widowControl w:val="0"/>
        <w:numPr>
          <w:ilvl w:val="0"/>
          <w:numId w:val="69"/>
        </w:numPr>
        <w:tabs>
          <w:tab w:val="left" w:pos="426"/>
        </w:tabs>
        <w:suppressAutoHyphens w:val="0"/>
        <w:autoSpaceDE w:val="0"/>
        <w:autoSpaceDN w:val="0"/>
        <w:spacing w:after="160" w:line="276" w:lineRule="auto"/>
        <w:ind w:left="426" w:right="113" w:hanging="426"/>
        <w:rPr>
          <w:rFonts w:ascii="Calibri" w:eastAsia="Calibri" w:hAnsi="Calibri" w:cs="Calibri"/>
          <w:color w:val="000000"/>
          <w:lang w:eastAsia="pl-PL"/>
        </w:rPr>
      </w:pPr>
      <w:r w:rsidRPr="00E92C60">
        <w:rPr>
          <w:rFonts w:ascii="Calibri" w:eastAsia="Calibri" w:hAnsi="Calibri" w:cs="Calibri"/>
          <w:color w:val="000000"/>
          <w:lang w:eastAsia="pl-PL"/>
        </w:rPr>
        <w:t>Ilekroć Wykonawca podejmuje na podstawie Umowy czynności, które wymagają zgody Zamawiającego, to milczenie Zamawiającego traktowane będzie jako brak zgody, chyba, że Umowa wyraźnie stanowi inaczej.</w:t>
      </w:r>
    </w:p>
    <w:p w14:paraId="1DF90647" w14:textId="77777777" w:rsidR="00E92C60" w:rsidRPr="00E92C60" w:rsidRDefault="00E92C60" w:rsidP="007B12A5">
      <w:pPr>
        <w:widowControl w:val="0"/>
        <w:numPr>
          <w:ilvl w:val="0"/>
          <w:numId w:val="69"/>
        </w:numPr>
        <w:tabs>
          <w:tab w:val="left" w:pos="426"/>
        </w:tabs>
        <w:suppressAutoHyphens w:val="0"/>
        <w:autoSpaceDE w:val="0"/>
        <w:autoSpaceDN w:val="0"/>
        <w:spacing w:after="160" w:line="276" w:lineRule="auto"/>
        <w:ind w:left="426" w:right="113" w:hanging="426"/>
        <w:rPr>
          <w:rFonts w:ascii="Calibri" w:eastAsia="Calibri" w:hAnsi="Calibri" w:cs="Calibri"/>
          <w:color w:val="000000"/>
          <w:szCs w:val="22"/>
          <w:lang w:eastAsia="pl-PL"/>
        </w:rPr>
      </w:pPr>
      <w:r w:rsidRPr="00E92C60">
        <w:rPr>
          <w:rFonts w:ascii="Calibri" w:eastAsia="Calibri" w:hAnsi="Calibri" w:cs="Calibri"/>
          <w:color w:val="000000"/>
          <w:szCs w:val="22"/>
          <w:lang w:eastAsia="pl-PL"/>
        </w:rPr>
        <w:t>W przypadku rozbieżności pomiędzy postanowieniami zamieszczonymi bezpośrednio w Umowie, a postanowieniami załączników, pierwszeństwo mają postanowienia Umowy. Powyższe nie wyklucza łącznej interpretacji postanowień Umowy i załączników, jeśli w zakresie danego zagadnienia nie są ze sobą sprzeczne, lecz się wzajemnie uzupełniają.</w:t>
      </w:r>
    </w:p>
    <w:p w14:paraId="7572948D" w14:textId="77777777" w:rsidR="00E92C60" w:rsidRPr="00E92C60" w:rsidRDefault="00E92C60" w:rsidP="007B12A5">
      <w:pPr>
        <w:widowControl w:val="0"/>
        <w:numPr>
          <w:ilvl w:val="0"/>
          <w:numId w:val="70"/>
        </w:numPr>
        <w:tabs>
          <w:tab w:val="left" w:pos="426"/>
        </w:tabs>
        <w:suppressAutoHyphens w:val="0"/>
        <w:autoSpaceDE w:val="0"/>
        <w:autoSpaceDN w:val="0"/>
        <w:spacing w:after="160" w:line="276" w:lineRule="auto"/>
        <w:ind w:left="426" w:right="113" w:hanging="426"/>
        <w:contextualSpacing/>
        <w:rPr>
          <w:rFonts w:asciiTheme="minorHAnsi" w:eastAsiaTheme="minorEastAsia" w:hAnsiTheme="minorHAnsi" w:cstheme="minorBidi"/>
          <w:color w:val="000000" w:themeColor="text1"/>
          <w:lang w:eastAsia="pl-PL"/>
        </w:rPr>
      </w:pPr>
      <w:r w:rsidRPr="00E92C60">
        <w:rPr>
          <w:rFonts w:ascii="Calibri" w:eastAsia="Calibri" w:hAnsi="Calibri" w:cs="Calibri"/>
          <w:color w:val="000000"/>
          <w:szCs w:val="22"/>
          <w:lang w:eastAsia="pl-PL"/>
        </w:rPr>
        <w:t>Tytuły poszczególnych paragrafów i sekcji Umowy mają jedynie charakter pomocniczy i nie wyłączają możliwości uregulowania materii objętej danym postanowieniem także w innych postanowieniach Umowy, w tym w załącznikach.</w:t>
      </w:r>
    </w:p>
    <w:p w14:paraId="47B9DF5B" w14:textId="77777777" w:rsidR="00E92C60" w:rsidRPr="00E92C60" w:rsidRDefault="00E92C60" w:rsidP="007B12A5">
      <w:pPr>
        <w:widowControl w:val="0"/>
        <w:numPr>
          <w:ilvl w:val="0"/>
          <w:numId w:val="70"/>
        </w:numPr>
        <w:tabs>
          <w:tab w:val="left" w:pos="426"/>
        </w:tabs>
        <w:suppressAutoHyphens w:val="0"/>
        <w:autoSpaceDE w:val="0"/>
        <w:autoSpaceDN w:val="0"/>
        <w:spacing w:after="160" w:line="276" w:lineRule="auto"/>
        <w:ind w:left="426" w:right="115" w:hanging="426"/>
        <w:rPr>
          <w:rFonts w:ascii="Calibri" w:eastAsia="Calibri" w:hAnsi="Calibri" w:cs="Calibri"/>
          <w:color w:val="000000"/>
          <w:szCs w:val="22"/>
          <w:lang w:eastAsia="pl-PL"/>
        </w:rPr>
      </w:pPr>
      <w:r w:rsidRPr="00E92C60">
        <w:rPr>
          <w:rFonts w:ascii="Calibri" w:eastAsia="Calibri" w:hAnsi="Calibri" w:cs="Calibri"/>
          <w:color w:val="000000"/>
          <w:szCs w:val="22"/>
          <w:lang w:eastAsia="pl-PL"/>
        </w:rPr>
        <w:t xml:space="preserve">Dla uniknięcia wątpliwości Strony potwierdzają, że każda ze Stron może podpisać Umowę </w:t>
      </w:r>
      <w:r w:rsidRPr="00E92C60">
        <w:rPr>
          <w:rFonts w:ascii="Calibri" w:eastAsia="Calibri" w:hAnsi="Calibri" w:cs="Calibri"/>
          <w:color w:val="000000"/>
          <w:szCs w:val="22"/>
          <w:lang w:eastAsia="pl-PL"/>
        </w:rPr>
        <w:lastRenderedPageBreak/>
        <w:t>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niniejsza Umowa lub Zamówienie zostanie podpisane w formie elektronicznej przez którąkolwiek ze Stron, podpisany w ten sposób plik cyfrowy obejmujący treść Umowy zostanie dostarczony Stronie na adresy e-mail Zamowienia_Publiczne@pfron.org.pl. Umowa zostaje zawarta z dniem złożenia ostatniego z podpisów osób uprawnionych do złożenia oświadczeń woli w imieniu Stron.</w:t>
      </w:r>
    </w:p>
    <w:p w14:paraId="40BA82E5" w14:textId="77777777" w:rsidR="00E92C60" w:rsidRPr="00E92C60" w:rsidRDefault="00E92C60" w:rsidP="007B12A5">
      <w:pPr>
        <w:widowControl w:val="0"/>
        <w:numPr>
          <w:ilvl w:val="0"/>
          <w:numId w:val="70"/>
        </w:numPr>
        <w:tabs>
          <w:tab w:val="left" w:pos="426"/>
        </w:tabs>
        <w:suppressAutoHyphens w:val="0"/>
        <w:spacing w:after="160" w:line="276" w:lineRule="auto"/>
        <w:ind w:left="426" w:right="115" w:hanging="426"/>
        <w:rPr>
          <w:rFonts w:ascii="Calibri" w:eastAsia="Calibri" w:hAnsi="Calibri" w:cs="Calibri"/>
          <w:color w:val="000000"/>
          <w:szCs w:val="22"/>
          <w:lang w:eastAsia="pl-PL"/>
        </w:rPr>
      </w:pPr>
      <w:r w:rsidRPr="00E92C60">
        <w:rPr>
          <w:rFonts w:ascii="Calibri" w:eastAsia="Calibri" w:hAnsi="Calibri" w:cs="Calibri"/>
          <w:color w:val="000000" w:themeColor="text1"/>
          <w:szCs w:val="22"/>
          <w:lang w:eastAsia="pl-PL"/>
        </w:rPr>
        <w:t>W przypadku podpisywania Umowy w formie papierowej z podpisem własnoręcznym przez przynajmniej jedną ze Stron, Strona ta sporządzi Umowę w czterech jednobrzmiących egzemplarzach (jeden dla Wykonawcy i trzy dla Zamawiającego) i każdy z nich opatrzy własnoręcznym podpisem.</w:t>
      </w:r>
    </w:p>
    <w:p w14:paraId="4E3C670E" w14:textId="77777777" w:rsidR="00E92C60" w:rsidRPr="00E92C60" w:rsidRDefault="00E92C60" w:rsidP="007B12A5">
      <w:pPr>
        <w:widowControl w:val="0"/>
        <w:numPr>
          <w:ilvl w:val="0"/>
          <w:numId w:val="70"/>
        </w:numPr>
        <w:tabs>
          <w:tab w:val="left" w:pos="426"/>
        </w:tabs>
        <w:suppressAutoHyphens w:val="0"/>
        <w:spacing w:after="160" w:line="276" w:lineRule="auto"/>
        <w:ind w:left="426" w:right="115" w:hanging="426"/>
        <w:rPr>
          <w:rFonts w:ascii="Calibri" w:eastAsia="Calibri" w:hAnsi="Calibri" w:cs="Calibri"/>
          <w:color w:val="000000"/>
          <w:szCs w:val="22"/>
          <w:lang w:eastAsia="pl-PL"/>
        </w:rPr>
      </w:pPr>
      <w:r w:rsidRPr="00E92C60">
        <w:rPr>
          <w:rFonts w:ascii="Calibri" w:eastAsia="Calibri" w:hAnsi="Calibri" w:cs="Calibri"/>
          <w:color w:val="000000" w:themeColor="text1"/>
          <w:szCs w:val="22"/>
          <w:lang w:eastAsia="pl-PL"/>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E92C60">
        <w:rPr>
          <w:rFonts w:ascii="Calibri" w:eastAsia="Calibri" w:hAnsi="Calibri" w:cs="Calibri"/>
          <w:color w:val="000000" w:themeColor="text1"/>
          <w:szCs w:val="22"/>
          <w:lang w:eastAsia="pl-PL"/>
        </w:rPr>
        <w:t>eIDAS</w:t>
      </w:r>
      <w:proofErr w:type="spellEnd"/>
      <w:r w:rsidRPr="00E92C60">
        <w:rPr>
          <w:rFonts w:ascii="Calibri" w:eastAsia="Calibri" w:hAnsi="Calibri" w:cs="Calibri"/>
          <w:color w:val="000000" w:themeColor="text1"/>
          <w:szCs w:val="22"/>
          <w:lang w:eastAsia="pl-PL"/>
        </w:rPr>
        <w:t>).</w:t>
      </w:r>
    </w:p>
    <w:p w14:paraId="7E4A5215" w14:textId="77777777" w:rsidR="00E92C60" w:rsidRPr="00E92C60" w:rsidRDefault="00E92C60" w:rsidP="007B12A5">
      <w:pPr>
        <w:widowControl w:val="0"/>
        <w:numPr>
          <w:ilvl w:val="0"/>
          <w:numId w:val="70"/>
        </w:numPr>
        <w:tabs>
          <w:tab w:val="left" w:pos="426"/>
        </w:tabs>
        <w:suppressAutoHyphens w:val="0"/>
        <w:spacing w:after="160" w:line="276" w:lineRule="auto"/>
        <w:ind w:left="426" w:right="115" w:hanging="426"/>
        <w:rPr>
          <w:rFonts w:ascii="Calibri" w:eastAsia="Calibri" w:hAnsi="Calibri" w:cs="Calibri"/>
          <w:color w:val="000000"/>
          <w:szCs w:val="22"/>
          <w:lang w:eastAsia="pl-PL"/>
        </w:rPr>
      </w:pPr>
      <w:r w:rsidRPr="00E92C60">
        <w:rPr>
          <w:rFonts w:ascii="Calibri" w:eastAsia="Calibri" w:hAnsi="Calibri" w:cs="Calibri"/>
          <w:color w:val="000000" w:themeColor="text1"/>
          <w:szCs w:val="22"/>
          <w:lang w:eastAsia="pl-PL"/>
        </w:rPr>
        <w:t xml:space="preserve">Prawem właściwym dla zobowiązań wynikających z Umowy jest prawo polskie. W zakresie nieuregulowanym Umową zastosowanie mają przepisy prawa polskiego, w szczególności ustawy </w:t>
      </w:r>
      <w:proofErr w:type="spellStart"/>
      <w:r w:rsidRPr="00E92C60">
        <w:rPr>
          <w:rFonts w:ascii="Calibri" w:eastAsia="Calibri" w:hAnsi="Calibri" w:cs="Calibri"/>
          <w:color w:val="000000" w:themeColor="text1"/>
          <w:szCs w:val="22"/>
          <w:lang w:eastAsia="pl-PL"/>
        </w:rPr>
        <w:t>Pzp</w:t>
      </w:r>
      <w:proofErr w:type="spellEnd"/>
      <w:r w:rsidRPr="00E92C60">
        <w:rPr>
          <w:rFonts w:ascii="Calibri" w:eastAsia="Calibri" w:hAnsi="Calibri" w:cs="Calibri"/>
          <w:color w:val="000000" w:themeColor="text1"/>
          <w:szCs w:val="22"/>
          <w:lang w:eastAsia="pl-PL"/>
        </w:rPr>
        <w:t>, Kodeksu cywilnego, ustawy o prawie autorskim i prawach pokrewnych oraz właściwe przepisy o ochronie danych osobowych i inne przepisy prawa mające związek z realizacją Umowy.</w:t>
      </w:r>
    </w:p>
    <w:p w14:paraId="043BF335" w14:textId="77777777" w:rsidR="00E92C60" w:rsidRPr="00E92C60" w:rsidRDefault="00E92C60" w:rsidP="007B12A5">
      <w:pPr>
        <w:widowControl w:val="0"/>
        <w:numPr>
          <w:ilvl w:val="0"/>
          <w:numId w:val="70"/>
        </w:numPr>
        <w:tabs>
          <w:tab w:val="left" w:pos="426"/>
        </w:tabs>
        <w:suppressAutoHyphens w:val="0"/>
        <w:spacing w:after="160" w:line="276" w:lineRule="auto"/>
        <w:ind w:left="426" w:right="115" w:hanging="426"/>
        <w:rPr>
          <w:rFonts w:ascii="Calibri" w:eastAsia="Calibri" w:hAnsi="Calibri" w:cs="Calibri"/>
          <w:color w:val="000000"/>
          <w:szCs w:val="22"/>
          <w:lang w:eastAsia="pl-PL"/>
        </w:rPr>
      </w:pPr>
      <w:r w:rsidRPr="00E92C60">
        <w:rPr>
          <w:rFonts w:ascii="Calibri" w:eastAsia="Calibri" w:hAnsi="Calibri" w:cs="Calibri"/>
          <w:color w:val="000000" w:themeColor="text1"/>
          <w:szCs w:val="22"/>
          <w:lang w:eastAsia="pl-PL"/>
        </w:rPr>
        <w:t>Strony zgodnie ustanawiają bezwzględny zakaz przenoszenia wierzytelności i praw wynikających z Umowy na rzecz osób trzecich bez zgody drugiej Strony.</w:t>
      </w:r>
    </w:p>
    <w:p w14:paraId="0AEDEA3C" w14:textId="77777777" w:rsidR="00E92C60" w:rsidRPr="00E92C60" w:rsidRDefault="00E92C60" w:rsidP="007B12A5">
      <w:pPr>
        <w:widowControl w:val="0"/>
        <w:numPr>
          <w:ilvl w:val="0"/>
          <w:numId w:val="70"/>
        </w:numPr>
        <w:tabs>
          <w:tab w:val="left" w:pos="426"/>
        </w:tabs>
        <w:suppressAutoHyphens w:val="0"/>
        <w:spacing w:after="160" w:line="276" w:lineRule="auto"/>
        <w:ind w:left="426" w:right="115" w:hanging="426"/>
        <w:rPr>
          <w:rFonts w:ascii="Calibri" w:eastAsia="Calibri" w:hAnsi="Calibri" w:cs="Calibri"/>
          <w:color w:val="000000"/>
          <w:szCs w:val="22"/>
          <w:lang w:eastAsia="pl-PL"/>
        </w:rPr>
      </w:pPr>
      <w:r w:rsidRPr="00E92C60">
        <w:rPr>
          <w:rFonts w:ascii="Calibri" w:eastAsia="Calibri" w:hAnsi="Calibri" w:cs="Calibri"/>
          <w:color w:val="000000" w:themeColor="text1"/>
          <w:szCs w:val="22"/>
          <w:lang w:eastAsia="pl-PL"/>
        </w:rPr>
        <w:t>Strony dołożą wszelkich starań, aby sprawy sporne wynikłe podczas realizacji Umowy rozwiązać polubownie. Jednakże, jeśli wynikną sprawy sporne, których nie można rozwiązać polubownie, Strony poddają rozstrzygnięciu sądowi właściwemu dla siedziby Zamawiającego.</w:t>
      </w:r>
    </w:p>
    <w:p w14:paraId="643FB931" w14:textId="77777777" w:rsidR="00E92C60" w:rsidRPr="00E92C60" w:rsidRDefault="00E92C60" w:rsidP="007B12A5">
      <w:pPr>
        <w:widowControl w:val="0"/>
        <w:numPr>
          <w:ilvl w:val="0"/>
          <w:numId w:val="70"/>
        </w:numPr>
        <w:tabs>
          <w:tab w:val="left" w:pos="426"/>
        </w:tabs>
        <w:suppressAutoHyphens w:val="0"/>
        <w:spacing w:after="160" w:line="276" w:lineRule="auto"/>
        <w:ind w:left="426" w:right="115" w:hanging="426"/>
        <w:rPr>
          <w:rFonts w:ascii="Calibri" w:eastAsia="Calibri" w:hAnsi="Calibri" w:cs="Calibri"/>
          <w:color w:val="000000"/>
          <w:szCs w:val="22"/>
          <w:lang w:eastAsia="pl-PL"/>
        </w:rPr>
      </w:pPr>
      <w:r w:rsidRPr="00E92C60">
        <w:rPr>
          <w:rFonts w:ascii="Calibri" w:eastAsia="Calibri" w:hAnsi="Calibri" w:cs="Calibri"/>
          <w:color w:val="000000" w:themeColor="text1"/>
          <w:szCs w:val="22"/>
          <w:lang w:eastAsia="pl-PL"/>
        </w:rPr>
        <w:t>Integralną część Umowy stanowią następujące załączniki:</w:t>
      </w:r>
    </w:p>
    <w:p w14:paraId="7BB06BE2" w14:textId="77777777" w:rsidR="00E92C60" w:rsidRPr="00E92C60" w:rsidRDefault="00E92C60" w:rsidP="007B12A5">
      <w:pPr>
        <w:widowControl w:val="0"/>
        <w:numPr>
          <w:ilvl w:val="0"/>
          <w:numId w:val="160"/>
        </w:numPr>
        <w:tabs>
          <w:tab w:val="left" w:pos="684"/>
        </w:tabs>
        <w:suppressAutoHyphens w:val="0"/>
        <w:spacing w:after="160" w:line="276" w:lineRule="auto"/>
        <w:ind w:right="115"/>
        <w:contextualSpacing/>
        <w:rPr>
          <w:rFonts w:asciiTheme="minorHAnsi" w:eastAsiaTheme="minorEastAsia" w:hAnsiTheme="minorHAnsi" w:cstheme="minorBidi"/>
          <w:color w:val="000000" w:themeColor="text1"/>
          <w:lang w:eastAsia="pl-PL"/>
        </w:rPr>
      </w:pPr>
      <w:r w:rsidRPr="00E92C60">
        <w:rPr>
          <w:rFonts w:ascii="Calibri" w:eastAsia="Calibri" w:hAnsi="Calibri" w:cs="Calibri"/>
          <w:color w:val="000000" w:themeColor="text1"/>
          <w:lang w:eastAsia="pl-PL"/>
        </w:rPr>
        <w:t>Załącznik 1 do Umowy – Opis Przedmiotu Zamówienia na świadczenie usługi utrzymania i rozwój Systemu raportowania BI SOW,</w:t>
      </w:r>
    </w:p>
    <w:p w14:paraId="3A27AA33" w14:textId="77777777" w:rsidR="00E92C60" w:rsidRPr="00E92C60" w:rsidRDefault="00E92C60" w:rsidP="007B12A5">
      <w:pPr>
        <w:widowControl w:val="0"/>
        <w:numPr>
          <w:ilvl w:val="0"/>
          <w:numId w:val="160"/>
        </w:numPr>
        <w:tabs>
          <w:tab w:val="left" w:pos="684"/>
        </w:tabs>
        <w:suppressAutoHyphens w:val="0"/>
        <w:spacing w:after="160" w:line="276" w:lineRule="auto"/>
        <w:ind w:right="115"/>
        <w:contextualSpacing/>
        <w:rPr>
          <w:rFonts w:ascii="Calibri" w:eastAsia="Calibri" w:hAnsi="Calibri" w:cs="Calibri"/>
          <w:color w:val="000000" w:themeColor="text1"/>
          <w:lang w:eastAsia="pl-PL"/>
        </w:rPr>
      </w:pPr>
      <w:r w:rsidRPr="00E92C60">
        <w:rPr>
          <w:rFonts w:ascii="Calibri" w:eastAsia="Calibri" w:hAnsi="Calibri" w:cs="Calibri"/>
          <w:color w:val="000000" w:themeColor="text1"/>
          <w:lang w:eastAsia="pl-PL"/>
        </w:rPr>
        <w:t>Załącznik 2 do Umowy - Protokół Odbioru Usługi Utrzymania Systemu,</w:t>
      </w:r>
    </w:p>
    <w:p w14:paraId="1EB92BFD" w14:textId="77777777" w:rsidR="00E92C60" w:rsidRPr="00E92C60" w:rsidRDefault="00E92C60" w:rsidP="007B12A5">
      <w:pPr>
        <w:widowControl w:val="0"/>
        <w:numPr>
          <w:ilvl w:val="0"/>
          <w:numId w:val="160"/>
        </w:numPr>
        <w:tabs>
          <w:tab w:val="left" w:pos="684"/>
        </w:tabs>
        <w:suppressAutoHyphens w:val="0"/>
        <w:spacing w:after="160" w:line="276" w:lineRule="auto"/>
        <w:ind w:right="115"/>
        <w:contextualSpacing/>
        <w:rPr>
          <w:rFonts w:ascii="Calibri" w:eastAsia="Calibri" w:hAnsi="Calibri" w:cs="Calibri"/>
          <w:color w:val="000000" w:themeColor="text1"/>
          <w:lang w:eastAsia="pl-PL"/>
        </w:rPr>
      </w:pPr>
      <w:r w:rsidRPr="00E92C60">
        <w:rPr>
          <w:rFonts w:ascii="Calibri" w:eastAsia="Calibri" w:hAnsi="Calibri" w:cs="Calibri"/>
          <w:color w:val="000000" w:themeColor="text1"/>
          <w:lang w:eastAsia="pl-PL"/>
        </w:rPr>
        <w:t>Załącznik 3 do Umowy - Protokół Odbioru Rozwoju Systemu,</w:t>
      </w:r>
    </w:p>
    <w:p w14:paraId="40D94AFF" w14:textId="77777777" w:rsidR="00E92C60" w:rsidRPr="00E92C60" w:rsidRDefault="00E92C60" w:rsidP="007B12A5">
      <w:pPr>
        <w:widowControl w:val="0"/>
        <w:numPr>
          <w:ilvl w:val="0"/>
          <w:numId w:val="160"/>
        </w:numPr>
        <w:tabs>
          <w:tab w:val="left" w:pos="684"/>
        </w:tabs>
        <w:suppressAutoHyphens w:val="0"/>
        <w:spacing w:after="160" w:line="276" w:lineRule="auto"/>
        <w:ind w:right="115"/>
        <w:contextualSpacing/>
        <w:rPr>
          <w:rFonts w:ascii="Calibri" w:eastAsia="Calibri" w:hAnsi="Calibri" w:cs="Calibri"/>
          <w:color w:val="000000" w:themeColor="text1"/>
          <w:szCs w:val="22"/>
          <w:lang w:eastAsia="pl-PL"/>
        </w:rPr>
      </w:pPr>
      <w:r w:rsidRPr="00E92C60">
        <w:rPr>
          <w:rFonts w:ascii="Calibri" w:eastAsia="Calibri" w:hAnsi="Calibri" w:cs="Calibri"/>
          <w:color w:val="000000" w:themeColor="text1"/>
          <w:szCs w:val="22"/>
          <w:lang w:eastAsia="pl-PL"/>
        </w:rPr>
        <w:lastRenderedPageBreak/>
        <w:t>Załącznik 4 do Umowy – Umowa Powierzenia Przetwarzania Danych Osobowych,</w:t>
      </w:r>
    </w:p>
    <w:p w14:paraId="6B1EFA6A" w14:textId="77777777" w:rsidR="00E92C60" w:rsidRPr="00E92C60" w:rsidRDefault="00E92C60" w:rsidP="007B12A5">
      <w:pPr>
        <w:widowControl w:val="0"/>
        <w:numPr>
          <w:ilvl w:val="0"/>
          <w:numId w:val="160"/>
        </w:numPr>
        <w:tabs>
          <w:tab w:val="left" w:pos="684"/>
        </w:tabs>
        <w:suppressAutoHyphens w:val="0"/>
        <w:spacing w:after="160" w:line="276" w:lineRule="auto"/>
        <w:ind w:right="115"/>
        <w:contextualSpacing/>
        <w:rPr>
          <w:rFonts w:ascii="Calibri" w:eastAsia="Calibri" w:hAnsi="Calibri" w:cs="Calibri"/>
          <w:color w:val="000000" w:themeColor="text1"/>
          <w:szCs w:val="22"/>
          <w:lang w:eastAsia="pl-PL"/>
        </w:rPr>
      </w:pPr>
      <w:r w:rsidRPr="00E92C60">
        <w:rPr>
          <w:rFonts w:ascii="Calibri" w:eastAsia="Calibri" w:hAnsi="Calibri" w:cs="Calibri"/>
          <w:color w:val="000000" w:themeColor="text1"/>
          <w:szCs w:val="22"/>
          <w:lang w:eastAsia="pl-PL"/>
        </w:rPr>
        <w:t>Załącznik 5 do Umowy – Wykaz osób oddelegowanych do realizacji Przedmiotu Umowy,</w:t>
      </w:r>
    </w:p>
    <w:p w14:paraId="1E79B649" w14:textId="77777777" w:rsidR="00E92C60" w:rsidRPr="00E92C60" w:rsidRDefault="00E92C60" w:rsidP="007B12A5">
      <w:pPr>
        <w:widowControl w:val="0"/>
        <w:numPr>
          <w:ilvl w:val="0"/>
          <w:numId w:val="160"/>
        </w:numPr>
        <w:tabs>
          <w:tab w:val="left" w:pos="684"/>
        </w:tabs>
        <w:suppressAutoHyphens w:val="0"/>
        <w:spacing w:after="160" w:line="276" w:lineRule="auto"/>
        <w:ind w:right="115"/>
        <w:contextualSpacing/>
        <w:rPr>
          <w:rFonts w:ascii="Calibri" w:eastAsia="Calibri" w:hAnsi="Calibri" w:cs="Calibri"/>
          <w:color w:val="000000" w:themeColor="text1"/>
          <w:szCs w:val="22"/>
          <w:lang w:eastAsia="pl-PL"/>
        </w:rPr>
      </w:pPr>
      <w:r w:rsidRPr="00E92C60">
        <w:rPr>
          <w:rFonts w:ascii="Calibri" w:eastAsia="Calibri" w:hAnsi="Calibri" w:cs="Calibri"/>
          <w:color w:val="000000" w:themeColor="text1"/>
          <w:szCs w:val="22"/>
          <w:lang w:eastAsia="pl-PL"/>
        </w:rPr>
        <w:t>Załącznik  6 do Umowy – Oferta Wykonawcy.</w:t>
      </w:r>
    </w:p>
    <w:p w14:paraId="3E52D913" w14:textId="77777777" w:rsidR="00E92C60" w:rsidRPr="00E92C60" w:rsidRDefault="00E92C60" w:rsidP="00E92C60">
      <w:pPr>
        <w:widowControl w:val="0"/>
        <w:tabs>
          <w:tab w:val="left" w:pos="684"/>
        </w:tabs>
        <w:suppressAutoHyphens w:val="0"/>
        <w:spacing w:line="276" w:lineRule="auto"/>
        <w:ind w:right="115"/>
        <w:jc w:val="both"/>
        <w:rPr>
          <w:rFonts w:ascii="Calibri" w:eastAsia="Calibri" w:hAnsi="Calibri" w:cs="Calibri"/>
          <w:color w:val="000000" w:themeColor="text1"/>
          <w:lang w:eastAsia="pl-PL"/>
        </w:rPr>
      </w:pPr>
    </w:p>
    <w:p w14:paraId="0B5E7D7B" w14:textId="77777777" w:rsidR="00E92C60" w:rsidRPr="00E92C60" w:rsidRDefault="00E92C60" w:rsidP="00E92C60">
      <w:pPr>
        <w:widowControl w:val="0"/>
        <w:tabs>
          <w:tab w:val="left" w:pos="720"/>
        </w:tabs>
        <w:suppressAutoHyphens w:val="0"/>
        <w:spacing w:line="276" w:lineRule="auto"/>
        <w:ind w:right="113"/>
        <w:jc w:val="both"/>
        <w:rPr>
          <w:rFonts w:ascii="Calibri" w:eastAsia="Calibri" w:hAnsi="Calibri" w:cs="Calibri"/>
          <w:color w:val="000000" w:themeColor="text1"/>
          <w:lang w:eastAsia="pl-PL"/>
        </w:rPr>
      </w:pPr>
    </w:p>
    <w:p w14:paraId="4300876A" w14:textId="77777777" w:rsidR="00E92C60" w:rsidRPr="00E92C60" w:rsidRDefault="00E92C60" w:rsidP="00E92C60">
      <w:pPr>
        <w:widowControl w:val="0"/>
        <w:tabs>
          <w:tab w:val="left" w:pos="684"/>
        </w:tabs>
        <w:suppressAutoHyphens w:val="0"/>
        <w:kinsoku w:val="0"/>
        <w:overflowPunct w:val="0"/>
        <w:autoSpaceDE w:val="0"/>
        <w:autoSpaceDN w:val="0"/>
        <w:adjustRightInd w:val="0"/>
        <w:spacing w:line="276" w:lineRule="auto"/>
        <w:ind w:left="720" w:right="115"/>
        <w:jc w:val="both"/>
        <w:rPr>
          <w:rFonts w:asciiTheme="minorHAnsi" w:eastAsiaTheme="minorEastAsia" w:hAnsiTheme="minorHAnsi" w:cstheme="minorBidi"/>
          <w:color w:val="000000" w:themeColor="text1"/>
          <w:spacing w:val="-3"/>
          <w:lang w:eastAsia="pl-PL"/>
        </w:rPr>
      </w:pPr>
    </w:p>
    <w:tbl>
      <w:tblPr>
        <w:tblW w:w="0" w:type="auto"/>
        <w:jc w:val="center"/>
        <w:tblLook w:val="01E0" w:firstRow="1" w:lastRow="1" w:firstColumn="1" w:lastColumn="1" w:noHBand="0" w:noVBand="0"/>
      </w:tblPr>
      <w:tblGrid>
        <w:gridCol w:w="4536"/>
        <w:gridCol w:w="4536"/>
      </w:tblGrid>
      <w:tr w:rsidR="00E92C60" w:rsidRPr="00E92C60" w14:paraId="0BCB5144" w14:textId="77777777" w:rsidTr="00C4634E">
        <w:trPr>
          <w:jc w:val="center"/>
        </w:trPr>
        <w:tc>
          <w:tcPr>
            <w:tcW w:w="4536" w:type="dxa"/>
          </w:tcPr>
          <w:p w14:paraId="0657BC09" w14:textId="77777777" w:rsidR="00E92C60" w:rsidRPr="00E92C60" w:rsidRDefault="00E92C60" w:rsidP="00E92C60">
            <w:pPr>
              <w:suppressAutoHyphens w:val="0"/>
              <w:spacing w:line="276" w:lineRule="auto"/>
              <w:rPr>
                <w:rFonts w:ascii="Calibri" w:hAnsi="Calibri" w:cs="Calibri"/>
                <w:b/>
                <w:color w:val="000000"/>
                <w:szCs w:val="22"/>
                <w:lang w:eastAsia="pl-PL"/>
              </w:rPr>
            </w:pPr>
            <w:r w:rsidRPr="00E92C60">
              <w:rPr>
                <w:rFonts w:ascii="Calibri" w:hAnsi="Calibri" w:cs="Calibri"/>
                <w:b/>
                <w:color w:val="000000"/>
                <w:szCs w:val="22"/>
                <w:lang w:eastAsia="pl-PL"/>
              </w:rPr>
              <w:t>………………………………………………….</w:t>
            </w:r>
          </w:p>
        </w:tc>
        <w:tc>
          <w:tcPr>
            <w:tcW w:w="4536" w:type="dxa"/>
          </w:tcPr>
          <w:p w14:paraId="6ED56688" w14:textId="77777777" w:rsidR="00E92C60" w:rsidRPr="00E92C60" w:rsidRDefault="00E92C60" w:rsidP="00E92C60">
            <w:pPr>
              <w:suppressAutoHyphens w:val="0"/>
              <w:spacing w:line="276" w:lineRule="auto"/>
              <w:rPr>
                <w:rFonts w:ascii="Calibri" w:hAnsi="Calibri" w:cs="Calibri"/>
                <w:b/>
                <w:color w:val="000000"/>
                <w:szCs w:val="22"/>
                <w:lang w:eastAsia="pl-PL"/>
              </w:rPr>
            </w:pPr>
            <w:r w:rsidRPr="00E92C60">
              <w:rPr>
                <w:rFonts w:ascii="Calibri" w:hAnsi="Calibri" w:cs="Calibri"/>
                <w:b/>
                <w:color w:val="000000"/>
                <w:szCs w:val="22"/>
                <w:lang w:eastAsia="pl-PL"/>
              </w:rPr>
              <w:t>……………………………………………………….</w:t>
            </w:r>
          </w:p>
        </w:tc>
      </w:tr>
    </w:tbl>
    <w:p w14:paraId="11F959E0" w14:textId="77777777" w:rsidR="00E92C60" w:rsidRPr="00E92C60" w:rsidRDefault="00E92C60" w:rsidP="00E92C60">
      <w:pPr>
        <w:widowControl w:val="0"/>
        <w:suppressAutoHyphens w:val="0"/>
        <w:kinsoku w:val="0"/>
        <w:overflowPunct w:val="0"/>
        <w:autoSpaceDE w:val="0"/>
        <w:autoSpaceDN w:val="0"/>
        <w:adjustRightInd w:val="0"/>
        <w:spacing w:line="360" w:lineRule="auto"/>
        <w:ind w:right="322" w:firstLine="708"/>
        <w:jc w:val="both"/>
        <w:rPr>
          <w:rFonts w:ascii="Calibri" w:hAnsi="Calibri" w:cs="Calibri"/>
          <w:color w:val="000000"/>
          <w:spacing w:val="-3"/>
          <w:szCs w:val="22"/>
          <w:lang w:eastAsia="pl-PL"/>
        </w:rPr>
      </w:pPr>
      <w:r w:rsidRPr="00E92C60">
        <w:rPr>
          <w:rFonts w:ascii="Calibri" w:hAnsi="Calibri" w:cs="Calibri"/>
          <w:color w:val="000000"/>
          <w:spacing w:val="-3"/>
          <w:szCs w:val="22"/>
          <w:lang w:eastAsia="pl-PL"/>
        </w:rPr>
        <w:t>Wykonawca</w:t>
      </w:r>
      <w:r w:rsidRPr="00E92C60">
        <w:rPr>
          <w:rFonts w:ascii="Calibri" w:hAnsi="Calibri" w:cs="Calibri"/>
          <w:color w:val="000000"/>
          <w:spacing w:val="-3"/>
          <w:szCs w:val="22"/>
          <w:lang w:eastAsia="pl-PL"/>
        </w:rPr>
        <w:tab/>
      </w:r>
      <w:r w:rsidRPr="00E92C60">
        <w:rPr>
          <w:rFonts w:ascii="Calibri" w:hAnsi="Calibri" w:cs="Calibri"/>
          <w:color w:val="000000"/>
          <w:spacing w:val="-3"/>
          <w:szCs w:val="22"/>
          <w:lang w:eastAsia="pl-PL"/>
        </w:rPr>
        <w:tab/>
      </w:r>
      <w:r w:rsidRPr="00E92C60">
        <w:rPr>
          <w:rFonts w:ascii="Calibri" w:hAnsi="Calibri" w:cs="Calibri"/>
          <w:color w:val="000000"/>
          <w:spacing w:val="-3"/>
          <w:szCs w:val="22"/>
          <w:lang w:eastAsia="pl-PL"/>
        </w:rPr>
        <w:tab/>
      </w:r>
      <w:r w:rsidRPr="00E92C60">
        <w:rPr>
          <w:rFonts w:ascii="Calibri" w:hAnsi="Calibri" w:cs="Calibri"/>
          <w:color w:val="000000"/>
          <w:spacing w:val="-3"/>
          <w:szCs w:val="22"/>
          <w:lang w:eastAsia="pl-PL"/>
        </w:rPr>
        <w:tab/>
      </w:r>
      <w:r w:rsidRPr="00E92C60">
        <w:rPr>
          <w:rFonts w:ascii="Calibri" w:hAnsi="Calibri" w:cs="Calibri"/>
          <w:color w:val="000000"/>
          <w:spacing w:val="-3"/>
          <w:szCs w:val="22"/>
          <w:lang w:eastAsia="pl-PL"/>
        </w:rPr>
        <w:tab/>
      </w:r>
      <w:r w:rsidRPr="00E92C60">
        <w:rPr>
          <w:rFonts w:ascii="Calibri" w:hAnsi="Calibri" w:cs="Calibri"/>
          <w:color w:val="000000"/>
          <w:spacing w:val="-3"/>
          <w:szCs w:val="22"/>
          <w:lang w:eastAsia="pl-PL"/>
        </w:rPr>
        <w:tab/>
        <w:t>Zamawiający</w:t>
      </w:r>
    </w:p>
    <w:p w14:paraId="25F99462"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72BE3B4E"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06F61906"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2A2AAE0F"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426435BD"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196E67A8"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3B8B6343"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6D6BC2E6"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5A20EF48"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3C889591"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5EDEB18B"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204E017B"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6B9B994F" w14:textId="77777777" w:rsidR="00E92C60" w:rsidRP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4B554C6E" w14:textId="03213D30" w:rsid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2D35170E" w14:textId="68C24BE7" w:rsidR="00FF0B9D" w:rsidRDefault="00FF0B9D"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00E6C945" w14:textId="30C40235" w:rsidR="00FF0B9D" w:rsidRDefault="00FF0B9D"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6A957030" w14:textId="01FDCAFA" w:rsidR="00FF0B9D" w:rsidRDefault="00FF0B9D"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0060996A" w14:textId="14EA1AA8" w:rsidR="00FF0B9D" w:rsidRDefault="00FF0B9D"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740D4A68" w14:textId="3CEC6E3E" w:rsidR="00FF0B9D" w:rsidRDefault="00FF0B9D"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554E211B" w14:textId="3158E7D2" w:rsidR="00FF0B9D" w:rsidRDefault="00FF0B9D"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385EF6D6" w14:textId="77777777" w:rsidR="00FF0B9D" w:rsidRPr="00E92C60" w:rsidRDefault="00FF0B9D"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226204FC" w14:textId="59D9736D" w:rsidR="00E92C60" w:rsidRDefault="00E92C60"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062E0B0C" w14:textId="2F6A74CC" w:rsidR="00120BA2" w:rsidRDefault="00120BA2"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220F7ABF" w14:textId="46E4B38C" w:rsidR="00120BA2" w:rsidRDefault="00120BA2"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4EC8EA9C" w14:textId="0CDD39F7" w:rsidR="00120BA2" w:rsidRDefault="00120BA2"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1E0583A9" w14:textId="5498B672" w:rsidR="00120BA2" w:rsidRDefault="00120BA2"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019C1B45" w14:textId="5CCED01A" w:rsidR="00120BA2" w:rsidRDefault="00120BA2"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05124B78" w14:textId="29E5E741" w:rsidR="00120BA2" w:rsidRDefault="00120BA2"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73E565FA" w14:textId="42861EF5" w:rsidR="00120BA2" w:rsidRDefault="00120BA2"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2E5E6FA7" w14:textId="77EE1A8E" w:rsidR="00120BA2" w:rsidRDefault="00120BA2"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047D9EF8" w14:textId="62483A6D" w:rsidR="00120BA2" w:rsidRDefault="00120BA2"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07F6597E" w14:textId="77777777" w:rsidR="00120BA2" w:rsidRPr="00E92C60" w:rsidRDefault="00120BA2" w:rsidP="00E92C60">
      <w:pPr>
        <w:widowControl w:val="0"/>
        <w:suppressAutoHyphens w:val="0"/>
        <w:kinsoku w:val="0"/>
        <w:overflowPunct w:val="0"/>
        <w:autoSpaceDE w:val="0"/>
        <w:autoSpaceDN w:val="0"/>
        <w:adjustRightInd w:val="0"/>
        <w:spacing w:line="276" w:lineRule="auto"/>
        <w:ind w:right="323"/>
        <w:jc w:val="both"/>
        <w:rPr>
          <w:rFonts w:ascii="Calibri" w:hAnsi="Calibri" w:cstheme="minorHAnsi"/>
          <w:b/>
          <w:bCs/>
          <w:color w:val="000000"/>
          <w:spacing w:val="-3"/>
          <w:lang w:eastAsia="pl-PL"/>
        </w:rPr>
      </w:pPr>
    </w:p>
    <w:p w14:paraId="2565F60A" w14:textId="77777777" w:rsidR="00E92C60" w:rsidRPr="00E92C60" w:rsidRDefault="00E92C60" w:rsidP="00E92C60">
      <w:pPr>
        <w:suppressAutoHyphens w:val="0"/>
        <w:spacing w:after="160" w:line="259" w:lineRule="auto"/>
        <w:ind w:left="1418" w:firstLine="709"/>
        <w:jc w:val="right"/>
        <w:rPr>
          <w:rFonts w:ascii="Calibri" w:eastAsia="Calibri" w:hAnsi="Calibri" w:cstheme="minorHAnsi"/>
          <w:b/>
          <w:bCs/>
          <w:color w:val="000000"/>
          <w:lang w:eastAsia="pl-PL"/>
        </w:rPr>
      </w:pPr>
      <w:r w:rsidRPr="00E92C60">
        <w:rPr>
          <w:rFonts w:ascii="Calibri" w:eastAsia="Calibri" w:hAnsi="Calibri" w:cstheme="minorHAnsi"/>
          <w:b/>
          <w:bCs/>
          <w:color w:val="000000"/>
          <w:lang w:eastAsia="pl-PL"/>
        </w:rPr>
        <w:t xml:space="preserve">Załącznik nr </w:t>
      </w:r>
      <w:r w:rsidRPr="00E92C60">
        <w:rPr>
          <w:rFonts w:ascii="Calibri" w:eastAsia="Calibri" w:hAnsi="Calibri" w:cstheme="minorHAnsi"/>
          <w:b/>
          <w:bCs/>
          <w:color w:val="000000"/>
          <w:szCs w:val="22"/>
          <w:lang w:eastAsia="pl-PL"/>
        </w:rPr>
        <w:t>2</w:t>
      </w:r>
      <w:r w:rsidRPr="00E92C60">
        <w:rPr>
          <w:rFonts w:ascii="Calibri" w:eastAsia="Calibri" w:hAnsi="Calibri" w:cstheme="minorHAnsi"/>
          <w:b/>
          <w:bCs/>
          <w:color w:val="000000"/>
          <w:lang w:eastAsia="pl-PL"/>
        </w:rPr>
        <w:t xml:space="preserve"> do Umowy nr</w:t>
      </w:r>
      <w:r w:rsidRPr="00E92C60">
        <w:rPr>
          <w:rFonts w:ascii="Calibri" w:eastAsia="Calibri" w:hAnsi="Calibri" w:cstheme="minorHAnsi"/>
          <w:b/>
          <w:bCs/>
          <w:color w:val="000000"/>
          <w:szCs w:val="22"/>
          <w:lang w:eastAsia="pl-PL"/>
        </w:rPr>
        <w:t xml:space="preserve"> </w:t>
      </w:r>
      <w:r w:rsidRPr="00E92C60">
        <w:rPr>
          <w:rFonts w:ascii="Calibri" w:eastAsia="Calibri" w:hAnsi="Calibri" w:cstheme="minorHAnsi"/>
          <w:b/>
          <w:bCs/>
          <w:color w:val="000000"/>
          <w:lang w:eastAsia="pl-PL"/>
        </w:rPr>
        <w:t>…………..</w:t>
      </w:r>
    </w:p>
    <w:p w14:paraId="539CA3D7" w14:textId="77777777" w:rsidR="00E92C60" w:rsidRPr="00E92C60" w:rsidRDefault="00E92C60" w:rsidP="00E92C60">
      <w:pPr>
        <w:suppressAutoHyphens w:val="0"/>
        <w:spacing w:after="160" w:line="259" w:lineRule="auto"/>
        <w:ind w:firstLine="708"/>
        <w:rPr>
          <w:rFonts w:ascii="Calibri" w:eastAsia="Calibri" w:hAnsi="Calibri" w:cstheme="minorHAnsi"/>
          <w:b/>
          <w:bCs/>
          <w:color w:val="000000"/>
          <w:lang w:eastAsia="pl-PL"/>
        </w:rPr>
      </w:pPr>
      <w:r w:rsidRPr="00E92C60">
        <w:rPr>
          <w:rFonts w:ascii="Calibri" w:eastAsia="Calibri" w:hAnsi="Calibri" w:cstheme="minorHAnsi"/>
          <w:b/>
          <w:bCs/>
          <w:color w:val="000000"/>
          <w:lang w:eastAsia="pl-PL"/>
        </w:rPr>
        <w:t xml:space="preserve">      Protokół Odbioru Usługi Utrzymania Systemu</w:t>
      </w:r>
      <w:r w:rsidRPr="00E92C60">
        <w:rPr>
          <w:rFonts w:ascii="Calibri" w:eastAsia="Calibri" w:hAnsi="Calibri" w:cstheme="minorHAnsi"/>
          <w:b/>
          <w:bCs/>
          <w:color w:val="000000"/>
          <w:vertAlign w:val="superscript"/>
          <w:lang w:eastAsia="pl-PL"/>
        </w:rPr>
        <w:footnoteReference w:id="3"/>
      </w:r>
      <w:r w:rsidRPr="00E92C60">
        <w:rPr>
          <w:rFonts w:ascii="Calibri" w:eastAsia="Calibri" w:hAnsi="Calibri" w:cstheme="minorHAnsi"/>
          <w:b/>
          <w:bCs/>
          <w:color w:val="000000"/>
          <w:lang w:eastAsia="pl-PL"/>
        </w:rPr>
        <w:t xml:space="preserve"> </w:t>
      </w:r>
    </w:p>
    <w:p w14:paraId="3B465083" w14:textId="77777777" w:rsidR="00E92C60" w:rsidRPr="00E92C60" w:rsidRDefault="00E92C60" w:rsidP="00E92C60">
      <w:pPr>
        <w:suppressAutoHyphens w:val="0"/>
        <w:spacing w:after="160" w:line="259" w:lineRule="auto"/>
        <w:jc w:val="right"/>
        <w:rPr>
          <w:rFonts w:ascii="Calibri" w:eastAsia="Calibri" w:hAnsi="Calibri" w:cstheme="minorHAnsi"/>
          <w:color w:val="000000"/>
          <w:lang w:eastAsia="pl-PL"/>
        </w:rPr>
      </w:pPr>
      <w:r w:rsidRPr="00E92C60">
        <w:rPr>
          <w:rFonts w:ascii="Calibri" w:eastAsia="Calibri" w:hAnsi="Calibri" w:cstheme="minorHAnsi"/>
          <w:color w:val="000000"/>
          <w:lang w:eastAsia="pl-PL"/>
        </w:rPr>
        <w:t>Warszawa, dn. ..........................</w:t>
      </w:r>
    </w:p>
    <w:p w14:paraId="138B9087" w14:textId="77777777" w:rsidR="00E92C60" w:rsidRPr="00E92C60" w:rsidRDefault="00E92C60" w:rsidP="00E92C60">
      <w:pPr>
        <w:tabs>
          <w:tab w:val="left" w:pos="7560"/>
        </w:tabs>
        <w:suppressAutoHyphens w:val="0"/>
        <w:spacing w:after="240" w:line="276"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Zgodnie z zapisami Umowy nr .................</w:t>
      </w:r>
      <w:r w:rsidRPr="00E92C60">
        <w:rPr>
          <w:rFonts w:ascii="Calibri" w:eastAsia="Calibri" w:hAnsi="Calibri" w:cstheme="minorHAnsi"/>
          <w:color w:val="000000"/>
          <w:szCs w:val="22"/>
          <w:lang w:eastAsia="pl-PL"/>
        </w:rPr>
        <w:t>,</w:t>
      </w:r>
      <w:r w:rsidRPr="00E92C60">
        <w:rPr>
          <w:rFonts w:ascii="Calibri" w:eastAsia="Calibri" w:hAnsi="Calibri" w:cstheme="minorHAnsi"/>
          <w:color w:val="000000"/>
          <w:lang w:eastAsia="pl-PL"/>
        </w:rPr>
        <w:t xml:space="preserve">  z dnia .................. Strony Umowy potwierdzają/nie potwierdzają należyte wykonanie  usługi utrzymania Systemu BI SOW</w:t>
      </w:r>
      <w:r w:rsidRPr="00E92C60">
        <w:rPr>
          <w:rFonts w:ascii="Calibri" w:eastAsia="Calibri" w:hAnsi="Calibri" w:cstheme="minorHAnsi"/>
          <w:color w:val="000000"/>
          <w:vertAlign w:val="superscript"/>
          <w:lang w:eastAsia="pl-PL"/>
        </w:rPr>
        <w:footnoteReference w:id="4"/>
      </w:r>
      <w:r w:rsidRPr="00E92C60">
        <w:rPr>
          <w:rFonts w:ascii="Calibri" w:eastAsia="Calibri" w:hAnsi="Calibri" w:cstheme="minorHAnsi"/>
          <w:color w:val="000000"/>
          <w:lang w:eastAsia="pl-PL"/>
        </w:rPr>
        <w:t xml:space="preserve"> za okres od .....................       do ..............................</w:t>
      </w:r>
    </w:p>
    <w:p w14:paraId="6C3443D6" w14:textId="77777777" w:rsidR="00E92C60" w:rsidRPr="00E92C60" w:rsidRDefault="00E92C60" w:rsidP="00E92C60">
      <w:pPr>
        <w:suppressAutoHyphens w:val="0"/>
        <w:spacing w:after="160" w:line="259" w:lineRule="auto"/>
        <w:rPr>
          <w:rFonts w:ascii="Calibri" w:eastAsia="Calibri" w:hAnsi="Calibri" w:cs="Calibri"/>
          <w:color w:val="000000"/>
          <w:szCs w:val="22"/>
          <w:lang w:eastAsia="pl-PL"/>
        </w:rPr>
      </w:pPr>
      <w:r w:rsidRPr="00E92C60">
        <w:rPr>
          <w:rFonts w:ascii="Calibri" w:eastAsia="Calibri" w:hAnsi="Calibri" w:cs="Calibri"/>
          <w:color w:val="000000"/>
          <w:szCs w:val="22"/>
          <w:lang w:eastAsia="pl-PL"/>
        </w:rPr>
        <w:t>Zwłoka w wykonaniu Napraw:</w:t>
      </w:r>
    </w:p>
    <w:p w14:paraId="2C1B5CCF" w14:textId="77777777" w:rsidR="00E92C60" w:rsidRPr="00E92C60" w:rsidRDefault="00E92C60" w:rsidP="007B12A5">
      <w:pPr>
        <w:numPr>
          <w:ilvl w:val="2"/>
          <w:numId w:val="164"/>
        </w:numPr>
        <w:tabs>
          <w:tab w:val="num" w:pos="1843"/>
        </w:tabs>
        <w:suppressAutoHyphens w:val="0"/>
        <w:spacing w:after="160" w:line="259" w:lineRule="auto"/>
        <w:ind w:left="426"/>
        <w:contextualSpacing/>
        <w:rPr>
          <w:rFonts w:ascii="Calibri" w:eastAsia="Calibri" w:hAnsi="Calibri" w:cstheme="minorHAnsi"/>
          <w:color w:val="000000"/>
          <w:lang w:eastAsia="pl-PL"/>
        </w:rPr>
      </w:pPr>
      <w:r w:rsidRPr="00E92C60">
        <w:rPr>
          <w:rFonts w:ascii="Calibri" w:eastAsia="Calibri" w:hAnsi="Calibri" w:cs="Calibri"/>
          <w:color w:val="000000"/>
          <w:szCs w:val="22"/>
          <w:lang w:eastAsia="pl-PL"/>
        </w:rPr>
        <w:t xml:space="preserve">Błędów Krytycznych - </w:t>
      </w:r>
      <w:r w:rsidRPr="00E92C60">
        <w:rPr>
          <w:rFonts w:ascii="Calibri" w:eastAsia="Calibri" w:hAnsi="Calibri" w:cstheme="minorBidi"/>
          <w:color w:val="000000"/>
          <w:szCs w:val="22"/>
          <w:lang w:eastAsia="pl-PL"/>
        </w:rPr>
        <w:t>…………………..</w:t>
      </w:r>
      <w:r w:rsidRPr="00E92C60">
        <w:rPr>
          <w:rFonts w:ascii="Calibri" w:eastAsia="Calibri" w:hAnsi="Calibri" w:cs="Calibri"/>
          <w:color w:val="000000"/>
          <w:szCs w:val="22"/>
          <w:lang w:eastAsia="pl-PL"/>
        </w:rPr>
        <w:t xml:space="preserve"> Godzin Roboczych;</w:t>
      </w:r>
    </w:p>
    <w:p w14:paraId="30C4329D" w14:textId="77777777" w:rsidR="00E92C60" w:rsidRPr="00E92C60" w:rsidRDefault="00E92C60" w:rsidP="007B12A5">
      <w:pPr>
        <w:numPr>
          <w:ilvl w:val="2"/>
          <w:numId w:val="164"/>
        </w:numPr>
        <w:tabs>
          <w:tab w:val="num" w:pos="1843"/>
        </w:tabs>
        <w:suppressAutoHyphens w:val="0"/>
        <w:spacing w:after="160" w:line="259" w:lineRule="auto"/>
        <w:ind w:left="426"/>
        <w:contextualSpacing/>
        <w:rPr>
          <w:rFonts w:ascii="Calibri" w:eastAsia="Calibri" w:hAnsi="Calibri" w:cstheme="minorHAnsi"/>
          <w:color w:val="000000"/>
          <w:lang w:eastAsia="pl-PL"/>
        </w:rPr>
      </w:pPr>
      <w:r w:rsidRPr="00E92C60">
        <w:rPr>
          <w:rFonts w:ascii="Calibri" w:eastAsia="Calibri" w:hAnsi="Calibri" w:cs="Calibri"/>
          <w:color w:val="000000"/>
          <w:szCs w:val="22"/>
          <w:lang w:eastAsia="pl-PL"/>
        </w:rPr>
        <w:t xml:space="preserve">Błędów/Błędów Użytkownika  - </w:t>
      </w:r>
      <w:r w:rsidRPr="00E92C60">
        <w:rPr>
          <w:rFonts w:ascii="Calibri" w:eastAsia="Calibri" w:hAnsi="Calibri" w:cstheme="minorBidi"/>
          <w:color w:val="000000"/>
          <w:szCs w:val="22"/>
          <w:lang w:eastAsia="pl-PL"/>
        </w:rPr>
        <w:t>…………………..</w:t>
      </w:r>
      <w:r w:rsidRPr="00E92C60">
        <w:rPr>
          <w:rFonts w:ascii="Calibri" w:eastAsia="Calibri" w:hAnsi="Calibri" w:cs="Calibri"/>
          <w:color w:val="000000"/>
          <w:szCs w:val="22"/>
          <w:lang w:eastAsia="pl-PL"/>
        </w:rPr>
        <w:t xml:space="preserve"> Godzin Roboczych;</w:t>
      </w:r>
    </w:p>
    <w:p w14:paraId="71D67A76" w14:textId="77777777" w:rsidR="00E92C60" w:rsidRPr="00E92C60" w:rsidRDefault="00E92C60" w:rsidP="007B12A5">
      <w:pPr>
        <w:numPr>
          <w:ilvl w:val="2"/>
          <w:numId w:val="164"/>
        </w:numPr>
        <w:tabs>
          <w:tab w:val="num" w:pos="1843"/>
        </w:tabs>
        <w:suppressAutoHyphens w:val="0"/>
        <w:spacing w:after="160" w:line="259" w:lineRule="auto"/>
        <w:ind w:left="426"/>
        <w:contextualSpacing/>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Usterek - ………………….. Godzin Roboczych.</w:t>
      </w:r>
    </w:p>
    <w:p w14:paraId="4C25015E" w14:textId="77777777" w:rsidR="00E92C60" w:rsidRPr="00E92C60" w:rsidRDefault="00E92C60" w:rsidP="00E92C60">
      <w:pPr>
        <w:suppressAutoHyphens w:val="0"/>
        <w:spacing w:after="160" w:line="259" w:lineRule="auto"/>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 xml:space="preserve">Poziom Dostępności Systemu: </w:t>
      </w:r>
    </w:p>
    <w:p w14:paraId="42B260C5" w14:textId="77777777" w:rsidR="00E92C60" w:rsidRPr="00E92C60" w:rsidRDefault="00E92C60" w:rsidP="007B12A5">
      <w:pPr>
        <w:numPr>
          <w:ilvl w:val="0"/>
          <w:numId w:val="171"/>
        </w:numPr>
        <w:suppressAutoHyphens w:val="0"/>
        <w:spacing w:after="160" w:line="259" w:lineRule="auto"/>
        <w:ind w:left="426" w:hanging="426"/>
        <w:contextualSpacing/>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Liczba Godzin Roboczych w okresie ………………………..</w:t>
      </w:r>
    </w:p>
    <w:p w14:paraId="50373570" w14:textId="77777777" w:rsidR="00E92C60" w:rsidRPr="00E92C60" w:rsidRDefault="00E92C60" w:rsidP="007B12A5">
      <w:pPr>
        <w:numPr>
          <w:ilvl w:val="0"/>
          <w:numId w:val="171"/>
        </w:numPr>
        <w:suppressAutoHyphens w:val="0"/>
        <w:spacing w:after="160" w:line="259" w:lineRule="auto"/>
        <w:ind w:left="426" w:hanging="426"/>
        <w:contextualSpacing/>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Niedostępności systemu ………………….. Godzin Roboczych</w:t>
      </w:r>
    </w:p>
    <w:p w14:paraId="7109FBA7" w14:textId="77777777" w:rsidR="00E92C60" w:rsidRPr="00E92C60" w:rsidRDefault="00E92C60" w:rsidP="007B12A5">
      <w:pPr>
        <w:numPr>
          <w:ilvl w:val="0"/>
          <w:numId w:val="171"/>
        </w:numPr>
        <w:suppressAutoHyphens w:val="0"/>
        <w:spacing w:after="160" w:line="259" w:lineRule="auto"/>
        <w:ind w:left="426" w:hanging="426"/>
        <w:contextualSpacing/>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Okna serwisowe …………………….. Godzin Roboczych</w:t>
      </w:r>
    </w:p>
    <w:p w14:paraId="27081A13" w14:textId="77777777" w:rsidR="00E92C60" w:rsidRPr="00E92C60" w:rsidRDefault="00E92C60" w:rsidP="007B12A5">
      <w:pPr>
        <w:numPr>
          <w:ilvl w:val="0"/>
          <w:numId w:val="171"/>
        </w:numPr>
        <w:suppressAutoHyphens w:val="0"/>
        <w:spacing w:after="160" w:line="259" w:lineRule="auto"/>
        <w:ind w:left="426" w:hanging="426"/>
        <w:contextualSpacing/>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Niedostępność Systemu z winy Hostingodawcy ………………….. Godzin Roboczych</w:t>
      </w:r>
    </w:p>
    <w:p w14:paraId="7CDD0DA9" w14:textId="77777777" w:rsidR="00E92C60" w:rsidRPr="00E92C60" w:rsidRDefault="00E92C60" w:rsidP="00E92C60">
      <w:pPr>
        <w:suppressAutoHyphens w:val="0"/>
        <w:spacing w:after="160" w:line="259" w:lineRule="auto"/>
        <w:ind w:left="66"/>
        <w:rPr>
          <w:rFonts w:ascii="Calibri" w:eastAsia="Calibri" w:hAnsi="Calibri" w:cstheme="minorBidi"/>
          <w:color w:val="000000"/>
          <w:szCs w:val="22"/>
          <w:lang w:eastAsia="pl-PL"/>
        </w:rPr>
      </w:pPr>
      <w:r w:rsidRPr="00E92C60">
        <w:rPr>
          <w:rFonts w:ascii="Calibri" w:eastAsia="Calibri" w:hAnsi="Calibri" w:cstheme="minorBidi"/>
          <w:color w:val="000000"/>
          <w:szCs w:val="22"/>
          <w:lang w:eastAsia="pl-PL"/>
        </w:rPr>
        <w:t>Poziom Dostępności Systemu …………………..</w:t>
      </w:r>
    </w:p>
    <w:p w14:paraId="47620687" w14:textId="77777777" w:rsidR="00E92C60" w:rsidRPr="00E92C60" w:rsidRDefault="00E92C60" w:rsidP="00E92C60">
      <w:pPr>
        <w:suppressAutoHyphens w:val="0"/>
        <w:spacing w:after="160" w:line="259" w:lineRule="auto"/>
        <w:jc w:val="both"/>
        <w:rPr>
          <w:rFonts w:ascii="Calibri" w:eastAsia="Calibri" w:hAnsi="Calibri" w:cstheme="minorHAnsi"/>
          <w:color w:val="000000"/>
          <w:lang w:eastAsia="pl-PL"/>
        </w:rPr>
      </w:pPr>
      <w:r w:rsidRPr="00E92C60">
        <w:rPr>
          <w:rFonts w:ascii="Calibri" w:eastAsia="Calibri" w:hAnsi="Calibri" w:cstheme="minorHAnsi"/>
          <w:color w:val="000000"/>
          <w:lang w:eastAsia="pl-PL"/>
        </w:rPr>
        <w:t>W przypadku, gdy podczas realizacji usługi doszło do stworzenia, dostarczenia lub zmodyfikowania Produktu – Wykonawca przenosi na Zamawiającego autorskie prawa majątkowe / prawa zależne / licencje do takich Produktów, na zasadach określonych w Umowie lub potwierdza fakt ich wcześniejszego przeniesienia w ramach realizacji zapisów Umowy.</w:t>
      </w:r>
    </w:p>
    <w:p w14:paraId="16A145E2" w14:textId="77777777" w:rsidR="00E92C60" w:rsidRPr="00E92C60" w:rsidRDefault="00E92C60" w:rsidP="00E92C60">
      <w:pPr>
        <w:suppressAutoHyphens w:val="0"/>
        <w:spacing w:after="160" w:line="259" w:lineRule="auto"/>
        <w:jc w:val="both"/>
        <w:rPr>
          <w:rFonts w:ascii="Calibri" w:eastAsia="Calibri" w:hAnsi="Calibri" w:cstheme="minorHAnsi"/>
          <w:color w:val="000000"/>
          <w:lang w:eastAsia="pl-PL"/>
        </w:rPr>
      </w:pPr>
      <w:r w:rsidRPr="00E92C60">
        <w:rPr>
          <w:rFonts w:ascii="Calibri" w:eastAsia="Calibri" w:hAnsi="Calibri" w:cstheme="minorHAnsi"/>
          <w:color w:val="000000"/>
          <w:lang w:eastAsia="pl-PL"/>
        </w:rPr>
        <w:t xml:space="preserve">Uwagi: </w:t>
      </w:r>
    </w:p>
    <w:p w14:paraId="4402A49A" w14:textId="77777777" w:rsidR="00E92C60" w:rsidRPr="00E92C60" w:rsidRDefault="00E92C60" w:rsidP="00E92C60">
      <w:pPr>
        <w:suppressAutoHyphens w:val="0"/>
        <w:spacing w:after="160" w:line="259"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w:t>
      </w:r>
    </w:p>
    <w:p w14:paraId="347175F2" w14:textId="77777777" w:rsidR="00E92C60" w:rsidRPr="00E92C60" w:rsidRDefault="00E92C60" w:rsidP="00E92C60">
      <w:pPr>
        <w:suppressAutoHyphens w:val="0"/>
        <w:spacing w:after="160" w:line="259"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w:t>
      </w:r>
    </w:p>
    <w:p w14:paraId="7FC6A21F" w14:textId="77777777" w:rsidR="00E92C60" w:rsidRPr="00E92C60" w:rsidRDefault="00E92C60" w:rsidP="00E92C60">
      <w:pPr>
        <w:suppressAutoHyphens w:val="0"/>
        <w:spacing w:after="160" w:line="259" w:lineRule="auto"/>
        <w:jc w:val="both"/>
        <w:rPr>
          <w:rFonts w:ascii="Calibri" w:eastAsia="Calibri" w:hAnsi="Calibri" w:cstheme="minorHAnsi"/>
          <w:color w:val="000000"/>
          <w:lang w:eastAsia="pl-PL"/>
        </w:rPr>
      </w:pPr>
      <w:r w:rsidRPr="00E92C60">
        <w:rPr>
          <w:rFonts w:ascii="Calibri" w:eastAsia="Calibri" w:hAnsi="Calibri" w:cs="Calibri"/>
          <w:color w:val="000000"/>
          <w:szCs w:val="22"/>
          <w:lang w:eastAsia="pl-PL"/>
        </w:rPr>
        <w:t>Zaakceptowany bez zastrzeżeń przez Zamawiającego niniejszy Protokół Odbioru stanowi podstawę do wystawienia przez Wykonawcę faktury VAT, zgodnie z postanowieniami Umowy na kwotę …………………….…………. zł brutto (słownie: …………………….…………. złotych).</w:t>
      </w:r>
    </w:p>
    <w:p w14:paraId="02467DF8" w14:textId="77777777" w:rsidR="00E92C60" w:rsidRPr="00E92C60" w:rsidRDefault="00E92C60" w:rsidP="00E92C60">
      <w:pPr>
        <w:suppressAutoHyphens w:val="0"/>
        <w:spacing w:after="160" w:line="259" w:lineRule="auto"/>
        <w:jc w:val="both"/>
        <w:rPr>
          <w:rFonts w:ascii="Calibri" w:eastAsia="Calibri" w:hAnsi="Calibri" w:cstheme="minorHAnsi"/>
          <w:color w:val="000000"/>
          <w:lang w:eastAsia="pl-PL"/>
        </w:rPr>
      </w:pPr>
      <w:r w:rsidRPr="00E92C60">
        <w:rPr>
          <w:rFonts w:ascii="Calibri" w:eastAsia="Calibri" w:hAnsi="Calibri" w:cstheme="minorHAnsi"/>
          <w:color w:val="000000"/>
          <w:lang w:eastAsia="pl-PL"/>
        </w:rPr>
        <w:t xml:space="preserve">W załączeniu </w:t>
      </w:r>
    </w:p>
    <w:p w14:paraId="655B4C90" w14:textId="77777777" w:rsidR="00E92C60" w:rsidRPr="00E92C60" w:rsidRDefault="00E92C60" w:rsidP="007B12A5">
      <w:pPr>
        <w:numPr>
          <w:ilvl w:val="3"/>
          <w:numId w:val="72"/>
        </w:numPr>
        <w:tabs>
          <w:tab w:val="num" w:pos="426"/>
        </w:tabs>
        <w:suppressAutoHyphens w:val="0"/>
        <w:spacing w:after="240" w:line="259" w:lineRule="auto"/>
        <w:ind w:left="425" w:hanging="425"/>
        <w:contextualSpacing/>
        <w:jc w:val="both"/>
        <w:rPr>
          <w:rFonts w:ascii="Calibri" w:eastAsia="Calibri" w:hAnsi="Calibri" w:cstheme="minorHAnsi"/>
          <w:color w:val="000000"/>
          <w:lang w:eastAsia="pl-PL"/>
        </w:rPr>
      </w:pPr>
      <w:r w:rsidRPr="00E92C60">
        <w:rPr>
          <w:rFonts w:ascii="Calibri" w:eastAsia="MS Mincho" w:hAnsi="Calibri" w:cstheme="minorHAnsi"/>
          <w:color w:val="000000"/>
          <w:lang w:eastAsia="pl-PL"/>
        </w:rPr>
        <w:t>Raport zgłoszeń oraz usuwania Wad w okresie od ......................... do .................................. świadczenia usługi utrzymania Systemu BI SOW.</w:t>
      </w:r>
    </w:p>
    <w:p w14:paraId="7A95165D" w14:textId="77777777" w:rsidR="00E92C60" w:rsidRPr="00E92C60" w:rsidRDefault="00E92C60" w:rsidP="007B12A5">
      <w:pPr>
        <w:numPr>
          <w:ilvl w:val="3"/>
          <w:numId w:val="72"/>
        </w:numPr>
        <w:tabs>
          <w:tab w:val="num" w:pos="426"/>
        </w:tabs>
        <w:suppressAutoHyphens w:val="0"/>
        <w:spacing w:before="240" w:after="240" w:line="276" w:lineRule="auto"/>
        <w:ind w:left="425" w:hanging="425"/>
        <w:contextualSpacing/>
        <w:jc w:val="both"/>
        <w:rPr>
          <w:rFonts w:ascii="Calibri" w:eastAsia="Calibri" w:hAnsi="Calibri" w:cstheme="minorHAnsi"/>
          <w:color w:val="000000"/>
          <w:lang w:eastAsia="pl-PL"/>
        </w:rPr>
      </w:pPr>
      <w:r w:rsidRPr="00E92C60">
        <w:rPr>
          <w:rFonts w:ascii="Calibri" w:eastAsia="MS Mincho" w:hAnsi="Calibri" w:cstheme="minorHAnsi"/>
          <w:color w:val="000000"/>
          <w:lang w:eastAsia="pl-PL"/>
        </w:rPr>
        <w:t>………………………………..</w:t>
      </w:r>
    </w:p>
    <w:p w14:paraId="4487EDC3" w14:textId="77777777" w:rsidR="00E92C60" w:rsidRPr="00E92C60" w:rsidRDefault="00E92C60" w:rsidP="00E92C60">
      <w:pPr>
        <w:suppressAutoHyphens w:val="0"/>
        <w:spacing w:after="120" w:line="276" w:lineRule="auto"/>
        <w:ind w:left="360"/>
        <w:contextualSpacing/>
        <w:jc w:val="both"/>
        <w:rPr>
          <w:rFonts w:ascii="Calibri" w:eastAsia="MS Mincho" w:hAnsi="Calibri" w:cstheme="minorHAnsi"/>
          <w:color w:val="000000"/>
          <w:lang w:eastAsia="pl-PL"/>
        </w:rPr>
      </w:pPr>
      <w:r w:rsidRPr="00E92C60">
        <w:rPr>
          <w:rFonts w:ascii="Calibri" w:eastAsia="MS Mincho" w:hAnsi="Calibri" w:cstheme="minorHAnsi"/>
          <w:color w:val="000000"/>
          <w:lang w:eastAsia="pl-PL"/>
        </w:rPr>
        <w:t>Za Zamawiającego</w:t>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t>Za Wykonawcę</w:t>
      </w:r>
    </w:p>
    <w:p w14:paraId="2DB934F9" w14:textId="77777777" w:rsidR="00E92C60" w:rsidRPr="00E92C60" w:rsidRDefault="00E92C60" w:rsidP="00E92C60">
      <w:pPr>
        <w:suppressAutoHyphens w:val="0"/>
        <w:spacing w:after="160" w:line="276" w:lineRule="auto"/>
        <w:ind w:left="1418" w:firstLine="709"/>
        <w:jc w:val="right"/>
        <w:rPr>
          <w:rFonts w:ascii="Calibri" w:eastAsia="Calibri" w:hAnsi="Calibri" w:cstheme="minorHAnsi"/>
          <w:b/>
          <w:bCs/>
          <w:color w:val="000000"/>
          <w:lang w:eastAsia="pl-PL"/>
        </w:rPr>
      </w:pPr>
      <w:r w:rsidRPr="00E92C60">
        <w:rPr>
          <w:rFonts w:ascii="Calibri" w:eastAsia="Calibri" w:hAnsi="Calibri" w:cstheme="minorHAnsi"/>
          <w:b/>
          <w:bCs/>
          <w:color w:val="000000"/>
          <w:lang w:eastAsia="pl-PL"/>
        </w:rPr>
        <w:lastRenderedPageBreak/>
        <w:t>Załącznik nr 3 do Umowy nr …………..</w:t>
      </w:r>
    </w:p>
    <w:p w14:paraId="3531F3D9" w14:textId="77777777" w:rsidR="00E92C60" w:rsidRPr="00E92C60" w:rsidRDefault="00E92C60" w:rsidP="00E92C60">
      <w:pPr>
        <w:suppressAutoHyphens w:val="0"/>
        <w:spacing w:after="160" w:line="276" w:lineRule="auto"/>
        <w:ind w:left="1418" w:firstLine="709"/>
        <w:rPr>
          <w:rFonts w:ascii="Calibri" w:eastAsia="Calibri" w:hAnsi="Calibri" w:cstheme="minorHAnsi"/>
          <w:b/>
          <w:bCs/>
          <w:color w:val="000000"/>
          <w:lang w:eastAsia="pl-PL"/>
        </w:rPr>
      </w:pPr>
    </w:p>
    <w:p w14:paraId="586498EF" w14:textId="77777777" w:rsidR="00E92C60" w:rsidRPr="00E92C60" w:rsidRDefault="00E92C60" w:rsidP="00E92C60">
      <w:pPr>
        <w:suppressAutoHyphens w:val="0"/>
        <w:spacing w:after="160" w:line="276" w:lineRule="auto"/>
        <w:ind w:left="1418" w:firstLine="709"/>
        <w:rPr>
          <w:rFonts w:ascii="Calibri" w:eastAsia="Calibri" w:hAnsi="Calibri" w:cstheme="minorHAnsi"/>
          <w:b/>
          <w:bCs/>
          <w:color w:val="000000"/>
          <w:lang w:eastAsia="pl-PL"/>
        </w:rPr>
      </w:pPr>
      <w:r w:rsidRPr="00E92C60">
        <w:rPr>
          <w:rFonts w:ascii="Calibri" w:eastAsia="Calibri" w:hAnsi="Calibri" w:cstheme="minorHAnsi"/>
          <w:b/>
          <w:bCs/>
          <w:color w:val="000000"/>
          <w:lang w:eastAsia="pl-PL"/>
        </w:rPr>
        <w:t>Protokół Odbioru Rozwoju Systemu</w:t>
      </w:r>
    </w:p>
    <w:p w14:paraId="264BDF25" w14:textId="77777777" w:rsidR="00E92C60" w:rsidRPr="00E92C60" w:rsidRDefault="00E92C60" w:rsidP="00E92C60">
      <w:pPr>
        <w:suppressAutoHyphens w:val="0"/>
        <w:spacing w:after="160" w:line="276" w:lineRule="auto"/>
        <w:jc w:val="right"/>
        <w:rPr>
          <w:rFonts w:ascii="Calibri" w:eastAsia="Calibri" w:hAnsi="Calibri" w:cstheme="minorHAnsi"/>
          <w:color w:val="000000"/>
          <w:lang w:eastAsia="pl-PL"/>
        </w:rPr>
      </w:pPr>
      <w:r w:rsidRPr="00E92C60">
        <w:rPr>
          <w:rFonts w:ascii="Calibri" w:eastAsia="Calibri" w:hAnsi="Calibri" w:cstheme="minorHAnsi"/>
          <w:color w:val="000000"/>
          <w:lang w:eastAsia="pl-PL"/>
        </w:rPr>
        <w:t>Warszawa, dn. ..........................</w:t>
      </w:r>
    </w:p>
    <w:p w14:paraId="47BC4B82" w14:textId="77777777" w:rsidR="00E92C60" w:rsidRPr="00E92C60" w:rsidRDefault="00E92C60" w:rsidP="00E92C60">
      <w:pPr>
        <w:suppressAutoHyphens w:val="0"/>
        <w:spacing w:after="160" w:line="276" w:lineRule="auto"/>
        <w:rPr>
          <w:rFonts w:ascii="Calibri" w:eastAsia="Calibri" w:hAnsi="Calibri" w:cstheme="minorHAnsi"/>
          <w:color w:val="000000"/>
          <w:lang w:eastAsia="pl-PL"/>
        </w:rPr>
      </w:pPr>
    </w:p>
    <w:p w14:paraId="1DA9957E" w14:textId="77777777" w:rsidR="00E92C60" w:rsidRPr="00E92C60" w:rsidRDefault="00E92C60" w:rsidP="00E92C60">
      <w:pPr>
        <w:tabs>
          <w:tab w:val="left" w:pos="7560"/>
        </w:tabs>
        <w:suppressAutoHyphens w:val="0"/>
        <w:spacing w:after="160" w:line="276"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Strony Umowy potwierdzają/nie potwierdzają</w:t>
      </w:r>
      <w:r w:rsidRPr="00E92C60">
        <w:rPr>
          <w:rFonts w:ascii="Calibri" w:eastAsia="Calibri" w:hAnsi="Calibri" w:cstheme="minorHAnsi"/>
          <w:color w:val="000000"/>
          <w:vertAlign w:val="superscript"/>
          <w:lang w:eastAsia="pl-PL"/>
        </w:rPr>
        <w:footnoteReference w:id="5"/>
      </w:r>
      <w:r w:rsidRPr="00E92C60">
        <w:rPr>
          <w:rFonts w:ascii="Calibri" w:eastAsia="Calibri" w:hAnsi="Calibri" w:cstheme="minorHAnsi"/>
          <w:color w:val="000000"/>
          <w:lang w:eastAsia="pl-PL"/>
        </w:rPr>
        <w:t xml:space="preserve"> należyte wykonanie  Zlecenia nr ...................</w:t>
      </w:r>
    </w:p>
    <w:p w14:paraId="0DD8BF65" w14:textId="77777777" w:rsidR="00E92C60" w:rsidRPr="00E92C60" w:rsidRDefault="00E92C60" w:rsidP="00E92C60">
      <w:pPr>
        <w:tabs>
          <w:tab w:val="left" w:pos="7560"/>
        </w:tabs>
        <w:suppressAutoHyphens w:val="0"/>
        <w:spacing w:after="160" w:line="276"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 xml:space="preserve">Opis odbioru Zlecenia: </w:t>
      </w:r>
    </w:p>
    <w:p w14:paraId="4F333725" w14:textId="77777777" w:rsidR="00E92C60" w:rsidRPr="00E92C60" w:rsidRDefault="00E92C60" w:rsidP="00E92C60">
      <w:pPr>
        <w:suppressAutoHyphens w:val="0"/>
        <w:spacing w:after="160" w:line="276"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w:t>
      </w:r>
    </w:p>
    <w:p w14:paraId="7AD75BC8" w14:textId="77777777" w:rsidR="00E92C60" w:rsidRPr="00E92C60" w:rsidRDefault="00E92C60" w:rsidP="00E92C60">
      <w:pPr>
        <w:suppressAutoHyphens w:val="0"/>
        <w:spacing w:after="160" w:line="276"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w:t>
      </w:r>
    </w:p>
    <w:p w14:paraId="32E90397" w14:textId="77777777" w:rsidR="00E92C60" w:rsidRPr="00E92C60" w:rsidRDefault="00E92C60" w:rsidP="00E92C60">
      <w:pPr>
        <w:suppressAutoHyphens w:val="0"/>
        <w:spacing w:after="160" w:line="276"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 xml:space="preserve">Pracochłonność wykonania Zlecenia.......................Roboczogodzin  </w:t>
      </w:r>
    </w:p>
    <w:p w14:paraId="303B7C1E" w14:textId="77777777" w:rsidR="00E92C60" w:rsidRPr="00E92C60" w:rsidRDefault="00E92C60" w:rsidP="00E92C60">
      <w:pPr>
        <w:suppressAutoHyphens w:val="0"/>
        <w:spacing w:after="160" w:line="276"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Przedmiot Zlecenia wykonano w terminie określonym w Zleceniu – TAK/NIE</w:t>
      </w:r>
      <w:r w:rsidRPr="00E92C60">
        <w:rPr>
          <w:rFonts w:ascii="Calibri" w:eastAsia="Calibri" w:hAnsi="Calibri" w:cstheme="minorHAnsi"/>
          <w:color w:val="000000"/>
          <w:vertAlign w:val="superscript"/>
          <w:lang w:eastAsia="pl-PL"/>
        </w:rPr>
        <w:footnoteReference w:id="6"/>
      </w:r>
      <w:r w:rsidRPr="00E92C60">
        <w:rPr>
          <w:rFonts w:ascii="Calibri" w:eastAsia="Calibri" w:hAnsi="Calibri" w:cstheme="minorHAnsi"/>
          <w:color w:val="000000"/>
          <w:lang w:eastAsia="pl-PL"/>
        </w:rPr>
        <w:t>.</w:t>
      </w:r>
    </w:p>
    <w:p w14:paraId="75155094" w14:textId="77777777" w:rsidR="00E92C60" w:rsidRPr="00E92C60" w:rsidRDefault="00E92C60" w:rsidP="00E92C60">
      <w:pPr>
        <w:suppressAutoHyphens w:val="0"/>
        <w:spacing w:after="160" w:line="276" w:lineRule="auto"/>
        <w:jc w:val="both"/>
        <w:rPr>
          <w:rFonts w:ascii="Calibri" w:eastAsia="Calibri" w:hAnsi="Calibri" w:cstheme="minorHAnsi"/>
          <w:color w:val="000000"/>
          <w:lang w:eastAsia="pl-PL"/>
        </w:rPr>
      </w:pPr>
      <w:r w:rsidRPr="00E92C60">
        <w:rPr>
          <w:rFonts w:ascii="Calibri" w:eastAsia="Calibri" w:hAnsi="Calibri" w:cstheme="minorHAnsi"/>
          <w:color w:val="000000"/>
          <w:lang w:eastAsia="pl-PL"/>
        </w:rPr>
        <w:t>Zwłoka w wykonaniu przedmiotu Zlecenia wynosi - ….. dni (o ile dotyczy)</w:t>
      </w:r>
    </w:p>
    <w:p w14:paraId="4DC13B1F" w14:textId="77777777" w:rsidR="00E92C60" w:rsidRPr="00E92C60" w:rsidRDefault="00E92C60" w:rsidP="00E92C60">
      <w:pPr>
        <w:suppressAutoHyphens w:val="0"/>
        <w:spacing w:after="160" w:line="276" w:lineRule="auto"/>
        <w:jc w:val="both"/>
        <w:rPr>
          <w:rFonts w:ascii="Calibri" w:eastAsia="Calibri" w:hAnsi="Calibri" w:cstheme="minorHAnsi"/>
          <w:color w:val="000000"/>
          <w:lang w:eastAsia="pl-PL"/>
        </w:rPr>
      </w:pPr>
      <w:r w:rsidRPr="00E92C60">
        <w:rPr>
          <w:rFonts w:ascii="Calibri" w:eastAsia="Calibri" w:hAnsi="Calibri" w:cstheme="minorHAnsi"/>
          <w:color w:val="000000"/>
          <w:lang w:eastAsia="pl-PL"/>
        </w:rPr>
        <w:t>W przypadku, gdy podczas realizacji Zlecenia doszło do stworzenia, dostarczenia lub zmodyfikowania Produktu – Wykonawca przenosi na Zamawiającego autorskie prawa majątkowe / prawa zależne / licencje do takich Produktów, na zasadach określonych w Umowie lub potwierdza fakt ich wcześniejszego przeniesienia w ramach realizacji zapisów Umowy.</w:t>
      </w:r>
    </w:p>
    <w:p w14:paraId="0905E9C2" w14:textId="77777777" w:rsidR="00E92C60" w:rsidRPr="00E92C60" w:rsidRDefault="00E92C60" w:rsidP="00E92C60">
      <w:pPr>
        <w:suppressAutoHyphens w:val="0"/>
        <w:spacing w:after="160" w:line="276" w:lineRule="auto"/>
        <w:jc w:val="both"/>
        <w:rPr>
          <w:rFonts w:ascii="Calibri" w:eastAsia="Calibri" w:hAnsi="Calibri" w:cstheme="minorHAnsi"/>
          <w:color w:val="000000"/>
          <w:lang w:eastAsia="pl-PL"/>
        </w:rPr>
      </w:pPr>
      <w:r w:rsidRPr="00E92C60">
        <w:rPr>
          <w:rFonts w:ascii="Calibri" w:eastAsia="Calibri" w:hAnsi="Calibri" w:cstheme="minorHAnsi"/>
          <w:color w:val="000000"/>
          <w:lang w:eastAsia="pl-PL"/>
        </w:rPr>
        <w:t xml:space="preserve">Uwagi: </w:t>
      </w:r>
    </w:p>
    <w:p w14:paraId="42E5749E" w14:textId="77777777" w:rsidR="00E92C60" w:rsidRPr="00E92C60" w:rsidRDefault="00E92C60" w:rsidP="00E92C60">
      <w:pPr>
        <w:suppressAutoHyphens w:val="0"/>
        <w:spacing w:after="160" w:line="276"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w:t>
      </w:r>
    </w:p>
    <w:p w14:paraId="77B7B3A0" w14:textId="77777777" w:rsidR="00E92C60" w:rsidRPr="00E92C60" w:rsidRDefault="00E92C60" w:rsidP="00E92C60">
      <w:pPr>
        <w:suppressAutoHyphens w:val="0"/>
        <w:spacing w:after="160" w:line="276" w:lineRule="auto"/>
        <w:rPr>
          <w:rFonts w:ascii="Calibri" w:eastAsia="Calibri" w:hAnsi="Calibri" w:cstheme="minorHAnsi"/>
          <w:color w:val="000000"/>
          <w:lang w:eastAsia="pl-PL"/>
        </w:rPr>
      </w:pPr>
      <w:r w:rsidRPr="00E92C60">
        <w:rPr>
          <w:rFonts w:ascii="Calibri" w:eastAsia="Calibri" w:hAnsi="Calibri" w:cstheme="minorHAnsi"/>
          <w:color w:val="000000"/>
          <w:lang w:eastAsia="pl-PL"/>
        </w:rPr>
        <w:t>................................................................................................................................</w:t>
      </w:r>
    </w:p>
    <w:p w14:paraId="5D730659" w14:textId="77777777" w:rsidR="00E92C60" w:rsidRPr="00E92C60" w:rsidRDefault="00E92C60" w:rsidP="00E92C60">
      <w:pPr>
        <w:suppressAutoHyphens w:val="0"/>
        <w:spacing w:after="1200" w:line="276" w:lineRule="auto"/>
        <w:jc w:val="both"/>
        <w:rPr>
          <w:rFonts w:ascii="Calibri" w:eastAsia="Calibri" w:hAnsi="Calibri" w:cs="Calibri"/>
          <w:color w:val="000000"/>
          <w:szCs w:val="22"/>
          <w:lang w:eastAsia="pl-PL"/>
        </w:rPr>
      </w:pPr>
      <w:r w:rsidRPr="00E92C60">
        <w:rPr>
          <w:rFonts w:ascii="Calibri" w:eastAsia="Calibri" w:hAnsi="Calibri" w:cs="Calibri"/>
          <w:color w:val="000000"/>
          <w:szCs w:val="22"/>
          <w:lang w:eastAsia="pl-PL"/>
        </w:rPr>
        <w:t>Zaakceptowany bez zastrzeżeń przez Zamawiającego niniejszy Protokół Odbioru stanowi podstawę do wystawienia przez Wykonawcę faktury VAT, zgodnie z postanowieniami Umowy na kwotę …………………….…………. zł brutto (słownie: …………………….…………. złotych).</w:t>
      </w:r>
    </w:p>
    <w:p w14:paraId="20C75CAD" w14:textId="77777777" w:rsidR="00E92C60" w:rsidRPr="00E92C60" w:rsidRDefault="00E92C60" w:rsidP="00E92C60">
      <w:pPr>
        <w:suppressAutoHyphens w:val="0"/>
        <w:spacing w:after="120" w:line="276" w:lineRule="auto"/>
        <w:jc w:val="both"/>
        <w:rPr>
          <w:rFonts w:ascii="Calibri" w:eastAsia="MS Mincho" w:hAnsi="Calibri" w:cstheme="minorHAnsi"/>
          <w:color w:val="000000"/>
          <w:lang w:eastAsia="pl-PL"/>
        </w:rPr>
      </w:pPr>
      <w:r w:rsidRPr="00E92C60">
        <w:rPr>
          <w:rFonts w:ascii="Calibri" w:eastAsia="MS Mincho" w:hAnsi="Calibri" w:cstheme="minorHAnsi"/>
          <w:color w:val="000000"/>
          <w:lang w:eastAsia="pl-PL"/>
        </w:rPr>
        <w:t>Za Zamawiającego</w:t>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r>
      <w:r w:rsidRPr="00E92C60">
        <w:rPr>
          <w:rFonts w:ascii="Calibri" w:eastAsia="MS Mincho" w:hAnsi="Calibri" w:cstheme="minorHAnsi"/>
          <w:color w:val="000000"/>
          <w:lang w:eastAsia="pl-PL"/>
        </w:rPr>
        <w:tab/>
        <w:t>Za Wykonawcę</w:t>
      </w:r>
    </w:p>
    <w:p w14:paraId="696DCFA4" w14:textId="77777777" w:rsidR="00F61886" w:rsidRDefault="009365D1" w:rsidP="00F61886">
      <w:pPr>
        <w:pStyle w:val="Nagwek1"/>
        <w:jc w:val="center"/>
        <w:rPr>
          <w:rFonts w:eastAsia="Calibri"/>
        </w:rPr>
      </w:pPr>
      <w:r w:rsidRPr="009365D1">
        <w:rPr>
          <w:rFonts w:eastAsia="Calibri"/>
        </w:rPr>
        <w:lastRenderedPageBreak/>
        <w:t xml:space="preserve">Załącznik nr </w:t>
      </w:r>
      <w:r>
        <w:rPr>
          <w:rFonts w:eastAsia="Calibri"/>
        </w:rPr>
        <w:t>3</w:t>
      </w:r>
      <w:r w:rsidRPr="009365D1">
        <w:rPr>
          <w:rFonts w:eastAsia="Calibri"/>
        </w:rPr>
        <w:t xml:space="preserve"> do Umowy Nr ................</w:t>
      </w:r>
    </w:p>
    <w:p w14:paraId="50F444C8" w14:textId="21A2846F" w:rsidR="00F61886" w:rsidRDefault="009365D1" w:rsidP="00F61886">
      <w:pPr>
        <w:pStyle w:val="Nagwek1"/>
        <w:jc w:val="center"/>
        <w:sectPr w:rsidR="00F61886" w:rsidSect="00A7748A">
          <w:headerReference w:type="even" r:id="rId22"/>
          <w:headerReference w:type="default" r:id="rId23"/>
          <w:footerReference w:type="even" r:id="rId24"/>
          <w:footerReference w:type="default" r:id="rId25"/>
          <w:headerReference w:type="first" r:id="rId26"/>
          <w:footerReference w:type="first" r:id="rId27"/>
          <w:pgSz w:w="12240" w:h="15840"/>
          <w:pgMar w:top="777" w:right="1440" w:bottom="777" w:left="1440" w:header="720" w:footer="720" w:gutter="0"/>
          <w:cols w:space="708"/>
          <w:docGrid w:linePitch="360"/>
        </w:sectPr>
      </w:pPr>
      <w:r>
        <w:t>Kopia Oferty Wykonawcy</w:t>
      </w:r>
      <w:r w:rsidR="00F9090A">
        <w:t xml:space="preserve"> (Formularz  Ofertowy)</w:t>
      </w:r>
    </w:p>
    <w:p w14:paraId="000ACC7A" w14:textId="30B0EE09" w:rsidR="009365D1" w:rsidRDefault="00F61886" w:rsidP="00623B88">
      <w:pPr>
        <w:pStyle w:val="Nagwek1"/>
      </w:pPr>
      <w:r>
        <w:lastRenderedPageBreak/>
        <w:t>Załącznik nr 4 do Umowy ........</w:t>
      </w:r>
    </w:p>
    <w:p w14:paraId="0EA89ABA" w14:textId="21E8C53D" w:rsidR="00F61886" w:rsidRPr="00623B88" w:rsidRDefault="00F61886" w:rsidP="00623B88">
      <w:pPr>
        <w:pStyle w:val="Nagwek1"/>
      </w:pPr>
      <w:r w:rsidRPr="00F61886">
        <w:t xml:space="preserve">Umowa powierzenia przetwarzania - bez podwykonawców </w:t>
      </w:r>
    </w:p>
    <w:p w14:paraId="66352D00" w14:textId="77777777" w:rsidR="00F61886" w:rsidRPr="00623B88" w:rsidRDefault="00F61886" w:rsidP="00623B88">
      <w:pPr>
        <w:suppressAutoHyphens w:val="0"/>
        <w:spacing w:line="276" w:lineRule="auto"/>
        <w:rPr>
          <w:rFonts w:asciiTheme="minorHAnsi" w:eastAsiaTheme="minorHAnsi" w:hAnsiTheme="minorHAnsi" w:cstheme="minorBidi"/>
          <w:b/>
          <w:lang w:eastAsia="pl-PL"/>
        </w:rPr>
      </w:pPr>
      <w:r w:rsidRPr="00623B88">
        <w:rPr>
          <w:rFonts w:asciiTheme="minorHAnsi" w:eastAsiaTheme="minorHAnsi" w:hAnsiTheme="minorHAnsi" w:cstheme="minorBidi"/>
          <w:b/>
          <w:lang w:eastAsia="pl-PL"/>
        </w:rPr>
        <w:t>UMOWA NR …….</w:t>
      </w:r>
    </w:p>
    <w:p w14:paraId="210C565B" w14:textId="77777777" w:rsidR="00F61886" w:rsidRPr="00623B88" w:rsidRDefault="00F61886" w:rsidP="00623B88">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lang w:eastAsia="pl-PL"/>
        </w:rPr>
        <w:t>zawarta w dniu …………………………..r. w Warszawie pomiędzy:</w:t>
      </w:r>
    </w:p>
    <w:p w14:paraId="7159B679" w14:textId="77777777" w:rsidR="00F61886" w:rsidRPr="00623B88" w:rsidRDefault="00F61886" w:rsidP="00623B88">
      <w:pPr>
        <w:suppressAutoHyphens w:val="0"/>
        <w:spacing w:line="276" w:lineRule="auto"/>
        <w:rPr>
          <w:rFonts w:asciiTheme="minorHAnsi" w:eastAsiaTheme="minorHAnsi" w:hAnsiTheme="minorHAnsi" w:cstheme="minorBidi"/>
          <w:lang w:eastAsia="pl-PL"/>
        </w:rPr>
      </w:pPr>
      <w:r w:rsidRPr="00623B88">
        <w:rPr>
          <w:rFonts w:asciiTheme="minorHAnsi" w:eastAsiaTheme="minorHAnsi" w:hAnsiTheme="minorHAnsi" w:cstheme="minorBidi"/>
          <w:b/>
          <w:lang w:eastAsia="pl-PL"/>
        </w:rPr>
        <w:t>Państwowym Funduszem Rehabilitacji Osób Niepełnosprawnych</w:t>
      </w:r>
      <w:r w:rsidRPr="00623B88">
        <w:rPr>
          <w:rFonts w:asciiTheme="minorHAnsi" w:eastAsiaTheme="minorHAnsi" w:hAnsiTheme="minorHAnsi" w:cstheme="minorBidi"/>
          <w:bCs/>
          <w:lang w:eastAsia="pl-PL"/>
        </w:rPr>
        <w:t xml:space="preserve">, al. Jana Pawła II 13, </w:t>
      </w:r>
      <w:r w:rsidRPr="00623B88">
        <w:rPr>
          <w:rFonts w:asciiTheme="minorHAnsi" w:eastAsiaTheme="minorHAnsi" w:hAnsiTheme="minorHAnsi" w:cstheme="minorBidi"/>
          <w:bCs/>
          <w:lang w:eastAsia="pl-PL"/>
        </w:rPr>
        <w:br/>
        <w:t xml:space="preserve">00-828 Warszawa, </w:t>
      </w:r>
      <w:r w:rsidRPr="00623B88">
        <w:rPr>
          <w:rFonts w:asciiTheme="minorHAnsi" w:eastAsiaTheme="minorHAnsi" w:hAnsiTheme="minorHAnsi" w:cstheme="minorBidi"/>
          <w:lang w:eastAsia="pl-PL"/>
        </w:rPr>
        <w:t>zwanym dalej „</w:t>
      </w:r>
      <w:r w:rsidRPr="00623B88">
        <w:rPr>
          <w:rFonts w:asciiTheme="minorHAnsi" w:eastAsiaTheme="minorHAnsi" w:hAnsiTheme="minorHAnsi" w:cstheme="minorBidi"/>
          <w:b/>
          <w:bCs/>
          <w:lang w:eastAsia="pl-PL"/>
        </w:rPr>
        <w:t>Zleceniodawcą</w:t>
      </w:r>
      <w:r w:rsidRPr="00623B88">
        <w:rPr>
          <w:rFonts w:asciiTheme="minorHAnsi" w:eastAsiaTheme="minorHAnsi" w:hAnsiTheme="minorHAnsi" w:cstheme="minorBidi"/>
          <w:lang w:eastAsia="pl-PL"/>
        </w:rPr>
        <w:t>” lub „</w:t>
      </w:r>
      <w:r w:rsidRPr="00623B88">
        <w:rPr>
          <w:rFonts w:asciiTheme="minorHAnsi" w:eastAsiaTheme="minorHAnsi" w:hAnsiTheme="minorHAnsi" w:cstheme="minorBidi"/>
          <w:b/>
          <w:bCs/>
          <w:lang w:eastAsia="pl-PL"/>
        </w:rPr>
        <w:t>Administratorem</w:t>
      </w:r>
      <w:r w:rsidRPr="00623B88">
        <w:rPr>
          <w:rFonts w:asciiTheme="minorHAnsi" w:eastAsiaTheme="minorHAnsi" w:hAnsiTheme="minorHAnsi" w:cstheme="minorBidi"/>
          <w:lang w:eastAsia="pl-PL"/>
        </w:rPr>
        <w:t xml:space="preserve">”, </w:t>
      </w:r>
    </w:p>
    <w:p w14:paraId="19BA42DC" w14:textId="77777777" w:rsidR="00F61886" w:rsidRPr="00623B88" w:rsidRDefault="00F61886" w:rsidP="00623B88">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bCs/>
          <w:lang w:eastAsia="pl-PL"/>
        </w:rPr>
        <w:t>reprezentowanym przez:  ……………………………………………………..</w:t>
      </w:r>
    </w:p>
    <w:p w14:paraId="19A3B1FD" w14:textId="77777777" w:rsidR="00F61886" w:rsidRPr="00623B88" w:rsidRDefault="00F61886" w:rsidP="00623B88">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bCs/>
          <w:lang w:eastAsia="pl-PL"/>
        </w:rPr>
        <w:t>a</w:t>
      </w:r>
    </w:p>
    <w:p w14:paraId="37EFF600" w14:textId="77777777" w:rsidR="00F61886" w:rsidRPr="00623B88" w:rsidRDefault="00F61886" w:rsidP="00623B88">
      <w:pPr>
        <w:suppressAutoHyphens w:val="0"/>
        <w:spacing w:line="276" w:lineRule="auto"/>
        <w:rPr>
          <w:rFonts w:asciiTheme="minorHAnsi" w:eastAsiaTheme="minorHAnsi" w:hAnsiTheme="minorHAnsi" w:cstheme="minorBidi"/>
          <w:b/>
          <w:bCs/>
          <w:lang w:eastAsia="pl-PL"/>
        </w:rPr>
      </w:pPr>
      <w:r w:rsidRPr="00623B88">
        <w:rPr>
          <w:rFonts w:asciiTheme="minorHAnsi" w:eastAsiaTheme="minorHAnsi" w:hAnsiTheme="minorHAnsi" w:cstheme="minorBidi"/>
          <w:b/>
          <w:bCs/>
          <w:lang w:eastAsia="en-US"/>
        </w:rPr>
        <w:t>……………………………………………………………………………………………</w:t>
      </w:r>
      <w:r w:rsidRPr="00623B88">
        <w:rPr>
          <w:rFonts w:asciiTheme="minorHAnsi" w:eastAsiaTheme="minorHAnsi" w:hAnsiTheme="minorHAnsi" w:cstheme="minorBidi"/>
          <w:lang w:eastAsia="pl-PL"/>
        </w:rPr>
        <w:t>, zwanym dalej „</w:t>
      </w:r>
      <w:r w:rsidRPr="00623B88">
        <w:rPr>
          <w:rFonts w:asciiTheme="minorHAnsi" w:eastAsiaTheme="minorHAnsi" w:hAnsiTheme="minorHAnsi" w:cstheme="minorBidi"/>
          <w:b/>
          <w:bCs/>
          <w:lang w:eastAsia="pl-PL"/>
        </w:rPr>
        <w:t>Wykonawcą</w:t>
      </w:r>
      <w:r w:rsidRPr="00623B88">
        <w:rPr>
          <w:rFonts w:asciiTheme="minorHAnsi" w:eastAsiaTheme="minorHAnsi" w:hAnsiTheme="minorHAnsi" w:cstheme="minorBidi"/>
          <w:lang w:eastAsia="pl-PL"/>
        </w:rPr>
        <w:t>”, reprezentowanym przez</w:t>
      </w:r>
      <w:r w:rsidRPr="00623B88">
        <w:rPr>
          <w:rFonts w:asciiTheme="minorHAnsi" w:eastAsiaTheme="minorHAnsi" w:hAnsiTheme="minorHAnsi" w:cstheme="minorBidi"/>
          <w:bCs/>
          <w:lang w:eastAsia="pl-PL"/>
        </w:rPr>
        <w:t xml:space="preserve">: </w:t>
      </w:r>
    </w:p>
    <w:p w14:paraId="0BBD3598" w14:textId="382A07C4" w:rsidR="00F61886" w:rsidRPr="00623B88" w:rsidRDefault="00F61886" w:rsidP="00623B88">
      <w:pPr>
        <w:suppressAutoHyphens w:val="0"/>
        <w:spacing w:line="276" w:lineRule="auto"/>
        <w:rPr>
          <w:rFonts w:asciiTheme="minorHAnsi" w:eastAsiaTheme="minorHAnsi" w:hAnsiTheme="minorHAnsi" w:cstheme="minorBidi"/>
          <w:bCs/>
          <w:lang w:eastAsia="pl-PL"/>
        </w:rPr>
      </w:pPr>
      <w:r w:rsidRPr="00623B88">
        <w:rPr>
          <w:rFonts w:asciiTheme="minorHAnsi" w:eastAsiaTheme="minorHAnsi" w:hAnsiTheme="minorHAnsi" w:cstheme="minorBidi"/>
          <w:bCs/>
          <w:lang w:eastAsia="pl-PL"/>
        </w:rPr>
        <w:t>..........................................................................................................................................................</w:t>
      </w:r>
    </w:p>
    <w:p w14:paraId="74BDC8A7" w14:textId="77777777" w:rsidR="00F61886" w:rsidRPr="00623B88" w:rsidRDefault="00F61886" w:rsidP="00623B88">
      <w:pPr>
        <w:suppressAutoHyphens w:val="0"/>
        <w:spacing w:line="276" w:lineRule="auto"/>
        <w:rPr>
          <w:rFonts w:asciiTheme="minorHAnsi" w:eastAsiaTheme="minorHAnsi" w:hAnsiTheme="minorHAnsi" w:cstheme="minorBidi"/>
          <w:lang w:eastAsia="pl-PL"/>
        </w:rPr>
      </w:pPr>
      <w:r w:rsidRPr="00623B88">
        <w:rPr>
          <w:rFonts w:asciiTheme="minorHAnsi" w:eastAsiaTheme="minorHAnsi" w:hAnsiTheme="minorHAnsi" w:cstheme="minorBidi"/>
          <w:lang w:eastAsia="pl-PL"/>
        </w:rPr>
        <w:t>o następującej treści:</w:t>
      </w:r>
    </w:p>
    <w:p w14:paraId="4764EF05" w14:textId="77777777" w:rsidR="00E92C60" w:rsidRPr="00E92C60" w:rsidRDefault="00E92C60" w:rsidP="00A10344">
      <w:pPr>
        <w:keepNext/>
        <w:keepLines/>
        <w:suppressAutoHyphens w:val="0"/>
        <w:spacing w:before="240" w:after="240" w:line="276" w:lineRule="auto"/>
        <w:outlineLvl w:val="1"/>
        <w:rPr>
          <w:rFonts w:asciiTheme="minorHAnsi" w:eastAsiaTheme="majorEastAsia" w:hAnsiTheme="minorHAnsi" w:cstheme="minorHAnsi"/>
          <w:b/>
          <w:color w:val="2F5496" w:themeColor="accent1" w:themeShade="BF"/>
          <w:sz w:val="26"/>
          <w:szCs w:val="26"/>
          <w:lang w:eastAsia="pl-PL"/>
        </w:rPr>
      </w:pPr>
      <w:r w:rsidRPr="00E92C60">
        <w:rPr>
          <w:rFonts w:asciiTheme="minorHAnsi" w:eastAsiaTheme="majorEastAsia" w:hAnsiTheme="minorHAnsi" w:cstheme="minorHAnsi"/>
          <w:color w:val="2F5496" w:themeColor="accent1" w:themeShade="BF"/>
          <w:sz w:val="26"/>
          <w:szCs w:val="26"/>
          <w:lang w:eastAsia="pl-PL"/>
        </w:rPr>
        <w:t>Paragraf 1. POSTANOWIENIA OGÓLNE</w:t>
      </w:r>
    </w:p>
    <w:p w14:paraId="06326F48" w14:textId="77777777" w:rsidR="00E92C60" w:rsidRPr="00E92C60" w:rsidRDefault="00E92C60" w:rsidP="007B12A5">
      <w:pPr>
        <w:numPr>
          <w:ilvl w:val="0"/>
          <w:numId w:val="76"/>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Zleceniodawca i Wykonawca oświadczają, że zawarli w dniu …………….. r.  Umowę nr ………….. w sprawie Usług asysty technicznej i konserwacji, modyfikacji i rozwoju Systemu Obsługi Finansowej SOF2</w:t>
      </w:r>
      <w:r w:rsidRPr="00E92C60">
        <w:rPr>
          <w:rFonts w:ascii="Calibri" w:eastAsia="Calibri" w:hAnsi="Calibri" w:cstheme="minorHAnsi"/>
          <w:bCs/>
          <w:color w:val="000000"/>
          <w:szCs w:val="22"/>
          <w:lang w:eastAsia="pl-PL"/>
        </w:rPr>
        <w:t>,</w:t>
      </w:r>
      <w:r w:rsidRPr="00E92C60">
        <w:rPr>
          <w:rFonts w:ascii="Calibri" w:eastAsia="Calibri" w:hAnsi="Calibri" w:cstheme="minorHAnsi"/>
          <w:color w:val="000000"/>
          <w:szCs w:val="22"/>
          <w:lang w:eastAsia="pl-PL"/>
        </w:rPr>
        <w:t xml:space="preserve"> zwaną dalej „Umową Główną”.</w:t>
      </w:r>
    </w:p>
    <w:p w14:paraId="57E3D62D" w14:textId="77777777" w:rsidR="00E92C60" w:rsidRPr="00E92C60" w:rsidRDefault="00E92C60" w:rsidP="007B12A5">
      <w:pPr>
        <w:numPr>
          <w:ilvl w:val="0"/>
          <w:numId w:val="76"/>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Zleceniodawca oświadcza, że jest administratorem w rozumieniu art. 4 pkt 7 Rozporządzenia Parlamentu Europejskiego i Rady (UE) 2016/679 z dnia 27 kwietnia 2016 r. w sprawie ochrony osób fizycznych w związku z przetwarzaniem danych osobowych </w:t>
      </w:r>
      <w:r w:rsidRPr="00E92C60">
        <w:rPr>
          <w:rFonts w:ascii="Calibri" w:eastAsia="Calibri" w:hAnsi="Calibri" w:cstheme="minorHAnsi"/>
          <w:color w:val="000000"/>
          <w:szCs w:val="22"/>
          <w:lang w:eastAsia="pl-PL"/>
        </w:rPr>
        <w:br/>
        <w:t>i w sprawie swobodnego przepływu takich danych oraz uchylenia dyrektywy 95/46/WE, zwanego dalej „RODO”) w stosunku do danych osobowych powierzonych Wykonawcy.</w:t>
      </w:r>
    </w:p>
    <w:p w14:paraId="5A9C5EF4" w14:textId="77777777" w:rsidR="00E92C60" w:rsidRPr="00E92C60" w:rsidRDefault="00E92C60" w:rsidP="007B12A5">
      <w:pPr>
        <w:numPr>
          <w:ilvl w:val="0"/>
          <w:numId w:val="76"/>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Zleceniodawca powierza, w rozumieniu art. 28 ust. 3 RODO, Wykonawcy przetwarzanie danych osobowych na zasadach określonych w Umowie Głównej i niniejszej Umowie. </w:t>
      </w:r>
    </w:p>
    <w:p w14:paraId="3BF391FB" w14:textId="77777777" w:rsidR="00E92C60" w:rsidRPr="00E92C60" w:rsidRDefault="00E92C60" w:rsidP="007B12A5">
      <w:pPr>
        <w:numPr>
          <w:ilvl w:val="0"/>
          <w:numId w:val="76"/>
        </w:numPr>
        <w:suppressAutoHyphens w:val="0"/>
        <w:adjustRightInd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Powierzone Wykonawcy dane osobowe obejmują wszystkie niezbędne dane zebrane i zawarte w szczególności w drukach, formularzach, systemach informatycznych wykorzystywanych w ramach usług objętych Umową Główną. </w:t>
      </w:r>
    </w:p>
    <w:p w14:paraId="0A340DC6" w14:textId="77777777" w:rsidR="00E92C60" w:rsidRPr="00E92C60" w:rsidRDefault="00E92C60" w:rsidP="007B12A5">
      <w:pPr>
        <w:numPr>
          <w:ilvl w:val="0"/>
          <w:numId w:val="76"/>
        </w:numPr>
        <w:suppressAutoHyphens w:val="0"/>
        <w:adjustRightInd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 ramach realizacji niniejszej Umowy Wykonawca uprawniony jest do przetwarzania powierzonych przez Zleceniodawcę danych osobowych, tj. wykonywania czynności na danych osobowych: takich jak przeglądanie, a także innych czynności, o ile jest to konieczne do zrealizowania celu, o którym mowa w ust. 6 pkt 3.</w:t>
      </w:r>
    </w:p>
    <w:p w14:paraId="0A011244" w14:textId="77777777" w:rsidR="00E92C60" w:rsidRPr="00E92C60" w:rsidRDefault="00E92C60" w:rsidP="007B12A5">
      <w:pPr>
        <w:numPr>
          <w:ilvl w:val="0"/>
          <w:numId w:val="76"/>
        </w:numPr>
        <w:suppressAutoHyphens w:val="0"/>
        <w:adjustRightInd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Strony niniejszej Umowy określają następujący zakres powierzenia:</w:t>
      </w:r>
    </w:p>
    <w:p w14:paraId="66266A0E" w14:textId="77777777" w:rsidR="00E92C60" w:rsidRPr="00E92C60" w:rsidRDefault="00E92C60" w:rsidP="007B12A5">
      <w:pPr>
        <w:numPr>
          <w:ilvl w:val="1"/>
          <w:numId w:val="126"/>
        </w:numPr>
        <w:suppressAutoHyphens w:val="0"/>
        <w:autoSpaceDE w:val="0"/>
        <w:autoSpaceDN w:val="0"/>
        <w:adjustRightInd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czas trwania przetwarzania: w okresie obowiązywania Umowy,</w:t>
      </w:r>
    </w:p>
    <w:p w14:paraId="6ABF937E" w14:textId="77777777" w:rsidR="00E92C60" w:rsidRPr="00E92C60" w:rsidRDefault="00E92C60" w:rsidP="007B12A5">
      <w:pPr>
        <w:numPr>
          <w:ilvl w:val="1"/>
          <w:numId w:val="126"/>
        </w:numPr>
        <w:suppressAutoHyphens w:val="0"/>
        <w:autoSpaceDE w:val="0"/>
        <w:autoSpaceDN w:val="0"/>
        <w:adjustRightInd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charakter przetwarzania: ciągły,</w:t>
      </w:r>
    </w:p>
    <w:p w14:paraId="528A4501" w14:textId="77777777" w:rsidR="00E92C60" w:rsidRPr="00E92C60" w:rsidRDefault="00E92C60" w:rsidP="007B12A5">
      <w:pPr>
        <w:numPr>
          <w:ilvl w:val="1"/>
          <w:numId w:val="126"/>
        </w:numPr>
        <w:suppressAutoHyphens w:val="0"/>
        <w:autoSpaceDE w:val="0"/>
        <w:autoSpaceDN w:val="0"/>
        <w:adjustRightInd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cel przetwarzania: realizacja Umowy Głównej,</w:t>
      </w:r>
    </w:p>
    <w:p w14:paraId="1D861759" w14:textId="77777777" w:rsidR="00E92C60" w:rsidRPr="00E92C60" w:rsidRDefault="00E92C60" w:rsidP="007B12A5">
      <w:pPr>
        <w:numPr>
          <w:ilvl w:val="1"/>
          <w:numId w:val="126"/>
        </w:numPr>
        <w:suppressAutoHyphens w:val="0"/>
        <w:autoSpaceDE w:val="0"/>
        <w:autoSpaceDN w:val="0"/>
        <w:adjustRightInd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lastRenderedPageBreak/>
        <w:t>sposób przetwarzania: zautomatyzowany, niezautomatyzowany,</w:t>
      </w:r>
    </w:p>
    <w:p w14:paraId="3C3A7EF5" w14:textId="09D75556" w:rsidR="00E92C60" w:rsidRDefault="00E92C60" w:rsidP="007B12A5">
      <w:pPr>
        <w:numPr>
          <w:ilvl w:val="1"/>
          <w:numId w:val="126"/>
        </w:numPr>
        <w:suppressAutoHyphens w:val="0"/>
        <w:autoSpaceDE w:val="0"/>
        <w:autoSpaceDN w:val="0"/>
        <w:adjustRightInd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rodzaj danych osobowych: dane zwykłe (w szczególności: imię i nazwisko, NIP, PESEL, data urodzenia, adres zamieszkania) oraz dane szczególnych kategorii (w szczególności: dane dotyczące zdrowia),</w:t>
      </w:r>
    </w:p>
    <w:p w14:paraId="24F184FC" w14:textId="4AD4DBE8" w:rsidR="00A10344" w:rsidRPr="00A10344" w:rsidRDefault="00A10344" w:rsidP="007B12A5">
      <w:pPr>
        <w:numPr>
          <w:ilvl w:val="1"/>
          <w:numId w:val="126"/>
        </w:numPr>
        <w:suppressAutoHyphens w:val="0"/>
        <w:autoSpaceDE w:val="0"/>
        <w:autoSpaceDN w:val="0"/>
        <w:adjustRightInd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Bidi"/>
          <w:color w:val="000000"/>
          <w:szCs w:val="22"/>
          <w:lang w:eastAsia="pl-PL"/>
        </w:rPr>
        <w:t>kategorie osób, których dane dotyczą</w:t>
      </w:r>
      <w:r w:rsidRPr="00A10344">
        <w:rPr>
          <w:rFonts w:ascii="Calibri" w:eastAsia="Calibri" w:hAnsi="Calibri" w:cstheme="minorBidi"/>
          <w:color w:val="000000"/>
          <w:szCs w:val="22"/>
          <w:lang w:eastAsia="pl-PL"/>
        </w:rPr>
        <w:t xml:space="preserve">: </w:t>
      </w:r>
      <w:r w:rsidRPr="00A10344">
        <w:rPr>
          <w:rFonts w:ascii="Calibri" w:eastAsia="Calibri" w:hAnsi="Calibri" w:cs="Calibri"/>
          <w:color w:val="000000"/>
          <w:szCs w:val="22"/>
          <w:lang w:eastAsia="pl-PL"/>
        </w:rPr>
        <w:t>beneficjenci oraz osoby realizujące  projekty  finansowane ze środków PFRON w ramach zadań zlecanych ogłaszanych na podstawie art. 36 Ustawy o rehabilitacji zawodowej i społecznej oraz zatrudnianiu osób niepełnosprawnych.</w:t>
      </w:r>
    </w:p>
    <w:p w14:paraId="5389E23E" w14:textId="77777777" w:rsidR="00E92C60" w:rsidRPr="00E92C60" w:rsidRDefault="00E92C60" w:rsidP="00A10344">
      <w:pPr>
        <w:keepNext/>
        <w:keepLines/>
        <w:suppressAutoHyphens w:val="0"/>
        <w:spacing w:before="240" w:after="240" w:line="276" w:lineRule="auto"/>
        <w:outlineLvl w:val="1"/>
        <w:rPr>
          <w:rFonts w:asciiTheme="minorHAnsi" w:eastAsiaTheme="majorEastAsia" w:hAnsiTheme="minorHAnsi" w:cstheme="minorHAnsi"/>
          <w:b/>
          <w:color w:val="2F5496" w:themeColor="accent1" w:themeShade="BF"/>
          <w:sz w:val="26"/>
          <w:szCs w:val="26"/>
          <w:lang w:eastAsia="pl-PL"/>
        </w:rPr>
      </w:pPr>
      <w:r w:rsidRPr="00E92C60">
        <w:rPr>
          <w:rFonts w:asciiTheme="minorHAnsi" w:eastAsiaTheme="majorEastAsia" w:hAnsiTheme="minorHAnsi" w:cstheme="minorHAnsi"/>
          <w:color w:val="2F5496" w:themeColor="accent1" w:themeShade="BF"/>
          <w:sz w:val="26"/>
          <w:szCs w:val="26"/>
          <w:lang w:eastAsia="pl-PL"/>
        </w:rPr>
        <w:t>Paragraf 2. ZASADY PRZETWARZANIA DANYCH OSOBOWYCH</w:t>
      </w:r>
    </w:p>
    <w:p w14:paraId="6BB94268" w14:textId="77777777" w:rsidR="00E92C60" w:rsidRPr="00E92C60" w:rsidRDefault="00E92C60" w:rsidP="007B12A5">
      <w:pPr>
        <w:numPr>
          <w:ilvl w:val="6"/>
          <w:numId w:val="134"/>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oświadcza, że przed rozpoczęciem przetwarzania powierzonych danych osobowych na podstawie niniejszej Umowy wdrożył i monitoruje odpowiednie środki techniczne i organizacyjne mające na celu spełnienie wymogów określonych w RODO oraz ochronę praw osób, których dane dotyczą.</w:t>
      </w:r>
    </w:p>
    <w:p w14:paraId="3D358079" w14:textId="77777777" w:rsidR="00E92C60" w:rsidRPr="00E92C60" w:rsidRDefault="00E92C60" w:rsidP="007B12A5">
      <w:pPr>
        <w:numPr>
          <w:ilvl w:val="6"/>
          <w:numId w:val="134"/>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zobowiązuje się:</w:t>
      </w:r>
    </w:p>
    <w:p w14:paraId="488E82FD" w14:textId="77777777" w:rsidR="00E92C60" w:rsidRPr="00E92C60" w:rsidRDefault="00E92C60" w:rsidP="007B12A5">
      <w:pPr>
        <w:numPr>
          <w:ilvl w:val="0"/>
          <w:numId w:val="135"/>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zapewnić, aby osoby upoważnione przez Wykonawcę do przetwarzania powierzonych danych osobowych zachowały je w tajemnicy lub podlegały odpowiedniemu ustawowemu obowiązkowi zachowania tajemnicy;</w:t>
      </w:r>
    </w:p>
    <w:p w14:paraId="1E44065E" w14:textId="77777777" w:rsidR="00E92C60" w:rsidRPr="00E92C60" w:rsidRDefault="00E92C60" w:rsidP="007B12A5">
      <w:pPr>
        <w:numPr>
          <w:ilvl w:val="0"/>
          <w:numId w:val="135"/>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przeszkolić osoby, o których mowa w pkt 1, z zakresu ochrony danych osobowych, ze szczególnym uwzględnieniem charakteru, kontekstu, zakresu oraz celu powierzenia danych osobowych przez Zleceniodawcę;</w:t>
      </w:r>
    </w:p>
    <w:p w14:paraId="32B5118D" w14:textId="77777777" w:rsidR="00E92C60" w:rsidRPr="00E92C60" w:rsidRDefault="00E92C60" w:rsidP="007B12A5">
      <w:pPr>
        <w:numPr>
          <w:ilvl w:val="0"/>
          <w:numId w:val="135"/>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zastosować środki określone w art. 32 RODO;</w:t>
      </w:r>
    </w:p>
    <w:p w14:paraId="676F1A0C" w14:textId="77777777" w:rsidR="00E92C60" w:rsidRPr="00E92C60" w:rsidRDefault="00E92C60" w:rsidP="007B12A5">
      <w:pPr>
        <w:numPr>
          <w:ilvl w:val="0"/>
          <w:numId w:val="135"/>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prowadzić rejestr kategorii czynności przetwarzania;</w:t>
      </w:r>
    </w:p>
    <w:p w14:paraId="2C4737AB" w14:textId="77777777" w:rsidR="00E92C60" w:rsidRPr="00E92C60" w:rsidRDefault="00E92C60" w:rsidP="007B12A5">
      <w:pPr>
        <w:numPr>
          <w:ilvl w:val="0"/>
          <w:numId w:val="135"/>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pomagać, w miarę swoich możliwości, Administratorowi, w terminach uzgodnionych przez Strony , poprzez zastosowanie odpowiednich środków technicznych i organizacyjnych, wywiązywać się z obowiązku odpowiadania na żądania osoby, której dane dotyczą, w zakresie wykonywania jej praw określonych w rozdziale III RODO, w szczególności niezwłocznie, jednak nie później niż w terminie 2 dni roboczych, informować Administratora o tym, iż osoba, której dane dotyczą, skierowała do Wykonawcy korespondencję zawierającą żądanie w zakresie wykonywania praw osoby określonych w rozdziale III RODO, jak również udostępniać treść tej korespondencji; Wykonawca nie jest uprawniony do samodzielnego udzielania jakichkolwiek informacji osobie w związku ze złożonym żądaniem, chyba że poleci mu to Administrator;</w:t>
      </w:r>
    </w:p>
    <w:p w14:paraId="432F77E2" w14:textId="77777777" w:rsidR="00E92C60" w:rsidRPr="00E92C60" w:rsidRDefault="00E92C60" w:rsidP="007B12A5">
      <w:pPr>
        <w:numPr>
          <w:ilvl w:val="0"/>
          <w:numId w:val="135"/>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uwzględniając charakter przetwarzania i dostępne informacje, pomagać Administratorowi, w terminach uzgodnionych przez Strony , wywiązywać się z obowiązków określonych w art. 33-36 RODO;</w:t>
      </w:r>
    </w:p>
    <w:p w14:paraId="0F16EE00" w14:textId="77777777" w:rsidR="00E92C60" w:rsidRPr="00E92C60" w:rsidRDefault="00E92C60" w:rsidP="007B12A5">
      <w:pPr>
        <w:numPr>
          <w:ilvl w:val="0"/>
          <w:numId w:val="135"/>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lastRenderedPageBreak/>
        <w:t xml:space="preserve">udostępniać Administratorowi na jego żądanie i w terminie 10 dni roboczych od otrzymania tego żądania wszelkich koniecznych informacji niezbędnych do wykazania spełnienia obowiązków określonych </w:t>
      </w:r>
      <w:r w:rsidRPr="00E92C60">
        <w:rPr>
          <w:rFonts w:ascii="Calibri" w:eastAsia="Calibri" w:hAnsi="Calibri" w:cstheme="minorHAnsi"/>
          <w:color w:val="000000"/>
          <w:szCs w:val="22"/>
          <w:lang w:eastAsia="pl-PL"/>
        </w:rPr>
        <w:br/>
        <w:t>w art. 28 RODO;</w:t>
      </w:r>
    </w:p>
    <w:p w14:paraId="7DB521C1" w14:textId="77777777" w:rsidR="00E92C60" w:rsidRPr="00E92C60" w:rsidRDefault="00E92C60" w:rsidP="007B12A5">
      <w:pPr>
        <w:numPr>
          <w:ilvl w:val="0"/>
          <w:numId w:val="135"/>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umożliwić Administratorowi lub audytorowi upoważnionemu przez Administratora do przeprowadzania audytów w uzgodnionych terminach, w tym inspekcji, i przyczyniać się do nich;</w:t>
      </w:r>
    </w:p>
    <w:p w14:paraId="28DCEC51" w14:textId="77777777" w:rsidR="00E92C60" w:rsidRPr="00E92C60" w:rsidRDefault="00E92C60" w:rsidP="007B12A5">
      <w:pPr>
        <w:numPr>
          <w:ilvl w:val="0"/>
          <w:numId w:val="135"/>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informować Administratora, jeśli jego zdaniem, wydane mu przez Administratora polecenie narusza postanowienia RODO lub inne przepisy Unii lub państwa członkowskiego o ochronie danych;</w:t>
      </w:r>
    </w:p>
    <w:p w14:paraId="3E629500" w14:textId="77777777" w:rsidR="00E92C60" w:rsidRPr="00E92C60" w:rsidRDefault="00E92C60" w:rsidP="007B12A5">
      <w:pPr>
        <w:numPr>
          <w:ilvl w:val="0"/>
          <w:numId w:val="135"/>
        </w:numPr>
        <w:suppressAutoHyphens w:val="0"/>
        <w:spacing w:after="160" w:line="276" w:lineRule="auto"/>
        <w:ind w:left="567" w:hanging="425"/>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informować Administratora, jeśli w trakcie obowiązywania niniejszej Umowy stanie się on </w:t>
      </w:r>
      <w:proofErr w:type="spellStart"/>
      <w:r w:rsidRPr="00E92C60">
        <w:rPr>
          <w:rFonts w:ascii="Calibri" w:eastAsia="Calibri" w:hAnsi="Calibri" w:cstheme="minorHAnsi"/>
          <w:color w:val="000000"/>
          <w:szCs w:val="22"/>
          <w:lang w:eastAsia="pl-PL"/>
        </w:rPr>
        <w:t>współadministratorem</w:t>
      </w:r>
      <w:proofErr w:type="spellEnd"/>
      <w:r w:rsidRPr="00E92C60">
        <w:rPr>
          <w:rFonts w:ascii="Calibri" w:eastAsia="Calibri" w:hAnsi="Calibri" w:cstheme="minorHAnsi"/>
          <w:color w:val="000000"/>
          <w:szCs w:val="22"/>
          <w:lang w:eastAsia="pl-PL"/>
        </w:rPr>
        <w:t xml:space="preserve"> w rozumieniu art. 26 ust. 1 RODO; </w:t>
      </w:r>
    </w:p>
    <w:p w14:paraId="66FAF5F7" w14:textId="77777777" w:rsidR="00E92C60" w:rsidRPr="00E92C60" w:rsidRDefault="00E92C60" w:rsidP="007B12A5">
      <w:pPr>
        <w:numPr>
          <w:ilvl w:val="0"/>
          <w:numId w:val="135"/>
        </w:numPr>
        <w:suppressAutoHyphens w:val="0"/>
        <w:spacing w:after="160" w:line="276" w:lineRule="auto"/>
        <w:ind w:left="567" w:hanging="425"/>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korzystać z usług innego podmiotu, zwanego dalej „Podwykonawcą”, wyłącznie za pisemną zgodą Administratora;</w:t>
      </w:r>
    </w:p>
    <w:p w14:paraId="44BB042F" w14:textId="77777777" w:rsidR="00E92C60" w:rsidRPr="00E92C60" w:rsidRDefault="00E92C60" w:rsidP="007B12A5">
      <w:pPr>
        <w:numPr>
          <w:ilvl w:val="0"/>
          <w:numId w:val="135"/>
        </w:numPr>
        <w:suppressAutoHyphens w:val="0"/>
        <w:spacing w:after="160" w:line="276" w:lineRule="auto"/>
        <w:ind w:left="567" w:hanging="425"/>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jeśli przepis 11 ma zastosowanie, korzystać z usług Podwykonawcy, który zapewnia wystarczające gwarancje wdrożenia odpowiednich środków technicznych i organizacyjnych, by przetwarzanie spełniało wymogi RODO i chroniło prawa osób, których dane dotyczą.</w:t>
      </w:r>
    </w:p>
    <w:p w14:paraId="559C57CA" w14:textId="77777777" w:rsidR="00E92C60" w:rsidRPr="00E92C60" w:rsidRDefault="00E92C60" w:rsidP="007B12A5">
      <w:pPr>
        <w:numPr>
          <w:ilvl w:val="6"/>
          <w:numId w:val="134"/>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jest uprawniony do przetwarzania danych osobowych wyłącznie na udokumentowane polecenie Zleceniodawcy.</w:t>
      </w:r>
    </w:p>
    <w:p w14:paraId="69E0BC9E" w14:textId="77777777" w:rsidR="00E92C60" w:rsidRPr="00E92C60" w:rsidRDefault="00E92C60" w:rsidP="007B12A5">
      <w:pPr>
        <w:numPr>
          <w:ilvl w:val="6"/>
          <w:numId w:val="134"/>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Za polecenie zgodne z ust. 3 niniejszego paragrafu uznaje się Umowę oraz każde kolejne polecenie przekazane przez Zleceniodawcę w formie pisemnej lub dokumentowej (w tym w postaci elektronicznej).</w:t>
      </w:r>
    </w:p>
    <w:p w14:paraId="6DB0EA3D" w14:textId="77777777" w:rsidR="00E92C60" w:rsidRPr="00E92C60" w:rsidRDefault="00E92C60" w:rsidP="007B12A5">
      <w:pPr>
        <w:numPr>
          <w:ilvl w:val="6"/>
          <w:numId w:val="134"/>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po zakończeniu przetwarzania danych osobowych bądź rozwiązania lub wygaśnięcia niniejszej Umowy, zobowiązuje się zgodnie z decyzją Administratora do zwrotu Administratorowi lub usunięcia wszelkich powierzonych danych osobowych oraz trwałego usunięcia wszelkich istniejących i będących w jego posiadaniu kopii powierzonych danych. Poprzez trwałe usunięcie danych należy rozumieć takie zniszczenie tych danych lub taką ich modyfikację, która nie pozwoli na ustalenie tożsamości osoby, której dane dotyczą.</w:t>
      </w:r>
    </w:p>
    <w:p w14:paraId="37171521" w14:textId="77777777" w:rsidR="00E92C60" w:rsidRPr="00E92C60" w:rsidRDefault="00E92C60" w:rsidP="007B12A5">
      <w:pPr>
        <w:numPr>
          <w:ilvl w:val="6"/>
          <w:numId w:val="134"/>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Usunięcie danych, o którym mowa w ust. 5 niniejszego paragrafu, zostanie potwierdzone przez Wykonawcę Protokołem usunięcia danych, którego wzór stanowi Załącznik nr 1 do niniejszej Umowy, przekazanym na adres Administratora w ciągu 7 dni od daty usunięcia danych, lecz nie później niż 14 dni od zakończenia przetwarzania danych osobowych.</w:t>
      </w:r>
    </w:p>
    <w:p w14:paraId="0B926D48" w14:textId="77777777" w:rsidR="00E92C60" w:rsidRPr="00E92C60" w:rsidRDefault="00E92C60" w:rsidP="007B12A5">
      <w:pPr>
        <w:numPr>
          <w:ilvl w:val="6"/>
          <w:numId w:val="134"/>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W przypadku, gdyby w toku realizacji niniejszej Umowy doszło do zmian wymagań prawnych związanych z przetwarzaniem danych osobowych, w szczególności wymagań </w:t>
      </w:r>
      <w:r w:rsidRPr="00E92C60">
        <w:rPr>
          <w:rFonts w:ascii="Calibri" w:eastAsia="Calibri" w:hAnsi="Calibri" w:cstheme="minorHAnsi"/>
          <w:color w:val="000000"/>
          <w:szCs w:val="22"/>
          <w:lang w:eastAsia="pl-PL"/>
        </w:rPr>
        <w:lastRenderedPageBreak/>
        <w:t>dotyczących zabezpieczenia danych osobowych, Wykonawca zobowiązuje się do zapewnienia przetwarzania danych osobowych, w tym ich zabezpieczenia w sposób zgodny z aktualnymi przepisami o ochronie danych osobowych.</w:t>
      </w:r>
    </w:p>
    <w:p w14:paraId="0B7711EA" w14:textId="77777777" w:rsidR="00E92C60" w:rsidRPr="00E92C60" w:rsidRDefault="00E92C60" w:rsidP="007B12A5">
      <w:pPr>
        <w:numPr>
          <w:ilvl w:val="6"/>
          <w:numId w:val="134"/>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Wykonawca może przetwarzać dane osobowe wyłącznie na terenie Europejskiego Obszaru Gospodarczego, zwanego dalej „EOG”. W skład EOG wchodzą następujące państwa: wszystkie państwa członkowskie Unii Europejskiej oraz Islandia, Norwegia, Liechtenstein. </w:t>
      </w:r>
    </w:p>
    <w:p w14:paraId="71F6FEAB" w14:textId="77777777" w:rsidR="00E92C60" w:rsidRPr="00E92C60" w:rsidRDefault="00E92C60" w:rsidP="007B12A5">
      <w:pPr>
        <w:numPr>
          <w:ilvl w:val="6"/>
          <w:numId w:val="134"/>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Postanowienia niniejszego paragrafu stosuje się odpowiednio w stosunku do Podwykonawcy, o których mowa w Paragrafie 4 niniejszej Umowy.</w:t>
      </w:r>
    </w:p>
    <w:p w14:paraId="2B94DCF5" w14:textId="77777777" w:rsidR="00E92C60" w:rsidRPr="00E92C60" w:rsidRDefault="00E92C60" w:rsidP="00A10344">
      <w:pPr>
        <w:keepNext/>
        <w:keepLines/>
        <w:suppressAutoHyphens w:val="0"/>
        <w:spacing w:before="240" w:after="240" w:line="276" w:lineRule="auto"/>
        <w:outlineLvl w:val="1"/>
        <w:rPr>
          <w:rFonts w:asciiTheme="minorHAnsi" w:eastAsiaTheme="majorEastAsia" w:hAnsiTheme="minorHAnsi" w:cstheme="minorHAnsi"/>
          <w:b/>
          <w:color w:val="2F5496" w:themeColor="accent1" w:themeShade="BF"/>
          <w:sz w:val="26"/>
          <w:szCs w:val="26"/>
          <w:lang w:eastAsia="pl-PL"/>
        </w:rPr>
      </w:pPr>
      <w:r w:rsidRPr="00E92C60">
        <w:rPr>
          <w:rFonts w:asciiTheme="minorHAnsi" w:eastAsiaTheme="majorEastAsia" w:hAnsiTheme="minorHAnsi" w:cstheme="minorHAnsi"/>
          <w:color w:val="2F5496" w:themeColor="accent1" w:themeShade="BF"/>
          <w:sz w:val="26"/>
          <w:szCs w:val="26"/>
          <w:lang w:eastAsia="pl-PL"/>
        </w:rPr>
        <w:t>Paragraf 3. KONTROLA PRZETWARZANIA DANYCH OSOBOWYCH</w:t>
      </w:r>
    </w:p>
    <w:p w14:paraId="08ED8025" w14:textId="77777777" w:rsidR="00E92C60" w:rsidRPr="00E92C60" w:rsidRDefault="00E92C60" w:rsidP="007B12A5">
      <w:pPr>
        <w:numPr>
          <w:ilvl w:val="3"/>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Niezależnie od pozostałych postanowień niniejszej Umowy, Wykonawca podczas realizacji niniejszej Umowy, zobowiązany jest do informowania Zleceniodawcy o wszelkich znanych mu okolicznościach mających lub mogących mieć wpływ na bezpieczeństwo powierzonych danych osobowych. </w:t>
      </w:r>
    </w:p>
    <w:p w14:paraId="1A59B674" w14:textId="77777777" w:rsidR="00E92C60" w:rsidRPr="00E92C60" w:rsidRDefault="00E92C60" w:rsidP="007B12A5">
      <w:pPr>
        <w:numPr>
          <w:ilvl w:val="3"/>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Wykonawca zobowiązuje się do przekazania, na każde pisemne żądanie Zleceniodawcy i w terminie 10 dni roboczych od otrzymania tego żądania, wszelkich informacji dotyczących przetwarzania powierzonych danych osobowych, w tym sposobów realizacji obowiązku zabezpieczenia danych osobowych oraz wszelkich danych niezbędnych do wykonania zobowiązań wynikających z odpowiedzialności za powierzone dane osobowe. W szczególności zobowiązuje się do przedstawienia, na pisemne żądanie Zleceniodawcy, dokumentacji opisującej sposób przetwarzania danych osobowych objętych Umową oraz środki techniczne i organizacyjne zapewniające ochronę przetwarzanych danych osobowych, a także informacji dotyczących implementacji rozwiązań opisanych w powyżej wskazanej dokumentacji. </w:t>
      </w:r>
    </w:p>
    <w:p w14:paraId="7EB93DA7" w14:textId="77777777" w:rsidR="00E92C60" w:rsidRPr="00E92C60" w:rsidRDefault="00E92C60" w:rsidP="007B12A5">
      <w:pPr>
        <w:numPr>
          <w:ilvl w:val="3"/>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zobowiązuje się na każde pisemne żądanie Zleceniodawcy i w terminie 10 dni roboczych od otrzymania tego żądania,  poddać się audytowi w zakresie realizacji obowiązków wynikających z niniejszej Umowy oraz przepisów o ochronie danych osobowych. W ramach audytu Wykonawca zobowiązuje się do umożliwienia osobom działającym w imieniu Zleceniodawcy wstępu do pomieszczeń, w których przetwarzane są powierzone dane osobowe, oraz udzielania informacji dotyczących przebiegu przetwarzania powierzonych danych osobowych, zapewnienia wglądu w dokumentację wymaganą przepisami RODO i odrębnymi przepisami, umożliwienia przeprowadzania oględzin nośników i systemów teleinformatycznych służących do przetwarzania powierzonych danych osobowych. Wykonawca zobowiązuje się usunąć wszelkie nieprawidłowości lub niezgodności z przepisami RODO stwierdzone w trakcie audytu w terminie uzgodnionym przez Strony.</w:t>
      </w:r>
    </w:p>
    <w:p w14:paraId="237F34BE" w14:textId="77777777" w:rsidR="00E92C60" w:rsidRPr="00E92C60" w:rsidRDefault="00E92C60" w:rsidP="007B12A5">
      <w:pPr>
        <w:numPr>
          <w:ilvl w:val="3"/>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lastRenderedPageBreak/>
        <w:t>Wykonawca zobowiązuje się do umożliwienia przeprowadzenia przez Prezesa Urzędu Ochrony Danych Osobowych, zwanego dalej „Organem nadzorczym”, kontroli zgodności przetwarzania danych osobowych z przepisami prawa na zasadach opisanych w RODO.</w:t>
      </w:r>
    </w:p>
    <w:p w14:paraId="62172747" w14:textId="77777777" w:rsidR="00E92C60" w:rsidRPr="00E92C60" w:rsidRDefault="00E92C60" w:rsidP="007B12A5">
      <w:pPr>
        <w:numPr>
          <w:ilvl w:val="3"/>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Do prowadzenia audytu w sposób opisany w niniejszym paragrafie ze strony Zleceniobiorcy uprawnionym będzie osoba wskazana imiennie i pisemnie upoważniona przez Zleceniodawcę.</w:t>
      </w:r>
    </w:p>
    <w:p w14:paraId="2D4AA8DC" w14:textId="77777777" w:rsidR="00E92C60" w:rsidRPr="00E92C60" w:rsidRDefault="00E92C60" w:rsidP="007B12A5">
      <w:pPr>
        <w:numPr>
          <w:ilvl w:val="3"/>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zobowiązuje się powiadomić Administratora o każdym stwierdzonym naruszeniu lub podejrzeniu naruszenia ochrony danych osobowych przetwarzanych na podstawie niniejszej Umowy, zwanym dalej „Incydentem”, niezwłocznie, nie później jednak niż w ciągu 24 godzin od stwierdzenia Incydentu.</w:t>
      </w:r>
    </w:p>
    <w:p w14:paraId="243CC023" w14:textId="77777777" w:rsidR="00E92C60" w:rsidRPr="00E92C60" w:rsidRDefault="00E92C60" w:rsidP="007B12A5">
      <w:pPr>
        <w:numPr>
          <w:ilvl w:val="3"/>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umożliwi Administratorowi uczestnictwo w czynnościach mających na celu ustalenie okoliczności wystąpienia Incydentu oraz jego skutków.</w:t>
      </w:r>
    </w:p>
    <w:p w14:paraId="49A3CBBE" w14:textId="77777777" w:rsidR="00E92C60" w:rsidRPr="00E92C60" w:rsidRDefault="00E92C60" w:rsidP="007B12A5">
      <w:pPr>
        <w:numPr>
          <w:ilvl w:val="3"/>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Realizując obowiązek określony w ust. 6 niniejszego paragrafu, Wykonawca informuje Administratora, w miarę posiadanej wiedzy, w szczególności o:</w:t>
      </w:r>
    </w:p>
    <w:p w14:paraId="2BCC0760" w14:textId="77777777" w:rsidR="00E92C60" w:rsidRPr="00E92C60" w:rsidRDefault="00E92C60" w:rsidP="007B12A5">
      <w:pPr>
        <w:numPr>
          <w:ilvl w:val="0"/>
          <w:numId w:val="136"/>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dacie, czasie trwania i miejscu Incydentu oraz dacie stwierdzenia Incydentu;</w:t>
      </w:r>
    </w:p>
    <w:p w14:paraId="4D43AF10" w14:textId="77777777" w:rsidR="00E92C60" w:rsidRPr="00E92C60" w:rsidRDefault="00E92C60" w:rsidP="007B12A5">
      <w:pPr>
        <w:numPr>
          <w:ilvl w:val="0"/>
          <w:numId w:val="136"/>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charakterze naruszenia ochrony danych osobowych;</w:t>
      </w:r>
    </w:p>
    <w:p w14:paraId="389FD3B4" w14:textId="77777777" w:rsidR="00E92C60" w:rsidRPr="00E92C60" w:rsidRDefault="00E92C60" w:rsidP="007B12A5">
      <w:pPr>
        <w:numPr>
          <w:ilvl w:val="0"/>
          <w:numId w:val="136"/>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kategorii i liczbie podmiotów danych osobowych, których dotyczy Incydent;</w:t>
      </w:r>
    </w:p>
    <w:p w14:paraId="66896087" w14:textId="77777777" w:rsidR="00E92C60" w:rsidRPr="00E92C60" w:rsidRDefault="00E92C60" w:rsidP="007B12A5">
      <w:pPr>
        <w:numPr>
          <w:ilvl w:val="0"/>
          <w:numId w:val="136"/>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kategorii i liczbie wpisów danych osobowych, których dotyczy Incydent</w:t>
      </w:r>
      <w:bookmarkStart w:id="26" w:name="mip34834555"/>
      <w:bookmarkStart w:id="27" w:name="mip34834556"/>
      <w:bookmarkStart w:id="28" w:name="mip34834557"/>
      <w:bookmarkEnd w:id="26"/>
      <w:bookmarkEnd w:id="27"/>
      <w:bookmarkEnd w:id="28"/>
      <w:r w:rsidRPr="00E92C60">
        <w:rPr>
          <w:rFonts w:ascii="Calibri" w:eastAsia="Calibri" w:hAnsi="Calibri" w:cstheme="minorHAnsi"/>
          <w:color w:val="000000"/>
          <w:szCs w:val="22"/>
          <w:lang w:eastAsia="pl-PL"/>
        </w:rPr>
        <w:t>;</w:t>
      </w:r>
    </w:p>
    <w:p w14:paraId="3F490777" w14:textId="77777777" w:rsidR="00E92C60" w:rsidRPr="00E92C60" w:rsidRDefault="00E92C60" w:rsidP="007B12A5">
      <w:pPr>
        <w:numPr>
          <w:ilvl w:val="0"/>
          <w:numId w:val="136"/>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możliwych skutkach Incydentu</w:t>
      </w:r>
      <w:bookmarkStart w:id="29" w:name="mip34834558"/>
      <w:bookmarkEnd w:id="29"/>
      <w:r w:rsidRPr="00E92C60">
        <w:rPr>
          <w:rFonts w:ascii="Calibri" w:eastAsia="Calibri" w:hAnsi="Calibri" w:cstheme="minorHAnsi"/>
          <w:color w:val="000000"/>
          <w:szCs w:val="22"/>
          <w:lang w:eastAsia="pl-PL"/>
        </w:rPr>
        <w:t>;</w:t>
      </w:r>
    </w:p>
    <w:p w14:paraId="6FB033B3" w14:textId="77777777" w:rsidR="00E92C60" w:rsidRPr="00E92C60" w:rsidRDefault="00E92C60" w:rsidP="007B12A5">
      <w:pPr>
        <w:numPr>
          <w:ilvl w:val="0"/>
          <w:numId w:val="136"/>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środkach zastosowanych w celu zaradzenia skutkom, o którym mowa w pkt 4, lub ich zminimalizowania.</w:t>
      </w:r>
    </w:p>
    <w:p w14:paraId="55BC4134" w14:textId="77777777" w:rsidR="00E92C60" w:rsidRPr="00E92C60" w:rsidRDefault="00E92C60" w:rsidP="007B12A5">
      <w:pPr>
        <w:numPr>
          <w:ilvl w:val="3"/>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zobowiązuje się dokumentować wszelkie Incydenty, w tym okoliczności Incydentu, jego skutki oraz podjęte działania zaradcze, jak również udostępniać tę dokumentację Administratorowi na jego żądanie.</w:t>
      </w:r>
    </w:p>
    <w:p w14:paraId="321E4660" w14:textId="77777777" w:rsidR="00E92C60" w:rsidRPr="00E92C60" w:rsidRDefault="00E92C60" w:rsidP="007B12A5">
      <w:pPr>
        <w:numPr>
          <w:ilvl w:val="3"/>
          <w:numId w:val="133"/>
        </w:numPr>
        <w:suppressAutoHyphens w:val="0"/>
        <w:spacing w:after="160" w:line="276" w:lineRule="auto"/>
        <w:ind w:left="283" w:hanging="425"/>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nie jest uprawniony do przekazywania informacji o Incydencie jakimkolwiek innym podmiotom, w szczególności podmiotom danych osobowych lub Organowi nadzorczemu, chyba że poleci mu to Administrator.</w:t>
      </w:r>
    </w:p>
    <w:p w14:paraId="4E7EAC96" w14:textId="77777777" w:rsidR="00E92C60" w:rsidRPr="00E92C60" w:rsidRDefault="00E92C60" w:rsidP="00A10344">
      <w:pPr>
        <w:keepNext/>
        <w:keepLines/>
        <w:suppressAutoHyphens w:val="0"/>
        <w:spacing w:before="240" w:after="240" w:line="276" w:lineRule="auto"/>
        <w:outlineLvl w:val="1"/>
        <w:rPr>
          <w:rFonts w:asciiTheme="minorHAnsi" w:eastAsiaTheme="majorEastAsia" w:hAnsiTheme="minorHAnsi" w:cstheme="minorHAnsi"/>
          <w:b/>
          <w:color w:val="2F5496" w:themeColor="accent1" w:themeShade="BF"/>
          <w:sz w:val="26"/>
          <w:szCs w:val="26"/>
          <w:lang w:eastAsia="pl-PL"/>
        </w:rPr>
      </w:pPr>
      <w:r w:rsidRPr="00E92C60">
        <w:rPr>
          <w:rFonts w:asciiTheme="minorHAnsi" w:eastAsiaTheme="majorEastAsia" w:hAnsiTheme="minorHAnsi" w:cstheme="minorHAnsi"/>
          <w:color w:val="2F5496" w:themeColor="accent1" w:themeShade="BF"/>
          <w:sz w:val="26"/>
          <w:szCs w:val="26"/>
          <w:lang w:eastAsia="pl-PL"/>
        </w:rPr>
        <w:t>Paragraf 4. KORZYSTANIE Z PODWYKONAWCÓW</w:t>
      </w:r>
    </w:p>
    <w:p w14:paraId="6CAFDCEB" w14:textId="77777777" w:rsidR="00E92C60" w:rsidRPr="00E92C60" w:rsidRDefault="00E92C60" w:rsidP="007B12A5">
      <w:pPr>
        <w:numPr>
          <w:ilvl w:val="6"/>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Wykonawca może dalej powierzyć przetwarzanie danych osobowych Podwykonawcy, jeśli wynika to z zakresu Umowy Głównej, po uzyskaniu uprzedniej zgody Zleceniodawcy na powierzenie Podwykonawcy przetwarzania danych osobowych w określonym celu i zakresie, wyrażonej w formie pisemnej pod rygorem nieważności. W celu dalszego powierzenia Podwykonawcy przetwarzania danych osobowych, Wykonawca zobowiązuje </w:t>
      </w:r>
      <w:r w:rsidRPr="00E92C60">
        <w:rPr>
          <w:rFonts w:ascii="Calibri" w:eastAsia="Calibri" w:hAnsi="Calibri" w:cstheme="minorHAnsi"/>
          <w:color w:val="000000"/>
          <w:szCs w:val="22"/>
          <w:lang w:eastAsia="pl-PL"/>
        </w:rPr>
        <w:lastRenderedPageBreak/>
        <w:t>się zawrzeć z Podwykonawcą pisemną umowę powierzenia przetwarzania danych osobowych o treści i zakresie jak najbardziej zbliżonym do niniejszej Umowy.</w:t>
      </w:r>
    </w:p>
    <w:p w14:paraId="31BB08D3" w14:textId="77777777" w:rsidR="00E92C60" w:rsidRPr="00E92C60" w:rsidRDefault="00E92C60" w:rsidP="007B12A5">
      <w:pPr>
        <w:numPr>
          <w:ilvl w:val="6"/>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 przypadku skorzystania z usług Podwykonawcy, Wykonawca zobowiązuje się do zapewnienia, iż Podwykonawca nie będzie przetwarzał danych osobowych powierzonych przez Zleceniodawcę w celu i zakresie szerszym niż wynikający z niniejszej Umowy i zobowiązany będzie do zachowania wszelkich wymagań określonych w Paragrafie 2 niniejszej Umowy.</w:t>
      </w:r>
    </w:p>
    <w:p w14:paraId="6F4E5E64" w14:textId="77777777" w:rsidR="00E92C60" w:rsidRPr="00E92C60" w:rsidRDefault="00E92C60" w:rsidP="007B12A5">
      <w:pPr>
        <w:numPr>
          <w:ilvl w:val="6"/>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zobowiązuje się nie korzystać z Podwykonawców w celu realizacji Umowy Głównej lub niniejszej Umowy w sytuacji, gdy dalsze powierzenie przetwarzania danych osobowych Podwykonawcy będzie wiązało się transferem danych osobowych poza EOG.</w:t>
      </w:r>
    </w:p>
    <w:p w14:paraId="2C881711" w14:textId="77777777" w:rsidR="00E92C60" w:rsidRPr="00E92C60" w:rsidRDefault="00E92C60" w:rsidP="007B12A5">
      <w:pPr>
        <w:numPr>
          <w:ilvl w:val="6"/>
          <w:numId w:val="133"/>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oświadcza, że przyjmuje na siebie odpowiedzialność wobec Zleceniodawcy za działania i zaniechania Podwykonawcy jak za działania i zaniechania własne.</w:t>
      </w:r>
    </w:p>
    <w:p w14:paraId="7BE9C103" w14:textId="77777777" w:rsidR="00E92C60" w:rsidRPr="00E92C60" w:rsidRDefault="00E92C60" w:rsidP="00A10344">
      <w:pPr>
        <w:keepNext/>
        <w:keepLines/>
        <w:suppressAutoHyphens w:val="0"/>
        <w:spacing w:before="240" w:after="240" w:line="276" w:lineRule="auto"/>
        <w:outlineLvl w:val="1"/>
        <w:rPr>
          <w:rFonts w:asciiTheme="minorHAnsi" w:eastAsiaTheme="majorEastAsia" w:hAnsiTheme="minorHAnsi" w:cstheme="minorHAnsi"/>
          <w:b/>
          <w:color w:val="2F5496" w:themeColor="accent1" w:themeShade="BF"/>
          <w:sz w:val="26"/>
          <w:szCs w:val="26"/>
          <w:lang w:eastAsia="pl-PL"/>
        </w:rPr>
      </w:pPr>
      <w:r w:rsidRPr="00E92C60">
        <w:rPr>
          <w:rFonts w:asciiTheme="minorHAnsi" w:eastAsiaTheme="majorEastAsia" w:hAnsiTheme="minorHAnsi" w:cstheme="minorHAnsi"/>
          <w:color w:val="2F5496" w:themeColor="accent1" w:themeShade="BF"/>
          <w:sz w:val="26"/>
          <w:szCs w:val="26"/>
          <w:lang w:eastAsia="pl-PL"/>
        </w:rPr>
        <w:t>Paragraf 5. ODPOWIEDZIALNOŚĆ I OŚWIADCZENIA PODMIOTU PRZETWARZAJĄCEGO</w:t>
      </w:r>
    </w:p>
    <w:p w14:paraId="519E8820" w14:textId="77777777" w:rsidR="00E92C60" w:rsidRPr="00E92C60" w:rsidRDefault="00E92C60" w:rsidP="007B12A5">
      <w:pPr>
        <w:numPr>
          <w:ilvl w:val="1"/>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zobowiązuje się do przestrzegania przepisów RODO oraz odrębnych przepisów o ochronie danych osobowych.</w:t>
      </w:r>
    </w:p>
    <w:p w14:paraId="49D90D2A" w14:textId="77777777" w:rsidR="00E92C60" w:rsidRPr="00E92C60" w:rsidRDefault="00E92C60" w:rsidP="007B12A5">
      <w:pPr>
        <w:numPr>
          <w:ilvl w:val="1"/>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będzie przetwarzał powierzone dane wyłącznie w sposób określony przez Zleceniodawcę.</w:t>
      </w:r>
    </w:p>
    <w:p w14:paraId="26DAE06C" w14:textId="77777777" w:rsidR="00E92C60" w:rsidRPr="00E92C60" w:rsidRDefault="00E92C60" w:rsidP="007B12A5">
      <w:pPr>
        <w:numPr>
          <w:ilvl w:val="1"/>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będzie przetwarzał dane osobowe w pomieszczeniach/obszarach i przy użyciu systemów informatycznych zabezpieczonych przed dostępem osób nieupoważnionych.</w:t>
      </w:r>
    </w:p>
    <w:p w14:paraId="35E052BF" w14:textId="77777777" w:rsidR="00E92C60" w:rsidRPr="00E92C60" w:rsidRDefault="00E92C60" w:rsidP="007B12A5">
      <w:pPr>
        <w:numPr>
          <w:ilvl w:val="1"/>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w tym w szczególności jego pracownicy/współpracownicy, którzy przetwarzają dane osobowe powierzone przez Zleceniodawcę, zobowiązuje się do zachowania w tajemnicy wszelkich danych osobowych powierzonych mu w czasie obowiązywania niniejszej Umowy lub uzyskanych w związku z jej wykonywaniem. Obowiązek wskazany w zdaniu poprzedzającym obowiązuje bezterminowo, mimo rozwiązania lub wygaśnięcia niniejszej Umowy.</w:t>
      </w:r>
    </w:p>
    <w:p w14:paraId="79D3361C" w14:textId="77777777" w:rsidR="00E92C60" w:rsidRPr="00E92C60" w:rsidRDefault="00E92C60" w:rsidP="007B12A5">
      <w:pPr>
        <w:numPr>
          <w:ilvl w:val="1"/>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zobowiązuje się niezwłocznie, nie później jednak niż w terminie 2 dni roboczych, powiadomić Zleceniodawcę na adres: iod@pfron.org.pl, o fakcie:</w:t>
      </w:r>
    </w:p>
    <w:p w14:paraId="36CFD060" w14:textId="77777777" w:rsidR="00E92C60" w:rsidRPr="00E92C60" w:rsidRDefault="00E92C60" w:rsidP="007B12A5">
      <w:pPr>
        <w:numPr>
          <w:ilvl w:val="0"/>
          <w:numId w:val="137"/>
        </w:numPr>
        <w:suppressAutoHyphens w:val="0"/>
        <w:spacing w:after="160" w:line="276" w:lineRule="auto"/>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wszczęcia kontroli lub postępowania administracyjnego przez Organ nadzorczy, w rozumieniu art. 4 pkt 21 RODO, w odniesieniu do danych osobowych powierzonych na podstawie niniejszej Umowy;</w:t>
      </w:r>
    </w:p>
    <w:p w14:paraId="5D79C49F" w14:textId="77777777" w:rsidR="00E92C60" w:rsidRPr="00E92C60" w:rsidRDefault="00E92C60" w:rsidP="007B12A5">
      <w:pPr>
        <w:numPr>
          <w:ilvl w:val="0"/>
          <w:numId w:val="137"/>
        </w:numPr>
        <w:suppressAutoHyphens w:val="0"/>
        <w:spacing w:after="160" w:line="276" w:lineRule="auto"/>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wydanych przez Organ nadzorczy decyzjach administracyjnych i rozpatrywanych skargach w zakresie wykonywania przez Podmiot przetwarzający przepisów o ochronie danych osobowych dotyczących powierzonych danych na podstawie niniejszej Umowy;</w:t>
      </w:r>
    </w:p>
    <w:p w14:paraId="2378E81F" w14:textId="77777777" w:rsidR="00E92C60" w:rsidRPr="00E92C60" w:rsidRDefault="00E92C60" w:rsidP="007B12A5">
      <w:pPr>
        <w:numPr>
          <w:ilvl w:val="0"/>
          <w:numId w:val="137"/>
        </w:numPr>
        <w:suppressAutoHyphens w:val="0"/>
        <w:spacing w:after="160" w:line="276" w:lineRule="auto"/>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lastRenderedPageBreak/>
        <w:t>na podstawie niniejszej Umowy;;</w:t>
      </w:r>
    </w:p>
    <w:p w14:paraId="706DB75D" w14:textId="77777777" w:rsidR="00E92C60" w:rsidRPr="00E92C60" w:rsidRDefault="00E92C60" w:rsidP="007B12A5">
      <w:pPr>
        <w:numPr>
          <w:ilvl w:val="0"/>
          <w:numId w:val="137"/>
        </w:numPr>
        <w:suppressAutoHyphens w:val="0"/>
        <w:spacing w:after="160" w:line="276" w:lineRule="auto"/>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innych zdarzeniach mających lub mogących mieć wpływ na przetwarzanie powierzonych danych osobowych;</w:t>
      </w:r>
    </w:p>
    <w:p w14:paraId="3C205D47" w14:textId="77777777" w:rsidR="00E92C60" w:rsidRPr="00E92C60" w:rsidRDefault="00E92C60" w:rsidP="007B12A5">
      <w:pPr>
        <w:numPr>
          <w:ilvl w:val="0"/>
          <w:numId w:val="137"/>
        </w:numPr>
        <w:suppressAutoHyphens w:val="0"/>
        <w:spacing w:after="160" w:line="276" w:lineRule="auto"/>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złożenia do Wykonawcy jakiejkolwiek skargi, żądania, pytania oraz innych oświadczeń osób fizycznych, w zakresie przetwarzania danych osobowych przetwarzanych na podstawie niniejszej Umowy.</w:t>
      </w:r>
    </w:p>
    <w:p w14:paraId="40A73540" w14:textId="77777777" w:rsidR="00E92C60" w:rsidRPr="00E92C60" w:rsidRDefault="00E92C60" w:rsidP="007B12A5">
      <w:pPr>
        <w:numPr>
          <w:ilvl w:val="1"/>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 przypadku naruszenia przepisów o ochronie danych osobowych w związku z realizacją niniejszej Umowy, gdy w następstwie tego Zleceniodawca jako administrator, zostanie zobowiązany w szczególności do wypłaty odszkodowania lub ukarany grzywną, Wykonawca zobowiązuje się, o ile zażąda tego pisemnie Zleceniodawca, do przystąpienia do każdego sporu, którego wytoczenie nastąpi i pokrycia roszczeń kierowanych do Zleceniodawcy w każdym przypadku, gdy roszczenia te na podstawie dostępnych dowodów obiektywnie uznane zostały za zasadne, w szczególności, gdy roszczenia te zostaną zasądzone prawomocnym orzeczeniem sądu lub nałożone na podstawie orzeczenia lub decyzji innego uprawnionego organu. W takim wypadku Wykonawca zobowiązuje się do zwrotu Zleceniodawcy wszelkich poniesionych przez niego kosztów związanych z ww. postępowaniami, w tym kosztów zastępstwa procesowego. Bez względu na powyższe, odpowiedzialność Wykonawcy z tytułu powstałych szkód oraz nałożonych grzywien w żadnym przypadku nie będzie przekraczać zakresu odpowiedzialności procesora określonego w art. 82 RODO.</w:t>
      </w:r>
    </w:p>
    <w:p w14:paraId="69B2A486" w14:textId="77777777" w:rsidR="00E92C60" w:rsidRPr="00E92C60" w:rsidRDefault="00E92C60" w:rsidP="007B12A5">
      <w:pPr>
        <w:numPr>
          <w:ilvl w:val="1"/>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jest zobowiązany do zapłaty kary umownej z tytułu nienależytego wykonania Umowy w wysokości:</w:t>
      </w:r>
    </w:p>
    <w:p w14:paraId="055EA570" w14:textId="77777777" w:rsidR="00E92C60" w:rsidRPr="00E92C60" w:rsidRDefault="00E92C60" w:rsidP="007B12A5">
      <w:pPr>
        <w:numPr>
          <w:ilvl w:val="0"/>
          <w:numId w:val="138"/>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400 zł za każdy dzień naruszenia terminu, o którym mowa w Paragrafie 2 ust. 2 pkt 4 – 6, Paragraf 3 ust. 2 i 3 oraz w Paragrafie 5 ust. 5;</w:t>
      </w:r>
    </w:p>
    <w:p w14:paraId="1AFD7DBA" w14:textId="77777777" w:rsidR="00E92C60" w:rsidRPr="00E92C60" w:rsidRDefault="00E92C60" w:rsidP="007B12A5">
      <w:pPr>
        <w:numPr>
          <w:ilvl w:val="0"/>
          <w:numId w:val="138"/>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200 zł za każdą godzinę naruszenia terminu, o którym mowa w Paragrafie 3 ust. 6 (przy czym za naruszenie uznaje się wyłącznie brak udzielenia jakiejkolwiek informacji);</w:t>
      </w:r>
    </w:p>
    <w:p w14:paraId="09CCF95A" w14:textId="77777777" w:rsidR="00E92C60" w:rsidRPr="00E92C60" w:rsidRDefault="00E92C60" w:rsidP="007B12A5">
      <w:pPr>
        <w:numPr>
          <w:ilvl w:val="0"/>
          <w:numId w:val="138"/>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2 000 zł za powierzenie przetwarzania danych osobowych bez zgody, o której mowa w Paragrafie 4 ust. 1;</w:t>
      </w:r>
    </w:p>
    <w:p w14:paraId="1786AEB1" w14:textId="77777777" w:rsidR="00E92C60" w:rsidRPr="00E92C60" w:rsidRDefault="00E92C60" w:rsidP="007B12A5">
      <w:pPr>
        <w:numPr>
          <w:ilvl w:val="0"/>
          <w:numId w:val="138"/>
        </w:numPr>
        <w:suppressAutoHyphens w:val="0"/>
        <w:spacing w:after="16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30 000 zł za każdy zawiniony przez Wykonawcę przypadek naruszenia ochrony danych osobowych </w:t>
      </w:r>
      <w:r w:rsidRPr="00E92C60">
        <w:rPr>
          <w:rFonts w:ascii="Calibri" w:eastAsia="Calibri" w:hAnsi="Calibri" w:cs="Calibri"/>
          <w:color w:val="000000"/>
          <w:szCs w:val="22"/>
          <w:lang w:eastAsia="pl-PL"/>
        </w:rPr>
        <w:t>(</w:t>
      </w:r>
      <w:r w:rsidRPr="00E92C60">
        <w:rPr>
          <w:rFonts w:ascii="Calibri" w:eastAsia="Calibri" w:hAnsi="Calibri" w:cstheme="minorHAnsi"/>
          <w:color w:val="000000"/>
          <w:szCs w:val="22"/>
          <w:lang w:eastAsia="pl-PL"/>
        </w:rPr>
        <w:t>zgodnie z definicją wskazaną w ust. 8 poniżej</w:t>
      </w:r>
      <w:r w:rsidRPr="00E92C60">
        <w:rPr>
          <w:rFonts w:ascii="Calibri" w:eastAsia="Calibri" w:hAnsi="Calibri" w:cs="Calibri"/>
          <w:color w:val="000000"/>
          <w:szCs w:val="22"/>
          <w:lang w:eastAsia="pl-PL"/>
        </w:rPr>
        <w:t xml:space="preserve">) </w:t>
      </w:r>
      <w:r w:rsidRPr="00E92C60">
        <w:rPr>
          <w:rFonts w:ascii="Calibri" w:eastAsia="Calibri" w:hAnsi="Calibri" w:cstheme="minorHAnsi"/>
          <w:color w:val="000000"/>
          <w:szCs w:val="22"/>
          <w:lang w:eastAsia="pl-PL"/>
        </w:rPr>
        <w:t xml:space="preserve">powierzonych Wykonawcy na podstawie niniejszej Umowy. Wysokość kary umownej wskazana powyżej jest niezależna od liczby osób fizycznych, których dotyczy naruszenie oraz liczby danych osobowych podlegających zdarzeniu i nie podlega kumulacji. </w:t>
      </w:r>
    </w:p>
    <w:p w14:paraId="24E86A3C" w14:textId="77777777" w:rsidR="00E92C60" w:rsidRPr="00E92C60" w:rsidRDefault="00E92C60" w:rsidP="007B12A5">
      <w:pPr>
        <w:numPr>
          <w:ilvl w:val="1"/>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Za naruszenie ochrony danych osobowych uważa się zdarzenie,  za powstanie którego odpowiedzialność ponosi wyłącznie Wykonawca, polegające na istotnym naruszeniu przez Wykonawcę podstawowych zasad bezpieczeństwa wynikających bezpośrednio z </w:t>
      </w:r>
      <w:r w:rsidRPr="00E92C60">
        <w:rPr>
          <w:rFonts w:ascii="Calibri" w:eastAsia="Calibri" w:hAnsi="Calibri" w:cstheme="minorHAnsi"/>
          <w:color w:val="000000"/>
          <w:szCs w:val="22"/>
          <w:lang w:eastAsia="pl-PL"/>
        </w:rPr>
        <w:lastRenderedPageBreak/>
        <w:t xml:space="preserve">postanowień niniejszej Umowy i Umowy Głównej prowadzącym do  niezgodnego z prawem zniszczenia, utracenia, zmodyfikowania, nieuprawnionego ujawnienia lub nieuprawnionego dostępu do danych osobowych przesyłanych, przechowywanych lub w inny sposób przetwarzanych przez Wykonawcę, niezależnie od liczby danych osobowych osób fizycznych, których dotyczy naruszenie. </w:t>
      </w:r>
    </w:p>
    <w:p w14:paraId="0340408A" w14:textId="77777777" w:rsidR="00E92C60" w:rsidRPr="00E92C60" w:rsidRDefault="00E92C60" w:rsidP="007B12A5">
      <w:pPr>
        <w:numPr>
          <w:ilvl w:val="1"/>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Kary umowne płatne są w terminie 10 dni od dnia dostarczenia Wykonawcy wezwania do zapłaty/noty księgowej, przelewem na rachunek bankowy Zleceniodawcy wskazany w wezwaniu do zapłaty/nocie księgowej. W przypadku niedokonania zapłaty kary umownej we wskazanym terminie może być ona również potrącona z odsetkami ustawowymi z wynagrodzenia należnego Wykonawcy, na co Wykonawca wyraża zgodę i do czego upoważnia Zleceniodawcę bez potrzeby uzyskiwania pisemnego potwierdzenia.</w:t>
      </w:r>
    </w:p>
    <w:p w14:paraId="52F89F36" w14:textId="77777777" w:rsidR="00E92C60" w:rsidRPr="00E92C60" w:rsidRDefault="00E92C60" w:rsidP="007B12A5">
      <w:pPr>
        <w:numPr>
          <w:ilvl w:val="1"/>
          <w:numId w:val="132"/>
        </w:numPr>
        <w:suppressAutoHyphens w:val="0"/>
        <w:spacing w:after="120" w:line="276" w:lineRule="auto"/>
        <w:ind w:left="283" w:hanging="425"/>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Niezależnie od postanowień ust. 6 i 7, Wykonawca ponosi odpowiedzialność za szkody powstałe w związku z przetwarzaniem powierzonych mu danych osobowych niezgodnie z niniejszą Umową i powszechnie obowiązującymi przepisami prawa na zasadach określonych w art. 82 RODO..</w:t>
      </w:r>
    </w:p>
    <w:p w14:paraId="2700B37D" w14:textId="77777777" w:rsidR="00E92C60" w:rsidRPr="00E92C60" w:rsidRDefault="00E92C60" w:rsidP="007B12A5">
      <w:pPr>
        <w:numPr>
          <w:ilvl w:val="1"/>
          <w:numId w:val="132"/>
        </w:numPr>
        <w:tabs>
          <w:tab w:val="num" w:pos="284"/>
        </w:tabs>
        <w:suppressAutoHyphens w:val="0"/>
        <w:spacing w:after="120" w:line="276" w:lineRule="auto"/>
        <w:ind w:left="284" w:hanging="426"/>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W przypadku  powstania obowiązku zapłaty przez Wykonawcę kar zgodnie z ust. 7 powyżej oraz obowiązku zapłaty przez Wykonawcę świadczeń zgodnie z ust. 6 powyżej, w zakresie w jakim dotyczą one tego samego incydentu,  Strony uzgadniają następujące zasady : </w:t>
      </w:r>
    </w:p>
    <w:p w14:paraId="60F276DC" w14:textId="77777777" w:rsidR="00E92C60" w:rsidRPr="00E92C60" w:rsidRDefault="00E92C60" w:rsidP="007B12A5">
      <w:pPr>
        <w:numPr>
          <w:ilvl w:val="3"/>
          <w:numId w:val="72"/>
        </w:numPr>
        <w:tabs>
          <w:tab w:val="num" w:pos="567"/>
        </w:tabs>
        <w:suppressAutoHyphens w:val="0"/>
        <w:spacing w:after="12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uprzednia zapłata przez Wykonawcę świadczeń zgodnie z ust. 6 powyżej zwalnia Wykonawcę z obowiązku zapłaty kary umownej zgodnie z ust. 7 powyżej </w:t>
      </w:r>
    </w:p>
    <w:p w14:paraId="50C6B574" w14:textId="77777777" w:rsidR="00E92C60" w:rsidRPr="00E92C60" w:rsidRDefault="00E92C60" w:rsidP="007B12A5">
      <w:pPr>
        <w:numPr>
          <w:ilvl w:val="3"/>
          <w:numId w:val="72"/>
        </w:numPr>
        <w:tabs>
          <w:tab w:val="num" w:pos="567"/>
        </w:tabs>
        <w:suppressAutoHyphens w:val="0"/>
        <w:spacing w:after="120" w:line="276" w:lineRule="auto"/>
        <w:ind w:left="567" w:hanging="283"/>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uprzednia zapłata przez Wykonawcę kary umownej zgodnie z ust. 7 powyżej, zwalnia Wykonawcę z obowiązku zapłaty świadczeń zgodnie z ust. 6 do kwoty zapłaconej kary umownej.</w:t>
      </w:r>
    </w:p>
    <w:p w14:paraId="722C13AE" w14:textId="77777777" w:rsidR="00E92C60" w:rsidRPr="00E92C60" w:rsidRDefault="00E92C60" w:rsidP="00A10344">
      <w:pPr>
        <w:keepNext/>
        <w:keepLines/>
        <w:suppressAutoHyphens w:val="0"/>
        <w:spacing w:after="240" w:line="276" w:lineRule="auto"/>
        <w:outlineLvl w:val="1"/>
        <w:rPr>
          <w:rFonts w:asciiTheme="minorHAnsi" w:eastAsiaTheme="majorEastAsia" w:hAnsiTheme="minorHAnsi" w:cstheme="minorHAnsi"/>
          <w:b/>
          <w:color w:val="2F5496" w:themeColor="accent1" w:themeShade="BF"/>
          <w:sz w:val="26"/>
          <w:szCs w:val="26"/>
          <w:lang w:eastAsia="pl-PL"/>
        </w:rPr>
      </w:pPr>
      <w:r w:rsidRPr="00E92C60">
        <w:rPr>
          <w:rFonts w:asciiTheme="minorHAnsi" w:eastAsiaTheme="majorEastAsia" w:hAnsiTheme="minorHAnsi" w:cstheme="minorHAnsi"/>
          <w:color w:val="2F5496" w:themeColor="accent1" w:themeShade="BF"/>
          <w:sz w:val="26"/>
          <w:szCs w:val="26"/>
          <w:lang w:eastAsia="pl-PL"/>
        </w:rPr>
        <w:t>Paragraf 6. INSPEKTOR OCHRONY DANYCH</w:t>
      </w:r>
    </w:p>
    <w:p w14:paraId="1FFBF3AC" w14:textId="77777777" w:rsidR="00E92C60" w:rsidRPr="00E92C60" w:rsidRDefault="00E92C60" w:rsidP="007B12A5">
      <w:pPr>
        <w:numPr>
          <w:ilvl w:val="2"/>
          <w:numId w:val="132"/>
        </w:numPr>
        <w:tabs>
          <w:tab w:val="num" w:pos="567"/>
        </w:tabs>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Zleceniodawca wyznaczył Inspektora Ochrony Danych.</w:t>
      </w:r>
    </w:p>
    <w:p w14:paraId="1FBFD1E5" w14:textId="77777777" w:rsidR="00E92C60" w:rsidRPr="00E92C60" w:rsidRDefault="00E92C60" w:rsidP="007B12A5">
      <w:pPr>
        <w:numPr>
          <w:ilvl w:val="2"/>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Inspektorem Ochrony Danych ze strony Zleceniodawcy jest Sylwia Ratajczyk, adres e-mail </w:t>
      </w:r>
      <w:hyperlink r:id="rId28" w:history="1">
        <w:r w:rsidRPr="00E92C60">
          <w:rPr>
            <w:rFonts w:ascii="Calibri" w:eastAsia="Calibri" w:hAnsi="Calibri" w:cstheme="minorHAnsi"/>
            <w:color w:val="0563C1" w:themeColor="hyperlink"/>
            <w:szCs w:val="22"/>
            <w:u w:val="single"/>
            <w:lang w:eastAsia="pl-PL"/>
          </w:rPr>
          <w:t>iod@pfron.org.pl</w:t>
        </w:r>
      </w:hyperlink>
      <w:r w:rsidRPr="00E92C60">
        <w:rPr>
          <w:rFonts w:ascii="Calibri" w:eastAsia="Calibri" w:hAnsi="Calibri" w:cstheme="minorHAnsi"/>
          <w:color w:val="000000"/>
          <w:szCs w:val="22"/>
          <w:lang w:eastAsia="pl-PL"/>
        </w:rPr>
        <w:t>.</w:t>
      </w:r>
    </w:p>
    <w:p w14:paraId="1CE411D0" w14:textId="77777777" w:rsidR="00E92C60" w:rsidRPr="00E92C60" w:rsidRDefault="00E92C60" w:rsidP="007B12A5">
      <w:pPr>
        <w:numPr>
          <w:ilvl w:val="2"/>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Wykonawca wyznaczył Inspektora Ochrony Danych/nie wyznaczył Inspektora Ochrony Danych /wyznaczył Koordynatora Umowy Powierzenia.</w:t>
      </w:r>
    </w:p>
    <w:p w14:paraId="748C274F" w14:textId="77777777" w:rsidR="00E92C60" w:rsidRPr="00E92C60" w:rsidRDefault="00E92C60" w:rsidP="007B12A5">
      <w:pPr>
        <w:numPr>
          <w:ilvl w:val="2"/>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Inspektorem Ochrony Danych/Koordynatorem Umowy Powierzenia ze strony Podmiotu przetwarzającego jest ……………………. Adres e-mail ………………………………. .</w:t>
      </w:r>
    </w:p>
    <w:p w14:paraId="3FCCFE3B" w14:textId="77777777" w:rsidR="00E92C60" w:rsidRPr="00E92C60" w:rsidRDefault="00E92C60" w:rsidP="007B12A5">
      <w:pPr>
        <w:numPr>
          <w:ilvl w:val="2"/>
          <w:numId w:val="132"/>
        </w:numPr>
        <w:suppressAutoHyphens w:val="0"/>
        <w:spacing w:after="12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Inspektor Ochrony Danych Wykonawcy/Koordynator Umowy Powierzenia/ będzie współpracował z Inspektorem Ochrony Danych Administratora w celu zapewnienia przetwarzania danych osobowych zgodnie z obowiązującymi przepisami prawa i Umową.</w:t>
      </w:r>
    </w:p>
    <w:p w14:paraId="3641F314" w14:textId="77777777" w:rsidR="00E92C60" w:rsidRPr="00E92C60" w:rsidRDefault="00E92C60" w:rsidP="00A10344">
      <w:pPr>
        <w:keepNext/>
        <w:keepLines/>
        <w:suppressAutoHyphens w:val="0"/>
        <w:spacing w:before="40" w:after="120" w:line="276" w:lineRule="auto"/>
        <w:outlineLvl w:val="1"/>
        <w:rPr>
          <w:rFonts w:asciiTheme="minorHAnsi" w:eastAsiaTheme="majorEastAsia" w:hAnsiTheme="minorHAnsi" w:cstheme="minorHAnsi"/>
          <w:b/>
          <w:color w:val="2F5496" w:themeColor="accent1" w:themeShade="BF"/>
          <w:sz w:val="26"/>
          <w:szCs w:val="26"/>
          <w:lang w:eastAsia="pl-PL"/>
        </w:rPr>
      </w:pPr>
      <w:r w:rsidRPr="00E92C60">
        <w:rPr>
          <w:rFonts w:asciiTheme="minorHAnsi" w:eastAsiaTheme="majorEastAsia" w:hAnsiTheme="minorHAnsi" w:cstheme="minorHAnsi"/>
          <w:color w:val="2F5496" w:themeColor="accent1" w:themeShade="BF"/>
          <w:sz w:val="26"/>
          <w:szCs w:val="26"/>
          <w:lang w:eastAsia="pl-PL"/>
        </w:rPr>
        <w:lastRenderedPageBreak/>
        <w:t>Paragraf 7. OBOWIĄZYWANIE UMOWY</w:t>
      </w:r>
    </w:p>
    <w:p w14:paraId="1B171159" w14:textId="77777777" w:rsidR="00E92C60" w:rsidRPr="00E92C60" w:rsidRDefault="00E92C60" w:rsidP="007B12A5">
      <w:pPr>
        <w:numPr>
          <w:ilvl w:val="3"/>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Umowa powierzenia zostaje zawarta na czas określony, tożsamy z okresem obowiązywania Umowy Głównej.</w:t>
      </w:r>
    </w:p>
    <w:p w14:paraId="5F0136F5" w14:textId="77777777" w:rsidR="00E92C60" w:rsidRPr="00E92C60" w:rsidRDefault="00E92C60" w:rsidP="007B12A5">
      <w:pPr>
        <w:numPr>
          <w:ilvl w:val="3"/>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Niniejsza Umowa wygasa lub ulega rozwiązaniu z chwilą wygaśnięcia lub rozwiązania Umowy Głównej.</w:t>
      </w:r>
    </w:p>
    <w:p w14:paraId="4CA6349D" w14:textId="77777777" w:rsidR="00E92C60" w:rsidRPr="00E92C60" w:rsidRDefault="00E92C60" w:rsidP="007B12A5">
      <w:pPr>
        <w:numPr>
          <w:ilvl w:val="3"/>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Zleceniodawca jest uprawniony do rozwiązania niniejszej Umowy ze skutkiem natychmiastowym w przypadku nienależytego wykonywania zobowiązań wynikających z niniejszej Umowy przez Wykonawcę.</w:t>
      </w:r>
    </w:p>
    <w:p w14:paraId="1F3D3C2F" w14:textId="77777777" w:rsidR="00E92C60" w:rsidRPr="00E92C60" w:rsidRDefault="00E92C60" w:rsidP="00A10344">
      <w:pPr>
        <w:keepNext/>
        <w:keepLines/>
        <w:suppressAutoHyphens w:val="0"/>
        <w:spacing w:before="240" w:after="240" w:line="276" w:lineRule="auto"/>
        <w:outlineLvl w:val="1"/>
        <w:rPr>
          <w:rFonts w:asciiTheme="minorHAnsi" w:eastAsiaTheme="majorEastAsia" w:hAnsiTheme="minorHAnsi" w:cstheme="minorHAnsi"/>
          <w:b/>
          <w:color w:val="2F5496" w:themeColor="accent1" w:themeShade="BF"/>
          <w:sz w:val="26"/>
          <w:szCs w:val="26"/>
          <w:lang w:eastAsia="pl-PL"/>
        </w:rPr>
      </w:pPr>
      <w:r w:rsidRPr="00E92C60">
        <w:rPr>
          <w:rFonts w:asciiTheme="minorHAnsi" w:eastAsiaTheme="majorEastAsia" w:hAnsiTheme="minorHAnsi" w:cstheme="minorHAnsi"/>
          <w:color w:val="2F5496" w:themeColor="accent1" w:themeShade="BF"/>
          <w:sz w:val="26"/>
          <w:szCs w:val="26"/>
          <w:lang w:eastAsia="pl-PL"/>
        </w:rPr>
        <w:t>Paragraf 8. POSTANOWIENIA KOŃCOWE</w:t>
      </w:r>
    </w:p>
    <w:p w14:paraId="0B3AA60D" w14:textId="77777777" w:rsidR="00E92C60" w:rsidRPr="00E92C60" w:rsidRDefault="00E92C60" w:rsidP="007B12A5">
      <w:pPr>
        <w:numPr>
          <w:ilvl w:val="4"/>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Wszelkie zmiany niniejszej Umowy mogą nastąpić tylko w formie pisemnej pod rygorem nieważności.</w:t>
      </w:r>
    </w:p>
    <w:p w14:paraId="6401056E" w14:textId="77777777" w:rsidR="00E92C60" w:rsidRPr="00E92C60" w:rsidRDefault="00E92C60" w:rsidP="007B12A5">
      <w:pPr>
        <w:numPr>
          <w:ilvl w:val="4"/>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 sprawach nieuregulowanych niniejszą Umową mają zastosowania właściwe przepisy prawa, w tym w szczególności RODO.</w:t>
      </w:r>
    </w:p>
    <w:p w14:paraId="163A3C75" w14:textId="77777777" w:rsidR="00E92C60" w:rsidRPr="00E92C60" w:rsidRDefault="00E92C60" w:rsidP="007B12A5">
      <w:pPr>
        <w:numPr>
          <w:ilvl w:val="4"/>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Wszelkie spory powstałe w związku z realizacją postanowień niniejszej Umowy będą rozstrzygane przez sąd powszechny, właściwy miejscowo dla siedziby Zleceniodawcy</w:t>
      </w:r>
    </w:p>
    <w:p w14:paraId="532E12C5" w14:textId="77777777" w:rsidR="00E92C60" w:rsidRPr="00E92C60" w:rsidRDefault="00E92C60" w:rsidP="007B12A5">
      <w:pPr>
        <w:numPr>
          <w:ilvl w:val="4"/>
          <w:numId w:val="132"/>
        </w:numPr>
        <w:suppressAutoHyphens w:val="0"/>
        <w:spacing w:after="160" w:line="276" w:lineRule="auto"/>
        <w:ind w:left="284" w:hanging="284"/>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Niniejszą Umowę sporządzono w dwóch jednobrzmiących egzemplarzach, jeden dla Wykonawcy i jeden dla Zamawiającego.</w:t>
      </w:r>
    </w:p>
    <w:p w14:paraId="2992E73C" w14:textId="77777777" w:rsidR="00E92C60" w:rsidRPr="00E92C60" w:rsidRDefault="00E92C60" w:rsidP="00E92C60">
      <w:pPr>
        <w:suppressAutoHyphens w:val="0"/>
        <w:spacing w:after="160" w:line="276" w:lineRule="auto"/>
        <w:rPr>
          <w:rFonts w:ascii="Calibri" w:eastAsia="Calibri" w:hAnsi="Calibri" w:cstheme="minorHAnsi"/>
          <w:color w:val="000000"/>
          <w:szCs w:val="22"/>
          <w:lang w:eastAsia="pl-PL"/>
        </w:rPr>
      </w:pPr>
    </w:p>
    <w:tbl>
      <w:tblPr>
        <w:tblW w:w="0" w:type="auto"/>
        <w:tblLook w:val="04A0" w:firstRow="1" w:lastRow="0" w:firstColumn="1" w:lastColumn="0" w:noHBand="0" w:noVBand="1"/>
      </w:tblPr>
      <w:tblGrid>
        <w:gridCol w:w="4507"/>
        <w:gridCol w:w="4507"/>
      </w:tblGrid>
      <w:tr w:rsidR="00E92C60" w:rsidRPr="00E92C60" w14:paraId="743DD42A" w14:textId="77777777" w:rsidTr="00C4634E">
        <w:tc>
          <w:tcPr>
            <w:tcW w:w="4605" w:type="dxa"/>
          </w:tcPr>
          <w:p w14:paraId="03BDB035" w14:textId="77777777" w:rsidR="00E92C60" w:rsidRPr="00E92C60" w:rsidRDefault="00E92C60" w:rsidP="00E92C60">
            <w:pPr>
              <w:suppressAutoHyphens w:val="0"/>
              <w:spacing w:after="160" w:line="276" w:lineRule="auto"/>
              <w:rPr>
                <w:rFonts w:ascii="Calibri" w:eastAsia="Calibri" w:hAnsi="Calibri" w:cstheme="minorHAnsi"/>
                <w:color w:val="000000"/>
                <w:szCs w:val="22"/>
                <w:lang w:eastAsia="pl-PL"/>
              </w:rPr>
            </w:pPr>
          </w:p>
          <w:p w14:paraId="1F1D98B4" w14:textId="77777777" w:rsidR="00E92C60" w:rsidRPr="00E92C60" w:rsidRDefault="00E92C60" w:rsidP="00E92C60">
            <w:pPr>
              <w:suppressAutoHyphens w:val="0"/>
              <w:spacing w:after="160" w:line="276" w:lineRule="auto"/>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t>
            </w:r>
          </w:p>
          <w:p w14:paraId="4D77F4C0" w14:textId="77777777" w:rsidR="00E92C60" w:rsidRPr="00E92C60" w:rsidRDefault="00E92C60" w:rsidP="00E92C60">
            <w:pPr>
              <w:suppressAutoHyphens w:val="0"/>
              <w:spacing w:after="160" w:line="276" w:lineRule="auto"/>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           za Wykonawcę</w:t>
            </w:r>
          </w:p>
        </w:tc>
        <w:tc>
          <w:tcPr>
            <w:tcW w:w="4605" w:type="dxa"/>
          </w:tcPr>
          <w:p w14:paraId="0DF54EE8" w14:textId="77777777" w:rsidR="00E92C60" w:rsidRPr="00E92C60" w:rsidRDefault="00E92C60" w:rsidP="00E92C60">
            <w:pPr>
              <w:suppressAutoHyphens w:val="0"/>
              <w:spacing w:after="160" w:line="276" w:lineRule="auto"/>
              <w:rPr>
                <w:rFonts w:ascii="Calibri" w:eastAsia="Calibri" w:hAnsi="Calibri" w:cstheme="minorHAnsi"/>
                <w:color w:val="000000"/>
                <w:szCs w:val="22"/>
                <w:lang w:eastAsia="pl-PL"/>
              </w:rPr>
            </w:pPr>
          </w:p>
          <w:p w14:paraId="16E0D600" w14:textId="77777777" w:rsidR="00E92C60" w:rsidRPr="00E92C60" w:rsidRDefault="00E92C60" w:rsidP="00E92C60">
            <w:pPr>
              <w:suppressAutoHyphens w:val="0"/>
              <w:spacing w:after="160" w:line="276" w:lineRule="auto"/>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t>
            </w:r>
          </w:p>
          <w:p w14:paraId="4A7E8EEC" w14:textId="77777777" w:rsidR="00E92C60" w:rsidRPr="00E92C60" w:rsidRDefault="00E92C60" w:rsidP="00E92C60">
            <w:pPr>
              <w:suppressAutoHyphens w:val="0"/>
              <w:spacing w:after="160" w:line="276" w:lineRule="auto"/>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              za Zleceniodawcę</w:t>
            </w:r>
          </w:p>
        </w:tc>
      </w:tr>
    </w:tbl>
    <w:p w14:paraId="030146B3" w14:textId="77777777" w:rsidR="00E92C60" w:rsidRPr="00E92C60" w:rsidRDefault="00E92C60" w:rsidP="00E92C60">
      <w:pPr>
        <w:keepNext/>
        <w:keepLines/>
        <w:suppressAutoHyphens w:val="0"/>
        <w:spacing w:after="360" w:line="276" w:lineRule="auto"/>
        <w:jc w:val="right"/>
        <w:outlineLvl w:val="0"/>
        <w:rPr>
          <w:rFonts w:asciiTheme="minorHAnsi" w:eastAsia="Calibri" w:hAnsiTheme="minorHAnsi" w:cstheme="minorHAnsi"/>
          <w:b/>
          <w:color w:val="2F5496" w:themeColor="accent1" w:themeShade="BF"/>
          <w:lang w:eastAsia="pl-PL"/>
        </w:rPr>
      </w:pPr>
      <w:r w:rsidRPr="00E92C60">
        <w:rPr>
          <w:rFonts w:asciiTheme="minorHAnsi" w:eastAsiaTheme="majorEastAsia" w:hAnsiTheme="minorHAnsi" w:cstheme="minorHAnsi"/>
          <w:color w:val="2F5496" w:themeColor="accent1" w:themeShade="BF"/>
          <w:lang w:eastAsia="pl-PL"/>
        </w:rPr>
        <w:br w:type="page"/>
      </w:r>
      <w:r w:rsidRPr="00E92C60">
        <w:rPr>
          <w:rFonts w:asciiTheme="minorHAnsi" w:eastAsiaTheme="majorEastAsia" w:hAnsiTheme="minorHAnsi" w:cstheme="minorHAnsi"/>
          <w:color w:val="2F5496" w:themeColor="accent1" w:themeShade="BF"/>
          <w:lang w:eastAsia="pl-PL"/>
        </w:rPr>
        <w:lastRenderedPageBreak/>
        <w:t xml:space="preserve">Załącznik nr 1 </w:t>
      </w:r>
      <w:r w:rsidRPr="00E92C60">
        <w:rPr>
          <w:rFonts w:asciiTheme="minorHAnsi" w:eastAsiaTheme="majorEastAsia" w:hAnsiTheme="minorHAnsi" w:cstheme="minorHAnsi"/>
          <w:color w:val="2F5496" w:themeColor="accent1" w:themeShade="BF"/>
          <w:lang w:eastAsia="pl-PL"/>
        </w:rPr>
        <w:br/>
        <w:t>do Umowy powierzenia przetwarzania danych osobowych</w:t>
      </w:r>
    </w:p>
    <w:p w14:paraId="6301E2D1" w14:textId="77777777" w:rsidR="00E92C60" w:rsidRPr="00E92C60" w:rsidRDefault="00E92C60" w:rsidP="007B12A5">
      <w:pPr>
        <w:keepNext/>
        <w:keepLines/>
        <w:numPr>
          <w:ilvl w:val="0"/>
          <w:numId w:val="100"/>
        </w:numPr>
        <w:suppressAutoHyphens w:val="0"/>
        <w:spacing w:before="40" w:after="120" w:line="276" w:lineRule="auto"/>
        <w:ind w:left="0" w:firstLine="0"/>
        <w:outlineLvl w:val="1"/>
        <w:rPr>
          <w:rFonts w:asciiTheme="minorHAnsi" w:eastAsiaTheme="majorEastAsia" w:hAnsiTheme="minorHAnsi" w:cstheme="minorHAnsi"/>
          <w:color w:val="2F5496" w:themeColor="accent1" w:themeShade="BF"/>
          <w:sz w:val="26"/>
          <w:szCs w:val="26"/>
          <w:lang w:eastAsia="pl-PL"/>
        </w:rPr>
      </w:pPr>
      <w:r w:rsidRPr="00E92C60">
        <w:rPr>
          <w:rFonts w:asciiTheme="minorHAnsi" w:eastAsiaTheme="majorEastAsia" w:hAnsiTheme="minorHAnsi" w:cstheme="minorHAnsi"/>
          <w:color w:val="2F5496" w:themeColor="accent1" w:themeShade="BF"/>
          <w:sz w:val="26"/>
          <w:szCs w:val="26"/>
          <w:lang w:eastAsia="pl-PL"/>
        </w:rPr>
        <w:t>PROTOKÓŁ USUNIĘCIA DANYCH OSOBOWYCH</w:t>
      </w:r>
    </w:p>
    <w:p w14:paraId="5A67690F" w14:textId="77777777" w:rsidR="00E92C60" w:rsidRPr="00E92C60" w:rsidRDefault="00E92C60" w:rsidP="00E92C60">
      <w:pPr>
        <w:suppressAutoHyphens w:val="0"/>
        <w:spacing w:after="160" w:line="276" w:lineRule="auto"/>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 xml:space="preserve">W imieniu …………………………………………………………………………………….. (zwanego w Umowie „Wykonawcą”) oświadczamy, iż dane osobowe przetwarzane przez …………………………………………….. na zlecenie Państwowego Funduszu Rehabilitacji Osób Niepełnosprawnych (zwanego w Umowie „Zleceniodawcą”) z siedzibą w Warszawie przy al. Jana Pawła II 13, 00-828 Warszawa, jako administratora, zostały w dniu ……………………… trwale usunięte. </w:t>
      </w:r>
    </w:p>
    <w:p w14:paraId="4C363BF7" w14:textId="77777777" w:rsidR="00E92C60" w:rsidRPr="00E92C60" w:rsidRDefault="00E92C60" w:rsidP="00E92C60">
      <w:pPr>
        <w:suppressAutoHyphens w:val="0"/>
        <w:spacing w:after="120" w:line="276" w:lineRule="auto"/>
        <w:rPr>
          <w:rFonts w:ascii="Calibri" w:eastAsia="Calibri" w:hAnsi="Calibri" w:cstheme="minorHAnsi"/>
          <w:color w:val="000000"/>
          <w:szCs w:val="22"/>
          <w:lang w:eastAsia="pl-PL"/>
        </w:rPr>
      </w:pPr>
    </w:p>
    <w:p w14:paraId="57A75290" w14:textId="77777777" w:rsidR="00E92C60" w:rsidRPr="00E92C60" w:rsidRDefault="00E92C60" w:rsidP="00E92C60">
      <w:pPr>
        <w:suppressAutoHyphens w:val="0"/>
        <w:spacing w:after="120" w:line="276" w:lineRule="auto"/>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Niniejszy fakt trwałego usunięcia danych osobowych potwierdza:</w:t>
      </w:r>
    </w:p>
    <w:p w14:paraId="4917445D" w14:textId="77777777" w:rsidR="00E92C60" w:rsidRPr="00E92C60" w:rsidRDefault="00E92C60" w:rsidP="00E92C60">
      <w:pPr>
        <w:suppressAutoHyphens w:val="0"/>
        <w:spacing w:after="160" w:line="276" w:lineRule="auto"/>
        <w:rPr>
          <w:rFonts w:ascii="Calibri" w:eastAsia="Calibri" w:hAnsi="Calibri" w:cstheme="minorHAnsi"/>
          <w:color w:val="000000"/>
          <w:szCs w:val="22"/>
          <w:lang w:eastAsia="pl-PL"/>
        </w:rPr>
      </w:pPr>
    </w:p>
    <w:p w14:paraId="1CA68CC3" w14:textId="77777777" w:rsidR="00E92C60" w:rsidRPr="00E92C60" w:rsidRDefault="00E92C60" w:rsidP="00E92C60">
      <w:pPr>
        <w:suppressAutoHyphens w:val="0"/>
        <w:rPr>
          <w:rFonts w:ascii="Calibri" w:eastAsia="Calibri" w:hAnsi="Calibri" w:cstheme="minorHAnsi"/>
          <w:color w:val="000000"/>
          <w:szCs w:val="22"/>
          <w:lang w:eastAsia="pl-PL"/>
        </w:rPr>
      </w:pPr>
      <w:r w:rsidRPr="00E92C60">
        <w:rPr>
          <w:rFonts w:ascii="Calibri" w:eastAsia="Calibri" w:hAnsi="Calibri" w:cstheme="minorHAnsi"/>
          <w:color w:val="000000"/>
          <w:szCs w:val="22"/>
          <w:lang w:eastAsia="pl-PL"/>
        </w:rPr>
        <w:t>…………………………………………..</w:t>
      </w:r>
      <w:r w:rsidRPr="00E92C60">
        <w:rPr>
          <w:rFonts w:ascii="Calibri" w:eastAsia="Calibri" w:hAnsi="Calibri" w:cstheme="minorHAnsi"/>
          <w:color w:val="000000"/>
          <w:szCs w:val="22"/>
          <w:lang w:eastAsia="pl-PL"/>
        </w:rPr>
        <w:tab/>
      </w:r>
      <w:r w:rsidRPr="00E92C60">
        <w:rPr>
          <w:rFonts w:ascii="Calibri" w:eastAsia="Calibri" w:hAnsi="Calibri" w:cstheme="minorHAnsi"/>
          <w:color w:val="000000"/>
          <w:szCs w:val="22"/>
          <w:lang w:eastAsia="pl-PL"/>
        </w:rPr>
        <w:tab/>
      </w:r>
      <w:r w:rsidRPr="00E92C60">
        <w:rPr>
          <w:rFonts w:ascii="Calibri" w:eastAsia="Calibri" w:hAnsi="Calibri" w:cstheme="minorHAnsi"/>
          <w:color w:val="000000"/>
          <w:szCs w:val="22"/>
          <w:lang w:eastAsia="pl-PL"/>
        </w:rPr>
        <w:tab/>
      </w:r>
      <w:r w:rsidRPr="00E92C60">
        <w:rPr>
          <w:rFonts w:ascii="Calibri" w:eastAsia="Calibri" w:hAnsi="Calibri" w:cstheme="minorHAnsi"/>
          <w:color w:val="000000"/>
          <w:szCs w:val="22"/>
          <w:lang w:eastAsia="pl-PL"/>
        </w:rPr>
        <w:tab/>
      </w:r>
      <w:r w:rsidRPr="00E92C60">
        <w:rPr>
          <w:rFonts w:ascii="Calibri" w:eastAsia="Calibri" w:hAnsi="Calibri" w:cstheme="minorHAnsi"/>
          <w:color w:val="000000"/>
          <w:szCs w:val="22"/>
          <w:lang w:eastAsia="pl-PL"/>
        </w:rPr>
        <w:tab/>
        <w:t>…………………………..</w:t>
      </w:r>
    </w:p>
    <w:p w14:paraId="3C72DAAC" w14:textId="77777777" w:rsidR="00E92C60" w:rsidRPr="00E92C60" w:rsidRDefault="00E92C60" w:rsidP="00E92C60">
      <w:pPr>
        <w:suppressAutoHyphens w:val="0"/>
        <w:rPr>
          <w:rFonts w:ascii="Calibri" w:eastAsia="Calibri" w:hAnsi="Calibri" w:cstheme="minorHAnsi"/>
          <w:color w:val="000000"/>
          <w:szCs w:val="22"/>
          <w:lang w:eastAsia="pl-PL"/>
        </w:rPr>
        <w:sectPr w:rsidR="00E92C60" w:rsidRPr="00E92C60" w:rsidSect="00C4634E">
          <w:footnotePr>
            <w:numRestart w:val="eachPage"/>
          </w:footnotePr>
          <w:pgSz w:w="11906" w:h="16838"/>
          <w:pgMar w:top="1440" w:right="1473" w:bottom="1440" w:left="1419" w:header="708" w:footer="708" w:gutter="0"/>
          <w:cols w:space="708"/>
          <w:docGrid w:linePitch="299"/>
        </w:sectPr>
      </w:pPr>
      <w:r w:rsidRPr="00E92C60">
        <w:rPr>
          <w:rFonts w:ascii="Calibri" w:eastAsia="Calibri" w:hAnsi="Calibri" w:cstheme="minorHAnsi"/>
          <w:color w:val="000000"/>
          <w:szCs w:val="22"/>
          <w:lang w:eastAsia="pl-PL"/>
        </w:rPr>
        <w:t>Imię i nazwisko, stanowisko</w:t>
      </w:r>
      <w:r w:rsidRPr="00E92C60">
        <w:rPr>
          <w:rFonts w:ascii="Calibri" w:eastAsia="Calibri" w:hAnsi="Calibri" w:cstheme="minorHAnsi"/>
          <w:color w:val="000000"/>
          <w:szCs w:val="22"/>
          <w:lang w:eastAsia="pl-PL"/>
        </w:rPr>
        <w:tab/>
      </w:r>
      <w:r w:rsidRPr="00E92C60">
        <w:rPr>
          <w:rFonts w:ascii="Calibri" w:eastAsia="Calibri" w:hAnsi="Calibri" w:cstheme="minorHAnsi"/>
          <w:color w:val="000000"/>
          <w:szCs w:val="22"/>
          <w:lang w:eastAsia="pl-PL"/>
        </w:rPr>
        <w:tab/>
      </w:r>
      <w:r w:rsidRPr="00E92C60">
        <w:rPr>
          <w:rFonts w:ascii="Calibri" w:eastAsia="Calibri" w:hAnsi="Calibri" w:cstheme="minorHAnsi"/>
          <w:color w:val="000000"/>
          <w:szCs w:val="22"/>
          <w:lang w:eastAsia="pl-PL"/>
        </w:rPr>
        <w:tab/>
      </w:r>
      <w:r w:rsidRPr="00E92C60">
        <w:rPr>
          <w:rFonts w:ascii="Calibri" w:eastAsia="Calibri" w:hAnsi="Calibri" w:cstheme="minorHAnsi"/>
          <w:color w:val="000000"/>
          <w:szCs w:val="22"/>
          <w:lang w:eastAsia="pl-PL"/>
        </w:rPr>
        <w:tab/>
      </w:r>
      <w:r w:rsidRPr="00E92C60">
        <w:rPr>
          <w:rFonts w:ascii="Calibri" w:eastAsia="Calibri" w:hAnsi="Calibri" w:cstheme="minorHAnsi"/>
          <w:color w:val="000000"/>
          <w:szCs w:val="22"/>
          <w:lang w:eastAsia="pl-PL"/>
        </w:rPr>
        <w:tab/>
        <w:t>data, podpis</w:t>
      </w:r>
    </w:p>
    <w:p w14:paraId="1D3BDD6A" w14:textId="77777777" w:rsidR="00E92C60" w:rsidRPr="00E92C60" w:rsidRDefault="00E92C60" w:rsidP="00E92C60">
      <w:pPr>
        <w:keepNext/>
        <w:keepLines/>
        <w:spacing w:before="40"/>
        <w:outlineLvl w:val="1"/>
        <w:rPr>
          <w:rFonts w:asciiTheme="majorHAnsi" w:eastAsiaTheme="majorEastAsia" w:hAnsiTheme="majorHAnsi" w:cstheme="majorBidi"/>
          <w:color w:val="2F5496" w:themeColor="accent1" w:themeShade="BF"/>
          <w:szCs w:val="26"/>
          <w:lang w:eastAsia="pl-PL"/>
        </w:rPr>
      </w:pPr>
      <w:bookmarkStart w:id="30" w:name="_Toc60035505"/>
      <w:bookmarkStart w:id="31" w:name="_Toc90304087"/>
      <w:bookmarkStart w:id="32" w:name="_Toc91227889"/>
      <w:r w:rsidRPr="00E92C60">
        <w:rPr>
          <w:rFonts w:asciiTheme="majorHAnsi" w:eastAsiaTheme="majorEastAsia" w:hAnsiTheme="majorHAnsi" w:cstheme="majorBidi"/>
          <w:color w:val="2F5496" w:themeColor="accent1" w:themeShade="BF"/>
          <w:szCs w:val="26"/>
          <w:lang w:eastAsia="pl-PL"/>
        </w:rPr>
        <w:lastRenderedPageBreak/>
        <w:t xml:space="preserve">Załącznik nr 5 do </w:t>
      </w:r>
      <w:bookmarkEnd w:id="30"/>
      <w:bookmarkEnd w:id="31"/>
      <w:bookmarkEnd w:id="32"/>
      <w:r w:rsidRPr="00E92C60">
        <w:rPr>
          <w:rFonts w:asciiTheme="majorHAnsi" w:eastAsiaTheme="majorEastAsia" w:hAnsiTheme="majorHAnsi" w:cstheme="majorBidi"/>
          <w:color w:val="2F5496" w:themeColor="accent1" w:themeShade="BF"/>
          <w:szCs w:val="26"/>
          <w:lang w:eastAsia="pl-PL"/>
        </w:rPr>
        <w:t>Umowy</w:t>
      </w:r>
    </w:p>
    <w:p w14:paraId="1CA9F8B0" w14:textId="77777777" w:rsidR="00E92C60" w:rsidRPr="00E92C60" w:rsidRDefault="00E92C60" w:rsidP="00E92C60">
      <w:pPr>
        <w:spacing w:before="120" w:after="120" w:line="276" w:lineRule="auto"/>
        <w:jc w:val="center"/>
        <w:rPr>
          <w:rFonts w:ascii="Calibri" w:hAnsi="Calibri" w:cs="Calibri"/>
          <w:b/>
          <w:bCs/>
          <w:lang w:eastAsia="pl-PL"/>
        </w:rPr>
      </w:pPr>
      <w:r w:rsidRPr="00E92C60">
        <w:rPr>
          <w:rFonts w:ascii="Calibri" w:hAnsi="Calibri" w:cs="Calibri"/>
          <w:b/>
          <w:bCs/>
          <w:lang w:eastAsia="pl-PL"/>
        </w:rPr>
        <w:t>Wykaz osób oddelegowanych do realizacji Umowy</w:t>
      </w:r>
    </w:p>
    <w:tbl>
      <w:tblPr>
        <w:tblW w:w="1003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087"/>
        <w:gridCol w:w="1870"/>
        <w:gridCol w:w="2074"/>
        <w:gridCol w:w="1960"/>
        <w:gridCol w:w="1474"/>
      </w:tblGrid>
      <w:tr w:rsidR="00E92C60" w:rsidRPr="00E92C60" w14:paraId="4B308D3B" w14:textId="77777777" w:rsidTr="00C4634E">
        <w:trPr>
          <w:trHeight w:val="420"/>
        </w:trPr>
        <w:tc>
          <w:tcPr>
            <w:tcW w:w="100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B62EDC" w14:textId="77777777" w:rsidR="00E92C60" w:rsidRPr="00E92C60" w:rsidRDefault="00E92C60" w:rsidP="00E92C60">
            <w:pPr>
              <w:autoSpaceDE w:val="0"/>
              <w:autoSpaceDN w:val="0"/>
              <w:adjustRightInd w:val="0"/>
              <w:spacing w:after="120"/>
              <w:contextualSpacing/>
              <w:jc w:val="center"/>
              <w:rPr>
                <w:rFonts w:ascii="Calibri" w:hAnsi="Calibri" w:cs="Calibri"/>
                <w:b/>
                <w:bCs/>
                <w:i/>
                <w:iCs/>
                <w:sz w:val="22"/>
                <w:szCs w:val="22"/>
                <w:lang w:eastAsia="pl-PL"/>
              </w:rPr>
            </w:pPr>
            <w:r w:rsidRPr="00E92C60">
              <w:rPr>
                <w:rFonts w:ascii="Calibri" w:hAnsi="Calibri" w:cs="Calibri"/>
                <w:b/>
                <w:bCs/>
                <w:i/>
                <w:iCs/>
                <w:sz w:val="22"/>
                <w:szCs w:val="22"/>
                <w:lang w:eastAsia="pl-PL"/>
              </w:rPr>
              <w:t>Pracownik Kluczowy</w:t>
            </w:r>
          </w:p>
        </w:tc>
      </w:tr>
      <w:tr w:rsidR="00E92C60" w:rsidRPr="00E92C60" w14:paraId="77188590" w14:textId="77777777" w:rsidTr="00C4634E">
        <w:trPr>
          <w:trHeight w:val="42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6EC13"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L.p.</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B4E00"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Imię i nazwisko</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C1936"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 xml:space="preserve">Funkcja w zespole/czynności realizowane w ramach wykonywania umowy </w:t>
            </w:r>
          </w:p>
        </w:tc>
        <w:tc>
          <w:tcPr>
            <w:tcW w:w="2074" w:type="dxa"/>
            <w:vMerge w:val="restart"/>
            <w:tcBorders>
              <w:top w:val="single" w:sz="4" w:space="0" w:color="auto"/>
              <w:left w:val="single" w:sz="4" w:space="0" w:color="auto"/>
              <w:right w:val="single" w:sz="4" w:space="0" w:color="auto"/>
            </w:tcBorders>
          </w:tcPr>
          <w:p w14:paraId="0F5003D6"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Inne informacje</w:t>
            </w:r>
            <w:r w:rsidRPr="00E92C60">
              <w:rPr>
                <w:rFonts w:ascii="Calibri" w:hAnsi="Calibri" w:cs="Calibri"/>
                <w:b/>
                <w:bCs/>
                <w:sz w:val="22"/>
                <w:szCs w:val="22"/>
                <w:vertAlign w:val="superscript"/>
                <w:lang w:eastAsia="pl-PL"/>
              </w:rPr>
              <w:footnoteReference w:id="7"/>
            </w:r>
          </w:p>
        </w:tc>
        <w:tc>
          <w:tcPr>
            <w:tcW w:w="34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FECB5"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Dane kontaktowe</w:t>
            </w:r>
          </w:p>
        </w:tc>
      </w:tr>
      <w:tr w:rsidR="00E92C60" w:rsidRPr="00E92C60" w14:paraId="346A38D2" w14:textId="77777777" w:rsidTr="00C4634E">
        <w:trPr>
          <w:trHeight w:val="46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C8CCCB" w14:textId="77777777" w:rsidR="00E92C60" w:rsidRPr="00E92C60" w:rsidRDefault="00E92C60" w:rsidP="00E92C60">
            <w:pPr>
              <w:rPr>
                <w:rFonts w:ascii="Calibri" w:hAnsi="Calibri" w:cs="Calibri"/>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53560" w14:textId="77777777" w:rsidR="00E92C60" w:rsidRPr="00E92C60" w:rsidRDefault="00E92C60" w:rsidP="00E92C60">
            <w:pPr>
              <w:rPr>
                <w:rFonts w:ascii="Calibri" w:hAnsi="Calibri" w:cs="Calibri"/>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BD9579" w14:textId="77777777" w:rsidR="00E92C60" w:rsidRPr="00E92C60" w:rsidRDefault="00E92C60" w:rsidP="00E92C60">
            <w:pPr>
              <w:rPr>
                <w:rFonts w:ascii="Calibri" w:hAnsi="Calibri" w:cs="Calibri"/>
                <w:sz w:val="18"/>
                <w:szCs w:val="18"/>
                <w:lang w:eastAsia="pl-PL"/>
              </w:rPr>
            </w:pPr>
          </w:p>
        </w:tc>
        <w:tc>
          <w:tcPr>
            <w:tcW w:w="2074" w:type="dxa"/>
            <w:vMerge/>
            <w:tcBorders>
              <w:left w:val="single" w:sz="4" w:space="0" w:color="auto"/>
              <w:bottom w:val="single" w:sz="4" w:space="0" w:color="auto"/>
              <w:right w:val="single" w:sz="4" w:space="0" w:color="auto"/>
            </w:tcBorders>
          </w:tcPr>
          <w:p w14:paraId="611BF53B"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BD412"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Adres e-mail</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75C7"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Numer telefonu</w:t>
            </w:r>
          </w:p>
        </w:tc>
      </w:tr>
      <w:tr w:rsidR="00E92C60" w:rsidRPr="00E92C60" w14:paraId="2B20BF33" w14:textId="77777777" w:rsidTr="00C4634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6A12AED9" w14:textId="77777777" w:rsidR="00E92C60" w:rsidRPr="00E92C60" w:rsidRDefault="00E92C60" w:rsidP="00E92C60">
            <w:pPr>
              <w:autoSpaceDE w:val="0"/>
              <w:autoSpaceDN w:val="0"/>
              <w:adjustRightInd w:val="0"/>
              <w:spacing w:after="120" w:line="360" w:lineRule="auto"/>
              <w:contextualSpacing/>
              <w:rPr>
                <w:rFonts w:ascii="Calibri" w:hAnsi="Calibri" w:cs="Calibri"/>
                <w:sz w:val="18"/>
                <w:szCs w:val="18"/>
                <w:lang w:eastAsia="pl-PL"/>
              </w:rPr>
            </w:pPr>
            <w:r w:rsidRPr="00E92C60">
              <w:rPr>
                <w:rFonts w:ascii="Calibri" w:hAnsi="Calibri" w:cs="Calibri"/>
                <w:sz w:val="18"/>
                <w:szCs w:val="18"/>
                <w:lang w:eastAsia="pl-PL"/>
              </w:rPr>
              <w:t>1</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69CA9D83"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D098CE6"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2074" w:type="dxa"/>
            <w:tcBorders>
              <w:top w:val="single" w:sz="4" w:space="0" w:color="auto"/>
              <w:left w:val="single" w:sz="4" w:space="0" w:color="auto"/>
              <w:bottom w:val="single" w:sz="4" w:space="0" w:color="auto"/>
              <w:right w:val="single" w:sz="4" w:space="0" w:color="auto"/>
            </w:tcBorders>
          </w:tcPr>
          <w:p w14:paraId="126F1306"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960" w:type="dxa"/>
            <w:tcBorders>
              <w:top w:val="single" w:sz="4" w:space="0" w:color="auto"/>
              <w:left w:val="single" w:sz="4" w:space="0" w:color="auto"/>
              <w:bottom w:val="single" w:sz="4" w:space="0" w:color="auto"/>
              <w:right w:val="single" w:sz="4" w:space="0" w:color="auto"/>
            </w:tcBorders>
          </w:tcPr>
          <w:p w14:paraId="4A397AE3"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474" w:type="dxa"/>
            <w:tcBorders>
              <w:top w:val="single" w:sz="4" w:space="0" w:color="auto"/>
              <w:left w:val="single" w:sz="4" w:space="0" w:color="auto"/>
              <w:bottom w:val="single" w:sz="4" w:space="0" w:color="auto"/>
              <w:right w:val="single" w:sz="4" w:space="0" w:color="auto"/>
            </w:tcBorders>
          </w:tcPr>
          <w:p w14:paraId="1A2C28AA" w14:textId="77777777" w:rsidR="00E92C60" w:rsidRPr="00E92C60" w:rsidRDefault="00E92C60" w:rsidP="00E92C60">
            <w:pPr>
              <w:autoSpaceDE w:val="0"/>
              <w:autoSpaceDN w:val="0"/>
              <w:adjustRightInd w:val="0"/>
              <w:spacing w:after="120" w:line="360" w:lineRule="auto"/>
              <w:contextualSpacing/>
              <w:rPr>
                <w:rFonts w:ascii="Calibri" w:hAnsi="Calibri" w:cs="Calibri"/>
                <w:sz w:val="18"/>
                <w:szCs w:val="18"/>
                <w:lang w:eastAsia="pl-PL"/>
              </w:rPr>
            </w:pPr>
          </w:p>
        </w:tc>
      </w:tr>
      <w:tr w:rsidR="00E92C60" w:rsidRPr="00E92C60" w14:paraId="34B1661A" w14:textId="77777777" w:rsidTr="00C4634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2253DF45" w14:textId="77777777" w:rsidR="00E92C60" w:rsidRPr="00E92C60" w:rsidRDefault="00E92C60" w:rsidP="00E92C60">
            <w:pPr>
              <w:autoSpaceDE w:val="0"/>
              <w:autoSpaceDN w:val="0"/>
              <w:adjustRightInd w:val="0"/>
              <w:spacing w:after="120" w:line="360" w:lineRule="auto"/>
              <w:contextualSpacing/>
              <w:rPr>
                <w:rFonts w:ascii="Calibri" w:hAnsi="Calibri" w:cs="Calibri"/>
                <w:sz w:val="18"/>
                <w:szCs w:val="18"/>
                <w:lang w:eastAsia="pl-PL"/>
              </w:rPr>
            </w:pPr>
            <w:r w:rsidRPr="00E92C60">
              <w:rPr>
                <w:rFonts w:ascii="Calibri" w:hAnsi="Calibri" w:cs="Calibri"/>
                <w:sz w:val="18"/>
                <w:szCs w:val="18"/>
                <w:lang w:eastAsia="pl-PL"/>
              </w:rPr>
              <w:t>2</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06A92872"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28150BE"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2074" w:type="dxa"/>
            <w:tcBorders>
              <w:top w:val="single" w:sz="4" w:space="0" w:color="auto"/>
              <w:left w:val="single" w:sz="4" w:space="0" w:color="auto"/>
              <w:bottom w:val="single" w:sz="4" w:space="0" w:color="auto"/>
              <w:right w:val="single" w:sz="4" w:space="0" w:color="auto"/>
            </w:tcBorders>
          </w:tcPr>
          <w:p w14:paraId="56034CC2"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960" w:type="dxa"/>
            <w:tcBorders>
              <w:top w:val="single" w:sz="4" w:space="0" w:color="auto"/>
              <w:left w:val="single" w:sz="4" w:space="0" w:color="auto"/>
              <w:bottom w:val="single" w:sz="4" w:space="0" w:color="auto"/>
              <w:right w:val="single" w:sz="4" w:space="0" w:color="auto"/>
            </w:tcBorders>
          </w:tcPr>
          <w:p w14:paraId="57A4901B"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474" w:type="dxa"/>
            <w:tcBorders>
              <w:top w:val="single" w:sz="4" w:space="0" w:color="auto"/>
              <w:left w:val="single" w:sz="4" w:space="0" w:color="auto"/>
              <w:bottom w:val="single" w:sz="4" w:space="0" w:color="auto"/>
              <w:right w:val="single" w:sz="4" w:space="0" w:color="auto"/>
            </w:tcBorders>
          </w:tcPr>
          <w:p w14:paraId="5F394FA5" w14:textId="77777777" w:rsidR="00E92C60" w:rsidRPr="00E92C60" w:rsidRDefault="00E92C60" w:rsidP="00E92C60">
            <w:pPr>
              <w:autoSpaceDE w:val="0"/>
              <w:autoSpaceDN w:val="0"/>
              <w:adjustRightInd w:val="0"/>
              <w:spacing w:after="120" w:line="360" w:lineRule="auto"/>
              <w:contextualSpacing/>
              <w:rPr>
                <w:rFonts w:ascii="Calibri" w:hAnsi="Calibri" w:cs="Calibri"/>
                <w:sz w:val="18"/>
                <w:szCs w:val="18"/>
                <w:lang w:eastAsia="pl-PL"/>
              </w:rPr>
            </w:pPr>
          </w:p>
        </w:tc>
      </w:tr>
      <w:tr w:rsidR="00E92C60" w:rsidRPr="00E92C60" w14:paraId="5C77AE33" w14:textId="77777777" w:rsidTr="00C4634E">
        <w:tc>
          <w:tcPr>
            <w:tcW w:w="10030" w:type="dxa"/>
            <w:gridSpan w:val="6"/>
            <w:tcBorders>
              <w:top w:val="single" w:sz="4" w:space="0" w:color="auto"/>
              <w:left w:val="single" w:sz="4" w:space="0" w:color="auto"/>
              <w:bottom w:val="single" w:sz="4" w:space="0" w:color="auto"/>
              <w:right w:val="single" w:sz="4" w:space="0" w:color="auto"/>
            </w:tcBorders>
            <w:shd w:val="clear" w:color="auto" w:fill="auto"/>
          </w:tcPr>
          <w:p w14:paraId="14A6C246" w14:textId="77777777" w:rsidR="00E92C60" w:rsidRPr="00E92C60" w:rsidRDefault="00E92C60" w:rsidP="00E92C60">
            <w:pPr>
              <w:autoSpaceDE w:val="0"/>
              <w:autoSpaceDN w:val="0"/>
              <w:adjustRightInd w:val="0"/>
              <w:spacing w:after="120" w:line="360" w:lineRule="auto"/>
              <w:contextualSpacing/>
              <w:jc w:val="center"/>
              <w:rPr>
                <w:rFonts w:ascii="Calibri" w:hAnsi="Calibri" w:cs="Calibri"/>
                <w:b/>
                <w:bCs/>
                <w:i/>
                <w:iCs/>
                <w:sz w:val="22"/>
                <w:szCs w:val="22"/>
                <w:lang w:eastAsia="pl-PL"/>
              </w:rPr>
            </w:pPr>
            <w:r w:rsidRPr="00E92C60">
              <w:rPr>
                <w:rFonts w:ascii="Calibri" w:hAnsi="Calibri" w:cs="Calibri"/>
                <w:b/>
                <w:bCs/>
                <w:i/>
                <w:iCs/>
                <w:sz w:val="22"/>
                <w:szCs w:val="22"/>
                <w:lang w:eastAsia="pl-PL"/>
              </w:rPr>
              <w:t>Osoba/Osoby  co do, której określono wymóg zatrudnienia na podstawie umowy o pracę</w:t>
            </w:r>
          </w:p>
        </w:tc>
      </w:tr>
      <w:tr w:rsidR="00E92C60" w:rsidRPr="00E92C60" w14:paraId="43C48FFA" w14:textId="77777777" w:rsidTr="00C4634E">
        <w:trPr>
          <w:trHeight w:val="42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62D242"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L.p.</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93838"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Imię i nazwisko</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E9B20"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 xml:space="preserve">Funkcja w zespole/czynności realizowane w ramach wykonywania umowy </w:t>
            </w:r>
          </w:p>
        </w:tc>
        <w:tc>
          <w:tcPr>
            <w:tcW w:w="2074" w:type="dxa"/>
            <w:vMerge w:val="restart"/>
            <w:tcBorders>
              <w:top w:val="single" w:sz="4" w:space="0" w:color="auto"/>
              <w:left w:val="single" w:sz="4" w:space="0" w:color="auto"/>
              <w:right w:val="single" w:sz="4" w:space="0" w:color="auto"/>
            </w:tcBorders>
          </w:tcPr>
          <w:p w14:paraId="78721235" w14:textId="77777777" w:rsidR="00E92C60" w:rsidRPr="00E92C60" w:rsidRDefault="00E92C60" w:rsidP="00E92C60">
            <w:pPr>
              <w:autoSpaceDE w:val="0"/>
              <w:autoSpaceDN w:val="0"/>
              <w:adjustRightInd w:val="0"/>
              <w:spacing w:after="120"/>
              <w:contextualSpacing/>
              <w:rPr>
                <w:rFonts w:ascii="Calibri" w:hAnsi="Calibri" w:cs="Calibri"/>
                <w:b/>
                <w:bCs/>
                <w:sz w:val="22"/>
                <w:szCs w:val="22"/>
                <w:vertAlign w:val="superscript"/>
                <w:lang w:eastAsia="pl-PL"/>
              </w:rPr>
            </w:pPr>
            <w:r w:rsidRPr="00E92C60">
              <w:rPr>
                <w:rFonts w:ascii="Calibri" w:hAnsi="Calibri" w:cs="Calibri"/>
                <w:b/>
                <w:bCs/>
                <w:sz w:val="22"/>
                <w:szCs w:val="22"/>
                <w:lang w:eastAsia="pl-PL"/>
              </w:rPr>
              <w:t>Inne informacje</w:t>
            </w:r>
            <w:r w:rsidRPr="00E92C60">
              <w:rPr>
                <w:rFonts w:ascii="Calibri" w:hAnsi="Calibri" w:cs="Calibri"/>
                <w:b/>
                <w:bCs/>
                <w:sz w:val="22"/>
                <w:szCs w:val="22"/>
                <w:vertAlign w:val="superscript"/>
                <w:lang w:eastAsia="pl-PL"/>
              </w:rPr>
              <w:t>1</w:t>
            </w:r>
          </w:p>
        </w:tc>
        <w:tc>
          <w:tcPr>
            <w:tcW w:w="34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1778F"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Dane kontaktowe</w:t>
            </w:r>
          </w:p>
        </w:tc>
      </w:tr>
      <w:tr w:rsidR="00E92C60" w:rsidRPr="00E92C60" w14:paraId="67322071" w14:textId="77777777" w:rsidTr="00C4634E">
        <w:trPr>
          <w:trHeight w:val="46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D43A4B" w14:textId="77777777" w:rsidR="00E92C60" w:rsidRPr="00E92C60" w:rsidRDefault="00E92C60" w:rsidP="00E92C60">
            <w:pPr>
              <w:rPr>
                <w:rFonts w:ascii="Calibri" w:hAnsi="Calibri" w:cs="Calibri"/>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CD2C3B" w14:textId="77777777" w:rsidR="00E92C60" w:rsidRPr="00E92C60" w:rsidRDefault="00E92C60" w:rsidP="00E92C60">
            <w:pPr>
              <w:rPr>
                <w:rFonts w:ascii="Calibri" w:hAnsi="Calibri" w:cs="Calibri"/>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26BD3C" w14:textId="77777777" w:rsidR="00E92C60" w:rsidRPr="00E92C60" w:rsidRDefault="00E92C60" w:rsidP="00E92C60">
            <w:pPr>
              <w:rPr>
                <w:rFonts w:ascii="Calibri" w:hAnsi="Calibri" w:cs="Calibri"/>
                <w:sz w:val="18"/>
                <w:szCs w:val="18"/>
                <w:lang w:eastAsia="pl-PL"/>
              </w:rPr>
            </w:pPr>
          </w:p>
        </w:tc>
        <w:tc>
          <w:tcPr>
            <w:tcW w:w="2074" w:type="dxa"/>
            <w:vMerge/>
            <w:tcBorders>
              <w:left w:val="single" w:sz="4" w:space="0" w:color="auto"/>
              <w:bottom w:val="single" w:sz="4" w:space="0" w:color="auto"/>
              <w:right w:val="single" w:sz="4" w:space="0" w:color="auto"/>
            </w:tcBorders>
          </w:tcPr>
          <w:p w14:paraId="41366C8E"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F618B"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Adres e-mail</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E0927"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Numer telefonu</w:t>
            </w:r>
          </w:p>
        </w:tc>
      </w:tr>
      <w:tr w:rsidR="00E92C60" w:rsidRPr="00E92C60" w14:paraId="341F990C" w14:textId="77777777" w:rsidTr="00C4634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091371E3" w14:textId="77777777" w:rsidR="00E92C60" w:rsidRPr="00E92C60" w:rsidRDefault="00E92C60" w:rsidP="00E92C60">
            <w:pPr>
              <w:autoSpaceDE w:val="0"/>
              <w:autoSpaceDN w:val="0"/>
              <w:adjustRightInd w:val="0"/>
              <w:spacing w:after="120" w:line="360" w:lineRule="auto"/>
              <w:contextualSpacing/>
              <w:rPr>
                <w:rFonts w:ascii="Calibri" w:hAnsi="Calibri" w:cs="Calibri"/>
                <w:sz w:val="18"/>
                <w:szCs w:val="18"/>
                <w:lang w:eastAsia="pl-PL"/>
              </w:rPr>
            </w:pPr>
            <w:r w:rsidRPr="00E92C60">
              <w:rPr>
                <w:rFonts w:ascii="Calibri" w:hAnsi="Calibri" w:cs="Calibri"/>
                <w:sz w:val="18"/>
                <w:szCs w:val="18"/>
                <w:lang w:eastAsia="pl-PL"/>
              </w:rPr>
              <w:t>1</w:t>
            </w:r>
          </w:p>
        </w:tc>
        <w:tc>
          <w:tcPr>
            <w:tcW w:w="2087" w:type="dxa"/>
            <w:tcBorders>
              <w:top w:val="single" w:sz="4" w:space="0" w:color="auto"/>
              <w:left w:val="single" w:sz="4" w:space="0" w:color="auto"/>
              <w:bottom w:val="single" w:sz="4" w:space="0" w:color="auto"/>
              <w:right w:val="single" w:sz="4" w:space="0" w:color="auto"/>
            </w:tcBorders>
            <w:shd w:val="clear" w:color="auto" w:fill="auto"/>
          </w:tcPr>
          <w:p w14:paraId="4A04B4FB"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19FDEC5"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2074" w:type="dxa"/>
            <w:tcBorders>
              <w:top w:val="single" w:sz="4" w:space="0" w:color="auto"/>
              <w:left w:val="single" w:sz="4" w:space="0" w:color="auto"/>
              <w:bottom w:val="single" w:sz="4" w:space="0" w:color="auto"/>
              <w:right w:val="single" w:sz="4" w:space="0" w:color="auto"/>
            </w:tcBorders>
          </w:tcPr>
          <w:p w14:paraId="5D320062"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960" w:type="dxa"/>
            <w:tcBorders>
              <w:top w:val="single" w:sz="4" w:space="0" w:color="auto"/>
              <w:left w:val="single" w:sz="4" w:space="0" w:color="auto"/>
              <w:bottom w:val="single" w:sz="4" w:space="0" w:color="auto"/>
              <w:right w:val="single" w:sz="4" w:space="0" w:color="auto"/>
            </w:tcBorders>
          </w:tcPr>
          <w:p w14:paraId="6245A11E"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474" w:type="dxa"/>
            <w:tcBorders>
              <w:top w:val="single" w:sz="4" w:space="0" w:color="auto"/>
              <w:left w:val="single" w:sz="4" w:space="0" w:color="auto"/>
              <w:bottom w:val="single" w:sz="4" w:space="0" w:color="auto"/>
              <w:right w:val="single" w:sz="4" w:space="0" w:color="auto"/>
            </w:tcBorders>
          </w:tcPr>
          <w:p w14:paraId="2442DCDC" w14:textId="77777777" w:rsidR="00E92C60" w:rsidRPr="00E92C60" w:rsidRDefault="00E92C60" w:rsidP="00E92C60">
            <w:pPr>
              <w:autoSpaceDE w:val="0"/>
              <w:autoSpaceDN w:val="0"/>
              <w:adjustRightInd w:val="0"/>
              <w:spacing w:after="120" w:line="360" w:lineRule="auto"/>
              <w:contextualSpacing/>
              <w:rPr>
                <w:rFonts w:ascii="Calibri" w:hAnsi="Calibri" w:cs="Calibri"/>
                <w:sz w:val="18"/>
                <w:szCs w:val="18"/>
                <w:lang w:eastAsia="pl-PL"/>
              </w:rPr>
            </w:pPr>
          </w:p>
        </w:tc>
      </w:tr>
      <w:tr w:rsidR="00E92C60" w:rsidRPr="00E92C60" w14:paraId="028FD38F" w14:textId="77777777" w:rsidTr="00C4634E">
        <w:tc>
          <w:tcPr>
            <w:tcW w:w="10030" w:type="dxa"/>
            <w:gridSpan w:val="6"/>
            <w:tcBorders>
              <w:top w:val="single" w:sz="4" w:space="0" w:color="auto"/>
              <w:left w:val="single" w:sz="4" w:space="0" w:color="auto"/>
              <w:bottom w:val="single" w:sz="4" w:space="0" w:color="auto"/>
              <w:right w:val="single" w:sz="4" w:space="0" w:color="auto"/>
            </w:tcBorders>
            <w:shd w:val="clear" w:color="auto" w:fill="auto"/>
            <w:hideMark/>
          </w:tcPr>
          <w:p w14:paraId="3B3F32E2" w14:textId="77777777" w:rsidR="00E92C60" w:rsidRPr="00E92C60" w:rsidRDefault="00E92C60" w:rsidP="00E92C60">
            <w:pPr>
              <w:autoSpaceDE w:val="0"/>
              <w:autoSpaceDN w:val="0"/>
              <w:adjustRightInd w:val="0"/>
              <w:spacing w:after="120" w:line="360" w:lineRule="auto"/>
              <w:contextualSpacing/>
              <w:jc w:val="center"/>
              <w:rPr>
                <w:rFonts w:ascii="Calibri" w:hAnsi="Calibri" w:cs="Calibri"/>
                <w:b/>
                <w:bCs/>
                <w:i/>
                <w:iCs/>
                <w:sz w:val="22"/>
                <w:szCs w:val="22"/>
                <w:lang w:eastAsia="pl-PL"/>
              </w:rPr>
            </w:pPr>
            <w:r w:rsidRPr="00E92C60">
              <w:rPr>
                <w:rFonts w:ascii="Calibri" w:hAnsi="Calibri" w:cs="Calibri"/>
                <w:b/>
                <w:bCs/>
                <w:i/>
                <w:iCs/>
                <w:sz w:val="22"/>
                <w:szCs w:val="22"/>
                <w:lang w:eastAsia="pl-PL"/>
              </w:rPr>
              <w:t>Inne osoby uczestniczące przy realizacji umowy</w:t>
            </w:r>
          </w:p>
        </w:tc>
      </w:tr>
      <w:tr w:rsidR="00E92C60" w:rsidRPr="00E92C60" w14:paraId="669CF972" w14:textId="77777777" w:rsidTr="00C4634E">
        <w:trPr>
          <w:trHeight w:val="420"/>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3C50D"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L.p.</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B7518"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Imię i nazwisko</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7DD61"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 xml:space="preserve">Funkcja w zespole/czynności realizowane w ramach wykonywania umowy </w:t>
            </w:r>
          </w:p>
        </w:tc>
        <w:tc>
          <w:tcPr>
            <w:tcW w:w="2074" w:type="dxa"/>
            <w:vMerge w:val="restart"/>
            <w:tcBorders>
              <w:top w:val="single" w:sz="4" w:space="0" w:color="auto"/>
              <w:left w:val="single" w:sz="4" w:space="0" w:color="auto"/>
              <w:right w:val="single" w:sz="4" w:space="0" w:color="auto"/>
            </w:tcBorders>
          </w:tcPr>
          <w:p w14:paraId="7524ACE6"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Inne informacje</w:t>
            </w:r>
            <w:r w:rsidRPr="00E92C60">
              <w:rPr>
                <w:rFonts w:ascii="Calibri" w:eastAsia="Calibri" w:hAnsi="Calibri" w:cs="Calibri"/>
                <w:color w:val="000000"/>
                <w:szCs w:val="22"/>
                <w:vertAlign w:val="superscript"/>
                <w:lang w:eastAsia="pl-PL"/>
              </w:rPr>
              <w:t>1</w:t>
            </w:r>
          </w:p>
        </w:tc>
        <w:tc>
          <w:tcPr>
            <w:tcW w:w="34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9EB84"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Dane kontaktowe</w:t>
            </w:r>
          </w:p>
        </w:tc>
      </w:tr>
      <w:tr w:rsidR="00E92C60" w:rsidRPr="00E92C60" w14:paraId="648FB098" w14:textId="77777777" w:rsidTr="00C4634E">
        <w:trPr>
          <w:trHeight w:val="46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1A8A18" w14:textId="77777777" w:rsidR="00E92C60" w:rsidRPr="00E92C60" w:rsidRDefault="00E92C60" w:rsidP="00E92C60">
            <w:pPr>
              <w:rPr>
                <w:rFonts w:ascii="Calibri" w:hAnsi="Calibri" w:cs="Calibri"/>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3081FA" w14:textId="77777777" w:rsidR="00E92C60" w:rsidRPr="00E92C60" w:rsidRDefault="00E92C60" w:rsidP="00E92C60">
            <w:pPr>
              <w:rPr>
                <w:rFonts w:ascii="Calibri" w:hAnsi="Calibri" w:cs="Calibri"/>
                <w:sz w:val="18"/>
                <w:szCs w:val="18"/>
                <w:lang w:eastAsia="pl-P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F723B1" w14:textId="77777777" w:rsidR="00E92C60" w:rsidRPr="00E92C60" w:rsidRDefault="00E92C60" w:rsidP="00E92C60">
            <w:pPr>
              <w:rPr>
                <w:rFonts w:ascii="Calibri" w:hAnsi="Calibri" w:cs="Calibri"/>
                <w:sz w:val="18"/>
                <w:szCs w:val="18"/>
                <w:lang w:eastAsia="pl-PL"/>
              </w:rPr>
            </w:pPr>
          </w:p>
        </w:tc>
        <w:tc>
          <w:tcPr>
            <w:tcW w:w="2074" w:type="dxa"/>
            <w:vMerge/>
            <w:tcBorders>
              <w:left w:val="single" w:sz="4" w:space="0" w:color="auto"/>
              <w:bottom w:val="single" w:sz="4" w:space="0" w:color="auto"/>
              <w:right w:val="single" w:sz="4" w:space="0" w:color="auto"/>
            </w:tcBorders>
          </w:tcPr>
          <w:p w14:paraId="0F212F45"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F281C"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Adres e-mail</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27CEF" w14:textId="77777777" w:rsidR="00E92C60" w:rsidRPr="00E92C60" w:rsidRDefault="00E92C60" w:rsidP="00E92C60">
            <w:pPr>
              <w:autoSpaceDE w:val="0"/>
              <w:autoSpaceDN w:val="0"/>
              <w:adjustRightInd w:val="0"/>
              <w:spacing w:after="120"/>
              <w:contextualSpacing/>
              <w:rPr>
                <w:rFonts w:ascii="Calibri" w:hAnsi="Calibri" w:cs="Calibri"/>
                <w:b/>
                <w:bCs/>
                <w:sz w:val="22"/>
                <w:szCs w:val="22"/>
                <w:lang w:eastAsia="pl-PL"/>
              </w:rPr>
            </w:pPr>
            <w:r w:rsidRPr="00E92C60">
              <w:rPr>
                <w:rFonts w:ascii="Calibri" w:hAnsi="Calibri" w:cs="Calibri"/>
                <w:b/>
                <w:bCs/>
                <w:sz w:val="22"/>
                <w:szCs w:val="22"/>
                <w:lang w:eastAsia="pl-PL"/>
              </w:rPr>
              <w:t>Numer telefonu</w:t>
            </w:r>
          </w:p>
        </w:tc>
      </w:tr>
      <w:tr w:rsidR="00E92C60" w:rsidRPr="00E92C60" w14:paraId="4222E894" w14:textId="77777777" w:rsidTr="00C4634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14:paraId="777693E7" w14:textId="77777777" w:rsidR="00E92C60" w:rsidRPr="00E92C60" w:rsidRDefault="00E92C60" w:rsidP="00E92C60">
            <w:pPr>
              <w:autoSpaceDE w:val="0"/>
              <w:autoSpaceDN w:val="0"/>
              <w:adjustRightInd w:val="0"/>
              <w:spacing w:after="120" w:line="360" w:lineRule="auto"/>
              <w:contextualSpacing/>
              <w:rPr>
                <w:rFonts w:ascii="Calibri" w:hAnsi="Calibri" w:cs="Calibri"/>
                <w:sz w:val="18"/>
                <w:szCs w:val="18"/>
                <w:lang w:eastAsia="pl-PL"/>
              </w:rPr>
            </w:pPr>
            <w:r w:rsidRPr="00E92C60">
              <w:rPr>
                <w:rFonts w:ascii="Calibri" w:hAnsi="Calibri" w:cs="Calibri"/>
                <w:sz w:val="18"/>
                <w:szCs w:val="18"/>
                <w:lang w:eastAsia="pl-PL"/>
              </w:rPr>
              <w:t>1</w:t>
            </w:r>
          </w:p>
        </w:tc>
        <w:tc>
          <w:tcPr>
            <w:tcW w:w="2087" w:type="dxa"/>
            <w:tcBorders>
              <w:top w:val="single" w:sz="4" w:space="0" w:color="auto"/>
              <w:left w:val="single" w:sz="4" w:space="0" w:color="auto"/>
              <w:bottom w:val="single" w:sz="4" w:space="0" w:color="auto"/>
              <w:right w:val="single" w:sz="4" w:space="0" w:color="auto"/>
            </w:tcBorders>
          </w:tcPr>
          <w:p w14:paraId="1B14F936"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870" w:type="dxa"/>
            <w:tcBorders>
              <w:top w:val="single" w:sz="4" w:space="0" w:color="auto"/>
              <w:left w:val="single" w:sz="4" w:space="0" w:color="auto"/>
              <w:bottom w:val="single" w:sz="4" w:space="0" w:color="auto"/>
              <w:right w:val="single" w:sz="4" w:space="0" w:color="auto"/>
            </w:tcBorders>
          </w:tcPr>
          <w:p w14:paraId="0EA93C80"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2074" w:type="dxa"/>
            <w:tcBorders>
              <w:top w:val="single" w:sz="4" w:space="0" w:color="auto"/>
              <w:left w:val="single" w:sz="4" w:space="0" w:color="auto"/>
              <w:bottom w:val="single" w:sz="4" w:space="0" w:color="auto"/>
              <w:right w:val="single" w:sz="4" w:space="0" w:color="auto"/>
            </w:tcBorders>
          </w:tcPr>
          <w:p w14:paraId="0D82B09A"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960" w:type="dxa"/>
            <w:tcBorders>
              <w:top w:val="single" w:sz="4" w:space="0" w:color="auto"/>
              <w:left w:val="single" w:sz="4" w:space="0" w:color="auto"/>
              <w:bottom w:val="single" w:sz="4" w:space="0" w:color="auto"/>
              <w:right w:val="single" w:sz="4" w:space="0" w:color="auto"/>
            </w:tcBorders>
          </w:tcPr>
          <w:p w14:paraId="69BDBCF7"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474" w:type="dxa"/>
            <w:tcBorders>
              <w:top w:val="single" w:sz="4" w:space="0" w:color="auto"/>
              <w:left w:val="single" w:sz="4" w:space="0" w:color="auto"/>
              <w:bottom w:val="single" w:sz="4" w:space="0" w:color="auto"/>
              <w:right w:val="single" w:sz="4" w:space="0" w:color="auto"/>
            </w:tcBorders>
          </w:tcPr>
          <w:p w14:paraId="2F073256"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r>
      <w:tr w:rsidR="00E92C60" w:rsidRPr="00E92C60" w14:paraId="50D61F97" w14:textId="77777777" w:rsidTr="00C4634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tcPr>
          <w:p w14:paraId="50415FB7" w14:textId="77777777" w:rsidR="00E92C60" w:rsidRPr="00E92C60" w:rsidRDefault="00E92C60" w:rsidP="00E92C60">
            <w:pPr>
              <w:autoSpaceDE w:val="0"/>
              <w:autoSpaceDN w:val="0"/>
              <w:adjustRightInd w:val="0"/>
              <w:spacing w:after="120" w:line="360" w:lineRule="auto"/>
              <w:contextualSpacing/>
              <w:rPr>
                <w:rFonts w:ascii="Calibri" w:hAnsi="Calibri" w:cs="Calibri"/>
                <w:sz w:val="18"/>
                <w:szCs w:val="18"/>
                <w:lang w:eastAsia="pl-PL"/>
              </w:rPr>
            </w:pPr>
            <w:r w:rsidRPr="00E92C60">
              <w:rPr>
                <w:rFonts w:ascii="Calibri" w:hAnsi="Calibri" w:cs="Calibri"/>
                <w:sz w:val="18"/>
                <w:szCs w:val="18"/>
                <w:lang w:eastAsia="pl-PL"/>
              </w:rPr>
              <w:t>2</w:t>
            </w:r>
          </w:p>
        </w:tc>
        <w:tc>
          <w:tcPr>
            <w:tcW w:w="2087" w:type="dxa"/>
            <w:tcBorders>
              <w:top w:val="single" w:sz="4" w:space="0" w:color="auto"/>
              <w:left w:val="single" w:sz="4" w:space="0" w:color="auto"/>
              <w:bottom w:val="single" w:sz="4" w:space="0" w:color="auto"/>
              <w:right w:val="single" w:sz="4" w:space="0" w:color="auto"/>
            </w:tcBorders>
          </w:tcPr>
          <w:p w14:paraId="7701C32C"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870" w:type="dxa"/>
            <w:tcBorders>
              <w:top w:val="single" w:sz="4" w:space="0" w:color="auto"/>
              <w:left w:val="single" w:sz="4" w:space="0" w:color="auto"/>
              <w:bottom w:val="single" w:sz="4" w:space="0" w:color="auto"/>
              <w:right w:val="single" w:sz="4" w:space="0" w:color="auto"/>
            </w:tcBorders>
          </w:tcPr>
          <w:p w14:paraId="19A96B11"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2074" w:type="dxa"/>
            <w:tcBorders>
              <w:top w:val="single" w:sz="4" w:space="0" w:color="auto"/>
              <w:left w:val="single" w:sz="4" w:space="0" w:color="auto"/>
              <w:bottom w:val="single" w:sz="4" w:space="0" w:color="auto"/>
              <w:right w:val="single" w:sz="4" w:space="0" w:color="auto"/>
            </w:tcBorders>
          </w:tcPr>
          <w:p w14:paraId="137D3D3A"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960" w:type="dxa"/>
            <w:tcBorders>
              <w:top w:val="single" w:sz="4" w:space="0" w:color="auto"/>
              <w:left w:val="single" w:sz="4" w:space="0" w:color="auto"/>
              <w:bottom w:val="single" w:sz="4" w:space="0" w:color="auto"/>
              <w:right w:val="single" w:sz="4" w:space="0" w:color="auto"/>
            </w:tcBorders>
          </w:tcPr>
          <w:p w14:paraId="46A28993"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474" w:type="dxa"/>
            <w:tcBorders>
              <w:top w:val="single" w:sz="4" w:space="0" w:color="auto"/>
              <w:left w:val="single" w:sz="4" w:space="0" w:color="auto"/>
              <w:bottom w:val="single" w:sz="4" w:space="0" w:color="auto"/>
              <w:right w:val="single" w:sz="4" w:space="0" w:color="auto"/>
            </w:tcBorders>
          </w:tcPr>
          <w:p w14:paraId="6484AC62"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r>
      <w:tr w:rsidR="00E92C60" w:rsidRPr="00E92C60" w14:paraId="2D0B3CFD" w14:textId="77777777" w:rsidTr="00C4634E">
        <w:trPr>
          <w:trHeight w:val="567"/>
        </w:trPr>
        <w:tc>
          <w:tcPr>
            <w:tcW w:w="565" w:type="dxa"/>
            <w:tcBorders>
              <w:top w:val="single" w:sz="4" w:space="0" w:color="auto"/>
              <w:left w:val="single" w:sz="4" w:space="0" w:color="auto"/>
              <w:bottom w:val="single" w:sz="4" w:space="0" w:color="auto"/>
              <w:right w:val="single" w:sz="4" w:space="0" w:color="auto"/>
            </w:tcBorders>
            <w:shd w:val="clear" w:color="auto" w:fill="auto"/>
          </w:tcPr>
          <w:p w14:paraId="4186C497" w14:textId="77777777" w:rsidR="00E92C60" w:rsidRPr="00E92C60" w:rsidRDefault="00E92C60" w:rsidP="00E92C60">
            <w:pPr>
              <w:autoSpaceDE w:val="0"/>
              <w:autoSpaceDN w:val="0"/>
              <w:adjustRightInd w:val="0"/>
              <w:spacing w:after="120" w:line="360" w:lineRule="auto"/>
              <w:contextualSpacing/>
              <w:rPr>
                <w:rFonts w:ascii="Calibri" w:hAnsi="Calibri" w:cs="Calibri"/>
                <w:sz w:val="18"/>
                <w:szCs w:val="18"/>
                <w:lang w:eastAsia="pl-PL"/>
              </w:rPr>
            </w:pPr>
            <w:r w:rsidRPr="00E92C60">
              <w:rPr>
                <w:rFonts w:ascii="Calibri" w:hAnsi="Calibri" w:cs="Calibri"/>
                <w:sz w:val="18"/>
                <w:szCs w:val="18"/>
                <w:lang w:eastAsia="pl-PL"/>
              </w:rPr>
              <w:t>3</w:t>
            </w:r>
          </w:p>
        </w:tc>
        <w:tc>
          <w:tcPr>
            <w:tcW w:w="2087" w:type="dxa"/>
            <w:tcBorders>
              <w:top w:val="single" w:sz="4" w:space="0" w:color="auto"/>
              <w:left w:val="single" w:sz="4" w:space="0" w:color="auto"/>
              <w:bottom w:val="single" w:sz="4" w:space="0" w:color="auto"/>
              <w:right w:val="single" w:sz="4" w:space="0" w:color="auto"/>
            </w:tcBorders>
          </w:tcPr>
          <w:p w14:paraId="6A309B70"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870" w:type="dxa"/>
            <w:tcBorders>
              <w:top w:val="single" w:sz="4" w:space="0" w:color="auto"/>
              <w:left w:val="single" w:sz="4" w:space="0" w:color="auto"/>
              <w:bottom w:val="single" w:sz="4" w:space="0" w:color="auto"/>
              <w:right w:val="single" w:sz="4" w:space="0" w:color="auto"/>
            </w:tcBorders>
          </w:tcPr>
          <w:p w14:paraId="65C7F592"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2074" w:type="dxa"/>
            <w:tcBorders>
              <w:top w:val="single" w:sz="4" w:space="0" w:color="auto"/>
              <w:left w:val="single" w:sz="4" w:space="0" w:color="auto"/>
              <w:bottom w:val="single" w:sz="4" w:space="0" w:color="auto"/>
              <w:right w:val="single" w:sz="4" w:space="0" w:color="auto"/>
            </w:tcBorders>
          </w:tcPr>
          <w:p w14:paraId="4324D2BB"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960" w:type="dxa"/>
            <w:tcBorders>
              <w:top w:val="single" w:sz="4" w:space="0" w:color="auto"/>
              <w:left w:val="single" w:sz="4" w:space="0" w:color="auto"/>
              <w:bottom w:val="single" w:sz="4" w:space="0" w:color="auto"/>
              <w:right w:val="single" w:sz="4" w:space="0" w:color="auto"/>
            </w:tcBorders>
          </w:tcPr>
          <w:p w14:paraId="76B530F6"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c>
          <w:tcPr>
            <w:tcW w:w="1474" w:type="dxa"/>
            <w:tcBorders>
              <w:top w:val="single" w:sz="4" w:space="0" w:color="auto"/>
              <w:left w:val="single" w:sz="4" w:space="0" w:color="auto"/>
              <w:bottom w:val="single" w:sz="4" w:space="0" w:color="auto"/>
              <w:right w:val="single" w:sz="4" w:space="0" w:color="auto"/>
            </w:tcBorders>
          </w:tcPr>
          <w:p w14:paraId="20245630" w14:textId="77777777" w:rsidR="00E92C60" w:rsidRPr="00E92C60" w:rsidRDefault="00E92C60" w:rsidP="00E92C60">
            <w:pPr>
              <w:autoSpaceDE w:val="0"/>
              <w:autoSpaceDN w:val="0"/>
              <w:adjustRightInd w:val="0"/>
              <w:spacing w:after="120"/>
              <w:contextualSpacing/>
              <w:rPr>
                <w:rFonts w:ascii="Calibri" w:hAnsi="Calibri" w:cs="Calibri"/>
                <w:sz w:val="18"/>
                <w:szCs w:val="18"/>
                <w:lang w:eastAsia="pl-PL"/>
              </w:rPr>
            </w:pPr>
          </w:p>
        </w:tc>
      </w:tr>
    </w:tbl>
    <w:p w14:paraId="232F8FAD" w14:textId="77777777" w:rsidR="00E92C60" w:rsidRPr="00E92C60" w:rsidRDefault="00E92C60" w:rsidP="00E92C60">
      <w:pPr>
        <w:suppressAutoHyphens w:val="0"/>
        <w:spacing w:after="160" w:line="259" w:lineRule="auto"/>
        <w:rPr>
          <w:rFonts w:ascii="Calibri" w:eastAsia="Calibri" w:hAnsi="Calibri" w:cs="Calibri"/>
          <w:color w:val="000000"/>
          <w:szCs w:val="22"/>
          <w:lang w:eastAsia="pl-PL"/>
        </w:rPr>
      </w:pPr>
    </w:p>
    <w:p w14:paraId="72A7AA8C" w14:textId="77777777" w:rsidR="00E92C60" w:rsidRPr="00E92C60" w:rsidRDefault="00E92C60" w:rsidP="00E92C60">
      <w:pPr>
        <w:suppressAutoHyphens w:val="0"/>
        <w:spacing w:after="160" w:line="259" w:lineRule="auto"/>
        <w:rPr>
          <w:rFonts w:ascii="Calibri" w:eastAsia="Calibri" w:hAnsi="Calibri" w:cs="Calibri"/>
          <w:color w:val="000000"/>
          <w:szCs w:val="22"/>
          <w:lang w:eastAsia="pl-PL"/>
        </w:rPr>
      </w:pPr>
    </w:p>
    <w:p w14:paraId="29DA19A9" w14:textId="4D24E63E" w:rsidR="00A10344" w:rsidRPr="00E92C60" w:rsidRDefault="00A10344" w:rsidP="00A10344">
      <w:pPr>
        <w:suppressAutoHyphens w:val="0"/>
        <w:spacing w:after="160" w:line="276" w:lineRule="auto"/>
        <w:rPr>
          <w:rFonts w:ascii="Calibri" w:eastAsia="Calibri" w:hAnsi="Calibri" w:cstheme="minorHAnsi"/>
          <w:color w:val="000000"/>
          <w:szCs w:val="22"/>
          <w:lang w:eastAsia="pl-PL"/>
        </w:rPr>
      </w:pPr>
      <w:r>
        <w:rPr>
          <w:rFonts w:ascii="Calibri" w:eastAsia="Calibri" w:hAnsi="Calibri" w:cstheme="minorHAnsi"/>
          <w:color w:val="000000"/>
          <w:szCs w:val="22"/>
          <w:lang w:eastAsia="pl-PL"/>
        </w:rPr>
        <w:t xml:space="preserve">                                                                                                           </w:t>
      </w:r>
      <w:r w:rsidRPr="00E92C60">
        <w:rPr>
          <w:rFonts w:ascii="Calibri" w:eastAsia="Calibri" w:hAnsi="Calibri" w:cstheme="minorHAnsi"/>
          <w:color w:val="000000"/>
          <w:szCs w:val="22"/>
          <w:lang w:eastAsia="pl-PL"/>
        </w:rPr>
        <w:t>....................................................</w:t>
      </w:r>
    </w:p>
    <w:p w14:paraId="2546C0BC" w14:textId="6192087B" w:rsidR="00E92C60" w:rsidRPr="00E92C60" w:rsidRDefault="00A10344" w:rsidP="00A10344">
      <w:pPr>
        <w:suppressAutoHyphens w:val="0"/>
        <w:spacing w:after="160" w:line="259" w:lineRule="auto"/>
        <w:rPr>
          <w:rFonts w:ascii="Calibri" w:eastAsia="Calibri" w:hAnsi="Calibri" w:cs="Calibri"/>
          <w:color w:val="000000"/>
          <w:szCs w:val="22"/>
          <w:lang w:eastAsia="pl-PL"/>
        </w:rPr>
      </w:pPr>
      <w:r w:rsidRPr="00E92C60">
        <w:rPr>
          <w:rFonts w:ascii="Calibri" w:eastAsia="Calibri" w:hAnsi="Calibri" w:cstheme="minorHAnsi"/>
          <w:color w:val="000000"/>
          <w:szCs w:val="22"/>
          <w:lang w:eastAsia="pl-PL"/>
        </w:rPr>
        <w:t xml:space="preserve">        </w:t>
      </w:r>
      <w:r>
        <w:rPr>
          <w:rFonts w:ascii="Calibri" w:eastAsia="Calibri" w:hAnsi="Calibri" w:cstheme="minorHAnsi"/>
          <w:color w:val="000000"/>
          <w:szCs w:val="22"/>
          <w:lang w:eastAsia="pl-PL"/>
        </w:rPr>
        <w:t xml:space="preserve">                                                                                                                     </w:t>
      </w:r>
      <w:r w:rsidRPr="00E92C60">
        <w:rPr>
          <w:rFonts w:ascii="Calibri" w:eastAsia="Calibri" w:hAnsi="Calibri" w:cstheme="minorHAnsi"/>
          <w:color w:val="000000"/>
          <w:szCs w:val="22"/>
          <w:lang w:eastAsia="pl-PL"/>
        </w:rPr>
        <w:t>za Wykonawcę</w:t>
      </w:r>
    </w:p>
    <w:p w14:paraId="265CBA26" w14:textId="77777777" w:rsidR="00E92C60" w:rsidRPr="00E92C60" w:rsidRDefault="00E92C60" w:rsidP="00E92C60">
      <w:pPr>
        <w:suppressAutoHyphens w:val="0"/>
        <w:spacing w:after="160" w:line="259" w:lineRule="auto"/>
        <w:rPr>
          <w:rFonts w:ascii="Calibri" w:eastAsia="Calibri" w:hAnsi="Calibri" w:cs="Calibri"/>
          <w:color w:val="000000"/>
          <w:szCs w:val="22"/>
          <w:lang w:eastAsia="pl-PL"/>
        </w:rPr>
      </w:pPr>
    </w:p>
    <w:p w14:paraId="4E5E1314" w14:textId="77777777" w:rsidR="00E92C60" w:rsidRPr="00E92C60" w:rsidRDefault="00E92C60" w:rsidP="00E92C60">
      <w:pPr>
        <w:suppressAutoHyphens w:val="0"/>
        <w:spacing w:after="160" w:line="259" w:lineRule="auto"/>
        <w:rPr>
          <w:rFonts w:ascii="Calibri" w:eastAsia="Calibri" w:hAnsi="Calibri" w:cs="Calibri"/>
          <w:color w:val="000000"/>
          <w:szCs w:val="22"/>
          <w:lang w:eastAsia="pl-PL"/>
        </w:rPr>
      </w:pPr>
    </w:p>
    <w:p w14:paraId="73EF51D7" w14:textId="77777777" w:rsidR="00E92C60" w:rsidRPr="00E92C60" w:rsidRDefault="00E92C60" w:rsidP="00E92C60">
      <w:pPr>
        <w:suppressAutoHyphens w:val="0"/>
        <w:spacing w:after="160" w:line="259" w:lineRule="auto"/>
        <w:rPr>
          <w:rFonts w:ascii="Calibri" w:eastAsia="Calibri" w:hAnsi="Calibri" w:cs="Calibri"/>
          <w:color w:val="000000"/>
          <w:szCs w:val="22"/>
          <w:lang w:eastAsia="pl-PL"/>
        </w:rPr>
        <w:sectPr w:rsidR="00E92C60" w:rsidRPr="00E92C60" w:rsidSect="00C4634E">
          <w:footnotePr>
            <w:numRestart w:val="eachPage"/>
          </w:footnotePr>
          <w:pgSz w:w="11906" w:h="16838"/>
          <w:pgMar w:top="1440" w:right="1473" w:bottom="1440" w:left="1419" w:header="708" w:footer="708" w:gutter="0"/>
          <w:cols w:space="708"/>
          <w:docGrid w:linePitch="299"/>
        </w:sectPr>
      </w:pPr>
    </w:p>
    <w:p w14:paraId="3F238B3C" w14:textId="1448A596" w:rsidR="00E92C60" w:rsidRPr="00E92C60" w:rsidRDefault="00E92C60" w:rsidP="00E92C60">
      <w:pPr>
        <w:keepNext/>
        <w:keepLines/>
        <w:suppressAutoHyphens w:val="0"/>
        <w:spacing w:before="240"/>
        <w:outlineLvl w:val="0"/>
        <w:rPr>
          <w:rFonts w:ascii="Calibri" w:eastAsia="Calibri" w:hAnsi="Calibri" w:cstheme="majorBidi"/>
          <w:color w:val="2F5496" w:themeColor="accent1" w:themeShade="BF"/>
          <w:szCs w:val="32"/>
          <w:lang w:eastAsia="en-US"/>
        </w:rPr>
      </w:pPr>
    </w:p>
    <w:p w14:paraId="4B2FE326" w14:textId="175B623B" w:rsidR="00F61886" w:rsidRPr="00623B88" w:rsidRDefault="00F61886" w:rsidP="00E92C60">
      <w:pPr>
        <w:suppressAutoHyphens w:val="0"/>
        <w:spacing w:before="240" w:after="120" w:line="276" w:lineRule="auto"/>
        <w:rPr>
          <w:rFonts w:asciiTheme="minorHAnsi" w:hAnsiTheme="minorHAnsi"/>
        </w:rPr>
      </w:pPr>
    </w:p>
    <w:sectPr w:rsidR="00F61886" w:rsidRPr="00623B88" w:rsidSect="00A7748A">
      <w:pgSz w:w="12240" w:h="15840"/>
      <w:pgMar w:top="777" w:right="1440" w:bottom="77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83C6C" w14:textId="77777777" w:rsidR="00E3719C" w:rsidRDefault="00E3719C">
      <w:r>
        <w:separator/>
      </w:r>
    </w:p>
  </w:endnote>
  <w:endnote w:type="continuationSeparator" w:id="0">
    <w:p w14:paraId="45F9A2CC" w14:textId="77777777" w:rsidR="00E3719C" w:rsidRDefault="00E3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sig w:usb0="E10002FF" w:usb1="5000ECFF" w:usb2="00000009"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amp;Y Font">
    <w:altName w:val="Symbol"/>
    <w:panose1 w:val="00000000000000000000"/>
    <w:charset w:val="02"/>
    <w:family w:val="auto"/>
    <w:notTrueType/>
    <w:pitch w:val="variable"/>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TimesNewRoman">
    <w:altName w:val="MS Mincho"/>
    <w:panose1 w:val="00000000000000000000"/>
    <w:charset w:val="80"/>
    <w:family w:val="auto"/>
    <w:notTrueType/>
    <w:pitch w:val="default"/>
    <w:sig w:usb0="00000003" w:usb1="08070000" w:usb2="00000010" w:usb3="00000000" w:csb0="00020003"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246946042"/>
      <w:docPartObj>
        <w:docPartGallery w:val="Page Numbers (Bottom of Page)"/>
        <w:docPartUnique/>
      </w:docPartObj>
    </w:sdtPr>
    <w:sdtEndPr/>
    <w:sdtContent>
      <w:sdt>
        <w:sdtPr>
          <w:rPr>
            <w:rFonts w:asciiTheme="minorHAnsi" w:hAnsiTheme="minorHAnsi" w:cstheme="minorHAnsi"/>
            <w:sz w:val="20"/>
          </w:rPr>
          <w:id w:val="-875615929"/>
          <w:docPartObj>
            <w:docPartGallery w:val="Page Numbers (Top of Page)"/>
            <w:docPartUnique/>
          </w:docPartObj>
        </w:sdtPr>
        <w:sdtEndPr>
          <w:rPr>
            <w:rFonts w:ascii="Times New Roman" w:hAnsi="Times New Roman" w:cs="Times New Roman"/>
          </w:rPr>
        </w:sdtEndPr>
        <w:sdtContent>
          <w:p w14:paraId="291464F6" w14:textId="77777777" w:rsidR="00E3719C" w:rsidRPr="00315D66" w:rsidRDefault="00E3719C" w:rsidP="002863B3">
            <w:pPr>
              <w:pStyle w:val="Stopka"/>
              <w:tabs>
                <w:tab w:val="clear" w:pos="4536"/>
                <w:tab w:val="clear" w:pos="9072"/>
                <w:tab w:val="right" w:leader="underscore" w:pos="9356"/>
              </w:tabs>
              <w:rPr>
                <w:rFonts w:asciiTheme="minorHAnsi" w:hAnsiTheme="minorHAnsi" w:cstheme="minorHAnsi"/>
                <w:sz w:val="20"/>
              </w:rPr>
            </w:pPr>
            <w:r w:rsidRPr="00315D66">
              <w:rPr>
                <w:rFonts w:asciiTheme="minorHAnsi" w:hAnsiTheme="minorHAnsi" w:cstheme="minorHAnsi"/>
                <w:sz w:val="20"/>
              </w:rPr>
              <w:tab/>
            </w:r>
          </w:p>
          <w:p w14:paraId="0E720271" w14:textId="5571E687" w:rsidR="00E3719C" w:rsidRPr="00930DCB" w:rsidRDefault="00E3719C" w:rsidP="002863B3">
            <w:pPr>
              <w:pStyle w:val="Stopka"/>
              <w:jc w:val="center"/>
              <w:rPr>
                <w:sz w:val="20"/>
              </w:rPr>
            </w:pPr>
            <w:r w:rsidRPr="00315D66">
              <w:rPr>
                <w:rFonts w:asciiTheme="minorHAnsi" w:hAnsiTheme="minorHAnsi" w:cstheme="minorHAnsi"/>
                <w:sz w:val="16"/>
                <w:szCs w:val="20"/>
              </w:rPr>
              <w:t>Strona</w:t>
            </w:r>
            <w:r w:rsidRPr="00315D66">
              <w:rPr>
                <w:rFonts w:asciiTheme="minorHAnsi" w:hAnsiTheme="minorHAnsi" w:cstheme="minorHAnsi"/>
                <w:sz w:val="20"/>
              </w:rPr>
              <w:t xml:space="preserve"> </w:t>
            </w:r>
            <w:r w:rsidRPr="00315D66">
              <w:rPr>
                <w:rFonts w:asciiTheme="minorHAnsi" w:hAnsiTheme="minorHAnsi" w:cstheme="minorHAnsi"/>
                <w:b/>
                <w:bCs/>
                <w:color w:val="2B579A"/>
                <w:sz w:val="20"/>
                <w:shd w:val="clear" w:color="auto" w:fill="E6E6E6"/>
              </w:rPr>
              <w:fldChar w:fldCharType="begin"/>
            </w:r>
            <w:r w:rsidRPr="00315D66">
              <w:rPr>
                <w:rFonts w:asciiTheme="minorHAnsi" w:hAnsiTheme="minorHAnsi" w:cstheme="minorHAnsi"/>
                <w:b/>
                <w:bCs/>
                <w:sz w:val="20"/>
              </w:rPr>
              <w:instrText>PAGE</w:instrText>
            </w:r>
            <w:r w:rsidRPr="00315D66">
              <w:rPr>
                <w:rFonts w:asciiTheme="minorHAnsi" w:hAnsiTheme="minorHAnsi" w:cstheme="minorHAnsi"/>
                <w:b/>
                <w:bCs/>
                <w:color w:val="2B579A"/>
                <w:sz w:val="20"/>
                <w:shd w:val="clear" w:color="auto" w:fill="E6E6E6"/>
              </w:rPr>
              <w:fldChar w:fldCharType="separate"/>
            </w:r>
            <w:r w:rsidRPr="00315D66">
              <w:rPr>
                <w:rFonts w:asciiTheme="minorHAnsi" w:hAnsiTheme="minorHAnsi" w:cstheme="minorHAnsi"/>
                <w:b/>
                <w:bCs/>
                <w:noProof/>
                <w:sz w:val="20"/>
              </w:rPr>
              <w:t>40</w:t>
            </w:r>
            <w:r w:rsidRPr="00315D66">
              <w:rPr>
                <w:rFonts w:asciiTheme="minorHAnsi" w:hAnsiTheme="minorHAnsi" w:cstheme="minorHAnsi"/>
                <w:b/>
                <w:bCs/>
                <w:color w:val="2B579A"/>
                <w:sz w:val="20"/>
                <w:shd w:val="clear" w:color="auto" w:fill="E6E6E6"/>
              </w:rPr>
              <w:fldChar w:fldCharType="end"/>
            </w:r>
            <w:r w:rsidRPr="00315D66">
              <w:rPr>
                <w:rFonts w:asciiTheme="minorHAnsi" w:hAnsiTheme="minorHAnsi" w:cstheme="minorHAnsi"/>
                <w:sz w:val="20"/>
              </w:rPr>
              <w:t xml:space="preserve"> </w:t>
            </w:r>
            <w:r w:rsidRPr="00315D66">
              <w:rPr>
                <w:rFonts w:asciiTheme="minorHAnsi" w:hAnsiTheme="minorHAnsi" w:cstheme="minorHAnsi"/>
                <w:sz w:val="16"/>
                <w:szCs w:val="20"/>
              </w:rPr>
              <w:t xml:space="preserve">z </w:t>
            </w:r>
            <w:r w:rsidRPr="00315D66">
              <w:rPr>
                <w:rFonts w:asciiTheme="minorHAnsi" w:hAnsiTheme="minorHAnsi" w:cstheme="minorHAnsi"/>
                <w:b/>
                <w:bCs/>
                <w:color w:val="2B579A"/>
                <w:sz w:val="16"/>
                <w:szCs w:val="20"/>
                <w:shd w:val="clear" w:color="auto" w:fill="E6E6E6"/>
              </w:rPr>
              <w:fldChar w:fldCharType="begin"/>
            </w:r>
            <w:r w:rsidRPr="00315D66">
              <w:rPr>
                <w:rFonts w:asciiTheme="minorHAnsi" w:hAnsiTheme="minorHAnsi" w:cstheme="minorHAnsi"/>
                <w:b/>
                <w:bCs/>
                <w:sz w:val="16"/>
                <w:szCs w:val="20"/>
              </w:rPr>
              <w:instrText>NUMPAGES</w:instrText>
            </w:r>
            <w:r w:rsidRPr="00315D66">
              <w:rPr>
                <w:rFonts w:asciiTheme="minorHAnsi" w:hAnsiTheme="minorHAnsi" w:cstheme="minorHAnsi"/>
                <w:b/>
                <w:bCs/>
                <w:color w:val="2B579A"/>
                <w:sz w:val="16"/>
                <w:szCs w:val="20"/>
                <w:shd w:val="clear" w:color="auto" w:fill="E6E6E6"/>
              </w:rPr>
              <w:fldChar w:fldCharType="separate"/>
            </w:r>
            <w:r w:rsidRPr="00315D66">
              <w:rPr>
                <w:rFonts w:asciiTheme="minorHAnsi" w:hAnsiTheme="minorHAnsi" w:cstheme="minorHAnsi"/>
                <w:b/>
                <w:bCs/>
                <w:noProof/>
                <w:sz w:val="16"/>
                <w:szCs w:val="20"/>
              </w:rPr>
              <w:t>79</w:t>
            </w:r>
            <w:r w:rsidRPr="00315D66">
              <w:rPr>
                <w:rFonts w:asciiTheme="minorHAnsi" w:hAnsiTheme="minorHAnsi" w:cstheme="minorHAnsi"/>
                <w:b/>
                <w:bCs/>
                <w:color w:val="2B579A"/>
                <w:sz w:val="16"/>
                <w:szCs w:val="20"/>
                <w:shd w:val="clear" w:color="auto" w:fill="E6E6E6"/>
              </w:rPr>
              <w:fldChar w:fldCharType="end"/>
            </w:r>
          </w:p>
        </w:sdtContent>
      </w:sdt>
    </w:sdtContent>
  </w:sdt>
  <w:p w14:paraId="478A86D6" w14:textId="77777777" w:rsidR="00E3719C" w:rsidRDefault="00E3719C" w:rsidP="00A7748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849CD" w14:textId="77777777" w:rsidR="00E3719C" w:rsidRDefault="00E371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333881593"/>
      <w:docPartObj>
        <w:docPartGallery w:val="Page Numbers (Top of Page)"/>
        <w:docPartUnique/>
      </w:docPartObj>
    </w:sdtPr>
    <w:sdtEndPr/>
    <w:sdtContent>
      <w:p w14:paraId="1727ADFF" w14:textId="77777777" w:rsidR="00E3719C" w:rsidRDefault="00E3719C" w:rsidP="00CB6C47">
        <w:pPr>
          <w:pStyle w:val="Stopka"/>
          <w:tabs>
            <w:tab w:val="clear" w:pos="4536"/>
            <w:tab w:val="clear" w:pos="9072"/>
            <w:tab w:val="right" w:leader="underscore" w:pos="9356"/>
          </w:tabs>
          <w:rPr>
            <w:sz w:val="20"/>
          </w:rPr>
        </w:pPr>
        <w:r>
          <w:rPr>
            <w:sz w:val="20"/>
          </w:rPr>
          <w:tab/>
        </w:r>
      </w:p>
      <w:p w14:paraId="684ACB21" w14:textId="6D2B3658" w:rsidR="00E3719C" w:rsidRDefault="00E3719C" w:rsidP="00CB6C47">
        <w:pPr>
          <w:pStyle w:val="Stopka"/>
          <w:jc w:val="center"/>
          <w:rPr>
            <w:sz w:val="20"/>
          </w:rPr>
        </w:pPr>
        <w:r w:rsidRPr="002863B3">
          <w:rPr>
            <w:sz w:val="16"/>
            <w:szCs w:val="20"/>
          </w:rPr>
          <w:t>Strona</w:t>
        </w:r>
        <w:r w:rsidRPr="00930DCB">
          <w:rPr>
            <w:sz w:val="20"/>
          </w:rPr>
          <w:t xml:space="preserve"> </w:t>
        </w:r>
        <w:r w:rsidRPr="00930DCB">
          <w:rPr>
            <w:b/>
            <w:bCs/>
            <w:color w:val="2B579A"/>
            <w:sz w:val="20"/>
            <w:shd w:val="clear" w:color="auto" w:fill="E6E6E6"/>
          </w:rPr>
          <w:fldChar w:fldCharType="begin"/>
        </w:r>
        <w:r w:rsidRPr="00930DCB">
          <w:rPr>
            <w:b/>
            <w:bCs/>
            <w:sz w:val="20"/>
          </w:rPr>
          <w:instrText>PAGE</w:instrText>
        </w:r>
        <w:r w:rsidRPr="00930DCB">
          <w:rPr>
            <w:b/>
            <w:bCs/>
            <w:color w:val="2B579A"/>
            <w:sz w:val="20"/>
            <w:shd w:val="clear" w:color="auto" w:fill="E6E6E6"/>
          </w:rPr>
          <w:fldChar w:fldCharType="separate"/>
        </w:r>
        <w:r>
          <w:rPr>
            <w:b/>
            <w:bCs/>
            <w:noProof/>
            <w:sz w:val="20"/>
          </w:rPr>
          <w:t>67</w:t>
        </w:r>
        <w:r w:rsidRPr="00930DCB">
          <w:rPr>
            <w:b/>
            <w:bCs/>
            <w:color w:val="2B579A"/>
            <w:sz w:val="20"/>
            <w:shd w:val="clear" w:color="auto" w:fill="E6E6E6"/>
          </w:rPr>
          <w:fldChar w:fldCharType="end"/>
        </w:r>
        <w:r w:rsidRPr="00930DCB">
          <w:rPr>
            <w:sz w:val="20"/>
          </w:rPr>
          <w:t xml:space="preserve"> </w:t>
        </w:r>
        <w:r w:rsidRPr="002863B3">
          <w:rPr>
            <w:sz w:val="16"/>
            <w:szCs w:val="20"/>
          </w:rPr>
          <w:t xml:space="preserve">z </w:t>
        </w:r>
        <w:r w:rsidRPr="002863B3">
          <w:rPr>
            <w:b/>
            <w:bCs/>
            <w:color w:val="2B579A"/>
            <w:sz w:val="16"/>
            <w:szCs w:val="20"/>
            <w:shd w:val="clear" w:color="auto" w:fill="E6E6E6"/>
          </w:rPr>
          <w:fldChar w:fldCharType="begin"/>
        </w:r>
        <w:r w:rsidRPr="002863B3">
          <w:rPr>
            <w:b/>
            <w:bCs/>
            <w:sz w:val="16"/>
            <w:szCs w:val="20"/>
          </w:rPr>
          <w:instrText>NUMPAGES</w:instrText>
        </w:r>
        <w:r w:rsidRPr="002863B3">
          <w:rPr>
            <w:b/>
            <w:bCs/>
            <w:color w:val="2B579A"/>
            <w:sz w:val="16"/>
            <w:szCs w:val="20"/>
            <w:shd w:val="clear" w:color="auto" w:fill="E6E6E6"/>
          </w:rPr>
          <w:fldChar w:fldCharType="separate"/>
        </w:r>
        <w:r>
          <w:rPr>
            <w:b/>
            <w:bCs/>
            <w:noProof/>
            <w:sz w:val="16"/>
            <w:szCs w:val="20"/>
          </w:rPr>
          <w:t>78</w:t>
        </w:r>
        <w:r w:rsidRPr="002863B3">
          <w:rPr>
            <w:b/>
            <w:bCs/>
            <w:color w:val="2B579A"/>
            <w:sz w:val="16"/>
            <w:szCs w:val="20"/>
            <w:shd w:val="clear" w:color="auto" w:fill="E6E6E6"/>
          </w:rPr>
          <w:fldChar w:fldCharType="end"/>
        </w:r>
      </w:p>
    </w:sdtContent>
  </w:sdt>
  <w:p w14:paraId="0D95D7D6" w14:textId="77777777" w:rsidR="00E3719C" w:rsidRPr="005114B0" w:rsidRDefault="00E3719C" w:rsidP="00A7748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CD44" w14:textId="77777777" w:rsidR="00E3719C" w:rsidRDefault="00E3719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4255" w14:textId="77777777" w:rsidR="00E3719C" w:rsidRDefault="00E3719C"/>
  <w:p w14:paraId="281127AB" w14:textId="77777777" w:rsidR="00E3719C" w:rsidRDefault="00E3719C"/>
  <w:p w14:paraId="0DC21AF8" w14:textId="77777777" w:rsidR="00E3719C" w:rsidRDefault="00E3719C"/>
  <w:p w14:paraId="226D6415" w14:textId="77777777" w:rsidR="00E3719C" w:rsidRDefault="00E3719C"/>
  <w:p w14:paraId="0DE2CD53" w14:textId="77777777" w:rsidR="00E3719C" w:rsidRDefault="00E371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637EC10D" w:rsidR="00E3719C" w:rsidRDefault="00E3719C" w:rsidP="00A7748A">
            <w:pPr>
              <w:pStyle w:val="Stopka"/>
              <w:tabs>
                <w:tab w:val="clear" w:pos="4536"/>
                <w:tab w:val="clear" w:pos="9072"/>
                <w:tab w:val="right" w:leader="underscore" w:pos="9356"/>
              </w:tabs>
              <w:rPr>
                <w:sz w:val="20"/>
              </w:rPr>
            </w:pPr>
            <w:r>
              <w:rPr>
                <w:sz w:val="20"/>
              </w:rPr>
              <w:tab/>
            </w:r>
          </w:p>
          <w:p w14:paraId="15247517" w14:textId="533F52D8" w:rsidR="00E3719C" w:rsidRPr="00930DCB" w:rsidRDefault="00E3719C">
            <w:pPr>
              <w:pStyle w:val="Stopka"/>
              <w:jc w:val="center"/>
              <w:rPr>
                <w:sz w:val="20"/>
              </w:rPr>
            </w:pPr>
            <w:r w:rsidRPr="00F66B3A">
              <w:rPr>
                <w:rFonts w:asciiTheme="minorHAnsi" w:hAnsiTheme="minorHAnsi" w:cstheme="minorHAnsi"/>
                <w:sz w:val="16"/>
                <w:szCs w:val="16"/>
              </w:rPr>
              <w:t xml:space="preserve">Strona </w:t>
            </w:r>
            <w:r w:rsidRPr="00F66B3A">
              <w:rPr>
                <w:rFonts w:asciiTheme="minorHAnsi" w:hAnsiTheme="minorHAnsi" w:cstheme="minorHAnsi"/>
                <w:b/>
                <w:bCs/>
                <w:color w:val="2B579A"/>
                <w:sz w:val="20"/>
                <w:szCs w:val="20"/>
                <w:shd w:val="clear" w:color="auto" w:fill="E6E6E6"/>
              </w:rPr>
              <w:fldChar w:fldCharType="begin"/>
            </w:r>
            <w:r w:rsidRPr="00F66B3A">
              <w:rPr>
                <w:rFonts w:asciiTheme="minorHAnsi" w:hAnsiTheme="minorHAnsi" w:cstheme="minorHAnsi"/>
                <w:b/>
                <w:bCs/>
                <w:sz w:val="20"/>
                <w:szCs w:val="20"/>
              </w:rPr>
              <w:instrText>PAGE</w:instrText>
            </w:r>
            <w:r w:rsidRPr="00F66B3A">
              <w:rPr>
                <w:rFonts w:asciiTheme="minorHAnsi" w:hAnsiTheme="minorHAnsi" w:cstheme="minorHAnsi"/>
                <w:b/>
                <w:bCs/>
                <w:color w:val="2B579A"/>
                <w:sz w:val="20"/>
                <w:szCs w:val="20"/>
                <w:shd w:val="clear" w:color="auto" w:fill="E6E6E6"/>
              </w:rPr>
              <w:fldChar w:fldCharType="separate"/>
            </w:r>
            <w:r w:rsidRPr="00F66B3A">
              <w:rPr>
                <w:rFonts w:asciiTheme="minorHAnsi" w:hAnsiTheme="minorHAnsi" w:cstheme="minorHAnsi"/>
                <w:b/>
                <w:bCs/>
                <w:noProof/>
                <w:sz w:val="20"/>
                <w:szCs w:val="20"/>
              </w:rPr>
              <w:t>77</w:t>
            </w:r>
            <w:r w:rsidRPr="00F66B3A">
              <w:rPr>
                <w:rFonts w:asciiTheme="minorHAnsi" w:hAnsiTheme="minorHAnsi" w:cstheme="minorHAnsi"/>
                <w:b/>
                <w:bCs/>
                <w:color w:val="2B579A"/>
                <w:sz w:val="20"/>
                <w:szCs w:val="20"/>
                <w:shd w:val="clear" w:color="auto" w:fill="E6E6E6"/>
              </w:rPr>
              <w:fldChar w:fldCharType="end"/>
            </w:r>
            <w:r w:rsidRPr="00F66B3A">
              <w:rPr>
                <w:rFonts w:asciiTheme="minorHAnsi" w:hAnsiTheme="minorHAnsi" w:cstheme="minorHAnsi"/>
                <w:sz w:val="16"/>
                <w:szCs w:val="16"/>
              </w:rPr>
              <w:t xml:space="preserve"> z </w:t>
            </w:r>
            <w:r w:rsidRPr="00F66B3A">
              <w:rPr>
                <w:rFonts w:asciiTheme="minorHAnsi" w:hAnsiTheme="minorHAnsi" w:cstheme="minorHAnsi"/>
                <w:b/>
                <w:bCs/>
                <w:color w:val="2B579A"/>
                <w:sz w:val="16"/>
                <w:szCs w:val="16"/>
                <w:shd w:val="clear" w:color="auto" w:fill="E6E6E6"/>
              </w:rPr>
              <w:fldChar w:fldCharType="begin"/>
            </w:r>
            <w:r w:rsidRPr="00F66B3A">
              <w:rPr>
                <w:rFonts w:asciiTheme="minorHAnsi" w:hAnsiTheme="minorHAnsi" w:cstheme="minorHAnsi"/>
                <w:b/>
                <w:bCs/>
                <w:sz w:val="16"/>
                <w:szCs w:val="16"/>
              </w:rPr>
              <w:instrText>NUMPAGES</w:instrText>
            </w:r>
            <w:r w:rsidRPr="00F66B3A">
              <w:rPr>
                <w:rFonts w:asciiTheme="minorHAnsi" w:hAnsiTheme="minorHAnsi" w:cstheme="minorHAnsi"/>
                <w:b/>
                <w:bCs/>
                <w:color w:val="2B579A"/>
                <w:sz w:val="16"/>
                <w:szCs w:val="16"/>
                <w:shd w:val="clear" w:color="auto" w:fill="E6E6E6"/>
              </w:rPr>
              <w:fldChar w:fldCharType="separate"/>
            </w:r>
            <w:r w:rsidRPr="00F66B3A">
              <w:rPr>
                <w:rFonts w:asciiTheme="minorHAnsi" w:hAnsiTheme="minorHAnsi" w:cstheme="minorHAnsi"/>
                <w:b/>
                <w:bCs/>
                <w:noProof/>
                <w:sz w:val="16"/>
                <w:szCs w:val="16"/>
              </w:rPr>
              <w:t>78</w:t>
            </w:r>
            <w:r w:rsidRPr="00F66B3A">
              <w:rPr>
                <w:rFonts w:asciiTheme="minorHAnsi" w:hAnsiTheme="minorHAnsi" w:cstheme="minorHAnsi"/>
                <w:b/>
                <w:bCs/>
                <w:color w:val="2B579A"/>
                <w:sz w:val="16"/>
                <w:szCs w:val="16"/>
                <w:shd w:val="clear" w:color="auto" w:fill="E6E6E6"/>
              </w:rPr>
              <w:fldChar w:fldCharType="end"/>
            </w:r>
          </w:p>
        </w:sdtContent>
      </w:sdt>
    </w:sdtContent>
  </w:sdt>
  <w:p w14:paraId="7AEEF11A" w14:textId="77777777" w:rsidR="00E3719C" w:rsidRDefault="00E3719C" w:rsidP="0083747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8F93" w14:textId="77777777" w:rsidR="00E3719C" w:rsidRDefault="00E37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A5726" w14:textId="77777777" w:rsidR="00E3719C" w:rsidRDefault="00E3719C">
      <w:r>
        <w:separator/>
      </w:r>
    </w:p>
  </w:footnote>
  <w:footnote w:type="continuationSeparator" w:id="0">
    <w:p w14:paraId="6E9ACA9C" w14:textId="77777777" w:rsidR="00E3719C" w:rsidRDefault="00E3719C">
      <w:r>
        <w:continuationSeparator/>
      </w:r>
    </w:p>
  </w:footnote>
  <w:footnote w:id="1">
    <w:p w14:paraId="10EB113E" w14:textId="77777777" w:rsidR="00E3719C" w:rsidRDefault="00E3719C" w:rsidP="00E92C60">
      <w:pPr>
        <w:pStyle w:val="Tekstprzypisudolnego"/>
      </w:pPr>
      <w:r>
        <w:rPr>
          <w:rStyle w:val="Odwoanieprzypisudolnego"/>
        </w:rPr>
        <w:footnoteRef/>
      </w:r>
      <w:r>
        <w:t xml:space="preserve"> Forma przekazywania faktur zostanie uzgodniona z wyłonionym Wykonawcom przed zawarciem Umowy. </w:t>
      </w:r>
    </w:p>
  </w:footnote>
  <w:footnote w:id="2">
    <w:p w14:paraId="2501399D" w14:textId="77777777" w:rsidR="00E3719C" w:rsidRDefault="00E3719C" w:rsidP="00E92C60">
      <w:pPr>
        <w:pStyle w:val="Tekstprzypisudolnego"/>
      </w:pPr>
      <w:r>
        <w:rPr>
          <w:rStyle w:val="Odwoanieprzypisudolnego"/>
        </w:rPr>
        <w:footnoteRef/>
      </w:r>
      <w:r>
        <w:t xml:space="preserve"> Zapis zostanie usunięty w przypadku wyłonienia Wykonawcy nie będącego konsorcjum.</w:t>
      </w:r>
    </w:p>
  </w:footnote>
  <w:footnote w:id="3">
    <w:p w14:paraId="3B0BF774" w14:textId="77777777" w:rsidR="00E3719C" w:rsidRDefault="00E3719C" w:rsidP="00E92C60">
      <w:pPr>
        <w:pStyle w:val="Tekstprzypisudolnego"/>
      </w:pPr>
      <w:r>
        <w:rPr>
          <w:rStyle w:val="Odwoanieprzypisudolnego"/>
        </w:rPr>
        <w:footnoteRef/>
      </w:r>
      <w:r>
        <w:t xml:space="preserve"> Treść protokołu można zmieniać w zależności od potrzeb</w:t>
      </w:r>
    </w:p>
  </w:footnote>
  <w:footnote w:id="4">
    <w:p w14:paraId="5520F88D" w14:textId="77777777" w:rsidR="00E3719C" w:rsidRDefault="00E3719C" w:rsidP="00E92C60">
      <w:pPr>
        <w:pStyle w:val="Tekstprzypisudolnego"/>
      </w:pPr>
      <w:r>
        <w:rPr>
          <w:rStyle w:val="Odwoanieprzypisudolnego"/>
        </w:rPr>
        <w:footnoteRef/>
      </w:r>
      <w:r>
        <w:t xml:space="preserve"> Niepotrzebne skreślić</w:t>
      </w:r>
    </w:p>
  </w:footnote>
  <w:footnote w:id="5">
    <w:p w14:paraId="6CEC2A23" w14:textId="77777777" w:rsidR="00E3719C" w:rsidRDefault="00E3719C" w:rsidP="00E92C60">
      <w:pPr>
        <w:pStyle w:val="Tekstprzypisudolnego"/>
      </w:pPr>
      <w:r>
        <w:rPr>
          <w:rStyle w:val="Odwoanieprzypisudolnego"/>
        </w:rPr>
        <w:footnoteRef/>
      </w:r>
      <w:r>
        <w:t xml:space="preserve"> Niepotrzebne skreślić</w:t>
      </w:r>
    </w:p>
  </w:footnote>
  <w:footnote w:id="6">
    <w:p w14:paraId="3B1976A7" w14:textId="77777777" w:rsidR="00E3719C" w:rsidRDefault="00E3719C" w:rsidP="00E92C60">
      <w:pPr>
        <w:pStyle w:val="Tekstprzypisudolnego"/>
      </w:pPr>
      <w:r>
        <w:rPr>
          <w:rStyle w:val="Odwoanieprzypisudolnego"/>
        </w:rPr>
        <w:footnoteRef/>
      </w:r>
      <w:r>
        <w:t xml:space="preserve"> Niepotrzebne skreślić</w:t>
      </w:r>
    </w:p>
  </w:footnote>
  <w:footnote w:id="7">
    <w:p w14:paraId="51A14673" w14:textId="77777777" w:rsidR="00E3719C" w:rsidRDefault="00E3719C" w:rsidP="00E92C60">
      <w:pPr>
        <w:pStyle w:val="Tekstprzypisudolnego"/>
      </w:pPr>
      <w:r>
        <w:rPr>
          <w:rStyle w:val="Odwoanieprzypisudolnego"/>
        </w:rPr>
        <w:footnoteRef/>
      </w:r>
      <w:r>
        <w:t xml:space="preserve"> Dostosować do wymogów umowy oraz funkcji pełnionej w ramach realizacji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A725" w14:textId="77777777" w:rsidR="00E3719C" w:rsidRDefault="00E371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4254" w14:textId="77777777" w:rsidR="00E3719C" w:rsidRPr="00502367" w:rsidRDefault="00E3719C" w:rsidP="00A7748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0A0F" w14:textId="77777777" w:rsidR="00E3719C" w:rsidRDefault="00E371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265A" w14:textId="77777777" w:rsidR="00E3719C" w:rsidRDefault="00E3719C"/>
  <w:p w14:paraId="462188BF" w14:textId="77777777" w:rsidR="00E3719C" w:rsidRDefault="00E3719C"/>
  <w:p w14:paraId="1E5FC097" w14:textId="77777777" w:rsidR="00E3719C" w:rsidRDefault="00E3719C"/>
  <w:p w14:paraId="431FA336" w14:textId="77777777" w:rsidR="00E3719C" w:rsidRDefault="00E3719C"/>
  <w:p w14:paraId="17AF5B21" w14:textId="77777777" w:rsidR="00E3719C" w:rsidRDefault="00E3719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0869" w14:textId="77777777" w:rsidR="00E3719C" w:rsidRDefault="00E3719C" w:rsidP="0083747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6CD2" w14:textId="77777777" w:rsidR="00E3719C" w:rsidRDefault="00E371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26" style="width:14.5pt;height:2.5pt" coordsize="" o:spt="100" o:bullet="t" adj="0,,0" path="" stroked="f">
        <v:stroke joinstyle="miter"/>
        <v:imagedata r:id="rId1" o:title="image101"/>
        <v:formulas/>
        <v:path o:connecttype="segments"/>
      </v:shape>
    </w:pict>
  </w:numPicBullet>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C9EABED6"/>
    <w:name w:val="WW8Num9"/>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1"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2"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3"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4"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5"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6"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7" w15:restartNumberingAfterBreak="0">
    <w:nsid w:val="0000003E"/>
    <w:multiLevelType w:val="singleLevel"/>
    <w:tmpl w:val="04150011"/>
    <w:name w:val="WW8Num78"/>
    <w:lvl w:ilvl="0">
      <w:start w:val="1"/>
      <w:numFmt w:val="decimal"/>
      <w:lvlText w:val="%1)"/>
      <w:lvlJc w:val="left"/>
      <w:pPr>
        <w:ind w:left="862" w:hanging="360"/>
      </w:pPr>
      <w:rPr>
        <w:rFonts w:hint="default"/>
        <w:b w:val="0"/>
        <w:i w:val="0"/>
        <w:sz w:val="24"/>
        <w:szCs w:val="28"/>
      </w:rPr>
    </w:lvl>
  </w:abstractNum>
  <w:abstractNum w:abstractNumId="28"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29" w15:restartNumberingAfterBreak="0">
    <w:nsid w:val="00000041"/>
    <w:multiLevelType w:val="multilevel"/>
    <w:tmpl w:val="D3FCF748"/>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30"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1"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2"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PicBulletId w:val="0"/>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3"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6"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7"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8"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39"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0"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1"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3"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4"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5"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6" w15:restartNumberingAfterBreak="0">
    <w:nsid w:val="00C94BF2"/>
    <w:multiLevelType w:val="multilevel"/>
    <w:tmpl w:val="961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0157235B"/>
    <w:multiLevelType w:val="hybridMultilevel"/>
    <w:tmpl w:val="4AC4B316"/>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01AC4AC7"/>
    <w:multiLevelType w:val="hybridMultilevel"/>
    <w:tmpl w:val="380C917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4682773"/>
    <w:multiLevelType w:val="multilevel"/>
    <w:tmpl w:val="573608DA"/>
    <w:lvl w:ilvl="0">
      <w:start w:val="1"/>
      <w:numFmt w:val="decimal"/>
      <w:lvlText w:val="%1."/>
      <w:lvlJc w:val="left"/>
      <w:pPr>
        <w:ind w:left="360" w:hanging="360"/>
      </w:pPr>
      <w:rPr>
        <w:rFonts w:hint="default"/>
        <w:b w:val="0"/>
        <w:bCs w:val="0"/>
        <w:spacing w:val="-5"/>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1" w15:restartNumberingAfterBreak="0">
    <w:nsid w:val="04A13D03"/>
    <w:multiLevelType w:val="multilevel"/>
    <w:tmpl w:val="951E10A8"/>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2" w15:restartNumberingAfterBreak="0">
    <w:nsid w:val="06790BEA"/>
    <w:multiLevelType w:val="multilevel"/>
    <w:tmpl w:val="98520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0686694D"/>
    <w:multiLevelType w:val="multilevel"/>
    <w:tmpl w:val="1390DF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07295734"/>
    <w:multiLevelType w:val="hybridMultilevel"/>
    <w:tmpl w:val="3F504B4C"/>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731092C"/>
    <w:multiLevelType w:val="multilevel"/>
    <w:tmpl w:val="429CCC24"/>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bCs/>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6" w15:restartNumberingAfterBreak="0">
    <w:nsid w:val="08556355"/>
    <w:multiLevelType w:val="hybridMultilevel"/>
    <w:tmpl w:val="0464A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8DE4BCA"/>
    <w:multiLevelType w:val="multilevel"/>
    <w:tmpl w:val="ED2C4D9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15:restartNumberingAfterBreak="0">
    <w:nsid w:val="096212A4"/>
    <w:multiLevelType w:val="hybridMultilevel"/>
    <w:tmpl w:val="C924EFDC"/>
    <w:lvl w:ilvl="0" w:tplc="DD3617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A103698"/>
    <w:multiLevelType w:val="hybridMultilevel"/>
    <w:tmpl w:val="63704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A19099D"/>
    <w:multiLevelType w:val="multilevel"/>
    <w:tmpl w:val="573608DA"/>
    <w:lvl w:ilvl="0">
      <w:start w:val="1"/>
      <w:numFmt w:val="decimal"/>
      <w:lvlText w:val="%1."/>
      <w:lvlJc w:val="left"/>
      <w:pPr>
        <w:ind w:left="360" w:hanging="360"/>
      </w:pPr>
      <w:rPr>
        <w:rFonts w:hint="default"/>
        <w:b w:val="0"/>
        <w:bCs w:val="0"/>
        <w:spacing w:val="-5"/>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61" w15:restartNumberingAfterBreak="0">
    <w:nsid w:val="0A2B55F0"/>
    <w:multiLevelType w:val="multilevel"/>
    <w:tmpl w:val="3BBE3A1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0BB84A04"/>
    <w:multiLevelType w:val="multilevel"/>
    <w:tmpl w:val="A61AE65C"/>
    <w:lvl w:ilvl="0">
      <w:start w:val="2"/>
      <w:numFmt w:val="decimal"/>
      <w:lvlText w:val="%1."/>
      <w:lvlJc w:val="left"/>
      <w:pPr>
        <w:ind w:left="4472"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3" w15:restartNumberingAfterBreak="0">
    <w:nsid w:val="0C3C09D2"/>
    <w:multiLevelType w:val="hybridMultilevel"/>
    <w:tmpl w:val="1FB23766"/>
    <w:lvl w:ilvl="0" w:tplc="B8A65758">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F1C58F7"/>
    <w:multiLevelType w:val="hybridMultilevel"/>
    <w:tmpl w:val="90B4D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1923F6E"/>
    <w:multiLevelType w:val="hybridMultilevel"/>
    <w:tmpl w:val="C42C85D8"/>
    <w:lvl w:ilvl="0" w:tplc="59C0A456">
      <w:start w:val="1"/>
      <w:numFmt w:val="decimal"/>
      <w:lvlText w:val="%1."/>
      <w:lvlJc w:val="left"/>
      <w:pPr>
        <w:ind w:left="720" w:hanging="360"/>
      </w:pPr>
      <w:rPr>
        <w:rFonts w:ascii="Calibri Light" w:hAnsi="Calibri Light" w:cs="Calibri Light"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7" w15:restartNumberingAfterBreak="0">
    <w:nsid w:val="11C316EC"/>
    <w:multiLevelType w:val="multilevel"/>
    <w:tmpl w:val="1A405BA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8" w15:restartNumberingAfterBreak="0">
    <w:nsid w:val="13D46E79"/>
    <w:multiLevelType w:val="multilevel"/>
    <w:tmpl w:val="D3C84CE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9" w15:restartNumberingAfterBreak="0">
    <w:nsid w:val="15DD74B7"/>
    <w:multiLevelType w:val="hybridMultilevel"/>
    <w:tmpl w:val="366C2F30"/>
    <w:lvl w:ilvl="0" w:tplc="A9F47D10">
      <w:start w:val="1"/>
      <w:numFmt w:val="decimal"/>
      <w:lvlText w:val="%1."/>
      <w:lvlJc w:val="left"/>
      <w:pPr>
        <w:ind w:left="836" w:hanging="360"/>
      </w:pPr>
      <w:rPr>
        <w:rFonts w:ascii="Carlito" w:eastAsia="Carlito" w:hAnsi="Carlito" w:cs="Carlito" w:hint="default"/>
        <w:w w:val="100"/>
        <w:sz w:val="22"/>
        <w:szCs w:val="22"/>
        <w:lang w:val="pl-PL" w:eastAsia="en-US" w:bidi="ar-SA"/>
      </w:rPr>
    </w:lvl>
    <w:lvl w:ilvl="1" w:tplc="47A4DF96">
      <w:numFmt w:val="bullet"/>
      <w:lvlText w:val="•"/>
      <w:lvlJc w:val="left"/>
      <w:pPr>
        <w:ind w:left="1686" w:hanging="360"/>
      </w:pPr>
      <w:rPr>
        <w:rFonts w:hint="default"/>
        <w:lang w:val="pl-PL" w:eastAsia="en-US" w:bidi="ar-SA"/>
      </w:rPr>
    </w:lvl>
    <w:lvl w:ilvl="2" w:tplc="2C8EA3C6">
      <w:numFmt w:val="bullet"/>
      <w:lvlText w:val="•"/>
      <w:lvlJc w:val="left"/>
      <w:pPr>
        <w:ind w:left="2533" w:hanging="360"/>
      </w:pPr>
      <w:rPr>
        <w:rFonts w:hint="default"/>
        <w:lang w:val="pl-PL" w:eastAsia="en-US" w:bidi="ar-SA"/>
      </w:rPr>
    </w:lvl>
    <w:lvl w:ilvl="3" w:tplc="75907906">
      <w:numFmt w:val="bullet"/>
      <w:lvlText w:val="•"/>
      <w:lvlJc w:val="left"/>
      <w:pPr>
        <w:ind w:left="3379" w:hanging="360"/>
      </w:pPr>
      <w:rPr>
        <w:rFonts w:hint="default"/>
        <w:lang w:val="pl-PL" w:eastAsia="en-US" w:bidi="ar-SA"/>
      </w:rPr>
    </w:lvl>
    <w:lvl w:ilvl="4" w:tplc="396C6EA8">
      <w:numFmt w:val="bullet"/>
      <w:lvlText w:val="•"/>
      <w:lvlJc w:val="left"/>
      <w:pPr>
        <w:ind w:left="4226" w:hanging="360"/>
      </w:pPr>
      <w:rPr>
        <w:rFonts w:hint="default"/>
        <w:lang w:val="pl-PL" w:eastAsia="en-US" w:bidi="ar-SA"/>
      </w:rPr>
    </w:lvl>
    <w:lvl w:ilvl="5" w:tplc="A0402E38">
      <w:numFmt w:val="bullet"/>
      <w:lvlText w:val="•"/>
      <w:lvlJc w:val="left"/>
      <w:pPr>
        <w:ind w:left="5073" w:hanging="360"/>
      </w:pPr>
      <w:rPr>
        <w:rFonts w:hint="default"/>
        <w:lang w:val="pl-PL" w:eastAsia="en-US" w:bidi="ar-SA"/>
      </w:rPr>
    </w:lvl>
    <w:lvl w:ilvl="6" w:tplc="7A1E52AA">
      <w:numFmt w:val="bullet"/>
      <w:lvlText w:val="•"/>
      <w:lvlJc w:val="left"/>
      <w:pPr>
        <w:ind w:left="5919" w:hanging="360"/>
      </w:pPr>
      <w:rPr>
        <w:rFonts w:hint="default"/>
        <w:lang w:val="pl-PL" w:eastAsia="en-US" w:bidi="ar-SA"/>
      </w:rPr>
    </w:lvl>
    <w:lvl w:ilvl="7" w:tplc="92ECDA02">
      <w:numFmt w:val="bullet"/>
      <w:lvlText w:val="•"/>
      <w:lvlJc w:val="left"/>
      <w:pPr>
        <w:ind w:left="6766" w:hanging="360"/>
      </w:pPr>
      <w:rPr>
        <w:rFonts w:hint="default"/>
        <w:lang w:val="pl-PL" w:eastAsia="en-US" w:bidi="ar-SA"/>
      </w:rPr>
    </w:lvl>
    <w:lvl w:ilvl="8" w:tplc="F9328602">
      <w:numFmt w:val="bullet"/>
      <w:lvlText w:val="•"/>
      <w:lvlJc w:val="left"/>
      <w:pPr>
        <w:ind w:left="7613" w:hanging="360"/>
      </w:pPr>
      <w:rPr>
        <w:rFonts w:hint="default"/>
        <w:lang w:val="pl-PL" w:eastAsia="en-US" w:bidi="ar-SA"/>
      </w:rPr>
    </w:lvl>
  </w:abstractNum>
  <w:abstractNum w:abstractNumId="70"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16463C36"/>
    <w:multiLevelType w:val="hybridMultilevel"/>
    <w:tmpl w:val="59AC8336"/>
    <w:lvl w:ilvl="0" w:tplc="04150001">
      <w:start w:val="1"/>
      <w:numFmt w:val="bullet"/>
      <w:lvlText w:val=""/>
      <w:lvlJc w:val="left"/>
      <w:pPr>
        <w:ind w:left="2772" w:hanging="360"/>
      </w:pPr>
      <w:rPr>
        <w:rFonts w:ascii="Symbol" w:hAnsi="Symbol" w:hint="default"/>
      </w:rPr>
    </w:lvl>
    <w:lvl w:ilvl="1" w:tplc="04150019" w:tentative="1">
      <w:start w:val="1"/>
      <w:numFmt w:val="lowerLetter"/>
      <w:lvlText w:val="%2."/>
      <w:lvlJc w:val="left"/>
      <w:pPr>
        <w:ind w:left="3492" w:hanging="360"/>
      </w:pPr>
    </w:lvl>
    <w:lvl w:ilvl="2" w:tplc="0415001B">
      <w:start w:val="1"/>
      <w:numFmt w:val="lowerRoman"/>
      <w:lvlText w:val="%3."/>
      <w:lvlJc w:val="right"/>
      <w:pPr>
        <w:ind w:left="4212" w:hanging="180"/>
      </w:pPr>
    </w:lvl>
    <w:lvl w:ilvl="3" w:tplc="0415000F" w:tentative="1">
      <w:start w:val="1"/>
      <w:numFmt w:val="decimal"/>
      <w:lvlText w:val="%4."/>
      <w:lvlJc w:val="left"/>
      <w:pPr>
        <w:ind w:left="4932" w:hanging="360"/>
      </w:pPr>
    </w:lvl>
    <w:lvl w:ilvl="4" w:tplc="04150019" w:tentative="1">
      <w:start w:val="1"/>
      <w:numFmt w:val="lowerLetter"/>
      <w:lvlText w:val="%5."/>
      <w:lvlJc w:val="left"/>
      <w:pPr>
        <w:ind w:left="5652" w:hanging="360"/>
      </w:pPr>
    </w:lvl>
    <w:lvl w:ilvl="5" w:tplc="0415001B" w:tentative="1">
      <w:start w:val="1"/>
      <w:numFmt w:val="lowerRoman"/>
      <w:lvlText w:val="%6."/>
      <w:lvlJc w:val="right"/>
      <w:pPr>
        <w:ind w:left="6372" w:hanging="180"/>
      </w:pPr>
    </w:lvl>
    <w:lvl w:ilvl="6" w:tplc="0415000F" w:tentative="1">
      <w:start w:val="1"/>
      <w:numFmt w:val="decimal"/>
      <w:lvlText w:val="%7."/>
      <w:lvlJc w:val="left"/>
      <w:pPr>
        <w:ind w:left="7092" w:hanging="360"/>
      </w:pPr>
    </w:lvl>
    <w:lvl w:ilvl="7" w:tplc="04150019" w:tentative="1">
      <w:start w:val="1"/>
      <w:numFmt w:val="lowerLetter"/>
      <w:lvlText w:val="%8."/>
      <w:lvlJc w:val="left"/>
      <w:pPr>
        <w:ind w:left="7812" w:hanging="360"/>
      </w:pPr>
    </w:lvl>
    <w:lvl w:ilvl="8" w:tplc="0415001B" w:tentative="1">
      <w:start w:val="1"/>
      <w:numFmt w:val="lowerRoman"/>
      <w:lvlText w:val="%9."/>
      <w:lvlJc w:val="right"/>
      <w:pPr>
        <w:ind w:left="8532" w:hanging="180"/>
      </w:pPr>
    </w:lvl>
  </w:abstractNum>
  <w:abstractNum w:abstractNumId="72" w15:restartNumberingAfterBreak="0">
    <w:nsid w:val="185F27F5"/>
    <w:multiLevelType w:val="hybridMultilevel"/>
    <w:tmpl w:val="A5BE1A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8FC34C5"/>
    <w:multiLevelType w:val="multilevel"/>
    <w:tmpl w:val="2A9854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192C72C2"/>
    <w:multiLevelType w:val="hybridMultilevel"/>
    <w:tmpl w:val="A31E3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9AA43D3"/>
    <w:multiLevelType w:val="hybridMultilevel"/>
    <w:tmpl w:val="71543E3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A71C81"/>
    <w:multiLevelType w:val="multilevel"/>
    <w:tmpl w:val="7D1E6414"/>
    <w:lvl w:ilvl="0">
      <w:start w:val="6"/>
      <w:numFmt w:val="decimal"/>
      <w:lvlText w:val="%1."/>
      <w:lvlJc w:val="left"/>
      <w:pPr>
        <w:tabs>
          <w:tab w:val="num" w:pos="1440"/>
        </w:tabs>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7" w15:restartNumberingAfterBreak="0">
    <w:nsid w:val="1C077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1D9F0106"/>
    <w:multiLevelType w:val="hybridMultilevel"/>
    <w:tmpl w:val="C23E7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DB032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1E403973"/>
    <w:multiLevelType w:val="multilevel"/>
    <w:tmpl w:val="42D0AFB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1EFA167F"/>
    <w:multiLevelType w:val="multilevel"/>
    <w:tmpl w:val="88CA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1FC75351"/>
    <w:multiLevelType w:val="multilevel"/>
    <w:tmpl w:val="B462B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3."/>
      <w:lvlJc w:val="left"/>
      <w:pPr>
        <w:ind w:left="1224" w:hanging="504"/>
      </w:pPr>
      <w:rPr>
        <w:rFonts w:asciiTheme="minorHAnsi" w:hAnsiTheme="minorHAnsi" w:cstheme="minorHAnsi"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1FF533D0"/>
    <w:multiLevelType w:val="hybridMultilevel"/>
    <w:tmpl w:val="01B4C08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0790AE8"/>
    <w:multiLevelType w:val="hybridMultilevel"/>
    <w:tmpl w:val="C42C85D8"/>
    <w:lvl w:ilvl="0" w:tplc="59C0A456">
      <w:start w:val="1"/>
      <w:numFmt w:val="decimal"/>
      <w:lvlText w:val="%1."/>
      <w:lvlJc w:val="left"/>
      <w:pPr>
        <w:ind w:left="720" w:hanging="360"/>
      </w:pPr>
      <w:rPr>
        <w:rFonts w:ascii="Calibri Light" w:hAnsi="Calibri Light" w:cs="Calibri Light"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6" w15:restartNumberingAfterBreak="0">
    <w:nsid w:val="214B732E"/>
    <w:multiLevelType w:val="hybridMultilevel"/>
    <w:tmpl w:val="D6E8F96C"/>
    <w:lvl w:ilvl="0" w:tplc="24B45570">
      <w:start w:val="10"/>
      <w:numFmt w:val="decimal"/>
      <w:lvlText w:val="%1."/>
      <w:lvlJc w:val="left"/>
      <w:pPr>
        <w:ind w:left="29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2279379A"/>
    <w:multiLevelType w:val="multilevel"/>
    <w:tmpl w:val="DEFAAF9E"/>
    <w:lvl w:ilvl="0">
      <w:start w:val="11"/>
      <w:numFmt w:val="decimal"/>
      <w:lvlText w:val="%1."/>
      <w:lvlJc w:val="left"/>
      <w:pPr>
        <w:ind w:left="960" w:hanging="360"/>
      </w:pPr>
      <w:rPr>
        <w:rFonts w:hint="default"/>
      </w:rPr>
    </w:lvl>
    <w:lvl w:ilvl="1">
      <w:start w:val="1"/>
      <w:numFmt w:val="decimal"/>
      <w:isLgl/>
      <w:lvlText w:val="%1.%2."/>
      <w:lvlJc w:val="left"/>
      <w:pPr>
        <w:ind w:left="1164" w:hanging="564"/>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89" w15:restartNumberingAfterBreak="0">
    <w:nsid w:val="229852D1"/>
    <w:multiLevelType w:val="multilevel"/>
    <w:tmpl w:val="C5B2BC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23547D6A"/>
    <w:multiLevelType w:val="hybridMultilevel"/>
    <w:tmpl w:val="437AE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5A13C0F"/>
    <w:multiLevelType w:val="hybridMultilevel"/>
    <w:tmpl w:val="BA362E7A"/>
    <w:lvl w:ilvl="0" w:tplc="04150011">
      <w:start w:val="1"/>
      <w:numFmt w:val="decimal"/>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93" w15:restartNumberingAfterBreak="0">
    <w:nsid w:val="25DB09A1"/>
    <w:multiLevelType w:val="hybridMultilevel"/>
    <w:tmpl w:val="FFFFFFFF"/>
    <w:lvl w:ilvl="0" w:tplc="25DE0BE6">
      <w:start w:val="1"/>
      <w:numFmt w:val="lowerLetter"/>
      <w:lvlText w:val="%1)"/>
      <w:lvlJc w:val="left"/>
      <w:pPr>
        <w:ind w:left="720" w:hanging="360"/>
      </w:pPr>
    </w:lvl>
    <w:lvl w:ilvl="1" w:tplc="BA48024E">
      <w:start w:val="1"/>
      <w:numFmt w:val="lowerLetter"/>
      <w:lvlText w:val="%2."/>
      <w:lvlJc w:val="left"/>
      <w:pPr>
        <w:ind w:left="1440" w:hanging="360"/>
      </w:pPr>
    </w:lvl>
    <w:lvl w:ilvl="2" w:tplc="D6A064AC">
      <w:start w:val="1"/>
      <w:numFmt w:val="lowerRoman"/>
      <w:lvlText w:val="%3."/>
      <w:lvlJc w:val="right"/>
      <w:pPr>
        <w:ind w:left="2160" w:hanging="180"/>
      </w:pPr>
    </w:lvl>
    <w:lvl w:ilvl="3" w:tplc="99109784">
      <w:start w:val="1"/>
      <w:numFmt w:val="decimal"/>
      <w:lvlText w:val="%4."/>
      <w:lvlJc w:val="left"/>
      <w:pPr>
        <w:ind w:left="2880" w:hanging="360"/>
      </w:pPr>
    </w:lvl>
    <w:lvl w:ilvl="4" w:tplc="38A8E872">
      <w:start w:val="1"/>
      <w:numFmt w:val="lowerLetter"/>
      <w:lvlText w:val="%5."/>
      <w:lvlJc w:val="left"/>
      <w:pPr>
        <w:ind w:left="3600" w:hanging="360"/>
      </w:pPr>
    </w:lvl>
    <w:lvl w:ilvl="5" w:tplc="FA36B1D6">
      <w:start w:val="1"/>
      <w:numFmt w:val="lowerRoman"/>
      <w:lvlText w:val="%6."/>
      <w:lvlJc w:val="right"/>
      <w:pPr>
        <w:ind w:left="4320" w:hanging="180"/>
      </w:pPr>
    </w:lvl>
    <w:lvl w:ilvl="6" w:tplc="10F272C0">
      <w:start w:val="1"/>
      <w:numFmt w:val="decimal"/>
      <w:lvlText w:val="%7."/>
      <w:lvlJc w:val="left"/>
      <w:pPr>
        <w:ind w:left="5040" w:hanging="360"/>
      </w:pPr>
    </w:lvl>
    <w:lvl w:ilvl="7" w:tplc="A0380DB4">
      <w:start w:val="1"/>
      <w:numFmt w:val="lowerLetter"/>
      <w:lvlText w:val="%8."/>
      <w:lvlJc w:val="left"/>
      <w:pPr>
        <w:ind w:left="5760" w:hanging="360"/>
      </w:pPr>
    </w:lvl>
    <w:lvl w:ilvl="8" w:tplc="EE8AC724">
      <w:start w:val="1"/>
      <w:numFmt w:val="lowerRoman"/>
      <w:lvlText w:val="%9."/>
      <w:lvlJc w:val="right"/>
      <w:pPr>
        <w:ind w:left="6480" w:hanging="180"/>
      </w:pPr>
    </w:lvl>
  </w:abstractNum>
  <w:abstractNum w:abstractNumId="94" w15:restartNumberingAfterBreak="0">
    <w:nsid w:val="26694ACD"/>
    <w:multiLevelType w:val="multilevel"/>
    <w:tmpl w:val="95EE48D2"/>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rPr>
    </w:lvl>
    <w:lvl w:ilvl="2">
      <w:start w:val="1"/>
      <w:numFmt w:val="decimal"/>
      <w:isLgl/>
      <w:lvlText w:val="%1.%2.%3"/>
      <w:lvlJc w:val="left"/>
      <w:pPr>
        <w:ind w:left="1770" w:hanging="720"/>
      </w:pPr>
      <w:rPr>
        <w:rFonts w:ascii="Times New Roman" w:hAnsi="Times New Roman" w:cs="Times New Roman" w:hint="default"/>
        <w:b/>
      </w:rPr>
    </w:lvl>
    <w:lvl w:ilvl="3">
      <w:start w:val="1"/>
      <w:numFmt w:val="decimal"/>
      <w:isLgl/>
      <w:lvlText w:val="%1.%2.%3.%4"/>
      <w:lvlJc w:val="left"/>
      <w:pPr>
        <w:ind w:left="2115" w:hanging="720"/>
      </w:pPr>
      <w:rPr>
        <w:rFonts w:ascii="Times New Roman" w:hAnsi="Times New Roman" w:cs="Times New Roman" w:hint="default"/>
        <w:b/>
      </w:rPr>
    </w:lvl>
    <w:lvl w:ilvl="4">
      <w:start w:val="1"/>
      <w:numFmt w:val="decimal"/>
      <w:isLgl/>
      <w:lvlText w:val="%1.%2.%3.%4.%5"/>
      <w:lvlJc w:val="left"/>
      <w:pPr>
        <w:ind w:left="2820" w:hanging="1080"/>
      </w:pPr>
      <w:rPr>
        <w:rFonts w:ascii="Times New Roman" w:hAnsi="Times New Roman" w:cs="Times New Roman" w:hint="default"/>
        <w:b/>
      </w:rPr>
    </w:lvl>
    <w:lvl w:ilvl="5">
      <w:start w:val="1"/>
      <w:numFmt w:val="decimal"/>
      <w:isLgl/>
      <w:lvlText w:val="%1.%2.%3.%4.%5.%6"/>
      <w:lvlJc w:val="left"/>
      <w:pPr>
        <w:ind w:left="3165" w:hanging="1080"/>
      </w:pPr>
      <w:rPr>
        <w:rFonts w:ascii="Times New Roman" w:hAnsi="Times New Roman" w:cs="Times New Roman" w:hint="default"/>
        <w:b/>
      </w:rPr>
    </w:lvl>
    <w:lvl w:ilvl="6">
      <w:start w:val="1"/>
      <w:numFmt w:val="decimal"/>
      <w:isLgl/>
      <w:lvlText w:val="%1.%2.%3.%4.%5.%6.%7"/>
      <w:lvlJc w:val="left"/>
      <w:pPr>
        <w:ind w:left="3870" w:hanging="1440"/>
      </w:pPr>
      <w:rPr>
        <w:rFonts w:ascii="Times New Roman" w:hAnsi="Times New Roman" w:cs="Times New Roman" w:hint="default"/>
        <w:b/>
      </w:rPr>
    </w:lvl>
    <w:lvl w:ilvl="7">
      <w:start w:val="1"/>
      <w:numFmt w:val="decimal"/>
      <w:isLgl/>
      <w:lvlText w:val="%1.%2.%3.%4.%5.%6.%7.%8"/>
      <w:lvlJc w:val="left"/>
      <w:pPr>
        <w:ind w:left="4215" w:hanging="1440"/>
      </w:pPr>
      <w:rPr>
        <w:rFonts w:ascii="Times New Roman" w:hAnsi="Times New Roman" w:cs="Times New Roman" w:hint="default"/>
        <w:b/>
      </w:rPr>
    </w:lvl>
    <w:lvl w:ilvl="8">
      <w:start w:val="1"/>
      <w:numFmt w:val="decimal"/>
      <w:isLgl/>
      <w:lvlText w:val="%1.%2.%3.%4.%5.%6.%7.%8.%9"/>
      <w:lvlJc w:val="left"/>
      <w:pPr>
        <w:ind w:left="4920" w:hanging="1800"/>
      </w:pPr>
      <w:rPr>
        <w:rFonts w:ascii="Times New Roman" w:hAnsi="Times New Roman" w:cs="Times New Roman" w:hint="default"/>
        <w:b/>
      </w:rPr>
    </w:lvl>
  </w:abstractNum>
  <w:abstractNum w:abstractNumId="95" w15:restartNumberingAfterBreak="0">
    <w:nsid w:val="28AB5D39"/>
    <w:multiLevelType w:val="multilevel"/>
    <w:tmpl w:val="996C6F6E"/>
    <w:lvl w:ilvl="0">
      <w:start w:val="3"/>
      <w:numFmt w:val="decimal"/>
      <w:lvlText w:val="%1."/>
      <w:lvlJc w:val="left"/>
      <w:pPr>
        <w:ind w:left="360" w:hanging="360"/>
      </w:pPr>
      <w:rPr>
        <w:rFonts w:asciiTheme="minorHAnsi" w:hAnsiTheme="minorHAnsi" w:cstheme="minorHAnsi" w:hint="default"/>
        <w:b w:val="0"/>
        <w:bCs w:val="0"/>
        <w:i w:val="0"/>
        <w:iCs w:val="0"/>
        <w:color w:val="auto"/>
        <w:sz w:val="24"/>
        <w:szCs w:val="24"/>
      </w:rPr>
    </w:lvl>
    <w:lvl w:ilvl="1">
      <w:start w:val="1"/>
      <w:numFmt w:val="decimal"/>
      <w:lvlText w:val="%1.%2."/>
      <w:lvlJc w:val="left"/>
      <w:pPr>
        <w:ind w:left="792" w:hanging="432"/>
      </w:pPr>
      <w:rPr>
        <w:rFonts w:asciiTheme="minorHAnsi" w:hAnsiTheme="minorHAnsi" w:cstheme="minorHAnsi" w:hint="default"/>
        <w:b w:val="0"/>
        <w:bCs w:val="0"/>
        <w:color w:val="auto"/>
        <w:sz w:val="24"/>
        <w:szCs w:val="24"/>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6" w15:restartNumberingAfterBreak="0">
    <w:nsid w:val="29637B31"/>
    <w:multiLevelType w:val="hybridMultilevel"/>
    <w:tmpl w:val="B18E3B66"/>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97" w15:restartNumberingAfterBreak="0">
    <w:nsid w:val="296E0B7C"/>
    <w:multiLevelType w:val="hybridMultilevel"/>
    <w:tmpl w:val="20AE1594"/>
    <w:lvl w:ilvl="0" w:tplc="3EAE04C4">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9962B1F"/>
    <w:multiLevelType w:val="hybridMultilevel"/>
    <w:tmpl w:val="FAA8B472"/>
    <w:lvl w:ilvl="0" w:tplc="62F4A65A">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C767445"/>
    <w:multiLevelType w:val="hybridMultilevel"/>
    <w:tmpl w:val="B04CF9EA"/>
    <w:lvl w:ilvl="0" w:tplc="FC8C190C">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CF9087B"/>
    <w:multiLevelType w:val="multilevel"/>
    <w:tmpl w:val="AB52100E"/>
    <w:lvl w:ilvl="0">
      <w:start w:val="1"/>
      <w:numFmt w:val="decimal"/>
      <w:lvlText w:val="%1."/>
      <w:lvlJc w:val="left"/>
      <w:pPr>
        <w:ind w:left="762" w:hanging="567"/>
      </w:pPr>
      <w:rPr>
        <w:rFonts w:asciiTheme="minorHAnsi" w:eastAsia="Arial" w:hAnsiTheme="minorHAnsi" w:cstheme="minorHAnsi" w:hint="default"/>
        <w:color w:val="auto"/>
        <w:w w:val="100"/>
        <w:sz w:val="24"/>
        <w:szCs w:val="24"/>
        <w:lang w:val="pl-PL" w:eastAsia="en-US" w:bidi="ar-SA"/>
      </w:rPr>
    </w:lvl>
    <w:lvl w:ilvl="1">
      <w:start w:val="1"/>
      <w:numFmt w:val="decimal"/>
      <w:lvlText w:val="%1.%2"/>
      <w:lvlJc w:val="left"/>
      <w:pPr>
        <w:ind w:left="1473" w:hanging="569"/>
      </w:pPr>
      <w:rPr>
        <w:rFonts w:ascii="Arial" w:eastAsia="Arial" w:hAnsi="Arial" w:cs="Arial" w:hint="default"/>
        <w:spacing w:val="-1"/>
        <w:w w:val="91"/>
        <w:sz w:val="22"/>
        <w:szCs w:val="22"/>
        <w:lang w:val="pl-PL" w:eastAsia="en-US" w:bidi="ar-SA"/>
      </w:rPr>
    </w:lvl>
    <w:lvl w:ilvl="2">
      <w:numFmt w:val="bullet"/>
      <w:lvlText w:val="•"/>
      <w:lvlJc w:val="left"/>
      <w:pPr>
        <w:ind w:left="2502" w:hanging="569"/>
      </w:pPr>
      <w:rPr>
        <w:rFonts w:hint="default"/>
        <w:lang w:val="pl-PL" w:eastAsia="en-US" w:bidi="ar-SA"/>
      </w:rPr>
    </w:lvl>
    <w:lvl w:ilvl="3">
      <w:numFmt w:val="bullet"/>
      <w:lvlText w:val="•"/>
      <w:lvlJc w:val="left"/>
      <w:pPr>
        <w:ind w:left="3525" w:hanging="569"/>
      </w:pPr>
      <w:rPr>
        <w:rFonts w:hint="default"/>
        <w:lang w:val="pl-PL" w:eastAsia="en-US" w:bidi="ar-SA"/>
      </w:rPr>
    </w:lvl>
    <w:lvl w:ilvl="4">
      <w:numFmt w:val="bullet"/>
      <w:lvlText w:val="•"/>
      <w:lvlJc w:val="left"/>
      <w:pPr>
        <w:ind w:left="4548" w:hanging="569"/>
      </w:pPr>
      <w:rPr>
        <w:rFonts w:hint="default"/>
        <w:lang w:val="pl-PL" w:eastAsia="en-US" w:bidi="ar-SA"/>
      </w:rPr>
    </w:lvl>
    <w:lvl w:ilvl="5">
      <w:numFmt w:val="bullet"/>
      <w:lvlText w:val="•"/>
      <w:lvlJc w:val="left"/>
      <w:pPr>
        <w:ind w:left="5571" w:hanging="569"/>
      </w:pPr>
      <w:rPr>
        <w:rFonts w:hint="default"/>
        <w:lang w:val="pl-PL" w:eastAsia="en-US" w:bidi="ar-SA"/>
      </w:rPr>
    </w:lvl>
    <w:lvl w:ilvl="6">
      <w:numFmt w:val="bullet"/>
      <w:lvlText w:val="•"/>
      <w:lvlJc w:val="left"/>
      <w:pPr>
        <w:ind w:left="6594" w:hanging="569"/>
      </w:pPr>
      <w:rPr>
        <w:rFonts w:hint="default"/>
        <w:lang w:val="pl-PL" w:eastAsia="en-US" w:bidi="ar-SA"/>
      </w:rPr>
    </w:lvl>
    <w:lvl w:ilvl="7">
      <w:numFmt w:val="bullet"/>
      <w:lvlText w:val="•"/>
      <w:lvlJc w:val="left"/>
      <w:pPr>
        <w:ind w:left="7617" w:hanging="569"/>
      </w:pPr>
      <w:rPr>
        <w:rFonts w:hint="default"/>
        <w:lang w:val="pl-PL" w:eastAsia="en-US" w:bidi="ar-SA"/>
      </w:rPr>
    </w:lvl>
    <w:lvl w:ilvl="8">
      <w:numFmt w:val="bullet"/>
      <w:lvlText w:val="•"/>
      <w:lvlJc w:val="left"/>
      <w:pPr>
        <w:ind w:left="8640" w:hanging="569"/>
      </w:pPr>
      <w:rPr>
        <w:rFonts w:hint="default"/>
        <w:lang w:val="pl-PL" w:eastAsia="en-US" w:bidi="ar-SA"/>
      </w:rPr>
    </w:lvl>
  </w:abstractNum>
  <w:abstractNum w:abstractNumId="101" w15:restartNumberingAfterBreak="0">
    <w:nsid w:val="2D2A6011"/>
    <w:multiLevelType w:val="multilevel"/>
    <w:tmpl w:val="4BCE7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D794466"/>
    <w:multiLevelType w:val="hybridMultilevel"/>
    <w:tmpl w:val="8FCC3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DDB5EC9"/>
    <w:multiLevelType w:val="hybridMultilevel"/>
    <w:tmpl w:val="FDB226EC"/>
    <w:lvl w:ilvl="0" w:tplc="6DFE2CD6">
      <w:start w:val="1"/>
      <w:numFmt w:val="lowerLetter"/>
      <w:lvlText w:val="%1)"/>
      <w:lvlJc w:val="left"/>
      <w:pPr>
        <w:ind w:left="720" w:hanging="360"/>
      </w:pPr>
      <w:rPr>
        <w:rFonts w:ascii="Calibri" w:hAnsi="Calibri" w:cs="Times New Roman" w:hint="default"/>
        <w:b w:val="0"/>
        <w:bCs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EF36E9A"/>
    <w:multiLevelType w:val="hybridMultilevel"/>
    <w:tmpl w:val="AB1A7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FC556B8"/>
    <w:multiLevelType w:val="hybridMultilevel"/>
    <w:tmpl w:val="2C727A7E"/>
    <w:lvl w:ilvl="0" w:tplc="04150017">
      <w:start w:val="1"/>
      <w:numFmt w:val="lowerLetter"/>
      <w:lvlText w:val="%1)"/>
      <w:lvlJc w:val="left"/>
      <w:pPr>
        <w:ind w:left="837" w:hanging="360"/>
      </w:pPr>
    </w:lvl>
    <w:lvl w:ilvl="1" w:tplc="04150019" w:tentative="1">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abstractNum w:abstractNumId="106" w15:restartNumberingAfterBreak="0">
    <w:nsid w:val="30957D3F"/>
    <w:multiLevelType w:val="hybridMultilevel"/>
    <w:tmpl w:val="4C560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09D35C5"/>
    <w:multiLevelType w:val="hybridMultilevel"/>
    <w:tmpl w:val="D8B2D8BA"/>
    <w:lvl w:ilvl="0" w:tplc="5CAA523C">
      <w:start w:val="1"/>
      <w:numFmt w:val="decimal"/>
      <w:lvlText w:val="%1)"/>
      <w:lvlJc w:val="left"/>
      <w:pPr>
        <w:ind w:left="791" w:hanging="360"/>
      </w:pPr>
      <w:rPr>
        <w:rFonts w:ascii="Times New Roman" w:hAnsi="Times New Roman" w:cs="Times New Roman"/>
      </w:rPr>
    </w:lvl>
    <w:lvl w:ilvl="1" w:tplc="04150019">
      <w:start w:val="1"/>
      <w:numFmt w:val="lowerLetter"/>
      <w:lvlText w:val="%2."/>
      <w:lvlJc w:val="left"/>
      <w:pPr>
        <w:ind w:left="1511" w:hanging="360"/>
      </w:pPr>
      <w:rPr>
        <w:rFonts w:ascii="Times New Roman" w:hAnsi="Times New Roman" w:cs="Times New Roman"/>
      </w:rPr>
    </w:lvl>
    <w:lvl w:ilvl="2" w:tplc="0415001B">
      <w:start w:val="1"/>
      <w:numFmt w:val="lowerRoman"/>
      <w:lvlText w:val="%3."/>
      <w:lvlJc w:val="right"/>
      <w:pPr>
        <w:ind w:left="2231" w:hanging="180"/>
      </w:pPr>
      <w:rPr>
        <w:rFonts w:ascii="Times New Roman" w:hAnsi="Times New Roman" w:cs="Times New Roman"/>
      </w:rPr>
    </w:lvl>
    <w:lvl w:ilvl="3" w:tplc="0415000F">
      <w:start w:val="1"/>
      <w:numFmt w:val="decimal"/>
      <w:lvlText w:val="%4."/>
      <w:lvlJc w:val="left"/>
      <w:pPr>
        <w:ind w:left="2951" w:hanging="360"/>
      </w:pPr>
    </w:lvl>
    <w:lvl w:ilvl="4" w:tplc="04150019">
      <w:start w:val="1"/>
      <w:numFmt w:val="lowerLetter"/>
      <w:lvlText w:val="%5."/>
      <w:lvlJc w:val="left"/>
      <w:pPr>
        <w:ind w:left="3671" w:hanging="360"/>
      </w:pPr>
      <w:rPr>
        <w:rFonts w:ascii="Times New Roman" w:hAnsi="Times New Roman" w:cs="Times New Roman"/>
      </w:rPr>
    </w:lvl>
    <w:lvl w:ilvl="5" w:tplc="0415001B">
      <w:start w:val="1"/>
      <w:numFmt w:val="lowerRoman"/>
      <w:lvlText w:val="%6."/>
      <w:lvlJc w:val="right"/>
      <w:pPr>
        <w:ind w:left="4391" w:hanging="180"/>
      </w:pPr>
      <w:rPr>
        <w:rFonts w:ascii="Times New Roman" w:hAnsi="Times New Roman" w:cs="Times New Roman"/>
      </w:rPr>
    </w:lvl>
    <w:lvl w:ilvl="6" w:tplc="0415000F">
      <w:start w:val="1"/>
      <w:numFmt w:val="decimal"/>
      <w:lvlText w:val="%7."/>
      <w:lvlJc w:val="left"/>
      <w:pPr>
        <w:ind w:left="5111" w:hanging="360"/>
      </w:pPr>
      <w:rPr>
        <w:rFonts w:ascii="Times New Roman" w:hAnsi="Times New Roman" w:cs="Times New Roman"/>
      </w:rPr>
    </w:lvl>
    <w:lvl w:ilvl="7" w:tplc="04150019">
      <w:start w:val="1"/>
      <w:numFmt w:val="lowerLetter"/>
      <w:lvlText w:val="%8."/>
      <w:lvlJc w:val="left"/>
      <w:pPr>
        <w:ind w:left="5831" w:hanging="360"/>
      </w:pPr>
      <w:rPr>
        <w:rFonts w:ascii="Times New Roman" w:hAnsi="Times New Roman" w:cs="Times New Roman"/>
      </w:rPr>
    </w:lvl>
    <w:lvl w:ilvl="8" w:tplc="0415001B">
      <w:start w:val="1"/>
      <w:numFmt w:val="lowerRoman"/>
      <w:lvlText w:val="%9."/>
      <w:lvlJc w:val="right"/>
      <w:pPr>
        <w:ind w:left="6551" w:hanging="180"/>
      </w:pPr>
      <w:rPr>
        <w:rFonts w:ascii="Times New Roman" w:hAnsi="Times New Roman" w:cs="Times New Roman"/>
      </w:rPr>
    </w:lvl>
  </w:abstractNum>
  <w:abstractNum w:abstractNumId="108" w15:restartNumberingAfterBreak="0">
    <w:nsid w:val="31071583"/>
    <w:multiLevelType w:val="hybridMultilevel"/>
    <w:tmpl w:val="07E40CAE"/>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09" w15:restartNumberingAfterBreak="0">
    <w:nsid w:val="317E702C"/>
    <w:multiLevelType w:val="multilevel"/>
    <w:tmpl w:val="3D1CD1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32617CBC"/>
    <w:multiLevelType w:val="hybridMultilevel"/>
    <w:tmpl w:val="B4F24EA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15:restartNumberingAfterBreak="0">
    <w:nsid w:val="3305792C"/>
    <w:multiLevelType w:val="hybridMultilevel"/>
    <w:tmpl w:val="751EA3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3B15BF5"/>
    <w:multiLevelType w:val="multilevel"/>
    <w:tmpl w:val="3EEC2E3A"/>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114" w15:restartNumberingAfterBreak="0">
    <w:nsid w:val="347C346E"/>
    <w:multiLevelType w:val="hybridMultilevel"/>
    <w:tmpl w:val="A9AC9DC8"/>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71802C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115" w15:restartNumberingAfterBreak="0">
    <w:nsid w:val="34B821C4"/>
    <w:multiLevelType w:val="hybridMultilevel"/>
    <w:tmpl w:val="7226820C"/>
    <w:lvl w:ilvl="0" w:tplc="A1CE04B8">
      <w:start w:val="10"/>
      <w:numFmt w:val="decimal"/>
      <w:lvlText w:val="%1."/>
      <w:lvlJc w:val="left"/>
      <w:pPr>
        <w:ind w:left="684" w:hanging="567"/>
      </w:pPr>
      <w:rPr>
        <w:rFonts w:asciiTheme="minorHAnsi" w:eastAsia="Times New Roman" w:hAnsiTheme="minorHAnsi" w:cs="Times New Roman" w:hint="default"/>
        <w:spacing w:val="-1"/>
        <w:w w:val="100"/>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5ED7938"/>
    <w:multiLevelType w:val="hybridMultilevel"/>
    <w:tmpl w:val="6DD610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18" w15:restartNumberingAfterBreak="0">
    <w:nsid w:val="39775A0A"/>
    <w:multiLevelType w:val="multilevel"/>
    <w:tmpl w:val="04EC0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97D204B"/>
    <w:multiLevelType w:val="hybridMultilevel"/>
    <w:tmpl w:val="E9F88DC8"/>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0" w15:restartNumberingAfterBreak="0">
    <w:nsid w:val="39AD627B"/>
    <w:multiLevelType w:val="multilevel"/>
    <w:tmpl w:val="A10E39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3B130EDA"/>
    <w:multiLevelType w:val="hybridMultilevel"/>
    <w:tmpl w:val="B9CAF33C"/>
    <w:lvl w:ilvl="0" w:tplc="47608226">
      <w:start w:val="1"/>
      <w:numFmt w:val="decimal"/>
      <w:suff w:val="space"/>
      <w:lvlText w:val="§ %1."/>
      <w:lvlJc w:val="left"/>
      <w:pPr>
        <w:ind w:left="360" w:hanging="360"/>
      </w:pPr>
      <w:rPr>
        <w:rFonts w:ascii="Arial" w:hAnsi="Arial" w:cs="Arial" w:hint="default"/>
        <w:b/>
        <w:bCs/>
        <w:i w:val="0"/>
        <w:iCs w:val="0"/>
        <w:sz w:val="22"/>
        <w:szCs w:val="22"/>
      </w:rPr>
    </w:lvl>
    <w:lvl w:ilvl="1" w:tplc="8626E784">
      <w:start w:val="1"/>
      <w:numFmt w:val="decimal"/>
      <w:lvlText w:val="%2."/>
      <w:lvlJc w:val="left"/>
      <w:pPr>
        <w:tabs>
          <w:tab w:val="num" w:pos="454"/>
        </w:tabs>
        <w:ind w:left="567" w:hanging="567"/>
      </w:pPr>
      <w:rPr>
        <w:rFonts w:asciiTheme="minorHAnsi" w:hAnsiTheme="minorHAnsi" w:cstheme="minorHAnsi" w:hint="default"/>
        <w:b w:val="0"/>
        <w:bCs w:val="0"/>
        <w:i w:val="0"/>
        <w:iCs w:val="0"/>
        <w:color w:val="auto"/>
        <w:sz w:val="22"/>
        <w:szCs w:val="22"/>
      </w:rPr>
    </w:lvl>
    <w:lvl w:ilvl="2" w:tplc="6818F750">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807C7594">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3A9CC00C">
      <w:start w:val="1"/>
      <w:numFmt w:val="lowerLetter"/>
      <w:lvlText w:val="%5)"/>
      <w:lvlJc w:val="left"/>
      <w:pPr>
        <w:tabs>
          <w:tab w:val="num" w:pos="2268"/>
        </w:tabs>
        <w:ind w:left="2268" w:hanging="567"/>
      </w:pPr>
      <w:rPr>
        <w:rFonts w:ascii="Times New Roman" w:hAnsi="Times New Roman" w:cs="Times New Roman" w:hint="default"/>
      </w:rPr>
    </w:lvl>
    <w:lvl w:ilvl="5" w:tplc="2F10E30E">
      <w:start w:val="1"/>
      <w:numFmt w:val="none"/>
      <w:suff w:val="nothing"/>
      <w:lvlText w:val=""/>
      <w:lvlJc w:val="left"/>
      <w:rPr>
        <w:rFonts w:ascii="Times New Roman" w:hAnsi="Times New Roman" w:cs="Times New Roman" w:hint="default"/>
      </w:rPr>
    </w:lvl>
    <w:lvl w:ilvl="6" w:tplc="26640C66">
      <w:start w:val="1"/>
      <w:numFmt w:val="none"/>
      <w:suff w:val="nothing"/>
      <w:lvlText w:val=""/>
      <w:lvlJc w:val="left"/>
      <w:rPr>
        <w:rFonts w:ascii="Times New Roman" w:hAnsi="Times New Roman" w:cs="Times New Roman" w:hint="default"/>
      </w:rPr>
    </w:lvl>
    <w:lvl w:ilvl="7" w:tplc="DFF8EBB8">
      <w:start w:val="1"/>
      <w:numFmt w:val="none"/>
      <w:suff w:val="nothing"/>
      <w:lvlText w:val=""/>
      <w:lvlJc w:val="left"/>
      <w:rPr>
        <w:rFonts w:ascii="Times New Roman" w:hAnsi="Times New Roman" w:cs="Times New Roman" w:hint="default"/>
      </w:rPr>
    </w:lvl>
    <w:lvl w:ilvl="8" w:tplc="9772A03C">
      <w:start w:val="1"/>
      <w:numFmt w:val="none"/>
      <w:suff w:val="nothing"/>
      <w:lvlText w:val=""/>
      <w:lvlJc w:val="left"/>
      <w:rPr>
        <w:rFonts w:ascii="Times New Roman" w:hAnsi="Times New Roman" w:cs="Times New Roman" w:hint="default"/>
      </w:rPr>
    </w:lvl>
  </w:abstractNum>
  <w:abstractNum w:abstractNumId="124" w15:restartNumberingAfterBreak="0">
    <w:nsid w:val="3BDF16EA"/>
    <w:multiLevelType w:val="hybridMultilevel"/>
    <w:tmpl w:val="6A3AA642"/>
    <w:lvl w:ilvl="0" w:tplc="0415000F">
      <w:start w:val="1"/>
      <w:numFmt w:val="decimal"/>
      <w:lvlText w:val="%1."/>
      <w:lvlJc w:val="left"/>
      <w:pPr>
        <w:ind w:left="2951" w:hanging="360"/>
      </w:pPr>
    </w:lvl>
    <w:lvl w:ilvl="1" w:tplc="04150019" w:tentative="1">
      <w:start w:val="1"/>
      <w:numFmt w:val="lowerLetter"/>
      <w:lvlText w:val="%2."/>
      <w:lvlJc w:val="left"/>
      <w:pPr>
        <w:ind w:left="3671" w:hanging="360"/>
      </w:pPr>
    </w:lvl>
    <w:lvl w:ilvl="2" w:tplc="0415001B" w:tentative="1">
      <w:start w:val="1"/>
      <w:numFmt w:val="lowerRoman"/>
      <w:lvlText w:val="%3."/>
      <w:lvlJc w:val="right"/>
      <w:pPr>
        <w:ind w:left="4391" w:hanging="180"/>
      </w:pPr>
    </w:lvl>
    <w:lvl w:ilvl="3" w:tplc="0415000F" w:tentative="1">
      <w:start w:val="1"/>
      <w:numFmt w:val="decimal"/>
      <w:lvlText w:val="%4."/>
      <w:lvlJc w:val="left"/>
      <w:pPr>
        <w:ind w:left="5111" w:hanging="360"/>
      </w:pPr>
    </w:lvl>
    <w:lvl w:ilvl="4" w:tplc="04150019" w:tentative="1">
      <w:start w:val="1"/>
      <w:numFmt w:val="lowerLetter"/>
      <w:lvlText w:val="%5."/>
      <w:lvlJc w:val="left"/>
      <w:pPr>
        <w:ind w:left="5831" w:hanging="360"/>
      </w:pPr>
    </w:lvl>
    <w:lvl w:ilvl="5" w:tplc="0415001B" w:tentative="1">
      <w:start w:val="1"/>
      <w:numFmt w:val="lowerRoman"/>
      <w:lvlText w:val="%6."/>
      <w:lvlJc w:val="right"/>
      <w:pPr>
        <w:ind w:left="6551" w:hanging="180"/>
      </w:pPr>
    </w:lvl>
    <w:lvl w:ilvl="6" w:tplc="0415000F" w:tentative="1">
      <w:start w:val="1"/>
      <w:numFmt w:val="decimal"/>
      <w:lvlText w:val="%7."/>
      <w:lvlJc w:val="left"/>
      <w:pPr>
        <w:ind w:left="7271" w:hanging="360"/>
      </w:pPr>
    </w:lvl>
    <w:lvl w:ilvl="7" w:tplc="04150019" w:tentative="1">
      <w:start w:val="1"/>
      <w:numFmt w:val="lowerLetter"/>
      <w:lvlText w:val="%8."/>
      <w:lvlJc w:val="left"/>
      <w:pPr>
        <w:ind w:left="7991" w:hanging="360"/>
      </w:pPr>
    </w:lvl>
    <w:lvl w:ilvl="8" w:tplc="0415001B" w:tentative="1">
      <w:start w:val="1"/>
      <w:numFmt w:val="lowerRoman"/>
      <w:lvlText w:val="%9."/>
      <w:lvlJc w:val="right"/>
      <w:pPr>
        <w:ind w:left="8711" w:hanging="180"/>
      </w:pPr>
    </w:lvl>
  </w:abstractNum>
  <w:abstractNum w:abstractNumId="125" w15:restartNumberingAfterBreak="0">
    <w:nsid w:val="3C1945E4"/>
    <w:multiLevelType w:val="hybridMultilevel"/>
    <w:tmpl w:val="0A0CD9C2"/>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26" w15:restartNumberingAfterBreak="0">
    <w:nsid w:val="3C9C7F90"/>
    <w:multiLevelType w:val="hybridMultilevel"/>
    <w:tmpl w:val="3AE269DC"/>
    <w:lvl w:ilvl="0" w:tplc="34D2B53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CFE2122"/>
    <w:multiLevelType w:val="hybridMultilevel"/>
    <w:tmpl w:val="18980938"/>
    <w:lvl w:ilvl="0" w:tplc="1526AABC">
      <w:start w:val="1"/>
      <w:numFmt w:val="decimal"/>
      <w:lvlText w:val="%1."/>
      <w:lvlJc w:val="left"/>
      <w:pPr>
        <w:ind w:left="684" w:hanging="567"/>
      </w:pPr>
      <w:rPr>
        <w:rFonts w:asciiTheme="minorHAnsi" w:eastAsia="Times New Roman" w:hAnsiTheme="minorHAnsi" w:cstheme="minorHAnsi" w:hint="default"/>
        <w:spacing w:val="-14"/>
        <w:w w:val="100"/>
        <w:sz w:val="24"/>
        <w:szCs w:val="24"/>
        <w:lang w:val="pl-PL" w:eastAsia="en-US" w:bidi="ar-SA"/>
      </w:rPr>
    </w:lvl>
    <w:lvl w:ilvl="1" w:tplc="DCDC7526">
      <w:start w:val="1"/>
      <w:numFmt w:val="decimal"/>
      <w:lvlText w:val="%2)"/>
      <w:lvlJc w:val="left"/>
      <w:pPr>
        <w:ind w:left="1251" w:hanging="567"/>
      </w:pPr>
      <w:rPr>
        <w:rFonts w:asciiTheme="minorHAnsi" w:eastAsia="Times New Roman" w:hAnsiTheme="minorHAnsi" w:cstheme="minorHAnsi" w:hint="default"/>
        <w:spacing w:val="-1"/>
        <w:w w:val="100"/>
        <w:sz w:val="24"/>
        <w:szCs w:val="24"/>
        <w:lang w:val="pl-PL" w:eastAsia="en-US" w:bidi="ar-SA"/>
      </w:rPr>
    </w:lvl>
    <w:lvl w:ilvl="2" w:tplc="E81623AC">
      <w:numFmt w:val="bullet"/>
      <w:lvlText w:val="•"/>
      <w:lvlJc w:val="left"/>
      <w:pPr>
        <w:ind w:left="1260" w:hanging="567"/>
      </w:pPr>
      <w:rPr>
        <w:rFonts w:hint="default"/>
        <w:lang w:val="pl-PL" w:eastAsia="en-US" w:bidi="ar-SA"/>
      </w:rPr>
    </w:lvl>
    <w:lvl w:ilvl="3" w:tplc="F4C4C9E0">
      <w:numFmt w:val="bullet"/>
      <w:lvlText w:val="•"/>
      <w:lvlJc w:val="left"/>
      <w:pPr>
        <w:ind w:left="2265" w:hanging="567"/>
      </w:pPr>
      <w:rPr>
        <w:rFonts w:hint="default"/>
        <w:lang w:val="pl-PL" w:eastAsia="en-US" w:bidi="ar-SA"/>
      </w:rPr>
    </w:lvl>
    <w:lvl w:ilvl="4" w:tplc="101EB8AA">
      <w:numFmt w:val="bullet"/>
      <w:lvlText w:val="•"/>
      <w:lvlJc w:val="left"/>
      <w:pPr>
        <w:ind w:left="3270" w:hanging="567"/>
      </w:pPr>
      <w:rPr>
        <w:rFonts w:hint="default"/>
        <w:lang w:val="pl-PL" w:eastAsia="en-US" w:bidi="ar-SA"/>
      </w:rPr>
    </w:lvl>
    <w:lvl w:ilvl="5" w:tplc="C3F047BE">
      <w:numFmt w:val="bullet"/>
      <w:lvlText w:val="•"/>
      <w:lvlJc w:val="left"/>
      <w:pPr>
        <w:ind w:left="4275" w:hanging="567"/>
      </w:pPr>
      <w:rPr>
        <w:rFonts w:hint="default"/>
        <w:lang w:val="pl-PL" w:eastAsia="en-US" w:bidi="ar-SA"/>
      </w:rPr>
    </w:lvl>
    <w:lvl w:ilvl="6" w:tplc="C25835F6">
      <w:numFmt w:val="bullet"/>
      <w:lvlText w:val="•"/>
      <w:lvlJc w:val="left"/>
      <w:pPr>
        <w:ind w:left="5280" w:hanging="567"/>
      </w:pPr>
      <w:rPr>
        <w:rFonts w:hint="default"/>
        <w:lang w:val="pl-PL" w:eastAsia="en-US" w:bidi="ar-SA"/>
      </w:rPr>
    </w:lvl>
    <w:lvl w:ilvl="7" w:tplc="A750407C">
      <w:numFmt w:val="bullet"/>
      <w:lvlText w:val="•"/>
      <w:lvlJc w:val="left"/>
      <w:pPr>
        <w:ind w:left="6285" w:hanging="567"/>
      </w:pPr>
      <w:rPr>
        <w:rFonts w:hint="default"/>
        <w:lang w:val="pl-PL" w:eastAsia="en-US" w:bidi="ar-SA"/>
      </w:rPr>
    </w:lvl>
    <w:lvl w:ilvl="8" w:tplc="66F40FF0">
      <w:numFmt w:val="bullet"/>
      <w:lvlText w:val="•"/>
      <w:lvlJc w:val="left"/>
      <w:pPr>
        <w:ind w:left="7290" w:hanging="567"/>
      </w:pPr>
      <w:rPr>
        <w:rFonts w:hint="default"/>
        <w:lang w:val="pl-PL" w:eastAsia="en-US" w:bidi="ar-SA"/>
      </w:rPr>
    </w:lvl>
  </w:abstractNum>
  <w:abstractNum w:abstractNumId="128" w15:restartNumberingAfterBreak="0">
    <w:nsid w:val="3D0402EF"/>
    <w:multiLevelType w:val="hybridMultilevel"/>
    <w:tmpl w:val="7488DEAA"/>
    <w:lvl w:ilvl="0" w:tplc="0415000F">
      <w:start w:val="1"/>
      <w:numFmt w:val="decimal"/>
      <w:lvlText w:val="%1."/>
      <w:lvlJc w:val="left"/>
      <w:pPr>
        <w:tabs>
          <w:tab w:val="num" w:pos="360"/>
        </w:tabs>
        <w:ind w:left="360" w:hanging="360"/>
      </w:pPr>
    </w:lvl>
    <w:lvl w:ilvl="1" w:tplc="6AAA97DC">
      <w:start w:val="8"/>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3D337F10"/>
    <w:multiLevelType w:val="multilevel"/>
    <w:tmpl w:val="8966B74C"/>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bullet"/>
      <w:lvlText w:val=""/>
      <w:lvlJc w:val="left"/>
      <w:pPr>
        <w:ind w:left="36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0"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E1E4DD6"/>
    <w:multiLevelType w:val="multilevel"/>
    <w:tmpl w:val="827EB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33"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22951E7"/>
    <w:multiLevelType w:val="hybridMultilevel"/>
    <w:tmpl w:val="E6D28BF4"/>
    <w:lvl w:ilvl="0" w:tplc="88B2934A">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23C2B31"/>
    <w:multiLevelType w:val="multilevel"/>
    <w:tmpl w:val="72A0FC88"/>
    <w:lvl w:ilvl="0">
      <w:start w:val="3"/>
      <w:numFmt w:val="decimal"/>
      <w:lvlText w:val="%1."/>
      <w:lvlJc w:val="left"/>
      <w:pPr>
        <w:ind w:left="360" w:hanging="360"/>
      </w:pPr>
      <w:rPr>
        <w:rFonts w:asciiTheme="minorHAnsi" w:hAnsiTheme="minorHAnsi" w:cstheme="minorHAnsi" w:hint="default"/>
        <w:b w:val="0"/>
        <w:bCs w:val="0"/>
        <w:sz w:val="24"/>
        <w:szCs w:val="24"/>
      </w:rPr>
    </w:lvl>
    <w:lvl w:ilvl="1">
      <w:start w:val="2"/>
      <w:numFmt w:val="decimal"/>
      <w:lvlText w:val="%2)"/>
      <w:lvlJc w:val="left"/>
      <w:pPr>
        <w:ind w:left="792" w:hanging="432"/>
      </w:pPr>
      <w:rPr>
        <w:rFonts w:ascii="Times New Roman" w:hAnsi="Times New Roman" w:cs="Times New Roman" w:hint="default"/>
        <w:b w:val="0"/>
        <w:bCs w:val="0"/>
        <w:i w:val="0"/>
        <w:iCs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36" w15:restartNumberingAfterBreak="0">
    <w:nsid w:val="42451ECF"/>
    <w:multiLevelType w:val="hybridMultilevel"/>
    <w:tmpl w:val="5FF6FF7E"/>
    <w:lvl w:ilvl="0" w:tplc="B40E2B9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8" w15:restartNumberingAfterBreak="0">
    <w:nsid w:val="42782ECB"/>
    <w:multiLevelType w:val="multilevel"/>
    <w:tmpl w:val="B4165E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3056445"/>
    <w:multiLevelType w:val="hybridMultilevel"/>
    <w:tmpl w:val="35DEDC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435D0A75"/>
    <w:multiLevelType w:val="multilevel"/>
    <w:tmpl w:val="C43A8C52"/>
    <w:lvl w:ilvl="0">
      <w:start w:val="3"/>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1" w15:restartNumberingAfterBreak="0">
    <w:nsid w:val="435E317B"/>
    <w:multiLevelType w:val="multilevel"/>
    <w:tmpl w:val="C2F60BF8"/>
    <w:lvl w:ilvl="0">
      <w:start w:val="10"/>
      <w:numFmt w:val="decimal"/>
      <w:lvlText w:val="%1."/>
      <w:lvlJc w:val="left"/>
      <w:pPr>
        <w:ind w:left="480" w:hanging="480"/>
      </w:pPr>
      <w:rPr>
        <w:rFonts w:hint="default"/>
      </w:rPr>
    </w:lvl>
    <w:lvl w:ilvl="1">
      <w:start w:val="1"/>
      <w:numFmt w:val="lowerLetter"/>
      <w:lvlText w:val="%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2" w15:restartNumberingAfterBreak="0">
    <w:nsid w:val="436A798E"/>
    <w:multiLevelType w:val="hybridMultilevel"/>
    <w:tmpl w:val="279CFBA0"/>
    <w:lvl w:ilvl="0" w:tplc="5CB29B4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440A0320"/>
    <w:multiLevelType w:val="hybridMultilevel"/>
    <w:tmpl w:val="27EC01D0"/>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15:restartNumberingAfterBreak="0">
    <w:nsid w:val="44C87B36"/>
    <w:multiLevelType w:val="hybridMultilevel"/>
    <w:tmpl w:val="455C3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45EE7023"/>
    <w:multiLevelType w:val="hybridMultilevel"/>
    <w:tmpl w:val="6442D3A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8" w15:restartNumberingAfterBreak="0">
    <w:nsid w:val="468468E8"/>
    <w:multiLevelType w:val="hybridMultilevel"/>
    <w:tmpl w:val="9014C0E4"/>
    <w:lvl w:ilvl="0" w:tplc="04150001">
      <w:start w:val="1"/>
      <w:numFmt w:val="bullet"/>
      <w:lvlText w:val=""/>
      <w:lvlJc w:val="left"/>
      <w:pPr>
        <w:ind w:left="786" w:hanging="360"/>
      </w:pPr>
      <w:rPr>
        <w:rFonts w:ascii="Symbol" w:hAnsi="Symbo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9" w15:restartNumberingAfterBreak="0">
    <w:nsid w:val="48FD614C"/>
    <w:multiLevelType w:val="hybridMultilevel"/>
    <w:tmpl w:val="E9E467C2"/>
    <w:lvl w:ilvl="0" w:tplc="871CA73E">
      <w:start w:val="3"/>
      <w:numFmt w:val="decimal"/>
      <w:lvlText w:val="%1."/>
      <w:lvlJc w:val="left"/>
      <w:pPr>
        <w:ind w:left="35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93702A9"/>
    <w:multiLevelType w:val="multilevel"/>
    <w:tmpl w:val="98AEE81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49C67D2C"/>
    <w:multiLevelType w:val="multilevel"/>
    <w:tmpl w:val="8BAE2060"/>
    <w:lvl w:ilvl="0">
      <w:start w:val="4"/>
      <w:numFmt w:val="decimal"/>
      <w:lvlText w:val="%1."/>
      <w:lvlJc w:val="left"/>
      <w:pPr>
        <w:ind w:left="360" w:hanging="360"/>
      </w:pPr>
    </w:lvl>
    <w:lvl w:ilvl="1">
      <w:start w:val="1"/>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52" w15:restartNumberingAfterBreak="0">
    <w:nsid w:val="4A1D723B"/>
    <w:multiLevelType w:val="hybridMultilevel"/>
    <w:tmpl w:val="EC9843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A281F4B"/>
    <w:multiLevelType w:val="multilevel"/>
    <w:tmpl w:val="E0C0C7C6"/>
    <w:lvl w:ilvl="0">
      <w:start w:val="2"/>
      <w:numFmt w:val="decimal"/>
      <w:lvlText w:val="%1."/>
      <w:lvlJc w:val="left"/>
      <w:pPr>
        <w:ind w:left="107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430" w:hanging="720"/>
      </w:pPr>
      <w:rPr>
        <w:rFonts w:ascii="Times New Roman" w:hAnsi="Times New Roman" w:cs="Times New Roman" w:hint="default"/>
        <w:b w:val="0"/>
        <w:bCs w:val="0"/>
      </w:rPr>
    </w:lvl>
    <w:lvl w:ilvl="3">
      <w:start w:val="1"/>
      <w:numFmt w:val="decimal"/>
      <w:isLgl/>
      <w:lvlText w:val="%1.%2.%3.%4."/>
      <w:lvlJc w:val="left"/>
      <w:pPr>
        <w:ind w:left="1430" w:hanging="720"/>
      </w:pPr>
      <w:rPr>
        <w:rFonts w:ascii="Times New Roman" w:hAnsi="Times New Roman" w:cs="Times New Roman" w:hint="default"/>
        <w:b w:val="0"/>
        <w:bCs w:val="0"/>
      </w:rPr>
    </w:lvl>
    <w:lvl w:ilvl="4">
      <w:start w:val="1"/>
      <w:numFmt w:val="decimal"/>
      <w:isLgl/>
      <w:lvlText w:val="%1.%2.%3.%4.%5."/>
      <w:lvlJc w:val="left"/>
      <w:pPr>
        <w:ind w:left="1790" w:hanging="1080"/>
      </w:pPr>
      <w:rPr>
        <w:rFonts w:ascii="Times New Roman" w:hAnsi="Times New Roman" w:cs="Times New Roman" w:hint="default"/>
        <w:b w:val="0"/>
        <w:bCs w:val="0"/>
      </w:rPr>
    </w:lvl>
    <w:lvl w:ilvl="5">
      <w:start w:val="1"/>
      <w:numFmt w:val="decimal"/>
      <w:isLgl/>
      <w:lvlText w:val="%1.%2.%3.%4.%5.%6."/>
      <w:lvlJc w:val="left"/>
      <w:pPr>
        <w:ind w:left="1790" w:hanging="1080"/>
      </w:pPr>
      <w:rPr>
        <w:rFonts w:ascii="Times New Roman" w:hAnsi="Times New Roman" w:cs="Times New Roman" w:hint="default"/>
        <w:b w:val="0"/>
        <w:bCs w:val="0"/>
      </w:rPr>
    </w:lvl>
    <w:lvl w:ilvl="6">
      <w:start w:val="1"/>
      <w:numFmt w:val="decimal"/>
      <w:isLgl/>
      <w:lvlText w:val="%1.%2.%3.%4.%5.%6.%7."/>
      <w:lvlJc w:val="left"/>
      <w:pPr>
        <w:ind w:left="2150" w:hanging="1440"/>
      </w:pPr>
      <w:rPr>
        <w:rFonts w:ascii="Times New Roman" w:hAnsi="Times New Roman" w:cs="Times New Roman" w:hint="default"/>
        <w:b w:val="0"/>
        <w:bCs w:val="0"/>
      </w:rPr>
    </w:lvl>
    <w:lvl w:ilvl="7">
      <w:start w:val="1"/>
      <w:numFmt w:val="decimal"/>
      <w:isLgl/>
      <w:lvlText w:val="%1.%2.%3.%4.%5.%6.%7.%8."/>
      <w:lvlJc w:val="left"/>
      <w:pPr>
        <w:ind w:left="2150" w:hanging="1440"/>
      </w:pPr>
      <w:rPr>
        <w:rFonts w:ascii="Times New Roman" w:hAnsi="Times New Roman" w:cs="Times New Roman" w:hint="default"/>
        <w:b w:val="0"/>
        <w:bCs w:val="0"/>
      </w:rPr>
    </w:lvl>
    <w:lvl w:ilvl="8">
      <w:start w:val="1"/>
      <w:numFmt w:val="decimal"/>
      <w:isLgl/>
      <w:lvlText w:val="%1.%2.%3.%4.%5.%6.%7.%8.%9."/>
      <w:lvlJc w:val="left"/>
      <w:pPr>
        <w:ind w:left="2510" w:hanging="1800"/>
      </w:pPr>
      <w:rPr>
        <w:rFonts w:ascii="Times New Roman" w:hAnsi="Times New Roman" w:cs="Times New Roman" w:hint="default"/>
        <w:b w:val="0"/>
        <w:bCs w:val="0"/>
      </w:rPr>
    </w:lvl>
  </w:abstractNum>
  <w:abstractNum w:abstractNumId="154" w15:restartNumberingAfterBreak="0">
    <w:nsid w:val="4A73678D"/>
    <w:multiLevelType w:val="multilevel"/>
    <w:tmpl w:val="C1BE13F4"/>
    <w:lvl w:ilvl="0">
      <w:start w:val="4"/>
      <w:numFmt w:val="decimal"/>
      <w:lvlText w:val="%1."/>
      <w:lvlJc w:val="left"/>
      <w:pPr>
        <w:ind w:left="480" w:hanging="360"/>
      </w:pPr>
    </w:lvl>
    <w:lvl w:ilvl="1">
      <w:start w:val="1"/>
      <w:numFmt w:val="decimal"/>
      <w:lvlText w:val="%1.%2."/>
      <w:lvlJc w:val="left"/>
      <w:pPr>
        <w:ind w:left="480" w:hanging="360"/>
      </w:pPr>
    </w:lvl>
    <w:lvl w:ilvl="2">
      <w:start w:val="1"/>
      <w:numFmt w:val="decimal"/>
      <w:lvlText w:val="%1.%2.%3."/>
      <w:lvlJc w:val="left"/>
      <w:pPr>
        <w:ind w:left="720" w:hanging="180"/>
      </w:pPr>
    </w:lvl>
    <w:lvl w:ilvl="3">
      <w:start w:val="1"/>
      <w:numFmt w:val="decimal"/>
      <w:lvlText w:val="%1.%2.%3.%4."/>
      <w:lvlJc w:val="left"/>
      <w:pPr>
        <w:ind w:left="720" w:hanging="360"/>
      </w:pPr>
    </w:lvl>
    <w:lvl w:ilvl="4">
      <w:start w:val="1"/>
      <w:numFmt w:val="decimal"/>
      <w:lvlText w:val="%1.%2.%3.%4.%5."/>
      <w:lvlJc w:val="left"/>
      <w:pPr>
        <w:ind w:left="1080" w:hanging="360"/>
      </w:pPr>
    </w:lvl>
    <w:lvl w:ilvl="5">
      <w:start w:val="1"/>
      <w:numFmt w:val="decimal"/>
      <w:lvlText w:val="%1.%2.%3.%4.%5.%6."/>
      <w:lvlJc w:val="left"/>
      <w:pPr>
        <w:ind w:left="1080" w:hanging="180"/>
      </w:pPr>
    </w:lvl>
    <w:lvl w:ilvl="6">
      <w:start w:val="1"/>
      <w:numFmt w:val="decimal"/>
      <w:lvlText w:val="%1.%2.%3.%4.%5.%6.%7."/>
      <w:lvlJc w:val="left"/>
      <w:pPr>
        <w:ind w:left="1440" w:hanging="360"/>
      </w:pPr>
    </w:lvl>
    <w:lvl w:ilvl="7">
      <w:start w:val="1"/>
      <w:numFmt w:val="decimal"/>
      <w:lvlText w:val="%1.%2.%3.%4.%5.%6.%7.%8."/>
      <w:lvlJc w:val="left"/>
      <w:pPr>
        <w:ind w:left="1440" w:hanging="360"/>
      </w:pPr>
    </w:lvl>
    <w:lvl w:ilvl="8">
      <w:start w:val="1"/>
      <w:numFmt w:val="decimal"/>
      <w:lvlText w:val="%1.%2.%3.%4.%5.%6.%7.%8.%9."/>
      <w:lvlJc w:val="left"/>
      <w:pPr>
        <w:ind w:left="1800" w:hanging="180"/>
      </w:pPr>
    </w:lvl>
  </w:abstractNum>
  <w:abstractNum w:abstractNumId="155" w15:restartNumberingAfterBreak="0">
    <w:nsid w:val="4B333641"/>
    <w:multiLevelType w:val="multilevel"/>
    <w:tmpl w:val="29EE1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BBF1652"/>
    <w:multiLevelType w:val="hybridMultilevel"/>
    <w:tmpl w:val="54187E2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4BC50DF6"/>
    <w:multiLevelType w:val="multilevel"/>
    <w:tmpl w:val="F2C4D644"/>
    <w:lvl w:ilvl="0">
      <w:start w:val="2"/>
      <w:numFmt w:val="decimal"/>
      <w:lvlText w:val="%1."/>
      <w:lvlJc w:val="left"/>
      <w:pPr>
        <w:ind w:left="360" w:hanging="360"/>
      </w:pPr>
      <w:rPr>
        <w:rFonts w:hint="default"/>
        <w:b w:val="0"/>
        <w:bCs w:val="0"/>
        <w:spacing w:val="-5"/>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58" w15:restartNumberingAfterBreak="0">
    <w:nsid w:val="4E8C168A"/>
    <w:multiLevelType w:val="hybridMultilevel"/>
    <w:tmpl w:val="764CCAEE"/>
    <w:lvl w:ilvl="0" w:tplc="E5D848AC">
      <w:start w:val="1"/>
      <w:numFmt w:val="decimal"/>
      <w:lvlText w:val="%1."/>
      <w:lvlJc w:val="left"/>
      <w:pPr>
        <w:ind w:left="720" w:hanging="360"/>
      </w:pPr>
      <w:rPr>
        <w:b w:val="0"/>
        <w:bCs w:val="0"/>
        <w:i w:val="0"/>
        <w:iCs w:val="0"/>
      </w:rPr>
    </w:lvl>
    <w:lvl w:ilvl="1" w:tplc="8F1224EA">
      <w:start w:val="1"/>
      <w:numFmt w:val="lowerLetter"/>
      <w:lvlText w:val="%2."/>
      <w:lvlJc w:val="left"/>
      <w:pPr>
        <w:ind w:left="1440" w:hanging="360"/>
      </w:pPr>
    </w:lvl>
    <w:lvl w:ilvl="2" w:tplc="950A32C2">
      <w:start w:val="1"/>
      <w:numFmt w:val="lowerRoman"/>
      <w:lvlText w:val="%3."/>
      <w:lvlJc w:val="right"/>
      <w:pPr>
        <w:ind w:left="2160" w:hanging="180"/>
      </w:pPr>
    </w:lvl>
    <w:lvl w:ilvl="3" w:tplc="FC8AC37E">
      <w:start w:val="1"/>
      <w:numFmt w:val="decimal"/>
      <w:lvlText w:val="%4."/>
      <w:lvlJc w:val="left"/>
      <w:pPr>
        <w:ind w:left="2880" w:hanging="360"/>
      </w:pPr>
      <w:rPr>
        <w:sz w:val="24"/>
        <w:szCs w:val="24"/>
      </w:rPr>
    </w:lvl>
    <w:lvl w:ilvl="4" w:tplc="91AE2278">
      <w:start w:val="1"/>
      <w:numFmt w:val="lowerLetter"/>
      <w:lvlText w:val="%5."/>
      <w:lvlJc w:val="left"/>
      <w:pPr>
        <w:ind w:left="3600" w:hanging="360"/>
      </w:pPr>
    </w:lvl>
    <w:lvl w:ilvl="5" w:tplc="C2D4D89E">
      <w:start w:val="1"/>
      <w:numFmt w:val="lowerRoman"/>
      <w:lvlText w:val="%6."/>
      <w:lvlJc w:val="right"/>
      <w:pPr>
        <w:ind w:left="4320" w:hanging="180"/>
      </w:pPr>
    </w:lvl>
    <w:lvl w:ilvl="6" w:tplc="C5E0C08E">
      <w:start w:val="1"/>
      <w:numFmt w:val="decimal"/>
      <w:lvlText w:val="%7."/>
      <w:lvlJc w:val="left"/>
      <w:pPr>
        <w:ind w:left="5040" w:hanging="360"/>
      </w:pPr>
      <w:rPr>
        <w:sz w:val="24"/>
        <w:szCs w:val="24"/>
      </w:rPr>
    </w:lvl>
    <w:lvl w:ilvl="7" w:tplc="38B842F4">
      <w:start w:val="1"/>
      <w:numFmt w:val="lowerLetter"/>
      <w:lvlText w:val="%8."/>
      <w:lvlJc w:val="left"/>
      <w:pPr>
        <w:ind w:left="5760" w:hanging="360"/>
      </w:pPr>
    </w:lvl>
    <w:lvl w:ilvl="8" w:tplc="17F20662">
      <w:start w:val="1"/>
      <w:numFmt w:val="lowerRoman"/>
      <w:lvlText w:val="%9."/>
      <w:lvlJc w:val="right"/>
      <w:pPr>
        <w:ind w:left="6480" w:hanging="180"/>
      </w:pPr>
    </w:lvl>
  </w:abstractNum>
  <w:abstractNum w:abstractNumId="159"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0" w15:restartNumberingAfterBreak="0">
    <w:nsid w:val="4FE131E7"/>
    <w:multiLevelType w:val="hybridMultilevel"/>
    <w:tmpl w:val="75C47B56"/>
    <w:lvl w:ilvl="0" w:tplc="0415000F">
      <w:start w:val="1"/>
      <w:numFmt w:val="decimal"/>
      <w:lvlText w:val="%1."/>
      <w:lvlJc w:val="left"/>
      <w:pPr>
        <w:tabs>
          <w:tab w:val="num" w:pos="360"/>
        </w:tabs>
        <w:ind w:left="360" w:hanging="360"/>
      </w:pPr>
    </w:lvl>
    <w:lvl w:ilvl="1" w:tplc="BBFAE60A">
      <w:start w:val="9"/>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4FEE215D"/>
    <w:multiLevelType w:val="hybridMultilevel"/>
    <w:tmpl w:val="1CDECEA8"/>
    <w:lvl w:ilvl="0" w:tplc="7BE4817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50226B7F"/>
    <w:multiLevelType w:val="multilevel"/>
    <w:tmpl w:val="37425F00"/>
    <w:lvl w:ilvl="0">
      <w:start w:val="5"/>
      <w:numFmt w:val="decimal"/>
      <w:lvlText w:val="%1."/>
      <w:lvlJc w:val="left"/>
      <w:pPr>
        <w:tabs>
          <w:tab w:val="num" w:pos="1440"/>
        </w:tabs>
        <w:ind w:left="1440" w:hanging="360"/>
      </w:pPr>
      <w:rPr>
        <w:rFonts w:hint="default"/>
      </w:rPr>
    </w:lvl>
    <w:lvl w:ilvl="1">
      <w:start w:val="1"/>
      <w:numFmt w:val="decimal"/>
      <w:lvlText w:val="%2)"/>
      <w:lvlJc w:val="left"/>
      <w:pPr>
        <w:ind w:left="319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4" w15:restartNumberingAfterBreak="0">
    <w:nsid w:val="509A6AB4"/>
    <w:multiLevelType w:val="hybridMultilevel"/>
    <w:tmpl w:val="90A822E4"/>
    <w:lvl w:ilvl="0" w:tplc="1D3A8C08">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0DC550A"/>
    <w:multiLevelType w:val="multilevel"/>
    <w:tmpl w:val="66125D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6" w15:restartNumberingAfterBreak="0">
    <w:nsid w:val="52362374"/>
    <w:multiLevelType w:val="multilevel"/>
    <w:tmpl w:val="935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2F37334"/>
    <w:multiLevelType w:val="multilevel"/>
    <w:tmpl w:val="C76CFB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532F7C07"/>
    <w:multiLevelType w:val="multilevel"/>
    <w:tmpl w:val="E8A6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39833A8"/>
    <w:multiLevelType w:val="hybridMultilevel"/>
    <w:tmpl w:val="80B63BA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79D450A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3F52B48"/>
    <w:multiLevelType w:val="multilevel"/>
    <w:tmpl w:val="0E7E4294"/>
    <w:lvl w:ilvl="0">
      <w:start w:val="1"/>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2" w15:restartNumberingAfterBreak="0">
    <w:nsid w:val="5473176E"/>
    <w:multiLevelType w:val="multilevel"/>
    <w:tmpl w:val="DAC659CA"/>
    <w:lvl w:ilvl="0">
      <w:start w:val="1"/>
      <w:numFmt w:val="decimal"/>
      <w:lvlText w:val="%1)"/>
      <w:lvlJc w:val="left"/>
      <w:pPr>
        <w:ind w:left="720" w:hanging="360"/>
      </w:pPr>
      <w:rPr>
        <w:rFonts w:hint="default"/>
        <w:b w:val="0"/>
        <w:bCs w:val="0"/>
        <w:spacing w:val="-5"/>
        <w:sz w:val="24"/>
        <w:szCs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73"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74"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6C20BF3"/>
    <w:multiLevelType w:val="hybridMultilevel"/>
    <w:tmpl w:val="34286BF0"/>
    <w:lvl w:ilvl="0" w:tplc="8FC26ABC">
      <w:start w:val="2"/>
      <w:numFmt w:val="upperRoman"/>
      <w:lvlText w:val="%1."/>
      <w:lvlJc w:val="left"/>
      <w:pPr>
        <w:ind w:left="1490" w:hanging="72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176"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77" w15:restartNumberingAfterBreak="0">
    <w:nsid w:val="59BE16FD"/>
    <w:multiLevelType w:val="hybridMultilevel"/>
    <w:tmpl w:val="F1C23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9C92BDB"/>
    <w:multiLevelType w:val="hybridMultilevel"/>
    <w:tmpl w:val="7B68D12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59E31DDA"/>
    <w:multiLevelType w:val="hybridMultilevel"/>
    <w:tmpl w:val="D876C2B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0" w15:restartNumberingAfterBreak="0">
    <w:nsid w:val="5A0F27A0"/>
    <w:multiLevelType w:val="multilevel"/>
    <w:tmpl w:val="5694C242"/>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5A233559"/>
    <w:multiLevelType w:val="multilevel"/>
    <w:tmpl w:val="85C45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83" w15:restartNumberingAfterBreak="0">
    <w:nsid w:val="5BAB7BEB"/>
    <w:multiLevelType w:val="multilevel"/>
    <w:tmpl w:val="86EA227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4"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5"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86" w15:restartNumberingAfterBreak="0">
    <w:nsid w:val="5D99130F"/>
    <w:multiLevelType w:val="multilevel"/>
    <w:tmpl w:val="5BC4CA60"/>
    <w:lvl w:ilvl="0">
      <w:start w:val="2"/>
      <w:numFmt w:val="decimal"/>
      <w:lvlText w:val="%1."/>
      <w:lvlJc w:val="left"/>
      <w:pPr>
        <w:ind w:left="360" w:hanging="360"/>
      </w:pPr>
      <w:rPr>
        <w:rFonts w:asciiTheme="minorHAnsi" w:hAnsiTheme="minorHAnsi" w:cstheme="minorHAnsi" w:hint="default"/>
        <w:b w:val="0"/>
        <w:bCs w:val="0"/>
        <w:sz w:val="24"/>
        <w:szCs w:val="24"/>
      </w:rPr>
    </w:lvl>
    <w:lvl w:ilvl="1">
      <w:start w:val="2"/>
      <w:numFmt w:val="decimal"/>
      <w:lvlText w:val="%2)"/>
      <w:lvlJc w:val="left"/>
      <w:pPr>
        <w:ind w:left="792" w:hanging="432"/>
      </w:pPr>
      <w:rPr>
        <w:rFonts w:ascii="Times New Roman" w:hAnsi="Times New Roman" w:cs="Times New Roman" w:hint="default"/>
        <w:b w:val="0"/>
        <w:bCs w:val="0"/>
        <w:i w:val="0"/>
        <w:iCs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7"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8"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62E47E4B"/>
    <w:multiLevelType w:val="multilevel"/>
    <w:tmpl w:val="573608DA"/>
    <w:lvl w:ilvl="0">
      <w:start w:val="1"/>
      <w:numFmt w:val="decimal"/>
      <w:lvlText w:val="%1."/>
      <w:lvlJc w:val="left"/>
      <w:pPr>
        <w:ind w:left="360" w:hanging="360"/>
      </w:pPr>
      <w:rPr>
        <w:rFonts w:hint="default"/>
        <w:b w:val="0"/>
        <w:bCs w:val="0"/>
        <w:spacing w:val="-5"/>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90" w15:restartNumberingAfterBreak="0">
    <w:nsid w:val="649F6FA9"/>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91"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92" w15:restartNumberingAfterBreak="0">
    <w:nsid w:val="65622F88"/>
    <w:multiLevelType w:val="hybridMultilevel"/>
    <w:tmpl w:val="698A6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5F365BB"/>
    <w:multiLevelType w:val="multilevel"/>
    <w:tmpl w:val="277056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673521BB"/>
    <w:multiLevelType w:val="multilevel"/>
    <w:tmpl w:val="5D16A0E4"/>
    <w:lvl w:ilvl="0">
      <w:start w:val="3"/>
      <w:numFmt w:val="upperRoman"/>
      <w:lvlText w:val="%1."/>
      <w:lvlJc w:val="right"/>
      <w:pPr>
        <w:ind w:left="720" w:hanging="360"/>
      </w:pPr>
      <w:rPr>
        <w:rFonts w:hint="default"/>
      </w:rPr>
    </w:lvl>
    <w:lvl w:ilvl="1">
      <w:start w:val="1"/>
      <w:numFmt w:val="decimal"/>
      <w:isLgl/>
      <w:lvlText w:val="%1.%2"/>
      <w:lvlJc w:val="left"/>
      <w:pPr>
        <w:ind w:left="1130" w:hanging="4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95" w15:restartNumberingAfterBreak="0">
    <w:nsid w:val="67A56F91"/>
    <w:multiLevelType w:val="hybridMultilevel"/>
    <w:tmpl w:val="ADA6664C"/>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68490256"/>
    <w:multiLevelType w:val="multilevel"/>
    <w:tmpl w:val="158843F8"/>
    <w:lvl w:ilvl="0">
      <w:start w:val="1"/>
      <w:numFmt w:val="decimal"/>
      <w:lvlText w:val="%1."/>
      <w:lvlJc w:val="left"/>
      <w:pPr>
        <w:ind w:left="360" w:hanging="360"/>
      </w:pPr>
      <w:rPr>
        <w:rFonts w:hint="default"/>
        <w:b w:val="0"/>
        <w:bCs w:val="0"/>
        <w:spacing w:val="-5"/>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97" w15:restartNumberingAfterBreak="0">
    <w:nsid w:val="692B540B"/>
    <w:multiLevelType w:val="multilevel"/>
    <w:tmpl w:val="0158CE60"/>
    <w:lvl w:ilvl="0">
      <w:start w:val="1"/>
      <w:numFmt w:val="decimal"/>
      <w:lvlText w:val="%1."/>
      <w:lvlJc w:val="left"/>
      <w:pPr>
        <w:ind w:left="360" w:hanging="360"/>
      </w:pPr>
      <w:rPr>
        <w:rFonts w:hint="default"/>
        <w:b w:val="0"/>
        <w:bCs w:val="0"/>
        <w:spacing w:val="-5"/>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98" w15:restartNumberingAfterBreak="0">
    <w:nsid w:val="6A3A0465"/>
    <w:multiLevelType w:val="multilevel"/>
    <w:tmpl w:val="8A0EDD00"/>
    <w:lvl w:ilvl="0">
      <w:start w:val="1"/>
      <w:numFmt w:val="bullet"/>
      <w:lvlText w:val=""/>
      <w:lvlJc w:val="left"/>
      <w:pPr>
        <w:ind w:left="720" w:hanging="360"/>
      </w:pPr>
      <w:rPr>
        <w:rFonts w:ascii="Symbol" w:hAnsi="Symbol" w:cs="Symbol" w:hint="default"/>
      </w:rPr>
    </w:lvl>
    <w:lvl w:ilvl="1">
      <w:start w:val="1"/>
      <w:numFmt w:val="lowerLetter"/>
      <w:lvlText w:val="%2)"/>
      <w:lvlJc w:val="left"/>
      <w:pPr>
        <w:ind w:left="927" w:hanging="360"/>
      </w:pPr>
      <w:rPr>
        <w:rFonts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1701" w:hanging="72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475" w:hanging="1080"/>
      </w:pPr>
      <w:rPr>
        <w:rFonts w:eastAsia="Times New Roman" w:hint="default"/>
      </w:rPr>
    </w:lvl>
    <w:lvl w:ilvl="6">
      <w:start w:val="1"/>
      <w:numFmt w:val="decimal"/>
      <w:isLgl/>
      <w:lvlText w:val="%1.%2.%3.%4.%5.%6.%7."/>
      <w:lvlJc w:val="left"/>
      <w:pPr>
        <w:ind w:left="3042" w:hanging="1440"/>
      </w:pPr>
      <w:rPr>
        <w:rFonts w:eastAsia="Times New Roman" w:hint="default"/>
      </w:rPr>
    </w:lvl>
    <w:lvl w:ilvl="7">
      <w:start w:val="1"/>
      <w:numFmt w:val="decimal"/>
      <w:isLgl/>
      <w:lvlText w:val="%1.%2.%3.%4.%5.%6.%7.%8."/>
      <w:lvlJc w:val="left"/>
      <w:pPr>
        <w:ind w:left="3249" w:hanging="1440"/>
      </w:pPr>
      <w:rPr>
        <w:rFonts w:eastAsia="Times New Roman" w:hint="default"/>
      </w:rPr>
    </w:lvl>
    <w:lvl w:ilvl="8">
      <w:start w:val="1"/>
      <w:numFmt w:val="decimal"/>
      <w:isLgl/>
      <w:lvlText w:val="%1.%2.%3.%4.%5.%6.%7.%8.%9."/>
      <w:lvlJc w:val="left"/>
      <w:pPr>
        <w:ind w:left="3816" w:hanging="1800"/>
      </w:pPr>
      <w:rPr>
        <w:rFonts w:eastAsia="Times New Roman" w:hint="default"/>
      </w:rPr>
    </w:lvl>
  </w:abstractNum>
  <w:abstractNum w:abstractNumId="199"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E0049C0"/>
    <w:multiLevelType w:val="hybridMultilevel"/>
    <w:tmpl w:val="22B28FC2"/>
    <w:lvl w:ilvl="0" w:tplc="04150001">
      <w:start w:val="1"/>
      <w:numFmt w:val="bullet"/>
      <w:lvlText w:val=""/>
      <w:lvlJc w:val="left"/>
      <w:pPr>
        <w:ind w:left="2772" w:hanging="360"/>
      </w:pPr>
      <w:rPr>
        <w:rFonts w:ascii="Symbol" w:hAnsi="Symbol" w:hint="default"/>
      </w:rPr>
    </w:lvl>
    <w:lvl w:ilvl="1" w:tplc="04150019" w:tentative="1">
      <w:start w:val="1"/>
      <w:numFmt w:val="lowerLetter"/>
      <w:lvlText w:val="%2."/>
      <w:lvlJc w:val="left"/>
      <w:pPr>
        <w:ind w:left="3492" w:hanging="360"/>
      </w:pPr>
    </w:lvl>
    <w:lvl w:ilvl="2" w:tplc="0415001B">
      <w:start w:val="1"/>
      <w:numFmt w:val="lowerRoman"/>
      <w:lvlText w:val="%3."/>
      <w:lvlJc w:val="right"/>
      <w:pPr>
        <w:ind w:left="4212" w:hanging="180"/>
      </w:pPr>
    </w:lvl>
    <w:lvl w:ilvl="3" w:tplc="0415000F" w:tentative="1">
      <w:start w:val="1"/>
      <w:numFmt w:val="decimal"/>
      <w:lvlText w:val="%4."/>
      <w:lvlJc w:val="left"/>
      <w:pPr>
        <w:ind w:left="4932" w:hanging="360"/>
      </w:pPr>
    </w:lvl>
    <w:lvl w:ilvl="4" w:tplc="04150019" w:tentative="1">
      <w:start w:val="1"/>
      <w:numFmt w:val="lowerLetter"/>
      <w:lvlText w:val="%5."/>
      <w:lvlJc w:val="left"/>
      <w:pPr>
        <w:ind w:left="5652" w:hanging="360"/>
      </w:pPr>
    </w:lvl>
    <w:lvl w:ilvl="5" w:tplc="0415001B" w:tentative="1">
      <w:start w:val="1"/>
      <w:numFmt w:val="lowerRoman"/>
      <w:lvlText w:val="%6."/>
      <w:lvlJc w:val="right"/>
      <w:pPr>
        <w:ind w:left="6372" w:hanging="180"/>
      </w:pPr>
    </w:lvl>
    <w:lvl w:ilvl="6" w:tplc="0415000F" w:tentative="1">
      <w:start w:val="1"/>
      <w:numFmt w:val="decimal"/>
      <w:lvlText w:val="%7."/>
      <w:lvlJc w:val="left"/>
      <w:pPr>
        <w:ind w:left="7092" w:hanging="360"/>
      </w:pPr>
    </w:lvl>
    <w:lvl w:ilvl="7" w:tplc="04150019" w:tentative="1">
      <w:start w:val="1"/>
      <w:numFmt w:val="lowerLetter"/>
      <w:lvlText w:val="%8."/>
      <w:lvlJc w:val="left"/>
      <w:pPr>
        <w:ind w:left="7812" w:hanging="360"/>
      </w:pPr>
    </w:lvl>
    <w:lvl w:ilvl="8" w:tplc="0415001B" w:tentative="1">
      <w:start w:val="1"/>
      <w:numFmt w:val="lowerRoman"/>
      <w:lvlText w:val="%9."/>
      <w:lvlJc w:val="right"/>
      <w:pPr>
        <w:ind w:left="8532" w:hanging="180"/>
      </w:pPr>
    </w:lvl>
  </w:abstractNum>
  <w:abstractNum w:abstractNumId="201" w15:restartNumberingAfterBreak="0">
    <w:nsid w:val="6EDA74EA"/>
    <w:multiLevelType w:val="multilevel"/>
    <w:tmpl w:val="08C009D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6F5614C4"/>
    <w:multiLevelType w:val="multilevel"/>
    <w:tmpl w:val="573608DA"/>
    <w:lvl w:ilvl="0">
      <w:start w:val="1"/>
      <w:numFmt w:val="decimal"/>
      <w:lvlText w:val="%1."/>
      <w:lvlJc w:val="left"/>
      <w:pPr>
        <w:ind w:left="360" w:hanging="360"/>
      </w:pPr>
      <w:rPr>
        <w:rFonts w:hint="default"/>
        <w:b w:val="0"/>
        <w:bCs w:val="0"/>
        <w:spacing w:val="-5"/>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03" w15:restartNumberingAfterBreak="0">
    <w:nsid w:val="70151735"/>
    <w:multiLevelType w:val="multilevel"/>
    <w:tmpl w:val="CDA6DE00"/>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204"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5" w15:restartNumberingAfterBreak="0">
    <w:nsid w:val="718F5951"/>
    <w:multiLevelType w:val="hybridMultilevel"/>
    <w:tmpl w:val="2F18F0BC"/>
    <w:lvl w:ilvl="0" w:tplc="8D5811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22F5171"/>
    <w:multiLevelType w:val="multilevel"/>
    <w:tmpl w:val="66F41A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26734AB"/>
    <w:multiLevelType w:val="hybridMultilevel"/>
    <w:tmpl w:val="5438407E"/>
    <w:lvl w:ilvl="0" w:tplc="BA469A74">
      <w:start w:val="1"/>
      <w:numFmt w:val="bullet"/>
      <w:lvlText w:val=""/>
      <w:lvlJc w:val="left"/>
      <w:pPr>
        <w:ind w:left="1363" w:hanging="360"/>
      </w:pPr>
      <w:rPr>
        <w:rFonts w:ascii="Symbol" w:hAnsi="Symbol" w:hint="default"/>
        <w:color w:val="auto"/>
      </w:rPr>
    </w:lvl>
    <w:lvl w:ilvl="1" w:tplc="04150003">
      <w:start w:val="1"/>
      <w:numFmt w:val="bullet"/>
      <w:lvlText w:val="o"/>
      <w:lvlJc w:val="left"/>
      <w:pPr>
        <w:ind w:left="2083" w:hanging="360"/>
      </w:pPr>
      <w:rPr>
        <w:rFonts w:ascii="Courier New" w:hAnsi="Courier New" w:cs="Courier New" w:hint="default"/>
      </w:rPr>
    </w:lvl>
    <w:lvl w:ilvl="2" w:tplc="04150005">
      <w:start w:val="1"/>
      <w:numFmt w:val="bullet"/>
      <w:lvlText w:val=""/>
      <w:lvlJc w:val="left"/>
      <w:pPr>
        <w:ind w:left="2803" w:hanging="360"/>
      </w:pPr>
      <w:rPr>
        <w:rFonts w:ascii="Wingdings" w:hAnsi="Wingdings" w:cs="Wingdings" w:hint="default"/>
      </w:rPr>
    </w:lvl>
    <w:lvl w:ilvl="3" w:tplc="04150001">
      <w:start w:val="1"/>
      <w:numFmt w:val="bullet"/>
      <w:lvlText w:val=""/>
      <w:lvlJc w:val="left"/>
      <w:pPr>
        <w:ind w:left="3523" w:hanging="360"/>
      </w:pPr>
      <w:rPr>
        <w:rFonts w:ascii="Symbol" w:hAnsi="Symbol" w:cs="Symbol" w:hint="default"/>
      </w:rPr>
    </w:lvl>
    <w:lvl w:ilvl="4" w:tplc="04150003">
      <w:start w:val="1"/>
      <w:numFmt w:val="bullet"/>
      <w:lvlText w:val="o"/>
      <w:lvlJc w:val="left"/>
      <w:pPr>
        <w:ind w:left="4243" w:hanging="360"/>
      </w:pPr>
      <w:rPr>
        <w:rFonts w:ascii="Courier New" w:hAnsi="Courier New" w:cs="Courier New" w:hint="default"/>
      </w:rPr>
    </w:lvl>
    <w:lvl w:ilvl="5" w:tplc="04150005">
      <w:start w:val="1"/>
      <w:numFmt w:val="bullet"/>
      <w:lvlText w:val=""/>
      <w:lvlJc w:val="left"/>
      <w:pPr>
        <w:ind w:left="4963" w:hanging="360"/>
      </w:pPr>
      <w:rPr>
        <w:rFonts w:ascii="Wingdings" w:hAnsi="Wingdings" w:cs="Wingdings" w:hint="default"/>
      </w:rPr>
    </w:lvl>
    <w:lvl w:ilvl="6" w:tplc="04150001">
      <w:start w:val="1"/>
      <w:numFmt w:val="bullet"/>
      <w:lvlText w:val=""/>
      <w:lvlJc w:val="left"/>
      <w:pPr>
        <w:ind w:left="5683" w:hanging="360"/>
      </w:pPr>
      <w:rPr>
        <w:rFonts w:ascii="Symbol" w:hAnsi="Symbol" w:cs="Symbol" w:hint="default"/>
      </w:rPr>
    </w:lvl>
    <w:lvl w:ilvl="7" w:tplc="04150003">
      <w:start w:val="1"/>
      <w:numFmt w:val="bullet"/>
      <w:lvlText w:val="o"/>
      <w:lvlJc w:val="left"/>
      <w:pPr>
        <w:ind w:left="6403" w:hanging="360"/>
      </w:pPr>
      <w:rPr>
        <w:rFonts w:ascii="Courier New" w:hAnsi="Courier New" w:cs="Courier New" w:hint="default"/>
      </w:rPr>
    </w:lvl>
    <w:lvl w:ilvl="8" w:tplc="04150005">
      <w:start w:val="1"/>
      <w:numFmt w:val="bullet"/>
      <w:lvlText w:val=""/>
      <w:lvlJc w:val="left"/>
      <w:pPr>
        <w:ind w:left="7123" w:hanging="360"/>
      </w:pPr>
      <w:rPr>
        <w:rFonts w:ascii="Wingdings" w:hAnsi="Wingdings" w:cs="Wingdings" w:hint="default"/>
      </w:rPr>
    </w:lvl>
  </w:abstractNum>
  <w:abstractNum w:abstractNumId="208"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9" w15:restartNumberingAfterBreak="0">
    <w:nsid w:val="729D4643"/>
    <w:multiLevelType w:val="multilevel"/>
    <w:tmpl w:val="5AC2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2"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3"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4"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215" w15:restartNumberingAfterBreak="0">
    <w:nsid w:val="7816263E"/>
    <w:multiLevelType w:val="multilevel"/>
    <w:tmpl w:val="69D47800"/>
    <w:lvl w:ilvl="0">
      <w:start w:val="1"/>
      <w:numFmt w:val="decimal"/>
      <w:lvlText w:val="%1."/>
      <w:lvlJc w:val="left"/>
      <w:pPr>
        <w:ind w:left="720" w:hanging="360"/>
      </w:pPr>
      <w:rPr>
        <w:rFonts w:hint="default"/>
        <w:sz w:val="23"/>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7AA019D7"/>
    <w:multiLevelType w:val="multilevel"/>
    <w:tmpl w:val="6AA6C538"/>
    <w:lvl w:ilvl="0">
      <w:start w:val="1"/>
      <w:numFmt w:val="decimal"/>
      <w:lvlText w:val="5.%1."/>
      <w:lvlJc w:val="right"/>
      <w:pPr>
        <w:tabs>
          <w:tab w:val="num" w:pos="1240"/>
        </w:tabs>
        <w:ind w:left="1240" w:hanging="340"/>
      </w:pPr>
      <w:rPr>
        <w:rFonts w:hint="default"/>
        <w:b w:val="0"/>
        <w:i w:val="0"/>
        <w:sz w:val="22"/>
        <w:szCs w:val="22"/>
      </w:rPr>
    </w:lvl>
    <w:lvl w:ilvl="1">
      <w:start w:val="1"/>
      <w:numFmt w:val="decimal"/>
      <w:lvlText w:val="%2."/>
      <w:lvlJc w:val="left"/>
      <w:pPr>
        <w:tabs>
          <w:tab w:val="num" w:pos="1440"/>
        </w:tabs>
        <w:ind w:left="1440" w:hanging="360"/>
      </w:pPr>
      <w:rPr>
        <w:rFonts w:asciiTheme="minorHAnsi" w:hAnsiTheme="minorHAnsi" w:cstheme="minorHAnsi" w:hint="default"/>
        <w:b w:val="0"/>
        <w:i w:val="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sz w:val="24"/>
        <w:szCs w:val="24"/>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7"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7B7D4DC9"/>
    <w:multiLevelType w:val="multilevel"/>
    <w:tmpl w:val="DE867E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7C2865D6"/>
    <w:multiLevelType w:val="multilevel"/>
    <w:tmpl w:val="2828F2CA"/>
    <w:lvl w:ilvl="0">
      <w:start w:val="8"/>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0" w15:restartNumberingAfterBreak="0">
    <w:nsid w:val="7C6A4156"/>
    <w:multiLevelType w:val="hybridMultilevel"/>
    <w:tmpl w:val="45D2E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222" w15:restartNumberingAfterBreak="0">
    <w:nsid w:val="7CE37726"/>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3" w15:restartNumberingAfterBreak="0">
    <w:nsid w:val="7CE94E90"/>
    <w:multiLevelType w:val="multilevel"/>
    <w:tmpl w:val="DAC659CA"/>
    <w:lvl w:ilvl="0">
      <w:start w:val="1"/>
      <w:numFmt w:val="decimal"/>
      <w:lvlText w:val="%1)"/>
      <w:lvlJc w:val="left"/>
      <w:pPr>
        <w:ind w:left="720" w:hanging="360"/>
      </w:pPr>
      <w:rPr>
        <w:rFonts w:hint="default"/>
        <w:b w:val="0"/>
        <w:bCs w:val="0"/>
        <w:spacing w:val="-5"/>
        <w:sz w:val="24"/>
        <w:szCs w:val="24"/>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24" w15:restartNumberingAfterBreak="0">
    <w:nsid w:val="7CFA4B6A"/>
    <w:multiLevelType w:val="hybridMultilevel"/>
    <w:tmpl w:val="B55E50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7D4934DC"/>
    <w:multiLevelType w:val="multilevel"/>
    <w:tmpl w:val="F1BC82E4"/>
    <w:lvl w:ilvl="0">
      <w:start w:val="2"/>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6" w15:restartNumberingAfterBreak="0">
    <w:nsid w:val="7DBB4957"/>
    <w:multiLevelType w:val="multilevel"/>
    <w:tmpl w:val="B58C3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DDC3352"/>
    <w:multiLevelType w:val="multilevel"/>
    <w:tmpl w:val="EBD4D014"/>
    <w:lvl w:ilvl="0">
      <w:start w:val="13"/>
      <w:numFmt w:val="decimal"/>
      <w:lvlText w:val="%1."/>
      <w:lvlJc w:val="left"/>
      <w:pPr>
        <w:tabs>
          <w:tab w:val="num" w:pos="720"/>
        </w:tabs>
        <w:ind w:left="1440" w:hanging="360"/>
      </w:pPr>
    </w:lvl>
    <w:lvl w:ilvl="1">
      <w:start w:val="1"/>
      <w:numFmt w:val="decimal"/>
      <w:isLgl/>
      <w:lvlText w:val="%1.%2."/>
      <w:lvlJc w:val="left"/>
      <w:pPr>
        <w:ind w:left="9707" w:hanging="492"/>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228" w15:restartNumberingAfterBreak="0">
    <w:nsid w:val="7EE57E43"/>
    <w:multiLevelType w:val="multilevel"/>
    <w:tmpl w:val="A008B960"/>
    <w:lvl w:ilvl="0">
      <w:start w:val="1"/>
      <w:numFmt w:val="decimal"/>
      <w:lvlText w:val="%1."/>
      <w:lvlJc w:val="left"/>
      <w:pPr>
        <w:ind w:left="720" w:hanging="360"/>
      </w:pPr>
      <w:rPr>
        <w:rFonts w:hint="default"/>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9" w15:restartNumberingAfterBreak="0">
    <w:nsid w:val="7F510DE5"/>
    <w:multiLevelType w:val="hybridMultilevel"/>
    <w:tmpl w:val="15F249AE"/>
    <w:lvl w:ilvl="0" w:tplc="CF28C19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num w:numId="1">
    <w:abstractNumId w:val="3"/>
  </w:num>
  <w:num w:numId="2">
    <w:abstractNumId w:val="5"/>
  </w:num>
  <w:num w:numId="3">
    <w:abstractNumId w:val="10"/>
  </w:num>
  <w:num w:numId="4">
    <w:abstractNumId w:val="12"/>
  </w:num>
  <w:num w:numId="5">
    <w:abstractNumId w:val="16"/>
  </w:num>
  <w:num w:numId="6">
    <w:abstractNumId w:val="18"/>
  </w:num>
  <w:num w:numId="7">
    <w:abstractNumId w:val="19"/>
  </w:num>
  <w:num w:numId="8">
    <w:abstractNumId w:val="20"/>
  </w:num>
  <w:num w:numId="9">
    <w:abstractNumId w:val="29"/>
  </w:num>
  <w:num w:numId="10">
    <w:abstractNumId w:val="30"/>
  </w:num>
  <w:num w:numId="11">
    <w:abstractNumId w:val="34"/>
  </w:num>
  <w:num w:numId="12">
    <w:abstractNumId w:val="37"/>
  </w:num>
  <w:num w:numId="13">
    <w:abstractNumId w:val="38"/>
  </w:num>
  <w:num w:numId="14">
    <w:abstractNumId w:val="40"/>
  </w:num>
  <w:num w:numId="15">
    <w:abstractNumId w:val="213"/>
  </w:num>
  <w:num w:numId="16">
    <w:abstractNumId w:val="182"/>
  </w:num>
  <w:num w:numId="17">
    <w:abstractNumId w:val="0"/>
  </w:num>
  <w:num w:numId="18">
    <w:abstractNumId w:val="51"/>
  </w:num>
  <w:num w:numId="19">
    <w:abstractNumId w:val="4"/>
  </w:num>
  <w:num w:numId="20">
    <w:abstractNumId w:val="174"/>
  </w:num>
  <w:num w:numId="21">
    <w:abstractNumId w:val="230"/>
  </w:num>
  <w:num w:numId="22">
    <w:abstractNumId w:val="185"/>
    <w:lvlOverride w:ilvl="0">
      <w:startOverride w:val="1"/>
    </w:lvlOverride>
  </w:num>
  <w:num w:numId="23">
    <w:abstractNumId w:val="137"/>
    <w:lvlOverride w:ilvl="0">
      <w:startOverride w:val="1"/>
    </w:lvlOverride>
  </w:num>
  <w:num w:numId="24">
    <w:abstractNumId w:val="90"/>
  </w:num>
  <w:num w:numId="25">
    <w:abstractNumId w:val="191"/>
  </w:num>
  <w:num w:numId="26">
    <w:abstractNumId w:val="130"/>
  </w:num>
  <w:num w:numId="27">
    <w:abstractNumId w:val="221"/>
  </w:num>
  <w:num w:numId="28">
    <w:abstractNumId w:val="214"/>
    <w:lvlOverride w:ilvl="0">
      <w:startOverride w:val="1"/>
    </w:lvlOverride>
  </w:num>
  <w:num w:numId="29">
    <w:abstractNumId w:val="132"/>
  </w:num>
  <w:num w:numId="30">
    <w:abstractNumId w:val="204"/>
  </w:num>
  <w:num w:numId="31">
    <w:abstractNumId w:val="133"/>
  </w:num>
  <w:num w:numId="32">
    <w:abstractNumId w:val="162"/>
  </w:num>
  <w:num w:numId="33">
    <w:abstractNumId w:val="159"/>
  </w:num>
  <w:num w:numId="34">
    <w:abstractNumId w:val="199"/>
  </w:num>
  <w:num w:numId="35">
    <w:abstractNumId w:val="64"/>
  </w:num>
  <w:num w:numId="36">
    <w:abstractNumId w:val="152"/>
  </w:num>
  <w:num w:numId="37">
    <w:abstractNumId w:val="87"/>
  </w:num>
  <w:num w:numId="38">
    <w:abstractNumId w:val="187"/>
  </w:num>
  <w:num w:numId="39">
    <w:abstractNumId w:val="176"/>
  </w:num>
  <w:num w:numId="40">
    <w:abstractNumId w:val="185"/>
  </w:num>
  <w:num w:numId="41">
    <w:abstractNumId w:val="54"/>
  </w:num>
  <w:num w:numId="42">
    <w:abstractNumId w:val="190"/>
  </w:num>
  <w:num w:numId="43">
    <w:abstractNumId w:val="112"/>
  </w:num>
  <w:num w:numId="44">
    <w:abstractNumId w:val="215"/>
  </w:num>
  <w:num w:numId="45">
    <w:abstractNumId w:val="153"/>
  </w:num>
  <w:num w:numId="46">
    <w:abstractNumId w:val="180"/>
  </w:num>
  <w:num w:numId="47">
    <w:abstractNumId w:val="122"/>
  </w:num>
  <w:num w:numId="48">
    <w:abstractNumId w:val="146"/>
  </w:num>
  <w:num w:numId="49">
    <w:abstractNumId w:val="94"/>
  </w:num>
  <w:num w:numId="50">
    <w:abstractNumId w:val="173"/>
  </w:num>
  <w:num w:numId="51">
    <w:abstractNumId w:val="70"/>
  </w:num>
  <w:num w:numId="52">
    <w:abstractNumId w:val="79"/>
  </w:num>
  <w:num w:numId="53">
    <w:abstractNumId w:val="211"/>
  </w:num>
  <w:num w:numId="54">
    <w:abstractNumId w:val="222"/>
  </w:num>
  <w:num w:numId="55">
    <w:abstractNumId w:val="74"/>
  </w:num>
  <w:num w:numId="56">
    <w:abstractNumId w:val="212"/>
  </w:num>
  <w:num w:numId="57">
    <w:abstractNumId w:val="203"/>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num>
  <w:num w:numId="60">
    <w:abstractNumId w:val="77"/>
  </w:num>
  <w:num w:numId="61">
    <w:abstractNumId w:val="57"/>
  </w:num>
  <w:num w:numId="62">
    <w:abstractNumId w:val="82"/>
  </w:num>
  <w:num w:numId="63">
    <w:abstractNumId w:val="55"/>
  </w:num>
  <w:num w:numId="64">
    <w:abstractNumId w:val="217"/>
  </w:num>
  <w:num w:numId="65">
    <w:abstractNumId w:val="32"/>
  </w:num>
  <w:num w:numId="66">
    <w:abstractNumId w:val="210"/>
  </w:num>
  <w:num w:numId="67">
    <w:abstractNumId w:val="1"/>
  </w:num>
  <w:num w:numId="68">
    <w:abstractNumId w:val="121"/>
  </w:num>
  <w:num w:numId="69">
    <w:abstractNumId w:val="127"/>
  </w:num>
  <w:num w:numId="70">
    <w:abstractNumId w:val="149"/>
  </w:num>
  <w:num w:numId="71">
    <w:abstractNumId w:val="143"/>
  </w:num>
  <w:num w:numId="72">
    <w:abstractNumId w:val="114"/>
    <w:lvlOverride w:ilvl="1">
      <w:lvl w:ilvl="1" w:tplc="871802CE">
        <w:start w:val="1"/>
        <w:numFmt w:val="decimal"/>
        <w:lvlText w:val="%2."/>
        <w:lvlJc w:val="left"/>
        <w:pPr>
          <w:tabs>
            <w:tab w:val="num" w:pos="454"/>
          </w:tabs>
          <w:ind w:left="567" w:hanging="567"/>
        </w:pPr>
        <w:rPr>
          <w:rFonts w:asciiTheme="minorHAnsi" w:hAnsiTheme="minorHAnsi" w:cstheme="minorHAnsi" w:hint="default"/>
          <w:b w:val="0"/>
          <w:bCs w:val="0"/>
          <w:i w:val="0"/>
          <w:iCs w:val="0"/>
          <w:color w:val="auto"/>
          <w:sz w:val="24"/>
          <w:szCs w:val="24"/>
        </w:rPr>
      </w:lvl>
    </w:lvlOverride>
  </w:num>
  <w:num w:numId="73">
    <w:abstractNumId w:val="129"/>
  </w:num>
  <w:num w:numId="74">
    <w:abstractNumId w:val="17"/>
  </w:num>
  <w:num w:numId="75">
    <w:abstractNumId w:val="98"/>
  </w:num>
  <w:num w:numId="7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3"/>
  </w:num>
  <w:num w:numId="78">
    <w:abstractNumId w:val="205"/>
  </w:num>
  <w:num w:numId="79">
    <w:abstractNumId w:val="110"/>
  </w:num>
  <w:num w:numId="80">
    <w:abstractNumId w:val="200"/>
  </w:num>
  <w:num w:numId="81">
    <w:abstractNumId w:val="71"/>
  </w:num>
  <w:num w:numId="82">
    <w:abstractNumId w:val="47"/>
  </w:num>
  <w:num w:numId="83">
    <w:abstractNumId w:val="144"/>
  </w:num>
  <w:num w:numId="84">
    <w:abstractNumId w:val="229"/>
  </w:num>
  <w:num w:numId="85">
    <w:abstractNumId w:val="220"/>
  </w:num>
  <w:num w:numId="86">
    <w:abstractNumId w:val="148"/>
  </w:num>
  <w:num w:numId="87">
    <w:abstractNumId w:val="169"/>
  </w:num>
  <w:num w:numId="88">
    <w:abstractNumId w:val="91"/>
  </w:num>
  <w:num w:numId="89">
    <w:abstractNumId w:val="145"/>
  </w:num>
  <w:num w:numId="90">
    <w:abstractNumId w:val="142"/>
  </w:num>
  <w:num w:numId="91">
    <w:abstractNumId w:val="65"/>
  </w:num>
  <w:num w:numId="92">
    <w:abstractNumId w:val="99"/>
  </w:num>
  <w:num w:numId="93">
    <w:abstractNumId w:val="75"/>
  </w:num>
  <w:num w:numId="94">
    <w:abstractNumId w:val="69"/>
  </w:num>
  <w:num w:numId="95">
    <w:abstractNumId w:val="96"/>
  </w:num>
  <w:num w:numId="96">
    <w:abstractNumId w:val="194"/>
  </w:num>
  <w:num w:numId="97">
    <w:abstractNumId w:val="175"/>
  </w:num>
  <w:num w:numId="98">
    <w:abstractNumId w:val="66"/>
  </w:num>
  <w:num w:numId="99">
    <w:abstractNumId w:val="92"/>
  </w:num>
  <w:num w:numId="100">
    <w:abstractNumId w:val="97"/>
  </w:num>
  <w:num w:numId="101">
    <w:abstractNumId w:val="126"/>
  </w:num>
  <w:num w:numId="102">
    <w:abstractNumId w:val="56"/>
  </w:num>
  <w:num w:numId="103">
    <w:abstractNumId w:val="198"/>
  </w:num>
  <w:num w:numId="104">
    <w:abstractNumId w:val="196"/>
  </w:num>
  <w:num w:numId="105">
    <w:abstractNumId w:val="50"/>
  </w:num>
  <w:num w:numId="106">
    <w:abstractNumId w:val="60"/>
  </w:num>
  <w:num w:numId="107">
    <w:abstractNumId w:val="223"/>
  </w:num>
  <w:num w:numId="108">
    <w:abstractNumId w:val="172"/>
  </w:num>
  <w:num w:numId="109">
    <w:abstractNumId w:val="189"/>
  </w:num>
  <w:num w:numId="110">
    <w:abstractNumId w:val="202"/>
  </w:num>
  <w:num w:numId="111">
    <w:abstractNumId w:val="63"/>
  </w:num>
  <w:num w:numId="112">
    <w:abstractNumId w:val="197"/>
  </w:num>
  <w:num w:numId="113">
    <w:abstractNumId w:val="157"/>
  </w:num>
  <w:num w:numId="114">
    <w:abstractNumId w:val="116"/>
  </w:num>
  <w:num w:numId="115">
    <w:abstractNumId w:val="111"/>
  </w:num>
  <w:num w:numId="116">
    <w:abstractNumId w:val="105"/>
  </w:num>
  <w:num w:numId="117">
    <w:abstractNumId w:val="164"/>
  </w:num>
  <w:num w:numId="118">
    <w:abstractNumId w:val="100"/>
  </w:num>
  <w:num w:numId="119">
    <w:abstractNumId w:val="95"/>
  </w:num>
  <w:num w:numId="120">
    <w:abstractNumId w:val="186"/>
  </w:num>
  <w:num w:numId="121">
    <w:abstractNumId w:val="107"/>
  </w:num>
  <w:num w:numId="122">
    <w:abstractNumId w:val="156"/>
  </w:num>
  <w:num w:numId="123">
    <w:abstractNumId w:val="78"/>
  </w:num>
  <w:num w:numId="124">
    <w:abstractNumId w:val="135"/>
  </w:num>
  <w:num w:numId="125">
    <w:abstractNumId w:val="83"/>
  </w:num>
  <w:num w:numId="126">
    <w:abstractNumId w:val="163"/>
  </w:num>
  <w:num w:numId="12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8"/>
  </w:num>
  <w:num w:numId="129">
    <w:abstractNumId w:val="179"/>
  </w:num>
  <w:num w:numId="130">
    <w:abstractNumId w:val="115"/>
  </w:num>
  <w:num w:numId="131">
    <w:abstractNumId w:val="139"/>
  </w:num>
  <w:num w:numId="132">
    <w:abstractNumId w:val="216"/>
  </w:num>
  <w:num w:numId="133">
    <w:abstractNumId w:val="158"/>
  </w:num>
  <w:num w:numId="134">
    <w:abstractNumId w:val="170"/>
  </w:num>
  <w:num w:numId="135">
    <w:abstractNumId w:val="84"/>
  </w:num>
  <w:num w:numId="136">
    <w:abstractNumId w:val="72"/>
  </w:num>
  <w:num w:numId="137">
    <w:abstractNumId w:val="134"/>
  </w:num>
  <w:num w:numId="138">
    <w:abstractNumId w:val="48"/>
  </w:num>
  <w:num w:numId="139">
    <w:abstractNumId w:val="85"/>
  </w:num>
  <w:num w:numId="140">
    <w:abstractNumId w:val="228"/>
  </w:num>
  <w:num w:numId="141">
    <w:abstractNumId w:val="177"/>
  </w:num>
  <w:num w:numId="14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07"/>
  </w:num>
  <w:num w:numId="144">
    <w:abstractNumId w:val="61"/>
  </w:num>
  <w:num w:numId="145">
    <w:abstractNumId w:val="62"/>
  </w:num>
  <w:num w:numId="146">
    <w:abstractNumId w:val="225"/>
  </w:num>
  <w:num w:numId="147">
    <w:abstractNumId w:val="219"/>
  </w:num>
  <w:num w:numId="148">
    <w:abstractNumId w:val="208"/>
  </w:num>
  <w:num w:numId="149">
    <w:abstractNumId w:val="88"/>
  </w:num>
  <w:num w:numId="150">
    <w:abstractNumId w:val="141"/>
  </w:num>
  <w:num w:numId="151">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5"/>
  </w:num>
  <w:num w:numId="153">
    <w:abstractNumId w:val="224"/>
  </w:num>
  <w:num w:numId="154">
    <w:abstractNumId w:val="178"/>
  </w:num>
  <w:num w:numId="155">
    <w:abstractNumId w:val="119"/>
  </w:num>
  <w:num w:numId="156">
    <w:abstractNumId w:val="108"/>
  </w:num>
  <w:num w:numId="157">
    <w:abstractNumId w:val="140"/>
  </w:num>
  <w:num w:numId="158">
    <w:abstractNumId w:val="68"/>
  </w:num>
  <w:num w:numId="159">
    <w:abstractNumId w:val="183"/>
  </w:num>
  <w:num w:numId="160">
    <w:abstractNumId w:val="93"/>
  </w:num>
  <w:num w:numId="161">
    <w:abstractNumId w:val="1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6"/>
  </w:num>
  <w:num w:numId="164">
    <w:abstractNumId w:val="147"/>
  </w:num>
  <w:num w:numId="165">
    <w:abstractNumId w:val="123"/>
  </w:num>
  <w:num w:numId="166">
    <w:abstractNumId w:val="124"/>
  </w:num>
  <w:num w:numId="167">
    <w:abstractNumId w:val="59"/>
  </w:num>
  <w:num w:numId="168">
    <w:abstractNumId w:val="154"/>
  </w:num>
  <w:num w:numId="169">
    <w:abstractNumId w:val="195"/>
  </w:num>
  <w:num w:numId="170">
    <w:abstractNumId w:val="53"/>
  </w:num>
  <w:num w:numId="171">
    <w:abstractNumId w:val="192"/>
  </w:num>
  <w:num w:numId="172">
    <w:abstractNumId w:val="113"/>
    <w:lvlOverride w:ilvl="0">
      <w:lvl w:ilvl="0">
        <w:start w:val="1"/>
        <w:numFmt w:val="decimal"/>
        <w:lvlText w:val="%1."/>
        <w:lvlJc w:val="left"/>
        <w:pPr>
          <w:tabs>
            <w:tab w:val="num" w:pos="360"/>
          </w:tabs>
          <w:ind w:left="360" w:hanging="360"/>
        </w:pPr>
        <w:rPr>
          <w:rFonts w:asciiTheme="minorHAnsi" w:hAnsiTheme="minorHAnsi" w:cstheme="minorHAnsi" w:hint="default"/>
        </w:rPr>
      </w:lvl>
    </w:lvlOverride>
    <w:lvlOverride w:ilvl="1">
      <w:lvl w:ilvl="1">
        <w:start w:val="1"/>
        <w:numFmt w:val="decimal"/>
        <w:isLgl/>
        <w:lvlText w:val="%1.%2"/>
        <w:lvlJc w:val="left"/>
        <w:pPr>
          <w:ind w:left="360" w:hanging="360"/>
        </w:pPr>
        <w:rPr>
          <w:rFonts w:ascii="Times New Roman" w:hAnsi="Times New Roman" w:cs="Times New Roman" w:hint="default"/>
        </w:rPr>
      </w:lvl>
    </w:lvlOverride>
    <w:lvlOverride w:ilvl="2">
      <w:lvl w:ilvl="2">
        <w:start w:val="1"/>
        <w:numFmt w:val="decimal"/>
        <w:isLgl/>
        <w:lvlText w:val="%1.%2.%3"/>
        <w:lvlJc w:val="left"/>
        <w:pPr>
          <w:ind w:left="720" w:hanging="720"/>
        </w:pPr>
        <w:rPr>
          <w:rFonts w:ascii="Times New Roman" w:hAnsi="Times New Roman" w:cs="Times New Roman" w:hint="default"/>
        </w:rPr>
      </w:lvl>
    </w:lvlOverride>
    <w:lvlOverride w:ilvl="3">
      <w:lvl w:ilvl="3">
        <w:start w:val="1"/>
        <w:numFmt w:val="decimal"/>
        <w:isLgl/>
        <w:lvlText w:val="%1.%2.%3.%4"/>
        <w:lvlJc w:val="left"/>
        <w:pPr>
          <w:ind w:left="720" w:hanging="720"/>
        </w:pPr>
        <w:rPr>
          <w:rFonts w:ascii="Times New Roman" w:hAnsi="Times New Roman" w:cs="Times New Roman" w:hint="default"/>
        </w:rPr>
      </w:lvl>
    </w:lvlOverride>
    <w:lvlOverride w:ilvl="4">
      <w:lvl w:ilvl="4">
        <w:start w:val="1"/>
        <w:numFmt w:val="decimal"/>
        <w:isLgl/>
        <w:lvlText w:val="%1.%2.%3.%4.%5"/>
        <w:lvlJc w:val="left"/>
        <w:pPr>
          <w:ind w:left="1080" w:hanging="1080"/>
        </w:pPr>
        <w:rPr>
          <w:rFonts w:ascii="Times New Roman" w:hAnsi="Times New Roman" w:cs="Times New Roman" w:hint="default"/>
        </w:rPr>
      </w:lvl>
    </w:lvlOverride>
    <w:lvlOverride w:ilvl="5">
      <w:lvl w:ilvl="5">
        <w:start w:val="1"/>
        <w:numFmt w:val="decimal"/>
        <w:isLgl/>
        <w:lvlText w:val="%1.%2.%3.%4.%5.%6"/>
        <w:lvlJc w:val="left"/>
        <w:pPr>
          <w:ind w:left="1080" w:hanging="1080"/>
        </w:pPr>
        <w:rPr>
          <w:rFonts w:ascii="Times New Roman" w:hAnsi="Times New Roman" w:cs="Times New Roman" w:hint="default"/>
        </w:rPr>
      </w:lvl>
    </w:lvlOverride>
    <w:lvlOverride w:ilvl="6">
      <w:lvl w:ilvl="6">
        <w:start w:val="1"/>
        <w:numFmt w:val="decimal"/>
        <w:isLgl/>
        <w:lvlText w:val="%1.%2.%3.%4.%5.%6.%7"/>
        <w:lvlJc w:val="left"/>
        <w:pPr>
          <w:ind w:left="1440" w:hanging="1440"/>
        </w:pPr>
        <w:rPr>
          <w:rFonts w:ascii="Times New Roman" w:hAnsi="Times New Roman" w:cs="Times New Roman" w:hint="default"/>
        </w:rPr>
      </w:lvl>
    </w:lvlOverride>
    <w:lvlOverride w:ilvl="7">
      <w:lvl w:ilvl="7">
        <w:start w:val="1"/>
        <w:numFmt w:val="decimal"/>
        <w:isLgl/>
        <w:lvlText w:val="%1.%2.%3.%4.%5.%6.%7.%8"/>
        <w:lvlJc w:val="left"/>
        <w:pPr>
          <w:ind w:left="1440" w:hanging="1440"/>
        </w:pPr>
        <w:rPr>
          <w:rFonts w:ascii="Times New Roman" w:hAnsi="Times New Roman" w:cs="Times New Roman" w:hint="default"/>
        </w:rPr>
      </w:lvl>
    </w:lvlOverride>
    <w:lvlOverride w:ilvl="8">
      <w:lvl w:ilvl="8">
        <w:start w:val="1"/>
        <w:numFmt w:val="decimal"/>
        <w:isLgl/>
        <w:lvlText w:val="%1.%2.%3.%4.%5.%6.%7.%8.%9"/>
        <w:lvlJc w:val="left"/>
        <w:pPr>
          <w:ind w:left="1440" w:hanging="1440"/>
        </w:pPr>
        <w:rPr>
          <w:rFonts w:ascii="Times New Roman" w:hAnsi="Times New Roman" w:cs="Times New Roman" w:hint="default"/>
        </w:rPr>
      </w:lvl>
    </w:lvlOverride>
  </w:num>
  <w:num w:numId="173">
    <w:abstractNumId w:val="168"/>
  </w:num>
  <w:num w:numId="174">
    <w:abstractNumId w:val="118"/>
  </w:num>
  <w:num w:numId="175">
    <w:abstractNumId w:val="166"/>
  </w:num>
  <w:num w:numId="176">
    <w:abstractNumId w:val="81"/>
  </w:num>
  <w:num w:numId="177">
    <w:abstractNumId w:val="46"/>
  </w:num>
  <w:num w:numId="178">
    <w:abstractNumId w:val="206"/>
  </w:num>
  <w:num w:numId="179">
    <w:abstractNumId w:val="138"/>
  </w:num>
  <w:num w:numId="180">
    <w:abstractNumId w:val="218"/>
  </w:num>
  <w:num w:numId="181">
    <w:abstractNumId w:val="209"/>
  </w:num>
  <w:num w:numId="182">
    <w:abstractNumId w:val="52"/>
  </w:num>
  <w:num w:numId="183">
    <w:abstractNumId w:val="155"/>
  </w:num>
  <w:num w:numId="184">
    <w:abstractNumId w:val="101"/>
  </w:num>
  <w:num w:numId="185">
    <w:abstractNumId w:val="131"/>
  </w:num>
  <w:num w:numId="186">
    <w:abstractNumId w:val="226"/>
  </w:num>
  <w:num w:numId="187">
    <w:abstractNumId w:val="73"/>
  </w:num>
  <w:num w:numId="188">
    <w:abstractNumId w:val="165"/>
  </w:num>
  <w:num w:numId="189">
    <w:abstractNumId w:val="193"/>
  </w:num>
  <w:num w:numId="190">
    <w:abstractNumId w:val="89"/>
  </w:num>
  <w:num w:numId="191">
    <w:abstractNumId w:val="167"/>
  </w:num>
  <w:num w:numId="192">
    <w:abstractNumId w:val="109"/>
  </w:num>
  <w:num w:numId="193">
    <w:abstractNumId w:val="150"/>
  </w:num>
  <w:num w:numId="194">
    <w:abstractNumId w:val="80"/>
  </w:num>
  <w:num w:numId="195">
    <w:abstractNumId w:val="201"/>
  </w:num>
  <w:num w:numId="196">
    <w:abstractNumId w:val="181"/>
  </w:num>
  <w:num w:numId="197">
    <w:abstractNumId w:val="120"/>
  </w:num>
  <w:num w:numId="19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45"/>
  </w:num>
  <w:num w:numId="20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8"/>
  </w:num>
  <w:num w:numId="203">
    <w:abstractNumId w:val="160"/>
  </w:num>
  <w:num w:numId="204">
    <w:abstractNumId w:val="104"/>
  </w:num>
  <w:num w:numId="205">
    <w:abstractNumId w:val="86"/>
  </w:num>
  <w:num w:numId="206">
    <w:abstractNumId w:val="114"/>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D7D"/>
    <w:rsid w:val="00003279"/>
    <w:rsid w:val="00003A8E"/>
    <w:rsid w:val="000069AA"/>
    <w:rsid w:val="000075B7"/>
    <w:rsid w:val="0001027B"/>
    <w:rsid w:val="000102F4"/>
    <w:rsid w:val="00010C08"/>
    <w:rsid w:val="00010E63"/>
    <w:rsid w:val="00014E22"/>
    <w:rsid w:val="00017F38"/>
    <w:rsid w:val="000202A1"/>
    <w:rsid w:val="00020AD7"/>
    <w:rsid w:val="00022563"/>
    <w:rsid w:val="00024BCC"/>
    <w:rsid w:val="00024C27"/>
    <w:rsid w:val="00025A3B"/>
    <w:rsid w:val="00042329"/>
    <w:rsid w:val="00042F2C"/>
    <w:rsid w:val="0004411E"/>
    <w:rsid w:val="00045C18"/>
    <w:rsid w:val="00045E17"/>
    <w:rsid w:val="0004679D"/>
    <w:rsid w:val="00046A5C"/>
    <w:rsid w:val="000518FA"/>
    <w:rsid w:val="00052A2A"/>
    <w:rsid w:val="00054D2A"/>
    <w:rsid w:val="00055095"/>
    <w:rsid w:val="00055662"/>
    <w:rsid w:val="00057059"/>
    <w:rsid w:val="000638DA"/>
    <w:rsid w:val="00063A73"/>
    <w:rsid w:val="000649CB"/>
    <w:rsid w:val="0006571E"/>
    <w:rsid w:val="000672DA"/>
    <w:rsid w:val="0007259A"/>
    <w:rsid w:val="0007457F"/>
    <w:rsid w:val="000805E4"/>
    <w:rsid w:val="00080710"/>
    <w:rsid w:val="0008307C"/>
    <w:rsid w:val="00083667"/>
    <w:rsid w:val="00083AA9"/>
    <w:rsid w:val="0008539A"/>
    <w:rsid w:val="0008669C"/>
    <w:rsid w:val="00086D48"/>
    <w:rsid w:val="0008767C"/>
    <w:rsid w:val="00092F5F"/>
    <w:rsid w:val="00093368"/>
    <w:rsid w:val="000936C3"/>
    <w:rsid w:val="00093E98"/>
    <w:rsid w:val="000946BE"/>
    <w:rsid w:val="00094F9B"/>
    <w:rsid w:val="00097A68"/>
    <w:rsid w:val="000A4938"/>
    <w:rsid w:val="000A5EC5"/>
    <w:rsid w:val="000B1842"/>
    <w:rsid w:val="000B1C36"/>
    <w:rsid w:val="000B26CE"/>
    <w:rsid w:val="000B2E64"/>
    <w:rsid w:val="000B7E83"/>
    <w:rsid w:val="000C25FE"/>
    <w:rsid w:val="000C3AB7"/>
    <w:rsid w:val="000C63BF"/>
    <w:rsid w:val="000C7E6D"/>
    <w:rsid w:val="000D0802"/>
    <w:rsid w:val="000D296E"/>
    <w:rsid w:val="000D2C3E"/>
    <w:rsid w:val="000E34D2"/>
    <w:rsid w:val="000F0C20"/>
    <w:rsid w:val="000F25C2"/>
    <w:rsid w:val="000F326E"/>
    <w:rsid w:val="000F51C5"/>
    <w:rsid w:val="00100823"/>
    <w:rsid w:val="00101B25"/>
    <w:rsid w:val="00102C19"/>
    <w:rsid w:val="0010354B"/>
    <w:rsid w:val="001112C2"/>
    <w:rsid w:val="001125CA"/>
    <w:rsid w:val="001163DB"/>
    <w:rsid w:val="001166FE"/>
    <w:rsid w:val="00117759"/>
    <w:rsid w:val="00120BA2"/>
    <w:rsid w:val="0012512C"/>
    <w:rsid w:val="00130812"/>
    <w:rsid w:val="00132005"/>
    <w:rsid w:val="00134169"/>
    <w:rsid w:val="001405F5"/>
    <w:rsid w:val="001408D5"/>
    <w:rsid w:val="00143DE4"/>
    <w:rsid w:val="0014472A"/>
    <w:rsid w:val="00147C61"/>
    <w:rsid w:val="001530F2"/>
    <w:rsid w:val="0015316B"/>
    <w:rsid w:val="0015522E"/>
    <w:rsid w:val="00155CD7"/>
    <w:rsid w:val="0015707E"/>
    <w:rsid w:val="00157C02"/>
    <w:rsid w:val="00162723"/>
    <w:rsid w:val="00162CAF"/>
    <w:rsid w:val="00164970"/>
    <w:rsid w:val="00170027"/>
    <w:rsid w:val="00170AF7"/>
    <w:rsid w:val="00171CD8"/>
    <w:rsid w:val="00173C96"/>
    <w:rsid w:val="0018182B"/>
    <w:rsid w:val="00181FD6"/>
    <w:rsid w:val="00182947"/>
    <w:rsid w:val="00184636"/>
    <w:rsid w:val="00186EFD"/>
    <w:rsid w:val="00190015"/>
    <w:rsid w:val="00193A3F"/>
    <w:rsid w:val="00194BAB"/>
    <w:rsid w:val="00194C16"/>
    <w:rsid w:val="001A04CF"/>
    <w:rsid w:val="001A0AB6"/>
    <w:rsid w:val="001A5E4C"/>
    <w:rsid w:val="001B1C9C"/>
    <w:rsid w:val="001B3710"/>
    <w:rsid w:val="001B3C24"/>
    <w:rsid w:val="001B4495"/>
    <w:rsid w:val="001B5FCB"/>
    <w:rsid w:val="001C1925"/>
    <w:rsid w:val="001D0A7C"/>
    <w:rsid w:val="001D0E73"/>
    <w:rsid w:val="001D2E5E"/>
    <w:rsid w:val="001D42B4"/>
    <w:rsid w:val="001E0518"/>
    <w:rsid w:val="001E0C99"/>
    <w:rsid w:val="001E2441"/>
    <w:rsid w:val="001E658C"/>
    <w:rsid w:val="001E6F2F"/>
    <w:rsid w:val="001F044D"/>
    <w:rsid w:val="001F143E"/>
    <w:rsid w:val="001F3688"/>
    <w:rsid w:val="001F3948"/>
    <w:rsid w:val="001F6FA5"/>
    <w:rsid w:val="001F6FB1"/>
    <w:rsid w:val="00203CD9"/>
    <w:rsid w:val="002041E5"/>
    <w:rsid w:val="002046A1"/>
    <w:rsid w:val="00204E8F"/>
    <w:rsid w:val="00212979"/>
    <w:rsid w:val="002147BC"/>
    <w:rsid w:val="002162E7"/>
    <w:rsid w:val="00220448"/>
    <w:rsid w:val="00221F67"/>
    <w:rsid w:val="002303AE"/>
    <w:rsid w:val="00234575"/>
    <w:rsid w:val="00237720"/>
    <w:rsid w:val="002409BE"/>
    <w:rsid w:val="002439DF"/>
    <w:rsid w:val="00244591"/>
    <w:rsid w:val="00247D50"/>
    <w:rsid w:val="0025051F"/>
    <w:rsid w:val="002520F3"/>
    <w:rsid w:val="00254283"/>
    <w:rsid w:val="00255B80"/>
    <w:rsid w:val="00261785"/>
    <w:rsid w:val="002617E1"/>
    <w:rsid w:val="00266497"/>
    <w:rsid w:val="0027240D"/>
    <w:rsid w:val="00277239"/>
    <w:rsid w:val="00277F87"/>
    <w:rsid w:val="00282A23"/>
    <w:rsid w:val="00284759"/>
    <w:rsid w:val="002863B3"/>
    <w:rsid w:val="00291C6E"/>
    <w:rsid w:val="00292D97"/>
    <w:rsid w:val="0029353D"/>
    <w:rsid w:val="002A27F5"/>
    <w:rsid w:val="002B01EB"/>
    <w:rsid w:val="002B1A36"/>
    <w:rsid w:val="002B4492"/>
    <w:rsid w:val="002C4E1D"/>
    <w:rsid w:val="002C7D89"/>
    <w:rsid w:val="002D0974"/>
    <w:rsid w:val="002D3A86"/>
    <w:rsid w:val="002E315A"/>
    <w:rsid w:val="002E3A22"/>
    <w:rsid w:val="002E3F10"/>
    <w:rsid w:val="002F2342"/>
    <w:rsid w:val="002F5567"/>
    <w:rsid w:val="002F6844"/>
    <w:rsid w:val="002F6F94"/>
    <w:rsid w:val="0030708D"/>
    <w:rsid w:val="00310828"/>
    <w:rsid w:val="00312D40"/>
    <w:rsid w:val="00313203"/>
    <w:rsid w:val="00314762"/>
    <w:rsid w:val="0031476C"/>
    <w:rsid w:val="00315D66"/>
    <w:rsid w:val="003178D5"/>
    <w:rsid w:val="003242DA"/>
    <w:rsid w:val="00325C53"/>
    <w:rsid w:val="003300D5"/>
    <w:rsid w:val="0033160E"/>
    <w:rsid w:val="00332493"/>
    <w:rsid w:val="00342310"/>
    <w:rsid w:val="003437CC"/>
    <w:rsid w:val="0034388F"/>
    <w:rsid w:val="00345148"/>
    <w:rsid w:val="00346D0F"/>
    <w:rsid w:val="0035018B"/>
    <w:rsid w:val="003517EC"/>
    <w:rsid w:val="003537D5"/>
    <w:rsid w:val="00353C5F"/>
    <w:rsid w:val="003575DA"/>
    <w:rsid w:val="00357E80"/>
    <w:rsid w:val="003600E1"/>
    <w:rsid w:val="00363EB0"/>
    <w:rsid w:val="00363F66"/>
    <w:rsid w:val="003643C1"/>
    <w:rsid w:val="003657FD"/>
    <w:rsid w:val="003721F0"/>
    <w:rsid w:val="00374391"/>
    <w:rsid w:val="0037585E"/>
    <w:rsid w:val="00383404"/>
    <w:rsid w:val="00384152"/>
    <w:rsid w:val="00391AF3"/>
    <w:rsid w:val="0039300D"/>
    <w:rsid w:val="00393EBA"/>
    <w:rsid w:val="00394EAE"/>
    <w:rsid w:val="00394ECB"/>
    <w:rsid w:val="003A46EB"/>
    <w:rsid w:val="003A519A"/>
    <w:rsid w:val="003A6E6E"/>
    <w:rsid w:val="003B3120"/>
    <w:rsid w:val="003B33F0"/>
    <w:rsid w:val="003B5924"/>
    <w:rsid w:val="003C35D8"/>
    <w:rsid w:val="003C6919"/>
    <w:rsid w:val="003C7BB8"/>
    <w:rsid w:val="003C7F60"/>
    <w:rsid w:val="003D382F"/>
    <w:rsid w:val="003D4506"/>
    <w:rsid w:val="003D55D4"/>
    <w:rsid w:val="003D5627"/>
    <w:rsid w:val="003E2284"/>
    <w:rsid w:val="003E2926"/>
    <w:rsid w:val="003E2D52"/>
    <w:rsid w:val="003E5763"/>
    <w:rsid w:val="003E7082"/>
    <w:rsid w:val="003E749F"/>
    <w:rsid w:val="003E77AA"/>
    <w:rsid w:val="003E7B9A"/>
    <w:rsid w:val="003F0315"/>
    <w:rsid w:val="003F0316"/>
    <w:rsid w:val="003F160F"/>
    <w:rsid w:val="003F195F"/>
    <w:rsid w:val="003F4113"/>
    <w:rsid w:val="00400D07"/>
    <w:rsid w:val="00407B89"/>
    <w:rsid w:val="00410278"/>
    <w:rsid w:val="00413DB4"/>
    <w:rsid w:val="0041668A"/>
    <w:rsid w:val="00416D65"/>
    <w:rsid w:val="0042012F"/>
    <w:rsid w:val="00420F69"/>
    <w:rsid w:val="0042541E"/>
    <w:rsid w:val="0042653B"/>
    <w:rsid w:val="00427450"/>
    <w:rsid w:val="004319FB"/>
    <w:rsid w:val="00432F28"/>
    <w:rsid w:val="0043767D"/>
    <w:rsid w:val="00443AB3"/>
    <w:rsid w:val="00443C8D"/>
    <w:rsid w:val="004473C1"/>
    <w:rsid w:val="00450BC0"/>
    <w:rsid w:val="004601C4"/>
    <w:rsid w:val="004719DA"/>
    <w:rsid w:val="00473D23"/>
    <w:rsid w:val="004748BC"/>
    <w:rsid w:val="004955FE"/>
    <w:rsid w:val="004969AC"/>
    <w:rsid w:val="004A1DD4"/>
    <w:rsid w:val="004A2335"/>
    <w:rsid w:val="004A3597"/>
    <w:rsid w:val="004A5CB8"/>
    <w:rsid w:val="004A6DFC"/>
    <w:rsid w:val="004A7D02"/>
    <w:rsid w:val="004B0BAC"/>
    <w:rsid w:val="004B3CBB"/>
    <w:rsid w:val="004B4719"/>
    <w:rsid w:val="004B78B9"/>
    <w:rsid w:val="004D2DFD"/>
    <w:rsid w:val="004D3363"/>
    <w:rsid w:val="004D3AA0"/>
    <w:rsid w:val="004D6924"/>
    <w:rsid w:val="004D72AE"/>
    <w:rsid w:val="004E1168"/>
    <w:rsid w:val="004E3471"/>
    <w:rsid w:val="004E567D"/>
    <w:rsid w:val="004E5847"/>
    <w:rsid w:val="004F0688"/>
    <w:rsid w:val="004F1078"/>
    <w:rsid w:val="004F287D"/>
    <w:rsid w:val="004F290E"/>
    <w:rsid w:val="004F3140"/>
    <w:rsid w:val="004F4773"/>
    <w:rsid w:val="004F50FC"/>
    <w:rsid w:val="004F5F9F"/>
    <w:rsid w:val="004F6F3A"/>
    <w:rsid w:val="004F6F72"/>
    <w:rsid w:val="00501538"/>
    <w:rsid w:val="00501A98"/>
    <w:rsid w:val="00501B27"/>
    <w:rsid w:val="0051162D"/>
    <w:rsid w:val="00511D50"/>
    <w:rsid w:val="0051209F"/>
    <w:rsid w:val="00515E98"/>
    <w:rsid w:val="00520435"/>
    <w:rsid w:val="00522A1A"/>
    <w:rsid w:val="00523F1F"/>
    <w:rsid w:val="005254CE"/>
    <w:rsid w:val="00525E2C"/>
    <w:rsid w:val="00527C1C"/>
    <w:rsid w:val="00532B47"/>
    <w:rsid w:val="00533BC5"/>
    <w:rsid w:val="00534863"/>
    <w:rsid w:val="00535A46"/>
    <w:rsid w:val="00540156"/>
    <w:rsid w:val="00544248"/>
    <w:rsid w:val="00547E8B"/>
    <w:rsid w:val="005521EA"/>
    <w:rsid w:val="00552793"/>
    <w:rsid w:val="00553F16"/>
    <w:rsid w:val="00556A34"/>
    <w:rsid w:val="00556AFB"/>
    <w:rsid w:val="005652D4"/>
    <w:rsid w:val="00570B11"/>
    <w:rsid w:val="00575E25"/>
    <w:rsid w:val="00577EB6"/>
    <w:rsid w:val="00582609"/>
    <w:rsid w:val="00582911"/>
    <w:rsid w:val="00582E51"/>
    <w:rsid w:val="0058569A"/>
    <w:rsid w:val="00586E7F"/>
    <w:rsid w:val="00592387"/>
    <w:rsid w:val="005923F2"/>
    <w:rsid w:val="00595B8B"/>
    <w:rsid w:val="005962A3"/>
    <w:rsid w:val="00596A78"/>
    <w:rsid w:val="00597AA6"/>
    <w:rsid w:val="005A0A8D"/>
    <w:rsid w:val="005A10E0"/>
    <w:rsid w:val="005A4308"/>
    <w:rsid w:val="005A484C"/>
    <w:rsid w:val="005A5E44"/>
    <w:rsid w:val="005B01F1"/>
    <w:rsid w:val="005B0BC7"/>
    <w:rsid w:val="005B3F73"/>
    <w:rsid w:val="005B5AB7"/>
    <w:rsid w:val="005B6F59"/>
    <w:rsid w:val="005C0926"/>
    <w:rsid w:val="005C0D05"/>
    <w:rsid w:val="005C1081"/>
    <w:rsid w:val="005C25C6"/>
    <w:rsid w:val="005C29DF"/>
    <w:rsid w:val="005C4302"/>
    <w:rsid w:val="005C4A7C"/>
    <w:rsid w:val="005D0774"/>
    <w:rsid w:val="005D0C7C"/>
    <w:rsid w:val="005D2F83"/>
    <w:rsid w:val="005D3F67"/>
    <w:rsid w:val="005D60D2"/>
    <w:rsid w:val="005D76D2"/>
    <w:rsid w:val="005E1073"/>
    <w:rsid w:val="005E1A16"/>
    <w:rsid w:val="005E280C"/>
    <w:rsid w:val="005E677D"/>
    <w:rsid w:val="005E77A9"/>
    <w:rsid w:val="005F4F95"/>
    <w:rsid w:val="00606762"/>
    <w:rsid w:val="00606905"/>
    <w:rsid w:val="00612398"/>
    <w:rsid w:val="006130D0"/>
    <w:rsid w:val="0061375A"/>
    <w:rsid w:val="00615C5E"/>
    <w:rsid w:val="00616EFE"/>
    <w:rsid w:val="00617F67"/>
    <w:rsid w:val="00621140"/>
    <w:rsid w:val="0062182B"/>
    <w:rsid w:val="00621999"/>
    <w:rsid w:val="00623B88"/>
    <w:rsid w:val="0062458E"/>
    <w:rsid w:val="00624E42"/>
    <w:rsid w:val="00625A5D"/>
    <w:rsid w:val="00627308"/>
    <w:rsid w:val="00627F5A"/>
    <w:rsid w:val="0063437E"/>
    <w:rsid w:val="00640386"/>
    <w:rsid w:val="00640803"/>
    <w:rsid w:val="00640D04"/>
    <w:rsid w:val="00642F94"/>
    <w:rsid w:val="00647646"/>
    <w:rsid w:val="00650671"/>
    <w:rsid w:val="00651602"/>
    <w:rsid w:val="006520F1"/>
    <w:rsid w:val="00652AB1"/>
    <w:rsid w:val="00655027"/>
    <w:rsid w:val="00661A77"/>
    <w:rsid w:val="00663083"/>
    <w:rsid w:val="006638CC"/>
    <w:rsid w:val="00664FE0"/>
    <w:rsid w:val="00680765"/>
    <w:rsid w:val="006814F3"/>
    <w:rsid w:val="00682F03"/>
    <w:rsid w:val="00683216"/>
    <w:rsid w:val="00683C3A"/>
    <w:rsid w:val="00683D0C"/>
    <w:rsid w:val="006846B3"/>
    <w:rsid w:val="00686DE3"/>
    <w:rsid w:val="00686FB1"/>
    <w:rsid w:val="00687381"/>
    <w:rsid w:val="00691729"/>
    <w:rsid w:val="00694A0F"/>
    <w:rsid w:val="00696628"/>
    <w:rsid w:val="006977D0"/>
    <w:rsid w:val="006A3A43"/>
    <w:rsid w:val="006B6FEB"/>
    <w:rsid w:val="006B771E"/>
    <w:rsid w:val="006C0726"/>
    <w:rsid w:val="006C0AD9"/>
    <w:rsid w:val="006C4A81"/>
    <w:rsid w:val="006D1012"/>
    <w:rsid w:val="006D6887"/>
    <w:rsid w:val="006D7C3D"/>
    <w:rsid w:val="006E0DF1"/>
    <w:rsid w:val="006E1B9B"/>
    <w:rsid w:val="006E21F2"/>
    <w:rsid w:val="006E7521"/>
    <w:rsid w:val="006F3212"/>
    <w:rsid w:val="006F539B"/>
    <w:rsid w:val="006F7954"/>
    <w:rsid w:val="007047AE"/>
    <w:rsid w:val="0070500C"/>
    <w:rsid w:val="007065E2"/>
    <w:rsid w:val="007136FC"/>
    <w:rsid w:val="00716B5C"/>
    <w:rsid w:val="00717844"/>
    <w:rsid w:val="00722D05"/>
    <w:rsid w:val="007302DA"/>
    <w:rsid w:val="00730B7E"/>
    <w:rsid w:val="0073405E"/>
    <w:rsid w:val="007370BA"/>
    <w:rsid w:val="007404CE"/>
    <w:rsid w:val="007431EB"/>
    <w:rsid w:val="007442E9"/>
    <w:rsid w:val="00747CD6"/>
    <w:rsid w:val="0075420E"/>
    <w:rsid w:val="007618AB"/>
    <w:rsid w:val="00762811"/>
    <w:rsid w:val="007644D0"/>
    <w:rsid w:val="007662F7"/>
    <w:rsid w:val="00766CA7"/>
    <w:rsid w:val="00776479"/>
    <w:rsid w:val="0077725D"/>
    <w:rsid w:val="00780BCC"/>
    <w:rsid w:val="00780D97"/>
    <w:rsid w:val="007817A9"/>
    <w:rsid w:val="00784AA8"/>
    <w:rsid w:val="007860D1"/>
    <w:rsid w:val="007876E0"/>
    <w:rsid w:val="00787A46"/>
    <w:rsid w:val="00790CE2"/>
    <w:rsid w:val="007933F1"/>
    <w:rsid w:val="00793DD4"/>
    <w:rsid w:val="007958EF"/>
    <w:rsid w:val="0079696B"/>
    <w:rsid w:val="007974D5"/>
    <w:rsid w:val="007A1953"/>
    <w:rsid w:val="007A1BAF"/>
    <w:rsid w:val="007A2149"/>
    <w:rsid w:val="007A2731"/>
    <w:rsid w:val="007A2E5F"/>
    <w:rsid w:val="007A2FBF"/>
    <w:rsid w:val="007A4998"/>
    <w:rsid w:val="007A5232"/>
    <w:rsid w:val="007A5B0F"/>
    <w:rsid w:val="007B12A5"/>
    <w:rsid w:val="007B2851"/>
    <w:rsid w:val="007B49BB"/>
    <w:rsid w:val="007B5661"/>
    <w:rsid w:val="007B587C"/>
    <w:rsid w:val="007B704C"/>
    <w:rsid w:val="007C5183"/>
    <w:rsid w:val="007C60FC"/>
    <w:rsid w:val="007D04E3"/>
    <w:rsid w:val="007D567F"/>
    <w:rsid w:val="007D6F2A"/>
    <w:rsid w:val="007E4C1A"/>
    <w:rsid w:val="007E66C5"/>
    <w:rsid w:val="007E762C"/>
    <w:rsid w:val="007F0980"/>
    <w:rsid w:val="007F772A"/>
    <w:rsid w:val="007F7F85"/>
    <w:rsid w:val="00800417"/>
    <w:rsid w:val="00802F41"/>
    <w:rsid w:val="00804211"/>
    <w:rsid w:val="00804AC7"/>
    <w:rsid w:val="008101E9"/>
    <w:rsid w:val="0081137D"/>
    <w:rsid w:val="00816716"/>
    <w:rsid w:val="00817393"/>
    <w:rsid w:val="0081787D"/>
    <w:rsid w:val="00820FC3"/>
    <w:rsid w:val="00823E0F"/>
    <w:rsid w:val="0082526C"/>
    <w:rsid w:val="008268B0"/>
    <w:rsid w:val="00835226"/>
    <w:rsid w:val="008361E1"/>
    <w:rsid w:val="0083715E"/>
    <w:rsid w:val="00837476"/>
    <w:rsid w:val="008402CD"/>
    <w:rsid w:val="0084279C"/>
    <w:rsid w:val="0084311A"/>
    <w:rsid w:val="00844C91"/>
    <w:rsid w:val="00846EFA"/>
    <w:rsid w:val="00850593"/>
    <w:rsid w:val="00854764"/>
    <w:rsid w:val="008565D9"/>
    <w:rsid w:val="008565F8"/>
    <w:rsid w:val="008649FD"/>
    <w:rsid w:val="008736DD"/>
    <w:rsid w:val="008763E9"/>
    <w:rsid w:val="00881456"/>
    <w:rsid w:val="00882368"/>
    <w:rsid w:val="00887288"/>
    <w:rsid w:val="00890AC4"/>
    <w:rsid w:val="00891985"/>
    <w:rsid w:val="008929F5"/>
    <w:rsid w:val="00895E8F"/>
    <w:rsid w:val="008A19E2"/>
    <w:rsid w:val="008A3756"/>
    <w:rsid w:val="008A407A"/>
    <w:rsid w:val="008B0ECF"/>
    <w:rsid w:val="008B2369"/>
    <w:rsid w:val="008B254F"/>
    <w:rsid w:val="008B3364"/>
    <w:rsid w:val="008B596A"/>
    <w:rsid w:val="008B7B72"/>
    <w:rsid w:val="008C3955"/>
    <w:rsid w:val="008D046F"/>
    <w:rsid w:val="008D216A"/>
    <w:rsid w:val="008D27A6"/>
    <w:rsid w:val="008D2AAB"/>
    <w:rsid w:val="008D57EB"/>
    <w:rsid w:val="008D6663"/>
    <w:rsid w:val="008D6996"/>
    <w:rsid w:val="008E5667"/>
    <w:rsid w:val="008E5C88"/>
    <w:rsid w:val="008E5F86"/>
    <w:rsid w:val="008E71BD"/>
    <w:rsid w:val="008F099C"/>
    <w:rsid w:val="008F0F3A"/>
    <w:rsid w:val="008F19B4"/>
    <w:rsid w:val="008F2316"/>
    <w:rsid w:val="008F5484"/>
    <w:rsid w:val="008F7374"/>
    <w:rsid w:val="00901CA1"/>
    <w:rsid w:val="00903069"/>
    <w:rsid w:val="009037C2"/>
    <w:rsid w:val="00904D49"/>
    <w:rsid w:val="00905832"/>
    <w:rsid w:val="00907B33"/>
    <w:rsid w:val="009122C4"/>
    <w:rsid w:val="009142BA"/>
    <w:rsid w:val="00915547"/>
    <w:rsid w:val="0091780C"/>
    <w:rsid w:val="0092068A"/>
    <w:rsid w:val="00920AF7"/>
    <w:rsid w:val="00921D6B"/>
    <w:rsid w:val="00922F09"/>
    <w:rsid w:val="00923B4A"/>
    <w:rsid w:val="009241B2"/>
    <w:rsid w:val="00924212"/>
    <w:rsid w:val="009252C6"/>
    <w:rsid w:val="00931019"/>
    <w:rsid w:val="00931121"/>
    <w:rsid w:val="009365D1"/>
    <w:rsid w:val="00937F40"/>
    <w:rsid w:val="00941462"/>
    <w:rsid w:val="00941D7E"/>
    <w:rsid w:val="009428C7"/>
    <w:rsid w:val="0094478D"/>
    <w:rsid w:val="00944FAF"/>
    <w:rsid w:val="00950C70"/>
    <w:rsid w:val="00952B3E"/>
    <w:rsid w:val="00953BCE"/>
    <w:rsid w:val="00957132"/>
    <w:rsid w:val="009577BC"/>
    <w:rsid w:val="00966FE4"/>
    <w:rsid w:val="009671BF"/>
    <w:rsid w:val="0096741E"/>
    <w:rsid w:val="00970F63"/>
    <w:rsid w:val="009752C0"/>
    <w:rsid w:val="0097559E"/>
    <w:rsid w:val="00980606"/>
    <w:rsid w:val="00981D90"/>
    <w:rsid w:val="00984B31"/>
    <w:rsid w:val="009869C7"/>
    <w:rsid w:val="00987938"/>
    <w:rsid w:val="00987944"/>
    <w:rsid w:val="00991230"/>
    <w:rsid w:val="00992057"/>
    <w:rsid w:val="0099220D"/>
    <w:rsid w:val="009952DA"/>
    <w:rsid w:val="00996D0B"/>
    <w:rsid w:val="00997300"/>
    <w:rsid w:val="009A02C4"/>
    <w:rsid w:val="009A1519"/>
    <w:rsid w:val="009A24A9"/>
    <w:rsid w:val="009A4906"/>
    <w:rsid w:val="009A4DF8"/>
    <w:rsid w:val="009A5A91"/>
    <w:rsid w:val="009B2295"/>
    <w:rsid w:val="009B5709"/>
    <w:rsid w:val="009B5C1B"/>
    <w:rsid w:val="009C04BB"/>
    <w:rsid w:val="009C2A45"/>
    <w:rsid w:val="009C772A"/>
    <w:rsid w:val="009D112C"/>
    <w:rsid w:val="009D47E1"/>
    <w:rsid w:val="009D783C"/>
    <w:rsid w:val="009D7CC1"/>
    <w:rsid w:val="009E1AE3"/>
    <w:rsid w:val="009E2C53"/>
    <w:rsid w:val="009E2D90"/>
    <w:rsid w:val="009E310A"/>
    <w:rsid w:val="009E39D2"/>
    <w:rsid w:val="009E79AC"/>
    <w:rsid w:val="009F1518"/>
    <w:rsid w:val="009F313E"/>
    <w:rsid w:val="009F6F45"/>
    <w:rsid w:val="009F75E6"/>
    <w:rsid w:val="00A027F8"/>
    <w:rsid w:val="00A05B53"/>
    <w:rsid w:val="00A0733D"/>
    <w:rsid w:val="00A10344"/>
    <w:rsid w:val="00A13717"/>
    <w:rsid w:val="00A13E17"/>
    <w:rsid w:val="00A13E89"/>
    <w:rsid w:val="00A14BD1"/>
    <w:rsid w:val="00A20242"/>
    <w:rsid w:val="00A208EF"/>
    <w:rsid w:val="00A20C14"/>
    <w:rsid w:val="00A23B6A"/>
    <w:rsid w:val="00A240EC"/>
    <w:rsid w:val="00A25163"/>
    <w:rsid w:val="00A31007"/>
    <w:rsid w:val="00A3245D"/>
    <w:rsid w:val="00A34652"/>
    <w:rsid w:val="00A35CD9"/>
    <w:rsid w:val="00A37501"/>
    <w:rsid w:val="00A41334"/>
    <w:rsid w:val="00A45606"/>
    <w:rsid w:val="00A5036F"/>
    <w:rsid w:val="00A52880"/>
    <w:rsid w:val="00A53FE1"/>
    <w:rsid w:val="00A5479F"/>
    <w:rsid w:val="00A55B42"/>
    <w:rsid w:val="00A66B87"/>
    <w:rsid w:val="00A66D99"/>
    <w:rsid w:val="00A71335"/>
    <w:rsid w:val="00A74899"/>
    <w:rsid w:val="00A74A8D"/>
    <w:rsid w:val="00A76EA1"/>
    <w:rsid w:val="00A772A0"/>
    <w:rsid w:val="00A7748A"/>
    <w:rsid w:val="00A91D8D"/>
    <w:rsid w:val="00A94A0C"/>
    <w:rsid w:val="00A94CD9"/>
    <w:rsid w:val="00AA01DD"/>
    <w:rsid w:val="00AA044D"/>
    <w:rsid w:val="00AA117C"/>
    <w:rsid w:val="00AA16B9"/>
    <w:rsid w:val="00AA1DC2"/>
    <w:rsid w:val="00AA1E0B"/>
    <w:rsid w:val="00AA5225"/>
    <w:rsid w:val="00AA7650"/>
    <w:rsid w:val="00AB64A7"/>
    <w:rsid w:val="00AB662D"/>
    <w:rsid w:val="00AB6D90"/>
    <w:rsid w:val="00AB767E"/>
    <w:rsid w:val="00AB799E"/>
    <w:rsid w:val="00AC1054"/>
    <w:rsid w:val="00AC231B"/>
    <w:rsid w:val="00AC2932"/>
    <w:rsid w:val="00AC6BF8"/>
    <w:rsid w:val="00AC7138"/>
    <w:rsid w:val="00AC75FF"/>
    <w:rsid w:val="00AD03A8"/>
    <w:rsid w:val="00AD0D8A"/>
    <w:rsid w:val="00AD2FDC"/>
    <w:rsid w:val="00AD4036"/>
    <w:rsid w:val="00AD52AA"/>
    <w:rsid w:val="00AD7463"/>
    <w:rsid w:val="00AE01C2"/>
    <w:rsid w:val="00AE1234"/>
    <w:rsid w:val="00AE1A81"/>
    <w:rsid w:val="00AE45A8"/>
    <w:rsid w:val="00AE6A42"/>
    <w:rsid w:val="00AE6BCD"/>
    <w:rsid w:val="00AF63E8"/>
    <w:rsid w:val="00AF662B"/>
    <w:rsid w:val="00AF6B99"/>
    <w:rsid w:val="00AF727C"/>
    <w:rsid w:val="00B00CFC"/>
    <w:rsid w:val="00B0149D"/>
    <w:rsid w:val="00B03594"/>
    <w:rsid w:val="00B04C11"/>
    <w:rsid w:val="00B05C83"/>
    <w:rsid w:val="00B10209"/>
    <w:rsid w:val="00B15FBC"/>
    <w:rsid w:val="00B25B23"/>
    <w:rsid w:val="00B307C3"/>
    <w:rsid w:val="00B3090F"/>
    <w:rsid w:val="00B325C1"/>
    <w:rsid w:val="00B3403E"/>
    <w:rsid w:val="00B3534C"/>
    <w:rsid w:val="00B35B06"/>
    <w:rsid w:val="00B35C78"/>
    <w:rsid w:val="00B40C5C"/>
    <w:rsid w:val="00B415AE"/>
    <w:rsid w:val="00B445EA"/>
    <w:rsid w:val="00B51918"/>
    <w:rsid w:val="00B524F8"/>
    <w:rsid w:val="00B52D9D"/>
    <w:rsid w:val="00B6173F"/>
    <w:rsid w:val="00B6234F"/>
    <w:rsid w:val="00B62620"/>
    <w:rsid w:val="00B632F2"/>
    <w:rsid w:val="00B6387D"/>
    <w:rsid w:val="00B63A33"/>
    <w:rsid w:val="00B64B99"/>
    <w:rsid w:val="00B65D86"/>
    <w:rsid w:val="00B66779"/>
    <w:rsid w:val="00B67DF7"/>
    <w:rsid w:val="00B721C7"/>
    <w:rsid w:val="00B738BA"/>
    <w:rsid w:val="00B739DD"/>
    <w:rsid w:val="00B7579E"/>
    <w:rsid w:val="00B80BEA"/>
    <w:rsid w:val="00B8272E"/>
    <w:rsid w:val="00B8292A"/>
    <w:rsid w:val="00B8475C"/>
    <w:rsid w:val="00B870CD"/>
    <w:rsid w:val="00B911D1"/>
    <w:rsid w:val="00B93ABA"/>
    <w:rsid w:val="00B950DB"/>
    <w:rsid w:val="00B9796A"/>
    <w:rsid w:val="00B97DB0"/>
    <w:rsid w:val="00BA0B57"/>
    <w:rsid w:val="00BA1462"/>
    <w:rsid w:val="00BA2145"/>
    <w:rsid w:val="00BA28F4"/>
    <w:rsid w:val="00BA3F2A"/>
    <w:rsid w:val="00BA40A3"/>
    <w:rsid w:val="00BA5163"/>
    <w:rsid w:val="00BB2D1A"/>
    <w:rsid w:val="00BB39F6"/>
    <w:rsid w:val="00BB664B"/>
    <w:rsid w:val="00BB79F0"/>
    <w:rsid w:val="00BB7F27"/>
    <w:rsid w:val="00BC0C9B"/>
    <w:rsid w:val="00BC3E5B"/>
    <w:rsid w:val="00BC5C2F"/>
    <w:rsid w:val="00BC6E20"/>
    <w:rsid w:val="00BD46E1"/>
    <w:rsid w:val="00BD514A"/>
    <w:rsid w:val="00BD7951"/>
    <w:rsid w:val="00BE1ADD"/>
    <w:rsid w:val="00BE1DA6"/>
    <w:rsid w:val="00BE5181"/>
    <w:rsid w:val="00BE71E5"/>
    <w:rsid w:val="00BF2522"/>
    <w:rsid w:val="00BF37B9"/>
    <w:rsid w:val="00BF569A"/>
    <w:rsid w:val="00BF759A"/>
    <w:rsid w:val="00C043C6"/>
    <w:rsid w:val="00C0682E"/>
    <w:rsid w:val="00C068D7"/>
    <w:rsid w:val="00C10136"/>
    <w:rsid w:val="00C12977"/>
    <w:rsid w:val="00C12FCC"/>
    <w:rsid w:val="00C1421B"/>
    <w:rsid w:val="00C16898"/>
    <w:rsid w:val="00C168C0"/>
    <w:rsid w:val="00C16EF4"/>
    <w:rsid w:val="00C21631"/>
    <w:rsid w:val="00C23CB8"/>
    <w:rsid w:val="00C34060"/>
    <w:rsid w:val="00C34A84"/>
    <w:rsid w:val="00C374F5"/>
    <w:rsid w:val="00C400B5"/>
    <w:rsid w:val="00C40948"/>
    <w:rsid w:val="00C4634E"/>
    <w:rsid w:val="00C46D77"/>
    <w:rsid w:val="00C50C1B"/>
    <w:rsid w:val="00C53774"/>
    <w:rsid w:val="00C5503A"/>
    <w:rsid w:val="00C560CD"/>
    <w:rsid w:val="00C56546"/>
    <w:rsid w:val="00C57028"/>
    <w:rsid w:val="00C6040A"/>
    <w:rsid w:val="00C701B3"/>
    <w:rsid w:val="00C76279"/>
    <w:rsid w:val="00C765FF"/>
    <w:rsid w:val="00C76D40"/>
    <w:rsid w:val="00C77ADF"/>
    <w:rsid w:val="00C80836"/>
    <w:rsid w:val="00C81596"/>
    <w:rsid w:val="00C83FBE"/>
    <w:rsid w:val="00C8563B"/>
    <w:rsid w:val="00C870B0"/>
    <w:rsid w:val="00C92AAC"/>
    <w:rsid w:val="00CA08C1"/>
    <w:rsid w:val="00CA29C7"/>
    <w:rsid w:val="00CA5A04"/>
    <w:rsid w:val="00CA7B16"/>
    <w:rsid w:val="00CB06E8"/>
    <w:rsid w:val="00CB091D"/>
    <w:rsid w:val="00CB1305"/>
    <w:rsid w:val="00CB240C"/>
    <w:rsid w:val="00CB4CC5"/>
    <w:rsid w:val="00CB6C47"/>
    <w:rsid w:val="00CC0516"/>
    <w:rsid w:val="00CC0700"/>
    <w:rsid w:val="00CC0A99"/>
    <w:rsid w:val="00CC1581"/>
    <w:rsid w:val="00CC1A1A"/>
    <w:rsid w:val="00CC73AA"/>
    <w:rsid w:val="00CC7E15"/>
    <w:rsid w:val="00CD4642"/>
    <w:rsid w:val="00CD5AE3"/>
    <w:rsid w:val="00CD6737"/>
    <w:rsid w:val="00CD7101"/>
    <w:rsid w:val="00CD7169"/>
    <w:rsid w:val="00CE184E"/>
    <w:rsid w:val="00CE29CE"/>
    <w:rsid w:val="00CE5580"/>
    <w:rsid w:val="00CE5B5F"/>
    <w:rsid w:val="00CF0827"/>
    <w:rsid w:val="00CF2385"/>
    <w:rsid w:val="00CF4638"/>
    <w:rsid w:val="00CF4A59"/>
    <w:rsid w:val="00CF602E"/>
    <w:rsid w:val="00CF670A"/>
    <w:rsid w:val="00D0054D"/>
    <w:rsid w:val="00D0073A"/>
    <w:rsid w:val="00D0096E"/>
    <w:rsid w:val="00D00F04"/>
    <w:rsid w:val="00D01967"/>
    <w:rsid w:val="00D072CB"/>
    <w:rsid w:val="00D10A85"/>
    <w:rsid w:val="00D20AE2"/>
    <w:rsid w:val="00D2565B"/>
    <w:rsid w:val="00D25C62"/>
    <w:rsid w:val="00D278BA"/>
    <w:rsid w:val="00D3412C"/>
    <w:rsid w:val="00D3481E"/>
    <w:rsid w:val="00D40D89"/>
    <w:rsid w:val="00D41980"/>
    <w:rsid w:val="00D43B6F"/>
    <w:rsid w:val="00D4458A"/>
    <w:rsid w:val="00D451A9"/>
    <w:rsid w:val="00D464A1"/>
    <w:rsid w:val="00D54627"/>
    <w:rsid w:val="00D55491"/>
    <w:rsid w:val="00D56244"/>
    <w:rsid w:val="00D606B8"/>
    <w:rsid w:val="00D633C7"/>
    <w:rsid w:val="00D65DBC"/>
    <w:rsid w:val="00D661D7"/>
    <w:rsid w:val="00D709B4"/>
    <w:rsid w:val="00D71FC9"/>
    <w:rsid w:val="00D73F7A"/>
    <w:rsid w:val="00D75BDB"/>
    <w:rsid w:val="00D76365"/>
    <w:rsid w:val="00D764E1"/>
    <w:rsid w:val="00D77B44"/>
    <w:rsid w:val="00D820C9"/>
    <w:rsid w:val="00D82B4E"/>
    <w:rsid w:val="00D844FA"/>
    <w:rsid w:val="00D8628C"/>
    <w:rsid w:val="00D86963"/>
    <w:rsid w:val="00D86F47"/>
    <w:rsid w:val="00D901FC"/>
    <w:rsid w:val="00D91C30"/>
    <w:rsid w:val="00D9379D"/>
    <w:rsid w:val="00D9509C"/>
    <w:rsid w:val="00DA3246"/>
    <w:rsid w:val="00DB07CF"/>
    <w:rsid w:val="00DB1163"/>
    <w:rsid w:val="00DB4E5D"/>
    <w:rsid w:val="00DC0498"/>
    <w:rsid w:val="00DC0832"/>
    <w:rsid w:val="00DC198D"/>
    <w:rsid w:val="00DC3D7A"/>
    <w:rsid w:val="00DC7B4C"/>
    <w:rsid w:val="00DD3146"/>
    <w:rsid w:val="00DD5616"/>
    <w:rsid w:val="00DD67D8"/>
    <w:rsid w:val="00DE0D7E"/>
    <w:rsid w:val="00DE2AEE"/>
    <w:rsid w:val="00DE4610"/>
    <w:rsid w:val="00DE4933"/>
    <w:rsid w:val="00DE6446"/>
    <w:rsid w:val="00DF6AF4"/>
    <w:rsid w:val="00E027D3"/>
    <w:rsid w:val="00E11D77"/>
    <w:rsid w:val="00E153E5"/>
    <w:rsid w:val="00E16D88"/>
    <w:rsid w:val="00E20071"/>
    <w:rsid w:val="00E20182"/>
    <w:rsid w:val="00E232F5"/>
    <w:rsid w:val="00E26E9B"/>
    <w:rsid w:val="00E30D1A"/>
    <w:rsid w:val="00E32538"/>
    <w:rsid w:val="00E364E7"/>
    <w:rsid w:val="00E3719C"/>
    <w:rsid w:val="00E42111"/>
    <w:rsid w:val="00E429E0"/>
    <w:rsid w:val="00E43972"/>
    <w:rsid w:val="00E444B0"/>
    <w:rsid w:val="00E46029"/>
    <w:rsid w:val="00E508A7"/>
    <w:rsid w:val="00E53A06"/>
    <w:rsid w:val="00E54AF5"/>
    <w:rsid w:val="00E5681A"/>
    <w:rsid w:val="00E61B70"/>
    <w:rsid w:val="00E62F59"/>
    <w:rsid w:val="00E634A6"/>
    <w:rsid w:val="00E63D42"/>
    <w:rsid w:val="00E6445F"/>
    <w:rsid w:val="00E667AC"/>
    <w:rsid w:val="00E67C25"/>
    <w:rsid w:val="00E75008"/>
    <w:rsid w:val="00E779B4"/>
    <w:rsid w:val="00E80C5C"/>
    <w:rsid w:val="00E83F21"/>
    <w:rsid w:val="00E873EA"/>
    <w:rsid w:val="00E91E87"/>
    <w:rsid w:val="00E92C60"/>
    <w:rsid w:val="00E94D73"/>
    <w:rsid w:val="00E94E0B"/>
    <w:rsid w:val="00E966F7"/>
    <w:rsid w:val="00E977E8"/>
    <w:rsid w:val="00E97DB0"/>
    <w:rsid w:val="00EA1C12"/>
    <w:rsid w:val="00EA3E9A"/>
    <w:rsid w:val="00EA620D"/>
    <w:rsid w:val="00EA64BA"/>
    <w:rsid w:val="00EA77C7"/>
    <w:rsid w:val="00EB1B7B"/>
    <w:rsid w:val="00EC171D"/>
    <w:rsid w:val="00EC1F94"/>
    <w:rsid w:val="00EC268A"/>
    <w:rsid w:val="00EC36F7"/>
    <w:rsid w:val="00EC7138"/>
    <w:rsid w:val="00ED012A"/>
    <w:rsid w:val="00ED3EEF"/>
    <w:rsid w:val="00ED4225"/>
    <w:rsid w:val="00ED42DC"/>
    <w:rsid w:val="00ED58BC"/>
    <w:rsid w:val="00ED5DDC"/>
    <w:rsid w:val="00ED71A6"/>
    <w:rsid w:val="00EE08EC"/>
    <w:rsid w:val="00EE1681"/>
    <w:rsid w:val="00EE1C36"/>
    <w:rsid w:val="00EE2777"/>
    <w:rsid w:val="00EE3966"/>
    <w:rsid w:val="00EE3BFC"/>
    <w:rsid w:val="00EE4B0E"/>
    <w:rsid w:val="00EE51A5"/>
    <w:rsid w:val="00EE59AC"/>
    <w:rsid w:val="00EE77D5"/>
    <w:rsid w:val="00EF10C4"/>
    <w:rsid w:val="00EF3454"/>
    <w:rsid w:val="00EF3D92"/>
    <w:rsid w:val="00EF7F89"/>
    <w:rsid w:val="00F013D3"/>
    <w:rsid w:val="00F054A9"/>
    <w:rsid w:val="00F072E7"/>
    <w:rsid w:val="00F103EF"/>
    <w:rsid w:val="00F115AC"/>
    <w:rsid w:val="00F1202E"/>
    <w:rsid w:val="00F12188"/>
    <w:rsid w:val="00F12D1F"/>
    <w:rsid w:val="00F13C0D"/>
    <w:rsid w:val="00F14935"/>
    <w:rsid w:val="00F17919"/>
    <w:rsid w:val="00F17CDC"/>
    <w:rsid w:val="00F23C14"/>
    <w:rsid w:val="00F244EA"/>
    <w:rsid w:val="00F24745"/>
    <w:rsid w:val="00F24BCC"/>
    <w:rsid w:val="00F27769"/>
    <w:rsid w:val="00F339B1"/>
    <w:rsid w:val="00F3415C"/>
    <w:rsid w:val="00F37A16"/>
    <w:rsid w:val="00F41726"/>
    <w:rsid w:val="00F41787"/>
    <w:rsid w:val="00F46581"/>
    <w:rsid w:val="00F46DBD"/>
    <w:rsid w:val="00F46F2E"/>
    <w:rsid w:val="00F50F25"/>
    <w:rsid w:val="00F521D2"/>
    <w:rsid w:val="00F54C02"/>
    <w:rsid w:val="00F56CFD"/>
    <w:rsid w:val="00F61886"/>
    <w:rsid w:val="00F628EB"/>
    <w:rsid w:val="00F62ADC"/>
    <w:rsid w:val="00F63EB0"/>
    <w:rsid w:val="00F66B3A"/>
    <w:rsid w:val="00F6716D"/>
    <w:rsid w:val="00F6780B"/>
    <w:rsid w:val="00F747DC"/>
    <w:rsid w:val="00F74A3C"/>
    <w:rsid w:val="00F76D8C"/>
    <w:rsid w:val="00F80273"/>
    <w:rsid w:val="00F81756"/>
    <w:rsid w:val="00F81B56"/>
    <w:rsid w:val="00F829E8"/>
    <w:rsid w:val="00F848C5"/>
    <w:rsid w:val="00F87A3B"/>
    <w:rsid w:val="00F9090A"/>
    <w:rsid w:val="00F911EF"/>
    <w:rsid w:val="00F9225C"/>
    <w:rsid w:val="00F9537C"/>
    <w:rsid w:val="00F95B7C"/>
    <w:rsid w:val="00F97CE9"/>
    <w:rsid w:val="00FA1001"/>
    <w:rsid w:val="00FA2F71"/>
    <w:rsid w:val="00FA540B"/>
    <w:rsid w:val="00FA6063"/>
    <w:rsid w:val="00FA6157"/>
    <w:rsid w:val="00FA720E"/>
    <w:rsid w:val="00FA7220"/>
    <w:rsid w:val="00FB11D7"/>
    <w:rsid w:val="00FB1E5B"/>
    <w:rsid w:val="00FB243F"/>
    <w:rsid w:val="00FB511C"/>
    <w:rsid w:val="00FB6DC1"/>
    <w:rsid w:val="00FC2797"/>
    <w:rsid w:val="00FC37C2"/>
    <w:rsid w:val="00FC3B0D"/>
    <w:rsid w:val="00FC614E"/>
    <w:rsid w:val="00FC68D0"/>
    <w:rsid w:val="00FC70F5"/>
    <w:rsid w:val="00FD0F5D"/>
    <w:rsid w:val="00FD56A5"/>
    <w:rsid w:val="00FD6EE4"/>
    <w:rsid w:val="00FE28E8"/>
    <w:rsid w:val="00FE31A2"/>
    <w:rsid w:val="00FE7A6C"/>
    <w:rsid w:val="00FF0612"/>
    <w:rsid w:val="00FF0B9D"/>
    <w:rsid w:val="00FF0F88"/>
    <w:rsid w:val="00FF303C"/>
    <w:rsid w:val="00FF39D1"/>
    <w:rsid w:val="00FF4835"/>
    <w:rsid w:val="00FF6380"/>
    <w:rsid w:val="00FF7584"/>
    <w:rsid w:val="00FF7CF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073E4"/>
  <w15:chartTrackingRefBased/>
  <w15:docId w15:val="{D788F799-94EE-294E-BC0A-16E0F644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7138"/>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uiPriority w:val="9"/>
    <w:qFormat/>
    <w:rsid w:val="008E5F86"/>
    <w:pPr>
      <w:keepNext/>
      <w:numPr>
        <w:numId w:val="75"/>
      </w:numPr>
      <w:spacing w:before="240" w:line="276" w:lineRule="auto"/>
      <w:ind w:left="340" w:hanging="340"/>
      <w:outlineLvl w:val="1"/>
    </w:pPr>
    <w:rPr>
      <w:rFonts w:asciiTheme="minorHAnsi" w:hAnsiTheme="minorHAnsi"/>
      <w:b/>
      <w:szCs w:val="20"/>
    </w:rPr>
  </w:style>
  <w:style w:type="paragraph" w:styleId="Nagwek3">
    <w:name w:val="heading 3"/>
    <w:basedOn w:val="Normalny"/>
    <w:next w:val="Normalny"/>
    <w:link w:val="Nagwek3Znak"/>
    <w:uiPriority w:val="9"/>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uiPriority w:val="9"/>
    <w:qFormat/>
    <w:rsid w:val="00AC7138"/>
    <w:pPr>
      <w:keepNext/>
      <w:outlineLvl w:val="3"/>
    </w:pPr>
    <w:rPr>
      <w:b/>
      <w:szCs w:val="20"/>
    </w:rPr>
  </w:style>
  <w:style w:type="paragraph" w:styleId="Nagwek5">
    <w:name w:val="heading 5"/>
    <w:basedOn w:val="Normalny"/>
    <w:next w:val="Normalny"/>
    <w:link w:val="Nagwek5Znak"/>
    <w:qFormat/>
    <w:rsid w:val="00AC7138"/>
    <w:pPr>
      <w:keepNext/>
      <w:jc w:val="both"/>
      <w:outlineLvl w:val="4"/>
    </w:pPr>
    <w:rPr>
      <w:rFonts w:ascii="MS Serif" w:hAnsi="MS Serif"/>
      <w:b/>
      <w:szCs w:val="20"/>
    </w:rPr>
  </w:style>
  <w:style w:type="paragraph" w:styleId="Nagwek6">
    <w:name w:val="heading 6"/>
    <w:basedOn w:val="Normalny"/>
    <w:next w:val="Normalny"/>
    <w:link w:val="Nagwek6Znak"/>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uiPriority w:val="9"/>
    <w:rsid w:val="008E5F86"/>
    <w:rPr>
      <w:rFonts w:eastAsia="Times New Roman" w:cs="Times New Roman"/>
      <w:b/>
      <w:sz w:val="24"/>
      <w:szCs w:val="20"/>
      <w:lang w:eastAsia="ar-SA"/>
    </w:rPr>
  </w:style>
  <w:style w:type="character" w:customStyle="1" w:styleId="Nagwek3Znak">
    <w:name w:val="Nagłówek 3 Znak"/>
    <w:basedOn w:val="Domylnaczcionkaakapitu"/>
    <w:link w:val="Nagwek3"/>
    <w:uiPriority w:val="9"/>
    <w:rsid w:val="00A52880"/>
    <w:rPr>
      <w:rFonts w:eastAsia="Times New Roman" w:cs="Arial"/>
      <w:b/>
      <w:sz w:val="24"/>
      <w:szCs w:val="24"/>
      <w:lang w:eastAsia="ar-SA"/>
    </w:rPr>
  </w:style>
  <w:style w:type="character" w:customStyle="1" w:styleId="Nagwek4Znak">
    <w:name w:val="Nagłówek 4 Znak"/>
    <w:basedOn w:val="Domylnaczcionkaakapitu"/>
    <w:link w:val="Nagwek4"/>
    <w:uiPriority w:val="9"/>
    <w:rsid w:val="00AC7138"/>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
    <w:uiPriority w:val="99"/>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34"/>
    <w:qFormat/>
    <w:rsid w:val="00AC7138"/>
    <w:rPr>
      <w:sz w:val="24"/>
      <w:szCs w:val="24"/>
    </w:rPr>
  </w:style>
  <w:style w:type="character" w:styleId="Pogrubienie">
    <w:name w:val="Strong"/>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rsid w:val="00AC7138"/>
    <w:rPr>
      <w:vertAlign w:val="superscript"/>
    </w:rPr>
  </w:style>
  <w:style w:type="character" w:styleId="Odwoanieprzypisukocowego">
    <w:name w:val="endnote reference"/>
    <w:uiPriority w:val="99"/>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
    <w:basedOn w:val="Normalny"/>
    <w:link w:val="TekstpodstawowyZnak1"/>
    <w:uiPriority w:val="1"/>
    <w:qFormat/>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
    <w:basedOn w:val="Domylnaczcionkaakapitu"/>
    <w:link w:val="Tekstpodstawowy"/>
    <w:uiPriority w:val="1"/>
    <w:rsid w:val="00AC7138"/>
    <w:rPr>
      <w:rFonts w:ascii="Times New Roman" w:eastAsia="Times New Roman" w:hAnsi="Times New Roman" w:cs="Times New Roman"/>
      <w:b/>
      <w:bCs/>
      <w:sz w:val="24"/>
      <w:szCs w:val="24"/>
      <w:lang w:eastAsia="ar-SA"/>
    </w:rPr>
  </w:style>
  <w:style w:type="paragraph" w:styleId="Lista">
    <w:name w:val="List"/>
    <w:basedOn w:val="Normalny"/>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qFormat/>
    <w:rsid w:val="00AC7138"/>
    <w:pPr>
      <w:jc w:val="center"/>
    </w:pPr>
    <w:rPr>
      <w:i/>
      <w:iCs/>
    </w:rPr>
  </w:style>
  <w:style w:type="character" w:customStyle="1" w:styleId="PodtytuZnak">
    <w:name w:val="Podtytuł Znak"/>
    <w:basedOn w:val="Domylnaczcionkaakapitu"/>
    <w:link w:val="Podtytu"/>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basedOn w:val="Normalny"/>
    <w:link w:val="StopkaZnak1"/>
    <w:uiPriority w:val="99"/>
    <w:rsid w:val="00AC7138"/>
    <w:pPr>
      <w:tabs>
        <w:tab w:val="center" w:pos="4536"/>
        <w:tab w:val="right" w:pos="9072"/>
      </w:tabs>
    </w:pPr>
  </w:style>
  <w:style w:type="character" w:customStyle="1" w:styleId="StopkaZnak1">
    <w:name w:val="Stopka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uiPriority w:val="99"/>
    <w:rsid w:val="00AC7138"/>
    <w:rPr>
      <w:sz w:val="20"/>
      <w:szCs w:val="20"/>
    </w:rPr>
  </w:style>
  <w:style w:type="character" w:customStyle="1" w:styleId="TekstprzypisukocowegoZnak">
    <w:name w:val="Tekst przypisu końcowego Znak"/>
    <w:basedOn w:val="Domylnaczcionkaakapitu"/>
    <w:link w:val="Tekstprzypisukocowego"/>
    <w:uiPriority w:val="99"/>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uiPriority w:val="99"/>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iPriority w:val="99"/>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21"/>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2"/>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3"/>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4"/>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4"/>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4"/>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4"/>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7"/>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8"/>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9"/>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30"/>
      </w:numPr>
    </w:pPr>
  </w:style>
  <w:style w:type="numbering" w:customStyle="1" w:styleId="Styl6">
    <w:name w:val="Styl6"/>
    <w:uiPriority w:val="99"/>
    <w:rsid w:val="00AC7138"/>
    <w:pPr>
      <w:numPr>
        <w:numId w:val="31"/>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5"/>
      </w:numPr>
    </w:pPr>
  </w:style>
  <w:style w:type="numbering" w:customStyle="1" w:styleId="Styl4">
    <w:name w:val="Styl4"/>
    <w:uiPriority w:val="99"/>
    <w:rsid w:val="00AC7138"/>
    <w:pPr>
      <w:numPr>
        <w:numId w:val="32"/>
      </w:numPr>
    </w:pPr>
  </w:style>
  <w:style w:type="numbering" w:customStyle="1" w:styleId="Styl5">
    <w:name w:val="Styl5"/>
    <w:uiPriority w:val="99"/>
    <w:rsid w:val="00AC7138"/>
    <w:pPr>
      <w:numPr>
        <w:numId w:val="33"/>
      </w:numPr>
    </w:pPr>
  </w:style>
  <w:style w:type="numbering" w:customStyle="1" w:styleId="Styl61">
    <w:name w:val="Styl61"/>
    <w:uiPriority w:val="99"/>
    <w:rsid w:val="00AC7138"/>
    <w:pPr>
      <w:numPr>
        <w:numId w:val="26"/>
      </w:numPr>
    </w:pPr>
  </w:style>
  <w:style w:type="numbering" w:customStyle="1" w:styleId="Styl7">
    <w:name w:val="Styl7"/>
    <w:uiPriority w:val="99"/>
    <w:rsid w:val="00AC7138"/>
    <w:pPr>
      <w:numPr>
        <w:numId w:val="34"/>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4"/>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74"/>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40"/>
      </w:numPr>
    </w:pPr>
  </w:style>
  <w:style w:type="character" w:styleId="UyteHipercze">
    <w:name w:val="FollowedHyperlink"/>
    <w:basedOn w:val="Domylnaczcionkaakapitu"/>
    <w:unhideWhenUsed/>
    <w:rsid w:val="00AC7138"/>
    <w:rPr>
      <w:color w:val="954F72" w:themeColor="followedHyperlink"/>
      <w:u w:val="single"/>
    </w:rPr>
  </w:style>
  <w:style w:type="numbering" w:customStyle="1" w:styleId="Styl9">
    <w:name w:val="Styl9"/>
    <w:uiPriority w:val="99"/>
    <w:rsid w:val="00AC7138"/>
    <w:pPr>
      <w:numPr>
        <w:numId w:val="37"/>
      </w:numPr>
    </w:pPr>
  </w:style>
  <w:style w:type="numbering" w:customStyle="1" w:styleId="Styl10">
    <w:name w:val="Styl10"/>
    <w:uiPriority w:val="99"/>
    <w:rsid w:val="00AC7138"/>
    <w:pPr>
      <w:numPr>
        <w:numId w:val="38"/>
      </w:numPr>
    </w:pPr>
  </w:style>
  <w:style w:type="numbering" w:customStyle="1" w:styleId="Styl11">
    <w:name w:val="Styl11"/>
    <w:uiPriority w:val="99"/>
    <w:rsid w:val="00AC7138"/>
    <w:pPr>
      <w:numPr>
        <w:numId w:val="39"/>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50"/>
      </w:numPr>
    </w:pPr>
  </w:style>
  <w:style w:type="numbering" w:customStyle="1" w:styleId="Styl13">
    <w:name w:val="Styl13"/>
    <w:uiPriority w:val="99"/>
    <w:rsid w:val="00F072E7"/>
    <w:pPr>
      <w:numPr>
        <w:numId w:val="51"/>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67"/>
      </w:numPr>
    </w:pPr>
  </w:style>
  <w:style w:type="numbering" w:customStyle="1" w:styleId="Styl34">
    <w:name w:val="Styl34"/>
    <w:uiPriority w:val="99"/>
    <w:rsid w:val="00C068D7"/>
    <w:pPr>
      <w:numPr>
        <w:numId w:val="68"/>
      </w:numPr>
    </w:pPr>
  </w:style>
  <w:style w:type="character" w:customStyle="1" w:styleId="Nierozpoznanawzmianka10">
    <w:name w:val="Nierozpoznana wzmianka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206"/>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71"/>
      </w:numPr>
    </w:pPr>
  </w:style>
  <w:style w:type="character" w:styleId="Nierozpoznanawzmianka">
    <w:name w:val="Unresolved Mention"/>
    <w:basedOn w:val="Domylnaczcionkaakapitu"/>
    <w:uiPriority w:val="99"/>
    <w:semiHidden/>
    <w:unhideWhenUsed/>
    <w:rsid w:val="00C10136"/>
    <w:rPr>
      <w:color w:val="605E5C"/>
      <w:shd w:val="clear" w:color="auto" w:fill="E1DFDD"/>
    </w:rPr>
  </w:style>
  <w:style w:type="numbering" w:customStyle="1" w:styleId="Bezlisty5">
    <w:name w:val="Bez listy5"/>
    <w:next w:val="Bezlisty"/>
    <w:uiPriority w:val="99"/>
    <w:semiHidden/>
    <w:unhideWhenUsed/>
    <w:rsid w:val="00E92C60"/>
  </w:style>
  <w:style w:type="paragraph" w:customStyle="1" w:styleId="footnotedescription">
    <w:name w:val="footnote description"/>
    <w:next w:val="Normalny"/>
    <w:link w:val="footnotedescriptionChar"/>
    <w:hidden/>
    <w:rsid w:val="00E92C60"/>
    <w:pPr>
      <w:spacing w:after="0"/>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E92C60"/>
    <w:rPr>
      <w:rFonts w:ascii="Calibri" w:eastAsia="Calibri" w:hAnsi="Calibri" w:cs="Calibri"/>
      <w:color w:val="000000"/>
      <w:sz w:val="20"/>
      <w:lang w:eastAsia="pl-PL"/>
    </w:rPr>
  </w:style>
  <w:style w:type="character" w:customStyle="1" w:styleId="footnotemark">
    <w:name w:val="footnote mark"/>
    <w:hidden/>
    <w:rsid w:val="00E92C60"/>
    <w:rPr>
      <w:rFonts w:ascii="Calibri" w:eastAsia="Calibri" w:hAnsi="Calibri" w:cs="Calibri"/>
      <w:color w:val="000000"/>
      <w:sz w:val="20"/>
      <w:vertAlign w:val="superscript"/>
    </w:rPr>
  </w:style>
  <w:style w:type="table" w:customStyle="1" w:styleId="Tabela-Siatka7">
    <w:name w:val="Tabela - Siatka7"/>
    <w:basedOn w:val="Standardowy"/>
    <w:next w:val="Tabela-Siatka"/>
    <w:uiPriority w:val="59"/>
    <w:rsid w:val="00E92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omylnaczcionkaakapitu"/>
    <w:rsid w:val="00E92C60"/>
  </w:style>
  <w:style w:type="numbering" w:customStyle="1" w:styleId="Styl8321">
    <w:name w:val="Styl8321"/>
    <w:uiPriority w:val="99"/>
    <w:rsid w:val="00E92C60"/>
    <w:pPr>
      <w:numPr>
        <w:numId w:val="148"/>
      </w:numPr>
    </w:pPr>
  </w:style>
  <w:style w:type="paragraph" w:customStyle="1" w:styleId="paragraph">
    <w:name w:val="paragraph"/>
    <w:basedOn w:val="Normalny"/>
    <w:rsid w:val="00C4634E"/>
    <w:pPr>
      <w:suppressAutoHyphens w:val="0"/>
      <w:spacing w:before="100" w:beforeAutospacing="1" w:after="100" w:afterAutospacing="1"/>
    </w:pPr>
    <w:rPr>
      <w:lang w:eastAsia="pl-PL"/>
    </w:rPr>
  </w:style>
  <w:style w:type="character" w:customStyle="1" w:styleId="scxw47613661">
    <w:name w:val="scxw47613661"/>
    <w:basedOn w:val="Domylnaczcionkaakapitu"/>
    <w:rsid w:val="00C4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198864301">
      <w:bodyDiv w:val="1"/>
      <w:marLeft w:val="0"/>
      <w:marRight w:val="0"/>
      <w:marTop w:val="0"/>
      <w:marBottom w:val="0"/>
      <w:divBdr>
        <w:top w:val="none" w:sz="0" w:space="0" w:color="auto"/>
        <w:left w:val="none" w:sz="0" w:space="0" w:color="auto"/>
        <w:bottom w:val="none" w:sz="0" w:space="0" w:color="auto"/>
        <w:right w:val="none" w:sz="0" w:space="0" w:color="auto"/>
      </w:divBdr>
      <w:divsChild>
        <w:div w:id="364713903">
          <w:marLeft w:val="0"/>
          <w:marRight w:val="0"/>
          <w:marTop w:val="0"/>
          <w:marBottom w:val="0"/>
          <w:divBdr>
            <w:top w:val="none" w:sz="0" w:space="0" w:color="auto"/>
            <w:left w:val="none" w:sz="0" w:space="0" w:color="auto"/>
            <w:bottom w:val="none" w:sz="0" w:space="0" w:color="auto"/>
            <w:right w:val="none" w:sz="0" w:space="0" w:color="auto"/>
          </w:divBdr>
          <w:divsChild>
            <w:div w:id="1378353351">
              <w:marLeft w:val="0"/>
              <w:marRight w:val="0"/>
              <w:marTop w:val="0"/>
              <w:marBottom w:val="0"/>
              <w:divBdr>
                <w:top w:val="none" w:sz="0" w:space="0" w:color="auto"/>
                <w:left w:val="none" w:sz="0" w:space="0" w:color="auto"/>
                <w:bottom w:val="none" w:sz="0" w:space="0" w:color="auto"/>
                <w:right w:val="none" w:sz="0" w:space="0" w:color="auto"/>
              </w:divBdr>
            </w:div>
            <w:div w:id="439879009">
              <w:marLeft w:val="0"/>
              <w:marRight w:val="0"/>
              <w:marTop w:val="0"/>
              <w:marBottom w:val="0"/>
              <w:divBdr>
                <w:top w:val="none" w:sz="0" w:space="0" w:color="auto"/>
                <w:left w:val="none" w:sz="0" w:space="0" w:color="auto"/>
                <w:bottom w:val="none" w:sz="0" w:space="0" w:color="auto"/>
                <w:right w:val="none" w:sz="0" w:space="0" w:color="auto"/>
              </w:divBdr>
            </w:div>
            <w:div w:id="689340048">
              <w:marLeft w:val="0"/>
              <w:marRight w:val="0"/>
              <w:marTop w:val="0"/>
              <w:marBottom w:val="0"/>
              <w:divBdr>
                <w:top w:val="none" w:sz="0" w:space="0" w:color="auto"/>
                <w:left w:val="none" w:sz="0" w:space="0" w:color="auto"/>
                <w:bottom w:val="none" w:sz="0" w:space="0" w:color="auto"/>
                <w:right w:val="none" w:sz="0" w:space="0" w:color="auto"/>
              </w:divBdr>
            </w:div>
          </w:divsChild>
        </w:div>
        <w:div w:id="346755309">
          <w:marLeft w:val="0"/>
          <w:marRight w:val="0"/>
          <w:marTop w:val="0"/>
          <w:marBottom w:val="0"/>
          <w:divBdr>
            <w:top w:val="none" w:sz="0" w:space="0" w:color="auto"/>
            <w:left w:val="none" w:sz="0" w:space="0" w:color="auto"/>
            <w:bottom w:val="none" w:sz="0" w:space="0" w:color="auto"/>
            <w:right w:val="none" w:sz="0" w:space="0" w:color="auto"/>
          </w:divBdr>
          <w:divsChild>
            <w:div w:id="1959942809">
              <w:marLeft w:val="0"/>
              <w:marRight w:val="0"/>
              <w:marTop w:val="0"/>
              <w:marBottom w:val="0"/>
              <w:divBdr>
                <w:top w:val="none" w:sz="0" w:space="0" w:color="auto"/>
                <w:left w:val="none" w:sz="0" w:space="0" w:color="auto"/>
                <w:bottom w:val="none" w:sz="0" w:space="0" w:color="auto"/>
                <w:right w:val="none" w:sz="0" w:space="0" w:color="auto"/>
              </w:divBdr>
            </w:div>
            <w:div w:id="728528559">
              <w:marLeft w:val="0"/>
              <w:marRight w:val="0"/>
              <w:marTop w:val="0"/>
              <w:marBottom w:val="0"/>
              <w:divBdr>
                <w:top w:val="none" w:sz="0" w:space="0" w:color="auto"/>
                <w:left w:val="none" w:sz="0" w:space="0" w:color="auto"/>
                <w:bottom w:val="none" w:sz="0" w:space="0" w:color="auto"/>
                <w:right w:val="none" w:sz="0" w:space="0" w:color="auto"/>
              </w:divBdr>
            </w:div>
            <w:div w:id="1403599654">
              <w:marLeft w:val="0"/>
              <w:marRight w:val="0"/>
              <w:marTop w:val="0"/>
              <w:marBottom w:val="0"/>
              <w:divBdr>
                <w:top w:val="none" w:sz="0" w:space="0" w:color="auto"/>
                <w:left w:val="none" w:sz="0" w:space="0" w:color="auto"/>
                <w:bottom w:val="none" w:sz="0" w:space="0" w:color="auto"/>
                <w:right w:val="none" w:sz="0" w:space="0" w:color="auto"/>
              </w:divBdr>
            </w:div>
            <w:div w:id="677122340">
              <w:marLeft w:val="0"/>
              <w:marRight w:val="0"/>
              <w:marTop w:val="0"/>
              <w:marBottom w:val="0"/>
              <w:divBdr>
                <w:top w:val="none" w:sz="0" w:space="0" w:color="auto"/>
                <w:left w:val="none" w:sz="0" w:space="0" w:color="auto"/>
                <w:bottom w:val="none" w:sz="0" w:space="0" w:color="auto"/>
                <w:right w:val="none" w:sz="0" w:space="0" w:color="auto"/>
              </w:divBdr>
            </w:div>
            <w:div w:id="1542747788">
              <w:marLeft w:val="0"/>
              <w:marRight w:val="0"/>
              <w:marTop w:val="0"/>
              <w:marBottom w:val="0"/>
              <w:divBdr>
                <w:top w:val="none" w:sz="0" w:space="0" w:color="auto"/>
                <w:left w:val="none" w:sz="0" w:space="0" w:color="auto"/>
                <w:bottom w:val="none" w:sz="0" w:space="0" w:color="auto"/>
                <w:right w:val="none" w:sz="0" w:space="0" w:color="auto"/>
              </w:divBdr>
            </w:div>
          </w:divsChild>
        </w:div>
        <w:div w:id="1581791061">
          <w:marLeft w:val="0"/>
          <w:marRight w:val="0"/>
          <w:marTop w:val="0"/>
          <w:marBottom w:val="0"/>
          <w:divBdr>
            <w:top w:val="none" w:sz="0" w:space="0" w:color="auto"/>
            <w:left w:val="none" w:sz="0" w:space="0" w:color="auto"/>
            <w:bottom w:val="none" w:sz="0" w:space="0" w:color="auto"/>
            <w:right w:val="none" w:sz="0" w:space="0" w:color="auto"/>
          </w:divBdr>
          <w:divsChild>
            <w:div w:id="484057012">
              <w:marLeft w:val="0"/>
              <w:marRight w:val="0"/>
              <w:marTop w:val="0"/>
              <w:marBottom w:val="0"/>
              <w:divBdr>
                <w:top w:val="none" w:sz="0" w:space="0" w:color="auto"/>
                <w:left w:val="none" w:sz="0" w:space="0" w:color="auto"/>
                <w:bottom w:val="none" w:sz="0" w:space="0" w:color="auto"/>
                <w:right w:val="none" w:sz="0" w:space="0" w:color="auto"/>
              </w:divBdr>
            </w:div>
            <w:div w:id="1718504369">
              <w:marLeft w:val="0"/>
              <w:marRight w:val="0"/>
              <w:marTop w:val="0"/>
              <w:marBottom w:val="0"/>
              <w:divBdr>
                <w:top w:val="none" w:sz="0" w:space="0" w:color="auto"/>
                <w:left w:val="none" w:sz="0" w:space="0" w:color="auto"/>
                <w:bottom w:val="none" w:sz="0" w:space="0" w:color="auto"/>
                <w:right w:val="none" w:sz="0" w:space="0" w:color="auto"/>
              </w:divBdr>
            </w:div>
          </w:divsChild>
        </w:div>
        <w:div w:id="1532837900">
          <w:marLeft w:val="0"/>
          <w:marRight w:val="0"/>
          <w:marTop w:val="0"/>
          <w:marBottom w:val="0"/>
          <w:divBdr>
            <w:top w:val="none" w:sz="0" w:space="0" w:color="auto"/>
            <w:left w:val="none" w:sz="0" w:space="0" w:color="auto"/>
            <w:bottom w:val="none" w:sz="0" w:space="0" w:color="auto"/>
            <w:right w:val="none" w:sz="0" w:space="0" w:color="auto"/>
          </w:divBdr>
          <w:divsChild>
            <w:div w:id="1468476478">
              <w:marLeft w:val="-75"/>
              <w:marRight w:val="0"/>
              <w:marTop w:val="30"/>
              <w:marBottom w:val="30"/>
              <w:divBdr>
                <w:top w:val="none" w:sz="0" w:space="0" w:color="auto"/>
                <w:left w:val="none" w:sz="0" w:space="0" w:color="auto"/>
                <w:bottom w:val="none" w:sz="0" w:space="0" w:color="auto"/>
                <w:right w:val="none" w:sz="0" w:space="0" w:color="auto"/>
              </w:divBdr>
              <w:divsChild>
                <w:div w:id="1982078555">
                  <w:marLeft w:val="0"/>
                  <w:marRight w:val="0"/>
                  <w:marTop w:val="0"/>
                  <w:marBottom w:val="0"/>
                  <w:divBdr>
                    <w:top w:val="none" w:sz="0" w:space="0" w:color="auto"/>
                    <w:left w:val="none" w:sz="0" w:space="0" w:color="auto"/>
                    <w:bottom w:val="none" w:sz="0" w:space="0" w:color="auto"/>
                    <w:right w:val="none" w:sz="0" w:space="0" w:color="auto"/>
                  </w:divBdr>
                  <w:divsChild>
                    <w:div w:id="1571576801">
                      <w:marLeft w:val="0"/>
                      <w:marRight w:val="0"/>
                      <w:marTop w:val="0"/>
                      <w:marBottom w:val="0"/>
                      <w:divBdr>
                        <w:top w:val="none" w:sz="0" w:space="0" w:color="auto"/>
                        <w:left w:val="none" w:sz="0" w:space="0" w:color="auto"/>
                        <w:bottom w:val="none" w:sz="0" w:space="0" w:color="auto"/>
                        <w:right w:val="none" w:sz="0" w:space="0" w:color="auto"/>
                      </w:divBdr>
                    </w:div>
                  </w:divsChild>
                </w:div>
                <w:div w:id="1530414725">
                  <w:marLeft w:val="0"/>
                  <w:marRight w:val="0"/>
                  <w:marTop w:val="0"/>
                  <w:marBottom w:val="0"/>
                  <w:divBdr>
                    <w:top w:val="none" w:sz="0" w:space="0" w:color="auto"/>
                    <w:left w:val="none" w:sz="0" w:space="0" w:color="auto"/>
                    <w:bottom w:val="none" w:sz="0" w:space="0" w:color="auto"/>
                    <w:right w:val="none" w:sz="0" w:space="0" w:color="auto"/>
                  </w:divBdr>
                  <w:divsChild>
                    <w:div w:id="388696434">
                      <w:marLeft w:val="0"/>
                      <w:marRight w:val="0"/>
                      <w:marTop w:val="0"/>
                      <w:marBottom w:val="0"/>
                      <w:divBdr>
                        <w:top w:val="none" w:sz="0" w:space="0" w:color="auto"/>
                        <w:left w:val="none" w:sz="0" w:space="0" w:color="auto"/>
                        <w:bottom w:val="none" w:sz="0" w:space="0" w:color="auto"/>
                        <w:right w:val="none" w:sz="0" w:space="0" w:color="auto"/>
                      </w:divBdr>
                    </w:div>
                  </w:divsChild>
                </w:div>
                <w:div w:id="1420365139">
                  <w:marLeft w:val="0"/>
                  <w:marRight w:val="0"/>
                  <w:marTop w:val="0"/>
                  <w:marBottom w:val="0"/>
                  <w:divBdr>
                    <w:top w:val="none" w:sz="0" w:space="0" w:color="auto"/>
                    <w:left w:val="none" w:sz="0" w:space="0" w:color="auto"/>
                    <w:bottom w:val="none" w:sz="0" w:space="0" w:color="auto"/>
                    <w:right w:val="none" w:sz="0" w:space="0" w:color="auto"/>
                  </w:divBdr>
                  <w:divsChild>
                    <w:div w:id="1874073267">
                      <w:marLeft w:val="0"/>
                      <w:marRight w:val="0"/>
                      <w:marTop w:val="0"/>
                      <w:marBottom w:val="0"/>
                      <w:divBdr>
                        <w:top w:val="none" w:sz="0" w:space="0" w:color="auto"/>
                        <w:left w:val="none" w:sz="0" w:space="0" w:color="auto"/>
                        <w:bottom w:val="none" w:sz="0" w:space="0" w:color="auto"/>
                        <w:right w:val="none" w:sz="0" w:space="0" w:color="auto"/>
                      </w:divBdr>
                    </w:div>
                  </w:divsChild>
                </w:div>
                <w:div w:id="838931450">
                  <w:marLeft w:val="0"/>
                  <w:marRight w:val="0"/>
                  <w:marTop w:val="0"/>
                  <w:marBottom w:val="0"/>
                  <w:divBdr>
                    <w:top w:val="none" w:sz="0" w:space="0" w:color="auto"/>
                    <w:left w:val="none" w:sz="0" w:space="0" w:color="auto"/>
                    <w:bottom w:val="none" w:sz="0" w:space="0" w:color="auto"/>
                    <w:right w:val="none" w:sz="0" w:space="0" w:color="auto"/>
                  </w:divBdr>
                  <w:divsChild>
                    <w:div w:id="980426769">
                      <w:marLeft w:val="0"/>
                      <w:marRight w:val="0"/>
                      <w:marTop w:val="0"/>
                      <w:marBottom w:val="0"/>
                      <w:divBdr>
                        <w:top w:val="none" w:sz="0" w:space="0" w:color="auto"/>
                        <w:left w:val="none" w:sz="0" w:space="0" w:color="auto"/>
                        <w:bottom w:val="none" w:sz="0" w:space="0" w:color="auto"/>
                        <w:right w:val="none" w:sz="0" w:space="0" w:color="auto"/>
                      </w:divBdr>
                    </w:div>
                  </w:divsChild>
                </w:div>
                <w:div w:id="1922566343">
                  <w:marLeft w:val="0"/>
                  <w:marRight w:val="0"/>
                  <w:marTop w:val="0"/>
                  <w:marBottom w:val="0"/>
                  <w:divBdr>
                    <w:top w:val="none" w:sz="0" w:space="0" w:color="auto"/>
                    <w:left w:val="none" w:sz="0" w:space="0" w:color="auto"/>
                    <w:bottom w:val="none" w:sz="0" w:space="0" w:color="auto"/>
                    <w:right w:val="none" w:sz="0" w:space="0" w:color="auto"/>
                  </w:divBdr>
                  <w:divsChild>
                    <w:div w:id="1783575382">
                      <w:marLeft w:val="0"/>
                      <w:marRight w:val="0"/>
                      <w:marTop w:val="0"/>
                      <w:marBottom w:val="0"/>
                      <w:divBdr>
                        <w:top w:val="none" w:sz="0" w:space="0" w:color="auto"/>
                        <w:left w:val="none" w:sz="0" w:space="0" w:color="auto"/>
                        <w:bottom w:val="none" w:sz="0" w:space="0" w:color="auto"/>
                        <w:right w:val="none" w:sz="0" w:space="0" w:color="auto"/>
                      </w:divBdr>
                    </w:div>
                  </w:divsChild>
                </w:div>
                <w:div w:id="395402443">
                  <w:marLeft w:val="0"/>
                  <w:marRight w:val="0"/>
                  <w:marTop w:val="0"/>
                  <w:marBottom w:val="0"/>
                  <w:divBdr>
                    <w:top w:val="none" w:sz="0" w:space="0" w:color="auto"/>
                    <w:left w:val="none" w:sz="0" w:space="0" w:color="auto"/>
                    <w:bottom w:val="none" w:sz="0" w:space="0" w:color="auto"/>
                    <w:right w:val="none" w:sz="0" w:space="0" w:color="auto"/>
                  </w:divBdr>
                  <w:divsChild>
                    <w:div w:id="936403999">
                      <w:marLeft w:val="0"/>
                      <w:marRight w:val="0"/>
                      <w:marTop w:val="0"/>
                      <w:marBottom w:val="0"/>
                      <w:divBdr>
                        <w:top w:val="none" w:sz="0" w:space="0" w:color="auto"/>
                        <w:left w:val="none" w:sz="0" w:space="0" w:color="auto"/>
                        <w:bottom w:val="none" w:sz="0" w:space="0" w:color="auto"/>
                        <w:right w:val="none" w:sz="0" w:space="0" w:color="auto"/>
                      </w:divBdr>
                    </w:div>
                  </w:divsChild>
                </w:div>
                <w:div w:id="313341808">
                  <w:marLeft w:val="0"/>
                  <w:marRight w:val="0"/>
                  <w:marTop w:val="0"/>
                  <w:marBottom w:val="0"/>
                  <w:divBdr>
                    <w:top w:val="none" w:sz="0" w:space="0" w:color="auto"/>
                    <w:left w:val="none" w:sz="0" w:space="0" w:color="auto"/>
                    <w:bottom w:val="none" w:sz="0" w:space="0" w:color="auto"/>
                    <w:right w:val="none" w:sz="0" w:space="0" w:color="auto"/>
                  </w:divBdr>
                  <w:divsChild>
                    <w:div w:id="2007125868">
                      <w:marLeft w:val="0"/>
                      <w:marRight w:val="0"/>
                      <w:marTop w:val="0"/>
                      <w:marBottom w:val="0"/>
                      <w:divBdr>
                        <w:top w:val="none" w:sz="0" w:space="0" w:color="auto"/>
                        <w:left w:val="none" w:sz="0" w:space="0" w:color="auto"/>
                        <w:bottom w:val="none" w:sz="0" w:space="0" w:color="auto"/>
                        <w:right w:val="none" w:sz="0" w:space="0" w:color="auto"/>
                      </w:divBdr>
                    </w:div>
                  </w:divsChild>
                </w:div>
                <w:div w:id="1104107642">
                  <w:marLeft w:val="0"/>
                  <w:marRight w:val="0"/>
                  <w:marTop w:val="0"/>
                  <w:marBottom w:val="0"/>
                  <w:divBdr>
                    <w:top w:val="none" w:sz="0" w:space="0" w:color="auto"/>
                    <w:left w:val="none" w:sz="0" w:space="0" w:color="auto"/>
                    <w:bottom w:val="none" w:sz="0" w:space="0" w:color="auto"/>
                    <w:right w:val="none" w:sz="0" w:space="0" w:color="auto"/>
                  </w:divBdr>
                  <w:divsChild>
                    <w:div w:id="1508057162">
                      <w:marLeft w:val="0"/>
                      <w:marRight w:val="0"/>
                      <w:marTop w:val="0"/>
                      <w:marBottom w:val="0"/>
                      <w:divBdr>
                        <w:top w:val="none" w:sz="0" w:space="0" w:color="auto"/>
                        <w:left w:val="none" w:sz="0" w:space="0" w:color="auto"/>
                        <w:bottom w:val="none" w:sz="0" w:space="0" w:color="auto"/>
                        <w:right w:val="none" w:sz="0" w:space="0" w:color="auto"/>
                      </w:divBdr>
                    </w:div>
                  </w:divsChild>
                </w:div>
                <w:div w:id="1448500895">
                  <w:marLeft w:val="0"/>
                  <w:marRight w:val="0"/>
                  <w:marTop w:val="0"/>
                  <w:marBottom w:val="0"/>
                  <w:divBdr>
                    <w:top w:val="none" w:sz="0" w:space="0" w:color="auto"/>
                    <w:left w:val="none" w:sz="0" w:space="0" w:color="auto"/>
                    <w:bottom w:val="none" w:sz="0" w:space="0" w:color="auto"/>
                    <w:right w:val="none" w:sz="0" w:space="0" w:color="auto"/>
                  </w:divBdr>
                  <w:divsChild>
                    <w:div w:id="17237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5138">
          <w:marLeft w:val="0"/>
          <w:marRight w:val="0"/>
          <w:marTop w:val="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
          </w:divsChild>
        </w:div>
        <w:div w:id="632372424">
          <w:marLeft w:val="0"/>
          <w:marRight w:val="0"/>
          <w:marTop w:val="0"/>
          <w:marBottom w:val="0"/>
          <w:divBdr>
            <w:top w:val="none" w:sz="0" w:space="0" w:color="auto"/>
            <w:left w:val="none" w:sz="0" w:space="0" w:color="auto"/>
            <w:bottom w:val="none" w:sz="0" w:space="0" w:color="auto"/>
            <w:right w:val="none" w:sz="0" w:space="0" w:color="auto"/>
          </w:divBdr>
          <w:divsChild>
            <w:div w:id="785664256">
              <w:marLeft w:val="-75"/>
              <w:marRight w:val="0"/>
              <w:marTop w:val="30"/>
              <w:marBottom w:val="3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1163351946">
                      <w:marLeft w:val="0"/>
                      <w:marRight w:val="0"/>
                      <w:marTop w:val="0"/>
                      <w:marBottom w:val="0"/>
                      <w:divBdr>
                        <w:top w:val="none" w:sz="0" w:space="0" w:color="auto"/>
                        <w:left w:val="none" w:sz="0" w:space="0" w:color="auto"/>
                        <w:bottom w:val="none" w:sz="0" w:space="0" w:color="auto"/>
                        <w:right w:val="none" w:sz="0" w:space="0" w:color="auto"/>
                      </w:divBdr>
                    </w:div>
                  </w:divsChild>
                </w:div>
                <w:div w:id="343097448">
                  <w:marLeft w:val="0"/>
                  <w:marRight w:val="0"/>
                  <w:marTop w:val="0"/>
                  <w:marBottom w:val="0"/>
                  <w:divBdr>
                    <w:top w:val="none" w:sz="0" w:space="0" w:color="auto"/>
                    <w:left w:val="none" w:sz="0" w:space="0" w:color="auto"/>
                    <w:bottom w:val="none" w:sz="0" w:space="0" w:color="auto"/>
                    <w:right w:val="none" w:sz="0" w:space="0" w:color="auto"/>
                  </w:divBdr>
                  <w:divsChild>
                    <w:div w:id="18963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61031">
          <w:marLeft w:val="0"/>
          <w:marRight w:val="0"/>
          <w:marTop w:val="0"/>
          <w:marBottom w:val="0"/>
          <w:divBdr>
            <w:top w:val="none" w:sz="0" w:space="0" w:color="auto"/>
            <w:left w:val="none" w:sz="0" w:space="0" w:color="auto"/>
            <w:bottom w:val="none" w:sz="0" w:space="0" w:color="auto"/>
            <w:right w:val="none" w:sz="0" w:space="0" w:color="auto"/>
          </w:divBdr>
        </w:div>
      </w:divsChild>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578321449">
      <w:bodyDiv w:val="1"/>
      <w:marLeft w:val="0"/>
      <w:marRight w:val="0"/>
      <w:marTop w:val="0"/>
      <w:marBottom w:val="0"/>
      <w:divBdr>
        <w:top w:val="none" w:sz="0" w:space="0" w:color="auto"/>
        <w:left w:val="none" w:sz="0" w:space="0" w:color="auto"/>
        <w:bottom w:val="none" w:sz="0" w:space="0" w:color="auto"/>
        <w:right w:val="none" w:sz="0" w:space="0" w:color="auto"/>
      </w:divBdr>
      <w:divsChild>
        <w:div w:id="1993171785">
          <w:marLeft w:val="0"/>
          <w:marRight w:val="0"/>
          <w:marTop w:val="0"/>
          <w:marBottom w:val="0"/>
          <w:divBdr>
            <w:top w:val="none" w:sz="0" w:space="0" w:color="auto"/>
            <w:left w:val="none" w:sz="0" w:space="0" w:color="auto"/>
            <w:bottom w:val="none" w:sz="0" w:space="0" w:color="auto"/>
            <w:right w:val="none" w:sz="0" w:space="0" w:color="auto"/>
          </w:divBdr>
        </w:div>
        <w:div w:id="274677936">
          <w:marLeft w:val="0"/>
          <w:marRight w:val="0"/>
          <w:marTop w:val="0"/>
          <w:marBottom w:val="0"/>
          <w:divBdr>
            <w:top w:val="none" w:sz="0" w:space="0" w:color="auto"/>
            <w:left w:val="none" w:sz="0" w:space="0" w:color="auto"/>
            <w:bottom w:val="none" w:sz="0" w:space="0" w:color="auto"/>
            <w:right w:val="none" w:sz="0" w:space="0" w:color="auto"/>
          </w:divBdr>
        </w:div>
        <w:div w:id="1606385043">
          <w:marLeft w:val="0"/>
          <w:marRight w:val="0"/>
          <w:marTop w:val="0"/>
          <w:marBottom w:val="0"/>
          <w:divBdr>
            <w:top w:val="none" w:sz="0" w:space="0" w:color="auto"/>
            <w:left w:val="none" w:sz="0" w:space="0" w:color="auto"/>
            <w:bottom w:val="none" w:sz="0" w:space="0" w:color="auto"/>
            <w:right w:val="none" w:sz="0" w:space="0" w:color="auto"/>
          </w:divBdr>
        </w:div>
        <w:div w:id="1912957390">
          <w:marLeft w:val="0"/>
          <w:marRight w:val="0"/>
          <w:marTop w:val="0"/>
          <w:marBottom w:val="0"/>
          <w:divBdr>
            <w:top w:val="none" w:sz="0" w:space="0" w:color="auto"/>
            <w:left w:val="none" w:sz="0" w:space="0" w:color="auto"/>
            <w:bottom w:val="none" w:sz="0" w:space="0" w:color="auto"/>
            <w:right w:val="none" w:sz="0" w:space="0" w:color="auto"/>
          </w:divBdr>
        </w:div>
        <w:div w:id="117261954">
          <w:marLeft w:val="0"/>
          <w:marRight w:val="0"/>
          <w:marTop w:val="0"/>
          <w:marBottom w:val="0"/>
          <w:divBdr>
            <w:top w:val="none" w:sz="0" w:space="0" w:color="auto"/>
            <w:left w:val="none" w:sz="0" w:space="0" w:color="auto"/>
            <w:bottom w:val="none" w:sz="0" w:space="0" w:color="auto"/>
            <w:right w:val="none" w:sz="0" w:space="0" w:color="auto"/>
          </w:divBdr>
        </w:div>
        <w:div w:id="1488932860">
          <w:marLeft w:val="0"/>
          <w:marRight w:val="0"/>
          <w:marTop w:val="0"/>
          <w:marBottom w:val="0"/>
          <w:divBdr>
            <w:top w:val="none" w:sz="0" w:space="0" w:color="auto"/>
            <w:left w:val="none" w:sz="0" w:space="0" w:color="auto"/>
            <w:bottom w:val="none" w:sz="0" w:space="0" w:color="auto"/>
            <w:right w:val="none" w:sz="0" w:space="0" w:color="auto"/>
          </w:divBdr>
        </w:div>
      </w:divsChild>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1426">
      <w:bodyDiv w:val="1"/>
      <w:marLeft w:val="0"/>
      <w:marRight w:val="0"/>
      <w:marTop w:val="0"/>
      <w:marBottom w:val="0"/>
      <w:divBdr>
        <w:top w:val="none" w:sz="0" w:space="0" w:color="auto"/>
        <w:left w:val="none" w:sz="0" w:space="0" w:color="auto"/>
        <w:bottom w:val="none" w:sz="0" w:space="0" w:color="auto"/>
        <w:right w:val="none" w:sz="0" w:space="0" w:color="auto"/>
      </w:divBdr>
      <w:divsChild>
        <w:div w:id="1941791615">
          <w:marLeft w:val="0"/>
          <w:marRight w:val="0"/>
          <w:marTop w:val="0"/>
          <w:marBottom w:val="0"/>
          <w:divBdr>
            <w:top w:val="none" w:sz="0" w:space="0" w:color="auto"/>
            <w:left w:val="none" w:sz="0" w:space="0" w:color="auto"/>
            <w:bottom w:val="none" w:sz="0" w:space="0" w:color="auto"/>
            <w:right w:val="none" w:sz="0" w:space="0" w:color="auto"/>
          </w:divBdr>
          <w:divsChild>
            <w:div w:id="1399940103">
              <w:marLeft w:val="0"/>
              <w:marRight w:val="0"/>
              <w:marTop w:val="0"/>
              <w:marBottom w:val="0"/>
              <w:divBdr>
                <w:top w:val="none" w:sz="0" w:space="0" w:color="auto"/>
                <w:left w:val="none" w:sz="0" w:space="0" w:color="auto"/>
                <w:bottom w:val="none" w:sz="0" w:space="0" w:color="auto"/>
                <w:right w:val="none" w:sz="0" w:space="0" w:color="auto"/>
              </w:divBdr>
            </w:div>
            <w:div w:id="1756172305">
              <w:marLeft w:val="0"/>
              <w:marRight w:val="0"/>
              <w:marTop w:val="0"/>
              <w:marBottom w:val="0"/>
              <w:divBdr>
                <w:top w:val="none" w:sz="0" w:space="0" w:color="auto"/>
                <w:left w:val="none" w:sz="0" w:space="0" w:color="auto"/>
                <w:bottom w:val="none" w:sz="0" w:space="0" w:color="auto"/>
                <w:right w:val="none" w:sz="0" w:space="0" w:color="auto"/>
              </w:divBdr>
            </w:div>
          </w:divsChild>
        </w:div>
        <w:div w:id="87584142">
          <w:marLeft w:val="0"/>
          <w:marRight w:val="0"/>
          <w:marTop w:val="0"/>
          <w:marBottom w:val="0"/>
          <w:divBdr>
            <w:top w:val="none" w:sz="0" w:space="0" w:color="auto"/>
            <w:left w:val="none" w:sz="0" w:space="0" w:color="auto"/>
            <w:bottom w:val="none" w:sz="0" w:space="0" w:color="auto"/>
            <w:right w:val="none" w:sz="0" w:space="0" w:color="auto"/>
          </w:divBdr>
          <w:divsChild>
            <w:div w:id="583807717">
              <w:marLeft w:val="-75"/>
              <w:marRight w:val="0"/>
              <w:marTop w:val="30"/>
              <w:marBottom w:val="30"/>
              <w:divBdr>
                <w:top w:val="none" w:sz="0" w:space="0" w:color="auto"/>
                <w:left w:val="none" w:sz="0" w:space="0" w:color="auto"/>
                <w:bottom w:val="none" w:sz="0" w:space="0" w:color="auto"/>
                <w:right w:val="none" w:sz="0" w:space="0" w:color="auto"/>
              </w:divBdr>
              <w:divsChild>
                <w:div w:id="629214794">
                  <w:marLeft w:val="0"/>
                  <w:marRight w:val="0"/>
                  <w:marTop w:val="0"/>
                  <w:marBottom w:val="0"/>
                  <w:divBdr>
                    <w:top w:val="none" w:sz="0" w:space="0" w:color="auto"/>
                    <w:left w:val="none" w:sz="0" w:space="0" w:color="auto"/>
                    <w:bottom w:val="none" w:sz="0" w:space="0" w:color="auto"/>
                    <w:right w:val="none" w:sz="0" w:space="0" w:color="auto"/>
                  </w:divBdr>
                  <w:divsChild>
                    <w:div w:id="646400013">
                      <w:marLeft w:val="0"/>
                      <w:marRight w:val="0"/>
                      <w:marTop w:val="0"/>
                      <w:marBottom w:val="0"/>
                      <w:divBdr>
                        <w:top w:val="none" w:sz="0" w:space="0" w:color="auto"/>
                        <w:left w:val="none" w:sz="0" w:space="0" w:color="auto"/>
                        <w:bottom w:val="none" w:sz="0" w:space="0" w:color="auto"/>
                        <w:right w:val="none" w:sz="0" w:space="0" w:color="auto"/>
                      </w:divBdr>
                    </w:div>
                  </w:divsChild>
                </w:div>
                <w:div w:id="486409486">
                  <w:marLeft w:val="0"/>
                  <w:marRight w:val="0"/>
                  <w:marTop w:val="0"/>
                  <w:marBottom w:val="0"/>
                  <w:divBdr>
                    <w:top w:val="none" w:sz="0" w:space="0" w:color="auto"/>
                    <w:left w:val="none" w:sz="0" w:space="0" w:color="auto"/>
                    <w:bottom w:val="none" w:sz="0" w:space="0" w:color="auto"/>
                    <w:right w:val="none" w:sz="0" w:space="0" w:color="auto"/>
                  </w:divBdr>
                  <w:divsChild>
                    <w:div w:id="1265990699">
                      <w:marLeft w:val="0"/>
                      <w:marRight w:val="0"/>
                      <w:marTop w:val="0"/>
                      <w:marBottom w:val="0"/>
                      <w:divBdr>
                        <w:top w:val="none" w:sz="0" w:space="0" w:color="auto"/>
                        <w:left w:val="none" w:sz="0" w:space="0" w:color="auto"/>
                        <w:bottom w:val="none" w:sz="0" w:space="0" w:color="auto"/>
                        <w:right w:val="none" w:sz="0" w:space="0" w:color="auto"/>
                      </w:divBdr>
                    </w:div>
                  </w:divsChild>
                </w:div>
                <w:div w:id="214466045">
                  <w:marLeft w:val="0"/>
                  <w:marRight w:val="0"/>
                  <w:marTop w:val="0"/>
                  <w:marBottom w:val="0"/>
                  <w:divBdr>
                    <w:top w:val="none" w:sz="0" w:space="0" w:color="auto"/>
                    <w:left w:val="none" w:sz="0" w:space="0" w:color="auto"/>
                    <w:bottom w:val="none" w:sz="0" w:space="0" w:color="auto"/>
                    <w:right w:val="none" w:sz="0" w:space="0" w:color="auto"/>
                  </w:divBdr>
                  <w:divsChild>
                    <w:div w:id="2140220903">
                      <w:marLeft w:val="0"/>
                      <w:marRight w:val="0"/>
                      <w:marTop w:val="0"/>
                      <w:marBottom w:val="0"/>
                      <w:divBdr>
                        <w:top w:val="none" w:sz="0" w:space="0" w:color="auto"/>
                        <w:left w:val="none" w:sz="0" w:space="0" w:color="auto"/>
                        <w:bottom w:val="none" w:sz="0" w:space="0" w:color="auto"/>
                        <w:right w:val="none" w:sz="0" w:space="0" w:color="auto"/>
                      </w:divBdr>
                    </w:div>
                  </w:divsChild>
                </w:div>
                <w:div w:id="1089619959">
                  <w:marLeft w:val="0"/>
                  <w:marRight w:val="0"/>
                  <w:marTop w:val="0"/>
                  <w:marBottom w:val="0"/>
                  <w:divBdr>
                    <w:top w:val="none" w:sz="0" w:space="0" w:color="auto"/>
                    <w:left w:val="none" w:sz="0" w:space="0" w:color="auto"/>
                    <w:bottom w:val="none" w:sz="0" w:space="0" w:color="auto"/>
                    <w:right w:val="none" w:sz="0" w:space="0" w:color="auto"/>
                  </w:divBdr>
                  <w:divsChild>
                    <w:div w:id="19040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1612">
          <w:marLeft w:val="0"/>
          <w:marRight w:val="0"/>
          <w:marTop w:val="0"/>
          <w:marBottom w:val="0"/>
          <w:divBdr>
            <w:top w:val="none" w:sz="0" w:space="0" w:color="auto"/>
            <w:left w:val="none" w:sz="0" w:space="0" w:color="auto"/>
            <w:bottom w:val="none" w:sz="0" w:space="0" w:color="auto"/>
            <w:right w:val="none" w:sz="0" w:space="0" w:color="auto"/>
          </w:divBdr>
          <w:divsChild>
            <w:div w:id="2034649221">
              <w:marLeft w:val="0"/>
              <w:marRight w:val="0"/>
              <w:marTop w:val="0"/>
              <w:marBottom w:val="0"/>
              <w:divBdr>
                <w:top w:val="none" w:sz="0" w:space="0" w:color="auto"/>
                <w:left w:val="none" w:sz="0" w:space="0" w:color="auto"/>
                <w:bottom w:val="none" w:sz="0" w:space="0" w:color="auto"/>
                <w:right w:val="none" w:sz="0" w:space="0" w:color="auto"/>
              </w:divBdr>
            </w:div>
            <w:div w:id="624964900">
              <w:marLeft w:val="0"/>
              <w:marRight w:val="0"/>
              <w:marTop w:val="0"/>
              <w:marBottom w:val="0"/>
              <w:divBdr>
                <w:top w:val="none" w:sz="0" w:space="0" w:color="auto"/>
                <w:left w:val="none" w:sz="0" w:space="0" w:color="auto"/>
                <w:bottom w:val="none" w:sz="0" w:space="0" w:color="auto"/>
                <w:right w:val="none" w:sz="0" w:space="0" w:color="auto"/>
              </w:divBdr>
            </w:div>
            <w:div w:id="1316379167">
              <w:marLeft w:val="0"/>
              <w:marRight w:val="0"/>
              <w:marTop w:val="0"/>
              <w:marBottom w:val="0"/>
              <w:divBdr>
                <w:top w:val="none" w:sz="0" w:space="0" w:color="auto"/>
                <w:left w:val="none" w:sz="0" w:space="0" w:color="auto"/>
                <w:bottom w:val="none" w:sz="0" w:space="0" w:color="auto"/>
                <w:right w:val="none" w:sz="0" w:space="0" w:color="auto"/>
              </w:divBdr>
            </w:div>
            <w:div w:id="42098876">
              <w:marLeft w:val="0"/>
              <w:marRight w:val="0"/>
              <w:marTop w:val="0"/>
              <w:marBottom w:val="0"/>
              <w:divBdr>
                <w:top w:val="none" w:sz="0" w:space="0" w:color="auto"/>
                <w:left w:val="none" w:sz="0" w:space="0" w:color="auto"/>
                <w:bottom w:val="none" w:sz="0" w:space="0" w:color="auto"/>
                <w:right w:val="none" w:sz="0" w:space="0" w:color="auto"/>
              </w:divBdr>
            </w:div>
            <w:div w:id="1261833103">
              <w:marLeft w:val="0"/>
              <w:marRight w:val="0"/>
              <w:marTop w:val="0"/>
              <w:marBottom w:val="0"/>
              <w:divBdr>
                <w:top w:val="none" w:sz="0" w:space="0" w:color="auto"/>
                <w:left w:val="none" w:sz="0" w:space="0" w:color="auto"/>
                <w:bottom w:val="none" w:sz="0" w:space="0" w:color="auto"/>
                <w:right w:val="none" w:sz="0" w:space="0" w:color="auto"/>
              </w:divBdr>
            </w:div>
          </w:divsChild>
        </w:div>
        <w:div w:id="715543351">
          <w:marLeft w:val="0"/>
          <w:marRight w:val="0"/>
          <w:marTop w:val="0"/>
          <w:marBottom w:val="0"/>
          <w:divBdr>
            <w:top w:val="none" w:sz="0" w:space="0" w:color="auto"/>
            <w:left w:val="none" w:sz="0" w:space="0" w:color="auto"/>
            <w:bottom w:val="none" w:sz="0" w:space="0" w:color="auto"/>
            <w:right w:val="none" w:sz="0" w:space="0" w:color="auto"/>
          </w:divBdr>
          <w:divsChild>
            <w:div w:id="1573738960">
              <w:marLeft w:val="-75"/>
              <w:marRight w:val="0"/>
              <w:marTop w:val="30"/>
              <w:marBottom w:val="30"/>
              <w:divBdr>
                <w:top w:val="none" w:sz="0" w:space="0" w:color="auto"/>
                <w:left w:val="none" w:sz="0" w:space="0" w:color="auto"/>
                <w:bottom w:val="none" w:sz="0" w:space="0" w:color="auto"/>
                <w:right w:val="none" w:sz="0" w:space="0" w:color="auto"/>
              </w:divBdr>
              <w:divsChild>
                <w:div w:id="1816754774">
                  <w:marLeft w:val="0"/>
                  <w:marRight w:val="0"/>
                  <w:marTop w:val="0"/>
                  <w:marBottom w:val="0"/>
                  <w:divBdr>
                    <w:top w:val="none" w:sz="0" w:space="0" w:color="auto"/>
                    <w:left w:val="none" w:sz="0" w:space="0" w:color="auto"/>
                    <w:bottom w:val="none" w:sz="0" w:space="0" w:color="auto"/>
                    <w:right w:val="none" w:sz="0" w:space="0" w:color="auto"/>
                  </w:divBdr>
                  <w:divsChild>
                    <w:div w:id="1402172450">
                      <w:marLeft w:val="0"/>
                      <w:marRight w:val="0"/>
                      <w:marTop w:val="0"/>
                      <w:marBottom w:val="0"/>
                      <w:divBdr>
                        <w:top w:val="none" w:sz="0" w:space="0" w:color="auto"/>
                        <w:left w:val="none" w:sz="0" w:space="0" w:color="auto"/>
                        <w:bottom w:val="none" w:sz="0" w:space="0" w:color="auto"/>
                        <w:right w:val="none" w:sz="0" w:space="0" w:color="auto"/>
                      </w:divBdr>
                    </w:div>
                  </w:divsChild>
                </w:div>
                <w:div w:id="1369599581">
                  <w:marLeft w:val="0"/>
                  <w:marRight w:val="0"/>
                  <w:marTop w:val="0"/>
                  <w:marBottom w:val="0"/>
                  <w:divBdr>
                    <w:top w:val="none" w:sz="0" w:space="0" w:color="auto"/>
                    <w:left w:val="none" w:sz="0" w:space="0" w:color="auto"/>
                    <w:bottom w:val="none" w:sz="0" w:space="0" w:color="auto"/>
                    <w:right w:val="none" w:sz="0" w:space="0" w:color="auto"/>
                  </w:divBdr>
                  <w:divsChild>
                    <w:div w:id="1448886619">
                      <w:marLeft w:val="0"/>
                      <w:marRight w:val="0"/>
                      <w:marTop w:val="0"/>
                      <w:marBottom w:val="0"/>
                      <w:divBdr>
                        <w:top w:val="none" w:sz="0" w:space="0" w:color="auto"/>
                        <w:left w:val="none" w:sz="0" w:space="0" w:color="auto"/>
                        <w:bottom w:val="none" w:sz="0" w:space="0" w:color="auto"/>
                        <w:right w:val="none" w:sz="0" w:space="0" w:color="auto"/>
                      </w:divBdr>
                    </w:div>
                  </w:divsChild>
                </w:div>
                <w:div w:id="344403996">
                  <w:marLeft w:val="0"/>
                  <w:marRight w:val="0"/>
                  <w:marTop w:val="0"/>
                  <w:marBottom w:val="0"/>
                  <w:divBdr>
                    <w:top w:val="none" w:sz="0" w:space="0" w:color="auto"/>
                    <w:left w:val="none" w:sz="0" w:space="0" w:color="auto"/>
                    <w:bottom w:val="none" w:sz="0" w:space="0" w:color="auto"/>
                    <w:right w:val="none" w:sz="0" w:space="0" w:color="auto"/>
                  </w:divBdr>
                  <w:divsChild>
                    <w:div w:id="391777528">
                      <w:marLeft w:val="0"/>
                      <w:marRight w:val="0"/>
                      <w:marTop w:val="0"/>
                      <w:marBottom w:val="0"/>
                      <w:divBdr>
                        <w:top w:val="none" w:sz="0" w:space="0" w:color="auto"/>
                        <w:left w:val="none" w:sz="0" w:space="0" w:color="auto"/>
                        <w:bottom w:val="none" w:sz="0" w:space="0" w:color="auto"/>
                        <w:right w:val="none" w:sz="0" w:space="0" w:color="auto"/>
                      </w:divBdr>
                    </w:div>
                  </w:divsChild>
                </w:div>
                <w:div w:id="1533421418">
                  <w:marLeft w:val="0"/>
                  <w:marRight w:val="0"/>
                  <w:marTop w:val="0"/>
                  <w:marBottom w:val="0"/>
                  <w:divBdr>
                    <w:top w:val="none" w:sz="0" w:space="0" w:color="auto"/>
                    <w:left w:val="none" w:sz="0" w:space="0" w:color="auto"/>
                    <w:bottom w:val="none" w:sz="0" w:space="0" w:color="auto"/>
                    <w:right w:val="none" w:sz="0" w:space="0" w:color="auto"/>
                  </w:divBdr>
                  <w:divsChild>
                    <w:div w:id="1163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8930">
          <w:marLeft w:val="0"/>
          <w:marRight w:val="0"/>
          <w:marTop w:val="0"/>
          <w:marBottom w:val="0"/>
          <w:divBdr>
            <w:top w:val="none" w:sz="0" w:space="0" w:color="auto"/>
            <w:left w:val="none" w:sz="0" w:space="0" w:color="auto"/>
            <w:bottom w:val="none" w:sz="0" w:space="0" w:color="auto"/>
            <w:right w:val="none" w:sz="0" w:space="0" w:color="auto"/>
          </w:divBdr>
        </w:div>
        <w:div w:id="1777165718">
          <w:marLeft w:val="0"/>
          <w:marRight w:val="0"/>
          <w:marTop w:val="0"/>
          <w:marBottom w:val="0"/>
          <w:divBdr>
            <w:top w:val="none" w:sz="0" w:space="0" w:color="auto"/>
            <w:left w:val="none" w:sz="0" w:space="0" w:color="auto"/>
            <w:bottom w:val="none" w:sz="0" w:space="0" w:color="auto"/>
            <w:right w:val="none" w:sz="0" w:space="0" w:color="auto"/>
          </w:divBdr>
        </w:div>
        <w:div w:id="1479149208">
          <w:marLeft w:val="0"/>
          <w:marRight w:val="0"/>
          <w:marTop w:val="0"/>
          <w:marBottom w:val="0"/>
          <w:divBdr>
            <w:top w:val="none" w:sz="0" w:space="0" w:color="auto"/>
            <w:left w:val="none" w:sz="0" w:space="0" w:color="auto"/>
            <w:bottom w:val="none" w:sz="0" w:space="0" w:color="auto"/>
            <w:right w:val="none" w:sz="0" w:space="0" w:color="auto"/>
          </w:divBdr>
        </w:div>
        <w:div w:id="1912347882">
          <w:marLeft w:val="0"/>
          <w:marRight w:val="0"/>
          <w:marTop w:val="0"/>
          <w:marBottom w:val="0"/>
          <w:divBdr>
            <w:top w:val="none" w:sz="0" w:space="0" w:color="auto"/>
            <w:left w:val="none" w:sz="0" w:space="0" w:color="auto"/>
            <w:bottom w:val="none" w:sz="0" w:space="0" w:color="auto"/>
            <w:right w:val="none" w:sz="0" w:space="0" w:color="auto"/>
          </w:divBdr>
        </w:div>
        <w:div w:id="1580822038">
          <w:marLeft w:val="0"/>
          <w:marRight w:val="0"/>
          <w:marTop w:val="0"/>
          <w:marBottom w:val="0"/>
          <w:divBdr>
            <w:top w:val="none" w:sz="0" w:space="0" w:color="auto"/>
            <w:left w:val="none" w:sz="0" w:space="0" w:color="auto"/>
            <w:bottom w:val="none" w:sz="0" w:space="0" w:color="auto"/>
            <w:right w:val="none" w:sz="0" w:space="0" w:color="auto"/>
          </w:divBdr>
        </w:div>
        <w:div w:id="1688217227">
          <w:marLeft w:val="0"/>
          <w:marRight w:val="0"/>
          <w:marTop w:val="0"/>
          <w:marBottom w:val="0"/>
          <w:divBdr>
            <w:top w:val="none" w:sz="0" w:space="0" w:color="auto"/>
            <w:left w:val="none" w:sz="0" w:space="0" w:color="auto"/>
            <w:bottom w:val="none" w:sz="0" w:space="0" w:color="auto"/>
            <w:right w:val="none" w:sz="0" w:space="0" w:color="auto"/>
          </w:divBdr>
        </w:div>
        <w:div w:id="1158227825">
          <w:marLeft w:val="0"/>
          <w:marRight w:val="0"/>
          <w:marTop w:val="0"/>
          <w:marBottom w:val="0"/>
          <w:divBdr>
            <w:top w:val="none" w:sz="0" w:space="0" w:color="auto"/>
            <w:left w:val="none" w:sz="0" w:space="0" w:color="auto"/>
            <w:bottom w:val="none" w:sz="0" w:space="0" w:color="auto"/>
            <w:right w:val="none" w:sz="0" w:space="0" w:color="auto"/>
          </w:divBdr>
        </w:div>
      </w:divsChild>
    </w:div>
    <w:div w:id="1156845840">
      <w:bodyDiv w:val="1"/>
      <w:marLeft w:val="0"/>
      <w:marRight w:val="0"/>
      <w:marTop w:val="0"/>
      <w:marBottom w:val="0"/>
      <w:divBdr>
        <w:top w:val="none" w:sz="0" w:space="0" w:color="auto"/>
        <w:left w:val="none" w:sz="0" w:space="0" w:color="auto"/>
        <w:bottom w:val="none" w:sz="0" w:space="0" w:color="auto"/>
        <w:right w:val="none" w:sz="0" w:space="0" w:color="auto"/>
      </w:divBdr>
      <w:divsChild>
        <w:div w:id="463892111">
          <w:marLeft w:val="0"/>
          <w:marRight w:val="0"/>
          <w:marTop w:val="0"/>
          <w:marBottom w:val="0"/>
          <w:divBdr>
            <w:top w:val="none" w:sz="0" w:space="0" w:color="auto"/>
            <w:left w:val="none" w:sz="0" w:space="0" w:color="auto"/>
            <w:bottom w:val="none" w:sz="0" w:space="0" w:color="auto"/>
            <w:right w:val="none" w:sz="0" w:space="0" w:color="auto"/>
          </w:divBdr>
          <w:divsChild>
            <w:div w:id="1770393617">
              <w:marLeft w:val="0"/>
              <w:marRight w:val="0"/>
              <w:marTop w:val="0"/>
              <w:marBottom w:val="0"/>
              <w:divBdr>
                <w:top w:val="none" w:sz="0" w:space="0" w:color="auto"/>
                <w:left w:val="none" w:sz="0" w:space="0" w:color="auto"/>
                <w:bottom w:val="none" w:sz="0" w:space="0" w:color="auto"/>
                <w:right w:val="none" w:sz="0" w:space="0" w:color="auto"/>
              </w:divBdr>
            </w:div>
            <w:div w:id="1455517335">
              <w:marLeft w:val="0"/>
              <w:marRight w:val="0"/>
              <w:marTop w:val="0"/>
              <w:marBottom w:val="0"/>
              <w:divBdr>
                <w:top w:val="none" w:sz="0" w:space="0" w:color="auto"/>
                <w:left w:val="none" w:sz="0" w:space="0" w:color="auto"/>
                <w:bottom w:val="none" w:sz="0" w:space="0" w:color="auto"/>
                <w:right w:val="none" w:sz="0" w:space="0" w:color="auto"/>
              </w:divBdr>
            </w:div>
            <w:div w:id="595939543">
              <w:marLeft w:val="0"/>
              <w:marRight w:val="0"/>
              <w:marTop w:val="0"/>
              <w:marBottom w:val="0"/>
              <w:divBdr>
                <w:top w:val="none" w:sz="0" w:space="0" w:color="auto"/>
                <w:left w:val="none" w:sz="0" w:space="0" w:color="auto"/>
                <w:bottom w:val="none" w:sz="0" w:space="0" w:color="auto"/>
                <w:right w:val="none" w:sz="0" w:space="0" w:color="auto"/>
              </w:divBdr>
            </w:div>
            <w:div w:id="118572045">
              <w:marLeft w:val="0"/>
              <w:marRight w:val="0"/>
              <w:marTop w:val="0"/>
              <w:marBottom w:val="0"/>
              <w:divBdr>
                <w:top w:val="none" w:sz="0" w:space="0" w:color="auto"/>
                <w:left w:val="none" w:sz="0" w:space="0" w:color="auto"/>
                <w:bottom w:val="none" w:sz="0" w:space="0" w:color="auto"/>
                <w:right w:val="none" w:sz="0" w:space="0" w:color="auto"/>
              </w:divBdr>
            </w:div>
            <w:div w:id="1050225638">
              <w:marLeft w:val="0"/>
              <w:marRight w:val="0"/>
              <w:marTop w:val="0"/>
              <w:marBottom w:val="0"/>
              <w:divBdr>
                <w:top w:val="none" w:sz="0" w:space="0" w:color="auto"/>
                <w:left w:val="none" w:sz="0" w:space="0" w:color="auto"/>
                <w:bottom w:val="none" w:sz="0" w:space="0" w:color="auto"/>
                <w:right w:val="none" w:sz="0" w:space="0" w:color="auto"/>
              </w:divBdr>
            </w:div>
          </w:divsChild>
        </w:div>
        <w:div w:id="1317758082">
          <w:marLeft w:val="0"/>
          <w:marRight w:val="0"/>
          <w:marTop w:val="0"/>
          <w:marBottom w:val="0"/>
          <w:divBdr>
            <w:top w:val="none" w:sz="0" w:space="0" w:color="auto"/>
            <w:left w:val="none" w:sz="0" w:space="0" w:color="auto"/>
            <w:bottom w:val="none" w:sz="0" w:space="0" w:color="auto"/>
            <w:right w:val="none" w:sz="0" w:space="0" w:color="auto"/>
          </w:divBdr>
          <w:divsChild>
            <w:div w:id="2084792691">
              <w:marLeft w:val="0"/>
              <w:marRight w:val="0"/>
              <w:marTop w:val="0"/>
              <w:marBottom w:val="0"/>
              <w:divBdr>
                <w:top w:val="none" w:sz="0" w:space="0" w:color="auto"/>
                <w:left w:val="none" w:sz="0" w:space="0" w:color="auto"/>
                <w:bottom w:val="none" w:sz="0" w:space="0" w:color="auto"/>
                <w:right w:val="none" w:sz="0" w:space="0" w:color="auto"/>
              </w:divBdr>
            </w:div>
            <w:div w:id="2005694738">
              <w:marLeft w:val="0"/>
              <w:marRight w:val="0"/>
              <w:marTop w:val="0"/>
              <w:marBottom w:val="0"/>
              <w:divBdr>
                <w:top w:val="none" w:sz="0" w:space="0" w:color="auto"/>
                <w:left w:val="none" w:sz="0" w:space="0" w:color="auto"/>
                <w:bottom w:val="none" w:sz="0" w:space="0" w:color="auto"/>
                <w:right w:val="none" w:sz="0" w:space="0" w:color="auto"/>
              </w:divBdr>
            </w:div>
            <w:div w:id="1731997794">
              <w:marLeft w:val="0"/>
              <w:marRight w:val="0"/>
              <w:marTop w:val="0"/>
              <w:marBottom w:val="0"/>
              <w:divBdr>
                <w:top w:val="none" w:sz="0" w:space="0" w:color="auto"/>
                <w:left w:val="none" w:sz="0" w:space="0" w:color="auto"/>
                <w:bottom w:val="none" w:sz="0" w:space="0" w:color="auto"/>
                <w:right w:val="none" w:sz="0" w:space="0" w:color="auto"/>
              </w:divBdr>
            </w:div>
            <w:div w:id="1081565524">
              <w:marLeft w:val="0"/>
              <w:marRight w:val="0"/>
              <w:marTop w:val="0"/>
              <w:marBottom w:val="0"/>
              <w:divBdr>
                <w:top w:val="none" w:sz="0" w:space="0" w:color="auto"/>
                <w:left w:val="none" w:sz="0" w:space="0" w:color="auto"/>
                <w:bottom w:val="none" w:sz="0" w:space="0" w:color="auto"/>
                <w:right w:val="none" w:sz="0" w:space="0" w:color="auto"/>
              </w:divBdr>
            </w:div>
            <w:div w:id="190264763">
              <w:marLeft w:val="0"/>
              <w:marRight w:val="0"/>
              <w:marTop w:val="0"/>
              <w:marBottom w:val="0"/>
              <w:divBdr>
                <w:top w:val="none" w:sz="0" w:space="0" w:color="auto"/>
                <w:left w:val="none" w:sz="0" w:space="0" w:color="auto"/>
                <w:bottom w:val="none" w:sz="0" w:space="0" w:color="auto"/>
                <w:right w:val="none" w:sz="0" w:space="0" w:color="auto"/>
              </w:divBdr>
            </w:div>
          </w:divsChild>
        </w:div>
        <w:div w:id="36857915">
          <w:marLeft w:val="0"/>
          <w:marRight w:val="0"/>
          <w:marTop w:val="0"/>
          <w:marBottom w:val="0"/>
          <w:divBdr>
            <w:top w:val="none" w:sz="0" w:space="0" w:color="auto"/>
            <w:left w:val="none" w:sz="0" w:space="0" w:color="auto"/>
            <w:bottom w:val="none" w:sz="0" w:space="0" w:color="auto"/>
            <w:right w:val="none" w:sz="0" w:space="0" w:color="auto"/>
          </w:divBdr>
        </w:div>
      </w:divsChild>
    </w:div>
    <w:div w:id="1178691113">
      <w:bodyDiv w:val="1"/>
      <w:marLeft w:val="0"/>
      <w:marRight w:val="0"/>
      <w:marTop w:val="0"/>
      <w:marBottom w:val="0"/>
      <w:divBdr>
        <w:top w:val="none" w:sz="0" w:space="0" w:color="auto"/>
        <w:left w:val="none" w:sz="0" w:space="0" w:color="auto"/>
        <w:bottom w:val="none" w:sz="0" w:space="0" w:color="auto"/>
        <w:right w:val="none" w:sz="0" w:space="0" w:color="auto"/>
      </w:divBdr>
      <w:divsChild>
        <w:div w:id="1298030734">
          <w:marLeft w:val="0"/>
          <w:marRight w:val="0"/>
          <w:marTop w:val="0"/>
          <w:marBottom w:val="0"/>
          <w:divBdr>
            <w:top w:val="none" w:sz="0" w:space="0" w:color="auto"/>
            <w:left w:val="none" w:sz="0" w:space="0" w:color="auto"/>
            <w:bottom w:val="none" w:sz="0" w:space="0" w:color="auto"/>
            <w:right w:val="none" w:sz="0" w:space="0" w:color="auto"/>
          </w:divBdr>
        </w:div>
        <w:div w:id="1303653067">
          <w:marLeft w:val="0"/>
          <w:marRight w:val="0"/>
          <w:marTop w:val="0"/>
          <w:marBottom w:val="0"/>
          <w:divBdr>
            <w:top w:val="none" w:sz="0" w:space="0" w:color="auto"/>
            <w:left w:val="none" w:sz="0" w:space="0" w:color="auto"/>
            <w:bottom w:val="none" w:sz="0" w:space="0" w:color="auto"/>
            <w:right w:val="none" w:sz="0" w:space="0" w:color="auto"/>
          </w:divBdr>
        </w:div>
        <w:div w:id="930162493">
          <w:marLeft w:val="0"/>
          <w:marRight w:val="0"/>
          <w:marTop w:val="0"/>
          <w:marBottom w:val="0"/>
          <w:divBdr>
            <w:top w:val="none" w:sz="0" w:space="0" w:color="auto"/>
            <w:left w:val="none" w:sz="0" w:space="0" w:color="auto"/>
            <w:bottom w:val="none" w:sz="0" w:space="0" w:color="auto"/>
            <w:right w:val="none" w:sz="0" w:space="0" w:color="auto"/>
          </w:divBdr>
        </w:div>
        <w:div w:id="1411350062">
          <w:marLeft w:val="0"/>
          <w:marRight w:val="0"/>
          <w:marTop w:val="0"/>
          <w:marBottom w:val="0"/>
          <w:divBdr>
            <w:top w:val="none" w:sz="0" w:space="0" w:color="auto"/>
            <w:left w:val="none" w:sz="0" w:space="0" w:color="auto"/>
            <w:bottom w:val="none" w:sz="0" w:space="0" w:color="auto"/>
            <w:right w:val="none" w:sz="0" w:space="0" w:color="auto"/>
          </w:divBdr>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523515597">
      <w:bodyDiv w:val="1"/>
      <w:marLeft w:val="0"/>
      <w:marRight w:val="0"/>
      <w:marTop w:val="0"/>
      <w:marBottom w:val="0"/>
      <w:divBdr>
        <w:top w:val="none" w:sz="0" w:space="0" w:color="auto"/>
        <w:left w:val="none" w:sz="0" w:space="0" w:color="auto"/>
        <w:bottom w:val="none" w:sz="0" w:space="0" w:color="auto"/>
        <w:right w:val="none" w:sz="0" w:space="0" w:color="auto"/>
      </w:divBdr>
      <w:divsChild>
        <w:div w:id="529808266">
          <w:marLeft w:val="0"/>
          <w:marRight w:val="0"/>
          <w:marTop w:val="0"/>
          <w:marBottom w:val="0"/>
          <w:divBdr>
            <w:top w:val="none" w:sz="0" w:space="0" w:color="auto"/>
            <w:left w:val="none" w:sz="0" w:space="0" w:color="auto"/>
            <w:bottom w:val="none" w:sz="0" w:space="0" w:color="auto"/>
            <w:right w:val="none" w:sz="0" w:space="0" w:color="auto"/>
          </w:divBdr>
          <w:divsChild>
            <w:div w:id="1004436045">
              <w:marLeft w:val="0"/>
              <w:marRight w:val="0"/>
              <w:marTop w:val="0"/>
              <w:marBottom w:val="0"/>
              <w:divBdr>
                <w:top w:val="none" w:sz="0" w:space="0" w:color="auto"/>
                <w:left w:val="none" w:sz="0" w:space="0" w:color="auto"/>
                <w:bottom w:val="none" w:sz="0" w:space="0" w:color="auto"/>
                <w:right w:val="none" w:sz="0" w:space="0" w:color="auto"/>
              </w:divBdr>
            </w:div>
            <w:div w:id="75715824">
              <w:marLeft w:val="0"/>
              <w:marRight w:val="0"/>
              <w:marTop w:val="0"/>
              <w:marBottom w:val="0"/>
              <w:divBdr>
                <w:top w:val="none" w:sz="0" w:space="0" w:color="auto"/>
                <w:left w:val="none" w:sz="0" w:space="0" w:color="auto"/>
                <w:bottom w:val="none" w:sz="0" w:space="0" w:color="auto"/>
                <w:right w:val="none" w:sz="0" w:space="0" w:color="auto"/>
              </w:divBdr>
            </w:div>
          </w:divsChild>
        </w:div>
        <w:div w:id="1094404073">
          <w:marLeft w:val="0"/>
          <w:marRight w:val="0"/>
          <w:marTop w:val="0"/>
          <w:marBottom w:val="0"/>
          <w:divBdr>
            <w:top w:val="none" w:sz="0" w:space="0" w:color="auto"/>
            <w:left w:val="none" w:sz="0" w:space="0" w:color="auto"/>
            <w:bottom w:val="none" w:sz="0" w:space="0" w:color="auto"/>
            <w:right w:val="none" w:sz="0" w:space="0" w:color="auto"/>
          </w:divBdr>
        </w:div>
        <w:div w:id="1382169686">
          <w:marLeft w:val="0"/>
          <w:marRight w:val="0"/>
          <w:marTop w:val="0"/>
          <w:marBottom w:val="0"/>
          <w:divBdr>
            <w:top w:val="none" w:sz="0" w:space="0" w:color="auto"/>
            <w:left w:val="none" w:sz="0" w:space="0" w:color="auto"/>
            <w:bottom w:val="none" w:sz="0" w:space="0" w:color="auto"/>
            <w:right w:val="none" w:sz="0" w:space="0" w:color="auto"/>
          </w:divBdr>
        </w:div>
        <w:div w:id="620263415">
          <w:marLeft w:val="0"/>
          <w:marRight w:val="0"/>
          <w:marTop w:val="0"/>
          <w:marBottom w:val="0"/>
          <w:divBdr>
            <w:top w:val="none" w:sz="0" w:space="0" w:color="auto"/>
            <w:left w:val="none" w:sz="0" w:space="0" w:color="auto"/>
            <w:bottom w:val="none" w:sz="0" w:space="0" w:color="auto"/>
            <w:right w:val="none" w:sz="0" w:space="0" w:color="auto"/>
          </w:divBdr>
          <w:divsChild>
            <w:div w:id="1362246674">
              <w:marLeft w:val="0"/>
              <w:marRight w:val="0"/>
              <w:marTop w:val="30"/>
              <w:marBottom w:val="30"/>
              <w:divBdr>
                <w:top w:val="none" w:sz="0" w:space="0" w:color="auto"/>
                <w:left w:val="none" w:sz="0" w:space="0" w:color="auto"/>
                <w:bottom w:val="none" w:sz="0" w:space="0" w:color="auto"/>
                <w:right w:val="none" w:sz="0" w:space="0" w:color="auto"/>
              </w:divBdr>
              <w:divsChild>
                <w:div w:id="161968527">
                  <w:marLeft w:val="0"/>
                  <w:marRight w:val="0"/>
                  <w:marTop w:val="0"/>
                  <w:marBottom w:val="0"/>
                  <w:divBdr>
                    <w:top w:val="none" w:sz="0" w:space="0" w:color="auto"/>
                    <w:left w:val="none" w:sz="0" w:space="0" w:color="auto"/>
                    <w:bottom w:val="none" w:sz="0" w:space="0" w:color="auto"/>
                    <w:right w:val="none" w:sz="0" w:space="0" w:color="auto"/>
                  </w:divBdr>
                  <w:divsChild>
                    <w:div w:id="1453936572">
                      <w:marLeft w:val="0"/>
                      <w:marRight w:val="0"/>
                      <w:marTop w:val="0"/>
                      <w:marBottom w:val="0"/>
                      <w:divBdr>
                        <w:top w:val="none" w:sz="0" w:space="0" w:color="auto"/>
                        <w:left w:val="none" w:sz="0" w:space="0" w:color="auto"/>
                        <w:bottom w:val="none" w:sz="0" w:space="0" w:color="auto"/>
                        <w:right w:val="none" w:sz="0" w:space="0" w:color="auto"/>
                      </w:divBdr>
                    </w:div>
                  </w:divsChild>
                </w:div>
                <w:div w:id="1483234327">
                  <w:marLeft w:val="0"/>
                  <w:marRight w:val="0"/>
                  <w:marTop w:val="0"/>
                  <w:marBottom w:val="0"/>
                  <w:divBdr>
                    <w:top w:val="none" w:sz="0" w:space="0" w:color="auto"/>
                    <w:left w:val="none" w:sz="0" w:space="0" w:color="auto"/>
                    <w:bottom w:val="none" w:sz="0" w:space="0" w:color="auto"/>
                    <w:right w:val="none" w:sz="0" w:space="0" w:color="auto"/>
                  </w:divBdr>
                  <w:divsChild>
                    <w:div w:id="562453259">
                      <w:marLeft w:val="0"/>
                      <w:marRight w:val="0"/>
                      <w:marTop w:val="0"/>
                      <w:marBottom w:val="0"/>
                      <w:divBdr>
                        <w:top w:val="none" w:sz="0" w:space="0" w:color="auto"/>
                        <w:left w:val="none" w:sz="0" w:space="0" w:color="auto"/>
                        <w:bottom w:val="none" w:sz="0" w:space="0" w:color="auto"/>
                        <w:right w:val="none" w:sz="0" w:space="0" w:color="auto"/>
                      </w:divBdr>
                    </w:div>
                  </w:divsChild>
                </w:div>
                <w:div w:id="230162551">
                  <w:marLeft w:val="0"/>
                  <w:marRight w:val="0"/>
                  <w:marTop w:val="0"/>
                  <w:marBottom w:val="0"/>
                  <w:divBdr>
                    <w:top w:val="none" w:sz="0" w:space="0" w:color="auto"/>
                    <w:left w:val="none" w:sz="0" w:space="0" w:color="auto"/>
                    <w:bottom w:val="none" w:sz="0" w:space="0" w:color="auto"/>
                    <w:right w:val="none" w:sz="0" w:space="0" w:color="auto"/>
                  </w:divBdr>
                  <w:divsChild>
                    <w:div w:id="1909226281">
                      <w:marLeft w:val="0"/>
                      <w:marRight w:val="0"/>
                      <w:marTop w:val="0"/>
                      <w:marBottom w:val="0"/>
                      <w:divBdr>
                        <w:top w:val="none" w:sz="0" w:space="0" w:color="auto"/>
                        <w:left w:val="none" w:sz="0" w:space="0" w:color="auto"/>
                        <w:bottom w:val="none" w:sz="0" w:space="0" w:color="auto"/>
                        <w:right w:val="none" w:sz="0" w:space="0" w:color="auto"/>
                      </w:divBdr>
                    </w:div>
                  </w:divsChild>
                </w:div>
                <w:div w:id="1772160698">
                  <w:marLeft w:val="0"/>
                  <w:marRight w:val="0"/>
                  <w:marTop w:val="0"/>
                  <w:marBottom w:val="0"/>
                  <w:divBdr>
                    <w:top w:val="none" w:sz="0" w:space="0" w:color="auto"/>
                    <w:left w:val="none" w:sz="0" w:space="0" w:color="auto"/>
                    <w:bottom w:val="none" w:sz="0" w:space="0" w:color="auto"/>
                    <w:right w:val="none" w:sz="0" w:space="0" w:color="auto"/>
                  </w:divBdr>
                  <w:divsChild>
                    <w:div w:id="1608075453">
                      <w:marLeft w:val="0"/>
                      <w:marRight w:val="0"/>
                      <w:marTop w:val="0"/>
                      <w:marBottom w:val="0"/>
                      <w:divBdr>
                        <w:top w:val="none" w:sz="0" w:space="0" w:color="auto"/>
                        <w:left w:val="none" w:sz="0" w:space="0" w:color="auto"/>
                        <w:bottom w:val="none" w:sz="0" w:space="0" w:color="auto"/>
                        <w:right w:val="none" w:sz="0" w:space="0" w:color="auto"/>
                      </w:divBdr>
                    </w:div>
                    <w:div w:id="233659754">
                      <w:marLeft w:val="0"/>
                      <w:marRight w:val="0"/>
                      <w:marTop w:val="0"/>
                      <w:marBottom w:val="0"/>
                      <w:divBdr>
                        <w:top w:val="none" w:sz="0" w:space="0" w:color="auto"/>
                        <w:left w:val="none" w:sz="0" w:space="0" w:color="auto"/>
                        <w:bottom w:val="none" w:sz="0" w:space="0" w:color="auto"/>
                        <w:right w:val="none" w:sz="0" w:space="0" w:color="auto"/>
                      </w:divBdr>
                    </w:div>
                    <w:div w:id="1527788363">
                      <w:marLeft w:val="0"/>
                      <w:marRight w:val="0"/>
                      <w:marTop w:val="0"/>
                      <w:marBottom w:val="0"/>
                      <w:divBdr>
                        <w:top w:val="none" w:sz="0" w:space="0" w:color="auto"/>
                        <w:left w:val="none" w:sz="0" w:space="0" w:color="auto"/>
                        <w:bottom w:val="none" w:sz="0" w:space="0" w:color="auto"/>
                        <w:right w:val="none" w:sz="0" w:space="0" w:color="auto"/>
                      </w:divBdr>
                    </w:div>
                  </w:divsChild>
                </w:div>
                <w:div w:id="1243031676">
                  <w:marLeft w:val="0"/>
                  <w:marRight w:val="0"/>
                  <w:marTop w:val="0"/>
                  <w:marBottom w:val="0"/>
                  <w:divBdr>
                    <w:top w:val="none" w:sz="0" w:space="0" w:color="auto"/>
                    <w:left w:val="none" w:sz="0" w:space="0" w:color="auto"/>
                    <w:bottom w:val="none" w:sz="0" w:space="0" w:color="auto"/>
                    <w:right w:val="none" w:sz="0" w:space="0" w:color="auto"/>
                  </w:divBdr>
                  <w:divsChild>
                    <w:div w:id="287128582">
                      <w:marLeft w:val="0"/>
                      <w:marRight w:val="0"/>
                      <w:marTop w:val="0"/>
                      <w:marBottom w:val="0"/>
                      <w:divBdr>
                        <w:top w:val="none" w:sz="0" w:space="0" w:color="auto"/>
                        <w:left w:val="none" w:sz="0" w:space="0" w:color="auto"/>
                        <w:bottom w:val="none" w:sz="0" w:space="0" w:color="auto"/>
                        <w:right w:val="none" w:sz="0" w:space="0" w:color="auto"/>
                      </w:divBdr>
                    </w:div>
                  </w:divsChild>
                </w:div>
                <w:div w:id="978344713">
                  <w:marLeft w:val="0"/>
                  <w:marRight w:val="0"/>
                  <w:marTop w:val="0"/>
                  <w:marBottom w:val="0"/>
                  <w:divBdr>
                    <w:top w:val="none" w:sz="0" w:space="0" w:color="auto"/>
                    <w:left w:val="none" w:sz="0" w:space="0" w:color="auto"/>
                    <w:bottom w:val="none" w:sz="0" w:space="0" w:color="auto"/>
                    <w:right w:val="none" w:sz="0" w:space="0" w:color="auto"/>
                  </w:divBdr>
                  <w:divsChild>
                    <w:div w:id="937953892">
                      <w:marLeft w:val="0"/>
                      <w:marRight w:val="0"/>
                      <w:marTop w:val="0"/>
                      <w:marBottom w:val="0"/>
                      <w:divBdr>
                        <w:top w:val="none" w:sz="0" w:space="0" w:color="auto"/>
                        <w:left w:val="none" w:sz="0" w:space="0" w:color="auto"/>
                        <w:bottom w:val="none" w:sz="0" w:space="0" w:color="auto"/>
                        <w:right w:val="none" w:sz="0" w:space="0" w:color="auto"/>
                      </w:divBdr>
                    </w:div>
                  </w:divsChild>
                </w:div>
                <w:div w:id="438260698">
                  <w:marLeft w:val="0"/>
                  <w:marRight w:val="0"/>
                  <w:marTop w:val="0"/>
                  <w:marBottom w:val="0"/>
                  <w:divBdr>
                    <w:top w:val="none" w:sz="0" w:space="0" w:color="auto"/>
                    <w:left w:val="none" w:sz="0" w:space="0" w:color="auto"/>
                    <w:bottom w:val="none" w:sz="0" w:space="0" w:color="auto"/>
                    <w:right w:val="none" w:sz="0" w:space="0" w:color="auto"/>
                  </w:divBdr>
                  <w:divsChild>
                    <w:div w:id="473330163">
                      <w:marLeft w:val="0"/>
                      <w:marRight w:val="0"/>
                      <w:marTop w:val="0"/>
                      <w:marBottom w:val="0"/>
                      <w:divBdr>
                        <w:top w:val="none" w:sz="0" w:space="0" w:color="auto"/>
                        <w:left w:val="none" w:sz="0" w:space="0" w:color="auto"/>
                        <w:bottom w:val="none" w:sz="0" w:space="0" w:color="auto"/>
                        <w:right w:val="none" w:sz="0" w:space="0" w:color="auto"/>
                      </w:divBdr>
                    </w:div>
                  </w:divsChild>
                </w:div>
                <w:div w:id="1458716393">
                  <w:marLeft w:val="0"/>
                  <w:marRight w:val="0"/>
                  <w:marTop w:val="0"/>
                  <w:marBottom w:val="0"/>
                  <w:divBdr>
                    <w:top w:val="none" w:sz="0" w:space="0" w:color="auto"/>
                    <w:left w:val="none" w:sz="0" w:space="0" w:color="auto"/>
                    <w:bottom w:val="none" w:sz="0" w:space="0" w:color="auto"/>
                    <w:right w:val="none" w:sz="0" w:space="0" w:color="auto"/>
                  </w:divBdr>
                  <w:divsChild>
                    <w:div w:id="1828664119">
                      <w:marLeft w:val="0"/>
                      <w:marRight w:val="0"/>
                      <w:marTop w:val="0"/>
                      <w:marBottom w:val="0"/>
                      <w:divBdr>
                        <w:top w:val="none" w:sz="0" w:space="0" w:color="auto"/>
                        <w:left w:val="none" w:sz="0" w:space="0" w:color="auto"/>
                        <w:bottom w:val="none" w:sz="0" w:space="0" w:color="auto"/>
                        <w:right w:val="none" w:sz="0" w:space="0" w:color="auto"/>
                      </w:divBdr>
                    </w:div>
                  </w:divsChild>
                </w:div>
                <w:div w:id="1918242262">
                  <w:marLeft w:val="0"/>
                  <w:marRight w:val="0"/>
                  <w:marTop w:val="0"/>
                  <w:marBottom w:val="0"/>
                  <w:divBdr>
                    <w:top w:val="none" w:sz="0" w:space="0" w:color="auto"/>
                    <w:left w:val="none" w:sz="0" w:space="0" w:color="auto"/>
                    <w:bottom w:val="none" w:sz="0" w:space="0" w:color="auto"/>
                    <w:right w:val="none" w:sz="0" w:space="0" w:color="auto"/>
                  </w:divBdr>
                  <w:divsChild>
                    <w:div w:id="35785445">
                      <w:marLeft w:val="0"/>
                      <w:marRight w:val="0"/>
                      <w:marTop w:val="0"/>
                      <w:marBottom w:val="0"/>
                      <w:divBdr>
                        <w:top w:val="none" w:sz="0" w:space="0" w:color="auto"/>
                        <w:left w:val="none" w:sz="0" w:space="0" w:color="auto"/>
                        <w:bottom w:val="none" w:sz="0" w:space="0" w:color="auto"/>
                        <w:right w:val="none" w:sz="0" w:space="0" w:color="auto"/>
                      </w:divBdr>
                    </w:div>
                  </w:divsChild>
                </w:div>
                <w:div w:id="1931312374">
                  <w:marLeft w:val="0"/>
                  <w:marRight w:val="0"/>
                  <w:marTop w:val="0"/>
                  <w:marBottom w:val="0"/>
                  <w:divBdr>
                    <w:top w:val="none" w:sz="0" w:space="0" w:color="auto"/>
                    <w:left w:val="none" w:sz="0" w:space="0" w:color="auto"/>
                    <w:bottom w:val="none" w:sz="0" w:space="0" w:color="auto"/>
                    <w:right w:val="none" w:sz="0" w:space="0" w:color="auto"/>
                  </w:divBdr>
                  <w:divsChild>
                    <w:div w:id="1723288587">
                      <w:marLeft w:val="0"/>
                      <w:marRight w:val="0"/>
                      <w:marTop w:val="0"/>
                      <w:marBottom w:val="0"/>
                      <w:divBdr>
                        <w:top w:val="none" w:sz="0" w:space="0" w:color="auto"/>
                        <w:left w:val="none" w:sz="0" w:space="0" w:color="auto"/>
                        <w:bottom w:val="none" w:sz="0" w:space="0" w:color="auto"/>
                        <w:right w:val="none" w:sz="0" w:space="0" w:color="auto"/>
                      </w:divBdr>
                    </w:div>
                  </w:divsChild>
                </w:div>
                <w:div w:id="560871262">
                  <w:marLeft w:val="0"/>
                  <w:marRight w:val="0"/>
                  <w:marTop w:val="0"/>
                  <w:marBottom w:val="0"/>
                  <w:divBdr>
                    <w:top w:val="none" w:sz="0" w:space="0" w:color="auto"/>
                    <w:left w:val="none" w:sz="0" w:space="0" w:color="auto"/>
                    <w:bottom w:val="none" w:sz="0" w:space="0" w:color="auto"/>
                    <w:right w:val="none" w:sz="0" w:space="0" w:color="auto"/>
                  </w:divBdr>
                  <w:divsChild>
                    <w:div w:id="60641917">
                      <w:marLeft w:val="0"/>
                      <w:marRight w:val="0"/>
                      <w:marTop w:val="0"/>
                      <w:marBottom w:val="0"/>
                      <w:divBdr>
                        <w:top w:val="none" w:sz="0" w:space="0" w:color="auto"/>
                        <w:left w:val="none" w:sz="0" w:space="0" w:color="auto"/>
                        <w:bottom w:val="none" w:sz="0" w:space="0" w:color="auto"/>
                        <w:right w:val="none" w:sz="0" w:space="0" w:color="auto"/>
                      </w:divBdr>
                    </w:div>
                  </w:divsChild>
                </w:div>
                <w:div w:id="326708914">
                  <w:marLeft w:val="0"/>
                  <w:marRight w:val="0"/>
                  <w:marTop w:val="0"/>
                  <w:marBottom w:val="0"/>
                  <w:divBdr>
                    <w:top w:val="none" w:sz="0" w:space="0" w:color="auto"/>
                    <w:left w:val="none" w:sz="0" w:space="0" w:color="auto"/>
                    <w:bottom w:val="none" w:sz="0" w:space="0" w:color="auto"/>
                    <w:right w:val="none" w:sz="0" w:space="0" w:color="auto"/>
                  </w:divBdr>
                  <w:divsChild>
                    <w:div w:id="806122111">
                      <w:marLeft w:val="0"/>
                      <w:marRight w:val="0"/>
                      <w:marTop w:val="0"/>
                      <w:marBottom w:val="0"/>
                      <w:divBdr>
                        <w:top w:val="none" w:sz="0" w:space="0" w:color="auto"/>
                        <w:left w:val="none" w:sz="0" w:space="0" w:color="auto"/>
                        <w:bottom w:val="none" w:sz="0" w:space="0" w:color="auto"/>
                        <w:right w:val="none" w:sz="0" w:space="0" w:color="auto"/>
                      </w:divBdr>
                    </w:div>
                  </w:divsChild>
                </w:div>
                <w:div w:id="1045787997">
                  <w:marLeft w:val="0"/>
                  <w:marRight w:val="0"/>
                  <w:marTop w:val="0"/>
                  <w:marBottom w:val="0"/>
                  <w:divBdr>
                    <w:top w:val="none" w:sz="0" w:space="0" w:color="auto"/>
                    <w:left w:val="none" w:sz="0" w:space="0" w:color="auto"/>
                    <w:bottom w:val="none" w:sz="0" w:space="0" w:color="auto"/>
                    <w:right w:val="none" w:sz="0" w:space="0" w:color="auto"/>
                  </w:divBdr>
                  <w:divsChild>
                    <w:div w:id="1871722772">
                      <w:marLeft w:val="0"/>
                      <w:marRight w:val="0"/>
                      <w:marTop w:val="0"/>
                      <w:marBottom w:val="0"/>
                      <w:divBdr>
                        <w:top w:val="none" w:sz="0" w:space="0" w:color="auto"/>
                        <w:left w:val="none" w:sz="0" w:space="0" w:color="auto"/>
                        <w:bottom w:val="none" w:sz="0" w:space="0" w:color="auto"/>
                        <w:right w:val="none" w:sz="0" w:space="0" w:color="auto"/>
                      </w:divBdr>
                    </w:div>
                  </w:divsChild>
                </w:div>
                <w:div w:id="1281180645">
                  <w:marLeft w:val="0"/>
                  <w:marRight w:val="0"/>
                  <w:marTop w:val="0"/>
                  <w:marBottom w:val="0"/>
                  <w:divBdr>
                    <w:top w:val="none" w:sz="0" w:space="0" w:color="auto"/>
                    <w:left w:val="none" w:sz="0" w:space="0" w:color="auto"/>
                    <w:bottom w:val="none" w:sz="0" w:space="0" w:color="auto"/>
                    <w:right w:val="none" w:sz="0" w:space="0" w:color="auto"/>
                  </w:divBdr>
                  <w:divsChild>
                    <w:div w:id="157505204">
                      <w:marLeft w:val="0"/>
                      <w:marRight w:val="0"/>
                      <w:marTop w:val="0"/>
                      <w:marBottom w:val="0"/>
                      <w:divBdr>
                        <w:top w:val="none" w:sz="0" w:space="0" w:color="auto"/>
                        <w:left w:val="none" w:sz="0" w:space="0" w:color="auto"/>
                        <w:bottom w:val="none" w:sz="0" w:space="0" w:color="auto"/>
                        <w:right w:val="none" w:sz="0" w:space="0" w:color="auto"/>
                      </w:divBdr>
                    </w:div>
                  </w:divsChild>
                </w:div>
                <w:div w:id="1576470343">
                  <w:marLeft w:val="0"/>
                  <w:marRight w:val="0"/>
                  <w:marTop w:val="0"/>
                  <w:marBottom w:val="0"/>
                  <w:divBdr>
                    <w:top w:val="none" w:sz="0" w:space="0" w:color="auto"/>
                    <w:left w:val="none" w:sz="0" w:space="0" w:color="auto"/>
                    <w:bottom w:val="none" w:sz="0" w:space="0" w:color="auto"/>
                    <w:right w:val="none" w:sz="0" w:space="0" w:color="auto"/>
                  </w:divBdr>
                  <w:divsChild>
                    <w:div w:id="857347896">
                      <w:marLeft w:val="0"/>
                      <w:marRight w:val="0"/>
                      <w:marTop w:val="0"/>
                      <w:marBottom w:val="0"/>
                      <w:divBdr>
                        <w:top w:val="none" w:sz="0" w:space="0" w:color="auto"/>
                        <w:left w:val="none" w:sz="0" w:space="0" w:color="auto"/>
                        <w:bottom w:val="none" w:sz="0" w:space="0" w:color="auto"/>
                        <w:right w:val="none" w:sz="0" w:space="0" w:color="auto"/>
                      </w:divBdr>
                    </w:div>
                  </w:divsChild>
                </w:div>
                <w:div w:id="641278357">
                  <w:marLeft w:val="0"/>
                  <w:marRight w:val="0"/>
                  <w:marTop w:val="0"/>
                  <w:marBottom w:val="0"/>
                  <w:divBdr>
                    <w:top w:val="none" w:sz="0" w:space="0" w:color="auto"/>
                    <w:left w:val="none" w:sz="0" w:space="0" w:color="auto"/>
                    <w:bottom w:val="none" w:sz="0" w:space="0" w:color="auto"/>
                    <w:right w:val="none" w:sz="0" w:space="0" w:color="auto"/>
                  </w:divBdr>
                  <w:divsChild>
                    <w:div w:id="10851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18033">
      <w:bodyDiv w:val="1"/>
      <w:marLeft w:val="0"/>
      <w:marRight w:val="0"/>
      <w:marTop w:val="0"/>
      <w:marBottom w:val="0"/>
      <w:divBdr>
        <w:top w:val="none" w:sz="0" w:space="0" w:color="auto"/>
        <w:left w:val="none" w:sz="0" w:space="0" w:color="auto"/>
        <w:bottom w:val="none" w:sz="0" w:space="0" w:color="auto"/>
        <w:right w:val="none" w:sz="0" w:space="0" w:color="auto"/>
      </w:divBdr>
    </w:div>
    <w:div w:id="1671331442">
      <w:bodyDiv w:val="1"/>
      <w:marLeft w:val="0"/>
      <w:marRight w:val="0"/>
      <w:marTop w:val="0"/>
      <w:marBottom w:val="0"/>
      <w:divBdr>
        <w:top w:val="none" w:sz="0" w:space="0" w:color="auto"/>
        <w:left w:val="none" w:sz="0" w:space="0" w:color="auto"/>
        <w:bottom w:val="none" w:sz="0" w:space="0" w:color="auto"/>
        <w:right w:val="none" w:sz="0" w:space="0" w:color="auto"/>
      </w:divBdr>
      <w:divsChild>
        <w:div w:id="1561407398">
          <w:marLeft w:val="0"/>
          <w:marRight w:val="0"/>
          <w:marTop w:val="0"/>
          <w:marBottom w:val="0"/>
          <w:divBdr>
            <w:top w:val="none" w:sz="0" w:space="0" w:color="auto"/>
            <w:left w:val="none" w:sz="0" w:space="0" w:color="auto"/>
            <w:bottom w:val="none" w:sz="0" w:space="0" w:color="auto"/>
            <w:right w:val="none" w:sz="0" w:space="0" w:color="auto"/>
          </w:divBdr>
        </w:div>
        <w:div w:id="2137022537">
          <w:marLeft w:val="0"/>
          <w:marRight w:val="0"/>
          <w:marTop w:val="0"/>
          <w:marBottom w:val="0"/>
          <w:divBdr>
            <w:top w:val="none" w:sz="0" w:space="0" w:color="auto"/>
            <w:left w:val="none" w:sz="0" w:space="0" w:color="auto"/>
            <w:bottom w:val="none" w:sz="0" w:space="0" w:color="auto"/>
            <w:right w:val="none" w:sz="0" w:space="0" w:color="auto"/>
          </w:divBdr>
        </w:div>
        <w:div w:id="110512248">
          <w:marLeft w:val="0"/>
          <w:marRight w:val="0"/>
          <w:marTop w:val="0"/>
          <w:marBottom w:val="0"/>
          <w:divBdr>
            <w:top w:val="none" w:sz="0" w:space="0" w:color="auto"/>
            <w:left w:val="none" w:sz="0" w:space="0" w:color="auto"/>
            <w:bottom w:val="none" w:sz="0" w:space="0" w:color="auto"/>
            <w:right w:val="none" w:sz="0" w:space="0" w:color="auto"/>
          </w:divBdr>
        </w:div>
        <w:div w:id="991526783">
          <w:marLeft w:val="0"/>
          <w:marRight w:val="0"/>
          <w:marTop w:val="0"/>
          <w:marBottom w:val="0"/>
          <w:divBdr>
            <w:top w:val="none" w:sz="0" w:space="0" w:color="auto"/>
            <w:left w:val="none" w:sz="0" w:space="0" w:color="auto"/>
            <w:bottom w:val="none" w:sz="0" w:space="0" w:color="auto"/>
            <w:right w:val="none" w:sz="0" w:space="0" w:color="auto"/>
          </w:divBdr>
        </w:div>
        <w:div w:id="79721592">
          <w:marLeft w:val="0"/>
          <w:marRight w:val="0"/>
          <w:marTop w:val="0"/>
          <w:marBottom w:val="0"/>
          <w:divBdr>
            <w:top w:val="none" w:sz="0" w:space="0" w:color="auto"/>
            <w:left w:val="none" w:sz="0" w:space="0" w:color="auto"/>
            <w:bottom w:val="none" w:sz="0" w:space="0" w:color="auto"/>
            <w:right w:val="none" w:sz="0" w:space="0" w:color="auto"/>
          </w:divBdr>
          <w:divsChild>
            <w:div w:id="1659378710">
              <w:marLeft w:val="-75"/>
              <w:marRight w:val="0"/>
              <w:marTop w:val="30"/>
              <w:marBottom w:val="30"/>
              <w:divBdr>
                <w:top w:val="none" w:sz="0" w:space="0" w:color="auto"/>
                <w:left w:val="none" w:sz="0" w:space="0" w:color="auto"/>
                <w:bottom w:val="none" w:sz="0" w:space="0" w:color="auto"/>
                <w:right w:val="none" w:sz="0" w:space="0" w:color="auto"/>
              </w:divBdr>
              <w:divsChild>
                <w:div w:id="828329425">
                  <w:marLeft w:val="0"/>
                  <w:marRight w:val="0"/>
                  <w:marTop w:val="0"/>
                  <w:marBottom w:val="0"/>
                  <w:divBdr>
                    <w:top w:val="none" w:sz="0" w:space="0" w:color="auto"/>
                    <w:left w:val="none" w:sz="0" w:space="0" w:color="auto"/>
                    <w:bottom w:val="none" w:sz="0" w:space="0" w:color="auto"/>
                    <w:right w:val="none" w:sz="0" w:space="0" w:color="auto"/>
                  </w:divBdr>
                  <w:divsChild>
                    <w:div w:id="1577006865">
                      <w:marLeft w:val="0"/>
                      <w:marRight w:val="0"/>
                      <w:marTop w:val="0"/>
                      <w:marBottom w:val="0"/>
                      <w:divBdr>
                        <w:top w:val="none" w:sz="0" w:space="0" w:color="auto"/>
                        <w:left w:val="none" w:sz="0" w:space="0" w:color="auto"/>
                        <w:bottom w:val="none" w:sz="0" w:space="0" w:color="auto"/>
                        <w:right w:val="none" w:sz="0" w:space="0" w:color="auto"/>
                      </w:divBdr>
                    </w:div>
                  </w:divsChild>
                </w:div>
                <w:div w:id="556353792">
                  <w:marLeft w:val="0"/>
                  <w:marRight w:val="0"/>
                  <w:marTop w:val="0"/>
                  <w:marBottom w:val="0"/>
                  <w:divBdr>
                    <w:top w:val="none" w:sz="0" w:space="0" w:color="auto"/>
                    <w:left w:val="none" w:sz="0" w:space="0" w:color="auto"/>
                    <w:bottom w:val="none" w:sz="0" w:space="0" w:color="auto"/>
                    <w:right w:val="none" w:sz="0" w:space="0" w:color="auto"/>
                  </w:divBdr>
                  <w:divsChild>
                    <w:div w:id="1838227459">
                      <w:marLeft w:val="0"/>
                      <w:marRight w:val="0"/>
                      <w:marTop w:val="0"/>
                      <w:marBottom w:val="0"/>
                      <w:divBdr>
                        <w:top w:val="none" w:sz="0" w:space="0" w:color="auto"/>
                        <w:left w:val="none" w:sz="0" w:space="0" w:color="auto"/>
                        <w:bottom w:val="none" w:sz="0" w:space="0" w:color="auto"/>
                        <w:right w:val="none" w:sz="0" w:space="0" w:color="auto"/>
                      </w:divBdr>
                    </w:div>
                  </w:divsChild>
                </w:div>
                <w:div w:id="656034727">
                  <w:marLeft w:val="0"/>
                  <w:marRight w:val="0"/>
                  <w:marTop w:val="0"/>
                  <w:marBottom w:val="0"/>
                  <w:divBdr>
                    <w:top w:val="none" w:sz="0" w:space="0" w:color="auto"/>
                    <w:left w:val="none" w:sz="0" w:space="0" w:color="auto"/>
                    <w:bottom w:val="none" w:sz="0" w:space="0" w:color="auto"/>
                    <w:right w:val="none" w:sz="0" w:space="0" w:color="auto"/>
                  </w:divBdr>
                  <w:divsChild>
                    <w:div w:id="571745103">
                      <w:marLeft w:val="0"/>
                      <w:marRight w:val="0"/>
                      <w:marTop w:val="0"/>
                      <w:marBottom w:val="0"/>
                      <w:divBdr>
                        <w:top w:val="none" w:sz="0" w:space="0" w:color="auto"/>
                        <w:left w:val="none" w:sz="0" w:space="0" w:color="auto"/>
                        <w:bottom w:val="none" w:sz="0" w:space="0" w:color="auto"/>
                        <w:right w:val="none" w:sz="0" w:space="0" w:color="auto"/>
                      </w:divBdr>
                    </w:div>
                  </w:divsChild>
                </w:div>
                <w:div w:id="1966346709">
                  <w:marLeft w:val="0"/>
                  <w:marRight w:val="0"/>
                  <w:marTop w:val="0"/>
                  <w:marBottom w:val="0"/>
                  <w:divBdr>
                    <w:top w:val="none" w:sz="0" w:space="0" w:color="auto"/>
                    <w:left w:val="none" w:sz="0" w:space="0" w:color="auto"/>
                    <w:bottom w:val="none" w:sz="0" w:space="0" w:color="auto"/>
                    <w:right w:val="none" w:sz="0" w:space="0" w:color="auto"/>
                  </w:divBdr>
                  <w:divsChild>
                    <w:div w:id="1967655289">
                      <w:marLeft w:val="0"/>
                      <w:marRight w:val="0"/>
                      <w:marTop w:val="0"/>
                      <w:marBottom w:val="0"/>
                      <w:divBdr>
                        <w:top w:val="none" w:sz="0" w:space="0" w:color="auto"/>
                        <w:left w:val="none" w:sz="0" w:space="0" w:color="auto"/>
                        <w:bottom w:val="none" w:sz="0" w:space="0" w:color="auto"/>
                        <w:right w:val="none" w:sz="0" w:space="0" w:color="auto"/>
                      </w:divBdr>
                    </w:div>
                    <w:div w:id="1625694290">
                      <w:marLeft w:val="0"/>
                      <w:marRight w:val="0"/>
                      <w:marTop w:val="0"/>
                      <w:marBottom w:val="0"/>
                      <w:divBdr>
                        <w:top w:val="none" w:sz="0" w:space="0" w:color="auto"/>
                        <w:left w:val="none" w:sz="0" w:space="0" w:color="auto"/>
                        <w:bottom w:val="none" w:sz="0" w:space="0" w:color="auto"/>
                        <w:right w:val="none" w:sz="0" w:space="0" w:color="auto"/>
                      </w:divBdr>
                    </w:div>
                  </w:divsChild>
                </w:div>
                <w:div w:id="328213337">
                  <w:marLeft w:val="0"/>
                  <w:marRight w:val="0"/>
                  <w:marTop w:val="0"/>
                  <w:marBottom w:val="0"/>
                  <w:divBdr>
                    <w:top w:val="none" w:sz="0" w:space="0" w:color="auto"/>
                    <w:left w:val="none" w:sz="0" w:space="0" w:color="auto"/>
                    <w:bottom w:val="none" w:sz="0" w:space="0" w:color="auto"/>
                    <w:right w:val="none" w:sz="0" w:space="0" w:color="auto"/>
                  </w:divBdr>
                  <w:divsChild>
                    <w:div w:id="922299399">
                      <w:marLeft w:val="0"/>
                      <w:marRight w:val="0"/>
                      <w:marTop w:val="0"/>
                      <w:marBottom w:val="0"/>
                      <w:divBdr>
                        <w:top w:val="none" w:sz="0" w:space="0" w:color="auto"/>
                        <w:left w:val="none" w:sz="0" w:space="0" w:color="auto"/>
                        <w:bottom w:val="none" w:sz="0" w:space="0" w:color="auto"/>
                        <w:right w:val="none" w:sz="0" w:space="0" w:color="auto"/>
                      </w:divBdr>
                    </w:div>
                  </w:divsChild>
                </w:div>
                <w:div w:id="1037851739">
                  <w:marLeft w:val="0"/>
                  <w:marRight w:val="0"/>
                  <w:marTop w:val="0"/>
                  <w:marBottom w:val="0"/>
                  <w:divBdr>
                    <w:top w:val="none" w:sz="0" w:space="0" w:color="auto"/>
                    <w:left w:val="none" w:sz="0" w:space="0" w:color="auto"/>
                    <w:bottom w:val="none" w:sz="0" w:space="0" w:color="auto"/>
                    <w:right w:val="none" w:sz="0" w:space="0" w:color="auto"/>
                  </w:divBdr>
                  <w:divsChild>
                    <w:div w:id="846990572">
                      <w:marLeft w:val="0"/>
                      <w:marRight w:val="0"/>
                      <w:marTop w:val="0"/>
                      <w:marBottom w:val="0"/>
                      <w:divBdr>
                        <w:top w:val="none" w:sz="0" w:space="0" w:color="auto"/>
                        <w:left w:val="none" w:sz="0" w:space="0" w:color="auto"/>
                        <w:bottom w:val="none" w:sz="0" w:space="0" w:color="auto"/>
                        <w:right w:val="none" w:sz="0" w:space="0" w:color="auto"/>
                      </w:divBdr>
                    </w:div>
                  </w:divsChild>
                </w:div>
                <w:div w:id="1624841965">
                  <w:marLeft w:val="0"/>
                  <w:marRight w:val="0"/>
                  <w:marTop w:val="0"/>
                  <w:marBottom w:val="0"/>
                  <w:divBdr>
                    <w:top w:val="none" w:sz="0" w:space="0" w:color="auto"/>
                    <w:left w:val="none" w:sz="0" w:space="0" w:color="auto"/>
                    <w:bottom w:val="none" w:sz="0" w:space="0" w:color="auto"/>
                    <w:right w:val="none" w:sz="0" w:space="0" w:color="auto"/>
                  </w:divBdr>
                  <w:divsChild>
                    <w:div w:id="881787089">
                      <w:marLeft w:val="0"/>
                      <w:marRight w:val="0"/>
                      <w:marTop w:val="0"/>
                      <w:marBottom w:val="0"/>
                      <w:divBdr>
                        <w:top w:val="none" w:sz="0" w:space="0" w:color="auto"/>
                        <w:left w:val="none" w:sz="0" w:space="0" w:color="auto"/>
                        <w:bottom w:val="none" w:sz="0" w:space="0" w:color="auto"/>
                        <w:right w:val="none" w:sz="0" w:space="0" w:color="auto"/>
                      </w:divBdr>
                    </w:div>
                  </w:divsChild>
                </w:div>
                <w:div w:id="1742823444">
                  <w:marLeft w:val="0"/>
                  <w:marRight w:val="0"/>
                  <w:marTop w:val="0"/>
                  <w:marBottom w:val="0"/>
                  <w:divBdr>
                    <w:top w:val="none" w:sz="0" w:space="0" w:color="auto"/>
                    <w:left w:val="none" w:sz="0" w:space="0" w:color="auto"/>
                    <w:bottom w:val="none" w:sz="0" w:space="0" w:color="auto"/>
                    <w:right w:val="none" w:sz="0" w:space="0" w:color="auto"/>
                  </w:divBdr>
                  <w:divsChild>
                    <w:div w:id="203325168">
                      <w:marLeft w:val="0"/>
                      <w:marRight w:val="0"/>
                      <w:marTop w:val="0"/>
                      <w:marBottom w:val="0"/>
                      <w:divBdr>
                        <w:top w:val="none" w:sz="0" w:space="0" w:color="auto"/>
                        <w:left w:val="none" w:sz="0" w:space="0" w:color="auto"/>
                        <w:bottom w:val="none" w:sz="0" w:space="0" w:color="auto"/>
                        <w:right w:val="none" w:sz="0" w:space="0" w:color="auto"/>
                      </w:divBdr>
                    </w:div>
                  </w:divsChild>
                </w:div>
                <w:div w:id="169567119">
                  <w:marLeft w:val="0"/>
                  <w:marRight w:val="0"/>
                  <w:marTop w:val="0"/>
                  <w:marBottom w:val="0"/>
                  <w:divBdr>
                    <w:top w:val="none" w:sz="0" w:space="0" w:color="auto"/>
                    <w:left w:val="none" w:sz="0" w:space="0" w:color="auto"/>
                    <w:bottom w:val="none" w:sz="0" w:space="0" w:color="auto"/>
                    <w:right w:val="none" w:sz="0" w:space="0" w:color="auto"/>
                  </w:divBdr>
                  <w:divsChild>
                    <w:div w:id="104465729">
                      <w:marLeft w:val="0"/>
                      <w:marRight w:val="0"/>
                      <w:marTop w:val="0"/>
                      <w:marBottom w:val="0"/>
                      <w:divBdr>
                        <w:top w:val="none" w:sz="0" w:space="0" w:color="auto"/>
                        <w:left w:val="none" w:sz="0" w:space="0" w:color="auto"/>
                        <w:bottom w:val="none" w:sz="0" w:space="0" w:color="auto"/>
                        <w:right w:val="none" w:sz="0" w:space="0" w:color="auto"/>
                      </w:divBdr>
                    </w:div>
                  </w:divsChild>
                </w:div>
                <w:div w:id="648553387">
                  <w:marLeft w:val="0"/>
                  <w:marRight w:val="0"/>
                  <w:marTop w:val="0"/>
                  <w:marBottom w:val="0"/>
                  <w:divBdr>
                    <w:top w:val="none" w:sz="0" w:space="0" w:color="auto"/>
                    <w:left w:val="none" w:sz="0" w:space="0" w:color="auto"/>
                    <w:bottom w:val="none" w:sz="0" w:space="0" w:color="auto"/>
                    <w:right w:val="none" w:sz="0" w:space="0" w:color="auto"/>
                  </w:divBdr>
                  <w:divsChild>
                    <w:div w:id="66153641">
                      <w:marLeft w:val="0"/>
                      <w:marRight w:val="0"/>
                      <w:marTop w:val="0"/>
                      <w:marBottom w:val="0"/>
                      <w:divBdr>
                        <w:top w:val="none" w:sz="0" w:space="0" w:color="auto"/>
                        <w:left w:val="none" w:sz="0" w:space="0" w:color="auto"/>
                        <w:bottom w:val="none" w:sz="0" w:space="0" w:color="auto"/>
                        <w:right w:val="none" w:sz="0" w:space="0" w:color="auto"/>
                      </w:divBdr>
                    </w:div>
                  </w:divsChild>
                </w:div>
                <w:div w:id="92937377">
                  <w:marLeft w:val="0"/>
                  <w:marRight w:val="0"/>
                  <w:marTop w:val="0"/>
                  <w:marBottom w:val="0"/>
                  <w:divBdr>
                    <w:top w:val="none" w:sz="0" w:space="0" w:color="auto"/>
                    <w:left w:val="none" w:sz="0" w:space="0" w:color="auto"/>
                    <w:bottom w:val="none" w:sz="0" w:space="0" w:color="auto"/>
                    <w:right w:val="none" w:sz="0" w:space="0" w:color="auto"/>
                  </w:divBdr>
                  <w:divsChild>
                    <w:div w:id="1974675048">
                      <w:marLeft w:val="0"/>
                      <w:marRight w:val="0"/>
                      <w:marTop w:val="0"/>
                      <w:marBottom w:val="0"/>
                      <w:divBdr>
                        <w:top w:val="none" w:sz="0" w:space="0" w:color="auto"/>
                        <w:left w:val="none" w:sz="0" w:space="0" w:color="auto"/>
                        <w:bottom w:val="none" w:sz="0" w:space="0" w:color="auto"/>
                        <w:right w:val="none" w:sz="0" w:space="0" w:color="auto"/>
                      </w:divBdr>
                    </w:div>
                  </w:divsChild>
                </w:div>
                <w:div w:id="1082409479">
                  <w:marLeft w:val="0"/>
                  <w:marRight w:val="0"/>
                  <w:marTop w:val="0"/>
                  <w:marBottom w:val="0"/>
                  <w:divBdr>
                    <w:top w:val="none" w:sz="0" w:space="0" w:color="auto"/>
                    <w:left w:val="none" w:sz="0" w:space="0" w:color="auto"/>
                    <w:bottom w:val="none" w:sz="0" w:space="0" w:color="auto"/>
                    <w:right w:val="none" w:sz="0" w:space="0" w:color="auto"/>
                  </w:divBdr>
                  <w:divsChild>
                    <w:div w:id="18778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11260">
          <w:marLeft w:val="0"/>
          <w:marRight w:val="0"/>
          <w:marTop w:val="0"/>
          <w:marBottom w:val="0"/>
          <w:divBdr>
            <w:top w:val="none" w:sz="0" w:space="0" w:color="auto"/>
            <w:left w:val="none" w:sz="0" w:space="0" w:color="auto"/>
            <w:bottom w:val="none" w:sz="0" w:space="0" w:color="auto"/>
            <w:right w:val="none" w:sz="0" w:space="0" w:color="auto"/>
          </w:divBdr>
        </w:div>
        <w:div w:id="226766450">
          <w:marLeft w:val="0"/>
          <w:marRight w:val="0"/>
          <w:marTop w:val="0"/>
          <w:marBottom w:val="0"/>
          <w:divBdr>
            <w:top w:val="none" w:sz="0" w:space="0" w:color="auto"/>
            <w:left w:val="none" w:sz="0" w:space="0" w:color="auto"/>
            <w:bottom w:val="none" w:sz="0" w:space="0" w:color="auto"/>
            <w:right w:val="none" w:sz="0" w:space="0" w:color="auto"/>
          </w:divBdr>
        </w:div>
        <w:div w:id="1801223119">
          <w:marLeft w:val="0"/>
          <w:marRight w:val="0"/>
          <w:marTop w:val="0"/>
          <w:marBottom w:val="0"/>
          <w:divBdr>
            <w:top w:val="none" w:sz="0" w:space="0" w:color="auto"/>
            <w:left w:val="none" w:sz="0" w:space="0" w:color="auto"/>
            <w:bottom w:val="none" w:sz="0" w:space="0" w:color="auto"/>
            <w:right w:val="none" w:sz="0" w:space="0" w:color="auto"/>
          </w:divBdr>
        </w:div>
      </w:divsChild>
    </w:div>
    <w:div w:id="1722096958">
      <w:bodyDiv w:val="1"/>
      <w:marLeft w:val="0"/>
      <w:marRight w:val="0"/>
      <w:marTop w:val="0"/>
      <w:marBottom w:val="0"/>
      <w:divBdr>
        <w:top w:val="none" w:sz="0" w:space="0" w:color="auto"/>
        <w:left w:val="none" w:sz="0" w:space="0" w:color="auto"/>
        <w:bottom w:val="none" w:sz="0" w:space="0" w:color="auto"/>
        <w:right w:val="none" w:sz="0" w:space="0" w:color="auto"/>
      </w:divBdr>
    </w:div>
    <w:div w:id="1986740824">
      <w:bodyDiv w:val="1"/>
      <w:marLeft w:val="0"/>
      <w:marRight w:val="0"/>
      <w:marTop w:val="0"/>
      <w:marBottom w:val="0"/>
      <w:divBdr>
        <w:top w:val="none" w:sz="0" w:space="0" w:color="auto"/>
        <w:left w:val="none" w:sz="0" w:space="0" w:color="auto"/>
        <w:bottom w:val="none" w:sz="0" w:space="0" w:color="auto"/>
        <w:right w:val="none" w:sz="0" w:space="0" w:color="auto"/>
      </w:divBdr>
      <w:divsChild>
        <w:div w:id="813642800">
          <w:marLeft w:val="0"/>
          <w:marRight w:val="0"/>
          <w:marTop w:val="0"/>
          <w:marBottom w:val="0"/>
          <w:divBdr>
            <w:top w:val="none" w:sz="0" w:space="0" w:color="auto"/>
            <w:left w:val="none" w:sz="0" w:space="0" w:color="auto"/>
            <w:bottom w:val="none" w:sz="0" w:space="0" w:color="auto"/>
            <w:right w:val="none" w:sz="0" w:space="0" w:color="auto"/>
          </w:divBdr>
        </w:div>
        <w:div w:id="780875630">
          <w:marLeft w:val="0"/>
          <w:marRight w:val="0"/>
          <w:marTop w:val="0"/>
          <w:marBottom w:val="0"/>
          <w:divBdr>
            <w:top w:val="none" w:sz="0" w:space="0" w:color="auto"/>
            <w:left w:val="none" w:sz="0" w:space="0" w:color="auto"/>
            <w:bottom w:val="none" w:sz="0" w:space="0" w:color="auto"/>
            <w:right w:val="none" w:sz="0" w:space="0" w:color="auto"/>
          </w:divBdr>
        </w:div>
        <w:div w:id="1859005709">
          <w:marLeft w:val="0"/>
          <w:marRight w:val="0"/>
          <w:marTop w:val="0"/>
          <w:marBottom w:val="0"/>
          <w:divBdr>
            <w:top w:val="none" w:sz="0" w:space="0" w:color="auto"/>
            <w:left w:val="none" w:sz="0" w:space="0" w:color="auto"/>
            <w:bottom w:val="none" w:sz="0" w:space="0" w:color="auto"/>
            <w:right w:val="none" w:sz="0" w:space="0" w:color="auto"/>
          </w:divBdr>
        </w:div>
        <w:div w:id="1368749307">
          <w:marLeft w:val="0"/>
          <w:marRight w:val="0"/>
          <w:marTop w:val="0"/>
          <w:marBottom w:val="0"/>
          <w:divBdr>
            <w:top w:val="none" w:sz="0" w:space="0" w:color="auto"/>
            <w:left w:val="none" w:sz="0" w:space="0" w:color="auto"/>
            <w:bottom w:val="none" w:sz="0" w:space="0" w:color="auto"/>
            <w:right w:val="none" w:sz="0" w:space="0" w:color="auto"/>
          </w:divBdr>
        </w:div>
        <w:div w:id="571693640">
          <w:marLeft w:val="0"/>
          <w:marRight w:val="0"/>
          <w:marTop w:val="0"/>
          <w:marBottom w:val="0"/>
          <w:divBdr>
            <w:top w:val="none" w:sz="0" w:space="0" w:color="auto"/>
            <w:left w:val="none" w:sz="0" w:space="0" w:color="auto"/>
            <w:bottom w:val="none" w:sz="0" w:space="0" w:color="auto"/>
            <w:right w:val="none" w:sz="0" w:space="0" w:color="auto"/>
          </w:divBdr>
        </w:div>
        <w:div w:id="615018469">
          <w:marLeft w:val="0"/>
          <w:marRight w:val="0"/>
          <w:marTop w:val="0"/>
          <w:marBottom w:val="0"/>
          <w:divBdr>
            <w:top w:val="none" w:sz="0" w:space="0" w:color="auto"/>
            <w:left w:val="none" w:sz="0" w:space="0" w:color="auto"/>
            <w:bottom w:val="none" w:sz="0" w:space="0" w:color="auto"/>
            <w:right w:val="none" w:sz="0" w:space="0" w:color="auto"/>
          </w:divBdr>
        </w:div>
        <w:div w:id="1315064917">
          <w:marLeft w:val="0"/>
          <w:marRight w:val="0"/>
          <w:marTop w:val="0"/>
          <w:marBottom w:val="0"/>
          <w:divBdr>
            <w:top w:val="none" w:sz="0" w:space="0" w:color="auto"/>
            <w:left w:val="none" w:sz="0" w:space="0" w:color="auto"/>
            <w:bottom w:val="none" w:sz="0" w:space="0" w:color="auto"/>
            <w:right w:val="none" w:sz="0" w:space="0" w:color="auto"/>
          </w:divBdr>
        </w:div>
        <w:div w:id="66804523">
          <w:marLeft w:val="0"/>
          <w:marRight w:val="0"/>
          <w:marTop w:val="0"/>
          <w:marBottom w:val="0"/>
          <w:divBdr>
            <w:top w:val="none" w:sz="0" w:space="0" w:color="auto"/>
            <w:left w:val="none" w:sz="0" w:space="0" w:color="auto"/>
            <w:bottom w:val="none" w:sz="0" w:space="0" w:color="auto"/>
            <w:right w:val="none" w:sz="0" w:space="0" w:color="auto"/>
          </w:divBdr>
        </w:div>
        <w:div w:id="481386439">
          <w:marLeft w:val="0"/>
          <w:marRight w:val="0"/>
          <w:marTop w:val="0"/>
          <w:marBottom w:val="0"/>
          <w:divBdr>
            <w:top w:val="none" w:sz="0" w:space="0" w:color="auto"/>
            <w:left w:val="none" w:sz="0" w:space="0" w:color="auto"/>
            <w:bottom w:val="none" w:sz="0" w:space="0" w:color="auto"/>
            <w:right w:val="none" w:sz="0" w:space="0" w:color="auto"/>
          </w:divBdr>
        </w:div>
        <w:div w:id="92749732">
          <w:marLeft w:val="0"/>
          <w:marRight w:val="0"/>
          <w:marTop w:val="0"/>
          <w:marBottom w:val="0"/>
          <w:divBdr>
            <w:top w:val="none" w:sz="0" w:space="0" w:color="auto"/>
            <w:left w:val="none" w:sz="0" w:space="0" w:color="auto"/>
            <w:bottom w:val="none" w:sz="0" w:space="0" w:color="auto"/>
            <w:right w:val="none" w:sz="0" w:space="0" w:color="auto"/>
          </w:divBdr>
        </w:div>
        <w:div w:id="1918173343">
          <w:marLeft w:val="0"/>
          <w:marRight w:val="0"/>
          <w:marTop w:val="0"/>
          <w:marBottom w:val="0"/>
          <w:divBdr>
            <w:top w:val="none" w:sz="0" w:space="0" w:color="auto"/>
            <w:left w:val="none" w:sz="0" w:space="0" w:color="auto"/>
            <w:bottom w:val="none" w:sz="0" w:space="0" w:color="auto"/>
            <w:right w:val="none" w:sz="0" w:space="0" w:color="auto"/>
          </w:divBdr>
        </w:div>
        <w:div w:id="1223950702">
          <w:marLeft w:val="0"/>
          <w:marRight w:val="0"/>
          <w:marTop w:val="0"/>
          <w:marBottom w:val="0"/>
          <w:divBdr>
            <w:top w:val="none" w:sz="0" w:space="0" w:color="auto"/>
            <w:left w:val="none" w:sz="0" w:space="0" w:color="auto"/>
            <w:bottom w:val="none" w:sz="0" w:space="0" w:color="auto"/>
            <w:right w:val="none" w:sz="0" w:space="0" w:color="auto"/>
          </w:divBdr>
        </w:div>
        <w:div w:id="1561284373">
          <w:marLeft w:val="0"/>
          <w:marRight w:val="0"/>
          <w:marTop w:val="0"/>
          <w:marBottom w:val="0"/>
          <w:divBdr>
            <w:top w:val="none" w:sz="0" w:space="0" w:color="auto"/>
            <w:left w:val="none" w:sz="0" w:space="0" w:color="auto"/>
            <w:bottom w:val="none" w:sz="0" w:space="0" w:color="auto"/>
            <w:right w:val="none" w:sz="0" w:space="0" w:color="auto"/>
          </w:divBdr>
        </w:div>
        <w:div w:id="271134646">
          <w:marLeft w:val="0"/>
          <w:marRight w:val="0"/>
          <w:marTop w:val="0"/>
          <w:marBottom w:val="0"/>
          <w:divBdr>
            <w:top w:val="none" w:sz="0" w:space="0" w:color="auto"/>
            <w:left w:val="none" w:sz="0" w:space="0" w:color="auto"/>
            <w:bottom w:val="none" w:sz="0" w:space="0" w:color="auto"/>
            <w:right w:val="none" w:sz="0" w:space="0" w:color="auto"/>
          </w:divBdr>
        </w:div>
        <w:div w:id="1345285320">
          <w:marLeft w:val="0"/>
          <w:marRight w:val="0"/>
          <w:marTop w:val="0"/>
          <w:marBottom w:val="0"/>
          <w:divBdr>
            <w:top w:val="none" w:sz="0" w:space="0" w:color="auto"/>
            <w:left w:val="none" w:sz="0" w:space="0" w:color="auto"/>
            <w:bottom w:val="none" w:sz="0" w:space="0" w:color="auto"/>
            <w:right w:val="none" w:sz="0" w:space="0" w:color="auto"/>
          </w:divBdr>
        </w:div>
        <w:div w:id="748699645">
          <w:marLeft w:val="0"/>
          <w:marRight w:val="0"/>
          <w:marTop w:val="0"/>
          <w:marBottom w:val="0"/>
          <w:divBdr>
            <w:top w:val="none" w:sz="0" w:space="0" w:color="auto"/>
            <w:left w:val="none" w:sz="0" w:space="0" w:color="auto"/>
            <w:bottom w:val="none" w:sz="0" w:space="0" w:color="auto"/>
            <w:right w:val="none" w:sz="0" w:space="0" w:color="auto"/>
          </w:divBdr>
        </w:div>
      </w:divsChild>
    </w:div>
    <w:div w:id="2009097260">
      <w:bodyDiv w:val="1"/>
      <w:marLeft w:val="0"/>
      <w:marRight w:val="0"/>
      <w:marTop w:val="0"/>
      <w:marBottom w:val="0"/>
      <w:divBdr>
        <w:top w:val="none" w:sz="0" w:space="0" w:color="auto"/>
        <w:left w:val="none" w:sz="0" w:space="0" w:color="auto"/>
        <w:bottom w:val="none" w:sz="0" w:space="0" w:color="auto"/>
        <w:right w:val="none" w:sz="0" w:space="0" w:color="auto"/>
      </w:divBdr>
      <w:divsChild>
        <w:div w:id="1204365257">
          <w:marLeft w:val="0"/>
          <w:marRight w:val="0"/>
          <w:marTop w:val="0"/>
          <w:marBottom w:val="0"/>
          <w:divBdr>
            <w:top w:val="none" w:sz="0" w:space="0" w:color="auto"/>
            <w:left w:val="none" w:sz="0" w:space="0" w:color="auto"/>
            <w:bottom w:val="none" w:sz="0" w:space="0" w:color="auto"/>
            <w:right w:val="none" w:sz="0" w:space="0" w:color="auto"/>
          </w:divBdr>
          <w:divsChild>
            <w:div w:id="1483353972">
              <w:marLeft w:val="0"/>
              <w:marRight w:val="0"/>
              <w:marTop w:val="0"/>
              <w:marBottom w:val="0"/>
              <w:divBdr>
                <w:top w:val="none" w:sz="0" w:space="0" w:color="auto"/>
                <w:left w:val="none" w:sz="0" w:space="0" w:color="auto"/>
                <w:bottom w:val="none" w:sz="0" w:space="0" w:color="auto"/>
                <w:right w:val="none" w:sz="0" w:space="0" w:color="auto"/>
              </w:divBdr>
            </w:div>
            <w:div w:id="2094624417">
              <w:marLeft w:val="0"/>
              <w:marRight w:val="0"/>
              <w:marTop w:val="0"/>
              <w:marBottom w:val="0"/>
              <w:divBdr>
                <w:top w:val="none" w:sz="0" w:space="0" w:color="auto"/>
                <w:left w:val="none" w:sz="0" w:space="0" w:color="auto"/>
                <w:bottom w:val="none" w:sz="0" w:space="0" w:color="auto"/>
                <w:right w:val="none" w:sz="0" w:space="0" w:color="auto"/>
              </w:divBdr>
            </w:div>
          </w:divsChild>
        </w:div>
        <w:div w:id="281346842">
          <w:marLeft w:val="0"/>
          <w:marRight w:val="0"/>
          <w:marTop w:val="0"/>
          <w:marBottom w:val="0"/>
          <w:divBdr>
            <w:top w:val="none" w:sz="0" w:space="0" w:color="auto"/>
            <w:left w:val="none" w:sz="0" w:space="0" w:color="auto"/>
            <w:bottom w:val="none" w:sz="0" w:space="0" w:color="auto"/>
            <w:right w:val="none" w:sz="0" w:space="0" w:color="auto"/>
          </w:divBdr>
          <w:divsChild>
            <w:div w:id="2022197487">
              <w:marLeft w:val="-75"/>
              <w:marRight w:val="0"/>
              <w:marTop w:val="30"/>
              <w:marBottom w:val="30"/>
              <w:divBdr>
                <w:top w:val="none" w:sz="0" w:space="0" w:color="auto"/>
                <w:left w:val="none" w:sz="0" w:space="0" w:color="auto"/>
                <w:bottom w:val="none" w:sz="0" w:space="0" w:color="auto"/>
                <w:right w:val="none" w:sz="0" w:space="0" w:color="auto"/>
              </w:divBdr>
              <w:divsChild>
                <w:div w:id="826286024">
                  <w:marLeft w:val="0"/>
                  <w:marRight w:val="0"/>
                  <w:marTop w:val="0"/>
                  <w:marBottom w:val="0"/>
                  <w:divBdr>
                    <w:top w:val="none" w:sz="0" w:space="0" w:color="auto"/>
                    <w:left w:val="none" w:sz="0" w:space="0" w:color="auto"/>
                    <w:bottom w:val="none" w:sz="0" w:space="0" w:color="auto"/>
                    <w:right w:val="none" w:sz="0" w:space="0" w:color="auto"/>
                  </w:divBdr>
                  <w:divsChild>
                    <w:div w:id="1700743414">
                      <w:marLeft w:val="0"/>
                      <w:marRight w:val="0"/>
                      <w:marTop w:val="0"/>
                      <w:marBottom w:val="0"/>
                      <w:divBdr>
                        <w:top w:val="none" w:sz="0" w:space="0" w:color="auto"/>
                        <w:left w:val="none" w:sz="0" w:space="0" w:color="auto"/>
                        <w:bottom w:val="none" w:sz="0" w:space="0" w:color="auto"/>
                        <w:right w:val="none" w:sz="0" w:space="0" w:color="auto"/>
                      </w:divBdr>
                    </w:div>
                  </w:divsChild>
                </w:div>
                <w:div w:id="466167144">
                  <w:marLeft w:val="0"/>
                  <w:marRight w:val="0"/>
                  <w:marTop w:val="0"/>
                  <w:marBottom w:val="0"/>
                  <w:divBdr>
                    <w:top w:val="none" w:sz="0" w:space="0" w:color="auto"/>
                    <w:left w:val="none" w:sz="0" w:space="0" w:color="auto"/>
                    <w:bottom w:val="none" w:sz="0" w:space="0" w:color="auto"/>
                    <w:right w:val="none" w:sz="0" w:space="0" w:color="auto"/>
                  </w:divBdr>
                  <w:divsChild>
                    <w:div w:id="1591544149">
                      <w:marLeft w:val="0"/>
                      <w:marRight w:val="0"/>
                      <w:marTop w:val="0"/>
                      <w:marBottom w:val="0"/>
                      <w:divBdr>
                        <w:top w:val="none" w:sz="0" w:space="0" w:color="auto"/>
                        <w:left w:val="none" w:sz="0" w:space="0" w:color="auto"/>
                        <w:bottom w:val="none" w:sz="0" w:space="0" w:color="auto"/>
                        <w:right w:val="none" w:sz="0" w:space="0" w:color="auto"/>
                      </w:divBdr>
                    </w:div>
                  </w:divsChild>
                </w:div>
                <w:div w:id="2086367433">
                  <w:marLeft w:val="0"/>
                  <w:marRight w:val="0"/>
                  <w:marTop w:val="0"/>
                  <w:marBottom w:val="0"/>
                  <w:divBdr>
                    <w:top w:val="none" w:sz="0" w:space="0" w:color="auto"/>
                    <w:left w:val="none" w:sz="0" w:space="0" w:color="auto"/>
                    <w:bottom w:val="none" w:sz="0" w:space="0" w:color="auto"/>
                    <w:right w:val="none" w:sz="0" w:space="0" w:color="auto"/>
                  </w:divBdr>
                  <w:divsChild>
                    <w:div w:id="522323041">
                      <w:marLeft w:val="0"/>
                      <w:marRight w:val="0"/>
                      <w:marTop w:val="0"/>
                      <w:marBottom w:val="0"/>
                      <w:divBdr>
                        <w:top w:val="none" w:sz="0" w:space="0" w:color="auto"/>
                        <w:left w:val="none" w:sz="0" w:space="0" w:color="auto"/>
                        <w:bottom w:val="none" w:sz="0" w:space="0" w:color="auto"/>
                        <w:right w:val="none" w:sz="0" w:space="0" w:color="auto"/>
                      </w:divBdr>
                    </w:div>
                  </w:divsChild>
                </w:div>
                <w:div w:id="1669940845">
                  <w:marLeft w:val="0"/>
                  <w:marRight w:val="0"/>
                  <w:marTop w:val="0"/>
                  <w:marBottom w:val="0"/>
                  <w:divBdr>
                    <w:top w:val="none" w:sz="0" w:space="0" w:color="auto"/>
                    <w:left w:val="none" w:sz="0" w:space="0" w:color="auto"/>
                    <w:bottom w:val="none" w:sz="0" w:space="0" w:color="auto"/>
                    <w:right w:val="none" w:sz="0" w:space="0" w:color="auto"/>
                  </w:divBdr>
                  <w:divsChild>
                    <w:div w:id="1728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30534">
          <w:marLeft w:val="0"/>
          <w:marRight w:val="0"/>
          <w:marTop w:val="0"/>
          <w:marBottom w:val="0"/>
          <w:divBdr>
            <w:top w:val="none" w:sz="0" w:space="0" w:color="auto"/>
            <w:left w:val="none" w:sz="0" w:space="0" w:color="auto"/>
            <w:bottom w:val="none" w:sz="0" w:space="0" w:color="auto"/>
            <w:right w:val="none" w:sz="0" w:space="0" w:color="auto"/>
          </w:divBdr>
          <w:divsChild>
            <w:div w:id="2025206090">
              <w:marLeft w:val="0"/>
              <w:marRight w:val="0"/>
              <w:marTop w:val="0"/>
              <w:marBottom w:val="0"/>
              <w:divBdr>
                <w:top w:val="none" w:sz="0" w:space="0" w:color="auto"/>
                <w:left w:val="none" w:sz="0" w:space="0" w:color="auto"/>
                <w:bottom w:val="none" w:sz="0" w:space="0" w:color="auto"/>
                <w:right w:val="none" w:sz="0" w:space="0" w:color="auto"/>
              </w:divBdr>
            </w:div>
            <w:div w:id="1908805442">
              <w:marLeft w:val="0"/>
              <w:marRight w:val="0"/>
              <w:marTop w:val="0"/>
              <w:marBottom w:val="0"/>
              <w:divBdr>
                <w:top w:val="none" w:sz="0" w:space="0" w:color="auto"/>
                <w:left w:val="none" w:sz="0" w:space="0" w:color="auto"/>
                <w:bottom w:val="none" w:sz="0" w:space="0" w:color="auto"/>
                <w:right w:val="none" w:sz="0" w:space="0" w:color="auto"/>
              </w:divBdr>
            </w:div>
            <w:div w:id="1960720557">
              <w:marLeft w:val="0"/>
              <w:marRight w:val="0"/>
              <w:marTop w:val="0"/>
              <w:marBottom w:val="0"/>
              <w:divBdr>
                <w:top w:val="none" w:sz="0" w:space="0" w:color="auto"/>
                <w:left w:val="none" w:sz="0" w:space="0" w:color="auto"/>
                <w:bottom w:val="none" w:sz="0" w:space="0" w:color="auto"/>
                <w:right w:val="none" w:sz="0" w:space="0" w:color="auto"/>
              </w:divBdr>
            </w:div>
            <w:div w:id="1886064449">
              <w:marLeft w:val="0"/>
              <w:marRight w:val="0"/>
              <w:marTop w:val="0"/>
              <w:marBottom w:val="0"/>
              <w:divBdr>
                <w:top w:val="none" w:sz="0" w:space="0" w:color="auto"/>
                <w:left w:val="none" w:sz="0" w:space="0" w:color="auto"/>
                <w:bottom w:val="none" w:sz="0" w:space="0" w:color="auto"/>
                <w:right w:val="none" w:sz="0" w:space="0" w:color="auto"/>
              </w:divBdr>
            </w:div>
            <w:div w:id="1124884008">
              <w:marLeft w:val="0"/>
              <w:marRight w:val="0"/>
              <w:marTop w:val="0"/>
              <w:marBottom w:val="0"/>
              <w:divBdr>
                <w:top w:val="none" w:sz="0" w:space="0" w:color="auto"/>
                <w:left w:val="none" w:sz="0" w:space="0" w:color="auto"/>
                <w:bottom w:val="none" w:sz="0" w:space="0" w:color="auto"/>
                <w:right w:val="none" w:sz="0" w:space="0" w:color="auto"/>
              </w:divBdr>
            </w:div>
          </w:divsChild>
        </w:div>
        <w:div w:id="750738794">
          <w:marLeft w:val="0"/>
          <w:marRight w:val="0"/>
          <w:marTop w:val="0"/>
          <w:marBottom w:val="0"/>
          <w:divBdr>
            <w:top w:val="none" w:sz="0" w:space="0" w:color="auto"/>
            <w:left w:val="none" w:sz="0" w:space="0" w:color="auto"/>
            <w:bottom w:val="none" w:sz="0" w:space="0" w:color="auto"/>
            <w:right w:val="none" w:sz="0" w:space="0" w:color="auto"/>
          </w:divBdr>
          <w:divsChild>
            <w:div w:id="541291649">
              <w:marLeft w:val="-75"/>
              <w:marRight w:val="0"/>
              <w:marTop w:val="30"/>
              <w:marBottom w:val="30"/>
              <w:divBdr>
                <w:top w:val="none" w:sz="0" w:space="0" w:color="auto"/>
                <w:left w:val="none" w:sz="0" w:space="0" w:color="auto"/>
                <w:bottom w:val="none" w:sz="0" w:space="0" w:color="auto"/>
                <w:right w:val="none" w:sz="0" w:space="0" w:color="auto"/>
              </w:divBdr>
              <w:divsChild>
                <w:div w:id="1131749362">
                  <w:marLeft w:val="0"/>
                  <w:marRight w:val="0"/>
                  <w:marTop w:val="0"/>
                  <w:marBottom w:val="0"/>
                  <w:divBdr>
                    <w:top w:val="none" w:sz="0" w:space="0" w:color="auto"/>
                    <w:left w:val="none" w:sz="0" w:space="0" w:color="auto"/>
                    <w:bottom w:val="none" w:sz="0" w:space="0" w:color="auto"/>
                    <w:right w:val="none" w:sz="0" w:space="0" w:color="auto"/>
                  </w:divBdr>
                  <w:divsChild>
                    <w:div w:id="840125931">
                      <w:marLeft w:val="0"/>
                      <w:marRight w:val="0"/>
                      <w:marTop w:val="0"/>
                      <w:marBottom w:val="0"/>
                      <w:divBdr>
                        <w:top w:val="none" w:sz="0" w:space="0" w:color="auto"/>
                        <w:left w:val="none" w:sz="0" w:space="0" w:color="auto"/>
                        <w:bottom w:val="none" w:sz="0" w:space="0" w:color="auto"/>
                        <w:right w:val="none" w:sz="0" w:space="0" w:color="auto"/>
                      </w:divBdr>
                    </w:div>
                  </w:divsChild>
                </w:div>
                <w:div w:id="1354918549">
                  <w:marLeft w:val="0"/>
                  <w:marRight w:val="0"/>
                  <w:marTop w:val="0"/>
                  <w:marBottom w:val="0"/>
                  <w:divBdr>
                    <w:top w:val="none" w:sz="0" w:space="0" w:color="auto"/>
                    <w:left w:val="none" w:sz="0" w:space="0" w:color="auto"/>
                    <w:bottom w:val="none" w:sz="0" w:space="0" w:color="auto"/>
                    <w:right w:val="none" w:sz="0" w:space="0" w:color="auto"/>
                  </w:divBdr>
                  <w:divsChild>
                    <w:div w:id="158008656">
                      <w:marLeft w:val="0"/>
                      <w:marRight w:val="0"/>
                      <w:marTop w:val="0"/>
                      <w:marBottom w:val="0"/>
                      <w:divBdr>
                        <w:top w:val="none" w:sz="0" w:space="0" w:color="auto"/>
                        <w:left w:val="none" w:sz="0" w:space="0" w:color="auto"/>
                        <w:bottom w:val="none" w:sz="0" w:space="0" w:color="auto"/>
                        <w:right w:val="none" w:sz="0" w:space="0" w:color="auto"/>
                      </w:divBdr>
                    </w:div>
                  </w:divsChild>
                </w:div>
                <w:div w:id="2145079942">
                  <w:marLeft w:val="0"/>
                  <w:marRight w:val="0"/>
                  <w:marTop w:val="0"/>
                  <w:marBottom w:val="0"/>
                  <w:divBdr>
                    <w:top w:val="none" w:sz="0" w:space="0" w:color="auto"/>
                    <w:left w:val="none" w:sz="0" w:space="0" w:color="auto"/>
                    <w:bottom w:val="none" w:sz="0" w:space="0" w:color="auto"/>
                    <w:right w:val="none" w:sz="0" w:space="0" w:color="auto"/>
                  </w:divBdr>
                  <w:divsChild>
                    <w:div w:id="260796574">
                      <w:marLeft w:val="0"/>
                      <w:marRight w:val="0"/>
                      <w:marTop w:val="0"/>
                      <w:marBottom w:val="0"/>
                      <w:divBdr>
                        <w:top w:val="none" w:sz="0" w:space="0" w:color="auto"/>
                        <w:left w:val="none" w:sz="0" w:space="0" w:color="auto"/>
                        <w:bottom w:val="none" w:sz="0" w:space="0" w:color="auto"/>
                        <w:right w:val="none" w:sz="0" w:space="0" w:color="auto"/>
                      </w:divBdr>
                    </w:div>
                  </w:divsChild>
                </w:div>
                <w:div w:id="1621719220">
                  <w:marLeft w:val="0"/>
                  <w:marRight w:val="0"/>
                  <w:marTop w:val="0"/>
                  <w:marBottom w:val="0"/>
                  <w:divBdr>
                    <w:top w:val="none" w:sz="0" w:space="0" w:color="auto"/>
                    <w:left w:val="none" w:sz="0" w:space="0" w:color="auto"/>
                    <w:bottom w:val="none" w:sz="0" w:space="0" w:color="auto"/>
                    <w:right w:val="none" w:sz="0" w:space="0" w:color="auto"/>
                  </w:divBdr>
                  <w:divsChild>
                    <w:div w:id="497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549484">
          <w:marLeft w:val="0"/>
          <w:marRight w:val="0"/>
          <w:marTop w:val="0"/>
          <w:marBottom w:val="0"/>
          <w:divBdr>
            <w:top w:val="none" w:sz="0" w:space="0" w:color="auto"/>
            <w:left w:val="none" w:sz="0" w:space="0" w:color="auto"/>
            <w:bottom w:val="none" w:sz="0" w:space="0" w:color="auto"/>
            <w:right w:val="none" w:sz="0" w:space="0" w:color="auto"/>
          </w:divBdr>
        </w:div>
        <w:div w:id="504172151">
          <w:marLeft w:val="0"/>
          <w:marRight w:val="0"/>
          <w:marTop w:val="0"/>
          <w:marBottom w:val="0"/>
          <w:divBdr>
            <w:top w:val="none" w:sz="0" w:space="0" w:color="auto"/>
            <w:left w:val="none" w:sz="0" w:space="0" w:color="auto"/>
            <w:bottom w:val="none" w:sz="0" w:space="0" w:color="auto"/>
            <w:right w:val="none" w:sz="0" w:space="0" w:color="auto"/>
          </w:divBdr>
        </w:div>
        <w:div w:id="2039621899">
          <w:marLeft w:val="0"/>
          <w:marRight w:val="0"/>
          <w:marTop w:val="0"/>
          <w:marBottom w:val="0"/>
          <w:divBdr>
            <w:top w:val="none" w:sz="0" w:space="0" w:color="auto"/>
            <w:left w:val="none" w:sz="0" w:space="0" w:color="auto"/>
            <w:bottom w:val="none" w:sz="0" w:space="0" w:color="auto"/>
            <w:right w:val="none" w:sz="0" w:space="0" w:color="auto"/>
          </w:divBdr>
        </w:div>
        <w:div w:id="708575716">
          <w:marLeft w:val="0"/>
          <w:marRight w:val="0"/>
          <w:marTop w:val="0"/>
          <w:marBottom w:val="0"/>
          <w:divBdr>
            <w:top w:val="none" w:sz="0" w:space="0" w:color="auto"/>
            <w:left w:val="none" w:sz="0" w:space="0" w:color="auto"/>
            <w:bottom w:val="none" w:sz="0" w:space="0" w:color="auto"/>
            <w:right w:val="none" w:sz="0" w:space="0" w:color="auto"/>
          </w:divBdr>
        </w:div>
        <w:div w:id="481772668">
          <w:marLeft w:val="0"/>
          <w:marRight w:val="0"/>
          <w:marTop w:val="0"/>
          <w:marBottom w:val="0"/>
          <w:divBdr>
            <w:top w:val="none" w:sz="0" w:space="0" w:color="auto"/>
            <w:left w:val="none" w:sz="0" w:space="0" w:color="auto"/>
            <w:bottom w:val="none" w:sz="0" w:space="0" w:color="auto"/>
            <w:right w:val="none" w:sz="0" w:space="0" w:color="auto"/>
          </w:divBdr>
        </w:div>
        <w:div w:id="1982229480">
          <w:marLeft w:val="0"/>
          <w:marRight w:val="0"/>
          <w:marTop w:val="0"/>
          <w:marBottom w:val="0"/>
          <w:divBdr>
            <w:top w:val="none" w:sz="0" w:space="0" w:color="auto"/>
            <w:left w:val="none" w:sz="0" w:space="0" w:color="auto"/>
            <w:bottom w:val="none" w:sz="0" w:space="0" w:color="auto"/>
            <w:right w:val="none" w:sz="0" w:space="0" w:color="auto"/>
          </w:divBdr>
        </w:div>
        <w:div w:id="1198154645">
          <w:marLeft w:val="0"/>
          <w:marRight w:val="0"/>
          <w:marTop w:val="0"/>
          <w:marBottom w:val="0"/>
          <w:divBdr>
            <w:top w:val="none" w:sz="0" w:space="0" w:color="auto"/>
            <w:left w:val="none" w:sz="0" w:space="0" w:color="auto"/>
            <w:bottom w:val="none" w:sz="0" w:space="0" w:color="auto"/>
            <w:right w:val="none" w:sz="0" w:space="0" w:color="auto"/>
          </w:divBdr>
        </w:div>
      </w:divsChild>
    </w:div>
    <w:div w:id="2038966476">
      <w:bodyDiv w:val="1"/>
      <w:marLeft w:val="0"/>
      <w:marRight w:val="0"/>
      <w:marTop w:val="0"/>
      <w:marBottom w:val="0"/>
      <w:divBdr>
        <w:top w:val="none" w:sz="0" w:space="0" w:color="auto"/>
        <w:left w:val="none" w:sz="0" w:space="0" w:color="auto"/>
        <w:bottom w:val="none" w:sz="0" w:space="0" w:color="auto"/>
        <w:right w:val="none" w:sz="0" w:space="0" w:color="auto"/>
      </w:divBdr>
    </w:div>
    <w:div w:id="2044209822">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wikipedia.org/wiki/Program_komputerowy"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platformazakupowa.pl/strona/45-instrukcje"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2.tmp"/><Relationship Id="rId23" Type="http://schemas.openxmlformats.org/officeDocument/2006/relationships/header" Target="header5.xml"/><Relationship Id="rId28" Type="http://schemas.openxmlformats.org/officeDocument/2006/relationships/hyperlink" Target="mailto:iod@pfron.org.p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wikipedia.org/wiki/J%C4%99zyk_programowania"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E54A03272F0DA4DBAC2D016D96FF29A" ma:contentTypeVersion="5" ma:contentTypeDescription="Utwórz nowy dokument." ma:contentTypeScope="" ma:versionID="a288e2d80fce5ac7546692e2bf4746a8">
  <xsd:schema xmlns:xsd="http://www.w3.org/2001/XMLSchema" xmlns:xs="http://www.w3.org/2001/XMLSchema" xmlns:p="http://schemas.microsoft.com/office/2006/metadata/properties" xmlns:ns3="dec3f4b3-2bae-4a5f-b510-e8e9ab5ed0fe" xmlns:ns4="8aa5ce83-5901-405e-9901-c7af8406cfe0" targetNamespace="http://schemas.microsoft.com/office/2006/metadata/properties" ma:root="true" ma:fieldsID="712e3010c245d5d963a18778065ea4e4" ns3:_="" ns4:_="">
    <xsd:import namespace="dec3f4b3-2bae-4a5f-b510-e8e9ab5ed0fe"/>
    <xsd:import namespace="8aa5ce83-5901-405e-9901-c7af8406cf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3f4b3-2bae-4a5f-b510-e8e9ab5ed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5ce83-5901-405e-9901-c7af8406cfe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84946-5E90-42BC-AA69-966FBF22EA80}">
  <ds:schemaRefs>
    <ds:schemaRef ds:uri="http://schemas.microsoft.com/office/2006/documentManagement/types"/>
    <ds:schemaRef ds:uri="http://schemas.microsoft.com/office/infopath/2007/PartnerControls"/>
    <ds:schemaRef ds:uri="8aa5ce83-5901-405e-9901-c7af8406cfe0"/>
    <ds:schemaRef ds:uri="http://purl.org/dc/elements/1.1/"/>
    <ds:schemaRef ds:uri="http://schemas.microsoft.com/office/2006/metadata/properties"/>
    <ds:schemaRef ds:uri="dec3f4b3-2bae-4a5f-b510-e8e9ab5ed0fe"/>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6FE5E01-B349-4B81-8629-00A13F485539}">
  <ds:schemaRefs>
    <ds:schemaRef ds:uri="http://schemas.microsoft.com/sharepoint/v3/contenttype/forms"/>
  </ds:schemaRefs>
</ds:datastoreItem>
</file>

<file path=customXml/itemProps3.xml><?xml version="1.0" encoding="utf-8"?>
<ds:datastoreItem xmlns:ds="http://schemas.openxmlformats.org/officeDocument/2006/customXml" ds:itemID="{D81A7D4D-8773-4EFB-96E6-D252BEC793BF}">
  <ds:schemaRefs>
    <ds:schemaRef ds:uri="http://schemas.openxmlformats.org/officeDocument/2006/bibliography"/>
  </ds:schemaRefs>
</ds:datastoreItem>
</file>

<file path=customXml/itemProps4.xml><?xml version="1.0" encoding="utf-8"?>
<ds:datastoreItem xmlns:ds="http://schemas.openxmlformats.org/officeDocument/2006/customXml" ds:itemID="{9FFFB758-D96B-4D14-B8DE-FE4607E3C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3f4b3-2bae-4a5f-b510-e8e9ab5ed0fe"/>
    <ds:schemaRef ds:uri="8aa5ce83-5901-405e-9901-c7af8406c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108</Pages>
  <Words>35386</Words>
  <Characters>212321</Characters>
  <Application>Microsoft Office Word</Application>
  <DocSecurity>0</DocSecurity>
  <Lines>1769</Lines>
  <Paragraphs>494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Morgiewicz Seweryn</cp:lastModifiedBy>
  <cp:revision>27</cp:revision>
  <cp:lastPrinted>2022-03-15T12:48:00Z</cp:lastPrinted>
  <dcterms:created xsi:type="dcterms:W3CDTF">2022-03-08T22:50:00Z</dcterms:created>
  <dcterms:modified xsi:type="dcterms:W3CDTF">2022-03-15T20:22:00Z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0x0101000E54A03272F0DA4DBAC2D016D96FF29A</vt:lpwstr>
  </property>
</Properties>
</file>