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65B0" w14:textId="77777777" w:rsidR="00EB755B" w:rsidRPr="00B54B1B" w:rsidRDefault="00EB755B" w:rsidP="00EB755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172BFD96" w14:textId="77777777" w:rsidR="00EB755B" w:rsidRDefault="00EB755B" w:rsidP="00EB755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DAC2582" w14:textId="77777777" w:rsidR="00EB755B" w:rsidRDefault="00EB755B" w:rsidP="00EB755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B755B" w14:paraId="27F40CC1" w14:textId="77777777" w:rsidTr="002D1CD9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A0AE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B4BEC62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35C8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B755B" w14:paraId="35449B2C" w14:textId="77777777" w:rsidTr="002D1CD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0C72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8DC646E" w14:textId="77777777" w:rsidR="00EB755B" w:rsidRDefault="00EB755B" w:rsidP="002D1CD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A2D5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B755B" w14:paraId="25F72CBF" w14:textId="77777777" w:rsidTr="002D1CD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C000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91BE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B755B" w14:paraId="5F286027" w14:textId="77777777" w:rsidTr="002D1CD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65A5" w14:textId="77777777" w:rsidR="00EB755B" w:rsidRPr="00633E8D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1EA4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EB755B" w14:paraId="2900B729" w14:textId="77777777" w:rsidTr="002D1CD9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AB8F" w14:textId="77777777" w:rsidR="00EB755B" w:rsidRPr="00633E8D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5C4C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EB755B" w14:paraId="37FD2DC5" w14:textId="77777777" w:rsidTr="002D1CD9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7AC9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3129" w14:textId="77777777" w:rsidR="00EB755B" w:rsidRDefault="00EB755B" w:rsidP="002D1CD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C7319DE" wp14:editId="06B428E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6406E5" w14:textId="77777777" w:rsidR="00EB755B" w:rsidRDefault="00EB755B" w:rsidP="00EB755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319DE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6406E5" w14:textId="77777777" w:rsidR="00EB755B" w:rsidRDefault="00EB755B" w:rsidP="00EB755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E8B7F5" w14:textId="77777777" w:rsidR="00EB755B" w:rsidRDefault="00EB755B" w:rsidP="002D1CD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892C651" wp14:editId="41CEF06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2FE692" w14:textId="77777777" w:rsidR="00EB755B" w:rsidRDefault="00EB755B" w:rsidP="00EB755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2C651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2FE692" w14:textId="77777777" w:rsidR="00EB755B" w:rsidRDefault="00EB755B" w:rsidP="00EB755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E5DF1C" w14:textId="77777777" w:rsidR="00EB755B" w:rsidRDefault="00EB755B" w:rsidP="002D1CD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EAB874" wp14:editId="59B303B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344691" w14:textId="77777777" w:rsidR="00EB755B" w:rsidRDefault="00EB755B" w:rsidP="00EB755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AB874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344691" w14:textId="77777777" w:rsidR="00EB755B" w:rsidRDefault="00EB755B" w:rsidP="00EB755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AD1C58" w14:textId="77777777" w:rsidR="00EB755B" w:rsidRDefault="00EB755B" w:rsidP="002D1CD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3A291EB" wp14:editId="4EC4C9A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9593D3" w14:textId="77777777" w:rsidR="00EB755B" w:rsidRDefault="00EB755B" w:rsidP="00EB755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291EB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9593D3" w14:textId="77777777" w:rsidR="00EB755B" w:rsidRDefault="00EB755B" w:rsidP="00EB755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2560BD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D1A2C1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B755B" w14:paraId="74E88B07" w14:textId="77777777" w:rsidTr="002D1CD9">
        <w:trPr>
          <w:trHeight w:val="1287"/>
        </w:trPr>
        <w:tc>
          <w:tcPr>
            <w:tcW w:w="3856" w:type="dxa"/>
            <w:vAlign w:val="center"/>
          </w:tcPr>
          <w:p w14:paraId="335D84D4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5BD9421" w14:textId="77777777" w:rsidR="00EB755B" w:rsidRPr="00243F98" w:rsidRDefault="00EB755B" w:rsidP="002D1CD9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C7E5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dla zadania pn. </w:t>
            </w:r>
            <w:r w:rsidRPr="0054688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„Przebudowa Mostu Siennickiego nad Martwą Wisłą w Gdańsku" w ramach Modernizacji drogowych obiektów inżynieryjnych.</w:t>
            </w:r>
          </w:p>
        </w:tc>
      </w:tr>
    </w:tbl>
    <w:p w14:paraId="182A91F8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EB755B" w:rsidRPr="006C4538" w14:paraId="6568B2BD" w14:textId="77777777" w:rsidTr="002D1CD9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857A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D81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02F2" w14:textId="77777777" w:rsidR="00EB755B" w:rsidRPr="00D26B44" w:rsidRDefault="00EB755B" w:rsidP="002D1CD9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B755B" w:rsidRPr="006C4538" w14:paraId="3FFE61DA" w14:textId="77777777" w:rsidTr="002D1CD9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D8AB" w14:textId="77777777" w:rsidR="00EB755B" w:rsidRPr="002A1F71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1A6C" w14:textId="77777777" w:rsidR="00EB755B" w:rsidRPr="002A1F71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7647" w14:textId="77777777" w:rsidR="00EB755B" w:rsidRPr="002A1F71" w:rsidRDefault="00EB755B" w:rsidP="002D1CD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EB755B" w:rsidRPr="006C4538" w14:paraId="305C36EF" w14:textId="77777777" w:rsidTr="002D1CD9">
        <w:trPr>
          <w:cantSplit/>
          <w:trHeight w:val="7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CCB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5103" w:type="dxa"/>
            <w:gridSpan w:val="2"/>
          </w:tcPr>
          <w:p w14:paraId="26E36DFF" w14:textId="77777777" w:rsidR="00EB755B" w:rsidRPr="00D26B44" w:rsidRDefault="00EB755B" w:rsidP="002D1CD9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DFF9697" w14:textId="77777777" w:rsidR="00EB755B" w:rsidRPr="00D26B44" w:rsidRDefault="00EB755B" w:rsidP="002D1CD9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Opracowanie materiałów wyjściowych do projektowania: mapy do celów projektowych, warunków technicznych i wytycznych projektowych, w tym wytycznych konserwatorskich, wykonanie badań geotechnicznych, wykonanie opinii geotechnicznej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F95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A65735E" w14:textId="77777777" w:rsidR="00EB755B" w:rsidRDefault="00EB755B" w:rsidP="002D1CD9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 xml:space="preserve">(uwaga – cena </w:t>
            </w:r>
            <w:r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dla poz.1.1.</w:t>
            </w: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 xml:space="preserve"> nie może być wyższa niż 20 % łącznej ceny brutto </w:t>
            </w:r>
          </w:p>
          <w:p w14:paraId="3107A7A1" w14:textId="77777777" w:rsidR="00EB755B" w:rsidRPr="002A1F71" w:rsidRDefault="00EB755B" w:rsidP="002D1CD9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podanej w ofercie)</w:t>
            </w:r>
          </w:p>
          <w:p w14:paraId="0DB69419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EB755B" w:rsidRPr="006C4538" w14:paraId="6C2528C0" w14:textId="77777777" w:rsidTr="002D1CD9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CF9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079C" w14:textId="77777777" w:rsidR="00EB755B" w:rsidRPr="00D26B44" w:rsidRDefault="00EB755B" w:rsidP="002D1CD9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 xml:space="preserve">Opracowanie koncepcji przebudowy mostu i uzyskanie pozytywnej opinii PWKZ i </w:t>
            </w:r>
            <w:proofErr w:type="spellStart"/>
            <w:r w:rsidRPr="002A1F71">
              <w:rPr>
                <w:rFonts w:ascii="Open Sans" w:hAnsi="Open Sans" w:cs="Open Sans"/>
                <w:sz w:val="18"/>
                <w:szCs w:val="18"/>
              </w:rPr>
              <w:t>GZDiZ</w:t>
            </w:r>
            <w:proofErr w:type="spellEnd"/>
            <w:r w:rsidRPr="002A1F7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9569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814974A" w14:textId="77777777" w:rsidR="00EB755B" w:rsidRDefault="00EB755B" w:rsidP="002D1CD9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 xml:space="preserve">(uwaga – cena </w:t>
            </w:r>
            <w:r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dla poz. 1.2.</w:t>
            </w: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 xml:space="preserve"> nie może być wyższa niż 20 % łącznej ceny brutto </w:t>
            </w:r>
          </w:p>
          <w:p w14:paraId="28FCC9ED" w14:textId="77777777" w:rsidR="00EB755B" w:rsidRPr="002A1F71" w:rsidRDefault="00EB755B" w:rsidP="002D1CD9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podanej w ofercie)</w:t>
            </w:r>
          </w:p>
          <w:p w14:paraId="04DB4CFD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EB755B" w:rsidRPr="006C4538" w14:paraId="2D92C46E" w14:textId="77777777" w:rsidTr="002D1CD9">
        <w:trPr>
          <w:cantSplit/>
          <w:trHeight w:val="11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3958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DEE0" w14:textId="77777777" w:rsidR="00EB755B" w:rsidRPr="00D26B44" w:rsidRDefault="00EB755B" w:rsidP="002D1CD9">
            <w:pPr>
              <w:widowControl/>
              <w:spacing w:after="160" w:line="259" w:lineRule="auto"/>
              <w:jc w:val="both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Uzyskanie uzgodnień branżowych, uzyskanie decyzji wodnoprawnej</w:t>
            </w:r>
            <w:r w:rsidRPr="00D26B44" w:rsidDel="00164E15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586" w14:textId="77777777" w:rsidR="00EB755B" w:rsidRPr="00D26B44" w:rsidRDefault="00EB755B" w:rsidP="002D1CD9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B34399B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B755B" w:rsidRPr="006C4538" w14:paraId="2073881C" w14:textId="77777777" w:rsidTr="002D1CD9">
        <w:trPr>
          <w:cantSplit/>
          <w:trHeight w:val="6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09F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A9A" w14:textId="77777777" w:rsidR="00EB755B" w:rsidRPr="00D26B44" w:rsidRDefault="00EB755B" w:rsidP="002D1CD9">
            <w:pPr>
              <w:suppressAutoHyphens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Przekazanie Zamawiającemu ostatecznej wersji projektów budowlanych i wykonawczych w wersji elektronicznej, wystąpienie o pozwolenie na budowę</w:t>
            </w:r>
            <w:r w:rsidRPr="00D26B44" w:rsidDel="00B0483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CB8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A499038" w14:textId="77777777" w:rsidR="00EB755B" w:rsidRDefault="00EB755B" w:rsidP="002D1CD9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 xml:space="preserve">(uwaga – cena </w:t>
            </w:r>
            <w:r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 xml:space="preserve">dla poz. 1.4. </w:t>
            </w: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 xml:space="preserve">nie może być wyższa niż 30 % łącznej ceny brutto </w:t>
            </w:r>
          </w:p>
          <w:p w14:paraId="432E71DC" w14:textId="77777777" w:rsidR="00EB755B" w:rsidRPr="002A1F71" w:rsidRDefault="00EB755B" w:rsidP="002D1CD9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 w:rsidRPr="002A1F71"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podanej w ofercie)</w:t>
            </w:r>
          </w:p>
          <w:p w14:paraId="67D2E3A1" w14:textId="77777777" w:rsidR="00EB755B" w:rsidRPr="00D26B44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EB755B" w:rsidRPr="006C4538" w14:paraId="524527CF" w14:textId="77777777" w:rsidTr="002D1CD9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DE0" w14:textId="77777777" w:rsidR="00EB755B" w:rsidRPr="00D26B44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</w:rPr>
              <w:t>1.5.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4A97" w14:textId="77777777" w:rsidR="00EB755B" w:rsidRPr="002A1F71" w:rsidDel="003B7C86" w:rsidRDefault="00EB755B" w:rsidP="002D1CD9">
            <w:pPr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Uzyskanie ostatecznego pozwolenia na budowę oraz końcowego uzgodnienia dokumentacji z Energa-Operator S.A., przekazanie papierowej wersji dokumentacji projektowej</w:t>
            </w:r>
            <w:r w:rsidRPr="00D26B44" w:rsidDel="00801BB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FE1" w14:textId="77777777" w:rsidR="00EB755B" w:rsidRPr="00D26B44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4AC6074" w14:textId="77777777" w:rsidR="00EB755B" w:rsidRPr="00D26B44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6B4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3FD0368" w14:textId="77777777" w:rsidR="00EB755B" w:rsidRPr="002A1F71" w:rsidRDefault="00EB755B" w:rsidP="002D1CD9">
            <w:pPr>
              <w:jc w:val="center"/>
              <w:rPr>
                <w:rFonts w:ascii="Open Sans" w:hAnsi="Open Sans" w:cs="Open Sans"/>
                <w:color w:val="0070C0"/>
                <w:sz w:val="18"/>
                <w:szCs w:val="18"/>
              </w:rPr>
            </w:pPr>
          </w:p>
          <w:p w14:paraId="1C786847" w14:textId="77777777" w:rsidR="00EB755B" w:rsidRPr="002A1F71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B755B" w:rsidRPr="006C4538" w14:paraId="4DC05F4B" w14:textId="77777777" w:rsidTr="002D1CD9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2151CFF" w14:textId="77777777" w:rsidR="00EB755B" w:rsidRPr="006C4538" w:rsidRDefault="00EB755B" w:rsidP="002D1CD9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3296" w14:textId="77777777" w:rsidR="00EB755B" w:rsidRPr="006C4538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7710" w14:textId="77777777" w:rsidR="00EB755B" w:rsidRPr="006C4538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8119" w14:textId="77777777" w:rsidR="00EB755B" w:rsidRPr="006C4538" w:rsidRDefault="00EB755B" w:rsidP="002D1CD9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EB755B" w:rsidRPr="006C4538" w14:paraId="58ED427C" w14:textId="77777777" w:rsidTr="002D1CD9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149776" w14:textId="77777777" w:rsidR="00EB755B" w:rsidRPr="006C4538" w:rsidRDefault="00EB755B" w:rsidP="002D1CD9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430" w14:textId="77777777" w:rsidR="00EB755B" w:rsidRPr="006C4538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BFA" w14:textId="77777777" w:rsidR="00EB755B" w:rsidRPr="006C4538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7716" w14:textId="77777777" w:rsidR="00EB755B" w:rsidRPr="006C4538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EB755B" w:rsidRPr="006C4538" w14:paraId="0C838E7F" w14:textId="77777777" w:rsidTr="002D1CD9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716E" w14:textId="77777777" w:rsidR="00EB755B" w:rsidRPr="006C4538" w:rsidRDefault="00EB755B" w:rsidP="002D1CD9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4F64" w14:textId="77777777" w:rsidR="00EB755B" w:rsidRPr="006C4538" w:rsidRDefault="00EB755B" w:rsidP="002D1CD9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A5A4" w14:textId="77777777" w:rsidR="00EB755B" w:rsidRPr="003139F7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726" w14:textId="77777777" w:rsidR="00EB755B" w:rsidRPr="00703CAC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2D16" w14:textId="77777777" w:rsidR="00EB755B" w:rsidRPr="00703CAC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B755B" w:rsidRPr="006C4538" w14:paraId="06B19824" w14:textId="77777777" w:rsidTr="002D1CD9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E4806" w14:textId="77777777" w:rsidR="00EB755B" w:rsidRPr="006C4538" w:rsidRDefault="00EB755B" w:rsidP="002D1CD9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DD644" w14:textId="77777777" w:rsidR="00EB755B" w:rsidRPr="006C4538" w:rsidRDefault="00EB755B" w:rsidP="002D1CD9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B755B" w:rsidRPr="006C4538" w14:paraId="58515B54" w14:textId="77777777" w:rsidTr="002D1CD9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61B6" w14:textId="77777777" w:rsidR="00EB755B" w:rsidRPr="006C4538" w:rsidRDefault="00EB755B" w:rsidP="002D1CD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6BA4" w14:textId="77777777" w:rsidR="00EB755B" w:rsidRPr="006C4538" w:rsidRDefault="00EB755B" w:rsidP="002D1CD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EB755B" w:rsidRPr="006C4538" w14:paraId="23FAAA0B" w14:textId="77777777" w:rsidTr="002D1CD9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7CCF" w14:textId="77777777" w:rsidR="00EB755B" w:rsidRPr="006C4538" w:rsidRDefault="00EB755B" w:rsidP="002D1CD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DC22" w14:textId="77777777" w:rsidR="00EB755B" w:rsidRPr="006C4538" w:rsidRDefault="00EB755B" w:rsidP="002D1CD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 odbioru ostatniego elementu Przedmiotu Zamówienia</w:t>
            </w:r>
          </w:p>
        </w:tc>
      </w:tr>
      <w:tr w:rsidR="00EB755B" w:rsidRPr="006C4538" w14:paraId="60DFE2E1" w14:textId="77777777" w:rsidTr="002D1CD9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297B" w14:textId="77777777" w:rsidR="00EB755B" w:rsidRPr="006C4538" w:rsidRDefault="00EB755B" w:rsidP="002D1CD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opracowań składających się na Przedmiot Zamówienia liczonego od daty odbioru ostatniego elementu Przedmiotu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A72" w14:textId="77777777" w:rsidR="00EB755B" w:rsidRPr="006C4538" w:rsidRDefault="00EB755B" w:rsidP="002D1CD9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E92CD6E" w14:textId="77777777" w:rsidR="00EB755B" w:rsidRPr="006C4538" w:rsidRDefault="00EB755B" w:rsidP="002D1CD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80FBD90" w14:textId="77777777" w:rsidR="00EB755B" w:rsidRDefault="00EB755B" w:rsidP="00EB755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EE7FF66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53DCDD7" w14:textId="77777777" w:rsidR="00EB755B" w:rsidRPr="007230D6" w:rsidRDefault="00EB755B" w:rsidP="00EB755B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</w:t>
      </w:r>
      <w:r w:rsidRPr="007230D6">
        <w:rPr>
          <w:rFonts w:ascii="Open Sans" w:eastAsia="Open Sans" w:hAnsi="Open Sans" w:cs="Open Sans"/>
          <w:color w:val="000000"/>
        </w:rPr>
        <w:lastRenderedPageBreak/>
        <w:t>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F0E6628" w14:textId="77777777" w:rsidR="00EB755B" w:rsidRPr="007230D6" w:rsidRDefault="00EB755B" w:rsidP="00EB755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5671D715" w14:textId="77777777" w:rsidR="00EB755B" w:rsidRDefault="00EB755B" w:rsidP="00EB755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68553690" w14:textId="77777777" w:rsidR="00EB755B" w:rsidRPr="007230D6" w:rsidRDefault="00EB755B" w:rsidP="00EB755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81B2EC5" w14:textId="77777777" w:rsidR="00EB755B" w:rsidRPr="007230D6" w:rsidRDefault="00EB755B" w:rsidP="00EB755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5DE0A18" w14:textId="77777777" w:rsidR="00EB755B" w:rsidRPr="007230D6" w:rsidRDefault="00EB755B" w:rsidP="00EB755B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235FBFC" w14:textId="77777777" w:rsidR="00EB755B" w:rsidRDefault="00EB755B" w:rsidP="00EB755B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C10AE0B" w14:textId="77777777" w:rsidR="00EB755B" w:rsidRDefault="00EB755B" w:rsidP="00EB755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6F19803" w14:textId="77777777" w:rsidR="00EB755B" w:rsidRDefault="00EB755B" w:rsidP="00EB755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D6197E3" w14:textId="77777777" w:rsidR="00EB755B" w:rsidRDefault="00EB755B" w:rsidP="00EB755B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40CAF6B" w14:textId="77777777" w:rsidR="00EB755B" w:rsidRDefault="00EB755B" w:rsidP="00EB755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5B24814" w14:textId="77777777" w:rsidR="00EB755B" w:rsidRDefault="00EB755B" w:rsidP="00EB755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384078C" w14:textId="77777777" w:rsidR="00EB755B" w:rsidRDefault="00EB755B" w:rsidP="00EB755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B226F5B" w14:textId="77777777" w:rsidR="00EB755B" w:rsidRDefault="00EB755B" w:rsidP="00EB755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316ECAB" w14:textId="77777777" w:rsidR="00EB755B" w:rsidRDefault="00EB755B" w:rsidP="00EB755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1824A91" w14:textId="77777777" w:rsidR="00EB755B" w:rsidRDefault="00EB755B" w:rsidP="00EB755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B755B" w14:paraId="5D1548F4" w14:textId="77777777" w:rsidTr="002D1CD9">
        <w:tc>
          <w:tcPr>
            <w:tcW w:w="8635" w:type="dxa"/>
          </w:tcPr>
          <w:p w14:paraId="6E736C79" w14:textId="77777777" w:rsidR="00EB755B" w:rsidRDefault="00EB755B" w:rsidP="002D1CD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49CA12B" w14:textId="77777777" w:rsidR="00EB755B" w:rsidRDefault="00EB755B" w:rsidP="00EB755B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57DFB102" w14:textId="77777777" w:rsidR="00EB755B" w:rsidRDefault="00EB755B" w:rsidP="00EB75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B967105" w14:textId="77777777" w:rsidR="00EB755B" w:rsidRDefault="00EB755B" w:rsidP="00EB75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57A97BF" w14:textId="77777777" w:rsidR="00EB755B" w:rsidRDefault="00EB755B" w:rsidP="00EB755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B1C4671" w14:textId="77777777" w:rsidR="00EB755B" w:rsidRDefault="00EB755B" w:rsidP="00EB755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6C71E8A" w14:textId="77777777" w:rsidR="00EB755B" w:rsidRDefault="00EB755B" w:rsidP="00EB755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FEB6488" w14:textId="77777777" w:rsidR="00EB755B" w:rsidRPr="005C7E54" w:rsidRDefault="00EB755B" w:rsidP="00EB755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47C8B6D" w14:textId="77777777" w:rsidR="00EB755B" w:rsidRPr="0054688F" w:rsidRDefault="00EB755B" w:rsidP="00EB755B">
      <w:pPr>
        <w:rPr>
          <w:rFonts w:ascii="Open Sans" w:eastAsia="Open Sans" w:hAnsi="Open Sans" w:cs="Open Sans"/>
          <w:b/>
          <w:bCs/>
        </w:rPr>
      </w:pPr>
      <w:r w:rsidRPr="005C7E54">
        <w:rPr>
          <w:rFonts w:ascii="Open Sans" w:eastAsia="Open Sans" w:hAnsi="Open Sans" w:cs="Open Sans"/>
          <w:b/>
          <w:bCs/>
        </w:rPr>
        <w:t>Opracowanie dokumentacji projektowej wraz z pełnieniem nadzoru autorskiego dla zadania pn. „</w:t>
      </w:r>
      <w:r w:rsidRPr="0054688F">
        <w:rPr>
          <w:rFonts w:ascii="Open Sans" w:eastAsia="Open Sans" w:hAnsi="Open Sans" w:cs="Open Sans"/>
          <w:b/>
          <w:bCs/>
        </w:rPr>
        <w:t>Przebudowa Mostu Siennickiego nad Martwą Wisłą w Gdańsku" w ramach Modernizacji drogowych obiektów inżynieryjnych.</w:t>
      </w:r>
    </w:p>
    <w:p w14:paraId="78FD9C27" w14:textId="77777777" w:rsidR="00EB755B" w:rsidRDefault="00EB755B" w:rsidP="00EB755B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345C6FEA" w14:textId="77777777" w:rsidR="00EB755B" w:rsidRPr="005C7E54" w:rsidRDefault="00EB755B" w:rsidP="00EB755B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593E45A3" w14:textId="77777777" w:rsidR="00EB755B" w:rsidRDefault="00EB755B" w:rsidP="00EB755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502720E" w14:textId="77777777" w:rsidR="00EB755B" w:rsidRDefault="00EB755B" w:rsidP="00EB755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9DE55E3" w14:textId="77777777" w:rsidR="00EB755B" w:rsidRDefault="00EB755B" w:rsidP="00EB755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B755B" w14:paraId="3D6FC12B" w14:textId="77777777" w:rsidTr="002D1CD9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8DED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9A3C" w14:textId="77777777" w:rsidR="00EB755B" w:rsidRDefault="00EB755B" w:rsidP="002D1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3527281" w14:textId="77777777" w:rsidR="00EB755B" w:rsidRDefault="00EB755B" w:rsidP="00EB75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B755B" w14:paraId="3F8D1CE0" w14:textId="77777777" w:rsidTr="002D1CD9">
        <w:tc>
          <w:tcPr>
            <w:tcW w:w="9066" w:type="dxa"/>
          </w:tcPr>
          <w:p w14:paraId="0CFF7736" w14:textId="77777777" w:rsidR="00EB755B" w:rsidRDefault="00EB755B" w:rsidP="002D1CD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998812" w14:textId="77777777" w:rsidR="00EB755B" w:rsidRDefault="00EB755B" w:rsidP="00EB75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05E8C3" w14:textId="77777777" w:rsidR="00EB755B" w:rsidRDefault="00EB755B" w:rsidP="00EB75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1BF72F6" w14:textId="77777777" w:rsidR="00EB755B" w:rsidRDefault="00EB755B" w:rsidP="00EB755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8A9ECFC" w14:textId="77777777" w:rsidR="00EB755B" w:rsidRDefault="00EB755B" w:rsidP="00EB755B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9F53A12" w14:textId="77777777" w:rsidR="00EB755B" w:rsidRDefault="00EB755B" w:rsidP="00EB755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FC189B2" w14:textId="77777777" w:rsidR="00EB755B" w:rsidRDefault="00EB755B" w:rsidP="00EB755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ECC649A" w14:textId="77777777" w:rsidR="00EB755B" w:rsidRDefault="00EB755B" w:rsidP="00EB755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23C5A5D" w14:textId="77777777" w:rsidR="00EB755B" w:rsidRDefault="00EB755B" w:rsidP="00EB755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0636359" w14:textId="77777777" w:rsidR="00EB755B" w:rsidRPr="0054688F" w:rsidRDefault="00EB755B" w:rsidP="00EB755B">
      <w:pPr>
        <w:rPr>
          <w:rFonts w:ascii="Open Sans" w:eastAsia="Open Sans" w:hAnsi="Open Sans" w:cs="Open Sans"/>
          <w:b/>
        </w:rPr>
      </w:pPr>
      <w:r w:rsidRPr="005C7E54">
        <w:rPr>
          <w:rFonts w:ascii="Open Sans" w:eastAsia="Open Sans" w:hAnsi="Open Sans" w:cs="Open Sans"/>
          <w:b/>
        </w:rPr>
        <w:t>Opracowanie dokumentacji projektowej wraz z pełnieniem nadzoru autorskiego dla zadania pn. „</w:t>
      </w:r>
      <w:r w:rsidRPr="0054688F">
        <w:rPr>
          <w:rFonts w:ascii="Open Sans" w:eastAsia="Open Sans" w:hAnsi="Open Sans" w:cs="Open Sans"/>
          <w:b/>
        </w:rPr>
        <w:t>Przebudowa Mostu Siennickiego nad Martwą Wisłą w Gdańsku" w ramach Modernizacji drogowych obiektów inżynieryjnych.</w:t>
      </w:r>
    </w:p>
    <w:p w14:paraId="0FE724B4" w14:textId="77777777" w:rsidR="00EB755B" w:rsidRDefault="00EB755B" w:rsidP="00EB755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177B8ED" w14:textId="77777777" w:rsidR="00EB755B" w:rsidRDefault="00EB755B" w:rsidP="00EB755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8FE2407" w14:textId="77777777" w:rsidR="00EB755B" w:rsidRDefault="00EB755B" w:rsidP="00EB755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28B908C5" w14:textId="77777777" w:rsidR="00EB755B" w:rsidRDefault="00EB755B" w:rsidP="00EB755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D923A71" w14:textId="77777777" w:rsidR="00EB755B" w:rsidRDefault="00EB755B" w:rsidP="00EB755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4DD8E8D3" w14:textId="77777777" w:rsidR="00EB755B" w:rsidRDefault="00EB755B" w:rsidP="00EB75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568D673" w14:textId="77777777" w:rsidR="00EB755B" w:rsidRDefault="00EB755B" w:rsidP="00EB755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71F7AD8D" w14:textId="77777777" w:rsidR="00EB755B" w:rsidRDefault="00EB755B" w:rsidP="00EB755B">
      <w:pPr>
        <w:spacing w:before="120" w:after="120"/>
        <w:jc w:val="both"/>
        <w:rPr>
          <w:rFonts w:ascii="Open Sans" w:eastAsia="Open Sans" w:hAnsi="Open Sans" w:cs="Open Sans"/>
        </w:rPr>
      </w:pPr>
    </w:p>
    <w:p w14:paraId="45C9E7C5" w14:textId="77777777" w:rsidR="00EB755B" w:rsidRDefault="00EB755B" w:rsidP="00EB755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B755B" w14:paraId="2E488208" w14:textId="77777777" w:rsidTr="002D1CD9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399E" w14:textId="77777777" w:rsidR="00EB755B" w:rsidRDefault="00EB755B" w:rsidP="002D1C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528666B" w14:textId="77777777" w:rsidR="00EB755B" w:rsidRDefault="00EB755B" w:rsidP="002D1C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192C" w14:textId="77777777" w:rsidR="00EB755B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EB1269A" w14:textId="77777777" w:rsidR="00EB755B" w:rsidRDefault="00EB755B" w:rsidP="00EB75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B755B" w14:paraId="17C1A8BF" w14:textId="77777777" w:rsidTr="002D1CD9">
        <w:tc>
          <w:tcPr>
            <w:tcW w:w="9066" w:type="dxa"/>
          </w:tcPr>
          <w:p w14:paraId="5D22B68A" w14:textId="77777777" w:rsidR="00EB755B" w:rsidRDefault="00EB755B" w:rsidP="002D1CD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736E57" w14:textId="77777777" w:rsidR="00EB755B" w:rsidRDefault="00EB755B" w:rsidP="00EB755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65D0056" w14:textId="77777777" w:rsidR="00EB755B" w:rsidRDefault="00EB755B" w:rsidP="00EB755B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8E2991F" w14:textId="77777777" w:rsidR="00EB755B" w:rsidRDefault="00EB755B" w:rsidP="00EB755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818DE60" w14:textId="77777777" w:rsidR="00EB755B" w:rsidRDefault="00EB755B" w:rsidP="00EB755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D17F7D7" w14:textId="77777777" w:rsidR="00EB755B" w:rsidRPr="00873253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B8BF3C2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53132EAB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1F2441E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62BFF40" w14:textId="77777777" w:rsidR="00EB755B" w:rsidRDefault="00EB755B" w:rsidP="00EB755B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0EC179C" w14:textId="77777777" w:rsidR="00EB755B" w:rsidRDefault="00EB755B" w:rsidP="00EB755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.</w:t>
      </w:r>
    </w:p>
    <w:p w14:paraId="3C52A1F3" w14:textId="77777777" w:rsidR="00EB755B" w:rsidRDefault="00EB755B" w:rsidP="00EB755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91BBECB" w14:textId="77777777" w:rsidR="00EB755B" w:rsidRDefault="00EB755B" w:rsidP="00EB755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8735194" w14:textId="77777777" w:rsidR="00EB755B" w:rsidRDefault="00EB755B" w:rsidP="00EB755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B0D80D2" w14:textId="77777777" w:rsidR="00EB755B" w:rsidRPr="00517256" w:rsidRDefault="00EB755B" w:rsidP="00EB755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013BAE7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FF5F5C1" w14:textId="77777777" w:rsidR="00EB755B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9E1ABAF" w14:textId="77777777" w:rsidR="00EB755B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183FF63" w14:textId="77777777" w:rsidR="00EB755B" w:rsidRDefault="00EB755B" w:rsidP="00EB755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E95640" w14:textId="77777777" w:rsidR="00EB755B" w:rsidRDefault="00EB755B" w:rsidP="00EB755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59EB490" w14:textId="77777777" w:rsidR="00EB755B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481AD96" w14:textId="77777777" w:rsidR="00EB755B" w:rsidRPr="00517256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DED32F4" w14:textId="77777777" w:rsidR="00EB755B" w:rsidRDefault="00EB755B" w:rsidP="00EB755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FC87DDA" w14:textId="77777777" w:rsidR="00EB755B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990EB6A" w14:textId="77777777" w:rsidR="00EB755B" w:rsidRPr="00517256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7A40578" w14:textId="77777777" w:rsidR="00EB755B" w:rsidRDefault="00EB755B" w:rsidP="00EB755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A729CC5" w14:textId="77777777" w:rsidR="00EB755B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9F4F2AF" w14:textId="77777777" w:rsidR="00EB755B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50ED122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479C99C" w14:textId="77777777" w:rsidR="00EB755B" w:rsidRPr="0054688F" w:rsidRDefault="00EB755B" w:rsidP="00EB755B">
      <w:pPr>
        <w:rPr>
          <w:rFonts w:ascii="Open Sans" w:eastAsia="Open Sans" w:hAnsi="Open Sans" w:cs="Open Sans"/>
          <w:b/>
          <w:bCs/>
        </w:rPr>
      </w:pPr>
      <w:r w:rsidRPr="005C7E54"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dla zadania pn. 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54688F">
        <w:rPr>
          <w:rFonts w:ascii="Open Sans" w:eastAsia="Open Sans" w:hAnsi="Open Sans" w:cs="Open Sans"/>
          <w:b/>
          <w:bCs/>
        </w:rPr>
        <w:t>„Przebudowa Mostu Siennickiego nad Martwą Wisłą w Gdańsku" w ramach Modernizacji drogowych obiektów inżynieryjnych.</w:t>
      </w:r>
    </w:p>
    <w:p w14:paraId="7F3851B7" w14:textId="77777777" w:rsidR="00EB755B" w:rsidRPr="005C7E54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</w:p>
    <w:p w14:paraId="2EA3D6FD" w14:textId="77777777" w:rsidR="00EB755B" w:rsidRPr="00517256" w:rsidRDefault="00EB755B" w:rsidP="00EB755B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5E7B64FA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DDA615" w14:textId="77777777" w:rsidR="00EB755B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39569C" w14:textId="77777777" w:rsidR="00EB755B" w:rsidRPr="00517256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ABC767D" w14:textId="77777777" w:rsidR="00EB755B" w:rsidRPr="00517256" w:rsidRDefault="00EB755B" w:rsidP="00EB755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1B1A6EC2" w14:textId="77777777" w:rsidR="00EB755B" w:rsidRPr="00517256" w:rsidRDefault="00EB755B" w:rsidP="00EB755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6017B7AE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8EE78B0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F98AFAF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F98ABCE" w14:textId="77777777" w:rsidR="00EB755B" w:rsidRPr="00517256" w:rsidRDefault="00EB755B" w:rsidP="00EB755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F03F8DD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66F403A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4FFDA59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66843AC" w14:textId="77777777" w:rsidR="00EB755B" w:rsidRPr="00517256" w:rsidRDefault="00EB755B" w:rsidP="00EB755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8F9184B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725C3EC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EDA03F0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CD5C171" w14:textId="77777777" w:rsidR="00EB755B" w:rsidRPr="00517256" w:rsidRDefault="00EB755B" w:rsidP="00EB755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F6AC8D2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EA6DFAD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2DFE350" w14:textId="77777777" w:rsidR="00EB755B" w:rsidRPr="00517256" w:rsidRDefault="00EB755B" w:rsidP="00EB755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2204A62" w14:textId="77777777" w:rsidR="00EB755B" w:rsidRPr="00517256" w:rsidRDefault="00EB755B" w:rsidP="00EB755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4BD24EAB" w14:textId="77777777" w:rsidR="00EB755B" w:rsidRPr="00517256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B755B" w:rsidRPr="00517256" w14:paraId="2C0D7F95" w14:textId="77777777" w:rsidTr="002D1CD9">
        <w:tc>
          <w:tcPr>
            <w:tcW w:w="9061" w:type="dxa"/>
          </w:tcPr>
          <w:p w14:paraId="5E20D162" w14:textId="77777777" w:rsidR="00EB755B" w:rsidRPr="00517256" w:rsidRDefault="00EB755B" w:rsidP="002D1CD9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517256">
              <w:rPr>
                <w:rFonts w:ascii="Open Sans" w:eastAsia="Open Sans" w:hAnsi="Open Sans" w:cs="Open Sans"/>
              </w:rPr>
              <w:t>Uwaga !   Wymagany kwalifikowany podpis elektroniczny lub podpis zaufany lub podpis osobisty</w:t>
            </w:r>
          </w:p>
        </w:tc>
      </w:tr>
    </w:tbl>
    <w:p w14:paraId="1CE44EF3" w14:textId="77777777" w:rsidR="00EB755B" w:rsidRPr="00517256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B56F41" w14:textId="77777777" w:rsidR="00EB755B" w:rsidRPr="00517256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47A0C8C" w14:textId="77777777" w:rsidR="00EB755B" w:rsidRPr="00517256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401B1E" w14:textId="77777777" w:rsidR="00EB755B" w:rsidRPr="00517256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5D39F2" w14:textId="77777777" w:rsidR="00EB755B" w:rsidRPr="00517256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284CFE9" w14:textId="77777777" w:rsidR="00EB755B" w:rsidRPr="00517256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28CCB3" w14:textId="77777777" w:rsidR="00EB755B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41CB92" w14:textId="77777777" w:rsidR="00EB755B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2B50AA" w14:textId="77777777" w:rsidR="00EB755B" w:rsidRDefault="00EB755B" w:rsidP="00EB755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C28589" w14:textId="77777777" w:rsidR="00EB755B" w:rsidRDefault="00EB755B" w:rsidP="00EB755B">
      <w:pPr>
        <w:rPr>
          <w:rFonts w:ascii="Open Sans" w:eastAsia="Open Sans" w:hAnsi="Open Sans" w:cs="Open Sans"/>
        </w:rPr>
        <w:sectPr w:rsidR="00EB755B" w:rsidSect="00BD143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C89DBAA" w14:textId="77777777" w:rsidR="00EB755B" w:rsidRPr="00985D5C" w:rsidRDefault="00EB755B" w:rsidP="00EB755B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FBD158C" w14:textId="77777777" w:rsidR="00EB755B" w:rsidRPr="00985D5C" w:rsidRDefault="00EB755B" w:rsidP="00EB755B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23F08164" w14:textId="77777777" w:rsidR="00EB755B" w:rsidRDefault="00EB755B" w:rsidP="00EB755B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EB755B" w14:paraId="5C6ADA75" w14:textId="77777777" w:rsidTr="002D1CD9">
        <w:trPr>
          <w:trHeight w:val="2527"/>
        </w:trPr>
        <w:tc>
          <w:tcPr>
            <w:tcW w:w="469" w:type="dxa"/>
            <w:vAlign w:val="center"/>
          </w:tcPr>
          <w:p w14:paraId="5CA09186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16FBA45D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4EDD3FBA" w14:textId="77777777" w:rsidR="00EB755B" w:rsidRPr="002A1F71" w:rsidRDefault="00EB755B" w:rsidP="002D1CD9">
            <w:pPr>
              <w:spacing w:before="120" w:after="12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F73E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projektowej, składającej się co najmniej z </w:t>
            </w:r>
            <w:r w:rsidRPr="006F73E2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projektu budowlanego i  wykonawczego, </w:t>
            </w:r>
            <w:r w:rsidRPr="002A1F7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zakresie budowy lub przebudowy drogi wraz z budową lub przebudową </w:t>
            </w:r>
            <w:r w:rsidRPr="002A1F71">
              <w:rPr>
                <w:rFonts w:ascii="Open Sans" w:eastAsia="Open Sans" w:hAnsi="Open Sans" w:cs="Open Sans"/>
                <w:sz w:val="18"/>
                <w:szCs w:val="18"/>
              </w:rPr>
              <w:t>obiektu mostowego*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2A1F71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18E2A867" w14:textId="77777777" w:rsidR="00EB755B" w:rsidRPr="00870705" w:rsidRDefault="00EB755B" w:rsidP="002D1CD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A632520" w14:textId="77777777" w:rsidR="00EB755B" w:rsidRPr="00870705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58940ED2" w14:textId="77777777" w:rsidR="00EB755B" w:rsidRPr="00870705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43097218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B755B" w14:paraId="618D7C4A" w14:textId="77777777" w:rsidTr="002D1CD9">
        <w:trPr>
          <w:trHeight w:val="728"/>
        </w:trPr>
        <w:tc>
          <w:tcPr>
            <w:tcW w:w="469" w:type="dxa"/>
            <w:vAlign w:val="center"/>
          </w:tcPr>
          <w:p w14:paraId="0A4BAF3F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148EB737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2177CB7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1A185A1D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345D803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7CBDE3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B755B" w14:paraId="124D0D1C" w14:textId="77777777" w:rsidTr="002D1CD9">
        <w:trPr>
          <w:trHeight w:val="706"/>
        </w:trPr>
        <w:tc>
          <w:tcPr>
            <w:tcW w:w="469" w:type="dxa"/>
            <w:vAlign w:val="center"/>
          </w:tcPr>
          <w:p w14:paraId="0BE60006" w14:textId="77777777" w:rsidR="00EB755B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119B9131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181DC252" w14:textId="77777777" w:rsidR="00EB755B" w:rsidRPr="00E66DE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48B47C23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F0B14F8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304828" w14:textId="77777777" w:rsidR="00EB755B" w:rsidRPr="00870705" w:rsidRDefault="00EB755B" w:rsidP="002D1CD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30FCB846" w14:textId="77777777" w:rsidR="00EB755B" w:rsidRDefault="00EB755B" w:rsidP="00EB755B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A362BBF" w14:textId="77777777" w:rsidR="00EB755B" w:rsidRDefault="00EB755B" w:rsidP="00EB755B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B3921D1" w14:textId="77777777" w:rsidR="00EB755B" w:rsidRPr="002A1F71" w:rsidRDefault="00EB755B" w:rsidP="00EB755B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(*) </w:t>
      </w:r>
      <w:r w:rsidRPr="002A1F71">
        <w:rPr>
          <w:rStyle w:val="cf01"/>
          <w:rFonts w:ascii="Open Sans" w:hAnsi="Open Sans" w:cs="Open Sans"/>
        </w:rPr>
        <w:t xml:space="preserve">Obiekt mostowy w rozumieniu rozporządzenia ministra infrastruktury </w:t>
      </w:r>
      <w:r w:rsidRPr="002A1F71">
        <w:rPr>
          <w:rFonts w:ascii="Open Sans" w:hAnsi="Open Sans" w:cs="Open Sans"/>
          <w:color w:val="000000"/>
          <w:sz w:val="18"/>
          <w:szCs w:val="18"/>
        </w:rPr>
        <w:t>z dnia 24 czerwca 2022 r. w sprawie    przepisów techniczno-budowlanych dotyczących dróg publicznych.</w:t>
      </w:r>
    </w:p>
    <w:p w14:paraId="19D32A31" w14:textId="77777777" w:rsidR="00EB755B" w:rsidRDefault="00EB755B" w:rsidP="00EB755B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506566B" w14:textId="77777777" w:rsidR="00EB755B" w:rsidRPr="00985D5C" w:rsidRDefault="00EB755B" w:rsidP="00EB755B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</w:t>
      </w:r>
      <w:r>
        <w:rPr>
          <w:rFonts w:ascii="Open Sans" w:hAnsi="Open Sans" w:cs="Open Sans"/>
          <w:sz w:val="18"/>
          <w:szCs w:val="18"/>
        </w:rPr>
        <w:t>*</w:t>
      </w:r>
      <w:r w:rsidRPr="00985D5C">
        <w:rPr>
          <w:rFonts w:ascii="Open Sans" w:hAnsi="Open Sans" w:cs="Open Sans"/>
          <w:sz w:val="18"/>
          <w:szCs w:val="18"/>
        </w:rPr>
        <w:t>) niepotrzebne skreślić</w:t>
      </w:r>
    </w:p>
    <w:p w14:paraId="6F2E1EAF" w14:textId="77777777" w:rsidR="00EB755B" w:rsidRPr="00985D5C" w:rsidRDefault="00EB755B" w:rsidP="00EB755B">
      <w:pPr>
        <w:contextualSpacing/>
        <w:jc w:val="both"/>
        <w:rPr>
          <w:rFonts w:ascii="Open Sans" w:hAnsi="Open Sans" w:cs="Open Sans"/>
        </w:rPr>
      </w:pPr>
    </w:p>
    <w:p w14:paraId="575C1B48" w14:textId="77777777" w:rsidR="00EB755B" w:rsidRPr="00985D5C" w:rsidRDefault="00EB755B" w:rsidP="00EB755B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38F6ECE" w14:textId="77777777" w:rsidR="00EB755B" w:rsidRDefault="00EB755B" w:rsidP="00EB755B">
      <w:pPr>
        <w:spacing w:before="120" w:after="120"/>
        <w:jc w:val="both"/>
        <w:rPr>
          <w:rFonts w:ascii="Open Sans" w:hAnsi="Open Sans" w:cs="Open Sans"/>
        </w:rPr>
      </w:pPr>
    </w:p>
    <w:p w14:paraId="309A798D" w14:textId="77777777" w:rsidR="00EB755B" w:rsidRPr="00985D5C" w:rsidRDefault="00EB755B" w:rsidP="00EB755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B755B" w:rsidRPr="00985D5C" w14:paraId="13E6AD38" w14:textId="77777777" w:rsidTr="002D1CD9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036" w14:textId="77777777" w:rsidR="00EB755B" w:rsidRPr="00985D5C" w:rsidRDefault="00EB755B" w:rsidP="002D1CD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739" w14:textId="77777777" w:rsidR="00EB755B" w:rsidRPr="00985D5C" w:rsidRDefault="00EB755B" w:rsidP="002D1CD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900C65" w14:textId="77777777" w:rsidR="00EB755B" w:rsidRPr="00985D5C" w:rsidRDefault="00EB755B" w:rsidP="00EB755B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B755B" w:rsidRPr="00985D5C" w14:paraId="4289E385" w14:textId="77777777" w:rsidTr="002D1CD9">
        <w:tc>
          <w:tcPr>
            <w:tcW w:w="9066" w:type="dxa"/>
          </w:tcPr>
          <w:p w14:paraId="18384A5F" w14:textId="77777777" w:rsidR="00EB755B" w:rsidRPr="00985D5C" w:rsidRDefault="00EB755B" w:rsidP="002D1CD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EA4A52" w14:textId="77777777" w:rsidR="00EB755B" w:rsidRDefault="00EB755B" w:rsidP="00EB755B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3D31FFEF" w14:textId="77777777" w:rsidR="00EB755B" w:rsidRDefault="00EB755B" w:rsidP="00EB755B">
      <w:pPr>
        <w:rPr>
          <w:rFonts w:ascii="Open Sans" w:eastAsia="Open Sans" w:hAnsi="Open Sans" w:cs="Open Sans"/>
        </w:rPr>
      </w:pPr>
    </w:p>
    <w:p w14:paraId="42344CFD" w14:textId="77777777" w:rsidR="00EB755B" w:rsidRPr="003305A7" w:rsidRDefault="00EB755B" w:rsidP="00EB755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B7A6597" w14:textId="77777777" w:rsidR="00EB755B" w:rsidRDefault="00EB755B" w:rsidP="00EB755B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1985055" w14:textId="77777777" w:rsidR="00EB755B" w:rsidRDefault="00EB755B" w:rsidP="00EB755B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275"/>
        <w:gridCol w:w="1701"/>
        <w:gridCol w:w="2552"/>
        <w:gridCol w:w="2126"/>
      </w:tblGrid>
      <w:tr w:rsidR="00EB755B" w:rsidRPr="00E66DE5" w14:paraId="75DE8A14" w14:textId="77777777" w:rsidTr="002D1CD9">
        <w:trPr>
          <w:trHeight w:val="1096"/>
        </w:trPr>
        <w:tc>
          <w:tcPr>
            <w:tcW w:w="568" w:type="dxa"/>
            <w:vAlign w:val="center"/>
          </w:tcPr>
          <w:p w14:paraId="5B4EBE18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76DF8A2A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275" w:type="dxa"/>
            <w:vAlign w:val="center"/>
          </w:tcPr>
          <w:p w14:paraId="78C4593A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1F9FFC89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Kwalifikacje</w:t>
            </w:r>
          </w:p>
        </w:tc>
        <w:tc>
          <w:tcPr>
            <w:tcW w:w="2552" w:type="dxa"/>
          </w:tcPr>
          <w:p w14:paraId="57A7CDFD" w14:textId="77777777" w:rsidR="00EB755B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B9641EB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2E6BBA80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B755B" w:rsidRPr="00E66DE5" w14:paraId="3B9D2E3F" w14:textId="77777777" w:rsidTr="002D1CD9">
        <w:trPr>
          <w:trHeight w:val="2246"/>
        </w:trPr>
        <w:tc>
          <w:tcPr>
            <w:tcW w:w="568" w:type="dxa"/>
            <w:vAlign w:val="center"/>
          </w:tcPr>
          <w:p w14:paraId="75640957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9C733FC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221B40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1701" w:type="dxa"/>
            <w:vAlign w:val="center"/>
          </w:tcPr>
          <w:p w14:paraId="597C0B6A" w14:textId="77777777" w:rsidR="00EB755B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</w:p>
          <w:p w14:paraId="06CEBEF2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mostowej</w:t>
            </w:r>
          </w:p>
          <w:p w14:paraId="448010CC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113582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3E7613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Liczba lat doświadczenia</w:t>
            </w:r>
          </w:p>
          <w:p w14:paraId="0A447313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zawodowego w</w:t>
            </w:r>
          </w:p>
          <w:p w14:paraId="7EFF5B8B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projektowaniu od</w:t>
            </w:r>
          </w:p>
          <w:p w14:paraId="2567D3D1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momentu uzyskania</w:t>
            </w:r>
          </w:p>
          <w:p w14:paraId="1B35B732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uprawnień</w:t>
            </w:r>
          </w:p>
          <w:p w14:paraId="76C1AA77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budowlanych do</w:t>
            </w:r>
          </w:p>
          <w:p w14:paraId="7EB584FF" w14:textId="77777777" w:rsidR="00EB755B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 xml:space="preserve">projektowania: </w:t>
            </w:r>
          </w:p>
          <w:p w14:paraId="14BC2EE3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lat*</w:t>
            </w:r>
          </w:p>
          <w:p w14:paraId="125F84DF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57920A5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Nazw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 xml:space="preserve"> opracowan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</w:p>
          <w:p w14:paraId="42E65EA4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dokumentacji</w:t>
            </w:r>
          </w:p>
          <w:p w14:paraId="1AC9876E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projektow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, składając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</w:p>
          <w:p w14:paraId="405D563C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się co najmniej z projektu</w:t>
            </w:r>
          </w:p>
          <w:p w14:paraId="57C21C61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budowlanego lub wykonawczego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CC7943F" w14:textId="77777777" w:rsidR="00EB755B" w:rsidRPr="002A1F71" w:rsidRDefault="00EB755B" w:rsidP="002D1CD9">
            <w:pPr>
              <w:widowControl/>
              <w:shd w:val="clear" w:color="auto" w:fill="FFFFFF"/>
              <w:autoSpaceDE/>
              <w:autoSpaceDN/>
              <w:adjustRightInd/>
              <w:spacing w:after="240" w:line="235" w:lineRule="atLeast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w zakresie budowy lub przebudowy obiektu mostowego</w:t>
            </w:r>
          </w:p>
          <w:p w14:paraId="1F8F1B04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00C3208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vAlign w:val="center"/>
          </w:tcPr>
          <w:p w14:paraId="7EE844FA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FAB367D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562310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8C0BDB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4AFB1BE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42900D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B755B" w:rsidRPr="00E66DE5" w14:paraId="61760A41" w14:textId="77777777" w:rsidTr="002D1CD9">
        <w:trPr>
          <w:trHeight w:val="2246"/>
        </w:trPr>
        <w:tc>
          <w:tcPr>
            <w:tcW w:w="568" w:type="dxa"/>
            <w:vAlign w:val="center"/>
          </w:tcPr>
          <w:p w14:paraId="1803F377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6A9FE821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993A45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Geotechnik</w:t>
            </w:r>
          </w:p>
        </w:tc>
        <w:tc>
          <w:tcPr>
            <w:tcW w:w="1701" w:type="dxa"/>
            <w:vAlign w:val="center"/>
          </w:tcPr>
          <w:p w14:paraId="785D1B57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Uprawnienia budowlane do projektowania w specjalności konstrukcyjno-budowlanej</w:t>
            </w:r>
          </w:p>
        </w:tc>
        <w:tc>
          <w:tcPr>
            <w:tcW w:w="2552" w:type="dxa"/>
          </w:tcPr>
          <w:p w14:paraId="26EED43D" w14:textId="77777777" w:rsidR="00EB755B" w:rsidRDefault="00EB755B" w:rsidP="002D1CD9">
            <w:pPr>
              <w:widowControl/>
              <w:rPr>
                <w:rFonts w:ascii="OpenSans-Regular" w:hAnsi="OpenSans-Regular" w:cs="OpenSans-Regular"/>
                <w:sz w:val="18"/>
                <w:szCs w:val="18"/>
              </w:rPr>
            </w:pPr>
          </w:p>
          <w:p w14:paraId="3350F6E9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Liczba lat doświadczenia</w:t>
            </w:r>
          </w:p>
          <w:p w14:paraId="441D1ED0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zawodowego w</w:t>
            </w:r>
          </w:p>
          <w:p w14:paraId="2C33E70F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projektowaniu od</w:t>
            </w:r>
          </w:p>
          <w:p w14:paraId="5E33E797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momentu uzyskania</w:t>
            </w:r>
          </w:p>
          <w:p w14:paraId="08486E17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uprawnień</w:t>
            </w:r>
          </w:p>
          <w:p w14:paraId="5DB420DA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budowlanych do</w:t>
            </w:r>
          </w:p>
          <w:p w14:paraId="625D2362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 xml:space="preserve">projektowania: </w:t>
            </w:r>
          </w:p>
          <w:p w14:paraId="2A235ECA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………… lat*</w:t>
            </w:r>
          </w:p>
          <w:p w14:paraId="29F82C59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0CA1851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152193">
              <w:rPr>
                <w:rFonts w:ascii="Open Sans" w:hAnsi="Open Sans" w:cs="Open Sans"/>
                <w:sz w:val="18"/>
                <w:szCs w:val="18"/>
              </w:rPr>
              <w:t>Nazw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y opracowanych</w:t>
            </w:r>
            <w:r w:rsidRPr="001323DF">
              <w:rPr>
                <w:rFonts w:ascii="Open Sans" w:hAnsi="Open Sans" w:cs="Open Sans"/>
                <w:sz w:val="18"/>
                <w:szCs w:val="18"/>
              </w:rPr>
              <w:t xml:space="preserve"> projekt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 xml:space="preserve">ów </w:t>
            </w:r>
            <w:r w:rsidRPr="001323DF">
              <w:rPr>
                <w:rFonts w:ascii="Open Sans" w:hAnsi="Open Sans" w:cs="Open Sans"/>
                <w:sz w:val="18"/>
                <w:szCs w:val="18"/>
              </w:rPr>
              <w:t>geotechniczn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ych</w:t>
            </w:r>
            <w:r w:rsidRPr="001323D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(w tym dokumentacji projektowej, w skład której wchodził projekt geotechniczny)</w:t>
            </w:r>
          </w:p>
          <w:p w14:paraId="5413A7ED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11E1A66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1)…………………………………*</w:t>
            </w:r>
          </w:p>
          <w:p w14:paraId="4AE772BA" w14:textId="77777777" w:rsidR="00EB755B" w:rsidRDefault="00EB755B" w:rsidP="002D1CD9">
            <w:pPr>
              <w:widowControl/>
              <w:rPr>
                <w:rFonts w:ascii="OpenSans-Regular" w:hAnsi="OpenSans-Regular" w:cs="OpenSans-Regular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</w:rPr>
              <w:t>2)…………………………………*</w:t>
            </w:r>
          </w:p>
        </w:tc>
        <w:tc>
          <w:tcPr>
            <w:tcW w:w="2126" w:type="dxa"/>
            <w:vAlign w:val="center"/>
          </w:tcPr>
          <w:p w14:paraId="2C2921D6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103E788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DD62F9C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CED6065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997CBAC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6D5C2D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B755B" w:rsidRPr="00E66DE5" w14:paraId="65B10C8D" w14:textId="77777777" w:rsidTr="002D1CD9">
        <w:trPr>
          <w:trHeight w:val="3393"/>
        </w:trPr>
        <w:tc>
          <w:tcPr>
            <w:tcW w:w="568" w:type="dxa"/>
            <w:vAlign w:val="center"/>
          </w:tcPr>
          <w:p w14:paraId="08744CA3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14:paraId="70ACC7B4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7630F7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1701" w:type="dxa"/>
            <w:vAlign w:val="center"/>
          </w:tcPr>
          <w:p w14:paraId="64412ED9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1C88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552" w:type="dxa"/>
          </w:tcPr>
          <w:p w14:paraId="33AF20BC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Liczba lat doświadczenia</w:t>
            </w:r>
          </w:p>
          <w:p w14:paraId="6087A755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zawodowego w</w:t>
            </w:r>
          </w:p>
          <w:p w14:paraId="4F2B5C51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projektowaniu od</w:t>
            </w:r>
          </w:p>
          <w:p w14:paraId="4D81739B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momentu uzyskania</w:t>
            </w:r>
          </w:p>
          <w:p w14:paraId="7A3CD586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uprawnień</w:t>
            </w:r>
          </w:p>
          <w:p w14:paraId="0AD87C2E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budowlanych do</w:t>
            </w:r>
          </w:p>
          <w:p w14:paraId="2E20A5FD" w14:textId="77777777" w:rsidR="00EB755B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 xml:space="preserve">projektowania: </w:t>
            </w:r>
          </w:p>
          <w:p w14:paraId="358C9402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4007A">
              <w:rPr>
                <w:rFonts w:ascii="Open Sans" w:hAnsi="Open Sans" w:cs="Open Sans"/>
                <w:sz w:val="18"/>
                <w:szCs w:val="18"/>
              </w:rPr>
              <w:t>lat*</w:t>
            </w:r>
          </w:p>
          <w:p w14:paraId="6D16D3EF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FCD7568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Nazw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4007A">
              <w:rPr>
                <w:rFonts w:ascii="Open Sans" w:hAnsi="Open Sans" w:cs="Open Sans"/>
                <w:sz w:val="18"/>
                <w:szCs w:val="18"/>
              </w:rPr>
              <w:t xml:space="preserve"> opracowan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</w:p>
          <w:p w14:paraId="281DDABE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dokumentacji</w:t>
            </w:r>
          </w:p>
          <w:p w14:paraId="1C5D7B33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projektow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  <w:r w:rsidRPr="0054007A">
              <w:rPr>
                <w:rFonts w:ascii="Open Sans" w:hAnsi="Open Sans" w:cs="Open Sans"/>
                <w:sz w:val="18"/>
                <w:szCs w:val="18"/>
              </w:rPr>
              <w:t>, składając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</w:p>
          <w:p w14:paraId="494C14A4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się co najmniej z projektu</w:t>
            </w:r>
          </w:p>
          <w:p w14:paraId="06C0AB80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budowlanego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wykonawczego</w:t>
            </w:r>
            <w:r w:rsidRPr="0054007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288011C3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w zakresie budowy lub przebudowy sieci elektroenergetycznych</w:t>
            </w:r>
          </w:p>
          <w:p w14:paraId="54362B86" w14:textId="77777777" w:rsidR="00EB755B" w:rsidRDefault="00EB755B" w:rsidP="002D1CD9">
            <w:pPr>
              <w:widowControl/>
              <w:rPr>
                <w:rFonts w:ascii="Open Sans" w:hAnsi="Open Sans" w:cs="Open Sans"/>
                <w:color w:val="ED5C57"/>
                <w:sz w:val="18"/>
                <w:szCs w:val="18"/>
                <w:shd w:val="clear" w:color="auto" w:fill="FFFFFF"/>
              </w:rPr>
            </w:pPr>
          </w:p>
          <w:p w14:paraId="3D308AAC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A44BDE8" w14:textId="77777777" w:rsidR="00EB755B" w:rsidRDefault="00EB755B" w:rsidP="002D1CD9">
            <w:pPr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A362375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FAFF7E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D286343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174B6B0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591645D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5C4293D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6EE0C1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B755B" w:rsidRPr="00E66DE5" w14:paraId="651E2EE2" w14:textId="77777777" w:rsidTr="002D1CD9">
        <w:trPr>
          <w:trHeight w:val="2246"/>
        </w:trPr>
        <w:tc>
          <w:tcPr>
            <w:tcW w:w="568" w:type="dxa"/>
            <w:vAlign w:val="center"/>
          </w:tcPr>
          <w:p w14:paraId="543B5F27" w14:textId="77777777" w:rsidR="00EB755B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04BE4485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5764A2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1701" w:type="dxa"/>
            <w:vAlign w:val="center"/>
          </w:tcPr>
          <w:p w14:paraId="3DBC44D0" w14:textId="77777777" w:rsidR="00EB755B" w:rsidRPr="000B1C88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9F638A">
              <w:rPr>
                <w:rFonts w:ascii="Open Sans" w:eastAsia="Open Sans" w:hAnsi="Open Sans" w:cs="Open Sans"/>
                <w:sz w:val="18"/>
                <w:szCs w:val="18"/>
              </w:rPr>
              <w:t>prawienia budowlane do projektowania w 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9F638A">
              <w:rPr>
                <w:rFonts w:ascii="Open Sans" w:eastAsia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2552" w:type="dxa"/>
          </w:tcPr>
          <w:p w14:paraId="7AA8AE9C" w14:textId="77777777" w:rsidR="00EB755B" w:rsidRDefault="00EB755B" w:rsidP="002D1CD9">
            <w:pPr>
              <w:jc w:val="center"/>
              <w:rPr>
                <w:rFonts w:ascii="Open Sans" w:hAnsi="Open Sans" w:cs="Open Sans"/>
                <w:color w:val="ED5C57"/>
                <w:sz w:val="18"/>
                <w:szCs w:val="18"/>
              </w:rPr>
            </w:pPr>
          </w:p>
          <w:p w14:paraId="343F88B7" w14:textId="77777777" w:rsidR="00EB755B" w:rsidRDefault="00EB755B" w:rsidP="002D1CD9">
            <w:pPr>
              <w:jc w:val="center"/>
              <w:rPr>
                <w:rFonts w:ascii="Open Sans" w:hAnsi="Open Sans" w:cs="Open Sans"/>
                <w:color w:val="ED5C57"/>
                <w:sz w:val="18"/>
                <w:szCs w:val="18"/>
              </w:rPr>
            </w:pPr>
          </w:p>
          <w:p w14:paraId="046C99A5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Liczba lat doświadczenia</w:t>
            </w:r>
          </w:p>
          <w:p w14:paraId="554EF527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zawodowego w</w:t>
            </w:r>
          </w:p>
          <w:p w14:paraId="511FCB6F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projektowaniu od</w:t>
            </w:r>
          </w:p>
          <w:p w14:paraId="4BCC3B3D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momentu uzyskania</w:t>
            </w:r>
          </w:p>
          <w:p w14:paraId="75096BCC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uprawnień</w:t>
            </w:r>
          </w:p>
          <w:p w14:paraId="05796CBF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budowlanych do</w:t>
            </w:r>
          </w:p>
          <w:p w14:paraId="1E4D83C7" w14:textId="77777777" w:rsidR="00EB755B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 xml:space="preserve">projektowania: </w:t>
            </w:r>
          </w:p>
          <w:p w14:paraId="1EC51919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4007A">
              <w:rPr>
                <w:rFonts w:ascii="Open Sans" w:hAnsi="Open Sans" w:cs="Open Sans"/>
                <w:sz w:val="18"/>
                <w:szCs w:val="18"/>
              </w:rPr>
              <w:t>lat*</w:t>
            </w:r>
          </w:p>
          <w:p w14:paraId="0A60A994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9564FE8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Nazw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4007A">
              <w:rPr>
                <w:rFonts w:ascii="Open Sans" w:hAnsi="Open Sans" w:cs="Open Sans"/>
                <w:sz w:val="18"/>
                <w:szCs w:val="18"/>
              </w:rPr>
              <w:t xml:space="preserve"> opracowan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</w:p>
          <w:p w14:paraId="3F445983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dokumentacji</w:t>
            </w:r>
          </w:p>
          <w:p w14:paraId="3C2AD573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projektow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  <w:r w:rsidRPr="0054007A">
              <w:rPr>
                <w:rFonts w:ascii="Open Sans" w:hAnsi="Open Sans" w:cs="Open Sans"/>
                <w:sz w:val="18"/>
                <w:szCs w:val="18"/>
              </w:rPr>
              <w:t>, składając</w:t>
            </w:r>
            <w:r>
              <w:rPr>
                <w:rFonts w:ascii="Open Sans" w:hAnsi="Open Sans" w:cs="Open Sans"/>
                <w:sz w:val="18"/>
                <w:szCs w:val="18"/>
              </w:rPr>
              <w:t>ych</w:t>
            </w:r>
          </w:p>
          <w:p w14:paraId="524B74F8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się co najmniej z projektu</w:t>
            </w:r>
          </w:p>
          <w:p w14:paraId="33D31FEB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budowlanego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wykonawczego</w:t>
            </w:r>
            <w:r w:rsidRPr="0054007A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57C3B55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A1F71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w zakresie 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budowy lub przebudowy sieci sanitarnych</w:t>
            </w:r>
          </w:p>
          <w:p w14:paraId="49FD183A" w14:textId="77777777" w:rsidR="00EB755B" w:rsidRDefault="00EB755B" w:rsidP="002D1CD9">
            <w:pPr>
              <w:widowControl/>
              <w:rPr>
                <w:rFonts w:ascii="Open Sans" w:hAnsi="Open Sans" w:cs="Open Sans"/>
                <w:color w:val="ED5C57"/>
                <w:sz w:val="18"/>
                <w:szCs w:val="18"/>
                <w:shd w:val="clear" w:color="auto" w:fill="FFFFFF"/>
              </w:rPr>
            </w:pPr>
          </w:p>
          <w:p w14:paraId="0D973593" w14:textId="77777777" w:rsidR="00EB755B" w:rsidRPr="0054007A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  <w:r>
              <w:t xml:space="preserve"> </w:t>
            </w:r>
            <w:r w:rsidRPr="006E78C9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CEF0D55" w14:textId="77777777" w:rsidR="00EB755B" w:rsidRDefault="00EB755B" w:rsidP="002D1CD9">
            <w:pPr>
              <w:rPr>
                <w:rFonts w:ascii="Open Sans" w:hAnsi="Open Sans" w:cs="Open Sans"/>
                <w:color w:val="ED5C57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  <w:r>
              <w:t xml:space="preserve"> </w:t>
            </w:r>
            <w:r w:rsidRPr="006E78C9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9DF7A46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62CE23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28ACE30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214C720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227FF9A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3857CC7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310C338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B755B" w:rsidRPr="00E66DE5" w14:paraId="70894351" w14:textId="77777777" w:rsidTr="002D1CD9">
        <w:trPr>
          <w:trHeight w:val="2246"/>
        </w:trPr>
        <w:tc>
          <w:tcPr>
            <w:tcW w:w="568" w:type="dxa"/>
            <w:vAlign w:val="center"/>
          </w:tcPr>
          <w:p w14:paraId="51F97189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134" w:type="dxa"/>
            <w:vAlign w:val="center"/>
          </w:tcPr>
          <w:p w14:paraId="69858203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D9A6D9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Geolog</w:t>
            </w:r>
          </w:p>
        </w:tc>
        <w:tc>
          <w:tcPr>
            <w:tcW w:w="1701" w:type="dxa"/>
            <w:vAlign w:val="center"/>
          </w:tcPr>
          <w:p w14:paraId="55E2B30A" w14:textId="77777777" w:rsidR="00EB755B" w:rsidRPr="002A1F71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A1F71">
              <w:rPr>
                <w:rFonts w:ascii="Open Sans" w:eastAsia="Open Sans" w:hAnsi="Open Sans" w:cs="Open Sans"/>
                <w:sz w:val="18"/>
                <w:szCs w:val="18"/>
              </w:rPr>
              <w:t xml:space="preserve">Kwalifikacje w zawodzie geolog w zakresie czynności polegających na wykonywaniu, dozorowaniu i kierowaniu pracami geologicznymi w </w:t>
            </w:r>
            <w:r w:rsidRPr="002A1F71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kategorii VI lub VII , zgodnie z art. 50 ustawy z dnia 9 czerwca 2011 r. Prawo geologiczne i górnicze</w:t>
            </w:r>
          </w:p>
          <w:p w14:paraId="74FB6929" w14:textId="77777777" w:rsidR="00EB755B" w:rsidRPr="00E66DE5" w:rsidRDefault="00EB755B" w:rsidP="002D1C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BFE44A0" w14:textId="77777777" w:rsidR="00EB755B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49B9C59" w14:textId="77777777" w:rsidR="00EB755B" w:rsidRPr="00B53F47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0C9BD4D" w14:textId="77777777" w:rsidR="00EB755B" w:rsidRPr="00B53F47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46700AF0" w14:textId="77777777" w:rsidR="00EB755B" w:rsidRPr="001323DF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152193">
              <w:rPr>
                <w:rFonts w:ascii="Open Sans" w:hAnsi="Open Sans" w:cs="Open Sans"/>
                <w:sz w:val="18"/>
                <w:szCs w:val="18"/>
              </w:rPr>
              <w:t>Nazw</w:t>
            </w:r>
            <w:r w:rsidRPr="001323DF">
              <w:rPr>
                <w:rFonts w:ascii="Open Sans" w:hAnsi="Open Sans" w:cs="Open Sans"/>
                <w:sz w:val="18"/>
                <w:szCs w:val="18"/>
              </w:rPr>
              <w:t>y opracowanych</w:t>
            </w:r>
          </w:p>
          <w:p w14:paraId="53607C77" w14:textId="77777777" w:rsidR="00EB755B" w:rsidRPr="002A1F71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1323DF">
              <w:rPr>
                <w:rFonts w:ascii="Open Sans" w:hAnsi="Open Sans" w:cs="Open Sans"/>
                <w:sz w:val="18"/>
                <w:szCs w:val="18"/>
              </w:rPr>
              <w:t xml:space="preserve">dokumentacji </w:t>
            </w:r>
            <w:r w:rsidRPr="002A1F71">
              <w:rPr>
                <w:rFonts w:ascii="Open Sans" w:hAnsi="Open Sans" w:cs="Open Sans"/>
                <w:sz w:val="18"/>
                <w:szCs w:val="18"/>
              </w:rPr>
              <w:t>geologiczno-inżynierskich oraz daty ich opracowania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793D4EC" w14:textId="77777777" w:rsidR="00EB755B" w:rsidRPr="00B53F47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D5C2698" w14:textId="77777777" w:rsidR="00EB755B" w:rsidRPr="00B53F47" w:rsidRDefault="00EB755B" w:rsidP="002D1CD9">
            <w:pPr>
              <w:widowControl/>
              <w:rPr>
                <w:rFonts w:ascii="Open Sans" w:hAnsi="Open Sans" w:cs="Open Sans"/>
                <w:color w:val="ED5C57"/>
                <w:sz w:val="18"/>
                <w:szCs w:val="18"/>
                <w:shd w:val="clear" w:color="auto" w:fill="FFFFFF"/>
              </w:rPr>
            </w:pPr>
          </w:p>
          <w:p w14:paraId="13416C4A" w14:textId="77777777" w:rsidR="00EB755B" w:rsidRPr="00B53F47" w:rsidRDefault="00EB755B" w:rsidP="002D1CD9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B53F47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  <w:r>
              <w:t xml:space="preserve"> </w:t>
            </w:r>
            <w:r w:rsidRPr="006E78C9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FE408E8" w14:textId="77777777" w:rsidR="00EB755B" w:rsidRDefault="00EB755B" w:rsidP="002D1CD9">
            <w:pPr>
              <w:rPr>
                <w:rFonts w:ascii="Open Sans" w:hAnsi="Open Sans" w:cs="Open Sans"/>
                <w:color w:val="ED5C57"/>
                <w:sz w:val="18"/>
                <w:szCs w:val="18"/>
              </w:rPr>
            </w:pPr>
            <w:r w:rsidRPr="0054007A">
              <w:rPr>
                <w:rFonts w:ascii="Open Sans" w:hAnsi="Open Sans" w:cs="Open Sans"/>
                <w:sz w:val="18"/>
                <w:szCs w:val="18"/>
              </w:rPr>
              <w:lastRenderedPageBreak/>
              <w:t>2)…………………………………</w:t>
            </w:r>
            <w:r>
              <w:t xml:space="preserve"> </w:t>
            </w:r>
            <w:r w:rsidRPr="006E78C9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A3684B2" w14:textId="77777777" w:rsidR="00EB755B" w:rsidRPr="00E66DE5" w:rsidRDefault="00EB755B" w:rsidP="002D1CD9">
            <w:pPr>
              <w:widowControl/>
              <w:shd w:val="clear" w:color="auto" w:fill="FFFFFF"/>
              <w:autoSpaceDE/>
              <w:autoSpaceDN/>
              <w:adjustRightInd/>
              <w:spacing w:after="240" w:line="235" w:lineRule="atLea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88D8765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 xml:space="preserve">Samodzielnie </w:t>
            </w:r>
          </w:p>
          <w:p w14:paraId="088FE25F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EBFE3A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284B4E4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81C3CAF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E50E5B6" w14:textId="77777777" w:rsidR="00EB755B" w:rsidRPr="00E66DE5" w:rsidRDefault="00EB755B" w:rsidP="002D1C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5CE87036" w14:textId="77777777" w:rsidR="00EB755B" w:rsidRPr="00E66DE5" w:rsidRDefault="00EB755B" w:rsidP="00EB755B">
      <w:pPr>
        <w:spacing w:before="120" w:after="120"/>
        <w:rPr>
          <w:rFonts w:ascii="Open Sans" w:eastAsia="Open Sans" w:hAnsi="Open Sans" w:cs="Open Sans"/>
        </w:rPr>
      </w:pPr>
    </w:p>
    <w:p w14:paraId="5C25B623" w14:textId="77777777" w:rsidR="00EB755B" w:rsidRDefault="00EB755B" w:rsidP="00EB755B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DC9337C" w14:textId="77777777" w:rsidR="00EB755B" w:rsidRDefault="00EB755B" w:rsidP="00EB755B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C8DC90" w14:textId="77777777" w:rsidR="00EB755B" w:rsidRDefault="00EB755B" w:rsidP="00EB755B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6C242DA" w14:textId="77777777" w:rsidR="00EB755B" w:rsidRPr="003305A7" w:rsidRDefault="00EB755B" w:rsidP="00EB755B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EB755B" w:rsidRPr="003305A7" w14:paraId="6A3FF5C7" w14:textId="77777777" w:rsidTr="002D1CD9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6410" w14:textId="77777777" w:rsidR="00EB755B" w:rsidRPr="00AE6ADC" w:rsidRDefault="00EB755B" w:rsidP="002D1C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F8A7C80" w14:textId="77777777" w:rsidR="00EB755B" w:rsidRPr="003305A7" w:rsidRDefault="00EB755B" w:rsidP="002D1CD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74E" w14:textId="77777777" w:rsidR="00EB755B" w:rsidRPr="003305A7" w:rsidRDefault="00EB755B" w:rsidP="002D1C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C4C735" w14:textId="77777777" w:rsidR="00EB755B" w:rsidRDefault="00EB755B" w:rsidP="00EB755B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B755B" w:rsidRPr="003305A7" w14:paraId="24288886" w14:textId="77777777" w:rsidTr="002D1CD9">
        <w:tc>
          <w:tcPr>
            <w:tcW w:w="9066" w:type="dxa"/>
          </w:tcPr>
          <w:p w14:paraId="421B1605" w14:textId="77777777" w:rsidR="00EB755B" w:rsidRPr="003305A7" w:rsidRDefault="00EB755B" w:rsidP="002D1CD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0A33D4" w14:textId="77777777" w:rsidR="00EB755B" w:rsidRPr="00EB50F5" w:rsidRDefault="00EB755B" w:rsidP="00EB755B">
      <w:pPr>
        <w:rPr>
          <w:rFonts w:ascii="Open Sans" w:eastAsia="Open Sans" w:hAnsi="Open Sans" w:cs="Open Sans"/>
          <w:sz w:val="22"/>
          <w:szCs w:val="22"/>
        </w:rPr>
      </w:pPr>
    </w:p>
    <w:p w14:paraId="7FD749A5" w14:textId="77777777" w:rsidR="00214414" w:rsidRDefault="00214414"/>
    <w:sectPr w:rsidR="00214414" w:rsidSect="00BD14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F3A2" w14:textId="77777777" w:rsidR="00EB755B" w:rsidRDefault="00EB7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6959AE" w14:textId="77777777" w:rsidR="00EB755B" w:rsidRDefault="00EB7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7C44A4B" w14:textId="77777777" w:rsidR="00EB755B" w:rsidRPr="007556BF" w:rsidRDefault="00EB755B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B32" w14:textId="77777777" w:rsidR="00EB755B" w:rsidRDefault="00EB7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CB2105E" w14:textId="77777777" w:rsidR="00EB755B" w:rsidRPr="00F06E0B" w:rsidRDefault="00EB7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62AAA1C" w14:textId="77777777" w:rsidR="00EB755B" w:rsidRDefault="00EB7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DCCC458" w14:textId="77777777" w:rsidR="00EB755B" w:rsidRDefault="00EB7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B80" w14:textId="77777777" w:rsidR="00EB755B" w:rsidRDefault="00EB7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4F1B0C8B" w14:textId="77777777" w:rsidR="00EB755B" w:rsidRDefault="00EB7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C9FA" w14:textId="77777777" w:rsidR="00EB755B" w:rsidRPr="00EC744E" w:rsidRDefault="00EB755B" w:rsidP="00EE60F0">
    <w:pPr>
      <w:pStyle w:val="Nagwek"/>
      <w:rPr>
        <w:rFonts w:eastAsia="Open Sans"/>
      </w:rPr>
    </w:pPr>
    <w:r w:rsidRPr="00EC744E">
      <w:rPr>
        <w:rFonts w:ascii="Open Sans" w:eastAsia="Open Sans" w:hAnsi="Open Sans" w:cs="Open Sans"/>
      </w:rPr>
      <w:t>9</w:t>
    </w:r>
    <w:r w:rsidRPr="00C614A2">
      <w:rPr>
        <w:rFonts w:ascii="Open Sans" w:eastAsia="Open Sans" w:hAnsi="Open Sans" w:cs="Open Sans"/>
      </w:rPr>
      <w:t>/BZP-U.510</w:t>
    </w:r>
    <w:r w:rsidRPr="00C614A2">
      <w:rPr>
        <w:rFonts w:ascii="Open Sans" w:eastAsia="Open Sans" w:hAnsi="Open Sans" w:cs="Open Sans"/>
      </w:rPr>
      <w:t>.7.</w:t>
    </w:r>
    <w:r w:rsidRPr="00C614A2">
      <w:rPr>
        <w:rFonts w:ascii="Open Sans" w:eastAsia="Open Sans" w:hAnsi="Open Sans" w:cs="Open Sans"/>
      </w:rPr>
      <w:t>202</w:t>
    </w:r>
    <w:r w:rsidRPr="00EC744E">
      <w:rPr>
        <w:rFonts w:ascii="Open Sans" w:eastAsia="Open Sans" w:hAnsi="Open Sans" w:cs="Open Sans"/>
      </w:rPr>
      <w:t>4</w:t>
    </w:r>
    <w:r w:rsidRPr="00C614A2">
      <w:rPr>
        <w:rFonts w:ascii="Open Sans" w:eastAsia="Open Sans" w:hAnsi="Open Sans" w:cs="Open Sans"/>
      </w:rPr>
      <w:t>/</w:t>
    </w:r>
    <w:r>
      <w:rPr>
        <w:rFonts w:ascii="Open Sans" w:eastAsia="Open Sans" w:hAnsi="Open Sans" w:cs="Open Sans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2855" w14:textId="77777777" w:rsidR="00EB755B" w:rsidRPr="00EE60F0" w:rsidRDefault="00EB755B" w:rsidP="006B58E9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9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7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/KW</w:t>
    </w:r>
  </w:p>
  <w:p w14:paraId="23242F81" w14:textId="77777777" w:rsidR="00EB755B" w:rsidRPr="00EE60F0" w:rsidRDefault="00EB755B" w:rsidP="006B58E9">
    <w:pPr>
      <w:pStyle w:val="Nagwek"/>
      <w:tabs>
        <w:tab w:val="clear" w:pos="4536"/>
        <w:tab w:val="clear" w:pos="9072"/>
        <w:tab w:val="left" w:pos="945"/>
      </w:tabs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71855">
    <w:abstractNumId w:val="0"/>
  </w:num>
  <w:num w:numId="2" w16cid:durableId="417947365">
    <w:abstractNumId w:val="2"/>
  </w:num>
  <w:num w:numId="3" w16cid:durableId="990864152">
    <w:abstractNumId w:val="1"/>
  </w:num>
  <w:num w:numId="4" w16cid:durableId="1223523640">
    <w:abstractNumId w:val="4"/>
  </w:num>
  <w:num w:numId="5" w16cid:durableId="566914525">
    <w:abstractNumId w:val="3"/>
  </w:num>
  <w:num w:numId="6" w16cid:durableId="247274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DE"/>
    <w:rsid w:val="00214414"/>
    <w:rsid w:val="0032338B"/>
    <w:rsid w:val="00631262"/>
    <w:rsid w:val="008E43DE"/>
    <w:rsid w:val="00CD6823"/>
    <w:rsid w:val="00DF56E5"/>
    <w:rsid w:val="00E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34CE"/>
  <w15:chartTrackingRefBased/>
  <w15:docId w15:val="{0882537D-8D0C-4217-95AF-EFD06DA8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B755B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EB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EB75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B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5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EB755B"/>
    <w:pPr>
      <w:ind w:left="720"/>
      <w:contextualSpacing/>
    </w:pPr>
  </w:style>
  <w:style w:type="table" w:styleId="Tabela-Siatka">
    <w:name w:val="Table Grid"/>
    <w:basedOn w:val="Standardowy"/>
    <w:uiPriority w:val="99"/>
    <w:rsid w:val="00EB755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B75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">
    <w:name w:val="Styl"/>
    <w:link w:val="StylZnak"/>
    <w:rsid w:val="00EB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EB75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EB75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EB75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2234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2024-02-07T05:46:00Z</dcterms:created>
  <dcterms:modified xsi:type="dcterms:W3CDTF">2024-02-07T05:47:00Z</dcterms:modified>
</cp:coreProperties>
</file>