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3C6FAA87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1F4464" w:rsidRPr="00800262">
        <w:rPr>
          <w:rFonts w:ascii="Verdana" w:hAnsi="Verdana"/>
          <w:b/>
          <w:sz w:val="20"/>
          <w:szCs w:val="20"/>
        </w:rPr>
        <w:t>8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26598C66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356D40" w:rsidRPr="00356D40">
        <w:rPr>
          <w:rFonts w:ascii="Verdana" w:hAnsi="Verdana" w:cstheme="minorHAnsi"/>
          <w:b/>
          <w:sz w:val="20"/>
          <w:szCs w:val="20"/>
        </w:rPr>
        <w:t>Wysortowanie oraz sprasowanie surowców/odpadów/ 2021</w:t>
      </w:r>
      <w:r w:rsidR="00E819C8" w:rsidRPr="00800262">
        <w:rPr>
          <w:rFonts w:ascii="Verdana" w:hAnsi="Verdana" w:cstheme="minorHAnsi"/>
          <w:sz w:val="20"/>
          <w:szCs w:val="20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D80A07">
        <w:rPr>
          <w:rFonts w:ascii="Verdana" w:hAnsi="Verdana" w:cstheme="minorHAnsi"/>
          <w:sz w:val="20"/>
          <w:szCs w:val="20"/>
        </w:rPr>
        <w:br/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56D40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EKO REGION</cp:lastModifiedBy>
  <cp:revision>11</cp:revision>
  <cp:lastPrinted>2021-06-22T07:08:00Z</cp:lastPrinted>
  <dcterms:created xsi:type="dcterms:W3CDTF">2021-02-19T13:00:00Z</dcterms:created>
  <dcterms:modified xsi:type="dcterms:W3CDTF">2021-06-23T12:34:00Z</dcterms:modified>
</cp:coreProperties>
</file>