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1C439C28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68CA71C9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607BF5BE" w14:textId="77777777" w:rsidR="003A09F9" w:rsidRPr="00FC719B" w:rsidRDefault="003A09F9" w:rsidP="003A09F9"/>
    <w:p w14:paraId="0E8F743C" w14:textId="77777777" w:rsidR="003A09F9" w:rsidRPr="00FC719B" w:rsidRDefault="003A09F9" w:rsidP="003A09F9">
      <w:pPr>
        <w:rPr>
          <w:sz w:val="22"/>
          <w:szCs w:val="22"/>
        </w:rPr>
      </w:pPr>
    </w:p>
    <w:p w14:paraId="306ADF1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EFD3F2A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46CDE83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</w:p>
    <w:p w14:paraId="7FA1208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69CC2F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CCB0BB3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</w:p>
    <w:p w14:paraId="448CD00F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9701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2ABED1D" w14:textId="77777777" w:rsidR="003A09F9" w:rsidRPr="00FC719B" w:rsidRDefault="003A09F9" w:rsidP="003A09F9">
      <w:pPr>
        <w:pStyle w:val="Stopka"/>
        <w:spacing w:line="300" w:lineRule="exact"/>
        <w:rPr>
          <w:sz w:val="22"/>
          <w:szCs w:val="22"/>
        </w:rPr>
      </w:pPr>
    </w:p>
    <w:p w14:paraId="38B42CA8" w14:textId="77777777" w:rsidR="003A09F9" w:rsidRPr="00FC719B" w:rsidRDefault="003A09F9" w:rsidP="003A09F9">
      <w:pPr>
        <w:pStyle w:val="Stopka"/>
        <w:rPr>
          <w:sz w:val="22"/>
          <w:szCs w:val="22"/>
        </w:rPr>
      </w:pPr>
    </w:p>
    <w:p w14:paraId="7321E891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6E40413" w14:textId="77777777" w:rsidR="003A09F9" w:rsidRPr="00FC719B" w:rsidRDefault="003A09F9" w:rsidP="003A09F9">
      <w:pPr>
        <w:rPr>
          <w:sz w:val="22"/>
          <w:szCs w:val="22"/>
        </w:rPr>
      </w:pPr>
    </w:p>
    <w:p w14:paraId="247D416B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74436ABA" w14:textId="77777777" w:rsidR="003A09F9" w:rsidRPr="00FC719B" w:rsidRDefault="003A09F9" w:rsidP="003A09F9">
      <w:pPr>
        <w:rPr>
          <w:sz w:val="22"/>
          <w:szCs w:val="22"/>
        </w:rPr>
      </w:pPr>
    </w:p>
    <w:p w14:paraId="59625F00" w14:textId="77777777" w:rsidR="003A09F9" w:rsidRPr="00FC719B" w:rsidRDefault="003A09F9" w:rsidP="003A09F9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2E4BE483" w14:textId="211E530A" w:rsidR="003A09F9" w:rsidRPr="00D85698" w:rsidRDefault="003A09F9" w:rsidP="00D85698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na:</w:t>
      </w:r>
    </w:p>
    <w:p w14:paraId="4116AEAC" w14:textId="51BB7FB0" w:rsidR="003A09F9" w:rsidRPr="00D85698" w:rsidRDefault="003A09F9" w:rsidP="00D85698">
      <w:pPr>
        <w:jc w:val="both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r w:rsidR="00A87085">
        <w:rPr>
          <w:b/>
          <w:bCs/>
          <w:snapToGrid w:val="0"/>
          <w:szCs w:val="24"/>
        </w:rPr>
        <w:t>J</w:t>
      </w:r>
      <w:r w:rsidR="00A87085" w:rsidRPr="00A87085">
        <w:rPr>
          <w:b/>
          <w:bCs/>
          <w:snapToGrid w:val="0"/>
          <w:szCs w:val="24"/>
        </w:rPr>
        <w:t>ednorazowy odbiór i zagospodarowanie odpadów zebranych od mieszkańców gminy Kołbaskowo na terenie Punktu Selektywnej Zbiórki  Odpadów Komunalnych w Smolęcinie</w:t>
      </w:r>
      <w:r w:rsidRPr="003A09F9">
        <w:rPr>
          <w:b/>
          <w:bCs/>
          <w:szCs w:val="24"/>
          <w:lang w:eastAsia="en-US"/>
        </w:rPr>
        <w:t>”</w:t>
      </w: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6FF2ACD" w14:textId="0C0C30F0" w:rsidR="003A09F9" w:rsidRDefault="00557AAE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Wyliczenie ceny nastąpiło na podstawie poniższej tabeli</w:t>
      </w:r>
    </w:p>
    <w:p w14:paraId="4ABE30C4" w14:textId="77777777" w:rsidR="00557AAE" w:rsidRDefault="00557AAE" w:rsidP="003A09F9">
      <w:pPr>
        <w:tabs>
          <w:tab w:val="left" w:pos="284"/>
        </w:tabs>
        <w:jc w:val="both"/>
        <w:rPr>
          <w:szCs w:val="24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2985"/>
        <w:gridCol w:w="1489"/>
      </w:tblGrid>
      <w:tr w:rsidR="00557AAE" w:rsidRPr="00571767" w14:paraId="5F775A7A" w14:textId="5A4F19A7" w:rsidTr="00557AAE">
        <w:trPr>
          <w:trHeight w:val="517"/>
        </w:trPr>
        <w:tc>
          <w:tcPr>
            <w:tcW w:w="318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A6C39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Rodzaj odpadu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6C8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Kody odpadów</w:t>
            </w:r>
          </w:p>
        </w:tc>
        <w:tc>
          <w:tcPr>
            <w:tcW w:w="298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0480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Szacowany tonaż odpadów [Mg]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</w:tcBorders>
            <w:vAlign w:val="center"/>
          </w:tcPr>
          <w:p w14:paraId="2797FB47" w14:textId="413B1107" w:rsidR="00557AAE" w:rsidRPr="00571767" w:rsidRDefault="00557AAE" w:rsidP="00557AA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Cena netto za 1 Mg odpadów</w:t>
            </w:r>
          </w:p>
        </w:tc>
      </w:tr>
      <w:tr w:rsidR="00557AAE" w:rsidRPr="00571767" w14:paraId="61DD9936" w14:textId="2F223136" w:rsidTr="00557AAE">
        <w:trPr>
          <w:trHeight w:val="600"/>
        </w:trPr>
        <w:tc>
          <w:tcPr>
            <w:tcW w:w="3181" w:type="dxa"/>
            <w:vMerge/>
            <w:vAlign w:val="center"/>
            <w:hideMark/>
          </w:tcPr>
          <w:p w14:paraId="00D6EDCA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6D0E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8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CBDCA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vAlign w:val="center"/>
          </w:tcPr>
          <w:p w14:paraId="4DC6AFB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557AAE" w:rsidRPr="00571767" w14:paraId="580AF35C" w14:textId="4476B606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B879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Zmieszane odpady z budowy, remontów i demontażu inne niż wymienione w 17 09 01, 17 09 02 i 17 09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D3D3E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17 09 04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2C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25,00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931D7BA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36EDE158" w14:textId="3A6A3791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F401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Materiały izolacyjne inne niż wymienione w 17 06 01 i 17 06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8D3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17 06 04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4B843" w14:textId="116004F7" w:rsidR="00557AAE" w:rsidRPr="00571767" w:rsidRDefault="00BC4DAC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7E299A2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6CF098D" w14:textId="19250A94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AC24F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wielkogabarytowe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4CA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20 03 07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A6F6" w14:textId="64571760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</w:t>
            </w:r>
            <w:r w:rsidR="00BC4DAC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3D13A0FD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1400AD5F" w14:textId="7587BF42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E4C6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lastRenderedPageBreak/>
              <w:t>Odpady komunalne niewymienione w innych podgrupach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6C225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20 03 99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2E9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120,00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73C136B1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21DB2E8" w14:textId="58E04ABF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7DBA4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ulegające biodegradacji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2236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20 02 01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4235E" w14:textId="118330FB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2FA0540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031AA38" w14:textId="4CE1EAAE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51505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Zużyte opony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372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16 01 03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40DCA" w14:textId="60DA4CC0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C4DAC">
              <w:rPr>
                <w:rFonts w:ascii="Calibri" w:hAnsi="Calibri" w:cs="Calibri"/>
                <w:color w:val="000000"/>
                <w:sz w:val="20"/>
              </w:rPr>
              <w:t>0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1F5023C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F07C2D3" w14:textId="790A21FA" w:rsidTr="00557AAE">
        <w:trPr>
          <w:trHeight w:val="102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BE3CA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 xml:space="preserve">Zużyte urządzenia elektryczne i elektroniczne inne niż wymienione w 20 01 21 i 20 01 23 zawierające niebezpieczne składniki 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br/>
              <w:t>Zużyte urządzenia elektryczne i elektroniczne inne niż wymienione w 20 01 21, 20 01 23 i 20 01 35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6DC3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35*/20 01 36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5AE98" w14:textId="2524F487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4C66843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40FEC551" w14:textId="5EE86CFC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A0F0B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FCC2C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27*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9026" w14:textId="6623E3E7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</w:rPr>
              <w:t>5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5A9EA7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C4DAC" w:rsidRPr="00571767" w14:paraId="2ADB64AF" w14:textId="069C8054" w:rsidTr="00950C35">
        <w:trPr>
          <w:trHeight w:val="510"/>
        </w:trPr>
        <w:tc>
          <w:tcPr>
            <w:tcW w:w="921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D621" w14:textId="2CDE24AF" w:rsidR="00BC4DAC" w:rsidRPr="00BC4DAC" w:rsidRDefault="00BC4DAC" w:rsidP="0055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 </w:t>
            </w:r>
            <w:r w:rsidRPr="00BC4DAC">
              <w:rPr>
                <w:rFonts w:ascii="Calibri" w:hAnsi="Calibri" w:cs="Calibri"/>
                <w:b/>
                <w:bCs/>
                <w:color w:val="000000"/>
                <w:sz w:val="20"/>
              </w:rPr>
              <w:t>Łączna cena netto:</w:t>
            </w:r>
          </w:p>
        </w:tc>
      </w:tr>
    </w:tbl>
    <w:p w14:paraId="08E48128" w14:textId="77777777" w:rsidR="00557AAE" w:rsidRDefault="00557AAE" w:rsidP="00557A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56AE62A3" w14:textId="326F6946" w:rsidR="003A09F9" w:rsidRPr="003B6440" w:rsidRDefault="003A09F9" w:rsidP="003B644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F70BA6">
        <w:rPr>
          <w:b/>
          <w:szCs w:val="24"/>
        </w:rPr>
        <w:t>tygodni</w:t>
      </w:r>
      <w:r w:rsidRPr="00537947">
        <w:rPr>
          <w:szCs w:val="24"/>
        </w:rPr>
        <w:t xml:space="preserve"> od dnia podpisania umowy.</w:t>
      </w:r>
    </w:p>
    <w:p w14:paraId="71879927" w14:textId="3724C42F" w:rsidR="003A09F9" w:rsidRPr="00116E54" w:rsidRDefault="003A09F9" w:rsidP="00116E54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16E54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</w:t>
      </w:r>
      <w:r w:rsidR="00116E54" w:rsidRPr="00116E54">
        <w:rPr>
          <w:rFonts w:ascii="Times New Roman" w:hAnsi="Times New Roman"/>
          <w:sz w:val="24"/>
          <w:szCs w:val="24"/>
        </w:rPr>
        <w:t xml:space="preserve">na zdolnościach  </w:t>
      </w:r>
      <w:r w:rsidR="00116E54" w:rsidRPr="00116E54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16E54" w:rsidRPr="00116E54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308648F5" w:rsidR="003A09F9" w:rsidRDefault="003A09F9" w:rsidP="00116E54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2AA9A8A9" w14:textId="77777777" w:rsidR="003B6440" w:rsidRPr="00AF0F77" w:rsidRDefault="003B6440" w:rsidP="00116E54">
      <w:pPr>
        <w:jc w:val="both"/>
        <w:rPr>
          <w:szCs w:val="24"/>
        </w:rPr>
      </w:pPr>
    </w:p>
    <w:p w14:paraId="758AEC05" w14:textId="77777777" w:rsidR="003B6440" w:rsidRPr="003C43B4" w:rsidRDefault="003B6440" w:rsidP="003B6440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3C43B4">
        <w:rPr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6D8D6756" w14:textId="77777777" w:rsidR="003B6440" w:rsidRPr="003C43B4" w:rsidRDefault="003B6440" w:rsidP="003B6440">
      <w:pPr>
        <w:ind w:left="708"/>
        <w:rPr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B6440" w:rsidRPr="003C43B4" w14:paraId="45071A08" w14:textId="77777777" w:rsidTr="001B6C54">
        <w:trPr>
          <w:jc w:val="center"/>
        </w:trPr>
        <w:tc>
          <w:tcPr>
            <w:tcW w:w="668" w:type="dxa"/>
          </w:tcPr>
          <w:p w14:paraId="64C24141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0B4E53ED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56F6617F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Część (zakres) zamówienia</w:t>
            </w:r>
          </w:p>
        </w:tc>
      </w:tr>
      <w:tr w:rsidR="003B6440" w:rsidRPr="003C43B4" w14:paraId="6F63A871" w14:textId="77777777" w:rsidTr="001B6C54">
        <w:trPr>
          <w:jc w:val="center"/>
        </w:trPr>
        <w:tc>
          <w:tcPr>
            <w:tcW w:w="668" w:type="dxa"/>
          </w:tcPr>
          <w:p w14:paraId="3C7E7707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5AA92461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25E5791A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</w:p>
        </w:tc>
      </w:tr>
      <w:tr w:rsidR="003B6440" w:rsidRPr="003C43B4" w14:paraId="1C9EF0FF" w14:textId="77777777" w:rsidTr="001B6C54">
        <w:trPr>
          <w:jc w:val="center"/>
        </w:trPr>
        <w:tc>
          <w:tcPr>
            <w:tcW w:w="668" w:type="dxa"/>
          </w:tcPr>
          <w:p w14:paraId="5D41FAA0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4738A477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30A48FD" w14:textId="77777777" w:rsidR="003B6440" w:rsidRPr="003C43B4" w:rsidRDefault="003B6440" w:rsidP="001B6C54">
            <w:pPr>
              <w:jc w:val="center"/>
              <w:rPr>
                <w:b/>
                <w:szCs w:val="24"/>
              </w:rPr>
            </w:pPr>
          </w:p>
        </w:tc>
      </w:tr>
    </w:tbl>
    <w:p w14:paraId="583EEA65" w14:textId="1FEB3D92" w:rsidR="003A09F9" w:rsidRPr="003B6440" w:rsidRDefault="003B6440" w:rsidP="003B6440">
      <w:pPr>
        <w:ind w:left="360"/>
        <w:jc w:val="both"/>
        <w:rPr>
          <w:szCs w:val="24"/>
        </w:rPr>
      </w:pPr>
      <w:r w:rsidRPr="003C43B4">
        <w:rPr>
          <w:szCs w:val="24"/>
        </w:rPr>
        <w:lastRenderedPageBreak/>
        <w:t>(należy wypełnić, jeżeli wykonawca przewiduje udział podwykonawców, w przypadku samodzielnej realizacji zamówienia, należy wpisać: nie dotyczy).</w:t>
      </w:r>
    </w:p>
    <w:p w14:paraId="00B318E9" w14:textId="77777777" w:rsidR="003A09F9" w:rsidRPr="00AF0F77" w:rsidRDefault="003A09F9" w:rsidP="003B6440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A1B31B0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04E134A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</w:p>
    <w:p w14:paraId="3F80DDDC" w14:textId="77777777" w:rsidR="003A09F9" w:rsidRPr="00AF0F77" w:rsidRDefault="003A09F9" w:rsidP="003B6440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79C0CEF7" w14:textId="04111F52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B6440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77777777" w:rsidR="003A09F9" w:rsidRPr="00D77B64" w:rsidRDefault="003A09F9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06FE70AA" w14:textId="698AB66B" w:rsidR="0096521C" w:rsidRPr="00116E54" w:rsidRDefault="003A09F9" w:rsidP="00116E54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11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C5DE" w14:textId="77777777" w:rsidR="00ED5A04" w:rsidRDefault="00ED5A04">
      <w:r>
        <w:separator/>
      </w:r>
    </w:p>
  </w:endnote>
  <w:endnote w:type="continuationSeparator" w:id="0">
    <w:p w14:paraId="5796DAA6" w14:textId="77777777" w:rsidR="00ED5A04" w:rsidRDefault="00E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62BB" w14:textId="77777777" w:rsidR="00ED5A04" w:rsidRDefault="00ED5A04">
      <w:r>
        <w:separator/>
      </w:r>
    </w:p>
  </w:footnote>
  <w:footnote w:type="continuationSeparator" w:id="0">
    <w:p w14:paraId="0C36F40B" w14:textId="77777777" w:rsidR="00ED5A04" w:rsidRDefault="00E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00EA7A1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2FF223C7"/>
    <w:multiLevelType w:val="hybridMultilevel"/>
    <w:tmpl w:val="86E80DB8"/>
    <w:lvl w:ilvl="0" w:tplc="34FAE6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116E54"/>
    <w:rsid w:val="00264DDE"/>
    <w:rsid w:val="003613E8"/>
    <w:rsid w:val="003A09F9"/>
    <w:rsid w:val="003B6440"/>
    <w:rsid w:val="00496B49"/>
    <w:rsid w:val="004C46BA"/>
    <w:rsid w:val="00557AAE"/>
    <w:rsid w:val="006D1E1D"/>
    <w:rsid w:val="00715E9A"/>
    <w:rsid w:val="00743100"/>
    <w:rsid w:val="0080754F"/>
    <w:rsid w:val="0096521C"/>
    <w:rsid w:val="00A87085"/>
    <w:rsid w:val="00AD23A5"/>
    <w:rsid w:val="00B122FD"/>
    <w:rsid w:val="00BC4DAC"/>
    <w:rsid w:val="00C5411D"/>
    <w:rsid w:val="00D46988"/>
    <w:rsid w:val="00D85698"/>
    <w:rsid w:val="00EC6883"/>
    <w:rsid w:val="00ED5A04"/>
    <w:rsid w:val="00EF71B1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2021-05-17T06:56:00Z</cp:lastPrinted>
  <dcterms:created xsi:type="dcterms:W3CDTF">2021-07-12T06:46:00Z</dcterms:created>
  <dcterms:modified xsi:type="dcterms:W3CDTF">2021-07-12T06:47:00Z</dcterms:modified>
</cp:coreProperties>
</file>