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4498" w:rsidRPr="00EB1C52" w:rsidRDefault="00DF4498" w:rsidP="00DD11F0">
      <w:pPr>
        <w:spacing w:line="276" w:lineRule="auto"/>
        <w:jc w:val="right"/>
        <w:rPr>
          <w:rFonts w:cstheme="minorHAnsi"/>
          <w:i/>
          <w:color w:val="000000"/>
        </w:rPr>
      </w:pPr>
      <w:r w:rsidRPr="00EB1C52">
        <w:rPr>
          <w:rFonts w:cstheme="minorHAnsi"/>
          <w:bCs/>
          <w:i/>
        </w:rPr>
        <w:t xml:space="preserve">                                                          </w:t>
      </w:r>
      <w:r w:rsidRPr="00EB1C52">
        <w:rPr>
          <w:rFonts w:cstheme="minorHAnsi"/>
          <w:b/>
          <w:bCs/>
          <w:i/>
          <w:color w:val="000000"/>
        </w:rPr>
        <w:t xml:space="preserve">     </w:t>
      </w:r>
      <w:r w:rsidRPr="00EB1C52">
        <w:rPr>
          <w:rFonts w:cstheme="minorHAnsi"/>
          <w:i/>
        </w:rPr>
        <w:t xml:space="preserve">Załącznik nr </w:t>
      </w:r>
      <w:r w:rsidR="00DD11F0">
        <w:rPr>
          <w:rFonts w:cstheme="minorHAnsi"/>
          <w:i/>
        </w:rPr>
        <w:t>4.4</w:t>
      </w:r>
      <w:r w:rsidRPr="00EB1C52">
        <w:rPr>
          <w:rFonts w:cstheme="minorHAnsi"/>
          <w:i/>
        </w:rPr>
        <w:t xml:space="preserve"> do SWZ</w:t>
      </w:r>
      <w:r w:rsidRPr="00EB1C52">
        <w:rPr>
          <w:rFonts w:cstheme="minorHAnsi"/>
          <w:bCs/>
          <w:i/>
        </w:rPr>
        <w:t xml:space="preserve">                                                                                    </w:t>
      </w:r>
    </w:p>
    <w:p w:rsidR="00DF4498" w:rsidRPr="00EB1C52" w:rsidRDefault="00DF4498" w:rsidP="002E434D">
      <w:pPr>
        <w:spacing w:line="276" w:lineRule="auto"/>
        <w:jc w:val="center"/>
        <w:rPr>
          <w:rFonts w:cstheme="minorHAnsi"/>
          <w:b/>
        </w:rPr>
      </w:pPr>
    </w:p>
    <w:p w:rsidR="00DF4498" w:rsidRPr="00EB1C52" w:rsidRDefault="00152ABB" w:rsidP="002E434D">
      <w:pPr>
        <w:spacing w:line="276" w:lineRule="auto"/>
        <w:jc w:val="center"/>
        <w:rPr>
          <w:rFonts w:cstheme="minorHAnsi"/>
          <w:i/>
        </w:rPr>
      </w:pPr>
      <w:r>
        <w:rPr>
          <w:rFonts w:cstheme="minorHAnsi"/>
          <w:b/>
        </w:rPr>
        <w:t xml:space="preserve">PROJEKT </w:t>
      </w:r>
      <w:r w:rsidR="00DF4498" w:rsidRPr="00EB1C52">
        <w:rPr>
          <w:rFonts w:cstheme="minorHAnsi"/>
          <w:b/>
        </w:rPr>
        <w:t xml:space="preserve">UMOWY </w:t>
      </w:r>
    </w:p>
    <w:p w:rsidR="00DF4498" w:rsidRPr="00EB1C52" w:rsidRDefault="00DF4498" w:rsidP="002E434D">
      <w:pPr>
        <w:pStyle w:val="Tekstpodstawowy2"/>
        <w:spacing w:line="276" w:lineRule="auto"/>
        <w:jc w:val="center"/>
        <w:rPr>
          <w:rFonts w:asciiTheme="minorHAnsi" w:hAnsiTheme="minorHAnsi" w:cstheme="minorHAnsi"/>
          <w:b/>
          <w:sz w:val="22"/>
          <w:szCs w:val="22"/>
        </w:rPr>
      </w:pPr>
      <w:r w:rsidRPr="00EB1C52">
        <w:rPr>
          <w:rFonts w:asciiTheme="minorHAnsi" w:hAnsiTheme="minorHAnsi" w:cstheme="minorHAnsi"/>
          <w:sz w:val="22"/>
          <w:szCs w:val="22"/>
        </w:rPr>
        <w:t>Umowa zawarta w dniu  _____________________</w:t>
      </w:r>
      <w:r w:rsidR="001E762B">
        <w:rPr>
          <w:rFonts w:asciiTheme="minorHAnsi" w:hAnsiTheme="minorHAnsi" w:cstheme="minorHAnsi"/>
          <w:sz w:val="22"/>
          <w:szCs w:val="22"/>
        </w:rPr>
        <w:t>202</w:t>
      </w:r>
      <w:r w:rsidR="00BC54CE">
        <w:rPr>
          <w:rFonts w:asciiTheme="minorHAnsi" w:hAnsiTheme="minorHAnsi" w:cstheme="minorHAnsi"/>
          <w:sz w:val="22"/>
          <w:szCs w:val="22"/>
        </w:rPr>
        <w:t>3</w:t>
      </w:r>
      <w:r w:rsidR="001E762B">
        <w:rPr>
          <w:rFonts w:asciiTheme="minorHAnsi" w:hAnsiTheme="minorHAnsi" w:cstheme="minorHAnsi"/>
          <w:sz w:val="22"/>
          <w:szCs w:val="22"/>
        </w:rPr>
        <w:t xml:space="preserve"> </w:t>
      </w:r>
      <w:r w:rsidR="003B53E9" w:rsidRPr="00EB1C52">
        <w:rPr>
          <w:rFonts w:asciiTheme="minorHAnsi" w:hAnsiTheme="minorHAnsi" w:cstheme="minorHAnsi"/>
          <w:sz w:val="22"/>
          <w:szCs w:val="22"/>
        </w:rPr>
        <w:t xml:space="preserve">r. </w:t>
      </w:r>
      <w:r w:rsidRPr="00EB1C52">
        <w:rPr>
          <w:rFonts w:asciiTheme="minorHAnsi" w:hAnsiTheme="minorHAnsi" w:cstheme="minorHAnsi"/>
          <w:bCs/>
          <w:sz w:val="22"/>
          <w:szCs w:val="22"/>
        </w:rPr>
        <w:t xml:space="preserve"> </w:t>
      </w:r>
      <w:r w:rsidRPr="00EB1C52">
        <w:rPr>
          <w:rFonts w:asciiTheme="minorHAnsi" w:hAnsiTheme="minorHAnsi" w:cstheme="minorHAnsi"/>
          <w:sz w:val="22"/>
          <w:szCs w:val="22"/>
        </w:rPr>
        <w:t>w Sędziszowie Małopolskim</w:t>
      </w:r>
    </w:p>
    <w:p w:rsidR="00DF4498" w:rsidRPr="00EB1C52" w:rsidRDefault="00DF4498" w:rsidP="002E434D">
      <w:pPr>
        <w:pStyle w:val="Tekstpodstawowy2"/>
        <w:spacing w:line="276" w:lineRule="auto"/>
        <w:jc w:val="center"/>
        <w:rPr>
          <w:rFonts w:asciiTheme="minorHAnsi" w:hAnsiTheme="minorHAnsi" w:cstheme="minorHAnsi"/>
          <w:b/>
          <w:sz w:val="22"/>
          <w:szCs w:val="22"/>
        </w:rPr>
      </w:pPr>
      <w:r w:rsidRPr="00EB1C52">
        <w:rPr>
          <w:rFonts w:asciiTheme="minorHAnsi" w:hAnsiTheme="minorHAnsi" w:cstheme="minorHAnsi"/>
          <w:sz w:val="22"/>
          <w:szCs w:val="22"/>
        </w:rPr>
        <w:t>pomiędzy :</w:t>
      </w:r>
    </w:p>
    <w:p w:rsidR="003B53E9" w:rsidRPr="00EB1C52" w:rsidRDefault="003B53E9" w:rsidP="002E434D">
      <w:pPr>
        <w:spacing w:line="276" w:lineRule="auto"/>
        <w:jc w:val="center"/>
        <w:rPr>
          <w:rFonts w:ascii="Calibri" w:eastAsia="Times New Roman" w:hAnsi="Calibri" w:cs="Calibri"/>
          <w:lang w:eastAsia="pl-PL"/>
        </w:rPr>
      </w:pPr>
      <w:r w:rsidRPr="00EB1C52">
        <w:rPr>
          <w:rFonts w:ascii="Calibri" w:eastAsia="Times New Roman" w:hAnsi="Calibri" w:cs="Calibri"/>
          <w:lang w:eastAsia="pl-PL"/>
        </w:rPr>
        <w:t xml:space="preserve">Gminą Sędziszów Małopolski, z siedzibą w Sędziszowie Małopolskim, </w:t>
      </w:r>
      <w:r w:rsidRPr="00EB1C52">
        <w:rPr>
          <w:rFonts w:ascii="Calibri" w:eastAsia="Times New Roman" w:hAnsi="Calibri" w:cs="Calibri"/>
          <w:lang w:eastAsia="pl-PL"/>
        </w:rPr>
        <w:br/>
        <w:t xml:space="preserve">ul. Rynek 1, 39 – 120 Sędziszów Małopolski </w:t>
      </w:r>
    </w:p>
    <w:p w:rsidR="003B53E9" w:rsidRPr="00EB1C52" w:rsidRDefault="003B53E9" w:rsidP="002E434D">
      <w:pPr>
        <w:spacing w:line="276" w:lineRule="auto"/>
        <w:jc w:val="center"/>
        <w:rPr>
          <w:rFonts w:ascii="Calibri" w:eastAsia="Times New Roman" w:hAnsi="Calibri" w:cs="Calibri"/>
          <w:lang w:eastAsia="pl-PL"/>
        </w:rPr>
      </w:pPr>
      <w:r w:rsidRPr="00EB1C52">
        <w:rPr>
          <w:rFonts w:ascii="Calibri" w:eastAsia="Times New Roman" w:hAnsi="Calibri" w:cs="Calibri"/>
          <w:lang w:eastAsia="pl-PL"/>
        </w:rPr>
        <w:t>zwaną dalej w treści umowy „Zamawiającym”,</w:t>
      </w:r>
    </w:p>
    <w:p w:rsidR="003B53E9" w:rsidRPr="00EB1C52" w:rsidRDefault="003B53E9" w:rsidP="002E434D">
      <w:pPr>
        <w:spacing w:line="276" w:lineRule="auto"/>
        <w:jc w:val="center"/>
        <w:rPr>
          <w:rFonts w:ascii="Calibri" w:eastAsia="Times New Roman" w:hAnsi="Calibri" w:cs="Calibri"/>
          <w:lang w:eastAsia="pl-PL"/>
        </w:rPr>
      </w:pPr>
      <w:r w:rsidRPr="00EB1C52">
        <w:rPr>
          <w:rFonts w:ascii="Calibri" w:eastAsia="Times New Roman" w:hAnsi="Calibri" w:cs="Calibri"/>
          <w:lang w:eastAsia="pl-PL"/>
        </w:rPr>
        <w:t>reprezentowaną przez :</w:t>
      </w:r>
    </w:p>
    <w:p w:rsidR="003B53E9" w:rsidRPr="00EB1C52" w:rsidRDefault="003B53E9" w:rsidP="002E434D">
      <w:pPr>
        <w:spacing w:line="276" w:lineRule="auto"/>
        <w:jc w:val="center"/>
        <w:rPr>
          <w:rFonts w:ascii="Calibri" w:eastAsia="Calibri" w:hAnsi="Calibri" w:cs="Calibri"/>
        </w:rPr>
      </w:pPr>
      <w:r w:rsidRPr="00EB1C52">
        <w:rPr>
          <w:rFonts w:ascii="Calibri" w:eastAsia="Calibri" w:hAnsi="Calibri" w:cs="Calibri"/>
        </w:rPr>
        <w:t>Bogusława Kmiecia – Burmistrza  Sędziszowa Małopolskiego</w:t>
      </w:r>
    </w:p>
    <w:p w:rsidR="003B53E9" w:rsidRPr="00EB1C52" w:rsidRDefault="003B53E9" w:rsidP="002E434D">
      <w:pPr>
        <w:spacing w:line="276" w:lineRule="auto"/>
        <w:jc w:val="center"/>
        <w:rPr>
          <w:rFonts w:ascii="Calibri" w:eastAsia="Calibri" w:hAnsi="Calibri" w:cs="Calibri"/>
        </w:rPr>
      </w:pPr>
      <w:r w:rsidRPr="00EB1C52">
        <w:rPr>
          <w:rFonts w:ascii="Calibri" w:eastAsia="Calibri" w:hAnsi="Calibri" w:cs="Calibri"/>
        </w:rPr>
        <w:t>przy kontrasygnacie:</w:t>
      </w:r>
    </w:p>
    <w:p w:rsidR="003B53E9" w:rsidRPr="00EB1C52" w:rsidRDefault="00DD11F0" w:rsidP="002E434D">
      <w:pPr>
        <w:spacing w:line="276" w:lineRule="auto"/>
        <w:jc w:val="center"/>
        <w:rPr>
          <w:rFonts w:ascii="Calibri" w:eastAsia="Calibri" w:hAnsi="Calibri" w:cs="Calibri"/>
        </w:rPr>
      </w:pPr>
      <w:r>
        <w:rPr>
          <w:rFonts w:ascii="Calibri" w:eastAsia="Calibri" w:hAnsi="Calibri" w:cs="Calibri"/>
        </w:rPr>
        <w:t>Jacka Daniela</w:t>
      </w:r>
      <w:r w:rsidR="003B53E9" w:rsidRPr="00EB1C52">
        <w:rPr>
          <w:rFonts w:ascii="Calibri" w:eastAsia="Calibri" w:hAnsi="Calibri" w:cs="Calibri"/>
        </w:rPr>
        <w:t xml:space="preserve"> – Skarbnik</w:t>
      </w:r>
      <w:r>
        <w:rPr>
          <w:rFonts w:ascii="Calibri" w:eastAsia="Calibri" w:hAnsi="Calibri" w:cs="Calibri"/>
        </w:rPr>
        <w:t>a</w:t>
      </w:r>
      <w:r w:rsidR="003B53E9" w:rsidRPr="00EB1C52">
        <w:rPr>
          <w:rFonts w:ascii="Calibri" w:eastAsia="Calibri" w:hAnsi="Calibri" w:cs="Calibri"/>
        </w:rPr>
        <w:t xml:space="preserve"> Gminy Sędziszów Małopolski</w:t>
      </w:r>
    </w:p>
    <w:p w:rsidR="00DF4498" w:rsidRPr="00EB1C52" w:rsidRDefault="00DF4498" w:rsidP="002E434D">
      <w:pPr>
        <w:spacing w:line="276" w:lineRule="auto"/>
        <w:jc w:val="center"/>
        <w:rPr>
          <w:rFonts w:cstheme="minorHAnsi"/>
        </w:rPr>
      </w:pPr>
      <w:r w:rsidRPr="00EB1C52">
        <w:rPr>
          <w:rFonts w:cstheme="minorHAnsi"/>
        </w:rPr>
        <w:t>a</w:t>
      </w:r>
    </w:p>
    <w:p w:rsidR="003B53E9" w:rsidRPr="00EB1C52" w:rsidRDefault="00DF4498" w:rsidP="002E434D">
      <w:pPr>
        <w:spacing w:line="276" w:lineRule="auto"/>
        <w:jc w:val="center"/>
        <w:rPr>
          <w:rFonts w:cstheme="minorHAnsi"/>
        </w:rPr>
      </w:pPr>
      <w:r w:rsidRPr="00EB1C52">
        <w:rPr>
          <w:rFonts w:cstheme="minorHAnsi"/>
        </w:rPr>
        <w:t xml:space="preserve">_____________________________, </w:t>
      </w:r>
    </w:p>
    <w:p w:rsidR="001E762B" w:rsidRDefault="001E762B" w:rsidP="002E434D">
      <w:pPr>
        <w:spacing w:line="276" w:lineRule="auto"/>
        <w:jc w:val="center"/>
        <w:rPr>
          <w:rFonts w:cstheme="minorHAnsi"/>
        </w:rPr>
      </w:pPr>
      <w:r>
        <w:rPr>
          <w:rFonts w:cstheme="minorHAnsi"/>
        </w:rPr>
        <w:t>NIP ___________________</w:t>
      </w:r>
    </w:p>
    <w:p w:rsidR="00DF4498" w:rsidRPr="00EB1C52" w:rsidRDefault="00DF4498" w:rsidP="002E434D">
      <w:pPr>
        <w:spacing w:line="276" w:lineRule="auto"/>
        <w:jc w:val="center"/>
        <w:rPr>
          <w:rFonts w:cstheme="minorHAnsi"/>
        </w:rPr>
      </w:pPr>
      <w:r w:rsidRPr="00EB1C52">
        <w:rPr>
          <w:rFonts w:cstheme="minorHAnsi"/>
        </w:rPr>
        <w:t>zwanym dalej w treści umowy „Wykonawcą” ,</w:t>
      </w:r>
    </w:p>
    <w:p w:rsidR="00DF4498" w:rsidRPr="00EB1C52" w:rsidRDefault="00DF4498" w:rsidP="002E434D">
      <w:pPr>
        <w:spacing w:line="276" w:lineRule="auto"/>
        <w:jc w:val="center"/>
        <w:rPr>
          <w:rFonts w:cstheme="minorHAnsi"/>
        </w:rPr>
      </w:pPr>
      <w:r w:rsidRPr="00EB1C52">
        <w:rPr>
          <w:rFonts w:cstheme="minorHAnsi"/>
        </w:rPr>
        <w:t>reprezentowanym przez:</w:t>
      </w:r>
    </w:p>
    <w:p w:rsidR="00DF4498" w:rsidRPr="00EB1C52" w:rsidRDefault="00DF4498" w:rsidP="002E434D">
      <w:pPr>
        <w:autoSpaceDE w:val="0"/>
        <w:autoSpaceDN w:val="0"/>
        <w:adjustRightInd w:val="0"/>
        <w:spacing w:line="276" w:lineRule="auto"/>
        <w:rPr>
          <w:rFonts w:cstheme="minorHAnsi"/>
        </w:rPr>
      </w:pPr>
      <w:r w:rsidRPr="00EB1C52">
        <w:rPr>
          <w:rFonts w:cstheme="minorHAnsi"/>
        </w:rPr>
        <w:t>_____________________________________________________________________________</w:t>
      </w:r>
    </w:p>
    <w:p w:rsidR="00DF4498" w:rsidRPr="00EB1C52" w:rsidRDefault="00DF4498" w:rsidP="002E434D">
      <w:pPr>
        <w:autoSpaceDE w:val="0"/>
        <w:autoSpaceDN w:val="0"/>
        <w:adjustRightInd w:val="0"/>
        <w:spacing w:line="276" w:lineRule="auto"/>
        <w:jc w:val="center"/>
        <w:rPr>
          <w:rFonts w:cstheme="minorHAnsi"/>
        </w:rPr>
      </w:pPr>
      <w:r w:rsidRPr="00EB1C52">
        <w:rPr>
          <w:rFonts w:cstheme="minorHAnsi"/>
        </w:rPr>
        <w:t>o następującej treści:</w:t>
      </w:r>
    </w:p>
    <w:p w:rsidR="003B53E9" w:rsidRPr="00EB1C52" w:rsidRDefault="003B53E9" w:rsidP="002E434D">
      <w:pPr>
        <w:spacing w:line="276" w:lineRule="auto"/>
        <w:jc w:val="center"/>
        <w:rPr>
          <w:rFonts w:cstheme="minorHAnsi"/>
          <w:i/>
        </w:rPr>
      </w:pPr>
      <w:r w:rsidRPr="00EB1C52">
        <w:rPr>
          <w:rFonts w:cstheme="minorHAnsi"/>
          <w:i/>
        </w:rPr>
        <w:t xml:space="preserve">Podstawą zawarcia niniejszej umowy jest postępowanie o udzielenie zamówienia publicznego prowadzone w trybie przetargu nieograniczonego zgodnie z ustawą z dnia 29 stycznia 2004 r. </w:t>
      </w:r>
      <w:r w:rsidRPr="00EB1C52">
        <w:rPr>
          <w:rFonts w:cstheme="minorHAnsi"/>
          <w:i/>
        </w:rPr>
        <w:br/>
        <w:t>Prawo zamówień publicznych (Dz. U. z 20</w:t>
      </w:r>
      <w:r w:rsidR="00DD11F0">
        <w:rPr>
          <w:rFonts w:cstheme="minorHAnsi"/>
          <w:i/>
        </w:rPr>
        <w:t>2</w:t>
      </w:r>
      <w:r w:rsidR="00BC54CE">
        <w:rPr>
          <w:rFonts w:cstheme="minorHAnsi"/>
          <w:i/>
        </w:rPr>
        <w:t>3</w:t>
      </w:r>
      <w:r w:rsidR="00DD11F0">
        <w:rPr>
          <w:rFonts w:cstheme="minorHAnsi"/>
          <w:i/>
        </w:rPr>
        <w:t xml:space="preserve"> </w:t>
      </w:r>
      <w:r w:rsidRPr="00EB1C52">
        <w:rPr>
          <w:rFonts w:cstheme="minorHAnsi"/>
          <w:i/>
        </w:rPr>
        <w:t xml:space="preserve">r. poz. </w:t>
      </w:r>
      <w:r w:rsidR="00DD11F0">
        <w:rPr>
          <w:rFonts w:cstheme="minorHAnsi"/>
          <w:i/>
        </w:rPr>
        <w:t>1</w:t>
      </w:r>
      <w:r w:rsidR="00BC54CE">
        <w:rPr>
          <w:rFonts w:cstheme="minorHAnsi"/>
          <w:i/>
        </w:rPr>
        <w:t>605</w:t>
      </w:r>
      <w:r w:rsidR="006C49F5" w:rsidRPr="00EB1C52">
        <w:rPr>
          <w:rFonts w:cstheme="minorHAnsi"/>
          <w:i/>
        </w:rPr>
        <w:t xml:space="preserve"> </w:t>
      </w:r>
      <w:r w:rsidRPr="00EB1C52">
        <w:rPr>
          <w:rFonts w:cstheme="minorHAnsi"/>
          <w:i/>
        </w:rPr>
        <w:t>ze zm.)</w:t>
      </w:r>
      <w:r w:rsidRPr="00EB1C52">
        <w:rPr>
          <w:rFonts w:cstheme="minorHAnsi"/>
          <w:bCs/>
          <w:i/>
        </w:rPr>
        <w:t>.</w:t>
      </w:r>
    </w:p>
    <w:p w:rsidR="00CB4C2D" w:rsidRPr="00EB1C52" w:rsidRDefault="00CB4C2D" w:rsidP="002E434D">
      <w:pPr>
        <w:spacing w:line="276" w:lineRule="auto"/>
        <w:jc w:val="center"/>
        <w:rPr>
          <w:rFonts w:cstheme="minorHAnsi"/>
          <w:b/>
        </w:rPr>
      </w:pPr>
    </w:p>
    <w:p w:rsidR="00DF4498" w:rsidRPr="00EB1C52" w:rsidRDefault="00DF4498" w:rsidP="002E434D">
      <w:pPr>
        <w:spacing w:line="276" w:lineRule="auto"/>
        <w:jc w:val="center"/>
        <w:rPr>
          <w:rFonts w:cstheme="minorHAnsi"/>
          <w:b/>
        </w:rPr>
      </w:pPr>
      <w:r w:rsidRPr="00EB1C52">
        <w:rPr>
          <w:rFonts w:cstheme="minorHAnsi"/>
          <w:b/>
        </w:rPr>
        <w:t>§ 1</w:t>
      </w:r>
    </w:p>
    <w:p w:rsidR="00DF4498" w:rsidRPr="00EB1C52" w:rsidRDefault="00DF4498" w:rsidP="00152ABB">
      <w:pPr>
        <w:spacing w:line="276" w:lineRule="auto"/>
        <w:ind w:left="284" w:hanging="284"/>
        <w:jc w:val="center"/>
        <w:rPr>
          <w:rFonts w:cstheme="minorHAnsi"/>
          <w:b/>
        </w:rPr>
      </w:pPr>
      <w:r w:rsidRPr="00EB1C52">
        <w:rPr>
          <w:rFonts w:cstheme="minorHAnsi"/>
          <w:b/>
        </w:rPr>
        <w:t>PRZEDMIOT UMOWY</w:t>
      </w:r>
    </w:p>
    <w:p w:rsidR="00BC54CE" w:rsidRDefault="00152ABB" w:rsidP="00BC54CE">
      <w:pPr>
        <w:pStyle w:val="Akapitzlist"/>
        <w:numPr>
          <w:ilvl w:val="0"/>
          <w:numId w:val="4"/>
        </w:numPr>
        <w:spacing w:line="276" w:lineRule="auto"/>
        <w:jc w:val="both"/>
        <w:rPr>
          <w:rFonts w:cstheme="minorHAnsi"/>
          <w:b/>
          <w:color w:val="000000"/>
        </w:rPr>
      </w:pPr>
      <w:r w:rsidRPr="00BC54CE">
        <w:rPr>
          <w:rFonts w:cstheme="minorHAnsi"/>
        </w:rPr>
        <w:t xml:space="preserve">Przedmiotem umowy jest wykonanie usług dotyczących </w:t>
      </w:r>
      <w:r w:rsidR="00DD11F0" w:rsidRPr="00BC54CE">
        <w:rPr>
          <w:rFonts w:ascii="Calibri" w:eastAsia="Times New Roman" w:hAnsi="Calibri" w:cs="Calibri"/>
          <w:b/>
        </w:rPr>
        <w:t xml:space="preserve">zimowego utrzymania dróg gminnych, wewnętrznych, chodników parkingów i placów na terenie gminy Sędziszów Małopolski </w:t>
      </w:r>
      <w:r w:rsidR="00DD11F0" w:rsidRPr="00BC54CE">
        <w:rPr>
          <w:rFonts w:ascii="Calibri" w:eastAsia="Times New Roman" w:hAnsi="Calibri" w:cs="Calibri"/>
        </w:rPr>
        <w:t>w sezonie 2022/2023 dla</w:t>
      </w:r>
      <w:r w:rsidR="00DD11F0" w:rsidRPr="00BC54CE">
        <w:rPr>
          <w:rFonts w:ascii="Calibri" w:eastAsia="Times New Roman" w:hAnsi="Calibri" w:cs="Calibri"/>
          <w:b/>
        </w:rPr>
        <w:t xml:space="preserve"> </w:t>
      </w:r>
      <w:r w:rsidR="00DD11F0" w:rsidRPr="00BC54CE">
        <w:rPr>
          <w:rFonts w:cstheme="minorHAnsi"/>
          <w:b/>
          <w:u w:val="single"/>
        </w:rPr>
        <w:t>Części</w:t>
      </w:r>
      <w:r w:rsidR="00DD11F0" w:rsidRPr="00BC54CE">
        <w:rPr>
          <w:rFonts w:cstheme="minorHAnsi"/>
          <w:b/>
          <w:color w:val="000000"/>
          <w:u w:val="single"/>
        </w:rPr>
        <w:t xml:space="preserve"> </w:t>
      </w:r>
      <w:r w:rsidR="00D56AD8" w:rsidRPr="00BC54CE">
        <w:rPr>
          <w:rFonts w:cstheme="minorHAnsi"/>
          <w:b/>
          <w:color w:val="000000"/>
          <w:u w:val="single"/>
        </w:rPr>
        <w:t>4</w:t>
      </w:r>
      <w:r w:rsidR="00D56AD8" w:rsidRPr="00BC54CE">
        <w:rPr>
          <w:rFonts w:cstheme="minorHAnsi"/>
          <w:b/>
          <w:color w:val="000000"/>
        </w:rPr>
        <w:t xml:space="preserve"> – </w:t>
      </w:r>
      <w:r w:rsidR="00BC54CE">
        <w:rPr>
          <w:rFonts w:cstheme="minorHAnsi"/>
          <w:b/>
          <w:color w:val="000000"/>
        </w:rPr>
        <w:t>U</w:t>
      </w:r>
      <w:r w:rsidR="00BC54CE" w:rsidRPr="00BC54CE">
        <w:rPr>
          <w:rFonts w:cstheme="minorHAnsi"/>
          <w:b/>
          <w:color w:val="000000"/>
        </w:rPr>
        <w:t>sługi związane z interwencyjnym zimowym utrzymaniem dróg gminnych oraz wewnętrznych zlokalizowanych na terenie miejscowości: Klęczany, Będziemyśl, Góra Ropczycka (wraz z chodnikiem przy ul. Parkowej na całej długości), Czarna Sędziszowska (wraz z chodnikiem w kierunku drogi wojewódzkiej)  Boreczek, Krzywa, Cierpisz,  Ruda.</w:t>
      </w:r>
    </w:p>
    <w:p w:rsidR="00152ABB" w:rsidRPr="00BC54CE" w:rsidRDefault="00152ABB" w:rsidP="00BC54CE">
      <w:pPr>
        <w:pStyle w:val="Akapitzlist"/>
        <w:numPr>
          <w:ilvl w:val="0"/>
          <w:numId w:val="4"/>
        </w:numPr>
        <w:spacing w:line="276" w:lineRule="auto"/>
        <w:jc w:val="both"/>
        <w:rPr>
          <w:rFonts w:cstheme="minorHAnsi"/>
          <w:b/>
          <w:color w:val="000000"/>
        </w:rPr>
      </w:pPr>
      <w:r w:rsidRPr="00BC54CE">
        <w:rPr>
          <w:rFonts w:cstheme="minorHAnsi"/>
        </w:rPr>
        <w:t xml:space="preserve">Zamawiający zleca, a Wykonawca zobowiązuje się wykonać zamówienie określone w § 1, ust. 1 zgodnie z niniejszą umową, a także zgodnie ze Specyfikacją Warunków Zamówienia („SWZ”) wraz z załącznikami, ewentualnymi wyjaśnieniami do SWZ i jej modyfikacjami oraz ze złożoną przez Wykonawcę Ofertą – stanowiącymi integralną cześć niniejszej umowy. </w:t>
      </w:r>
    </w:p>
    <w:p w:rsidR="00152ABB" w:rsidRPr="00BD0F18" w:rsidRDefault="00152ABB" w:rsidP="00F830DD">
      <w:pPr>
        <w:pStyle w:val="Akapitzlist"/>
        <w:numPr>
          <w:ilvl w:val="0"/>
          <w:numId w:val="4"/>
        </w:numPr>
        <w:spacing w:line="276" w:lineRule="auto"/>
        <w:ind w:left="284" w:hanging="284"/>
        <w:jc w:val="both"/>
        <w:rPr>
          <w:rFonts w:cstheme="minorHAnsi"/>
        </w:rPr>
      </w:pPr>
      <w:r w:rsidRPr="00BD0F18">
        <w:rPr>
          <w:rFonts w:cstheme="minorHAnsi"/>
        </w:rPr>
        <w:t xml:space="preserve">Przedmiot umowy obejmuje wykonywanie usługi w zależności od panujących warunków atmosferycznych - na telefoniczne wezwanie Zamawiającego (upoważniony pracownik Urzędu Miejskiego Referat </w:t>
      </w:r>
      <w:proofErr w:type="spellStart"/>
      <w:r w:rsidRPr="00BD0F18">
        <w:rPr>
          <w:rFonts w:cstheme="minorHAnsi"/>
        </w:rPr>
        <w:t>IiD</w:t>
      </w:r>
      <w:proofErr w:type="spellEnd"/>
      <w:r w:rsidRPr="00BD0F18">
        <w:rPr>
          <w:rFonts w:cstheme="minorHAnsi"/>
        </w:rPr>
        <w:t xml:space="preserve"> lub sołtys miejscowości po uzyskaniu akceptacji pracownika Referatu </w:t>
      </w:r>
      <w:proofErr w:type="spellStart"/>
      <w:r w:rsidRPr="00BD0F18">
        <w:rPr>
          <w:rFonts w:cstheme="minorHAnsi"/>
        </w:rPr>
        <w:t>IiD</w:t>
      </w:r>
      <w:proofErr w:type="spellEnd"/>
      <w:r w:rsidRPr="00BD0F18">
        <w:rPr>
          <w:rFonts w:cstheme="minorHAnsi"/>
        </w:rPr>
        <w:t xml:space="preserve">). </w:t>
      </w:r>
    </w:p>
    <w:p w:rsidR="00DD11F0" w:rsidRDefault="00152ABB" w:rsidP="00DD11F0">
      <w:pPr>
        <w:pStyle w:val="Akapitzlist"/>
        <w:numPr>
          <w:ilvl w:val="0"/>
          <w:numId w:val="4"/>
        </w:numPr>
        <w:spacing w:line="276" w:lineRule="auto"/>
        <w:ind w:left="284" w:hanging="284"/>
        <w:jc w:val="both"/>
        <w:rPr>
          <w:rFonts w:cstheme="minorHAnsi"/>
        </w:rPr>
      </w:pPr>
      <w:r w:rsidRPr="0058629D">
        <w:rPr>
          <w:rFonts w:cstheme="minorHAnsi"/>
        </w:rPr>
        <w:t>Szczegółowy opis przedmiotu umowy zawarty został w załącznikach Nr 1, Nr 2 do niniejszej umowy, które nazwano w § 13 umowy.</w:t>
      </w:r>
    </w:p>
    <w:p w:rsidR="00DD11F0" w:rsidRPr="00DD11F0" w:rsidRDefault="00152ABB" w:rsidP="00DD11F0">
      <w:pPr>
        <w:pStyle w:val="Akapitzlist"/>
        <w:numPr>
          <w:ilvl w:val="0"/>
          <w:numId w:val="4"/>
        </w:numPr>
        <w:spacing w:line="276" w:lineRule="auto"/>
        <w:ind w:left="284" w:hanging="284"/>
        <w:jc w:val="both"/>
        <w:rPr>
          <w:rFonts w:cstheme="minorHAnsi"/>
        </w:rPr>
      </w:pPr>
      <w:r w:rsidRPr="00DD11F0">
        <w:rPr>
          <w:rFonts w:cstheme="minorHAnsi"/>
        </w:rPr>
        <w:t xml:space="preserve">Zamawiający przewiduje możliwość zastosowania prawa opcji na podstawie art. 441 ust. 1 ustawy Prawo Zamówień Publicznych, które polegać będzie na zwiększeniu zakresu zamówienia do </w:t>
      </w:r>
      <w:r w:rsidR="00F2111C">
        <w:rPr>
          <w:rFonts w:cstheme="minorHAnsi"/>
        </w:rPr>
        <w:t>1</w:t>
      </w:r>
      <w:r w:rsidRPr="00DD11F0">
        <w:rPr>
          <w:rFonts w:cstheme="minorHAnsi"/>
        </w:rPr>
        <w:t xml:space="preserve">0% </w:t>
      </w:r>
      <w:r w:rsidRPr="00DD11F0">
        <w:rPr>
          <w:rFonts w:cstheme="minorHAnsi"/>
        </w:rPr>
        <w:lastRenderedPageBreak/>
        <w:t xml:space="preserve">ilości (godzin lub km) wyszczególnionych dla każdej z części zamówienia w pkt. </w:t>
      </w:r>
      <w:r w:rsidR="00DD11F0" w:rsidRPr="00DD11F0">
        <w:rPr>
          <w:rFonts w:cstheme="minorHAnsi"/>
        </w:rPr>
        <w:t>2.7</w:t>
      </w:r>
      <w:r w:rsidRPr="00DD11F0">
        <w:rPr>
          <w:rFonts w:cstheme="minorHAnsi"/>
        </w:rPr>
        <w:t xml:space="preserve"> </w:t>
      </w:r>
      <w:r w:rsidR="00DD11F0" w:rsidRPr="00DD11F0">
        <w:rPr>
          <w:rFonts w:cstheme="minorHAnsi"/>
        </w:rPr>
        <w:t>Opisu przedmiotu zamówienia (OPZ - Załącznik nr 1.2 do SWZ) oraz Ofercie Wykonawcy.</w:t>
      </w:r>
    </w:p>
    <w:p w:rsidR="00152ABB" w:rsidRPr="00DD11F0" w:rsidRDefault="00152ABB" w:rsidP="00F830DD">
      <w:pPr>
        <w:pStyle w:val="Akapitzlist"/>
        <w:numPr>
          <w:ilvl w:val="0"/>
          <w:numId w:val="4"/>
        </w:numPr>
        <w:spacing w:line="276" w:lineRule="auto"/>
        <w:ind w:left="284" w:hanging="284"/>
        <w:jc w:val="both"/>
        <w:rPr>
          <w:rFonts w:cstheme="minorHAnsi"/>
        </w:rPr>
      </w:pPr>
      <w:r w:rsidRPr="00DD11F0">
        <w:rPr>
          <w:rFonts w:cstheme="minorHAnsi"/>
        </w:rPr>
        <w:t xml:space="preserve">Ponadto w ramach prawa opcji Zamawiający przewiduje możliwość wydłużenia terminu realizacji umowy maksymalnie o 2 miesiące, w sytuacji utrzymywania się niekorzystnych warunków atmosferycznych. </w:t>
      </w:r>
    </w:p>
    <w:p w:rsidR="00152ABB" w:rsidRPr="0058629D" w:rsidRDefault="00152ABB" w:rsidP="00F830DD">
      <w:pPr>
        <w:pStyle w:val="Akapitzlist"/>
        <w:numPr>
          <w:ilvl w:val="0"/>
          <w:numId w:val="4"/>
        </w:numPr>
        <w:spacing w:line="276" w:lineRule="auto"/>
        <w:ind w:left="284" w:hanging="284"/>
        <w:jc w:val="both"/>
        <w:rPr>
          <w:rFonts w:cstheme="minorHAnsi"/>
        </w:rPr>
      </w:pPr>
      <w:r w:rsidRPr="0058629D">
        <w:rPr>
          <w:rFonts w:cstheme="minorHAnsi"/>
        </w:rPr>
        <w:t>Prawo opcji jest jednostronnym uprawnieniem Zamawiającego, z którego może, ale nie ma obowiązku skorzystać w ramach realizacji przedmiotu zamówienia. W przypadku nieskorzystania przez Zamawiającego z prawa opcji, Wykonawcy nie przysługują żadne roszczenia z tego tytułu. Uruchomienie opcji przez Zamawiającego skutkuje po stronie Wykonawcy obowiązkiem jej wykonania.</w:t>
      </w:r>
    </w:p>
    <w:p w:rsidR="00152ABB" w:rsidRPr="0058629D" w:rsidRDefault="00152ABB" w:rsidP="00F830DD">
      <w:pPr>
        <w:pStyle w:val="Akapitzlist"/>
        <w:numPr>
          <w:ilvl w:val="0"/>
          <w:numId w:val="4"/>
        </w:numPr>
        <w:spacing w:line="276" w:lineRule="auto"/>
        <w:ind w:left="284" w:hanging="284"/>
        <w:jc w:val="both"/>
        <w:rPr>
          <w:rFonts w:cstheme="minorHAnsi"/>
        </w:rPr>
      </w:pPr>
      <w:r w:rsidRPr="0058629D">
        <w:rPr>
          <w:rFonts w:cstheme="minorHAnsi"/>
        </w:rPr>
        <w:t>W przypadku, gdy będzie to leżeć w interesie Zamawiającego i dotyczyć jego bieżących potrzeb, wynikających z dłuższego występowania niekorzystnych warunków atmosferycznych,  Zamawiający zastrzega możliwość wielokrotnego korzystania z prawa opcji, po zrealizowaniu zakresu podstawowego zamówienia aż do wyczerpania maksymalnego zakresu wynikającego z</w:t>
      </w:r>
      <w:r w:rsidR="00DD11F0">
        <w:rPr>
          <w:rFonts w:cstheme="minorHAnsi"/>
        </w:rPr>
        <w:t> </w:t>
      </w:r>
      <w:r w:rsidRPr="0058629D">
        <w:rPr>
          <w:rFonts w:cstheme="minorHAnsi"/>
        </w:rPr>
        <w:t xml:space="preserve">prawa opcji. </w:t>
      </w:r>
    </w:p>
    <w:p w:rsidR="00DD11F0" w:rsidRDefault="00152ABB" w:rsidP="00DD11F0">
      <w:pPr>
        <w:pStyle w:val="Akapitzlist"/>
        <w:numPr>
          <w:ilvl w:val="0"/>
          <w:numId w:val="4"/>
        </w:numPr>
        <w:spacing w:line="276" w:lineRule="auto"/>
        <w:ind w:left="284" w:hanging="284"/>
        <w:jc w:val="both"/>
        <w:rPr>
          <w:rFonts w:cstheme="minorHAnsi"/>
        </w:rPr>
      </w:pPr>
      <w:r w:rsidRPr="0058629D">
        <w:rPr>
          <w:rFonts w:cstheme="minorHAnsi"/>
        </w:rPr>
        <w:t>Zamawiający zastrzega, że zamówienie w</w:t>
      </w:r>
      <w:r w:rsidR="003C1F71">
        <w:rPr>
          <w:rFonts w:cstheme="minorHAnsi"/>
        </w:rPr>
        <w:t>y</w:t>
      </w:r>
      <w:r w:rsidRPr="0058629D">
        <w:rPr>
          <w:rFonts w:cstheme="minorHAnsi"/>
        </w:rPr>
        <w:t xml:space="preserve">nikające z prawa opcji realizowane będzie na warunkach zamówienia podstawowego (zgodnie z SWZ, OPZ, Ofertą Wykonawcy </w:t>
      </w:r>
      <w:r w:rsidR="00226EFD">
        <w:rPr>
          <w:rFonts w:cstheme="minorHAnsi"/>
        </w:rPr>
        <w:t xml:space="preserve">oraz </w:t>
      </w:r>
      <w:r w:rsidRPr="0058629D">
        <w:rPr>
          <w:rFonts w:cstheme="minorHAnsi"/>
        </w:rPr>
        <w:t>umow</w:t>
      </w:r>
      <w:r w:rsidR="00226EFD">
        <w:rPr>
          <w:rFonts w:cstheme="minorHAnsi"/>
        </w:rPr>
        <w:t>ą</w:t>
      </w:r>
      <w:r w:rsidRPr="0058629D">
        <w:rPr>
          <w:rFonts w:cstheme="minorHAnsi"/>
        </w:rPr>
        <w:t xml:space="preserve"> dla </w:t>
      </w:r>
      <w:r>
        <w:rPr>
          <w:rFonts w:cstheme="minorHAnsi"/>
        </w:rPr>
        <w:t xml:space="preserve">danej </w:t>
      </w:r>
      <w:r w:rsidRPr="0058629D">
        <w:rPr>
          <w:rFonts w:cstheme="minorHAnsi"/>
        </w:rPr>
        <w:t>części zamówienia). W przypadku skorzystania przez Zamawiającego z prawa opcji, wynagrodzenie Wykonawcy zostanie wyliczone na podstawie cen jednostkowych wskazanych w</w:t>
      </w:r>
      <w:r>
        <w:rPr>
          <w:rFonts w:cstheme="minorHAnsi"/>
        </w:rPr>
        <w:t> </w:t>
      </w:r>
      <w:r w:rsidRPr="0058629D">
        <w:rPr>
          <w:rFonts w:cstheme="minorHAnsi"/>
        </w:rPr>
        <w:t>Ofercie Wykonawcy</w:t>
      </w:r>
      <w:r>
        <w:rPr>
          <w:rFonts w:cstheme="minorHAnsi"/>
        </w:rPr>
        <w:t>.</w:t>
      </w:r>
    </w:p>
    <w:p w:rsidR="00DD11F0" w:rsidRPr="00DD11F0" w:rsidRDefault="00DD11F0" w:rsidP="00DD11F0">
      <w:pPr>
        <w:pStyle w:val="Akapitzlist"/>
        <w:numPr>
          <w:ilvl w:val="0"/>
          <w:numId w:val="4"/>
        </w:numPr>
        <w:spacing w:line="276" w:lineRule="auto"/>
        <w:ind w:left="284" w:hanging="284"/>
        <w:jc w:val="both"/>
        <w:rPr>
          <w:rFonts w:cstheme="minorHAnsi"/>
        </w:rPr>
      </w:pPr>
      <w:r w:rsidRPr="00DD11F0">
        <w:rPr>
          <w:rFonts w:ascii="Calibri" w:eastAsia="Calibri" w:hAnsi="Calibri" w:cs="Calibri"/>
          <w:color w:val="000000"/>
          <w:lang w:val="pl" w:eastAsia="pl-PL"/>
        </w:rPr>
        <w:t xml:space="preserve">W celu uruchomienia opcji, Zamawiający przekaże Wykonawcy, w formie pisemnej, oświadczenie, wyrażające wolę skorzystania z prawa opcji określające zakres usług koniecznych do wykonania, nie później niż 5 dni przed terminem realizacji usługi objętej prawem opcji. W przypadku skorzystania z prawa opcji, które oprócz zwiększenia zakresu zamówienia zakładać będzie także wydłużenie terminu realizacji umowy, Zamawiający przekaże Wykonawcy oświadczenie, o którym mowa w </w:t>
      </w:r>
      <w:proofErr w:type="spellStart"/>
      <w:r w:rsidRPr="00DD11F0">
        <w:rPr>
          <w:rFonts w:ascii="Calibri" w:eastAsia="Calibri" w:hAnsi="Calibri" w:cs="Calibri"/>
          <w:color w:val="000000"/>
          <w:lang w:val="pl" w:eastAsia="pl-PL"/>
        </w:rPr>
        <w:t>zd</w:t>
      </w:r>
      <w:proofErr w:type="spellEnd"/>
      <w:r w:rsidRPr="00DD11F0">
        <w:rPr>
          <w:rFonts w:ascii="Calibri" w:eastAsia="Calibri" w:hAnsi="Calibri" w:cs="Calibri"/>
          <w:color w:val="000000"/>
          <w:lang w:val="pl" w:eastAsia="pl-PL"/>
        </w:rPr>
        <w:t xml:space="preserve">. 1 najpóźniej 10 dni przed zakończeniem realizacji umowy obejmującej zakres podstawowy zamówienia. </w:t>
      </w:r>
    </w:p>
    <w:p w:rsidR="00152ABB" w:rsidRPr="00F2111C" w:rsidRDefault="00152ABB" w:rsidP="00DD11F0">
      <w:pPr>
        <w:pStyle w:val="Akapitzlist"/>
        <w:numPr>
          <w:ilvl w:val="0"/>
          <w:numId w:val="4"/>
        </w:numPr>
        <w:spacing w:line="276" w:lineRule="auto"/>
        <w:ind w:left="284" w:hanging="284"/>
        <w:jc w:val="both"/>
        <w:rPr>
          <w:rFonts w:cstheme="minorHAnsi"/>
        </w:rPr>
      </w:pPr>
      <w:r w:rsidRPr="00DD11F0">
        <w:rPr>
          <w:rFonts w:cstheme="minorHAnsi"/>
        </w:rPr>
        <w:t>Wykorzystanie</w:t>
      </w:r>
      <w:r w:rsidRPr="00DD11F0">
        <w:rPr>
          <w:rFonts w:ascii="Calibri" w:eastAsia="Calibri" w:hAnsi="Calibri" w:cs="Calibri"/>
          <w:color w:val="000000"/>
          <w:lang w:val="pl" w:eastAsia="pl-PL"/>
        </w:rPr>
        <w:t xml:space="preserve"> przez Zamawiającego prawa opcji nie wymaga sporządzania aneksu do umowy.</w:t>
      </w:r>
    </w:p>
    <w:p w:rsidR="00F2111C" w:rsidRPr="00F2111C" w:rsidRDefault="00F2111C" w:rsidP="00F2111C">
      <w:pPr>
        <w:pStyle w:val="Akapitzlist"/>
        <w:numPr>
          <w:ilvl w:val="0"/>
          <w:numId w:val="4"/>
        </w:numPr>
        <w:tabs>
          <w:tab w:val="left" w:pos="426"/>
        </w:tabs>
        <w:spacing w:line="276" w:lineRule="auto"/>
        <w:jc w:val="both"/>
        <w:rPr>
          <w:rFonts w:ascii="Calibri" w:eastAsia="Calibri" w:hAnsi="Calibri" w:cs="Calibri"/>
          <w:color w:val="000000"/>
          <w:lang w:val="pl" w:eastAsia="pl-PL"/>
        </w:rPr>
      </w:pPr>
      <w:r w:rsidRPr="001F725B">
        <w:rPr>
          <w:rFonts w:ascii="Calibri" w:eastAsia="Calibri" w:hAnsi="Calibri" w:cs="Calibri"/>
          <w:color w:val="000000"/>
          <w:lang w:val="pl" w:eastAsia="pl-PL"/>
        </w:rPr>
        <w:t>Ponadto ze względu na fakt, iż ilość (godzin lub km) wyszczególniona w Formularzu OFERTA dla każdej z części zamówienia określona została w sposób szacunkowy, Zamawiający zastrzega sobie prawo zwiększenia ilości, o której mowa wyżej, z zastrzeżeniem że łączna wartość zwiększenia, nie może przekroczyć 20% kwoty, o której mowa w § 6 ust. 1</w:t>
      </w:r>
      <w:r>
        <w:rPr>
          <w:rFonts w:ascii="Calibri" w:eastAsia="Calibri" w:hAnsi="Calibri" w:cs="Calibri"/>
          <w:color w:val="000000"/>
          <w:lang w:val="pl" w:eastAsia="pl-PL"/>
        </w:rPr>
        <w:t>.</w:t>
      </w:r>
    </w:p>
    <w:p w:rsidR="00152ABB" w:rsidRPr="00B94D32" w:rsidRDefault="00152ABB" w:rsidP="003962E6">
      <w:pPr>
        <w:spacing w:line="276" w:lineRule="auto"/>
        <w:jc w:val="center"/>
        <w:rPr>
          <w:rFonts w:ascii="Calibri" w:eastAsia="Calibri" w:hAnsi="Calibri" w:cs="Calibri"/>
          <w:b/>
        </w:rPr>
      </w:pPr>
    </w:p>
    <w:p w:rsidR="003962E6" w:rsidRPr="00B94D32" w:rsidRDefault="003962E6" w:rsidP="003962E6">
      <w:pPr>
        <w:spacing w:line="276" w:lineRule="auto"/>
        <w:jc w:val="center"/>
        <w:rPr>
          <w:rFonts w:ascii="Calibri" w:eastAsia="Calibri" w:hAnsi="Calibri" w:cs="Calibri"/>
          <w:b/>
        </w:rPr>
      </w:pPr>
      <w:r w:rsidRPr="00B94D32">
        <w:rPr>
          <w:rFonts w:ascii="Calibri" w:eastAsia="Calibri" w:hAnsi="Calibri" w:cs="Calibri"/>
          <w:b/>
        </w:rPr>
        <w:t>§ 2</w:t>
      </w:r>
    </w:p>
    <w:p w:rsidR="003962E6" w:rsidRPr="00B94D32" w:rsidRDefault="003962E6" w:rsidP="003962E6">
      <w:pPr>
        <w:autoSpaceDE w:val="0"/>
        <w:autoSpaceDN w:val="0"/>
        <w:adjustRightInd w:val="0"/>
        <w:spacing w:line="276" w:lineRule="auto"/>
        <w:jc w:val="center"/>
        <w:rPr>
          <w:rFonts w:ascii="Calibri" w:eastAsia="Calibri" w:hAnsi="Calibri" w:cs="Calibri"/>
          <w:b/>
          <w:bCs/>
        </w:rPr>
      </w:pPr>
      <w:r w:rsidRPr="00B94D32">
        <w:rPr>
          <w:rFonts w:ascii="Calibri" w:eastAsia="Calibri" w:hAnsi="Calibri" w:cs="Calibri"/>
          <w:b/>
          <w:bCs/>
        </w:rPr>
        <w:t>TERMINY REALIZACJI</w:t>
      </w:r>
    </w:p>
    <w:p w:rsidR="00226EFD" w:rsidRPr="00226EFD" w:rsidRDefault="00226EFD" w:rsidP="00226EFD">
      <w:pPr>
        <w:pStyle w:val="Akapitzlist"/>
        <w:numPr>
          <w:ilvl w:val="0"/>
          <w:numId w:val="25"/>
        </w:numPr>
        <w:spacing w:line="276" w:lineRule="auto"/>
        <w:jc w:val="both"/>
        <w:rPr>
          <w:rFonts w:cstheme="minorHAnsi"/>
        </w:rPr>
      </w:pPr>
      <w:r w:rsidRPr="00226EFD">
        <w:rPr>
          <w:rFonts w:cstheme="minorHAnsi"/>
        </w:rPr>
        <w:t xml:space="preserve">Wykonawca zobowiązuje się wykonać  przedmiot umowy w terminie </w:t>
      </w:r>
      <w:r w:rsidRPr="00226EFD">
        <w:rPr>
          <w:rFonts w:cstheme="minorHAnsi"/>
          <w:b/>
        </w:rPr>
        <w:t>5 miesięcy</w:t>
      </w:r>
      <w:r w:rsidRPr="00226EFD">
        <w:rPr>
          <w:rFonts w:cstheme="minorHAnsi"/>
        </w:rPr>
        <w:t xml:space="preserve"> od dnia podpisania umowy, tj. do dnia _________________ .</w:t>
      </w:r>
    </w:p>
    <w:p w:rsidR="00152ABB" w:rsidRPr="00B94D32" w:rsidRDefault="00152ABB" w:rsidP="00F830DD">
      <w:pPr>
        <w:pStyle w:val="Akapitzlist"/>
        <w:numPr>
          <w:ilvl w:val="0"/>
          <w:numId w:val="25"/>
        </w:numPr>
        <w:spacing w:line="276" w:lineRule="auto"/>
        <w:jc w:val="both"/>
        <w:rPr>
          <w:rFonts w:cstheme="minorHAnsi"/>
        </w:rPr>
      </w:pPr>
      <w:r w:rsidRPr="00B94D32">
        <w:rPr>
          <w:rFonts w:cstheme="minorHAnsi"/>
        </w:rPr>
        <w:t xml:space="preserve">Zamawiający zastrzega, że w przypadku wystąpienia niekorzystnych warunków atmosferycznych realizacja usługi może być przedłużona w stosunku do terminu określonego powyżej na podstawie prawa opcji, o którym mowa w § 1 ust. 6. </w:t>
      </w:r>
    </w:p>
    <w:p w:rsidR="00826969" w:rsidRPr="00B94D32" w:rsidRDefault="00826969" w:rsidP="00152ABB">
      <w:pPr>
        <w:spacing w:line="276" w:lineRule="auto"/>
        <w:rPr>
          <w:rFonts w:ascii="Calibri" w:eastAsia="Calibri" w:hAnsi="Calibri" w:cs="Calibri"/>
          <w:b/>
        </w:rPr>
      </w:pPr>
    </w:p>
    <w:p w:rsidR="003962E6" w:rsidRPr="00B94D32" w:rsidRDefault="003962E6" w:rsidP="003962E6">
      <w:pPr>
        <w:spacing w:line="276" w:lineRule="auto"/>
        <w:jc w:val="center"/>
        <w:rPr>
          <w:rFonts w:ascii="Calibri" w:eastAsia="Calibri" w:hAnsi="Calibri" w:cs="Calibri"/>
          <w:b/>
        </w:rPr>
      </w:pPr>
      <w:r w:rsidRPr="00B94D32">
        <w:rPr>
          <w:rFonts w:ascii="Calibri" w:eastAsia="Calibri" w:hAnsi="Calibri" w:cs="Calibri"/>
          <w:b/>
        </w:rPr>
        <w:t>§ 3</w:t>
      </w:r>
    </w:p>
    <w:p w:rsidR="003962E6" w:rsidRPr="00B94D32" w:rsidRDefault="003962E6" w:rsidP="003962E6">
      <w:pPr>
        <w:autoSpaceDE w:val="0"/>
        <w:autoSpaceDN w:val="0"/>
        <w:adjustRightInd w:val="0"/>
        <w:spacing w:line="276" w:lineRule="auto"/>
        <w:jc w:val="center"/>
        <w:rPr>
          <w:rFonts w:ascii="Calibri" w:eastAsia="Calibri" w:hAnsi="Calibri" w:cs="Calibri"/>
          <w:b/>
          <w:bCs/>
        </w:rPr>
      </w:pPr>
      <w:r w:rsidRPr="00B94D32">
        <w:rPr>
          <w:rFonts w:ascii="Calibri" w:eastAsia="Calibri" w:hAnsi="Calibri" w:cs="Calibri"/>
          <w:b/>
          <w:bCs/>
        </w:rPr>
        <w:t>OBOWIĄZKI WYKONAWCY</w:t>
      </w:r>
    </w:p>
    <w:p w:rsidR="006C49F5" w:rsidRPr="00B94D32" w:rsidRDefault="006C49F5" w:rsidP="00F830DD">
      <w:pPr>
        <w:numPr>
          <w:ilvl w:val="0"/>
          <w:numId w:val="7"/>
        </w:numPr>
        <w:tabs>
          <w:tab w:val="left" w:pos="284"/>
        </w:tabs>
        <w:autoSpaceDE w:val="0"/>
        <w:autoSpaceDN w:val="0"/>
        <w:adjustRightInd w:val="0"/>
        <w:spacing w:line="276" w:lineRule="auto"/>
        <w:ind w:left="426" w:hanging="426"/>
        <w:contextualSpacing/>
        <w:jc w:val="both"/>
        <w:rPr>
          <w:rFonts w:ascii="Calibri" w:eastAsia="Calibri" w:hAnsi="Calibri" w:cs="Calibri"/>
        </w:rPr>
      </w:pPr>
      <w:r w:rsidRPr="00B94D32">
        <w:rPr>
          <w:rFonts w:ascii="Calibri" w:eastAsia="Calibri" w:hAnsi="Calibri" w:cs="Calibri"/>
        </w:rPr>
        <w:t>Do obowiązków Wykonawcy należy:</w:t>
      </w:r>
    </w:p>
    <w:p w:rsidR="006C49F5" w:rsidRPr="00B94D32" w:rsidRDefault="006C49F5" w:rsidP="00F830DD">
      <w:pPr>
        <w:pStyle w:val="Akapitzlist"/>
        <w:numPr>
          <w:ilvl w:val="0"/>
          <w:numId w:val="18"/>
        </w:numPr>
        <w:tabs>
          <w:tab w:val="left" w:pos="426"/>
        </w:tabs>
        <w:autoSpaceDE w:val="0"/>
        <w:autoSpaceDN w:val="0"/>
        <w:adjustRightInd w:val="0"/>
        <w:spacing w:line="276" w:lineRule="auto"/>
        <w:jc w:val="both"/>
        <w:rPr>
          <w:rFonts w:ascii="Calibri" w:eastAsia="Calibri" w:hAnsi="Calibri" w:cs="Calibri"/>
        </w:rPr>
      </w:pPr>
      <w:r w:rsidRPr="00B94D32">
        <w:rPr>
          <w:rFonts w:ascii="Calibri" w:eastAsia="Calibri" w:hAnsi="Calibri" w:cs="Calibri"/>
        </w:rPr>
        <w:lastRenderedPageBreak/>
        <w:t>zwalczanie śliskości zimowej przy użyciu własnych materiałów tj. mieszanki piaskowo-solnej lub innych materiałów przydatnych do zwalczania śliskości zimowej,</w:t>
      </w:r>
    </w:p>
    <w:p w:rsidR="006C49F5" w:rsidRPr="00EB1C52" w:rsidRDefault="006C49F5" w:rsidP="00F830DD">
      <w:pPr>
        <w:pStyle w:val="Akapitzlist"/>
        <w:numPr>
          <w:ilvl w:val="0"/>
          <w:numId w:val="18"/>
        </w:numPr>
        <w:tabs>
          <w:tab w:val="left" w:pos="426"/>
        </w:tabs>
        <w:autoSpaceDE w:val="0"/>
        <w:autoSpaceDN w:val="0"/>
        <w:adjustRightInd w:val="0"/>
        <w:spacing w:line="276" w:lineRule="auto"/>
        <w:jc w:val="both"/>
        <w:rPr>
          <w:rFonts w:ascii="Calibri" w:eastAsia="Calibri" w:hAnsi="Calibri" w:cs="Calibri"/>
        </w:rPr>
      </w:pPr>
      <w:r w:rsidRPr="00B94D32">
        <w:rPr>
          <w:rFonts w:ascii="Calibri" w:eastAsia="Calibri" w:hAnsi="Calibri" w:cs="Calibri"/>
        </w:rPr>
        <w:t>wykonywanie usługi na telefoniczne</w:t>
      </w:r>
      <w:r w:rsidRPr="00EB1C52">
        <w:rPr>
          <w:rFonts w:ascii="Calibri" w:eastAsia="Calibri" w:hAnsi="Calibri" w:cs="Calibri"/>
        </w:rPr>
        <w:t xml:space="preserve"> wezwanie we wszystkie dni tygodnia,</w:t>
      </w:r>
    </w:p>
    <w:p w:rsidR="006C49F5" w:rsidRPr="00EB1C52" w:rsidRDefault="006C49F5" w:rsidP="00F830DD">
      <w:pPr>
        <w:pStyle w:val="Akapitzlist"/>
        <w:numPr>
          <w:ilvl w:val="0"/>
          <w:numId w:val="18"/>
        </w:numPr>
        <w:tabs>
          <w:tab w:val="left" w:pos="426"/>
        </w:tabs>
        <w:autoSpaceDE w:val="0"/>
        <w:autoSpaceDN w:val="0"/>
        <w:adjustRightInd w:val="0"/>
        <w:spacing w:line="276" w:lineRule="auto"/>
        <w:jc w:val="both"/>
        <w:rPr>
          <w:rFonts w:ascii="Calibri" w:eastAsia="Calibri" w:hAnsi="Calibri" w:cs="Calibri"/>
        </w:rPr>
      </w:pPr>
      <w:r w:rsidRPr="00EB1C52">
        <w:rPr>
          <w:rFonts w:ascii="Calibri" w:eastAsia="Calibri" w:hAnsi="Calibri" w:cs="Calibri"/>
          <w:bCs/>
        </w:rPr>
        <w:t xml:space="preserve">zachowanie zadeklarowanego w Ofercie „czasu reakcji”, co oznacza, że w przypadku awarii podstawowego sprzętu realizującego usługę zimowego utrzymania dróg, w czasie </w:t>
      </w:r>
      <w:r w:rsidRPr="00EB1C52">
        <w:rPr>
          <w:rFonts w:ascii="Calibri" w:eastAsia="Calibri" w:hAnsi="Calibri" w:cs="Calibri"/>
          <w:b/>
          <w:bCs/>
        </w:rPr>
        <w:t>……. godz.</w:t>
      </w:r>
      <w:r w:rsidRPr="00EB1C52">
        <w:rPr>
          <w:rFonts w:ascii="Calibri" w:eastAsia="Calibri" w:hAnsi="Calibri" w:cs="Calibri"/>
          <w:bCs/>
        </w:rPr>
        <w:t xml:space="preserve"> od zgłoszenia awarii, Wykonawca podstawi zastępczy, sprawny i zdolny do podjęcia natychmiastowej pracy pojazd, w miejsce tego, który uległ awarii. Wykonawca może na czas naprawy za zgodą Zamawiającego powierzyć wykonanie prac osobom trzecim, które również wykonują tożsame prace,</w:t>
      </w:r>
    </w:p>
    <w:p w:rsidR="006C49F5" w:rsidRPr="00EB1C52" w:rsidRDefault="006C49F5" w:rsidP="00F830DD">
      <w:pPr>
        <w:pStyle w:val="Akapitzlist"/>
        <w:numPr>
          <w:ilvl w:val="0"/>
          <w:numId w:val="18"/>
        </w:numPr>
        <w:tabs>
          <w:tab w:val="left" w:pos="426"/>
        </w:tabs>
        <w:autoSpaceDE w:val="0"/>
        <w:autoSpaceDN w:val="0"/>
        <w:adjustRightInd w:val="0"/>
        <w:spacing w:line="276" w:lineRule="auto"/>
        <w:jc w:val="both"/>
        <w:rPr>
          <w:rFonts w:ascii="Calibri" w:eastAsia="Calibri" w:hAnsi="Calibri" w:cs="Calibri"/>
        </w:rPr>
      </w:pPr>
      <w:r w:rsidRPr="00EB1C52">
        <w:rPr>
          <w:rFonts w:ascii="Calibri" w:eastAsia="Calibri" w:hAnsi="Calibri" w:cs="Calibri"/>
          <w:bCs/>
        </w:rPr>
        <w:t xml:space="preserve">jednorazowe uporządkowanie zalegającego materiału </w:t>
      </w:r>
      <w:proofErr w:type="spellStart"/>
      <w:r w:rsidRPr="00EB1C52">
        <w:rPr>
          <w:rFonts w:ascii="Calibri" w:eastAsia="Calibri" w:hAnsi="Calibri" w:cs="Calibri"/>
          <w:bCs/>
        </w:rPr>
        <w:t>uszorstniającego</w:t>
      </w:r>
      <w:proofErr w:type="spellEnd"/>
      <w:r w:rsidRPr="00EB1C52">
        <w:rPr>
          <w:rFonts w:ascii="Calibri" w:eastAsia="Calibri" w:hAnsi="Calibri" w:cs="Calibri"/>
          <w:bCs/>
        </w:rPr>
        <w:t xml:space="preserve"> na jezdni przy krawężnikach jak też chodnikach w miejscowości Czarna Sędziszowska.</w:t>
      </w:r>
    </w:p>
    <w:p w:rsidR="006C49F5" w:rsidRPr="00EB1C52" w:rsidRDefault="006C49F5" w:rsidP="00F830DD">
      <w:pPr>
        <w:numPr>
          <w:ilvl w:val="0"/>
          <w:numId w:val="7"/>
        </w:numPr>
        <w:tabs>
          <w:tab w:val="left" w:pos="426"/>
        </w:tabs>
        <w:autoSpaceDE w:val="0"/>
        <w:autoSpaceDN w:val="0"/>
        <w:adjustRightInd w:val="0"/>
        <w:spacing w:line="276" w:lineRule="auto"/>
        <w:ind w:left="426" w:hanging="426"/>
        <w:contextualSpacing/>
        <w:jc w:val="both"/>
        <w:rPr>
          <w:rFonts w:ascii="Calibri" w:eastAsia="Calibri" w:hAnsi="Calibri" w:cs="Calibri"/>
        </w:rPr>
      </w:pPr>
      <w:r w:rsidRPr="00EB1C52">
        <w:rPr>
          <w:rFonts w:ascii="Calibri" w:eastAsia="Calibri" w:hAnsi="Calibri" w:cs="Calibri"/>
        </w:rPr>
        <w:t>Przy wykonywaniu odśnieżania niedopuszczalne jest zasypywanie śniegu na drogi boczne i wjazdy, przed skrzyżowaniami z drogami, śnieg powinien być usunięty na pobocze.</w:t>
      </w:r>
    </w:p>
    <w:p w:rsidR="003962E6" w:rsidRPr="00EB1C52" w:rsidRDefault="003962E6" w:rsidP="003962E6">
      <w:pPr>
        <w:tabs>
          <w:tab w:val="left" w:pos="426"/>
        </w:tabs>
        <w:autoSpaceDE w:val="0"/>
        <w:autoSpaceDN w:val="0"/>
        <w:adjustRightInd w:val="0"/>
        <w:spacing w:line="276" w:lineRule="auto"/>
        <w:ind w:left="426"/>
        <w:contextualSpacing/>
        <w:jc w:val="both"/>
        <w:rPr>
          <w:rFonts w:ascii="Calibri" w:eastAsia="Calibri" w:hAnsi="Calibri" w:cs="Calibri"/>
          <w:bCs/>
        </w:rPr>
      </w:pPr>
    </w:p>
    <w:p w:rsidR="003962E6" w:rsidRPr="00EB1C52" w:rsidRDefault="003962E6" w:rsidP="003962E6">
      <w:pPr>
        <w:autoSpaceDE w:val="0"/>
        <w:autoSpaceDN w:val="0"/>
        <w:adjustRightInd w:val="0"/>
        <w:spacing w:line="276" w:lineRule="auto"/>
        <w:jc w:val="center"/>
        <w:rPr>
          <w:rFonts w:ascii="Calibri" w:eastAsia="Calibri" w:hAnsi="Calibri" w:cs="Calibri"/>
          <w:b/>
          <w:bCs/>
        </w:rPr>
      </w:pPr>
      <w:r w:rsidRPr="00EB1C52">
        <w:rPr>
          <w:rFonts w:ascii="Calibri" w:eastAsia="Calibri" w:hAnsi="Calibri" w:cs="Calibri"/>
          <w:b/>
          <w:bCs/>
        </w:rPr>
        <w:t>§ 4</w:t>
      </w:r>
    </w:p>
    <w:p w:rsidR="003962E6" w:rsidRPr="00EB1C52" w:rsidRDefault="003962E6" w:rsidP="003962E6">
      <w:pPr>
        <w:suppressAutoHyphens/>
        <w:spacing w:line="276" w:lineRule="auto"/>
        <w:ind w:left="284" w:right="-83" w:hanging="284"/>
        <w:jc w:val="center"/>
        <w:rPr>
          <w:rFonts w:ascii="Calibri" w:eastAsia="Times New Roman" w:hAnsi="Calibri" w:cs="Calibri"/>
          <w:lang w:eastAsia="pl-PL"/>
        </w:rPr>
      </w:pPr>
      <w:r w:rsidRPr="00EB1C52">
        <w:rPr>
          <w:rFonts w:ascii="Calibri" w:eastAsia="Times New Roman" w:hAnsi="Calibri" w:cs="Calibri"/>
          <w:b/>
          <w:lang w:eastAsia="pl-PL"/>
        </w:rPr>
        <w:t>KLAUZULE SPOŁECZNE</w:t>
      </w:r>
    </w:p>
    <w:p w:rsidR="00152ABB" w:rsidRPr="00064FBD" w:rsidRDefault="00152ABB" w:rsidP="00F830DD">
      <w:pPr>
        <w:pStyle w:val="Akapitzlist"/>
        <w:widowControl w:val="0"/>
        <w:numPr>
          <w:ilvl w:val="2"/>
          <w:numId w:val="19"/>
        </w:numPr>
        <w:suppressAutoHyphens/>
        <w:autoSpaceDE w:val="0"/>
        <w:autoSpaceDN w:val="0"/>
        <w:adjustRightInd w:val="0"/>
        <w:spacing w:line="276" w:lineRule="auto"/>
        <w:ind w:left="284" w:hanging="284"/>
        <w:jc w:val="both"/>
        <w:rPr>
          <w:rFonts w:ascii="Calibri" w:eastAsia="Calibri" w:hAnsi="Calibri" w:cs="Calibri"/>
        </w:rPr>
      </w:pPr>
      <w:r w:rsidRPr="008A5300">
        <w:rPr>
          <w:rFonts w:ascii="Calibri" w:eastAsia="Times New Roman" w:hAnsi="Calibri" w:cs="Calibri"/>
          <w:color w:val="000000"/>
          <w:lang w:eastAsia="pl-PL"/>
        </w:rPr>
        <w:t xml:space="preserve">W myśl art. 95 ust. 1 ustawy Pzp, Zamawiający wymaga, zatrudnienia przez Wykonawcę lub podwykonawcę na podstawie umowy o pracę osób </w:t>
      </w:r>
      <w:r w:rsidRPr="008A5300">
        <w:rPr>
          <w:rFonts w:ascii="Calibri" w:eastAsia="Calibri" w:hAnsi="Calibri" w:cs="Calibri"/>
        </w:rPr>
        <w:t xml:space="preserve">wyznaczonych przez wykonawcę </w:t>
      </w:r>
      <w:r w:rsidRPr="00064FBD">
        <w:rPr>
          <w:rFonts w:ascii="Calibri" w:eastAsia="Calibri" w:hAnsi="Calibri" w:cs="Calibri"/>
        </w:rPr>
        <w:t>do kierowania pojazdami przeznaczonymi do świadczenia usługi zimowego utrzymania dróg, chodników, parkingów itp.</w:t>
      </w:r>
      <w:r>
        <w:rPr>
          <w:rFonts w:ascii="Calibri" w:eastAsia="Calibri" w:hAnsi="Calibri" w:cs="Calibri"/>
        </w:rPr>
        <w:t xml:space="preserve"> </w:t>
      </w:r>
      <w:r w:rsidRPr="00064FBD">
        <w:rPr>
          <w:rFonts w:ascii="Calibri" w:eastAsia="Times New Roman" w:hAnsi="Calibri" w:cs="Calibri"/>
          <w:lang w:eastAsia="pl-PL"/>
        </w:rPr>
        <w:t>Wykonawca przy realizacji zamówienia zatrudni w/w osoby na cały okres realizacji zamówienia. Zatrudnienie winno nastąpić na podstawie umowy o pracę, w rozumieniu ustawy z dnia 26 czerwca 1974 r. – Kodeks pracy (Dz.U. z 202</w:t>
      </w:r>
      <w:r w:rsidR="00DD11F0">
        <w:rPr>
          <w:rFonts w:ascii="Calibri" w:eastAsia="Times New Roman" w:hAnsi="Calibri" w:cs="Calibri"/>
          <w:lang w:eastAsia="pl-PL"/>
        </w:rPr>
        <w:t>2</w:t>
      </w:r>
      <w:r w:rsidRPr="00064FBD">
        <w:rPr>
          <w:rFonts w:ascii="Calibri" w:eastAsia="Times New Roman" w:hAnsi="Calibri" w:cs="Calibri"/>
          <w:lang w:eastAsia="pl-PL"/>
        </w:rPr>
        <w:t xml:space="preserve"> r. poz. 1</w:t>
      </w:r>
      <w:r w:rsidR="00DD11F0">
        <w:rPr>
          <w:rFonts w:ascii="Calibri" w:eastAsia="Times New Roman" w:hAnsi="Calibri" w:cs="Calibri"/>
          <w:lang w:eastAsia="pl-PL"/>
        </w:rPr>
        <w:t>51</w:t>
      </w:r>
      <w:r w:rsidRPr="00064FBD">
        <w:rPr>
          <w:rFonts w:ascii="Calibri" w:eastAsia="Times New Roman" w:hAnsi="Calibri" w:cs="Calibri"/>
          <w:lang w:eastAsia="pl-PL"/>
        </w:rPr>
        <w:t>0 ze zm.) lub właściwych przepisów państwa członkowskiego Unii Europejskiej lub Europejskiego Obszaru Gospodarczego, w którym wykonawca ma siedzibę lub miejsce zamieszkania. Wymaganie to nie dotyczy osób świadczących usługi w ramach własnej działalności gospodarczej.</w:t>
      </w:r>
    </w:p>
    <w:p w:rsidR="00152ABB" w:rsidRPr="00064FBD" w:rsidRDefault="00152ABB" w:rsidP="00F830DD">
      <w:pPr>
        <w:pStyle w:val="Akapitzlist"/>
        <w:widowControl w:val="0"/>
        <w:numPr>
          <w:ilvl w:val="2"/>
          <w:numId w:val="19"/>
        </w:numPr>
        <w:suppressAutoHyphens/>
        <w:autoSpaceDE w:val="0"/>
        <w:autoSpaceDN w:val="0"/>
        <w:adjustRightInd w:val="0"/>
        <w:spacing w:line="276" w:lineRule="auto"/>
        <w:ind w:left="284" w:hanging="284"/>
        <w:jc w:val="both"/>
        <w:rPr>
          <w:rFonts w:ascii="Calibri" w:eastAsia="Calibri" w:hAnsi="Calibri" w:cs="Calibri"/>
        </w:rPr>
      </w:pPr>
      <w:r w:rsidRPr="00064FBD">
        <w:rPr>
          <w:rFonts w:ascii="Calibri" w:eastAsia="Times New Roman" w:hAnsi="Calibri" w:cs="Calibri"/>
          <w:lang w:eastAsia="pl-PL"/>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152ABB" w:rsidRPr="008A5300" w:rsidRDefault="00152ABB" w:rsidP="00F830DD">
      <w:pPr>
        <w:numPr>
          <w:ilvl w:val="0"/>
          <w:numId w:val="26"/>
        </w:numPr>
        <w:shd w:val="clear" w:color="auto" w:fill="FFFFFF"/>
        <w:autoSpaceDE w:val="0"/>
        <w:autoSpaceDN w:val="0"/>
        <w:spacing w:line="276" w:lineRule="auto"/>
        <w:ind w:hanging="294"/>
        <w:contextualSpacing/>
        <w:jc w:val="both"/>
        <w:rPr>
          <w:rFonts w:ascii="Calibri" w:eastAsia="Times New Roman" w:hAnsi="Calibri" w:cs="Calibri"/>
          <w:lang w:eastAsia="pl-PL"/>
        </w:rPr>
      </w:pPr>
      <w:r w:rsidRPr="008A5300">
        <w:rPr>
          <w:rFonts w:ascii="Calibri" w:eastAsia="Times New Roman" w:hAnsi="Calibri" w:cs="Calibri"/>
          <w:lang w:eastAsia="pl-PL"/>
        </w:rPr>
        <w:t>żądania oświadczeń i dokumentów w zakresie potwierdzenia spełniania ww. wymogów i dokonywania ich oceny,</w:t>
      </w:r>
    </w:p>
    <w:p w:rsidR="00152ABB" w:rsidRPr="008A5300" w:rsidRDefault="00152ABB" w:rsidP="00F830DD">
      <w:pPr>
        <w:numPr>
          <w:ilvl w:val="0"/>
          <w:numId w:val="26"/>
        </w:numPr>
        <w:shd w:val="clear" w:color="auto" w:fill="FFFFFF"/>
        <w:autoSpaceDE w:val="0"/>
        <w:autoSpaceDN w:val="0"/>
        <w:spacing w:line="276" w:lineRule="auto"/>
        <w:ind w:hanging="294"/>
        <w:contextualSpacing/>
        <w:jc w:val="both"/>
        <w:rPr>
          <w:rFonts w:ascii="Calibri" w:eastAsia="Times New Roman" w:hAnsi="Calibri" w:cs="Calibri"/>
          <w:lang w:eastAsia="pl-PL"/>
        </w:rPr>
      </w:pPr>
      <w:r w:rsidRPr="008A5300">
        <w:rPr>
          <w:rFonts w:ascii="Calibri" w:eastAsia="Times New Roman" w:hAnsi="Calibri" w:cs="Calibri"/>
          <w:lang w:eastAsia="pl-PL"/>
        </w:rPr>
        <w:t>żądania wyjaśnień w przypadku wątpliwości w zakresie potwierdzenia spełniania ww. wymogów,</w:t>
      </w:r>
    </w:p>
    <w:p w:rsidR="00152ABB" w:rsidRPr="008A5300" w:rsidRDefault="00152ABB" w:rsidP="00F830DD">
      <w:pPr>
        <w:numPr>
          <w:ilvl w:val="0"/>
          <w:numId w:val="26"/>
        </w:numPr>
        <w:shd w:val="clear" w:color="auto" w:fill="FFFFFF"/>
        <w:autoSpaceDE w:val="0"/>
        <w:autoSpaceDN w:val="0"/>
        <w:spacing w:line="276" w:lineRule="auto"/>
        <w:ind w:hanging="294"/>
        <w:contextualSpacing/>
        <w:jc w:val="both"/>
        <w:rPr>
          <w:rFonts w:ascii="Calibri" w:eastAsia="Times New Roman" w:hAnsi="Calibri" w:cs="Calibri"/>
          <w:lang w:eastAsia="pl-PL"/>
        </w:rPr>
      </w:pPr>
      <w:r w:rsidRPr="008A5300">
        <w:rPr>
          <w:rFonts w:ascii="Calibri" w:eastAsia="Times New Roman" w:hAnsi="Calibri" w:cs="Calibri"/>
          <w:lang w:eastAsia="pl-PL"/>
        </w:rPr>
        <w:t>przeprowadzania kontroli na miejscu wykonywania świadczenia.</w:t>
      </w:r>
    </w:p>
    <w:p w:rsidR="00152ABB" w:rsidRPr="008A5300" w:rsidRDefault="00152ABB" w:rsidP="00F830DD">
      <w:pPr>
        <w:pStyle w:val="Akapitzlist"/>
        <w:widowControl w:val="0"/>
        <w:numPr>
          <w:ilvl w:val="2"/>
          <w:numId w:val="19"/>
        </w:numPr>
        <w:suppressAutoHyphens/>
        <w:autoSpaceDE w:val="0"/>
        <w:autoSpaceDN w:val="0"/>
        <w:adjustRightInd w:val="0"/>
        <w:spacing w:line="276" w:lineRule="auto"/>
        <w:ind w:left="284" w:hanging="284"/>
        <w:jc w:val="both"/>
        <w:rPr>
          <w:rFonts w:ascii="Calibri" w:eastAsia="Times New Roman" w:hAnsi="Calibri" w:cs="Calibri"/>
          <w:color w:val="000000"/>
          <w:lang w:eastAsia="pl-PL"/>
        </w:rPr>
      </w:pPr>
      <w:r w:rsidRPr="008A5300">
        <w:rPr>
          <w:rFonts w:ascii="Calibri" w:eastAsia="Times New Roman" w:hAnsi="Calibri" w:cs="Calibri"/>
          <w:color w:val="000000"/>
          <w:lang w:eastAsia="pl-PL"/>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rsidR="00152ABB" w:rsidRPr="008A5300" w:rsidRDefault="00152ABB" w:rsidP="00F830DD">
      <w:pPr>
        <w:numPr>
          <w:ilvl w:val="0"/>
          <w:numId w:val="27"/>
        </w:numPr>
        <w:autoSpaceDE w:val="0"/>
        <w:autoSpaceDN w:val="0"/>
        <w:adjustRightInd w:val="0"/>
        <w:spacing w:line="276" w:lineRule="auto"/>
        <w:jc w:val="both"/>
        <w:rPr>
          <w:rFonts w:ascii="Calibri" w:eastAsia="Times New Roman" w:hAnsi="Calibri" w:cs="Calibri"/>
          <w:color w:val="000000"/>
          <w:lang w:eastAsia="pl-PL"/>
        </w:rPr>
      </w:pPr>
      <w:r w:rsidRPr="008A5300">
        <w:rPr>
          <w:rFonts w:ascii="Calibri" w:eastAsia="Times New Roman" w:hAnsi="Calibri" w:cs="Calibri"/>
          <w:color w:val="000000"/>
          <w:lang w:eastAsia="pl-PL"/>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w:t>
      </w:r>
      <w:r w:rsidRPr="008A5300">
        <w:rPr>
          <w:rFonts w:ascii="Calibri" w:eastAsia="Times New Roman" w:hAnsi="Calibri" w:cs="Calibri"/>
          <w:color w:val="000000"/>
          <w:lang w:eastAsia="pl-PL"/>
        </w:rPr>
        <w:lastRenderedPageBreak/>
        <w:t>osób, imion i nazwisk tych osób, rodzaju umowy o pracę i wymiaru etatu oraz podpis osoby uprawnionej do złożenia oświadczenia w imieniu Wykonawcy lub podwykonawcy;</w:t>
      </w:r>
    </w:p>
    <w:p w:rsidR="00152ABB" w:rsidRPr="008A5300" w:rsidRDefault="00152ABB" w:rsidP="00F830DD">
      <w:pPr>
        <w:numPr>
          <w:ilvl w:val="0"/>
          <w:numId w:val="27"/>
        </w:numPr>
        <w:autoSpaceDE w:val="0"/>
        <w:autoSpaceDN w:val="0"/>
        <w:adjustRightInd w:val="0"/>
        <w:spacing w:line="276" w:lineRule="auto"/>
        <w:jc w:val="both"/>
        <w:rPr>
          <w:rFonts w:ascii="Calibri" w:eastAsia="Times New Roman" w:hAnsi="Calibri" w:cs="Calibri"/>
          <w:color w:val="000000"/>
          <w:lang w:eastAsia="pl-PL"/>
        </w:rPr>
      </w:pPr>
      <w:r w:rsidRPr="008A5300">
        <w:rPr>
          <w:rFonts w:ascii="Calibri" w:eastAsia="Times New Roman" w:hAnsi="Calibri" w:cs="Calibri"/>
          <w:color w:val="000000"/>
          <w:lang w:eastAsia="pl-PL"/>
        </w:rPr>
        <w:t>poświadczoną za zgodność z oryginałem kopię umowy o pracę zatrudnionego pracownika wraz z</w:t>
      </w:r>
      <w:r>
        <w:rPr>
          <w:rFonts w:ascii="Calibri" w:eastAsia="Times New Roman" w:hAnsi="Calibri" w:cs="Calibri"/>
          <w:color w:val="000000"/>
          <w:lang w:eastAsia="pl-PL"/>
        </w:rPr>
        <w:t> </w:t>
      </w:r>
      <w:r w:rsidRPr="008A5300">
        <w:rPr>
          <w:rFonts w:ascii="Calibri" w:eastAsia="Times New Roman" w:hAnsi="Calibri" w:cs="Calibri"/>
          <w:color w:val="000000"/>
          <w:lang w:eastAsia="pl-PL"/>
        </w:rPr>
        <w:t>dokumentami potwierdzającymi zgłoszenie danej osoby z tytułu ubezpieczeń społecznych;</w:t>
      </w:r>
    </w:p>
    <w:p w:rsidR="00152ABB" w:rsidRPr="008A5300" w:rsidRDefault="00152ABB" w:rsidP="00F830DD">
      <w:pPr>
        <w:numPr>
          <w:ilvl w:val="0"/>
          <w:numId w:val="27"/>
        </w:numPr>
        <w:autoSpaceDE w:val="0"/>
        <w:autoSpaceDN w:val="0"/>
        <w:adjustRightInd w:val="0"/>
        <w:spacing w:line="276" w:lineRule="auto"/>
        <w:jc w:val="both"/>
        <w:rPr>
          <w:rFonts w:ascii="Calibri" w:eastAsia="Times New Roman" w:hAnsi="Calibri" w:cs="Calibri"/>
          <w:color w:val="000000"/>
          <w:lang w:eastAsia="pl-PL"/>
        </w:rPr>
      </w:pPr>
      <w:r w:rsidRPr="008A5300">
        <w:rPr>
          <w:rFonts w:ascii="Calibri" w:eastAsia="Times New Roman" w:hAnsi="Calibri" w:cs="Calibri"/>
          <w:color w:val="000000"/>
          <w:lang w:eastAsia="pl-PL"/>
        </w:rPr>
        <w:t>oświadczenia zatrudnionego pracownika.</w:t>
      </w:r>
    </w:p>
    <w:p w:rsidR="00152ABB" w:rsidRPr="008A5300" w:rsidRDefault="00152ABB" w:rsidP="00F830DD">
      <w:pPr>
        <w:pStyle w:val="Akapitzlist"/>
        <w:widowControl w:val="0"/>
        <w:numPr>
          <w:ilvl w:val="2"/>
          <w:numId w:val="19"/>
        </w:numPr>
        <w:suppressAutoHyphens/>
        <w:autoSpaceDE w:val="0"/>
        <w:autoSpaceDN w:val="0"/>
        <w:adjustRightInd w:val="0"/>
        <w:spacing w:line="276" w:lineRule="auto"/>
        <w:ind w:left="284" w:hanging="284"/>
        <w:jc w:val="both"/>
        <w:rPr>
          <w:rFonts w:ascii="Calibri" w:eastAsia="Times New Roman" w:hAnsi="Calibri" w:cs="Calibri"/>
          <w:color w:val="000000"/>
          <w:lang w:eastAsia="pl-PL"/>
        </w:rPr>
      </w:pPr>
      <w:r w:rsidRPr="008A5300">
        <w:rPr>
          <w:rFonts w:ascii="Calibri" w:eastAsia="Times New Roman" w:hAnsi="Calibri" w:cs="Calibri"/>
          <w:color w:val="000000"/>
          <w:lang w:eastAsia="pl-PL"/>
        </w:rPr>
        <w:t xml:space="preserve">Nieprzedłożenie przez Wykonawcę dokumentów, o których mowa w ust. 3, w tym nieprzedłożenie oświadczeń w wyznaczonym terminie, będzie traktowane jako niewypełnienie obowiązku zatrudnienia osób wykonujących roboty na podstawie umowy o pracę, co spowoduje obciążenie Wykonawcy karą umowną, o której mowa w § </w:t>
      </w:r>
      <w:r w:rsidRPr="0019694E">
        <w:rPr>
          <w:rFonts w:ascii="Calibri" w:eastAsia="Times New Roman" w:hAnsi="Calibri" w:cs="Calibri"/>
          <w:color w:val="000000"/>
          <w:lang w:eastAsia="pl-PL"/>
        </w:rPr>
        <w:t>8</w:t>
      </w:r>
      <w:r w:rsidRPr="008A5300">
        <w:rPr>
          <w:rFonts w:ascii="Calibri" w:eastAsia="Times New Roman" w:hAnsi="Calibri" w:cs="Calibri"/>
          <w:color w:val="000000"/>
          <w:lang w:eastAsia="pl-PL"/>
        </w:rPr>
        <w:t xml:space="preserve"> ust. 1 pkt </w:t>
      </w:r>
      <w:r w:rsidR="00B94D32">
        <w:rPr>
          <w:rFonts w:ascii="Calibri" w:eastAsia="Times New Roman" w:hAnsi="Calibri" w:cs="Calibri"/>
          <w:color w:val="000000"/>
          <w:lang w:eastAsia="pl-PL"/>
        </w:rPr>
        <w:t>9</w:t>
      </w:r>
      <w:r w:rsidRPr="008A5300">
        <w:rPr>
          <w:rFonts w:ascii="Calibri" w:eastAsia="Times New Roman" w:hAnsi="Calibri" w:cs="Calibri"/>
          <w:color w:val="000000"/>
          <w:lang w:eastAsia="pl-PL"/>
        </w:rPr>
        <w:t>) niniejszej umowy.</w:t>
      </w:r>
    </w:p>
    <w:p w:rsidR="00152ABB" w:rsidRPr="008A5300" w:rsidRDefault="00152ABB" w:rsidP="00F830DD">
      <w:pPr>
        <w:pStyle w:val="Akapitzlist"/>
        <w:widowControl w:val="0"/>
        <w:numPr>
          <w:ilvl w:val="2"/>
          <w:numId w:val="19"/>
        </w:numPr>
        <w:suppressAutoHyphens/>
        <w:autoSpaceDE w:val="0"/>
        <w:autoSpaceDN w:val="0"/>
        <w:adjustRightInd w:val="0"/>
        <w:spacing w:line="276" w:lineRule="auto"/>
        <w:ind w:left="284" w:hanging="284"/>
        <w:jc w:val="both"/>
        <w:rPr>
          <w:rFonts w:ascii="Calibri" w:eastAsia="Times New Roman" w:hAnsi="Calibri" w:cs="Calibri"/>
          <w:color w:val="000000"/>
          <w:lang w:eastAsia="pl-PL"/>
        </w:rPr>
      </w:pPr>
      <w:r w:rsidRPr="008A5300">
        <w:rPr>
          <w:rFonts w:ascii="Calibri" w:eastAsia="Times New Roman" w:hAnsi="Calibri" w:cs="Calibri"/>
          <w:color w:val="000000"/>
          <w:lang w:eastAsia="pl-PL"/>
        </w:rPr>
        <w:t>W przypadku uzasadnionych wątpliwości co do przestrzegania prawa pracy przez Wykonawcę lub podwykonawcę, Zamawiający może zwrócić się o przeprowadzenie kontroli przez Państwową</w:t>
      </w:r>
      <w:r w:rsidRPr="008A5300">
        <w:rPr>
          <w:rFonts w:ascii="Calibri" w:eastAsia="Times New Roman" w:hAnsi="Calibri" w:cs="Calibri"/>
          <w:lang w:eastAsia="pl-PL"/>
        </w:rPr>
        <w:t xml:space="preserve"> Inspekcję Pracy.</w:t>
      </w:r>
    </w:p>
    <w:p w:rsidR="00152ABB" w:rsidRPr="008A5300" w:rsidRDefault="00152ABB" w:rsidP="00F830DD">
      <w:pPr>
        <w:pStyle w:val="Akapitzlist"/>
        <w:widowControl w:val="0"/>
        <w:numPr>
          <w:ilvl w:val="2"/>
          <w:numId w:val="19"/>
        </w:numPr>
        <w:suppressAutoHyphens/>
        <w:autoSpaceDE w:val="0"/>
        <w:autoSpaceDN w:val="0"/>
        <w:adjustRightInd w:val="0"/>
        <w:spacing w:line="276" w:lineRule="auto"/>
        <w:ind w:left="284" w:hanging="284"/>
        <w:jc w:val="both"/>
        <w:rPr>
          <w:rFonts w:ascii="Calibri" w:eastAsia="Times New Roman" w:hAnsi="Calibri" w:cs="Calibri"/>
          <w:color w:val="000000"/>
          <w:lang w:eastAsia="pl-PL"/>
        </w:rPr>
      </w:pPr>
      <w:r w:rsidRPr="008A5300">
        <w:rPr>
          <w:rFonts w:ascii="Calibri" w:eastAsia="Times New Roman" w:hAnsi="Calibri" w:cs="Calibri"/>
          <w:color w:val="000000"/>
          <w:lang w:eastAsia="pl-PL"/>
        </w:rPr>
        <w:t>Wykonawca zobowiązuje się, że przed rozpoczęciem wykonania przedmiotu umowy Pracownicy wykonujący roboty zostaną przeszkoleni w zakresie przepisów BHP oraz będą posiadali aktualne badania lekarskie, niezbędne do wykonania powierzonych im obowiązków.</w:t>
      </w:r>
    </w:p>
    <w:p w:rsidR="003962E6" w:rsidRPr="00EB1C52" w:rsidRDefault="003962E6" w:rsidP="003962E6">
      <w:pPr>
        <w:suppressAutoHyphens/>
        <w:spacing w:line="276" w:lineRule="auto"/>
        <w:ind w:left="284" w:right="-83" w:hanging="284"/>
        <w:jc w:val="both"/>
        <w:rPr>
          <w:rFonts w:ascii="Calibri" w:eastAsia="Times New Roman" w:hAnsi="Calibri" w:cs="Calibri"/>
          <w:i/>
          <w:lang w:eastAsia="pl-PL"/>
        </w:rPr>
      </w:pPr>
    </w:p>
    <w:p w:rsidR="003962E6" w:rsidRPr="00EB1C52" w:rsidRDefault="003962E6" w:rsidP="003962E6">
      <w:pPr>
        <w:suppressAutoHyphens/>
        <w:spacing w:line="276" w:lineRule="auto"/>
        <w:ind w:left="284" w:right="-83" w:hanging="284"/>
        <w:jc w:val="center"/>
        <w:rPr>
          <w:rFonts w:ascii="Calibri" w:eastAsia="Times New Roman" w:hAnsi="Calibri" w:cs="Calibri"/>
          <w:lang w:eastAsia="pl-PL"/>
        </w:rPr>
      </w:pPr>
      <w:r w:rsidRPr="00EB1C52">
        <w:rPr>
          <w:rFonts w:ascii="Calibri" w:eastAsia="Times New Roman" w:hAnsi="Calibri" w:cs="Calibri"/>
          <w:b/>
          <w:lang w:eastAsia="pl-PL"/>
        </w:rPr>
        <w:t>§ 5</w:t>
      </w:r>
      <w:r w:rsidRPr="00EB1C52">
        <w:rPr>
          <w:rFonts w:ascii="Calibri" w:eastAsia="Times New Roman" w:hAnsi="Calibri" w:cs="Calibri"/>
          <w:b/>
          <w:bCs/>
          <w:i/>
          <w:sz w:val="24"/>
          <w:szCs w:val="20"/>
          <w:lang w:eastAsia="pl-PL"/>
        </w:rPr>
        <w:br/>
      </w:r>
      <w:r w:rsidRPr="00EB1C52">
        <w:rPr>
          <w:rFonts w:ascii="Calibri" w:eastAsia="Times New Roman" w:hAnsi="Calibri" w:cs="Calibri"/>
          <w:b/>
          <w:lang w:eastAsia="pl-PL"/>
        </w:rPr>
        <w:t>ODPOWIEDZIALNOŚĆ ZA SZKODY I UBEZPIECZENIE</w:t>
      </w:r>
    </w:p>
    <w:p w:rsidR="003962E6" w:rsidRPr="00EB1C52" w:rsidRDefault="003962E6" w:rsidP="00F830DD">
      <w:pPr>
        <w:numPr>
          <w:ilvl w:val="0"/>
          <w:numId w:val="11"/>
        </w:numPr>
        <w:autoSpaceDE w:val="0"/>
        <w:autoSpaceDN w:val="0"/>
        <w:adjustRightInd w:val="0"/>
        <w:spacing w:line="276" w:lineRule="auto"/>
        <w:contextualSpacing/>
        <w:jc w:val="both"/>
        <w:rPr>
          <w:rFonts w:ascii="Calibri" w:eastAsia="Calibri" w:hAnsi="Calibri" w:cs="Calibri"/>
        </w:rPr>
      </w:pPr>
      <w:r w:rsidRPr="00EB1C52">
        <w:rPr>
          <w:rFonts w:ascii="Calibri" w:eastAsia="Calibri" w:hAnsi="Calibri" w:cs="Calibri"/>
        </w:rPr>
        <w:t>Z chwilą rozpoczęcia przez Wykonawcę wykonywania przedmiotu umowy, Wykonawca ponosi pełną odpowiedzialność za:</w:t>
      </w:r>
    </w:p>
    <w:p w:rsidR="003962E6" w:rsidRPr="00EB1C52" w:rsidRDefault="003962E6" w:rsidP="00F830DD">
      <w:pPr>
        <w:numPr>
          <w:ilvl w:val="1"/>
          <w:numId w:val="12"/>
        </w:numPr>
        <w:autoSpaceDE w:val="0"/>
        <w:autoSpaceDN w:val="0"/>
        <w:adjustRightInd w:val="0"/>
        <w:spacing w:line="276" w:lineRule="auto"/>
        <w:contextualSpacing/>
        <w:jc w:val="both"/>
        <w:rPr>
          <w:rFonts w:ascii="Calibri" w:eastAsia="Calibri" w:hAnsi="Calibri" w:cs="Calibri"/>
        </w:rPr>
      </w:pPr>
      <w:r w:rsidRPr="00EB1C52">
        <w:rPr>
          <w:rFonts w:ascii="Calibri" w:eastAsia="Calibri" w:hAnsi="Calibri" w:cs="Calibri"/>
        </w:rPr>
        <w:t>szkody oraz następstwa nieszczęśliwych wypadków pracowników i osób trzecich powstałe w związku z realizowaną usługą,</w:t>
      </w:r>
    </w:p>
    <w:p w:rsidR="003962E6" w:rsidRPr="00C503EE" w:rsidRDefault="003962E6" w:rsidP="00F830DD">
      <w:pPr>
        <w:numPr>
          <w:ilvl w:val="1"/>
          <w:numId w:val="12"/>
        </w:numPr>
        <w:autoSpaceDE w:val="0"/>
        <w:autoSpaceDN w:val="0"/>
        <w:adjustRightInd w:val="0"/>
        <w:spacing w:line="276" w:lineRule="auto"/>
        <w:contextualSpacing/>
        <w:jc w:val="both"/>
        <w:rPr>
          <w:rFonts w:ascii="Calibri" w:eastAsia="Calibri" w:hAnsi="Calibri" w:cs="Calibri"/>
        </w:rPr>
      </w:pPr>
      <w:r w:rsidRPr="00EB1C52">
        <w:rPr>
          <w:rFonts w:ascii="Calibri" w:eastAsia="Calibri" w:hAnsi="Calibri" w:cs="Calibri"/>
        </w:rPr>
        <w:t xml:space="preserve">szkody wynikające ze zniszczenia obiektów, materiałów, sprzętu i innego mienia ruchomego związanego </w:t>
      </w:r>
      <w:r w:rsidRPr="00C503EE">
        <w:rPr>
          <w:rFonts w:ascii="Calibri" w:eastAsia="Calibri" w:hAnsi="Calibri" w:cs="Calibri"/>
        </w:rPr>
        <w:t>z realizowaną usługą,</w:t>
      </w:r>
    </w:p>
    <w:p w:rsidR="003962E6" w:rsidRPr="00C503EE" w:rsidRDefault="003962E6" w:rsidP="00F830DD">
      <w:pPr>
        <w:numPr>
          <w:ilvl w:val="1"/>
          <w:numId w:val="12"/>
        </w:numPr>
        <w:autoSpaceDE w:val="0"/>
        <w:autoSpaceDN w:val="0"/>
        <w:adjustRightInd w:val="0"/>
        <w:spacing w:line="276" w:lineRule="auto"/>
        <w:contextualSpacing/>
        <w:jc w:val="both"/>
        <w:rPr>
          <w:rFonts w:ascii="Calibri" w:eastAsia="Calibri" w:hAnsi="Calibri" w:cs="Calibri"/>
        </w:rPr>
      </w:pPr>
      <w:r w:rsidRPr="00C503EE">
        <w:rPr>
          <w:rFonts w:ascii="Calibri" w:eastAsia="Calibri" w:hAnsi="Calibri" w:cs="Calibri"/>
        </w:rPr>
        <w:t xml:space="preserve">szkody wynikające z uszkodzenia lub zniszczenia własności osób trzecich powstałe </w:t>
      </w:r>
      <w:r w:rsidRPr="00C503EE">
        <w:rPr>
          <w:rFonts w:ascii="Calibri" w:eastAsia="Calibri" w:hAnsi="Calibri" w:cs="Calibri"/>
        </w:rPr>
        <w:br/>
        <w:t>w związku z realizowaną usługą.</w:t>
      </w:r>
    </w:p>
    <w:p w:rsidR="003962E6" w:rsidRPr="00C503EE" w:rsidRDefault="003962E6" w:rsidP="00F830DD">
      <w:pPr>
        <w:numPr>
          <w:ilvl w:val="0"/>
          <w:numId w:val="11"/>
        </w:numPr>
        <w:spacing w:line="276" w:lineRule="auto"/>
        <w:contextualSpacing/>
        <w:jc w:val="both"/>
        <w:rPr>
          <w:rFonts w:ascii="Calibri" w:eastAsia="Calibri" w:hAnsi="Calibri" w:cs="Calibri"/>
        </w:rPr>
      </w:pPr>
      <w:r w:rsidRPr="00C503EE">
        <w:rPr>
          <w:rFonts w:ascii="Calibri" w:eastAsia="Calibri" w:hAnsi="Calibri" w:cs="Calibri"/>
        </w:rPr>
        <w:t xml:space="preserve">Wykonawca zobowiązany jest do posiadania ubezpieczenia od odpowiedzialności cywilnej z tytułu prowadzonej działalności gospodarczej przez cały okres realizacji umowy na sumę ubezpieczenia </w:t>
      </w:r>
      <w:r w:rsidRPr="00C503EE">
        <w:rPr>
          <w:rFonts w:ascii="Calibri" w:eastAsia="Calibri" w:hAnsi="Calibri" w:cs="Calibri"/>
          <w:b/>
        </w:rPr>
        <w:t>nie niższą niż 100 000 zł.</w:t>
      </w:r>
      <w:r w:rsidRPr="00C503EE">
        <w:rPr>
          <w:rFonts w:ascii="Calibri" w:eastAsia="Calibri" w:hAnsi="Calibri" w:cs="Calibri"/>
        </w:rPr>
        <w:t xml:space="preserve"> </w:t>
      </w:r>
    </w:p>
    <w:p w:rsidR="003962E6" w:rsidRPr="00C503EE" w:rsidRDefault="003962E6" w:rsidP="00F830DD">
      <w:pPr>
        <w:numPr>
          <w:ilvl w:val="0"/>
          <w:numId w:val="11"/>
        </w:numPr>
        <w:spacing w:line="276" w:lineRule="auto"/>
        <w:contextualSpacing/>
        <w:jc w:val="both"/>
        <w:rPr>
          <w:rFonts w:ascii="Calibri" w:eastAsia="Calibri" w:hAnsi="Calibri" w:cs="Calibri"/>
        </w:rPr>
      </w:pPr>
      <w:r w:rsidRPr="00C503EE">
        <w:rPr>
          <w:rFonts w:ascii="Calibri" w:eastAsia="Calibri" w:hAnsi="Calibri" w:cs="Calibri"/>
        </w:rPr>
        <w:t>Wykonawca, w terminie 3 dni od dnia podpisania umowy, zobowiązany jest do przedłożenia Zamawiającemu kopii aktualnej, opłaconej polisy OC pod rygorem wstrzymania płatności faktur lub odstąpienia od umowy z przyczyn leżących po stronie Wykonawcy.</w:t>
      </w:r>
    </w:p>
    <w:p w:rsidR="003962E6" w:rsidRPr="00EB1C52" w:rsidRDefault="003962E6" w:rsidP="00F830DD">
      <w:pPr>
        <w:numPr>
          <w:ilvl w:val="0"/>
          <w:numId w:val="11"/>
        </w:numPr>
        <w:spacing w:line="276" w:lineRule="auto"/>
        <w:contextualSpacing/>
        <w:jc w:val="both"/>
        <w:rPr>
          <w:rFonts w:ascii="Calibri" w:eastAsia="Calibri" w:hAnsi="Calibri" w:cs="Calibri"/>
        </w:rPr>
      </w:pPr>
      <w:r w:rsidRPr="00C503EE">
        <w:rPr>
          <w:rFonts w:ascii="Calibri" w:eastAsia="Calibri" w:hAnsi="Calibri" w:cs="Calibri"/>
        </w:rPr>
        <w:t>W przypadku gdy umowa ubezpieczenia obejmuje okres</w:t>
      </w:r>
      <w:r w:rsidRPr="00EB1C52">
        <w:rPr>
          <w:rFonts w:ascii="Calibri" w:eastAsia="Calibri" w:hAnsi="Calibri" w:cs="Calibri"/>
        </w:rPr>
        <w:t xml:space="preserve"> krótszy niż okres realizacji umowy Wykonawca zobowiązany jest do zawarcia i przedłożenia Zamawiającemu w terminie 3 dni od wygaśnięcia poprzedniej umowy, kopii kolejnych umów lub polis, tak aby zachowana była ciągłość ubezpieczenia pod rygorem odstąpienia od umowy z przyczyn leżących po stronie Wykonawcy.</w:t>
      </w:r>
    </w:p>
    <w:p w:rsidR="003962E6" w:rsidRPr="00EB1C52" w:rsidRDefault="003962E6" w:rsidP="00F830DD">
      <w:pPr>
        <w:numPr>
          <w:ilvl w:val="0"/>
          <w:numId w:val="11"/>
        </w:numPr>
        <w:spacing w:line="276" w:lineRule="auto"/>
        <w:contextualSpacing/>
        <w:jc w:val="both"/>
        <w:rPr>
          <w:rFonts w:ascii="Calibri" w:eastAsia="Calibri" w:hAnsi="Calibri" w:cs="Calibri"/>
        </w:rPr>
      </w:pPr>
      <w:r w:rsidRPr="00EB1C52">
        <w:rPr>
          <w:rFonts w:ascii="Calibri" w:eastAsia="Calibri" w:hAnsi="Calibri" w:cs="Calibri"/>
        </w:rPr>
        <w:t>W przypadku powstania szkody u osób trzecich z przyczyn zależnych od Wykonawcy jest on zobowiązany sporządzić pełną wymaganą przez ubezpieczyciela dokumentację szkody.</w:t>
      </w:r>
    </w:p>
    <w:p w:rsidR="003962E6" w:rsidRPr="00EB1C52" w:rsidRDefault="003962E6" w:rsidP="003962E6">
      <w:pPr>
        <w:autoSpaceDE w:val="0"/>
        <w:autoSpaceDN w:val="0"/>
        <w:adjustRightInd w:val="0"/>
        <w:spacing w:line="276" w:lineRule="auto"/>
        <w:jc w:val="both"/>
        <w:rPr>
          <w:rFonts w:ascii="Calibri" w:eastAsia="Calibri" w:hAnsi="Calibri" w:cs="Calibri"/>
        </w:rPr>
      </w:pPr>
    </w:p>
    <w:p w:rsidR="003962E6" w:rsidRPr="00EB1C52" w:rsidRDefault="003962E6" w:rsidP="003962E6">
      <w:pPr>
        <w:spacing w:line="276" w:lineRule="auto"/>
        <w:jc w:val="center"/>
        <w:rPr>
          <w:rFonts w:ascii="Calibri" w:eastAsia="Calibri" w:hAnsi="Calibri" w:cs="Calibri"/>
          <w:b/>
        </w:rPr>
      </w:pPr>
      <w:r w:rsidRPr="00EB1C52">
        <w:rPr>
          <w:rFonts w:ascii="Calibri" w:eastAsia="Calibri" w:hAnsi="Calibri" w:cs="Calibri"/>
          <w:b/>
        </w:rPr>
        <w:t>§ 6</w:t>
      </w:r>
    </w:p>
    <w:p w:rsidR="003962E6" w:rsidRPr="00EB1C52" w:rsidRDefault="003962E6" w:rsidP="003962E6">
      <w:pPr>
        <w:autoSpaceDE w:val="0"/>
        <w:autoSpaceDN w:val="0"/>
        <w:adjustRightInd w:val="0"/>
        <w:spacing w:line="276" w:lineRule="auto"/>
        <w:jc w:val="center"/>
        <w:rPr>
          <w:rFonts w:ascii="Calibri" w:eastAsia="Calibri" w:hAnsi="Calibri" w:cs="Calibri"/>
          <w:b/>
          <w:bCs/>
        </w:rPr>
      </w:pPr>
      <w:r w:rsidRPr="00EB1C52">
        <w:rPr>
          <w:rFonts w:ascii="Calibri" w:eastAsia="Calibri" w:hAnsi="Calibri" w:cs="Calibri"/>
          <w:b/>
          <w:bCs/>
        </w:rPr>
        <w:t>WYNAGRODZENIE</w:t>
      </w:r>
    </w:p>
    <w:p w:rsidR="00F947F3" w:rsidRPr="00BC54CE" w:rsidRDefault="003962E6" w:rsidP="00BC54CE">
      <w:pPr>
        <w:pStyle w:val="Akapitzlist"/>
        <w:numPr>
          <w:ilvl w:val="0"/>
          <w:numId w:val="10"/>
        </w:numPr>
        <w:spacing w:line="276" w:lineRule="auto"/>
        <w:jc w:val="both"/>
        <w:rPr>
          <w:rFonts w:ascii="Calibri" w:eastAsia="Calibri" w:hAnsi="Calibri" w:cs="Calibri"/>
          <w:b/>
        </w:rPr>
      </w:pPr>
      <w:r w:rsidRPr="00EB1C52">
        <w:rPr>
          <w:rFonts w:ascii="Calibri" w:eastAsia="Calibri" w:hAnsi="Calibri" w:cs="Calibri"/>
        </w:rPr>
        <w:t xml:space="preserve">Strony uzgadniają, że zgodnie ze złożoną ofertą za </w:t>
      </w:r>
      <w:r w:rsidR="00BC54CE" w:rsidRPr="00BC54CE">
        <w:rPr>
          <w:rFonts w:ascii="Calibri" w:eastAsia="Calibri" w:hAnsi="Calibri" w:cs="Calibri"/>
          <w:b/>
        </w:rPr>
        <w:t xml:space="preserve">usługi związane z interwencyjnym zimowym utrzymaniem dróg gminnych oraz wewnętrznych zlokalizowanych na terenie miejscowości: </w:t>
      </w:r>
      <w:r w:rsidR="00BC54CE" w:rsidRPr="00BC54CE">
        <w:rPr>
          <w:rFonts w:ascii="Calibri" w:eastAsia="Calibri" w:hAnsi="Calibri" w:cs="Calibri"/>
          <w:b/>
        </w:rPr>
        <w:lastRenderedPageBreak/>
        <w:t>Klęczany, Będziemyśl, Góra Ropczycka (wraz z chodnikiem przy ul. Parkowej na całej długości), Czarna Sędziszowska (wraz z chodnikiem w kierunku drogi wojewódzkiej)  Boreczek, Krzywa, Cierpisz,  Ruda</w:t>
      </w:r>
      <w:r w:rsidR="00BC54CE">
        <w:rPr>
          <w:rFonts w:ascii="Calibri" w:eastAsia="Calibri" w:hAnsi="Calibri" w:cs="Calibri"/>
          <w:b/>
        </w:rPr>
        <w:t xml:space="preserve">  </w:t>
      </w:r>
      <w:r w:rsidRPr="00BC54CE">
        <w:rPr>
          <w:rFonts w:ascii="Calibri" w:eastAsia="Calibri" w:hAnsi="Calibri" w:cs="Calibri"/>
          <w:bCs/>
        </w:rPr>
        <w:t>szacunkowe wynagrodzenie</w:t>
      </w:r>
      <w:r w:rsidRPr="00BC54CE">
        <w:rPr>
          <w:rFonts w:ascii="Calibri" w:eastAsia="Calibri" w:hAnsi="Calibri" w:cs="Calibri"/>
          <w:b/>
          <w:bCs/>
        </w:rPr>
        <w:t xml:space="preserve"> </w:t>
      </w:r>
      <w:r w:rsidRPr="00BC54CE">
        <w:rPr>
          <w:rFonts w:ascii="Calibri" w:eastAsia="Calibri" w:hAnsi="Calibri" w:cs="Calibri"/>
        </w:rPr>
        <w:t xml:space="preserve">brutto wynosi </w:t>
      </w:r>
    </w:p>
    <w:p w:rsidR="003962E6" w:rsidRPr="00EB1C52" w:rsidRDefault="003962E6" w:rsidP="00BC54CE">
      <w:pPr>
        <w:pStyle w:val="Akapitzlist"/>
        <w:spacing w:line="276" w:lineRule="auto"/>
        <w:ind w:left="567"/>
        <w:jc w:val="both"/>
        <w:rPr>
          <w:rFonts w:ascii="Calibri" w:eastAsia="Calibri" w:hAnsi="Calibri" w:cs="Calibri"/>
        </w:rPr>
      </w:pPr>
      <w:r w:rsidRPr="00EB1C52">
        <w:rPr>
          <w:rFonts w:ascii="Calibri" w:eastAsia="Calibri" w:hAnsi="Calibri" w:cs="Calibri"/>
        </w:rPr>
        <w:t>kwotę  ________</w:t>
      </w:r>
      <w:r w:rsidR="00F947F3" w:rsidRPr="00EB1C52">
        <w:rPr>
          <w:rFonts w:ascii="Calibri" w:eastAsia="Calibri" w:hAnsi="Calibri" w:cs="Calibri"/>
        </w:rPr>
        <w:t>__</w:t>
      </w:r>
      <w:r w:rsidRPr="00EB1C52">
        <w:rPr>
          <w:rFonts w:ascii="Calibri" w:eastAsia="Calibri" w:hAnsi="Calibri" w:cs="Calibri"/>
        </w:rPr>
        <w:t xml:space="preserve">________ zł </w:t>
      </w:r>
    </w:p>
    <w:p w:rsidR="00F947F3" w:rsidRPr="00EB1C52" w:rsidRDefault="003962E6" w:rsidP="00BC54CE">
      <w:pPr>
        <w:spacing w:line="276" w:lineRule="auto"/>
        <w:ind w:left="567"/>
        <w:contextualSpacing/>
        <w:jc w:val="both"/>
        <w:rPr>
          <w:rFonts w:ascii="Calibri" w:eastAsia="Calibri" w:hAnsi="Calibri" w:cs="Calibri"/>
        </w:rPr>
      </w:pPr>
      <w:r w:rsidRPr="00EB1C52">
        <w:rPr>
          <w:rFonts w:ascii="Calibri" w:eastAsia="Calibri" w:hAnsi="Calibri" w:cs="Calibri"/>
        </w:rPr>
        <w:t xml:space="preserve">(słownie:  ___________________________________________ </w:t>
      </w:r>
      <w:r w:rsidRPr="00EB1C52">
        <w:rPr>
          <w:rFonts w:ascii="Calibri" w:eastAsia="Calibri" w:hAnsi="Calibri" w:cs="Calibri"/>
          <w:b/>
        </w:rPr>
        <w:t xml:space="preserve"> </w:t>
      </w:r>
      <w:r w:rsidRPr="00EB1C52">
        <w:rPr>
          <w:rFonts w:ascii="Calibri" w:eastAsia="Calibri" w:hAnsi="Calibri" w:cs="Calibri"/>
        </w:rPr>
        <w:t xml:space="preserve">) </w:t>
      </w:r>
    </w:p>
    <w:p w:rsidR="003962E6" w:rsidRPr="00EB1C52" w:rsidRDefault="003962E6" w:rsidP="00BC54CE">
      <w:pPr>
        <w:spacing w:line="276" w:lineRule="auto"/>
        <w:ind w:left="567"/>
        <w:contextualSpacing/>
        <w:jc w:val="both"/>
        <w:rPr>
          <w:rFonts w:ascii="Calibri" w:eastAsia="Calibri" w:hAnsi="Calibri" w:cs="Calibri"/>
        </w:rPr>
      </w:pPr>
      <w:r w:rsidRPr="00EB1C52">
        <w:rPr>
          <w:rFonts w:ascii="Calibri" w:eastAsia="Calibri" w:hAnsi="Calibri" w:cs="Calibri"/>
        </w:rPr>
        <w:t xml:space="preserve">przy zastosowaniu n/w cen pracy sprzętu : </w:t>
      </w:r>
    </w:p>
    <w:p w:rsidR="00F947F3" w:rsidRPr="00EB1C52" w:rsidRDefault="00F947F3" w:rsidP="003962E6">
      <w:pPr>
        <w:spacing w:line="276" w:lineRule="auto"/>
        <w:jc w:val="both"/>
        <w:rPr>
          <w:rFonts w:ascii="Calibri" w:eastAsia="Calibri" w:hAnsi="Calibri" w:cs="Calibri"/>
        </w:rPr>
      </w:pPr>
    </w:p>
    <w:tbl>
      <w:tblPr>
        <w:tblStyle w:val="Tabela-Siatka"/>
        <w:tblW w:w="8788" w:type="dxa"/>
        <w:tblInd w:w="392" w:type="dxa"/>
        <w:tblLook w:val="04A0" w:firstRow="1" w:lastRow="0" w:firstColumn="1" w:lastColumn="0" w:noHBand="0" w:noVBand="1"/>
      </w:tblPr>
      <w:tblGrid>
        <w:gridCol w:w="8788"/>
      </w:tblGrid>
      <w:tr w:rsidR="00F947F3" w:rsidRPr="00EB1C52" w:rsidTr="00826717">
        <w:tc>
          <w:tcPr>
            <w:tcW w:w="8788" w:type="dxa"/>
            <w:tcBorders>
              <w:top w:val="single" w:sz="4" w:space="0" w:color="auto"/>
              <w:left w:val="single" w:sz="4" w:space="0" w:color="auto"/>
              <w:bottom w:val="single" w:sz="4" w:space="0" w:color="auto"/>
              <w:right w:val="single" w:sz="4" w:space="0" w:color="auto"/>
            </w:tcBorders>
            <w:hideMark/>
          </w:tcPr>
          <w:p w:rsidR="00F947F3" w:rsidRPr="00EB1C52" w:rsidRDefault="00F947F3" w:rsidP="00F830DD">
            <w:pPr>
              <w:pStyle w:val="Akapitzlist"/>
              <w:numPr>
                <w:ilvl w:val="0"/>
                <w:numId w:val="15"/>
              </w:numPr>
              <w:autoSpaceDE w:val="0"/>
              <w:autoSpaceDN w:val="0"/>
              <w:adjustRightInd w:val="0"/>
              <w:spacing w:line="276" w:lineRule="auto"/>
              <w:rPr>
                <w:rFonts w:cstheme="minorHAnsi"/>
                <w:bCs/>
              </w:rPr>
            </w:pPr>
            <w:r w:rsidRPr="00EB1C52">
              <w:rPr>
                <w:rFonts w:cstheme="minorHAnsi"/>
                <w:bCs/>
              </w:rPr>
              <w:t xml:space="preserve">Za pracę ciągnika o dwóch napędach mocy powyżej 80 </w:t>
            </w:r>
            <w:proofErr w:type="spellStart"/>
            <w:r w:rsidRPr="00EB1C52">
              <w:rPr>
                <w:rFonts w:cstheme="minorHAnsi"/>
                <w:bCs/>
              </w:rPr>
              <w:t>kM</w:t>
            </w:r>
            <w:proofErr w:type="spellEnd"/>
            <w:r w:rsidRPr="00EB1C52">
              <w:rPr>
                <w:rFonts w:cstheme="minorHAnsi"/>
                <w:bCs/>
              </w:rPr>
              <w:t xml:space="preserve"> wyposażonego w pług jedno lub dwustronny </w:t>
            </w:r>
            <w:r w:rsidRPr="00EB1C52">
              <w:rPr>
                <w:rFonts w:cstheme="minorHAnsi"/>
              </w:rPr>
              <w:t>______</w:t>
            </w:r>
            <w:r w:rsidRPr="00EB1C52">
              <w:rPr>
                <w:rFonts w:cstheme="minorHAnsi"/>
                <w:bCs/>
              </w:rPr>
              <w:t xml:space="preserve"> zł/godz. </w:t>
            </w:r>
            <w:r w:rsidRPr="00EB1C52">
              <w:rPr>
                <w:rFonts w:cstheme="minorHAnsi"/>
              </w:rPr>
              <w:t>(słownie: ___________________________________ )</w:t>
            </w:r>
          </w:p>
        </w:tc>
      </w:tr>
      <w:tr w:rsidR="00F947F3" w:rsidRPr="00EB1C52" w:rsidTr="00826717">
        <w:tc>
          <w:tcPr>
            <w:tcW w:w="8788" w:type="dxa"/>
            <w:tcBorders>
              <w:top w:val="single" w:sz="4" w:space="0" w:color="auto"/>
              <w:left w:val="single" w:sz="4" w:space="0" w:color="auto"/>
              <w:bottom w:val="single" w:sz="4" w:space="0" w:color="auto"/>
              <w:right w:val="single" w:sz="4" w:space="0" w:color="auto"/>
            </w:tcBorders>
            <w:hideMark/>
          </w:tcPr>
          <w:p w:rsidR="00F947F3" w:rsidRPr="00EB1C52" w:rsidRDefault="00F947F3" w:rsidP="00F830DD">
            <w:pPr>
              <w:pStyle w:val="Akapitzlist"/>
              <w:numPr>
                <w:ilvl w:val="0"/>
                <w:numId w:val="15"/>
              </w:numPr>
              <w:autoSpaceDE w:val="0"/>
              <w:autoSpaceDN w:val="0"/>
              <w:adjustRightInd w:val="0"/>
              <w:spacing w:line="276" w:lineRule="auto"/>
              <w:rPr>
                <w:rFonts w:cstheme="minorHAnsi"/>
                <w:bCs/>
              </w:rPr>
            </w:pPr>
            <w:r w:rsidRPr="00EB1C52">
              <w:rPr>
                <w:rFonts w:cstheme="minorHAnsi"/>
                <w:bCs/>
              </w:rPr>
              <w:t>Za pracę piaskarki z pługiem z materiałem wraz z dojazdem ___________ zł/km</w:t>
            </w:r>
          </w:p>
          <w:p w:rsidR="00F947F3" w:rsidRPr="00EB1C52" w:rsidRDefault="00F947F3" w:rsidP="00826717">
            <w:pPr>
              <w:pStyle w:val="Akapitzlist"/>
              <w:autoSpaceDE w:val="0"/>
              <w:autoSpaceDN w:val="0"/>
              <w:adjustRightInd w:val="0"/>
              <w:spacing w:line="276" w:lineRule="auto"/>
              <w:rPr>
                <w:rFonts w:cstheme="minorHAnsi"/>
                <w:bCs/>
              </w:rPr>
            </w:pPr>
            <w:r w:rsidRPr="00EB1C52">
              <w:rPr>
                <w:rFonts w:cstheme="minorHAnsi"/>
                <w:bCs/>
              </w:rPr>
              <w:t>(słownie: _______________________________________)</w:t>
            </w:r>
          </w:p>
        </w:tc>
      </w:tr>
      <w:tr w:rsidR="00F947F3" w:rsidRPr="00EB1C52" w:rsidTr="00826717">
        <w:tc>
          <w:tcPr>
            <w:tcW w:w="8788" w:type="dxa"/>
            <w:tcBorders>
              <w:top w:val="single" w:sz="4" w:space="0" w:color="auto"/>
              <w:left w:val="single" w:sz="4" w:space="0" w:color="auto"/>
              <w:bottom w:val="single" w:sz="4" w:space="0" w:color="auto"/>
              <w:right w:val="single" w:sz="4" w:space="0" w:color="auto"/>
            </w:tcBorders>
            <w:hideMark/>
          </w:tcPr>
          <w:p w:rsidR="00F947F3" w:rsidRPr="00EB1C52" w:rsidRDefault="00F947F3" w:rsidP="00F830DD">
            <w:pPr>
              <w:pStyle w:val="Akapitzlist"/>
              <w:numPr>
                <w:ilvl w:val="0"/>
                <w:numId w:val="15"/>
              </w:numPr>
              <w:tabs>
                <w:tab w:val="left" w:pos="459"/>
              </w:tabs>
              <w:autoSpaceDE w:val="0"/>
              <w:autoSpaceDN w:val="0"/>
              <w:adjustRightInd w:val="0"/>
              <w:spacing w:line="276" w:lineRule="auto"/>
              <w:rPr>
                <w:rFonts w:cstheme="minorHAnsi"/>
                <w:bCs/>
                <w:strike/>
              </w:rPr>
            </w:pPr>
            <w:r w:rsidRPr="00EB1C52">
              <w:rPr>
                <w:rFonts w:cstheme="minorHAnsi"/>
                <w:bCs/>
              </w:rPr>
              <w:t>Za pracę pługa lemieszowego doczepionego do samochodu ciężarowego _____ zł/godz.</w:t>
            </w:r>
          </w:p>
          <w:p w:rsidR="00F947F3" w:rsidRPr="00EB1C52" w:rsidRDefault="00F947F3" w:rsidP="00826717">
            <w:pPr>
              <w:pStyle w:val="Akapitzlist"/>
              <w:autoSpaceDE w:val="0"/>
              <w:autoSpaceDN w:val="0"/>
              <w:adjustRightInd w:val="0"/>
              <w:spacing w:line="276" w:lineRule="auto"/>
              <w:rPr>
                <w:rFonts w:cstheme="minorHAnsi"/>
                <w:bCs/>
              </w:rPr>
            </w:pPr>
            <w:r w:rsidRPr="00EB1C52">
              <w:rPr>
                <w:rFonts w:cstheme="minorHAnsi"/>
                <w:bCs/>
              </w:rPr>
              <w:t>(słownie: _______________________)</w:t>
            </w:r>
          </w:p>
        </w:tc>
      </w:tr>
      <w:tr w:rsidR="00F947F3" w:rsidRPr="00EB1C52" w:rsidTr="00826717">
        <w:tc>
          <w:tcPr>
            <w:tcW w:w="8788" w:type="dxa"/>
            <w:tcBorders>
              <w:top w:val="single" w:sz="4" w:space="0" w:color="auto"/>
              <w:left w:val="single" w:sz="4" w:space="0" w:color="auto"/>
              <w:bottom w:val="single" w:sz="4" w:space="0" w:color="auto"/>
              <w:right w:val="single" w:sz="4" w:space="0" w:color="auto"/>
            </w:tcBorders>
            <w:hideMark/>
          </w:tcPr>
          <w:p w:rsidR="00F947F3" w:rsidRPr="00EB1C52" w:rsidRDefault="00F947F3" w:rsidP="00F830DD">
            <w:pPr>
              <w:pStyle w:val="Akapitzlist"/>
              <w:numPr>
                <w:ilvl w:val="0"/>
                <w:numId w:val="15"/>
              </w:numPr>
              <w:autoSpaceDE w:val="0"/>
              <w:autoSpaceDN w:val="0"/>
              <w:adjustRightInd w:val="0"/>
              <w:spacing w:line="276" w:lineRule="auto"/>
              <w:rPr>
                <w:rFonts w:cstheme="minorHAnsi"/>
                <w:bCs/>
              </w:rPr>
            </w:pPr>
            <w:r w:rsidRPr="00EB1C52">
              <w:rPr>
                <w:rFonts w:cstheme="minorHAnsi"/>
                <w:bCs/>
              </w:rPr>
              <w:t>Za pracę pługa ciągnikowego doczepionego do ciągnika __________ zł/godz.</w:t>
            </w:r>
          </w:p>
          <w:p w:rsidR="00F947F3" w:rsidRPr="00EB1C52" w:rsidRDefault="00F947F3" w:rsidP="00826717">
            <w:pPr>
              <w:pStyle w:val="Akapitzlist"/>
              <w:autoSpaceDE w:val="0"/>
              <w:autoSpaceDN w:val="0"/>
              <w:adjustRightInd w:val="0"/>
              <w:spacing w:line="276" w:lineRule="auto"/>
              <w:rPr>
                <w:rFonts w:cstheme="minorHAnsi"/>
                <w:bCs/>
              </w:rPr>
            </w:pPr>
            <w:r w:rsidRPr="00EB1C52">
              <w:rPr>
                <w:rFonts w:cstheme="minorHAnsi"/>
                <w:bCs/>
              </w:rPr>
              <w:t>(słownie: __________________________)</w:t>
            </w:r>
          </w:p>
        </w:tc>
      </w:tr>
      <w:tr w:rsidR="00F947F3" w:rsidRPr="00EB1C52" w:rsidTr="00826717">
        <w:trPr>
          <w:trHeight w:val="601"/>
        </w:trPr>
        <w:tc>
          <w:tcPr>
            <w:tcW w:w="8788" w:type="dxa"/>
            <w:tcBorders>
              <w:top w:val="single" w:sz="4" w:space="0" w:color="auto"/>
              <w:left w:val="single" w:sz="4" w:space="0" w:color="auto"/>
              <w:bottom w:val="single" w:sz="4" w:space="0" w:color="auto"/>
              <w:right w:val="single" w:sz="4" w:space="0" w:color="auto"/>
            </w:tcBorders>
            <w:hideMark/>
          </w:tcPr>
          <w:p w:rsidR="00F947F3" w:rsidRPr="00EB1C52" w:rsidRDefault="00F947F3" w:rsidP="00F830DD">
            <w:pPr>
              <w:pStyle w:val="Akapitzlist"/>
              <w:numPr>
                <w:ilvl w:val="0"/>
                <w:numId w:val="15"/>
              </w:numPr>
              <w:autoSpaceDE w:val="0"/>
              <w:autoSpaceDN w:val="0"/>
              <w:adjustRightInd w:val="0"/>
              <w:spacing w:line="276" w:lineRule="auto"/>
              <w:rPr>
                <w:rFonts w:cstheme="minorHAnsi"/>
                <w:bCs/>
              </w:rPr>
            </w:pPr>
            <w:r w:rsidRPr="00EB1C52">
              <w:rPr>
                <w:rFonts w:cstheme="minorHAnsi"/>
                <w:bCs/>
              </w:rPr>
              <w:t>Za pracę pługa wirnikowego ______ zł/godz. (słownie: __________________________)</w:t>
            </w:r>
          </w:p>
        </w:tc>
      </w:tr>
      <w:tr w:rsidR="00F947F3" w:rsidRPr="00EB1C52" w:rsidTr="00826717">
        <w:trPr>
          <w:trHeight w:val="554"/>
        </w:trPr>
        <w:tc>
          <w:tcPr>
            <w:tcW w:w="8788" w:type="dxa"/>
            <w:tcBorders>
              <w:top w:val="single" w:sz="4" w:space="0" w:color="auto"/>
              <w:left w:val="single" w:sz="4" w:space="0" w:color="auto"/>
              <w:bottom w:val="single" w:sz="4" w:space="0" w:color="auto"/>
              <w:right w:val="single" w:sz="4" w:space="0" w:color="auto"/>
            </w:tcBorders>
            <w:hideMark/>
          </w:tcPr>
          <w:p w:rsidR="00F947F3" w:rsidRPr="00EB1C52" w:rsidRDefault="00F947F3" w:rsidP="00F830DD">
            <w:pPr>
              <w:pStyle w:val="Akapitzlist"/>
              <w:numPr>
                <w:ilvl w:val="0"/>
                <w:numId w:val="15"/>
              </w:numPr>
              <w:autoSpaceDE w:val="0"/>
              <w:autoSpaceDN w:val="0"/>
              <w:adjustRightInd w:val="0"/>
              <w:spacing w:line="276" w:lineRule="auto"/>
              <w:rPr>
                <w:rFonts w:cstheme="minorHAnsi"/>
                <w:bCs/>
              </w:rPr>
            </w:pPr>
            <w:r w:rsidRPr="00EB1C52">
              <w:rPr>
                <w:rFonts w:cstheme="minorHAnsi"/>
                <w:bCs/>
              </w:rPr>
              <w:t>Za pracę koparko – ładowarki ________ zł/godz. (słownie: _______________________)</w:t>
            </w:r>
          </w:p>
        </w:tc>
      </w:tr>
      <w:tr w:rsidR="00F947F3" w:rsidRPr="00EB1C52" w:rsidTr="00826717">
        <w:tc>
          <w:tcPr>
            <w:tcW w:w="8788" w:type="dxa"/>
            <w:tcBorders>
              <w:top w:val="single" w:sz="4" w:space="0" w:color="auto"/>
              <w:left w:val="single" w:sz="4" w:space="0" w:color="auto"/>
              <w:bottom w:val="single" w:sz="4" w:space="0" w:color="auto"/>
              <w:right w:val="single" w:sz="4" w:space="0" w:color="auto"/>
            </w:tcBorders>
          </w:tcPr>
          <w:p w:rsidR="00F947F3" w:rsidRPr="00EB1C52" w:rsidRDefault="00F947F3" w:rsidP="00F830DD">
            <w:pPr>
              <w:pStyle w:val="Akapitzlist"/>
              <w:numPr>
                <w:ilvl w:val="0"/>
                <w:numId w:val="15"/>
              </w:numPr>
              <w:autoSpaceDE w:val="0"/>
              <w:autoSpaceDN w:val="0"/>
              <w:adjustRightInd w:val="0"/>
              <w:spacing w:line="276" w:lineRule="auto"/>
              <w:rPr>
                <w:rFonts w:cstheme="minorHAnsi"/>
                <w:bCs/>
              </w:rPr>
            </w:pPr>
            <w:r w:rsidRPr="00EB1C52">
              <w:rPr>
                <w:rFonts w:cstheme="minorHAnsi"/>
                <w:bCs/>
              </w:rPr>
              <w:t>Za prace pługa do odśnieżania chodników _____________ zł/godz.</w:t>
            </w:r>
          </w:p>
          <w:p w:rsidR="00F947F3" w:rsidRPr="00EB1C52" w:rsidRDefault="00F947F3" w:rsidP="00826717">
            <w:pPr>
              <w:pStyle w:val="Akapitzlist"/>
              <w:autoSpaceDE w:val="0"/>
              <w:autoSpaceDN w:val="0"/>
              <w:adjustRightInd w:val="0"/>
              <w:spacing w:line="276" w:lineRule="auto"/>
              <w:rPr>
                <w:rFonts w:cstheme="minorHAnsi"/>
                <w:bCs/>
              </w:rPr>
            </w:pPr>
            <w:r w:rsidRPr="00EB1C52">
              <w:rPr>
                <w:rFonts w:cstheme="minorHAnsi"/>
                <w:bCs/>
              </w:rPr>
              <w:t>(słownie: ______________________________________)</w:t>
            </w:r>
          </w:p>
        </w:tc>
      </w:tr>
    </w:tbl>
    <w:p w:rsidR="003962E6" w:rsidRPr="00EB1C52" w:rsidRDefault="003962E6" w:rsidP="003962E6">
      <w:pPr>
        <w:spacing w:line="276" w:lineRule="auto"/>
        <w:jc w:val="both"/>
        <w:rPr>
          <w:rFonts w:ascii="Calibri" w:eastAsia="Calibri" w:hAnsi="Calibri" w:cs="Calibri"/>
        </w:rPr>
      </w:pPr>
    </w:p>
    <w:p w:rsidR="00F2111C" w:rsidRPr="002B3377" w:rsidRDefault="00F2111C" w:rsidP="00F2111C">
      <w:pPr>
        <w:numPr>
          <w:ilvl w:val="0"/>
          <w:numId w:val="10"/>
        </w:numPr>
        <w:tabs>
          <w:tab w:val="left" w:pos="284"/>
        </w:tabs>
        <w:autoSpaceDE w:val="0"/>
        <w:autoSpaceDN w:val="0"/>
        <w:adjustRightInd w:val="0"/>
        <w:spacing w:line="276" w:lineRule="auto"/>
        <w:contextualSpacing/>
        <w:jc w:val="both"/>
        <w:rPr>
          <w:rFonts w:ascii="Calibri" w:eastAsia="Calibri" w:hAnsi="Calibri" w:cs="Calibri"/>
        </w:rPr>
      </w:pPr>
      <w:r w:rsidRPr="002B3377">
        <w:rPr>
          <w:rFonts w:ascii="Calibri" w:eastAsia="Calibri" w:hAnsi="Calibri" w:cs="Calibri"/>
        </w:rPr>
        <w:t>Rzeczywiste wynagrodzenie wykonawcy za wykonaną usługę stanowić będzie iloczyn:</w:t>
      </w:r>
    </w:p>
    <w:p w:rsidR="00F2111C" w:rsidRPr="002B3377" w:rsidRDefault="00F2111C" w:rsidP="00F2111C">
      <w:pPr>
        <w:pStyle w:val="Akapitzlist"/>
        <w:numPr>
          <w:ilvl w:val="0"/>
          <w:numId w:val="30"/>
        </w:numPr>
        <w:tabs>
          <w:tab w:val="left" w:pos="284"/>
        </w:tabs>
        <w:autoSpaceDE w:val="0"/>
        <w:autoSpaceDN w:val="0"/>
        <w:adjustRightInd w:val="0"/>
        <w:spacing w:line="276" w:lineRule="auto"/>
        <w:jc w:val="both"/>
        <w:rPr>
          <w:rFonts w:ascii="Calibri" w:eastAsia="Calibri" w:hAnsi="Calibri" w:cs="Calibri"/>
        </w:rPr>
      </w:pPr>
      <w:r w:rsidRPr="002B3377">
        <w:rPr>
          <w:rFonts w:ascii="Calibri" w:eastAsia="Calibri" w:hAnsi="Calibri" w:cs="Calibri"/>
        </w:rPr>
        <w:t xml:space="preserve"> </w:t>
      </w:r>
      <w:bookmarkStart w:id="0" w:name="_Hlk146807663"/>
      <w:r w:rsidRPr="002B3377">
        <w:rPr>
          <w:rFonts w:ascii="Calibri" w:eastAsia="Calibri" w:hAnsi="Calibri" w:cs="Calibri"/>
        </w:rPr>
        <w:t xml:space="preserve">ceny pracy sprzętu oraz rzeczywistej ilości </w:t>
      </w:r>
      <w:bookmarkEnd w:id="0"/>
      <w:r w:rsidRPr="002B3377">
        <w:rPr>
          <w:rFonts w:ascii="Calibri" w:eastAsia="Calibri" w:hAnsi="Calibri" w:cs="Calibri"/>
        </w:rPr>
        <w:t xml:space="preserve">godzin świadczenia usługi (dot. poz. określonych w ust. 1 pkt 1), 3), 4), 5), 6), 7)  </w:t>
      </w:r>
    </w:p>
    <w:p w:rsidR="00F2111C" w:rsidRPr="00F2111C" w:rsidRDefault="00F2111C" w:rsidP="00F2111C">
      <w:pPr>
        <w:pStyle w:val="Akapitzlist"/>
        <w:numPr>
          <w:ilvl w:val="0"/>
          <w:numId w:val="30"/>
        </w:numPr>
        <w:tabs>
          <w:tab w:val="left" w:pos="284"/>
        </w:tabs>
        <w:autoSpaceDE w:val="0"/>
        <w:autoSpaceDN w:val="0"/>
        <w:adjustRightInd w:val="0"/>
        <w:spacing w:line="276" w:lineRule="auto"/>
        <w:jc w:val="both"/>
        <w:rPr>
          <w:rFonts w:ascii="Calibri" w:eastAsia="Calibri" w:hAnsi="Calibri" w:cs="Calibri"/>
        </w:rPr>
      </w:pPr>
      <w:r w:rsidRPr="002B3377">
        <w:rPr>
          <w:rFonts w:ascii="Calibri" w:eastAsia="Calibri" w:hAnsi="Calibri" w:cs="Calibri"/>
        </w:rPr>
        <w:t>ceny pracy sprzętu oraz rzeczywistej ilości faktycznie przebytych kilometrów (dot. poz. określonych w ust. 1 pkt 2)</w:t>
      </w:r>
    </w:p>
    <w:p w:rsidR="003962E6" w:rsidRPr="00EB1C52" w:rsidRDefault="003962E6" w:rsidP="00F830DD">
      <w:pPr>
        <w:numPr>
          <w:ilvl w:val="0"/>
          <w:numId w:val="10"/>
        </w:numPr>
        <w:tabs>
          <w:tab w:val="left" w:pos="284"/>
        </w:tabs>
        <w:autoSpaceDE w:val="0"/>
        <w:autoSpaceDN w:val="0"/>
        <w:adjustRightInd w:val="0"/>
        <w:spacing w:after="160" w:line="276" w:lineRule="auto"/>
        <w:contextualSpacing/>
        <w:jc w:val="both"/>
        <w:rPr>
          <w:rFonts w:ascii="Calibri" w:eastAsia="Calibri" w:hAnsi="Calibri" w:cs="Calibri"/>
        </w:rPr>
      </w:pPr>
      <w:r w:rsidRPr="00EB1C52">
        <w:rPr>
          <w:rFonts w:ascii="Calibri" w:eastAsia="Calibri" w:hAnsi="Calibri" w:cs="Calibri"/>
        </w:rPr>
        <w:t>Potwierdzenia wykonanych usług należy dokonywać codziennie, u Zamawiającego (upoważniony pracownik</w:t>
      </w:r>
      <w:r w:rsidR="006C49F5" w:rsidRPr="00EB1C52">
        <w:rPr>
          <w:rFonts w:ascii="Calibri" w:eastAsia="Calibri" w:hAnsi="Calibri" w:cs="Calibri"/>
        </w:rPr>
        <w:t xml:space="preserve"> Urzędu Miejskiego Referat </w:t>
      </w:r>
      <w:proofErr w:type="spellStart"/>
      <w:r w:rsidR="006C49F5" w:rsidRPr="00EB1C52">
        <w:rPr>
          <w:rFonts w:ascii="Calibri" w:eastAsia="Calibri" w:hAnsi="Calibri" w:cs="Calibri"/>
        </w:rPr>
        <w:t>IiD</w:t>
      </w:r>
      <w:proofErr w:type="spellEnd"/>
      <w:r w:rsidRPr="00EB1C52">
        <w:rPr>
          <w:rFonts w:ascii="Calibri" w:eastAsia="Calibri" w:hAnsi="Calibri" w:cs="Calibri"/>
        </w:rPr>
        <w:t>), na podstawie karty drogowej (opracowanej po podpisaniu umowy).</w:t>
      </w:r>
    </w:p>
    <w:p w:rsidR="0029745A" w:rsidRPr="00EB1C52" w:rsidRDefault="0029745A" w:rsidP="00F830DD">
      <w:pPr>
        <w:numPr>
          <w:ilvl w:val="0"/>
          <w:numId w:val="10"/>
        </w:numPr>
        <w:tabs>
          <w:tab w:val="left" w:pos="284"/>
        </w:tabs>
        <w:autoSpaceDE w:val="0"/>
        <w:autoSpaceDN w:val="0"/>
        <w:adjustRightInd w:val="0"/>
        <w:spacing w:line="276" w:lineRule="auto"/>
        <w:ind w:left="499" w:hanging="357"/>
        <w:contextualSpacing/>
        <w:jc w:val="both"/>
        <w:rPr>
          <w:rFonts w:ascii="Calibri" w:eastAsia="Calibri" w:hAnsi="Calibri" w:cs="Calibri"/>
        </w:rPr>
      </w:pPr>
      <w:r w:rsidRPr="00EB1C52">
        <w:rPr>
          <w:rFonts w:ascii="Calibri" w:eastAsia="Calibri" w:hAnsi="Calibri" w:cs="Calibri"/>
        </w:rPr>
        <w:t xml:space="preserve">Rzeczywiste rozliczenie wykonanej usługi będzie dokonywane co dwa tygodnie, według stawek określonych w </w:t>
      </w:r>
      <w:r w:rsidR="00B94D32">
        <w:rPr>
          <w:rFonts w:ascii="Calibri" w:eastAsia="Calibri" w:hAnsi="Calibri" w:cs="Calibri"/>
        </w:rPr>
        <w:t>ust</w:t>
      </w:r>
      <w:r w:rsidRPr="00EB1C52">
        <w:rPr>
          <w:rFonts w:ascii="Calibri" w:eastAsia="Calibri" w:hAnsi="Calibri" w:cs="Calibri"/>
        </w:rPr>
        <w:t xml:space="preserve">.1 </w:t>
      </w:r>
      <w:r w:rsidR="00B94D32">
        <w:rPr>
          <w:rFonts w:ascii="Calibri" w:eastAsia="Calibri" w:hAnsi="Calibri" w:cs="Calibri"/>
        </w:rPr>
        <w:t>pkt</w:t>
      </w:r>
      <w:r w:rsidRPr="00EB1C52">
        <w:rPr>
          <w:rFonts w:ascii="Calibri" w:eastAsia="Calibri" w:hAnsi="Calibri" w:cs="Calibri"/>
        </w:rPr>
        <w:t>. 1), 2), 3), 4), 5), 6)</w:t>
      </w:r>
      <w:r w:rsidR="006C49F5" w:rsidRPr="00EB1C52">
        <w:rPr>
          <w:rFonts w:ascii="Calibri" w:eastAsia="Calibri" w:hAnsi="Calibri" w:cs="Calibri"/>
        </w:rPr>
        <w:t>, 7)</w:t>
      </w:r>
      <w:r w:rsidRPr="00EB1C52">
        <w:rPr>
          <w:rFonts w:ascii="Calibri" w:eastAsia="Calibri" w:hAnsi="Calibri" w:cs="Calibri"/>
        </w:rPr>
        <w:t xml:space="preserve">  zaoferowanych w ofercie, zgodnie z zapisem w karcie drogowej potwierdzonej przez Zamawiającego.</w:t>
      </w:r>
    </w:p>
    <w:p w:rsidR="00226EFD" w:rsidRPr="00226EFD" w:rsidRDefault="003C20E1" w:rsidP="00226EFD">
      <w:pPr>
        <w:pStyle w:val="Akapitzlist"/>
        <w:numPr>
          <w:ilvl w:val="0"/>
          <w:numId w:val="10"/>
        </w:numPr>
        <w:tabs>
          <w:tab w:val="left" w:pos="284"/>
        </w:tabs>
        <w:autoSpaceDE w:val="0"/>
        <w:autoSpaceDN w:val="0"/>
        <w:adjustRightInd w:val="0"/>
        <w:spacing w:after="160" w:line="276" w:lineRule="auto"/>
        <w:jc w:val="both"/>
        <w:rPr>
          <w:rFonts w:cstheme="minorHAnsi"/>
        </w:rPr>
      </w:pPr>
      <w:r w:rsidRPr="00226EFD">
        <w:rPr>
          <w:rFonts w:cstheme="minorHAnsi"/>
        </w:rPr>
        <w:t xml:space="preserve">Strony oświadczają, że są świadome tego, że faktyczne wykonanie przedmiotu umowy różnić się będzie od prognozowanej ilości przyjętej do kalkulacji cenowej. W związku z powyższym Zamawiający zobowiązuje się zapłacić Wykonawcy wynagrodzenie za faktyczne wykonane prace z uwzględnieniem cen jednostkowych, zawartych w ofercie Wykonawcy. </w:t>
      </w:r>
      <w:r w:rsidR="00226EFD" w:rsidRPr="00226EFD">
        <w:rPr>
          <w:rFonts w:cstheme="minorHAnsi"/>
        </w:rPr>
        <w:t>W przypadku niewykonania zakresu robót, uzasadniającego wypłatę wynagrodzenia, o którym mowa w</w:t>
      </w:r>
      <w:r w:rsidR="00226EFD">
        <w:rPr>
          <w:rFonts w:cstheme="minorHAnsi"/>
        </w:rPr>
        <w:t> </w:t>
      </w:r>
      <w:r w:rsidR="00226EFD" w:rsidRPr="00226EFD">
        <w:rPr>
          <w:rFonts w:cstheme="minorHAnsi"/>
        </w:rPr>
        <w:t>ust.</w:t>
      </w:r>
      <w:r w:rsidR="00226EFD">
        <w:rPr>
          <w:rFonts w:cstheme="minorHAnsi"/>
        </w:rPr>
        <w:t> </w:t>
      </w:r>
      <w:r w:rsidR="00226EFD" w:rsidRPr="00226EFD">
        <w:rPr>
          <w:rFonts w:cstheme="minorHAnsi"/>
        </w:rPr>
        <w:t>1, Wykonawcy nie przysługują roszczenia do Zamawiającego o wypłatę wynagrodzenia określonego w ust. 1.</w:t>
      </w:r>
    </w:p>
    <w:p w:rsidR="003962E6" w:rsidRPr="00226EFD" w:rsidRDefault="003962E6" w:rsidP="00F830DD">
      <w:pPr>
        <w:pStyle w:val="Akapitzlist"/>
        <w:numPr>
          <w:ilvl w:val="0"/>
          <w:numId w:val="10"/>
        </w:numPr>
        <w:tabs>
          <w:tab w:val="left" w:pos="284"/>
        </w:tabs>
        <w:autoSpaceDE w:val="0"/>
        <w:autoSpaceDN w:val="0"/>
        <w:adjustRightInd w:val="0"/>
        <w:spacing w:after="160" w:line="276" w:lineRule="auto"/>
        <w:jc w:val="both"/>
        <w:rPr>
          <w:rFonts w:ascii="Calibri" w:eastAsia="Calibri" w:hAnsi="Calibri" w:cs="Calibri"/>
        </w:rPr>
      </w:pPr>
      <w:r w:rsidRPr="00226EFD">
        <w:rPr>
          <w:rFonts w:ascii="Calibri" w:eastAsia="Calibri" w:hAnsi="Calibri" w:cs="Calibri"/>
        </w:rPr>
        <w:t>Podatek od towarów i usług VAT będzie naliczany zgodnie z obowiązującymi przepisami.</w:t>
      </w:r>
    </w:p>
    <w:p w:rsidR="006C49F5" w:rsidRPr="00EB1C52" w:rsidRDefault="006C49F5" w:rsidP="003962E6">
      <w:pPr>
        <w:spacing w:line="276" w:lineRule="auto"/>
        <w:jc w:val="center"/>
        <w:rPr>
          <w:rFonts w:ascii="Calibri" w:eastAsia="Calibri" w:hAnsi="Calibri" w:cs="Calibri"/>
          <w:b/>
        </w:rPr>
      </w:pPr>
    </w:p>
    <w:p w:rsidR="003962E6" w:rsidRPr="00EB1C52" w:rsidRDefault="003962E6" w:rsidP="003962E6">
      <w:pPr>
        <w:spacing w:line="276" w:lineRule="auto"/>
        <w:jc w:val="center"/>
        <w:rPr>
          <w:rFonts w:ascii="Calibri" w:eastAsia="Calibri" w:hAnsi="Calibri" w:cs="Calibri"/>
          <w:b/>
        </w:rPr>
      </w:pPr>
      <w:r w:rsidRPr="00EB1C52">
        <w:rPr>
          <w:rFonts w:ascii="Calibri" w:eastAsia="Calibri" w:hAnsi="Calibri" w:cs="Calibri"/>
          <w:b/>
        </w:rPr>
        <w:t>§ 7</w:t>
      </w:r>
    </w:p>
    <w:p w:rsidR="003962E6" w:rsidRPr="00EB1C52" w:rsidRDefault="003962E6" w:rsidP="003962E6">
      <w:pPr>
        <w:autoSpaceDE w:val="0"/>
        <w:autoSpaceDN w:val="0"/>
        <w:adjustRightInd w:val="0"/>
        <w:spacing w:line="276" w:lineRule="auto"/>
        <w:jc w:val="center"/>
        <w:rPr>
          <w:rFonts w:ascii="Calibri" w:eastAsia="Calibri" w:hAnsi="Calibri" w:cs="Calibri"/>
          <w:b/>
          <w:bCs/>
        </w:rPr>
      </w:pPr>
      <w:r w:rsidRPr="00EB1C52">
        <w:rPr>
          <w:rFonts w:ascii="Calibri" w:eastAsia="Calibri" w:hAnsi="Calibri" w:cs="Calibri"/>
          <w:b/>
          <w:bCs/>
        </w:rPr>
        <w:t>WARUNKI PŁATNOŚCI</w:t>
      </w:r>
    </w:p>
    <w:p w:rsidR="003962E6" w:rsidRPr="00EB1C52" w:rsidRDefault="003962E6" w:rsidP="00F830DD">
      <w:pPr>
        <w:numPr>
          <w:ilvl w:val="0"/>
          <w:numId w:val="13"/>
        </w:numPr>
        <w:tabs>
          <w:tab w:val="left" w:pos="284"/>
        </w:tabs>
        <w:autoSpaceDE w:val="0"/>
        <w:autoSpaceDN w:val="0"/>
        <w:adjustRightInd w:val="0"/>
        <w:spacing w:after="160" w:line="276" w:lineRule="auto"/>
        <w:contextualSpacing/>
        <w:jc w:val="both"/>
        <w:rPr>
          <w:rFonts w:ascii="Calibri" w:eastAsia="Calibri" w:hAnsi="Calibri" w:cs="Calibri"/>
          <w:color w:val="000000"/>
        </w:rPr>
      </w:pPr>
      <w:r w:rsidRPr="00EB1C52">
        <w:rPr>
          <w:rFonts w:ascii="Calibri" w:eastAsia="Calibri" w:hAnsi="Calibri" w:cs="Calibri"/>
          <w:color w:val="000000"/>
        </w:rPr>
        <w:lastRenderedPageBreak/>
        <w:t xml:space="preserve">Strony postanawiają, że rozliczenie za wykonanie przedmiotu Umowy odbywać się będzie fakturami przejściowymi, wystawianymi zgodnie z zapisami w karcie drogowej potwierdzonej przez Zamawiającego, </w:t>
      </w:r>
      <w:r w:rsidR="00F947F3" w:rsidRPr="00EB1C52">
        <w:rPr>
          <w:rFonts w:cstheme="minorHAnsi"/>
          <w:color w:val="000000"/>
        </w:rPr>
        <w:t xml:space="preserve">co dwa tygodnie w czasie trwania </w:t>
      </w:r>
      <w:r w:rsidRPr="00EB1C52">
        <w:rPr>
          <w:rFonts w:ascii="Calibri" w:eastAsia="Calibri" w:hAnsi="Calibri" w:cs="Calibri"/>
          <w:color w:val="000000"/>
        </w:rPr>
        <w:t>„akcji zima”.</w:t>
      </w:r>
    </w:p>
    <w:p w:rsidR="003962E6" w:rsidRPr="00EB1C52" w:rsidRDefault="003962E6" w:rsidP="00F830DD">
      <w:pPr>
        <w:numPr>
          <w:ilvl w:val="0"/>
          <w:numId w:val="13"/>
        </w:numPr>
        <w:tabs>
          <w:tab w:val="left" w:pos="284"/>
        </w:tabs>
        <w:autoSpaceDE w:val="0"/>
        <w:autoSpaceDN w:val="0"/>
        <w:adjustRightInd w:val="0"/>
        <w:spacing w:after="160" w:line="276" w:lineRule="auto"/>
        <w:contextualSpacing/>
        <w:jc w:val="both"/>
        <w:rPr>
          <w:rFonts w:ascii="Calibri" w:eastAsia="Calibri" w:hAnsi="Calibri" w:cs="Calibri"/>
          <w:color w:val="000000"/>
        </w:rPr>
      </w:pPr>
      <w:r w:rsidRPr="00EB1C52">
        <w:rPr>
          <w:rFonts w:ascii="Calibri" w:eastAsia="Calibri" w:hAnsi="Calibri" w:cs="Calibri"/>
          <w:color w:val="000000"/>
        </w:rPr>
        <w:t>Czas pracy Wykonawcy tj. karty drogowe, potwierdzone przez przedstawiciela Zamawiającego upoważniają Wykonawcę do wystawienia faktury za wykonaną usługę .</w:t>
      </w:r>
    </w:p>
    <w:p w:rsidR="003962E6" w:rsidRPr="00EB1C52" w:rsidRDefault="003962E6" w:rsidP="00F830DD">
      <w:pPr>
        <w:numPr>
          <w:ilvl w:val="0"/>
          <w:numId w:val="13"/>
        </w:numPr>
        <w:tabs>
          <w:tab w:val="left" w:pos="284"/>
        </w:tabs>
        <w:autoSpaceDE w:val="0"/>
        <w:autoSpaceDN w:val="0"/>
        <w:adjustRightInd w:val="0"/>
        <w:spacing w:after="160" w:line="276" w:lineRule="auto"/>
        <w:contextualSpacing/>
        <w:jc w:val="both"/>
        <w:rPr>
          <w:rFonts w:ascii="Calibri" w:eastAsia="Calibri" w:hAnsi="Calibri" w:cs="Calibri"/>
          <w:color w:val="000000"/>
        </w:rPr>
      </w:pPr>
      <w:r w:rsidRPr="00EB1C52">
        <w:rPr>
          <w:rFonts w:ascii="Calibri" w:eastAsia="Calibri" w:hAnsi="Calibri" w:cs="Calibri"/>
          <w:color w:val="000000"/>
        </w:rPr>
        <w:t>Ostateczne rozliczenie za wykonane prace nastąpi w oparciu o fakturę końcową wystawioną  na podstawie protokołu odbioru końcowego z zakończenia „akcji zima” sporządzonego przy udziale Stron Umowy i potwierdzającego należyte wykonanie usługi.</w:t>
      </w:r>
    </w:p>
    <w:p w:rsidR="003962E6" w:rsidRPr="00EB1C52" w:rsidRDefault="003962E6" w:rsidP="00F830DD">
      <w:pPr>
        <w:numPr>
          <w:ilvl w:val="0"/>
          <w:numId w:val="13"/>
        </w:numPr>
        <w:tabs>
          <w:tab w:val="left" w:pos="284"/>
        </w:tabs>
        <w:autoSpaceDE w:val="0"/>
        <w:autoSpaceDN w:val="0"/>
        <w:adjustRightInd w:val="0"/>
        <w:spacing w:after="160" w:line="276" w:lineRule="auto"/>
        <w:contextualSpacing/>
        <w:jc w:val="both"/>
        <w:rPr>
          <w:rFonts w:ascii="Calibri" w:eastAsia="Calibri" w:hAnsi="Calibri" w:cs="Calibri"/>
          <w:color w:val="000000"/>
        </w:rPr>
      </w:pPr>
      <w:r w:rsidRPr="00EB1C52">
        <w:rPr>
          <w:rFonts w:ascii="Calibri" w:eastAsia="Calibri" w:hAnsi="Calibri" w:cs="Calibri"/>
          <w:color w:val="000000"/>
        </w:rPr>
        <w:t xml:space="preserve">Wszystkie faktury dostarczone przez Wykonawcę regulowane będą w terminie </w:t>
      </w:r>
      <w:r w:rsidRPr="00EB1C52">
        <w:rPr>
          <w:rFonts w:ascii="Calibri" w:eastAsia="Calibri" w:hAnsi="Calibri" w:cs="Calibri"/>
          <w:b/>
          <w:color w:val="000000"/>
        </w:rPr>
        <w:t>do 30 dni</w:t>
      </w:r>
      <w:r w:rsidRPr="00EB1C52">
        <w:rPr>
          <w:rFonts w:ascii="Calibri" w:eastAsia="Calibri" w:hAnsi="Calibri" w:cs="Calibri"/>
          <w:color w:val="000000"/>
        </w:rPr>
        <w:t xml:space="preserve"> licząc od dnia dostarczenia i potwierdzenia odbioru faktury wraz z dokumentami rozliczeniowymi  przez Zamawiającego.</w:t>
      </w:r>
    </w:p>
    <w:p w:rsidR="006C49F5" w:rsidRPr="00EB1C52" w:rsidRDefault="006C49F5" w:rsidP="00F830DD">
      <w:pPr>
        <w:numPr>
          <w:ilvl w:val="0"/>
          <w:numId w:val="13"/>
        </w:numPr>
        <w:tabs>
          <w:tab w:val="left" w:pos="284"/>
        </w:tabs>
        <w:autoSpaceDE w:val="0"/>
        <w:autoSpaceDN w:val="0"/>
        <w:adjustRightInd w:val="0"/>
        <w:spacing w:line="276" w:lineRule="auto"/>
        <w:contextualSpacing/>
        <w:jc w:val="both"/>
        <w:rPr>
          <w:rFonts w:ascii="Calibri" w:eastAsia="Calibri" w:hAnsi="Calibri" w:cs="Calibri"/>
          <w:color w:val="000000"/>
        </w:rPr>
      </w:pPr>
      <w:r w:rsidRPr="00EB1C52">
        <w:rPr>
          <w:rFonts w:ascii="Calibri" w:hAnsi="Calibri" w:cs="Calibri"/>
        </w:rPr>
        <w:t xml:space="preserve">Zapisy dotyczące sposobu fakturowania. </w:t>
      </w:r>
    </w:p>
    <w:p w:rsidR="006C49F5" w:rsidRPr="00EB1C52" w:rsidRDefault="006C49F5" w:rsidP="006C49F5">
      <w:pPr>
        <w:autoSpaceDE w:val="0"/>
        <w:autoSpaceDN w:val="0"/>
        <w:adjustRightInd w:val="0"/>
        <w:ind w:left="567"/>
        <w:jc w:val="both"/>
        <w:rPr>
          <w:rFonts w:ascii="Calibri" w:eastAsia="Times New Roman" w:hAnsi="Calibri" w:cs="Calibri"/>
        </w:rPr>
      </w:pPr>
      <w:r w:rsidRPr="00EB1C52">
        <w:rPr>
          <w:rFonts w:ascii="Calibri" w:hAnsi="Calibri" w:cs="Calibri"/>
          <w:b/>
        </w:rPr>
        <w:t>Nabywca:</w:t>
      </w:r>
      <w:r w:rsidRPr="00EB1C52">
        <w:rPr>
          <w:rFonts w:ascii="Calibri" w:hAnsi="Calibri" w:cs="Calibri"/>
        </w:rPr>
        <w:t xml:space="preserve"> Gmina Sędziszów Małopolski, ul. Rynek 1, 39-120 Sędziszów Małopolski, NIP 8181584373.</w:t>
      </w:r>
    </w:p>
    <w:p w:rsidR="006C49F5" w:rsidRPr="00EB1C52" w:rsidRDefault="006C49F5" w:rsidP="006C49F5">
      <w:pPr>
        <w:ind w:left="567"/>
        <w:jc w:val="both"/>
        <w:rPr>
          <w:rFonts w:ascii="Calibri" w:hAnsi="Calibri" w:cs="Calibri"/>
        </w:rPr>
      </w:pPr>
      <w:r w:rsidRPr="00EB1C52">
        <w:rPr>
          <w:rFonts w:ascii="Calibri" w:hAnsi="Calibri" w:cs="Calibri"/>
          <w:b/>
        </w:rPr>
        <w:t>Odbiorca:</w:t>
      </w:r>
      <w:r w:rsidRPr="00EB1C52">
        <w:rPr>
          <w:rFonts w:ascii="Calibri" w:hAnsi="Calibri" w:cs="Calibri"/>
        </w:rPr>
        <w:t xml:space="preserve"> Urząd Miejski w Sędziszowie Małopolskim, ul. Rynek 1, 39-120 Sędziszów Małopolski.</w:t>
      </w:r>
    </w:p>
    <w:p w:rsidR="006C49F5" w:rsidRPr="00EB1C52" w:rsidRDefault="006C49F5" w:rsidP="00F830DD">
      <w:pPr>
        <w:numPr>
          <w:ilvl w:val="0"/>
          <w:numId w:val="13"/>
        </w:numPr>
        <w:tabs>
          <w:tab w:val="left" w:pos="284"/>
        </w:tabs>
        <w:autoSpaceDE w:val="0"/>
        <w:autoSpaceDN w:val="0"/>
        <w:adjustRightInd w:val="0"/>
        <w:spacing w:line="276" w:lineRule="auto"/>
        <w:contextualSpacing/>
        <w:jc w:val="both"/>
        <w:rPr>
          <w:rFonts w:ascii="Calibri" w:hAnsi="Calibri" w:cs="Calibri"/>
        </w:rPr>
      </w:pPr>
      <w:r w:rsidRPr="00EB1C52">
        <w:rPr>
          <w:rFonts w:eastAsia="Times New Roman" w:cstheme="minorHAnsi"/>
          <w:lang w:eastAsia="pl-PL"/>
        </w:rPr>
        <w:t>Za dzień dokonania płatności przyjmuje się dzień obciążenia rachunku bankowego Zamawiającego.</w:t>
      </w:r>
    </w:p>
    <w:p w:rsidR="006C49F5" w:rsidRPr="00EB1C52" w:rsidRDefault="006C49F5" w:rsidP="00F830DD">
      <w:pPr>
        <w:numPr>
          <w:ilvl w:val="0"/>
          <w:numId w:val="13"/>
        </w:numPr>
        <w:tabs>
          <w:tab w:val="left" w:pos="284"/>
        </w:tabs>
        <w:autoSpaceDE w:val="0"/>
        <w:autoSpaceDN w:val="0"/>
        <w:adjustRightInd w:val="0"/>
        <w:spacing w:line="276" w:lineRule="auto"/>
        <w:contextualSpacing/>
        <w:jc w:val="both"/>
        <w:rPr>
          <w:rFonts w:ascii="Calibri" w:hAnsi="Calibri" w:cs="Calibri"/>
        </w:rPr>
      </w:pPr>
      <w:r w:rsidRPr="00EB1C52">
        <w:rPr>
          <w:rFonts w:eastAsia="Times New Roman" w:cstheme="minorHAnsi"/>
          <w:lang w:eastAsia="pl-PL"/>
        </w:rPr>
        <w:t>Wszelkie kwoty należne Zamawiającemu, w szczególności z tytułu kar umownych, mogą być potrącane z płatności realizowanych na rzecz Wykonawcy.</w:t>
      </w:r>
    </w:p>
    <w:p w:rsidR="006C49F5" w:rsidRPr="00EB1C52" w:rsidRDefault="006C49F5" w:rsidP="00F830DD">
      <w:pPr>
        <w:numPr>
          <w:ilvl w:val="0"/>
          <w:numId w:val="13"/>
        </w:numPr>
        <w:tabs>
          <w:tab w:val="left" w:pos="284"/>
        </w:tabs>
        <w:autoSpaceDE w:val="0"/>
        <w:autoSpaceDN w:val="0"/>
        <w:adjustRightInd w:val="0"/>
        <w:spacing w:line="276" w:lineRule="auto"/>
        <w:contextualSpacing/>
        <w:jc w:val="both"/>
        <w:rPr>
          <w:rFonts w:ascii="Calibri" w:hAnsi="Calibri" w:cs="Calibri"/>
        </w:rPr>
      </w:pPr>
      <w:r w:rsidRPr="00EB1C52">
        <w:rPr>
          <w:rFonts w:cstheme="minorHAnsi"/>
        </w:rPr>
        <w:t xml:space="preserve">Zamawiający zastrzega sobie prawo rozliczenia płatności wynikających z umowy za pośrednictwem metody podzielonej płatności (ang. </w:t>
      </w:r>
      <w:proofErr w:type="spellStart"/>
      <w:r w:rsidRPr="00EB1C52">
        <w:rPr>
          <w:rFonts w:cstheme="minorHAnsi"/>
        </w:rPr>
        <w:t>split</w:t>
      </w:r>
      <w:proofErr w:type="spellEnd"/>
      <w:r w:rsidRPr="00EB1C52">
        <w:rPr>
          <w:rFonts w:cstheme="minorHAnsi"/>
        </w:rPr>
        <w:t xml:space="preserve"> </w:t>
      </w:r>
      <w:proofErr w:type="spellStart"/>
      <w:r w:rsidRPr="00EB1C52">
        <w:rPr>
          <w:rFonts w:cstheme="minorHAnsi"/>
        </w:rPr>
        <w:t>payment</w:t>
      </w:r>
      <w:proofErr w:type="spellEnd"/>
      <w:r w:rsidRPr="00EB1C52">
        <w:rPr>
          <w:rFonts w:cstheme="minorHAnsi"/>
        </w:rPr>
        <w:t>) przewidzianej w przepisach ustawy od towarów i usług.</w:t>
      </w:r>
    </w:p>
    <w:p w:rsidR="006C49F5" w:rsidRPr="00EB1C52" w:rsidRDefault="006C49F5" w:rsidP="00F830DD">
      <w:pPr>
        <w:numPr>
          <w:ilvl w:val="0"/>
          <w:numId w:val="13"/>
        </w:numPr>
        <w:tabs>
          <w:tab w:val="left" w:pos="284"/>
        </w:tabs>
        <w:autoSpaceDE w:val="0"/>
        <w:autoSpaceDN w:val="0"/>
        <w:adjustRightInd w:val="0"/>
        <w:spacing w:line="276" w:lineRule="auto"/>
        <w:contextualSpacing/>
        <w:jc w:val="both"/>
        <w:rPr>
          <w:rFonts w:ascii="Calibri" w:hAnsi="Calibri" w:cs="Calibri"/>
        </w:rPr>
      </w:pPr>
      <w:r w:rsidRPr="00EB1C52">
        <w:rPr>
          <w:rFonts w:cstheme="minorHAnsi"/>
          <w:u w:val="single"/>
        </w:rPr>
        <w:t>Wykonawca oświadcza, że rachunek bankowy wskazany w umowie:</w:t>
      </w:r>
    </w:p>
    <w:p w:rsidR="006C49F5" w:rsidRPr="00EB1C52" w:rsidRDefault="006C49F5" w:rsidP="00F830DD">
      <w:pPr>
        <w:numPr>
          <w:ilvl w:val="0"/>
          <w:numId w:val="20"/>
        </w:numPr>
        <w:suppressAutoHyphens/>
        <w:autoSpaceDE w:val="0"/>
        <w:spacing w:line="276" w:lineRule="auto"/>
        <w:ind w:left="851" w:right="57" w:hanging="284"/>
        <w:jc w:val="both"/>
        <w:rPr>
          <w:rFonts w:cstheme="minorHAnsi"/>
        </w:rPr>
      </w:pPr>
      <w:r w:rsidRPr="00EB1C52">
        <w:rPr>
          <w:rFonts w:cstheme="minorHAnsi"/>
        </w:rPr>
        <w:t>jest rachunkiem umożliwiającym płatność w ramach mechanizmu podzielonej płatności, o której mowa powyżej;</w:t>
      </w:r>
    </w:p>
    <w:p w:rsidR="006C49F5" w:rsidRPr="00EB1C52" w:rsidRDefault="006C49F5" w:rsidP="00F830DD">
      <w:pPr>
        <w:numPr>
          <w:ilvl w:val="0"/>
          <w:numId w:val="20"/>
        </w:numPr>
        <w:suppressAutoHyphens/>
        <w:autoSpaceDE w:val="0"/>
        <w:spacing w:line="276" w:lineRule="auto"/>
        <w:ind w:left="851" w:right="57" w:hanging="284"/>
        <w:jc w:val="both"/>
        <w:rPr>
          <w:rFonts w:cstheme="minorHAnsi"/>
        </w:rPr>
      </w:pPr>
      <w:r w:rsidRPr="00EB1C52">
        <w:rPr>
          <w:rFonts w:cstheme="minorHAnsi"/>
        </w:rPr>
        <w:t>jest rachunkiem znajdującym się w elektronicznym wykazie podmiotów prowadzonym od 1 września 2019 r. przez Szefa Krajowej Administracji Skarbowej, o którym mowa w ustawie o podatku od towarów i usług.</w:t>
      </w:r>
    </w:p>
    <w:p w:rsidR="006C49F5" w:rsidRPr="00EB1C52" w:rsidRDefault="006C49F5" w:rsidP="00F830DD">
      <w:pPr>
        <w:numPr>
          <w:ilvl w:val="0"/>
          <w:numId w:val="13"/>
        </w:numPr>
        <w:tabs>
          <w:tab w:val="left" w:pos="284"/>
        </w:tabs>
        <w:autoSpaceDE w:val="0"/>
        <w:autoSpaceDN w:val="0"/>
        <w:adjustRightInd w:val="0"/>
        <w:spacing w:line="276" w:lineRule="auto"/>
        <w:contextualSpacing/>
        <w:jc w:val="both"/>
        <w:rPr>
          <w:rFonts w:cstheme="minorHAnsi"/>
        </w:rPr>
      </w:pPr>
      <w:r w:rsidRPr="00EB1C52">
        <w:rPr>
          <w:rFonts w:cstheme="minorHAnsi"/>
        </w:rPr>
        <w:t>W przypadku, gdy rachunek bankowy Wykonawcy nie spełnia warunków określonych w ust. 9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rsidR="003962E6" w:rsidRPr="00EB1C52" w:rsidRDefault="003962E6" w:rsidP="00F830DD">
      <w:pPr>
        <w:numPr>
          <w:ilvl w:val="0"/>
          <w:numId w:val="13"/>
        </w:numPr>
        <w:tabs>
          <w:tab w:val="left" w:pos="284"/>
        </w:tabs>
        <w:autoSpaceDE w:val="0"/>
        <w:autoSpaceDN w:val="0"/>
        <w:adjustRightInd w:val="0"/>
        <w:spacing w:after="160" w:line="276" w:lineRule="auto"/>
        <w:contextualSpacing/>
        <w:jc w:val="both"/>
        <w:rPr>
          <w:rFonts w:ascii="Calibri" w:eastAsia="Calibri" w:hAnsi="Calibri" w:cs="Calibri"/>
          <w:color w:val="000000"/>
        </w:rPr>
      </w:pPr>
      <w:r w:rsidRPr="00EB1C52">
        <w:rPr>
          <w:rFonts w:ascii="Calibri" w:eastAsia="Calibri" w:hAnsi="Calibri" w:cs="Calibri"/>
          <w:color w:val="000000"/>
        </w:rPr>
        <w:t xml:space="preserve">W razie zwłoki w zapłacie należności Wykonawcy przysługuje prawo domagania się  zapłaty ustawowych odsetek za opóźnienie. </w:t>
      </w:r>
    </w:p>
    <w:p w:rsidR="003962E6" w:rsidRPr="00EB1C52" w:rsidRDefault="003962E6" w:rsidP="00F830DD">
      <w:pPr>
        <w:numPr>
          <w:ilvl w:val="0"/>
          <w:numId w:val="13"/>
        </w:numPr>
        <w:tabs>
          <w:tab w:val="left" w:pos="284"/>
        </w:tabs>
        <w:autoSpaceDE w:val="0"/>
        <w:autoSpaceDN w:val="0"/>
        <w:adjustRightInd w:val="0"/>
        <w:spacing w:after="160" w:line="276" w:lineRule="auto"/>
        <w:contextualSpacing/>
        <w:jc w:val="both"/>
        <w:rPr>
          <w:rFonts w:ascii="Calibri" w:eastAsia="Calibri" w:hAnsi="Calibri" w:cs="Calibri"/>
        </w:rPr>
      </w:pPr>
      <w:r w:rsidRPr="00EB1C52">
        <w:rPr>
          <w:rFonts w:ascii="Calibri" w:eastAsia="Calibri" w:hAnsi="Calibri" w:cs="Calibri"/>
          <w:color w:val="000000"/>
        </w:rPr>
        <w:t>Wykonawca</w:t>
      </w:r>
      <w:r w:rsidRPr="00EB1C52">
        <w:rPr>
          <w:rFonts w:ascii="Calibri" w:eastAsia="Calibri" w:hAnsi="Calibri" w:cs="Calibri"/>
        </w:rPr>
        <w:t xml:space="preserve"> może przenieść prawa wynikające z umowy, w szczególności wierzytelność o zapłatę wynagrodzenia na osobę trzecią wyłącznie po uzyskaniu pisemnej zgody Zamawiającego.</w:t>
      </w:r>
    </w:p>
    <w:p w:rsidR="003962E6" w:rsidRPr="00EB1C52" w:rsidRDefault="003962E6" w:rsidP="003962E6">
      <w:pPr>
        <w:tabs>
          <w:tab w:val="left" w:pos="284"/>
        </w:tabs>
        <w:autoSpaceDE w:val="0"/>
        <w:autoSpaceDN w:val="0"/>
        <w:adjustRightInd w:val="0"/>
        <w:spacing w:after="160" w:line="276" w:lineRule="auto"/>
        <w:ind w:left="502"/>
        <w:contextualSpacing/>
        <w:jc w:val="center"/>
        <w:rPr>
          <w:rFonts w:ascii="Calibri" w:eastAsia="Calibri" w:hAnsi="Calibri" w:cs="Calibri"/>
        </w:rPr>
      </w:pPr>
      <w:r w:rsidRPr="00EB1C52">
        <w:rPr>
          <w:rFonts w:ascii="Calibri" w:eastAsia="Calibri" w:hAnsi="Calibri" w:cs="Calibri"/>
          <w:b/>
        </w:rPr>
        <w:t>§ 8</w:t>
      </w:r>
    </w:p>
    <w:p w:rsidR="003962E6" w:rsidRPr="00EB1C52" w:rsidRDefault="003962E6" w:rsidP="003962E6">
      <w:pPr>
        <w:autoSpaceDE w:val="0"/>
        <w:autoSpaceDN w:val="0"/>
        <w:adjustRightInd w:val="0"/>
        <w:spacing w:line="276" w:lineRule="auto"/>
        <w:jc w:val="center"/>
        <w:rPr>
          <w:rFonts w:ascii="Calibri" w:eastAsia="Calibri" w:hAnsi="Calibri" w:cs="Calibri"/>
          <w:b/>
          <w:bCs/>
        </w:rPr>
      </w:pPr>
      <w:r w:rsidRPr="00EB1C52">
        <w:rPr>
          <w:rFonts w:ascii="Calibri" w:eastAsia="Calibri" w:hAnsi="Calibri" w:cs="Calibri"/>
          <w:b/>
          <w:bCs/>
        </w:rPr>
        <w:t>KARY UMOWNE</w:t>
      </w:r>
    </w:p>
    <w:p w:rsidR="003962E6" w:rsidRPr="00EB1C52" w:rsidRDefault="003962E6" w:rsidP="00F830DD">
      <w:pPr>
        <w:numPr>
          <w:ilvl w:val="0"/>
          <w:numId w:val="5"/>
        </w:numPr>
        <w:spacing w:line="276" w:lineRule="auto"/>
        <w:ind w:left="567" w:hanging="425"/>
        <w:contextualSpacing/>
        <w:jc w:val="both"/>
        <w:rPr>
          <w:rFonts w:ascii="Calibri" w:eastAsia="Calibri" w:hAnsi="Calibri" w:cs="Calibri"/>
        </w:rPr>
      </w:pPr>
      <w:r w:rsidRPr="00EB1C52">
        <w:rPr>
          <w:rFonts w:ascii="Calibri" w:eastAsia="Calibri" w:hAnsi="Calibri" w:cs="Calibri"/>
        </w:rPr>
        <w:t>Wykonawca jest zobowiązany do zapłaty Zamawiającemu kar umownych:</w:t>
      </w:r>
    </w:p>
    <w:p w:rsidR="003962E6" w:rsidRPr="00EB1C52" w:rsidRDefault="003962E6" w:rsidP="00F830DD">
      <w:pPr>
        <w:numPr>
          <w:ilvl w:val="0"/>
          <w:numId w:val="8"/>
        </w:numPr>
        <w:spacing w:line="276" w:lineRule="auto"/>
        <w:contextualSpacing/>
        <w:jc w:val="both"/>
        <w:rPr>
          <w:rFonts w:ascii="Calibri" w:eastAsia="Calibri" w:hAnsi="Calibri" w:cs="Calibri"/>
        </w:rPr>
      </w:pPr>
      <w:r w:rsidRPr="00EB1C52">
        <w:rPr>
          <w:rFonts w:ascii="Calibri" w:eastAsia="Calibri" w:hAnsi="Calibri" w:cs="Calibri"/>
        </w:rPr>
        <w:t>za każde nienależyte wykonanie usługi, udokumentowane protokołem spisanym w obecności przedstawicieli Stron Umowy w wysokości 500 zł,</w:t>
      </w:r>
    </w:p>
    <w:p w:rsidR="003962E6" w:rsidRPr="00EB1C52" w:rsidRDefault="003962E6" w:rsidP="00F830DD">
      <w:pPr>
        <w:numPr>
          <w:ilvl w:val="0"/>
          <w:numId w:val="8"/>
        </w:numPr>
        <w:spacing w:line="276" w:lineRule="auto"/>
        <w:contextualSpacing/>
        <w:jc w:val="both"/>
        <w:rPr>
          <w:rFonts w:ascii="Calibri" w:eastAsia="Calibri" w:hAnsi="Calibri" w:cs="Calibri"/>
        </w:rPr>
      </w:pPr>
      <w:r w:rsidRPr="00EB1C52">
        <w:rPr>
          <w:rFonts w:ascii="Calibri" w:eastAsia="Calibri" w:hAnsi="Calibri" w:cs="Calibri"/>
        </w:rPr>
        <w:lastRenderedPageBreak/>
        <w:t xml:space="preserve">za każdą rozpoczętą godzinę zwłoki w przypadku niewykonania czynności wskazanej w § 3 ust. </w:t>
      </w:r>
      <w:r w:rsidR="006C49F5" w:rsidRPr="00EB1C52">
        <w:rPr>
          <w:rFonts w:ascii="Calibri" w:eastAsia="Calibri" w:hAnsi="Calibri" w:cs="Calibri"/>
        </w:rPr>
        <w:t>1 pkt. 3</w:t>
      </w:r>
      <w:r w:rsidRPr="00EB1C52">
        <w:rPr>
          <w:rFonts w:ascii="Calibri" w:eastAsia="Calibri" w:hAnsi="Calibri" w:cs="Calibri"/>
        </w:rPr>
        <w:t xml:space="preserve"> w wysokości 100 zł za każdą godzinę (60 min) licząc od godziny, w której czynność miała być rozpoczęta,</w:t>
      </w:r>
    </w:p>
    <w:p w:rsidR="003962E6" w:rsidRPr="00EB1C52" w:rsidRDefault="003962E6" w:rsidP="00F830DD">
      <w:pPr>
        <w:numPr>
          <w:ilvl w:val="0"/>
          <w:numId w:val="8"/>
        </w:numPr>
        <w:spacing w:line="276" w:lineRule="auto"/>
        <w:contextualSpacing/>
        <w:jc w:val="both"/>
        <w:rPr>
          <w:rFonts w:ascii="Calibri" w:eastAsia="Calibri" w:hAnsi="Calibri" w:cs="Calibri"/>
        </w:rPr>
      </w:pPr>
      <w:r w:rsidRPr="00EB1C52">
        <w:rPr>
          <w:rFonts w:ascii="Calibri" w:eastAsia="Calibri" w:hAnsi="Calibri" w:cs="Calibri"/>
        </w:rPr>
        <w:t xml:space="preserve">za odstąpienie od umowy, za które Wykonawca ponosi odpowiedzialność w wysokości 5 000,00 zł (pięć tysięcy złotych), </w:t>
      </w:r>
    </w:p>
    <w:p w:rsidR="003962E6" w:rsidRPr="00EB1C52" w:rsidRDefault="003962E6" w:rsidP="00F830DD">
      <w:pPr>
        <w:numPr>
          <w:ilvl w:val="0"/>
          <w:numId w:val="8"/>
        </w:numPr>
        <w:spacing w:line="276" w:lineRule="auto"/>
        <w:contextualSpacing/>
        <w:jc w:val="both"/>
        <w:rPr>
          <w:rFonts w:ascii="Calibri" w:eastAsia="Calibri" w:hAnsi="Calibri" w:cs="Calibri"/>
        </w:rPr>
      </w:pPr>
      <w:r w:rsidRPr="00EB1C52">
        <w:rPr>
          <w:rFonts w:ascii="Calibri" w:eastAsia="Calibri" w:hAnsi="Calibri" w:cs="Calibri"/>
        </w:rPr>
        <w:t xml:space="preserve">z tytułu braku zapłaty lub nieterminowej zapłaty wynagrodzenia należnego podwykonawcom lub dalszym podwykonawcom w wysokości 0,5% wynagrodzenia, umownego brutto, za każdy rozpoczęty dzień opóźnienia, </w:t>
      </w:r>
    </w:p>
    <w:p w:rsidR="003962E6" w:rsidRPr="00EB1C52" w:rsidRDefault="003962E6" w:rsidP="00F830DD">
      <w:pPr>
        <w:numPr>
          <w:ilvl w:val="0"/>
          <w:numId w:val="8"/>
        </w:numPr>
        <w:spacing w:line="276" w:lineRule="auto"/>
        <w:contextualSpacing/>
        <w:jc w:val="both"/>
        <w:rPr>
          <w:rFonts w:ascii="Calibri" w:eastAsia="Calibri" w:hAnsi="Calibri" w:cs="Calibri"/>
        </w:rPr>
      </w:pPr>
      <w:r w:rsidRPr="00EB1C52">
        <w:rPr>
          <w:rFonts w:ascii="Calibri" w:eastAsia="Calibri" w:hAnsi="Calibri" w:cs="Calibri"/>
        </w:rPr>
        <w:t>z tytułu nieprzedłożenia do zaakceptowania projektu umowy o podwykonawstwo</w:t>
      </w:r>
      <w:r w:rsidR="006C49F5" w:rsidRPr="00EB1C52">
        <w:rPr>
          <w:rFonts w:ascii="Calibri" w:eastAsia="Calibri" w:hAnsi="Calibri" w:cs="Calibri"/>
        </w:rPr>
        <w:t xml:space="preserve"> </w:t>
      </w:r>
      <w:r w:rsidRPr="00EB1C52">
        <w:rPr>
          <w:rFonts w:ascii="Calibri" w:eastAsia="Calibri" w:hAnsi="Calibri" w:cs="Calibri"/>
        </w:rPr>
        <w:t>lub projektu jej zmiany w wysokości 1% wynagrodzenia umownego brutto,</w:t>
      </w:r>
    </w:p>
    <w:p w:rsidR="003962E6" w:rsidRPr="00EB1C52" w:rsidRDefault="003962E6" w:rsidP="00F830DD">
      <w:pPr>
        <w:numPr>
          <w:ilvl w:val="0"/>
          <w:numId w:val="8"/>
        </w:numPr>
        <w:spacing w:line="276" w:lineRule="auto"/>
        <w:contextualSpacing/>
        <w:jc w:val="both"/>
        <w:rPr>
          <w:rFonts w:ascii="Calibri" w:eastAsia="Calibri" w:hAnsi="Calibri" w:cs="Calibri"/>
        </w:rPr>
      </w:pPr>
      <w:r w:rsidRPr="00EB1C52">
        <w:rPr>
          <w:rFonts w:ascii="Calibri" w:eastAsia="Calibri" w:hAnsi="Calibri" w:cs="Calibri"/>
        </w:rPr>
        <w:t xml:space="preserve">z tytułu nieprzedłożenia poświadczonej za zgodność z oryginałem kopii umowy </w:t>
      </w:r>
      <w:r w:rsidRPr="00EB1C52">
        <w:rPr>
          <w:rFonts w:ascii="Calibri" w:eastAsia="Calibri" w:hAnsi="Calibri" w:cs="Calibri"/>
        </w:rPr>
        <w:br/>
        <w:t>o podwykonawstwo lub jej zmiany w wysokości 1% wynagrodzenia umownego brutto,</w:t>
      </w:r>
    </w:p>
    <w:p w:rsidR="003962E6" w:rsidRPr="00EB1C52" w:rsidRDefault="003962E6" w:rsidP="00F830DD">
      <w:pPr>
        <w:numPr>
          <w:ilvl w:val="0"/>
          <w:numId w:val="8"/>
        </w:numPr>
        <w:spacing w:line="276" w:lineRule="auto"/>
        <w:contextualSpacing/>
        <w:jc w:val="both"/>
        <w:rPr>
          <w:rFonts w:ascii="Calibri" w:eastAsia="Calibri" w:hAnsi="Calibri" w:cs="Calibri"/>
        </w:rPr>
      </w:pPr>
      <w:r w:rsidRPr="00EB1C52">
        <w:rPr>
          <w:rFonts w:ascii="Calibri" w:eastAsia="Calibri" w:hAnsi="Calibri" w:cs="Calibri"/>
        </w:rPr>
        <w:t xml:space="preserve">z tytułu braku zmiany umowy o podwykonawstwo w zakresie terminu zapłaty                    </w:t>
      </w:r>
      <w:r w:rsidRPr="00EB1C52">
        <w:rPr>
          <w:rFonts w:ascii="Calibri" w:eastAsia="Calibri" w:hAnsi="Calibri" w:cs="Calibri"/>
        </w:rPr>
        <w:br/>
        <w:t xml:space="preserve">w   wysokości 1%  wynagrodzenia umownego brutto, </w:t>
      </w:r>
    </w:p>
    <w:p w:rsidR="00B94D32" w:rsidRPr="00407979" w:rsidRDefault="00B94D32" w:rsidP="00B94D32">
      <w:pPr>
        <w:numPr>
          <w:ilvl w:val="0"/>
          <w:numId w:val="8"/>
        </w:numPr>
        <w:spacing w:line="276" w:lineRule="auto"/>
        <w:jc w:val="both"/>
        <w:rPr>
          <w:rFonts w:ascii="Calibri" w:eastAsia="Times New Roman" w:hAnsi="Calibri" w:cs="Calibri"/>
          <w:lang w:eastAsia="pl-PL"/>
        </w:rPr>
      </w:pPr>
      <w:bookmarkStart w:id="1" w:name="_Hlk84925038"/>
      <w:r w:rsidRPr="00407979">
        <w:rPr>
          <w:rFonts w:ascii="Calibri" w:eastAsia="Times New Roman" w:hAnsi="Calibri" w:cs="Calibri"/>
          <w:lang w:eastAsia="pl-PL"/>
        </w:rPr>
        <w:t xml:space="preserve">za niewywiązanie się z obowiązku opisanego w § </w:t>
      </w:r>
      <w:r>
        <w:rPr>
          <w:rFonts w:ascii="Calibri" w:eastAsia="Times New Roman" w:hAnsi="Calibri" w:cs="Calibri"/>
          <w:lang w:eastAsia="pl-PL"/>
        </w:rPr>
        <w:t>4</w:t>
      </w:r>
      <w:r w:rsidRPr="00407979">
        <w:rPr>
          <w:rFonts w:ascii="Calibri" w:eastAsia="Times New Roman" w:hAnsi="Calibri" w:cs="Calibri"/>
          <w:lang w:eastAsia="pl-PL"/>
        </w:rPr>
        <w:t xml:space="preserve"> ust. </w:t>
      </w:r>
      <w:r>
        <w:rPr>
          <w:rFonts w:ascii="Calibri" w:eastAsia="Times New Roman" w:hAnsi="Calibri" w:cs="Calibri"/>
          <w:lang w:eastAsia="pl-PL"/>
        </w:rPr>
        <w:t>1</w:t>
      </w:r>
      <w:r w:rsidRPr="00407979">
        <w:rPr>
          <w:rFonts w:ascii="Calibri" w:eastAsia="Times New Roman" w:hAnsi="Calibri" w:cs="Calibri"/>
          <w:lang w:eastAsia="pl-PL"/>
        </w:rPr>
        <w:t xml:space="preserve"> niniejszej umowy w wysokości 1% wynagrodzenia umownego brutto, za każdy stwierdzony przypadek.</w:t>
      </w:r>
    </w:p>
    <w:p w:rsidR="00B94D32" w:rsidRPr="00407979" w:rsidRDefault="00B94D32" w:rsidP="00B94D32">
      <w:pPr>
        <w:numPr>
          <w:ilvl w:val="0"/>
          <w:numId w:val="8"/>
        </w:numPr>
        <w:spacing w:line="276" w:lineRule="auto"/>
        <w:jc w:val="both"/>
        <w:rPr>
          <w:rFonts w:ascii="Calibri" w:eastAsia="Times New Roman" w:hAnsi="Calibri" w:cs="Calibri"/>
          <w:lang w:eastAsia="pl-PL"/>
        </w:rPr>
      </w:pPr>
      <w:r w:rsidRPr="00407979">
        <w:rPr>
          <w:rFonts w:ascii="Calibri" w:eastAsia="Times New Roman" w:hAnsi="Calibri" w:cs="Calibri"/>
          <w:lang w:eastAsia="pl-PL"/>
        </w:rPr>
        <w:t xml:space="preserve">za niewywiązanie się z obowiązku opisanego w § </w:t>
      </w:r>
      <w:r w:rsidR="00A65F14">
        <w:rPr>
          <w:rFonts w:ascii="Calibri" w:eastAsia="Times New Roman" w:hAnsi="Calibri" w:cs="Calibri"/>
          <w:lang w:eastAsia="pl-PL"/>
        </w:rPr>
        <w:t>4</w:t>
      </w:r>
      <w:r w:rsidRPr="00407979">
        <w:rPr>
          <w:rFonts w:ascii="Calibri" w:eastAsia="Times New Roman" w:hAnsi="Calibri" w:cs="Calibri"/>
          <w:lang w:eastAsia="pl-PL"/>
        </w:rPr>
        <w:t xml:space="preserve"> ust.</w:t>
      </w:r>
      <w:r w:rsidR="00A65F14">
        <w:rPr>
          <w:rFonts w:ascii="Calibri" w:eastAsia="Times New Roman" w:hAnsi="Calibri" w:cs="Calibri"/>
          <w:lang w:eastAsia="pl-PL"/>
        </w:rPr>
        <w:t xml:space="preserve"> </w:t>
      </w:r>
      <w:r>
        <w:rPr>
          <w:rFonts w:ascii="Calibri" w:eastAsia="Times New Roman" w:hAnsi="Calibri" w:cs="Calibri"/>
          <w:lang w:eastAsia="pl-PL"/>
        </w:rPr>
        <w:t>3</w:t>
      </w:r>
      <w:r w:rsidRPr="00407979">
        <w:rPr>
          <w:rFonts w:ascii="Calibri" w:eastAsia="Times New Roman" w:hAnsi="Calibri" w:cs="Calibri"/>
          <w:lang w:eastAsia="pl-PL"/>
        </w:rPr>
        <w:t xml:space="preserve"> niniejszej umowy w wysokości 1% wynagrodzenia umownego brutto, za każdy stwierdzony przypadek.</w:t>
      </w:r>
    </w:p>
    <w:bookmarkEnd w:id="1"/>
    <w:p w:rsidR="003C20E1" w:rsidRPr="00FC70D6" w:rsidRDefault="003C20E1" w:rsidP="00F830DD">
      <w:pPr>
        <w:numPr>
          <w:ilvl w:val="0"/>
          <w:numId w:val="21"/>
        </w:numPr>
        <w:suppressAutoHyphens/>
        <w:spacing w:line="276" w:lineRule="auto"/>
        <w:ind w:right="57"/>
        <w:jc w:val="both"/>
        <w:rPr>
          <w:rFonts w:cstheme="minorHAnsi"/>
        </w:rPr>
      </w:pPr>
      <w:r w:rsidRPr="00FC70D6">
        <w:rPr>
          <w:rFonts w:cstheme="minorHAnsi"/>
        </w:rPr>
        <w:t>Zamawiający ma prawo do potrącenia wartości naliczonych Wykonawcy kar umownych z</w:t>
      </w:r>
      <w:r w:rsidR="00A65F14">
        <w:rPr>
          <w:rFonts w:cstheme="minorHAnsi"/>
        </w:rPr>
        <w:t> </w:t>
      </w:r>
      <w:r w:rsidRPr="00FC70D6">
        <w:rPr>
          <w:rFonts w:cstheme="minorHAnsi"/>
        </w:rPr>
        <w:t>należnego Wykonawcy wynagrodzenia.</w:t>
      </w:r>
    </w:p>
    <w:p w:rsidR="003C20E1" w:rsidRPr="00FC70D6" w:rsidRDefault="003C20E1" w:rsidP="00F830DD">
      <w:pPr>
        <w:numPr>
          <w:ilvl w:val="0"/>
          <w:numId w:val="21"/>
        </w:numPr>
        <w:suppressAutoHyphens/>
        <w:spacing w:line="276" w:lineRule="auto"/>
        <w:ind w:right="57"/>
        <w:jc w:val="both"/>
        <w:rPr>
          <w:rFonts w:cstheme="minorHAnsi"/>
        </w:rPr>
      </w:pPr>
      <w:r w:rsidRPr="00FC70D6">
        <w:rPr>
          <w:rFonts w:cstheme="minorHAnsi"/>
        </w:rPr>
        <w:t>Strony umowy maja prawo dochodzić odszkodowania uzupełniającego na zasadach Kodeksu cywilnego, jeżeli szkoda przewyższy wysokość kar umownych.</w:t>
      </w:r>
    </w:p>
    <w:p w:rsidR="003C20E1" w:rsidRPr="00FC70D6" w:rsidRDefault="003C20E1" w:rsidP="00F830DD">
      <w:pPr>
        <w:numPr>
          <w:ilvl w:val="0"/>
          <w:numId w:val="21"/>
        </w:numPr>
        <w:suppressAutoHyphens/>
        <w:spacing w:line="276" w:lineRule="auto"/>
        <w:ind w:right="57"/>
        <w:jc w:val="both"/>
        <w:rPr>
          <w:rFonts w:cstheme="minorHAnsi"/>
        </w:rPr>
      </w:pPr>
      <w:r w:rsidRPr="00FC70D6">
        <w:rPr>
          <w:rFonts w:cstheme="minorHAnsi"/>
        </w:rPr>
        <w:t>Wykonawca jest zobowiązany zapłacić karę umowną także w przypadku, gdy Zamawiający nie poniósł szkody.</w:t>
      </w:r>
    </w:p>
    <w:p w:rsidR="003C20E1" w:rsidRPr="00FC70D6" w:rsidRDefault="003C20E1" w:rsidP="00F830DD">
      <w:pPr>
        <w:numPr>
          <w:ilvl w:val="0"/>
          <w:numId w:val="21"/>
        </w:numPr>
        <w:suppressAutoHyphens/>
        <w:spacing w:line="276" w:lineRule="auto"/>
        <w:ind w:right="57"/>
        <w:jc w:val="both"/>
        <w:rPr>
          <w:rFonts w:cstheme="minorHAnsi"/>
        </w:rPr>
      </w:pPr>
      <w:r w:rsidRPr="00FC70D6">
        <w:rPr>
          <w:rFonts w:cstheme="minorHAnsi"/>
        </w:rPr>
        <w:t xml:space="preserve">Łączna maksymalną wysokość kar umownych, których mogą dochodzić strony nie może przekroczyć 30% wartości wynagrodzenia brutto określonego w § </w:t>
      </w:r>
      <w:r>
        <w:rPr>
          <w:rFonts w:cstheme="minorHAnsi"/>
        </w:rPr>
        <w:t>6</w:t>
      </w:r>
      <w:r w:rsidRPr="00FC70D6">
        <w:rPr>
          <w:rFonts w:cstheme="minorHAnsi"/>
        </w:rPr>
        <w:t xml:space="preserve"> ust.1.</w:t>
      </w:r>
    </w:p>
    <w:p w:rsidR="003C20E1" w:rsidRPr="002272AD" w:rsidRDefault="003C20E1" w:rsidP="00F830DD">
      <w:pPr>
        <w:numPr>
          <w:ilvl w:val="0"/>
          <w:numId w:val="21"/>
        </w:numPr>
        <w:suppressAutoHyphens/>
        <w:spacing w:line="276" w:lineRule="auto"/>
        <w:ind w:right="57"/>
        <w:jc w:val="both"/>
        <w:rPr>
          <w:rFonts w:cstheme="minorHAnsi"/>
        </w:rPr>
      </w:pPr>
      <w:r w:rsidRPr="00FC70D6">
        <w:rPr>
          <w:rFonts w:cstheme="minorHAnsi"/>
        </w:rPr>
        <w:t>Wykonawca ponosi pełną odpowiedzialność odszkodowawczą na zasadach ogólnych prawa cywilnego za szkody wyrządzone Zamawiającemu lub osobom trzecim w związku z</w:t>
      </w:r>
      <w:r w:rsidR="00A65F14">
        <w:rPr>
          <w:rFonts w:cstheme="minorHAnsi"/>
        </w:rPr>
        <w:t> </w:t>
      </w:r>
      <w:r w:rsidRPr="00FC70D6">
        <w:rPr>
          <w:rFonts w:cstheme="minorHAnsi"/>
        </w:rPr>
        <w:t>wykonywaniem przedmiotu umowy.</w:t>
      </w:r>
    </w:p>
    <w:p w:rsidR="003962E6" w:rsidRPr="00EB1C52" w:rsidRDefault="003962E6" w:rsidP="003962E6">
      <w:pPr>
        <w:spacing w:line="276" w:lineRule="auto"/>
        <w:rPr>
          <w:rFonts w:ascii="Calibri" w:eastAsia="Calibri" w:hAnsi="Calibri" w:cs="Calibri"/>
          <w:b/>
        </w:rPr>
      </w:pPr>
    </w:p>
    <w:p w:rsidR="003962E6" w:rsidRPr="00EB1C52" w:rsidRDefault="003962E6" w:rsidP="003962E6">
      <w:pPr>
        <w:spacing w:line="276" w:lineRule="auto"/>
        <w:jc w:val="center"/>
        <w:rPr>
          <w:rFonts w:ascii="Calibri" w:eastAsia="Calibri" w:hAnsi="Calibri" w:cs="Calibri"/>
          <w:b/>
        </w:rPr>
      </w:pPr>
      <w:r w:rsidRPr="00EB1C52">
        <w:rPr>
          <w:rFonts w:ascii="Calibri" w:eastAsia="Calibri" w:hAnsi="Calibri" w:cs="Calibri"/>
          <w:b/>
        </w:rPr>
        <w:t>§ 9</w:t>
      </w:r>
    </w:p>
    <w:p w:rsidR="003962E6" w:rsidRPr="00EB1C52" w:rsidRDefault="003962E6" w:rsidP="003962E6">
      <w:pPr>
        <w:spacing w:line="276" w:lineRule="auto"/>
        <w:jc w:val="center"/>
        <w:rPr>
          <w:rFonts w:ascii="Calibri" w:eastAsia="Calibri" w:hAnsi="Calibri" w:cs="Calibri"/>
          <w:b/>
        </w:rPr>
      </w:pPr>
      <w:r w:rsidRPr="00EB1C52">
        <w:rPr>
          <w:rFonts w:ascii="Calibri" w:eastAsia="Calibri" w:hAnsi="Calibri" w:cs="Calibri"/>
          <w:b/>
        </w:rPr>
        <w:t>ZMIANY UMOWY</w:t>
      </w:r>
    </w:p>
    <w:p w:rsidR="00F2111C" w:rsidRPr="0019694E" w:rsidRDefault="00F2111C" w:rsidP="00F2111C">
      <w:pPr>
        <w:numPr>
          <w:ilvl w:val="0"/>
          <w:numId w:val="6"/>
        </w:numPr>
        <w:spacing w:line="276" w:lineRule="auto"/>
        <w:ind w:left="284" w:right="-83" w:hanging="284"/>
        <w:jc w:val="both"/>
        <w:rPr>
          <w:rFonts w:cstheme="minorHAnsi"/>
        </w:rPr>
      </w:pPr>
      <w:r w:rsidRPr="0019694E">
        <w:rPr>
          <w:rFonts w:cstheme="minorHAnsi"/>
        </w:rPr>
        <w:t>Wszelkie zmiany i uzupełnienia treści niniejszej umowy wymagają formy pisemnej pod rygorem nieważności.</w:t>
      </w:r>
    </w:p>
    <w:p w:rsidR="00F2111C" w:rsidRPr="00906463" w:rsidRDefault="00F2111C" w:rsidP="00F2111C">
      <w:pPr>
        <w:numPr>
          <w:ilvl w:val="0"/>
          <w:numId w:val="6"/>
        </w:numPr>
        <w:spacing w:line="276" w:lineRule="auto"/>
        <w:ind w:left="284" w:right="-83" w:hanging="284"/>
        <w:jc w:val="both"/>
        <w:rPr>
          <w:rFonts w:cstheme="minorHAnsi"/>
        </w:rPr>
      </w:pPr>
      <w:r w:rsidRPr="00906463">
        <w:rPr>
          <w:rFonts w:cstheme="minorHAnsi"/>
        </w:rPr>
        <w:t xml:space="preserve">Strony dopuszczają możliwość zmian redakcyjnych, omyłek pisarskich oraz zmian będących następstwem zmian danych ujawnionych w rejestrach publicznych. </w:t>
      </w:r>
    </w:p>
    <w:p w:rsidR="00F2111C" w:rsidRPr="000663C2" w:rsidRDefault="00F2111C" w:rsidP="00F2111C">
      <w:pPr>
        <w:numPr>
          <w:ilvl w:val="0"/>
          <w:numId w:val="6"/>
        </w:numPr>
        <w:spacing w:line="276" w:lineRule="auto"/>
        <w:ind w:left="284" w:right="-83" w:hanging="284"/>
        <w:jc w:val="both"/>
        <w:rPr>
          <w:rFonts w:cstheme="minorHAnsi"/>
        </w:rPr>
      </w:pPr>
      <w:r w:rsidRPr="000663C2">
        <w:rPr>
          <w:rFonts w:cstheme="minorHAnsi"/>
        </w:rPr>
        <w:t xml:space="preserve">Strony przewidują możliwość wprowadzenia istotnych zmian do treści zawartej umowy </w:t>
      </w:r>
      <w:r>
        <w:rPr>
          <w:rFonts w:cstheme="minorHAnsi"/>
        </w:rPr>
        <w:t>w przypadku</w:t>
      </w:r>
      <w:r w:rsidRPr="000663C2">
        <w:rPr>
          <w:rFonts w:cstheme="minorHAnsi"/>
        </w:rPr>
        <w:t xml:space="preserve">: </w:t>
      </w:r>
    </w:p>
    <w:p w:rsidR="00F2111C" w:rsidRDefault="00F2111C" w:rsidP="00F2111C">
      <w:pPr>
        <w:pStyle w:val="Akapitzlist"/>
        <w:numPr>
          <w:ilvl w:val="0"/>
          <w:numId w:val="31"/>
        </w:numPr>
        <w:spacing w:line="276" w:lineRule="auto"/>
        <w:ind w:right="-83"/>
        <w:jc w:val="both"/>
        <w:rPr>
          <w:rFonts w:cstheme="minorHAnsi"/>
        </w:rPr>
      </w:pPr>
      <w:r w:rsidRPr="00594466">
        <w:rPr>
          <w:rFonts w:cstheme="minorHAnsi"/>
        </w:rPr>
        <w:t>wystąpi</w:t>
      </w:r>
      <w:r>
        <w:rPr>
          <w:rFonts w:cstheme="minorHAnsi"/>
        </w:rPr>
        <w:t>enia</w:t>
      </w:r>
      <w:r w:rsidRPr="00594466">
        <w:rPr>
          <w:rFonts w:cstheme="minorHAnsi"/>
        </w:rPr>
        <w:t xml:space="preserve"> przeszkody o obiektywnym charakterze (zdarzenia nadzwyczajne, zewnętrzne i</w:t>
      </w:r>
      <w:r>
        <w:rPr>
          <w:rFonts w:cstheme="minorHAnsi"/>
        </w:rPr>
        <w:t> </w:t>
      </w:r>
      <w:r w:rsidRPr="00594466">
        <w:rPr>
          <w:rFonts w:cstheme="minorHAnsi"/>
        </w:rPr>
        <w:t xml:space="preserve">niemożliwe do </w:t>
      </w:r>
      <w:r>
        <w:rPr>
          <w:rFonts w:cstheme="minorHAnsi"/>
        </w:rPr>
        <w:t xml:space="preserve">przewidzenia i </w:t>
      </w:r>
      <w:r w:rsidRPr="00594466">
        <w:rPr>
          <w:rFonts w:cstheme="minorHAnsi"/>
        </w:rPr>
        <w:t>zapobieżenia a więc mieszczące się w zakresie pojęciowym tzw. „siły wyższej”) np.</w:t>
      </w:r>
      <w:r>
        <w:rPr>
          <w:rFonts w:cstheme="minorHAnsi"/>
        </w:rPr>
        <w:t xml:space="preserve"> </w:t>
      </w:r>
      <w:r w:rsidRPr="00594466">
        <w:rPr>
          <w:rFonts w:cstheme="minorHAnsi"/>
        </w:rPr>
        <w:t>zdarzenia nie leżące po żadnej ze stron umowy, sytuacja epidemiologiczna</w:t>
      </w:r>
      <w:r>
        <w:rPr>
          <w:rFonts w:cstheme="minorHAnsi"/>
        </w:rPr>
        <w:t>, itp</w:t>
      </w:r>
      <w:r w:rsidRPr="00594466">
        <w:rPr>
          <w:rFonts w:cstheme="minorHAnsi"/>
        </w:rPr>
        <w:t xml:space="preserve">. Strony mają prawo do skorygowania uzgodnionych zobowiązań i przesunąć termin realizacji maksymalnie o czas trwania siły wyższej. Strony zobowiązują się do natychmiastowego poinformowania się nawzajem o wystąpieniu ww. przeszkód; </w:t>
      </w:r>
    </w:p>
    <w:p w:rsidR="00F2111C" w:rsidRDefault="00F2111C" w:rsidP="00F2111C">
      <w:pPr>
        <w:pStyle w:val="Akapitzlist"/>
        <w:numPr>
          <w:ilvl w:val="0"/>
          <w:numId w:val="31"/>
        </w:numPr>
        <w:spacing w:line="276" w:lineRule="auto"/>
        <w:ind w:right="-83"/>
        <w:jc w:val="both"/>
        <w:rPr>
          <w:rFonts w:cstheme="minorHAnsi"/>
        </w:rPr>
      </w:pPr>
      <w:r w:rsidRPr="0045262C">
        <w:rPr>
          <w:rFonts w:cstheme="minorHAnsi"/>
          <w:bCs/>
          <w:iCs/>
        </w:rPr>
        <w:lastRenderedPageBreak/>
        <w:t xml:space="preserve">zmiany stawki </w:t>
      </w:r>
      <w:r w:rsidRPr="0045262C">
        <w:rPr>
          <w:rFonts w:cstheme="minorHAnsi"/>
        </w:rPr>
        <w:t>podatku od towarów i usług (VAT), przy czym wynagrodzenie ulegnie zmianie stosownie do zmiany stawki podatku bez zmiany wynagrodzenia netto</w:t>
      </w:r>
      <w:r>
        <w:rPr>
          <w:rFonts w:cstheme="minorHAnsi"/>
        </w:rPr>
        <w:t>,</w:t>
      </w:r>
    </w:p>
    <w:p w:rsidR="00F2111C" w:rsidRPr="0040080E" w:rsidRDefault="00F2111C" w:rsidP="00F2111C">
      <w:pPr>
        <w:pStyle w:val="Akapitzlist"/>
        <w:numPr>
          <w:ilvl w:val="0"/>
          <w:numId w:val="31"/>
        </w:numPr>
        <w:spacing w:line="276" w:lineRule="auto"/>
        <w:ind w:right="-83"/>
        <w:jc w:val="both"/>
        <w:rPr>
          <w:rFonts w:cstheme="minorHAnsi"/>
        </w:rPr>
      </w:pPr>
      <w:r w:rsidRPr="00594466">
        <w:rPr>
          <w:rFonts w:cstheme="minorHAnsi"/>
        </w:rPr>
        <w:t xml:space="preserve">zmiany treści umowy konieczne do wprowadzenia w wyniku wprowadzenia przepisów lub zmian przepisów prawa powszechnie obowiązującego mających istotny wpływ na wykonywanie niniejszej umowy, </w:t>
      </w:r>
    </w:p>
    <w:p w:rsidR="00F2111C" w:rsidRDefault="00F2111C" w:rsidP="00F2111C">
      <w:pPr>
        <w:numPr>
          <w:ilvl w:val="0"/>
          <w:numId w:val="6"/>
        </w:numPr>
        <w:spacing w:line="276" w:lineRule="auto"/>
        <w:ind w:left="284" w:right="-83" w:hanging="284"/>
        <w:jc w:val="both"/>
        <w:rPr>
          <w:rFonts w:ascii="Calibri" w:eastAsia="Calibri" w:hAnsi="Calibri" w:cs="Calibri"/>
          <w:color w:val="000000"/>
          <w:lang w:val="pl" w:eastAsia="pl-PL"/>
        </w:rPr>
      </w:pPr>
      <w:r>
        <w:rPr>
          <w:rFonts w:ascii="Calibri" w:eastAsia="Calibri" w:hAnsi="Calibri" w:cs="Calibri"/>
          <w:color w:val="000000"/>
          <w:lang w:val="pl" w:eastAsia="pl-PL"/>
        </w:rPr>
        <w:t>Z</w:t>
      </w:r>
      <w:r w:rsidRPr="0040080E">
        <w:rPr>
          <w:rFonts w:ascii="Calibri" w:eastAsia="Calibri" w:hAnsi="Calibri" w:cs="Calibri"/>
          <w:color w:val="000000"/>
          <w:lang w:val="pl" w:eastAsia="pl-PL"/>
        </w:rPr>
        <w:t xml:space="preserve">e względu na fakt, iż podana ilość dni odśnieżania w sezonie określona została w sposób szacunkowy Zamawiający zastrzega sobie prawo zwiększenia zakresu rzeczowego przedmiotu zamówienia, o którym mowa wyżej, </w:t>
      </w:r>
      <w:r>
        <w:rPr>
          <w:rFonts w:ascii="Calibri" w:eastAsia="Calibri" w:hAnsi="Calibri" w:cs="Calibri"/>
          <w:color w:val="000000"/>
          <w:lang w:val="pl" w:eastAsia="pl-PL"/>
        </w:rPr>
        <w:t xml:space="preserve">w przypadku przedłużających się niekorzystnych warunków atmosferycznych oraz zrealizowania przedmiotu umowy w całości, </w:t>
      </w:r>
      <w:r w:rsidRPr="007A08DA">
        <w:rPr>
          <w:rFonts w:ascii="Calibri" w:eastAsia="Calibri" w:hAnsi="Calibri" w:cs="Calibri"/>
          <w:color w:val="000000"/>
          <w:lang w:val="pl" w:eastAsia="pl-PL"/>
        </w:rPr>
        <w:t xml:space="preserve">z zastrzeżeniem że łączna wartość zwiększenia zakresu </w:t>
      </w:r>
      <w:r>
        <w:rPr>
          <w:rFonts w:ascii="Calibri" w:eastAsia="Calibri" w:hAnsi="Calibri" w:cs="Calibri"/>
          <w:color w:val="000000"/>
          <w:lang w:val="pl" w:eastAsia="pl-PL"/>
        </w:rPr>
        <w:t>usługi zimowego utrzymania</w:t>
      </w:r>
      <w:r w:rsidRPr="007A08DA">
        <w:rPr>
          <w:rFonts w:ascii="Calibri" w:eastAsia="Calibri" w:hAnsi="Calibri" w:cs="Calibri"/>
          <w:color w:val="000000"/>
          <w:lang w:val="pl" w:eastAsia="pl-PL"/>
        </w:rPr>
        <w:t>, nie może przekroczyć 20% kwoty, o której mowa w § 6 ust. 1</w:t>
      </w:r>
      <w:r>
        <w:rPr>
          <w:rFonts w:ascii="Calibri" w:eastAsia="Calibri" w:hAnsi="Calibri" w:cs="Calibri"/>
          <w:color w:val="000000"/>
          <w:lang w:val="pl" w:eastAsia="pl-PL"/>
        </w:rPr>
        <w:t>.</w:t>
      </w:r>
    </w:p>
    <w:p w:rsidR="00F2111C" w:rsidRPr="007A08DA" w:rsidRDefault="00F2111C" w:rsidP="00F2111C">
      <w:pPr>
        <w:numPr>
          <w:ilvl w:val="0"/>
          <w:numId w:val="6"/>
        </w:numPr>
        <w:spacing w:line="276" w:lineRule="auto"/>
        <w:ind w:left="284" w:right="-83" w:hanging="284"/>
        <w:jc w:val="both"/>
        <w:rPr>
          <w:rFonts w:ascii="Calibri" w:eastAsia="Calibri" w:hAnsi="Calibri" w:cs="Calibri"/>
          <w:color w:val="000000"/>
          <w:lang w:val="pl" w:eastAsia="pl-PL"/>
        </w:rPr>
      </w:pPr>
      <w:r w:rsidRPr="0035226E">
        <w:rPr>
          <w:rFonts w:ascii="Calibri" w:eastAsia="Calibri" w:hAnsi="Calibri" w:cs="Calibri"/>
          <w:color w:val="000000"/>
          <w:lang w:val="pl" w:eastAsia="pl-PL"/>
        </w:rPr>
        <w:t>Strona, która występuje z propozycją zmiany umowy obowiązana jest uzasadnić i udokumentować istnienie przesłanki tej zmiany</w:t>
      </w:r>
      <w:r>
        <w:rPr>
          <w:rFonts w:ascii="Calibri" w:eastAsia="Calibri" w:hAnsi="Calibri" w:cs="Calibri"/>
          <w:color w:val="000000"/>
          <w:lang w:val="pl" w:eastAsia="pl-PL"/>
        </w:rPr>
        <w:t>.</w:t>
      </w:r>
    </w:p>
    <w:p w:rsidR="00F2111C" w:rsidRDefault="00F2111C" w:rsidP="003962E6">
      <w:pPr>
        <w:spacing w:line="276" w:lineRule="auto"/>
        <w:jc w:val="center"/>
        <w:rPr>
          <w:rFonts w:ascii="Calibri" w:eastAsia="Calibri" w:hAnsi="Calibri" w:cs="Calibri"/>
          <w:b/>
        </w:rPr>
      </w:pPr>
    </w:p>
    <w:p w:rsidR="003962E6" w:rsidRPr="00EB1C52" w:rsidRDefault="003962E6" w:rsidP="003962E6">
      <w:pPr>
        <w:spacing w:line="276" w:lineRule="auto"/>
        <w:jc w:val="center"/>
        <w:rPr>
          <w:rFonts w:ascii="Calibri" w:eastAsia="Calibri" w:hAnsi="Calibri" w:cs="Calibri"/>
          <w:b/>
        </w:rPr>
      </w:pPr>
      <w:bookmarkStart w:id="2" w:name="_GoBack"/>
      <w:bookmarkEnd w:id="2"/>
      <w:r w:rsidRPr="00EB1C52">
        <w:rPr>
          <w:rFonts w:ascii="Calibri" w:eastAsia="Calibri" w:hAnsi="Calibri" w:cs="Calibri"/>
          <w:b/>
        </w:rPr>
        <w:t>§ 10</w:t>
      </w:r>
    </w:p>
    <w:p w:rsidR="003962E6" w:rsidRPr="00EB1C52" w:rsidRDefault="003962E6" w:rsidP="003962E6">
      <w:pPr>
        <w:autoSpaceDE w:val="0"/>
        <w:autoSpaceDN w:val="0"/>
        <w:adjustRightInd w:val="0"/>
        <w:spacing w:line="276" w:lineRule="auto"/>
        <w:jc w:val="center"/>
        <w:rPr>
          <w:rFonts w:ascii="Calibri" w:eastAsia="Calibri" w:hAnsi="Calibri" w:cs="Calibri"/>
          <w:b/>
          <w:bCs/>
        </w:rPr>
      </w:pPr>
      <w:r w:rsidRPr="00EB1C52">
        <w:rPr>
          <w:rFonts w:ascii="Calibri" w:eastAsia="Calibri" w:hAnsi="Calibri" w:cs="Calibri"/>
          <w:b/>
          <w:bCs/>
        </w:rPr>
        <w:t>ODSTĄPIENIE OD UMOWY</w:t>
      </w:r>
    </w:p>
    <w:p w:rsidR="003962E6" w:rsidRPr="00EB1C52" w:rsidRDefault="003962E6" w:rsidP="00F830DD">
      <w:pPr>
        <w:numPr>
          <w:ilvl w:val="0"/>
          <w:numId w:val="14"/>
        </w:numPr>
        <w:spacing w:line="276" w:lineRule="auto"/>
        <w:contextualSpacing/>
        <w:jc w:val="both"/>
        <w:rPr>
          <w:rFonts w:ascii="Calibri" w:eastAsia="Calibri" w:hAnsi="Calibri" w:cs="Calibri"/>
        </w:rPr>
      </w:pPr>
      <w:r w:rsidRPr="00EB1C52">
        <w:rPr>
          <w:rFonts w:ascii="Calibri" w:eastAsia="Calibri" w:hAnsi="Calibri" w:cs="Calibri"/>
        </w:rPr>
        <w:t xml:space="preserve">Poza przypadkami określonymi przepisami </w:t>
      </w:r>
      <w:r w:rsidR="00A94103" w:rsidRPr="00EB1C52">
        <w:rPr>
          <w:rFonts w:ascii="Calibri" w:eastAsia="Calibri" w:hAnsi="Calibri" w:cs="Calibri"/>
        </w:rPr>
        <w:t>prawa,</w:t>
      </w:r>
      <w:r w:rsidRPr="00EB1C52">
        <w:rPr>
          <w:rFonts w:ascii="Calibri" w:eastAsia="Calibri" w:hAnsi="Calibri" w:cs="Calibri"/>
        </w:rPr>
        <w:t xml:space="preserve"> Zamaw</w:t>
      </w:r>
      <w:r w:rsidR="00A94103" w:rsidRPr="00EB1C52">
        <w:rPr>
          <w:rFonts w:ascii="Calibri" w:eastAsia="Calibri" w:hAnsi="Calibri" w:cs="Calibri"/>
        </w:rPr>
        <w:t>iający może odstąpić od umowy w </w:t>
      </w:r>
      <w:r w:rsidRPr="00EB1C52">
        <w:rPr>
          <w:rFonts w:ascii="Calibri" w:eastAsia="Calibri" w:hAnsi="Calibri" w:cs="Calibri"/>
        </w:rPr>
        <w:t>przypadku, gdy :</w:t>
      </w:r>
    </w:p>
    <w:p w:rsidR="003962E6" w:rsidRPr="00EB1C52" w:rsidRDefault="003962E6" w:rsidP="003962E6">
      <w:pPr>
        <w:spacing w:line="276" w:lineRule="auto"/>
        <w:ind w:left="284"/>
        <w:jc w:val="both"/>
        <w:rPr>
          <w:rFonts w:ascii="Calibri" w:eastAsia="Calibri" w:hAnsi="Calibri" w:cs="Calibri"/>
        </w:rPr>
      </w:pPr>
      <w:r w:rsidRPr="00EB1C52">
        <w:rPr>
          <w:rFonts w:ascii="Calibri" w:eastAsia="Calibri" w:hAnsi="Calibri" w:cs="Calibri"/>
        </w:rPr>
        <w:t>1) Wykonawca  przerwał wykonywanie usługi,</w:t>
      </w:r>
    </w:p>
    <w:p w:rsidR="003962E6" w:rsidRPr="00EB1C52" w:rsidRDefault="003962E6" w:rsidP="003962E6">
      <w:pPr>
        <w:spacing w:line="276" w:lineRule="auto"/>
        <w:ind w:left="284"/>
        <w:jc w:val="both"/>
        <w:rPr>
          <w:rFonts w:ascii="Calibri" w:eastAsia="Calibri" w:hAnsi="Calibri" w:cs="Calibri"/>
        </w:rPr>
      </w:pPr>
      <w:r w:rsidRPr="00EB1C52">
        <w:rPr>
          <w:rFonts w:ascii="Calibri" w:eastAsia="Calibri" w:hAnsi="Calibri" w:cs="Calibri"/>
        </w:rPr>
        <w:t>2) Wykonawca nie wykonuje zleconych prac zgodnie z umową lub nienależycie wykonuje swoje zobowiązania umowne,</w:t>
      </w:r>
    </w:p>
    <w:p w:rsidR="003962E6" w:rsidRPr="00EB1C52" w:rsidRDefault="003962E6" w:rsidP="003962E6">
      <w:pPr>
        <w:spacing w:line="276" w:lineRule="auto"/>
        <w:ind w:left="284"/>
        <w:jc w:val="both"/>
        <w:rPr>
          <w:rFonts w:ascii="Calibri" w:eastAsia="Calibri" w:hAnsi="Calibri" w:cs="Calibri"/>
        </w:rPr>
      </w:pPr>
      <w:r w:rsidRPr="00EB1C52">
        <w:rPr>
          <w:rFonts w:ascii="Calibri" w:eastAsia="Calibri" w:hAnsi="Calibri" w:cs="Calibri"/>
        </w:rPr>
        <w:t>3) Wykonawca nie przedłoży Zamawiającemu kopii polisy OC zgodnie z § 5 ust. 2, 3 i 4</w:t>
      </w:r>
    </w:p>
    <w:p w:rsidR="003962E6" w:rsidRPr="00EB1C52" w:rsidRDefault="003962E6" w:rsidP="003962E6">
      <w:pPr>
        <w:autoSpaceDE w:val="0"/>
        <w:autoSpaceDN w:val="0"/>
        <w:adjustRightInd w:val="0"/>
        <w:spacing w:line="276" w:lineRule="auto"/>
        <w:ind w:left="284"/>
        <w:jc w:val="both"/>
        <w:rPr>
          <w:rFonts w:ascii="Calibri" w:eastAsia="Calibri" w:hAnsi="Calibri" w:cs="Calibri"/>
          <w:bCs/>
        </w:rPr>
      </w:pPr>
      <w:r w:rsidRPr="00EB1C52">
        <w:rPr>
          <w:rFonts w:ascii="Calibri" w:eastAsia="Calibri" w:hAnsi="Calibri" w:cs="Calibri"/>
          <w:color w:val="000000"/>
        </w:rPr>
        <w:t xml:space="preserve">4) </w:t>
      </w:r>
      <w:r w:rsidRPr="00EB1C52">
        <w:rPr>
          <w:rFonts w:ascii="Calibri" w:eastAsia="Calibri" w:hAnsi="Calibri" w:cs="Calibri"/>
          <w:bCs/>
        </w:rPr>
        <w:t>Wykonawca nie wykona usługi w żądanym dniu z przyczyn leżących po stronie Wykonawcy.</w:t>
      </w:r>
    </w:p>
    <w:p w:rsidR="003962E6" w:rsidRPr="00EB1C52" w:rsidRDefault="003962E6" w:rsidP="00F830DD">
      <w:pPr>
        <w:numPr>
          <w:ilvl w:val="0"/>
          <w:numId w:val="14"/>
        </w:numPr>
        <w:autoSpaceDE w:val="0"/>
        <w:autoSpaceDN w:val="0"/>
        <w:adjustRightInd w:val="0"/>
        <w:spacing w:line="276" w:lineRule="auto"/>
        <w:contextualSpacing/>
        <w:jc w:val="both"/>
        <w:rPr>
          <w:rFonts w:ascii="Calibri" w:eastAsia="Calibri" w:hAnsi="Calibri" w:cs="Calibri"/>
          <w:bCs/>
        </w:rPr>
      </w:pPr>
      <w:r w:rsidRPr="00EB1C52">
        <w:rPr>
          <w:rFonts w:ascii="Calibri" w:eastAsia="Calibri" w:hAnsi="Calibri" w:cs="Calibri"/>
          <w:bCs/>
        </w:rPr>
        <w:t xml:space="preserve">W przypadkach, o których mowa w ust. 1 pkt. </w:t>
      </w:r>
      <w:r w:rsidR="003C20E1">
        <w:rPr>
          <w:rFonts w:ascii="Calibri" w:eastAsia="Calibri" w:hAnsi="Calibri" w:cs="Calibri"/>
          <w:bCs/>
        </w:rPr>
        <w:t>1</w:t>
      </w:r>
      <w:r w:rsidRPr="00EB1C52">
        <w:rPr>
          <w:rFonts w:ascii="Calibri" w:eastAsia="Calibri" w:hAnsi="Calibri" w:cs="Calibri"/>
          <w:bCs/>
        </w:rPr>
        <w:t xml:space="preserve">) – </w:t>
      </w:r>
      <w:r w:rsidR="003C20E1">
        <w:rPr>
          <w:rFonts w:ascii="Calibri" w:eastAsia="Calibri" w:hAnsi="Calibri" w:cs="Calibri"/>
          <w:bCs/>
        </w:rPr>
        <w:t>2</w:t>
      </w:r>
      <w:r w:rsidRPr="00EB1C52">
        <w:rPr>
          <w:rFonts w:ascii="Calibri" w:eastAsia="Calibri" w:hAnsi="Calibri" w:cs="Calibri"/>
          <w:bCs/>
        </w:rPr>
        <w:t xml:space="preserve">) oraz </w:t>
      </w:r>
      <w:r w:rsidR="003C20E1">
        <w:rPr>
          <w:rFonts w:ascii="Calibri" w:eastAsia="Calibri" w:hAnsi="Calibri" w:cs="Calibri"/>
          <w:bCs/>
        </w:rPr>
        <w:t>4</w:t>
      </w:r>
      <w:r w:rsidRPr="00EB1C52">
        <w:rPr>
          <w:rFonts w:ascii="Calibri" w:eastAsia="Calibri" w:hAnsi="Calibri" w:cs="Calibri"/>
          <w:bCs/>
        </w:rPr>
        <w:t>) Zamawiający przed złożeniem oświadczenia o odstąpieniu od umowy wyznaczy Wykonawcy dodatkowy 5 dniowy termin i wezwie Wykonawcę, aby w tym terminie rozpoczął świadczenie usług, podjął wykonywanie usług w razie przerwania ich świadczenia, wykonywał je należycie oraz naprawił szkodę wynikającą z nienależytego wykonania usług jeśli taka wystąpiła lub dostarczył Zamawiającemu kopię polisy, pod rygorem odstąpienia od umowy przez Zamawiającego. Bezskuteczny upływ wskazanego terminu uprawnia Zamawiającego do złożenia oświadczenia o odstąpieniu.</w:t>
      </w:r>
    </w:p>
    <w:p w:rsidR="003962E6" w:rsidRPr="00EB1C52" w:rsidRDefault="003962E6" w:rsidP="00F830DD">
      <w:pPr>
        <w:numPr>
          <w:ilvl w:val="0"/>
          <w:numId w:val="14"/>
        </w:numPr>
        <w:autoSpaceDE w:val="0"/>
        <w:autoSpaceDN w:val="0"/>
        <w:adjustRightInd w:val="0"/>
        <w:spacing w:line="276" w:lineRule="auto"/>
        <w:contextualSpacing/>
        <w:jc w:val="both"/>
        <w:rPr>
          <w:rFonts w:ascii="Calibri" w:eastAsia="Calibri" w:hAnsi="Calibri" w:cs="Calibri"/>
          <w:bCs/>
          <w:color w:val="000000"/>
        </w:rPr>
      </w:pPr>
      <w:r w:rsidRPr="00EB1C52">
        <w:rPr>
          <w:rFonts w:ascii="Calibri" w:eastAsia="Calibri" w:hAnsi="Calibri" w:cs="Calibri"/>
          <w:bCs/>
        </w:rPr>
        <w:t>Odstąpić od umowy z przyczyn, o których mowa w ust. 1 pkt.1) do pkt. 3) można w terminie 30 dni od dnia dowiedzenia się przez stronę odstępującą o okolicznościach dających podstawę do odstąpienia.</w:t>
      </w:r>
    </w:p>
    <w:p w:rsidR="003962E6" w:rsidRPr="00EB1C52" w:rsidRDefault="003962E6" w:rsidP="00F830DD">
      <w:pPr>
        <w:numPr>
          <w:ilvl w:val="0"/>
          <w:numId w:val="14"/>
        </w:numPr>
        <w:autoSpaceDE w:val="0"/>
        <w:autoSpaceDN w:val="0"/>
        <w:adjustRightInd w:val="0"/>
        <w:spacing w:line="276" w:lineRule="auto"/>
        <w:contextualSpacing/>
        <w:jc w:val="both"/>
        <w:rPr>
          <w:rFonts w:ascii="Calibri" w:eastAsia="Calibri" w:hAnsi="Calibri" w:cs="Calibri"/>
          <w:bCs/>
          <w:color w:val="000000"/>
        </w:rPr>
      </w:pPr>
      <w:r w:rsidRPr="00EB1C52">
        <w:rPr>
          <w:rFonts w:ascii="Calibri" w:eastAsia="Calibri" w:hAnsi="Calibri" w:cs="Calibri"/>
          <w:bCs/>
          <w:color w:val="000000"/>
        </w:rPr>
        <w:t>Oświadczenie o odstąpieniu od umowy powinno zawierać uzasadnienie.</w:t>
      </w:r>
    </w:p>
    <w:p w:rsidR="003962E6" w:rsidRPr="00EB1C52" w:rsidRDefault="003962E6" w:rsidP="003962E6">
      <w:pPr>
        <w:autoSpaceDE w:val="0"/>
        <w:autoSpaceDN w:val="0"/>
        <w:adjustRightInd w:val="0"/>
        <w:spacing w:line="276" w:lineRule="auto"/>
        <w:jc w:val="center"/>
        <w:rPr>
          <w:rFonts w:ascii="Calibri" w:eastAsia="Calibri" w:hAnsi="Calibri" w:cs="Calibri"/>
          <w:b/>
          <w:bCs/>
        </w:rPr>
      </w:pPr>
    </w:p>
    <w:p w:rsidR="003962E6" w:rsidRPr="00EB1C52" w:rsidRDefault="003962E6" w:rsidP="003962E6">
      <w:pPr>
        <w:spacing w:line="276" w:lineRule="auto"/>
        <w:jc w:val="center"/>
        <w:rPr>
          <w:rFonts w:ascii="Calibri" w:eastAsia="Calibri" w:hAnsi="Calibri" w:cs="Calibri"/>
          <w:b/>
          <w:color w:val="000000"/>
        </w:rPr>
      </w:pPr>
      <w:r w:rsidRPr="00EB1C52">
        <w:rPr>
          <w:rFonts w:ascii="Calibri" w:eastAsia="Calibri" w:hAnsi="Calibri" w:cs="Calibri"/>
          <w:b/>
          <w:color w:val="000000"/>
        </w:rPr>
        <w:t>§ 11</w:t>
      </w:r>
    </w:p>
    <w:p w:rsidR="003962E6" w:rsidRPr="00EB1C52" w:rsidRDefault="003962E6" w:rsidP="003962E6">
      <w:pPr>
        <w:spacing w:line="276" w:lineRule="auto"/>
        <w:jc w:val="center"/>
        <w:rPr>
          <w:rFonts w:ascii="Calibri" w:eastAsia="Calibri" w:hAnsi="Calibri" w:cs="Calibri"/>
          <w:b/>
          <w:color w:val="000000"/>
        </w:rPr>
      </w:pPr>
      <w:r w:rsidRPr="00EB1C52">
        <w:rPr>
          <w:rFonts w:ascii="Calibri" w:eastAsia="Calibri" w:hAnsi="Calibri" w:cs="Calibri"/>
          <w:b/>
          <w:color w:val="000000"/>
        </w:rPr>
        <w:t>PODWYKONAWCY</w:t>
      </w:r>
    </w:p>
    <w:p w:rsidR="003962E6" w:rsidRPr="00EB1C52" w:rsidRDefault="003962E6" w:rsidP="00F830DD">
      <w:pPr>
        <w:numPr>
          <w:ilvl w:val="0"/>
          <w:numId w:val="2"/>
        </w:numPr>
        <w:spacing w:line="276" w:lineRule="auto"/>
        <w:ind w:hanging="218"/>
        <w:jc w:val="both"/>
        <w:rPr>
          <w:rFonts w:ascii="Calibri" w:eastAsia="Calibri" w:hAnsi="Calibri" w:cs="Calibri"/>
        </w:rPr>
      </w:pPr>
      <w:r w:rsidRPr="00EB1C52">
        <w:rPr>
          <w:rFonts w:ascii="Calibri" w:eastAsia="Calibri" w:hAnsi="Calibri" w:cs="Calibri"/>
        </w:rPr>
        <w:t>Zamawiający dopuszcza zatrudnienie Podwykonawców do wykonania usług będących przedmiotem zamówienia.</w:t>
      </w:r>
    </w:p>
    <w:p w:rsidR="003962E6" w:rsidRPr="00EB1C52" w:rsidRDefault="003962E6" w:rsidP="00F830DD">
      <w:pPr>
        <w:numPr>
          <w:ilvl w:val="0"/>
          <w:numId w:val="2"/>
        </w:numPr>
        <w:spacing w:line="276" w:lineRule="auto"/>
        <w:ind w:hanging="218"/>
        <w:jc w:val="both"/>
        <w:rPr>
          <w:rFonts w:ascii="Calibri" w:eastAsia="Calibri" w:hAnsi="Calibri" w:cs="Calibri"/>
        </w:rPr>
      </w:pPr>
      <w:r w:rsidRPr="00EB1C52">
        <w:rPr>
          <w:rFonts w:ascii="Calibri" w:eastAsia="Calibri" w:hAnsi="Calibri" w:cs="Calibri"/>
        </w:rPr>
        <w:t xml:space="preserve">Umowa z Podwykonawcą nie zgłoszonym w ofercie przetargowej może być zawarta przez Wykonawcę pod warunkiem uprzedniego wyrażenia zgody na jej zawarcie przez Zamawiającego, w formie pisemnej pad rygorem nieważności </w:t>
      </w:r>
    </w:p>
    <w:p w:rsidR="003962E6" w:rsidRPr="00EB1C52" w:rsidRDefault="003962E6" w:rsidP="00F830DD">
      <w:pPr>
        <w:numPr>
          <w:ilvl w:val="0"/>
          <w:numId w:val="2"/>
        </w:numPr>
        <w:spacing w:line="276" w:lineRule="auto"/>
        <w:ind w:hanging="218"/>
        <w:jc w:val="both"/>
        <w:rPr>
          <w:rFonts w:ascii="Calibri" w:eastAsia="Calibri" w:hAnsi="Calibri" w:cs="Calibri"/>
        </w:rPr>
      </w:pPr>
      <w:r w:rsidRPr="00EB1C52">
        <w:rPr>
          <w:rFonts w:ascii="Calibri" w:eastAsia="Calibri" w:hAnsi="Calibri" w:cs="Calibri"/>
        </w:rPr>
        <w:t>Wykonawca przedstawi Zamawiającemu projekt umowy z Podwykonawcą wraz z wnioskiem o wyrażenie zgody na jej zawarcie.</w:t>
      </w:r>
    </w:p>
    <w:p w:rsidR="003962E6" w:rsidRPr="00EB1C52" w:rsidRDefault="003962E6" w:rsidP="00F830DD">
      <w:pPr>
        <w:numPr>
          <w:ilvl w:val="0"/>
          <w:numId w:val="2"/>
        </w:numPr>
        <w:spacing w:line="276" w:lineRule="auto"/>
        <w:ind w:hanging="218"/>
        <w:jc w:val="both"/>
        <w:rPr>
          <w:rFonts w:ascii="Calibri" w:eastAsia="Calibri" w:hAnsi="Calibri" w:cs="Calibri"/>
        </w:rPr>
      </w:pPr>
      <w:r w:rsidRPr="00EB1C52">
        <w:rPr>
          <w:rFonts w:ascii="Calibri" w:eastAsia="Calibri" w:hAnsi="Calibri" w:cs="Calibri"/>
        </w:rPr>
        <w:t>Zasadę tę stosuje się również do zmian umowy</w:t>
      </w:r>
      <w:r w:rsidRPr="00EB1C52">
        <w:rPr>
          <w:rFonts w:ascii="Calibri" w:eastAsia="Calibri" w:hAnsi="Calibri" w:cs="Calibri"/>
          <w:spacing w:val="-4"/>
        </w:rPr>
        <w:t xml:space="preserve"> </w:t>
      </w:r>
      <w:r w:rsidRPr="00EB1C52">
        <w:rPr>
          <w:rFonts w:ascii="Calibri" w:eastAsia="Calibri" w:hAnsi="Calibri" w:cs="Calibri"/>
        </w:rPr>
        <w:t>z podwykonawcą.</w:t>
      </w:r>
    </w:p>
    <w:p w:rsidR="003962E6" w:rsidRPr="00EB1C52" w:rsidRDefault="003962E6" w:rsidP="00F830DD">
      <w:pPr>
        <w:numPr>
          <w:ilvl w:val="0"/>
          <w:numId w:val="2"/>
        </w:numPr>
        <w:spacing w:line="276" w:lineRule="auto"/>
        <w:ind w:hanging="218"/>
        <w:jc w:val="both"/>
        <w:rPr>
          <w:rFonts w:ascii="Calibri" w:eastAsia="Calibri" w:hAnsi="Calibri" w:cs="Calibri"/>
        </w:rPr>
      </w:pPr>
      <w:r w:rsidRPr="00EB1C52">
        <w:rPr>
          <w:rFonts w:ascii="Calibri" w:eastAsia="Calibri" w:hAnsi="Calibri" w:cs="Calibri"/>
        </w:rPr>
        <w:lastRenderedPageBreak/>
        <w:t>Umowa, o której mowa w ust. 2 będzie precyzować zakres rzeczowy i finansowy usług zleconych do wykonania Podwykonawcy.</w:t>
      </w:r>
    </w:p>
    <w:p w:rsidR="003962E6" w:rsidRPr="00EB1C52" w:rsidRDefault="003962E6" w:rsidP="00F830DD">
      <w:pPr>
        <w:numPr>
          <w:ilvl w:val="0"/>
          <w:numId w:val="2"/>
        </w:numPr>
        <w:spacing w:line="276" w:lineRule="auto"/>
        <w:ind w:hanging="218"/>
        <w:jc w:val="both"/>
        <w:rPr>
          <w:rFonts w:ascii="Calibri" w:eastAsia="Calibri" w:hAnsi="Calibri" w:cs="Calibri"/>
        </w:rPr>
      </w:pPr>
      <w:r w:rsidRPr="00EB1C52">
        <w:rPr>
          <w:rFonts w:ascii="Calibri" w:eastAsia="Calibri" w:hAnsi="Calibri" w:cs="Calibri"/>
        </w:rPr>
        <w:t>Za działania podwykonawców Wykonawca odpowiada jak za działania własne.</w:t>
      </w:r>
    </w:p>
    <w:p w:rsidR="003962E6" w:rsidRPr="00EB1C52" w:rsidRDefault="003962E6" w:rsidP="00F830DD">
      <w:pPr>
        <w:numPr>
          <w:ilvl w:val="0"/>
          <w:numId w:val="2"/>
        </w:numPr>
        <w:spacing w:line="276" w:lineRule="auto"/>
        <w:ind w:hanging="218"/>
        <w:jc w:val="both"/>
        <w:rPr>
          <w:rFonts w:ascii="Calibri" w:eastAsia="Calibri" w:hAnsi="Calibri" w:cs="Calibri"/>
        </w:rPr>
      </w:pPr>
      <w:r w:rsidRPr="00EB1C52">
        <w:rPr>
          <w:rFonts w:ascii="Calibri" w:eastAsia="Calibri" w:hAnsi="Calibri" w:cs="Calibri"/>
        </w:rPr>
        <w:t>Wykonawca będzie uprawniony do otrzymania wynagrodzenia od</w:t>
      </w:r>
      <w:r w:rsidRPr="00EB1C52">
        <w:rPr>
          <w:rFonts w:ascii="Calibri" w:eastAsia="Calibri" w:hAnsi="Calibri" w:cs="Calibri"/>
          <w:spacing w:val="-14"/>
        </w:rPr>
        <w:t xml:space="preserve"> </w:t>
      </w:r>
      <w:r w:rsidRPr="00EB1C52">
        <w:rPr>
          <w:rFonts w:ascii="Calibri" w:eastAsia="Calibri" w:hAnsi="Calibri" w:cs="Calibri"/>
        </w:rPr>
        <w:t>Zamawiającego, w części dotyczącej zakresu usług wykonanych przy</w:t>
      </w:r>
      <w:r w:rsidRPr="00EB1C52">
        <w:rPr>
          <w:rFonts w:ascii="Calibri" w:eastAsia="Calibri" w:hAnsi="Calibri" w:cs="Calibri"/>
          <w:spacing w:val="-14"/>
        </w:rPr>
        <w:t xml:space="preserve"> </w:t>
      </w:r>
      <w:r w:rsidRPr="00EB1C52">
        <w:rPr>
          <w:rFonts w:ascii="Calibri" w:eastAsia="Calibri" w:hAnsi="Calibri" w:cs="Calibri"/>
        </w:rPr>
        <w:t>pomocy Podwykonawców, pod warunkiem udokumentowania rozliczenia się z Podwykonawcami za wykonanie usług zleconych Podwykonawcom</w:t>
      </w:r>
      <w:r w:rsidRPr="00EB1C52">
        <w:rPr>
          <w:rFonts w:ascii="Calibri" w:eastAsia="Calibri" w:hAnsi="Calibri" w:cs="Calibri"/>
          <w:spacing w:val="-14"/>
        </w:rPr>
        <w:t xml:space="preserve"> </w:t>
      </w:r>
      <w:r w:rsidRPr="00EB1C52">
        <w:rPr>
          <w:rFonts w:ascii="Calibri" w:eastAsia="Calibri" w:hAnsi="Calibri" w:cs="Calibri"/>
        </w:rPr>
        <w:t>w ramach realizacji przedmiotu umowy.</w:t>
      </w:r>
    </w:p>
    <w:p w:rsidR="003962E6" w:rsidRPr="00EB1C52" w:rsidRDefault="003962E6" w:rsidP="00F830DD">
      <w:pPr>
        <w:numPr>
          <w:ilvl w:val="0"/>
          <w:numId w:val="2"/>
        </w:numPr>
        <w:spacing w:line="276" w:lineRule="auto"/>
        <w:ind w:hanging="218"/>
        <w:jc w:val="both"/>
        <w:rPr>
          <w:rFonts w:ascii="Calibri" w:eastAsia="Calibri" w:hAnsi="Calibri" w:cs="Calibri"/>
        </w:rPr>
      </w:pPr>
      <w:r w:rsidRPr="00EB1C52">
        <w:rPr>
          <w:rFonts w:ascii="Calibri" w:eastAsia="Calibri" w:hAnsi="Calibri" w:cs="Calibri"/>
        </w:rPr>
        <w:t>W przypadku usług realizowanych przez Podwykonawców do każdej faktury VAT Wykonawca dołączy pisemne oświadczenie Podwykonawcy potwierdzające, że otrzymał pełną kwotę wynagrodzenia za wykonanie usług, których faktura dotyczy, względnie uwierzytelnione przez bank dowody zapłaty całości należnego Podwykonawcy wynagrodzenia lub umowę cesji wierzytelności, na mocy której zapłaty wynagrodzenia dla Podwykonawcy dokona bezpośrednio Zamawiający.  Nie spełnienie tych warunków przez Wykonawcę uprawnia Zamawiającego według  własnego wyboru do zatrzymania odpowiedniej części wynagrodzenia Wykonawcy aż do czasu udokumentowania zapłaty dla Podwykonawcy lub dokonania bezpośredniej zapłaty dla Podwykonawcy należnego mu wynagrodzenia.</w:t>
      </w:r>
    </w:p>
    <w:p w:rsidR="003962E6" w:rsidRPr="00EB1C52" w:rsidRDefault="003962E6" w:rsidP="00F830DD">
      <w:pPr>
        <w:numPr>
          <w:ilvl w:val="0"/>
          <w:numId w:val="2"/>
        </w:numPr>
        <w:spacing w:line="276" w:lineRule="auto"/>
        <w:ind w:hanging="218"/>
        <w:jc w:val="both"/>
        <w:rPr>
          <w:rFonts w:ascii="Calibri" w:eastAsia="Calibri" w:hAnsi="Calibri" w:cs="Calibri"/>
        </w:rPr>
      </w:pPr>
      <w:r w:rsidRPr="00EB1C52">
        <w:rPr>
          <w:rFonts w:ascii="Calibri" w:eastAsia="Calibri" w:hAnsi="Calibri" w:cs="Calibri"/>
        </w:rPr>
        <w:t>Zapisy niniejszego paragrafu odnoszą się odpowiednio również do zatrudnienia dalszych podwykonawców przez Podwykonawcę.</w:t>
      </w:r>
    </w:p>
    <w:p w:rsidR="003962E6" w:rsidRPr="00EB1C52" w:rsidRDefault="003962E6" w:rsidP="00F830DD">
      <w:pPr>
        <w:numPr>
          <w:ilvl w:val="0"/>
          <w:numId w:val="2"/>
        </w:numPr>
        <w:spacing w:line="276" w:lineRule="auto"/>
        <w:ind w:hanging="218"/>
        <w:jc w:val="both"/>
        <w:rPr>
          <w:rFonts w:ascii="Calibri" w:eastAsia="Calibri" w:hAnsi="Calibri" w:cs="Calibri"/>
        </w:rPr>
      </w:pPr>
      <w:r w:rsidRPr="00EB1C52">
        <w:rPr>
          <w:rFonts w:ascii="Calibri" w:eastAsia="Calibri" w:hAnsi="Calibri" w:cs="Calibri"/>
        </w:rPr>
        <w:t xml:space="preserve">Bezpośrednia zapłata obejmuje wyłącznie należne wynagrodzenie, bez odsetek, należnych Podwykonawcy lub Dalszemu Podwykonawcy. </w:t>
      </w:r>
    </w:p>
    <w:p w:rsidR="003962E6" w:rsidRPr="00EB1C52" w:rsidRDefault="003962E6" w:rsidP="00F830DD">
      <w:pPr>
        <w:numPr>
          <w:ilvl w:val="0"/>
          <w:numId w:val="2"/>
        </w:numPr>
        <w:spacing w:line="276" w:lineRule="auto"/>
        <w:ind w:hanging="218"/>
        <w:jc w:val="both"/>
        <w:rPr>
          <w:rFonts w:ascii="Calibri" w:eastAsia="Calibri" w:hAnsi="Calibri" w:cs="Calibri"/>
        </w:rPr>
      </w:pPr>
      <w:r w:rsidRPr="00EB1C52">
        <w:rPr>
          <w:rFonts w:ascii="Calibri" w:eastAsia="Calibri" w:hAnsi="Calibri" w:cs="Calibri"/>
        </w:rPr>
        <w:t>Przed dokonaniem bezpośredniej zapłaty Zamawiający jest obowiązany umożliwić Wykonawcy zgłoszenie pisemnych uwag dotyczących zasadności bezpośredniej zapłaty wynagrodzenia Podwykonawcy lub Dalszemu Podwykonawcy. Zamawiający informuje o terminie zgłaszania uwag, nie krótszym niż 7 dni od dnia doręczenia tej informacji.</w:t>
      </w:r>
    </w:p>
    <w:p w:rsidR="003962E6" w:rsidRPr="00EB1C52" w:rsidRDefault="003962E6" w:rsidP="00F830DD">
      <w:pPr>
        <w:numPr>
          <w:ilvl w:val="0"/>
          <w:numId w:val="2"/>
        </w:numPr>
        <w:spacing w:line="276" w:lineRule="auto"/>
        <w:ind w:hanging="218"/>
        <w:jc w:val="both"/>
        <w:rPr>
          <w:rFonts w:ascii="Calibri" w:eastAsia="Calibri" w:hAnsi="Calibri" w:cs="Calibri"/>
        </w:rPr>
      </w:pPr>
      <w:r w:rsidRPr="00EB1C52">
        <w:rPr>
          <w:rFonts w:ascii="Calibri" w:eastAsia="Calibri" w:hAnsi="Calibri" w:cs="Calibri"/>
        </w:rPr>
        <w:t xml:space="preserve">W przypadku zgłoszenia uwag, o których mowa w ust. 10, w terminie wskazanym przez Zamawiającego, Zamawiający może:   </w:t>
      </w:r>
    </w:p>
    <w:p w:rsidR="003962E6" w:rsidRPr="00EB1C52" w:rsidRDefault="003962E6" w:rsidP="00F830DD">
      <w:pPr>
        <w:numPr>
          <w:ilvl w:val="0"/>
          <w:numId w:val="3"/>
        </w:numPr>
        <w:spacing w:line="276" w:lineRule="auto"/>
        <w:jc w:val="both"/>
        <w:rPr>
          <w:rFonts w:ascii="Calibri" w:eastAsia="Calibri" w:hAnsi="Calibri" w:cs="Calibri"/>
        </w:rPr>
      </w:pPr>
      <w:r w:rsidRPr="00EB1C52">
        <w:rPr>
          <w:rFonts w:ascii="Calibri" w:eastAsia="Calibri" w:hAnsi="Calibri" w:cs="Calibri"/>
        </w:rPr>
        <w:t xml:space="preserve">nie dokonać bezpośredniej zapłaty wynagrodzenia Podwykonawcy lub Dalszemu Podwykonawcy, jeżeli Wykonawca wykaże niezasadność takiej zapłaty albo </w:t>
      </w:r>
    </w:p>
    <w:p w:rsidR="003962E6" w:rsidRPr="00EB1C52" w:rsidRDefault="003962E6" w:rsidP="00F830DD">
      <w:pPr>
        <w:numPr>
          <w:ilvl w:val="0"/>
          <w:numId w:val="3"/>
        </w:numPr>
        <w:spacing w:line="276" w:lineRule="auto"/>
        <w:jc w:val="both"/>
        <w:rPr>
          <w:rFonts w:ascii="Calibri" w:eastAsia="Calibri" w:hAnsi="Calibri" w:cs="Calibri"/>
        </w:rPr>
      </w:pPr>
      <w:r w:rsidRPr="00EB1C52">
        <w:rPr>
          <w:rFonts w:ascii="Calibri" w:eastAsia="Calibri" w:hAnsi="Calibri" w:cs="Calibri"/>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rsidR="003962E6" w:rsidRPr="00EB1C52" w:rsidRDefault="003962E6" w:rsidP="00F830DD">
      <w:pPr>
        <w:numPr>
          <w:ilvl w:val="0"/>
          <w:numId w:val="3"/>
        </w:numPr>
        <w:spacing w:line="276" w:lineRule="auto"/>
        <w:jc w:val="both"/>
        <w:rPr>
          <w:rFonts w:ascii="Calibri" w:eastAsia="Calibri" w:hAnsi="Calibri" w:cs="Calibri"/>
        </w:rPr>
      </w:pPr>
      <w:r w:rsidRPr="00EB1C52">
        <w:rPr>
          <w:rFonts w:ascii="Calibri" w:eastAsia="Calibri" w:hAnsi="Calibri" w:cs="Calibri"/>
        </w:rPr>
        <w:t xml:space="preserve">dokonać bezpośredniej zapłaty wynagrodzenia Podwykonawcy lub Dalszemu Podwykonawcy, jeżeli Podwykonawca lub Dalszy Podwykonawca wykaże zasadność takiej zapłaty. </w:t>
      </w:r>
    </w:p>
    <w:p w:rsidR="003962E6" w:rsidRPr="00EB1C52" w:rsidRDefault="003962E6" w:rsidP="00F830DD">
      <w:pPr>
        <w:numPr>
          <w:ilvl w:val="0"/>
          <w:numId w:val="2"/>
        </w:numPr>
        <w:spacing w:line="276" w:lineRule="auto"/>
        <w:contextualSpacing/>
        <w:jc w:val="both"/>
        <w:rPr>
          <w:rFonts w:ascii="Calibri" w:eastAsia="Calibri" w:hAnsi="Calibri" w:cs="Calibri"/>
        </w:rPr>
      </w:pPr>
      <w:r w:rsidRPr="00EB1C52">
        <w:rPr>
          <w:rFonts w:ascii="Calibri" w:eastAsia="Calibri" w:hAnsi="Calibri" w:cs="Calibri"/>
        </w:rPr>
        <w:t>W przypadku dokonania bezpośredniej zapłaty Podwykonawcy lub Dalszemu Podwykonawcy, Zamawiający potrąca kwotę wypłaconego wynagrodzenia z wynagrodzenia należnego Wykonawcy.</w:t>
      </w:r>
    </w:p>
    <w:p w:rsidR="003962E6" w:rsidRPr="00EB1C52" w:rsidRDefault="003962E6" w:rsidP="003962E6">
      <w:pPr>
        <w:autoSpaceDE w:val="0"/>
        <w:autoSpaceDN w:val="0"/>
        <w:adjustRightInd w:val="0"/>
        <w:spacing w:line="276" w:lineRule="auto"/>
        <w:jc w:val="center"/>
        <w:rPr>
          <w:rFonts w:ascii="Calibri" w:eastAsia="Calibri" w:hAnsi="Calibri" w:cs="Calibri"/>
          <w:b/>
          <w:bCs/>
        </w:rPr>
      </w:pPr>
    </w:p>
    <w:p w:rsidR="003962E6" w:rsidRPr="00EB1C52" w:rsidRDefault="003962E6" w:rsidP="003962E6">
      <w:pPr>
        <w:autoSpaceDE w:val="0"/>
        <w:autoSpaceDN w:val="0"/>
        <w:adjustRightInd w:val="0"/>
        <w:spacing w:line="276" w:lineRule="auto"/>
        <w:jc w:val="center"/>
        <w:rPr>
          <w:rFonts w:ascii="Calibri" w:eastAsia="Calibri" w:hAnsi="Calibri" w:cs="Calibri"/>
          <w:b/>
          <w:bCs/>
        </w:rPr>
      </w:pPr>
      <w:r w:rsidRPr="00EB1C52">
        <w:rPr>
          <w:rFonts w:ascii="Calibri" w:eastAsia="Calibri" w:hAnsi="Calibri" w:cs="Calibri"/>
          <w:b/>
          <w:bCs/>
        </w:rPr>
        <w:t>§ 12</w:t>
      </w:r>
    </w:p>
    <w:p w:rsidR="003962E6" w:rsidRPr="00EB1C52" w:rsidRDefault="003962E6" w:rsidP="003962E6">
      <w:pPr>
        <w:autoSpaceDE w:val="0"/>
        <w:autoSpaceDN w:val="0"/>
        <w:adjustRightInd w:val="0"/>
        <w:spacing w:line="276" w:lineRule="auto"/>
        <w:jc w:val="center"/>
        <w:rPr>
          <w:rFonts w:ascii="Calibri" w:eastAsia="Calibri" w:hAnsi="Calibri" w:cs="Calibri"/>
          <w:b/>
          <w:bCs/>
        </w:rPr>
      </w:pPr>
      <w:r w:rsidRPr="00EB1C52">
        <w:rPr>
          <w:rFonts w:ascii="Calibri" w:eastAsia="Calibri" w:hAnsi="Calibri" w:cs="Calibri"/>
          <w:b/>
          <w:bCs/>
        </w:rPr>
        <w:t>POSTANOWIENIA KOŃCOWE</w:t>
      </w:r>
    </w:p>
    <w:p w:rsidR="003962E6" w:rsidRPr="00EB1C52" w:rsidRDefault="003962E6" w:rsidP="003962E6">
      <w:pPr>
        <w:autoSpaceDE w:val="0"/>
        <w:autoSpaceDN w:val="0"/>
        <w:adjustRightInd w:val="0"/>
        <w:spacing w:line="276" w:lineRule="auto"/>
        <w:jc w:val="both"/>
        <w:rPr>
          <w:rFonts w:ascii="Calibri" w:eastAsia="Calibri" w:hAnsi="Calibri" w:cs="Calibri"/>
        </w:rPr>
      </w:pPr>
      <w:r w:rsidRPr="00EB1C52">
        <w:rPr>
          <w:rFonts w:ascii="Calibri" w:eastAsia="Calibri" w:hAnsi="Calibri" w:cs="Calibri"/>
        </w:rPr>
        <w:t xml:space="preserve">1. Ewentualne spory wynikłe z niniejszej umowy rozstrzygane będą przez sąd powszechny właściwy ze względu na siedzibę Zamawiającego. </w:t>
      </w:r>
    </w:p>
    <w:p w:rsidR="003962E6" w:rsidRPr="00EB1C52" w:rsidRDefault="003962E6" w:rsidP="003962E6">
      <w:pPr>
        <w:autoSpaceDE w:val="0"/>
        <w:autoSpaceDN w:val="0"/>
        <w:adjustRightInd w:val="0"/>
        <w:spacing w:line="276" w:lineRule="auto"/>
        <w:jc w:val="both"/>
        <w:rPr>
          <w:rFonts w:ascii="Calibri" w:eastAsia="Calibri" w:hAnsi="Calibri" w:cs="Calibri"/>
        </w:rPr>
      </w:pPr>
      <w:r w:rsidRPr="00EB1C52">
        <w:rPr>
          <w:rFonts w:ascii="Calibri" w:eastAsia="Calibri" w:hAnsi="Calibri" w:cs="Calibri"/>
        </w:rPr>
        <w:t>2. Zmiany umowy wymagają zachowania formy pisemnej pod rygorem nieważności.</w:t>
      </w:r>
    </w:p>
    <w:p w:rsidR="003962E6" w:rsidRPr="00EB1C52" w:rsidRDefault="003962E6" w:rsidP="003962E6">
      <w:pPr>
        <w:autoSpaceDE w:val="0"/>
        <w:autoSpaceDN w:val="0"/>
        <w:adjustRightInd w:val="0"/>
        <w:spacing w:line="276" w:lineRule="auto"/>
        <w:jc w:val="both"/>
        <w:rPr>
          <w:rFonts w:ascii="Calibri" w:eastAsia="Calibri" w:hAnsi="Calibri" w:cs="Calibri"/>
        </w:rPr>
      </w:pPr>
      <w:r w:rsidRPr="00EB1C52">
        <w:rPr>
          <w:rFonts w:ascii="Calibri" w:eastAsia="Calibri" w:hAnsi="Calibri" w:cs="Calibri"/>
        </w:rPr>
        <w:t>3. W sprawach nieuregulowanych w niniejszej umowie, będą miały zastosowanie przepisy ustawy Prawo zamówień publicznych i Kodeksu cywilnego oraz inne odpowiednie przepisy prawa.</w:t>
      </w:r>
    </w:p>
    <w:p w:rsidR="003962E6" w:rsidRPr="00EB1C52" w:rsidRDefault="003962E6" w:rsidP="003962E6">
      <w:pPr>
        <w:autoSpaceDE w:val="0"/>
        <w:autoSpaceDN w:val="0"/>
        <w:adjustRightInd w:val="0"/>
        <w:spacing w:line="276" w:lineRule="auto"/>
        <w:jc w:val="both"/>
        <w:rPr>
          <w:rFonts w:ascii="Calibri" w:eastAsia="Calibri" w:hAnsi="Calibri" w:cs="Calibri"/>
        </w:rPr>
      </w:pPr>
      <w:r w:rsidRPr="00EB1C52">
        <w:rPr>
          <w:rFonts w:ascii="Calibri" w:eastAsia="Calibri" w:hAnsi="Calibri" w:cs="Calibri"/>
        </w:rPr>
        <w:lastRenderedPageBreak/>
        <w:t>4</w:t>
      </w:r>
      <w:r w:rsidRPr="00EB1C52">
        <w:rPr>
          <w:rFonts w:ascii="Calibri" w:eastAsia="Calibri" w:hAnsi="Calibri" w:cs="Calibri"/>
          <w:b/>
        </w:rPr>
        <w:t>.</w:t>
      </w:r>
      <w:r w:rsidRPr="00EB1C52">
        <w:rPr>
          <w:rFonts w:ascii="Calibri" w:eastAsia="Calibri" w:hAnsi="Calibri" w:cs="Calibri"/>
        </w:rPr>
        <w:t xml:space="preserve"> Umowę sporządzono w czterech  jednobrzmiących egzemplarzach, trzy egzemplarze dla Zamawiającego i jeden egzemplarz dla Wykonawcy.</w:t>
      </w:r>
    </w:p>
    <w:p w:rsidR="003962E6" w:rsidRPr="00EB1C52" w:rsidRDefault="003962E6" w:rsidP="003962E6">
      <w:pPr>
        <w:spacing w:line="276" w:lineRule="auto"/>
        <w:jc w:val="center"/>
        <w:rPr>
          <w:rFonts w:ascii="Calibri" w:eastAsia="Calibri" w:hAnsi="Calibri" w:cs="Calibri"/>
          <w:b/>
        </w:rPr>
      </w:pPr>
    </w:p>
    <w:p w:rsidR="003962E6" w:rsidRPr="00EB1C52" w:rsidRDefault="003962E6" w:rsidP="003962E6">
      <w:pPr>
        <w:spacing w:line="276" w:lineRule="auto"/>
        <w:jc w:val="center"/>
        <w:rPr>
          <w:rFonts w:ascii="Calibri" w:eastAsia="Calibri" w:hAnsi="Calibri" w:cs="Calibri"/>
          <w:b/>
        </w:rPr>
      </w:pPr>
      <w:r w:rsidRPr="00EB1C52">
        <w:rPr>
          <w:rFonts w:ascii="Calibri" w:eastAsia="Calibri" w:hAnsi="Calibri" w:cs="Calibri"/>
          <w:b/>
        </w:rPr>
        <w:t>§ 13</w:t>
      </w:r>
    </w:p>
    <w:p w:rsidR="003962E6" w:rsidRPr="00EB1C52" w:rsidRDefault="003962E6" w:rsidP="003962E6">
      <w:pPr>
        <w:autoSpaceDE w:val="0"/>
        <w:autoSpaceDN w:val="0"/>
        <w:adjustRightInd w:val="0"/>
        <w:spacing w:line="276" w:lineRule="auto"/>
        <w:jc w:val="center"/>
        <w:rPr>
          <w:rFonts w:ascii="Calibri" w:eastAsia="Calibri" w:hAnsi="Calibri" w:cs="Calibri"/>
          <w:b/>
          <w:bCs/>
        </w:rPr>
      </w:pPr>
      <w:r w:rsidRPr="00EB1C52">
        <w:rPr>
          <w:rFonts w:ascii="Calibri" w:eastAsia="Calibri" w:hAnsi="Calibri" w:cs="Calibri"/>
          <w:b/>
          <w:bCs/>
        </w:rPr>
        <w:t>ZAŁĄCZNIKI DO UMOWY</w:t>
      </w:r>
    </w:p>
    <w:p w:rsidR="003962E6" w:rsidRPr="00EB1C52" w:rsidRDefault="003962E6" w:rsidP="00F830DD">
      <w:pPr>
        <w:numPr>
          <w:ilvl w:val="0"/>
          <w:numId w:val="1"/>
        </w:numPr>
        <w:autoSpaceDE w:val="0"/>
        <w:autoSpaceDN w:val="0"/>
        <w:adjustRightInd w:val="0"/>
        <w:spacing w:line="276" w:lineRule="auto"/>
        <w:jc w:val="both"/>
        <w:rPr>
          <w:rFonts w:ascii="Calibri" w:eastAsia="Calibri" w:hAnsi="Calibri" w:cs="Calibri"/>
        </w:rPr>
      </w:pPr>
      <w:r w:rsidRPr="00EB1C52">
        <w:rPr>
          <w:rFonts w:ascii="Calibri" w:eastAsia="Calibri" w:hAnsi="Calibri" w:cs="Calibri"/>
        </w:rPr>
        <w:t>Zał</w:t>
      </w:r>
      <w:r w:rsidRPr="00EB1C52">
        <w:rPr>
          <w:rFonts w:ascii="Calibri" w:eastAsia="TimesNewRoman" w:hAnsi="Calibri" w:cs="Calibri"/>
        </w:rPr>
        <w:t>ą</w:t>
      </w:r>
      <w:r w:rsidRPr="00EB1C52">
        <w:rPr>
          <w:rFonts w:ascii="Calibri" w:eastAsia="Calibri" w:hAnsi="Calibri" w:cs="Calibri"/>
        </w:rPr>
        <w:t>cznik Nr 1 - Szczegółowy opis przedmiotu zamówienia</w:t>
      </w:r>
    </w:p>
    <w:p w:rsidR="003962E6" w:rsidRPr="00EB1C52" w:rsidRDefault="003962E6" w:rsidP="00F830DD">
      <w:pPr>
        <w:numPr>
          <w:ilvl w:val="0"/>
          <w:numId w:val="1"/>
        </w:numPr>
        <w:autoSpaceDE w:val="0"/>
        <w:autoSpaceDN w:val="0"/>
        <w:adjustRightInd w:val="0"/>
        <w:spacing w:line="276" w:lineRule="auto"/>
        <w:jc w:val="both"/>
        <w:rPr>
          <w:rFonts w:ascii="Calibri" w:eastAsia="Calibri" w:hAnsi="Calibri" w:cs="Calibri"/>
        </w:rPr>
      </w:pPr>
      <w:r w:rsidRPr="00EB1C52">
        <w:rPr>
          <w:rFonts w:ascii="Calibri" w:eastAsia="Calibri" w:hAnsi="Calibri" w:cs="Calibri"/>
        </w:rPr>
        <w:t>Zał</w:t>
      </w:r>
      <w:r w:rsidRPr="00EB1C52">
        <w:rPr>
          <w:rFonts w:ascii="Calibri" w:eastAsia="TimesNewRoman" w:hAnsi="Calibri" w:cs="Calibri"/>
        </w:rPr>
        <w:t>ą</w:t>
      </w:r>
      <w:r w:rsidRPr="00EB1C52">
        <w:rPr>
          <w:rFonts w:ascii="Calibri" w:eastAsia="Calibri" w:hAnsi="Calibri" w:cs="Calibri"/>
        </w:rPr>
        <w:t>cznik Nr 2 – Formularz oferty dla Części Nr 4</w:t>
      </w:r>
    </w:p>
    <w:p w:rsidR="003962E6" w:rsidRPr="00EB1C52" w:rsidRDefault="003962E6" w:rsidP="003962E6">
      <w:pPr>
        <w:autoSpaceDE w:val="0"/>
        <w:autoSpaceDN w:val="0"/>
        <w:adjustRightInd w:val="0"/>
        <w:spacing w:line="276" w:lineRule="auto"/>
        <w:jc w:val="both"/>
        <w:rPr>
          <w:rFonts w:ascii="Calibri" w:eastAsia="Calibri" w:hAnsi="Calibri" w:cs="Calibri"/>
          <w:i/>
        </w:rPr>
      </w:pPr>
    </w:p>
    <w:p w:rsidR="003962E6" w:rsidRPr="00EB1C52" w:rsidRDefault="003962E6" w:rsidP="003962E6">
      <w:pPr>
        <w:autoSpaceDE w:val="0"/>
        <w:autoSpaceDN w:val="0"/>
        <w:adjustRightInd w:val="0"/>
        <w:spacing w:line="276" w:lineRule="auto"/>
        <w:jc w:val="both"/>
        <w:rPr>
          <w:rFonts w:ascii="Calibri" w:eastAsia="Calibri" w:hAnsi="Calibri" w:cs="Calibri"/>
          <w:i/>
        </w:rPr>
      </w:pPr>
    </w:p>
    <w:p w:rsidR="003962E6" w:rsidRPr="00EB1C52" w:rsidRDefault="003962E6" w:rsidP="003962E6">
      <w:pPr>
        <w:autoSpaceDE w:val="0"/>
        <w:autoSpaceDN w:val="0"/>
        <w:adjustRightInd w:val="0"/>
        <w:spacing w:line="276" w:lineRule="auto"/>
        <w:jc w:val="both"/>
        <w:rPr>
          <w:rFonts w:ascii="Calibri" w:eastAsia="Calibri" w:hAnsi="Calibri" w:cs="Calibri"/>
        </w:rPr>
      </w:pPr>
    </w:p>
    <w:p w:rsidR="003962E6" w:rsidRPr="00EB1C52" w:rsidRDefault="003962E6" w:rsidP="003962E6">
      <w:pPr>
        <w:spacing w:line="276" w:lineRule="auto"/>
        <w:rPr>
          <w:rFonts w:ascii="Calibri" w:eastAsia="Calibri" w:hAnsi="Calibri" w:cs="Calibri"/>
        </w:rPr>
      </w:pPr>
    </w:p>
    <w:p w:rsidR="003962E6" w:rsidRPr="003962E6" w:rsidRDefault="003962E6" w:rsidP="003962E6">
      <w:pPr>
        <w:spacing w:line="276" w:lineRule="auto"/>
        <w:rPr>
          <w:rFonts w:ascii="Calibri" w:eastAsia="Calibri" w:hAnsi="Calibri" w:cs="Calibri"/>
          <w:b/>
        </w:rPr>
      </w:pPr>
      <w:r w:rsidRPr="00EB1C52">
        <w:rPr>
          <w:rFonts w:ascii="Calibri" w:eastAsia="Calibri" w:hAnsi="Calibri" w:cs="Calibri"/>
          <w:b/>
        </w:rPr>
        <w:t>ZAMAWIAJĄCY:                                                                                    WYKONAWCA:</w:t>
      </w:r>
    </w:p>
    <w:p w:rsidR="003962E6" w:rsidRPr="003962E6" w:rsidRDefault="003962E6" w:rsidP="003962E6">
      <w:pPr>
        <w:spacing w:line="276" w:lineRule="auto"/>
        <w:rPr>
          <w:rFonts w:ascii="Calibri" w:eastAsia="Calibri" w:hAnsi="Calibri" w:cs="Calibri"/>
        </w:rPr>
      </w:pPr>
    </w:p>
    <w:p w:rsidR="003962E6" w:rsidRPr="003962E6" w:rsidRDefault="003962E6" w:rsidP="003962E6">
      <w:pPr>
        <w:spacing w:line="276" w:lineRule="auto"/>
        <w:rPr>
          <w:rFonts w:ascii="Calibri" w:eastAsia="Calibri" w:hAnsi="Calibri" w:cs="Calibri"/>
          <w:i/>
        </w:rPr>
      </w:pPr>
    </w:p>
    <w:p w:rsidR="004F5A2F" w:rsidRPr="00E530D6" w:rsidRDefault="004F5A2F" w:rsidP="003962E6">
      <w:pPr>
        <w:spacing w:line="276" w:lineRule="auto"/>
        <w:jc w:val="center"/>
        <w:rPr>
          <w:rFonts w:cstheme="minorHAnsi"/>
          <w:i/>
        </w:rPr>
      </w:pPr>
    </w:p>
    <w:sectPr w:rsidR="004F5A2F" w:rsidRPr="00E530D6" w:rsidSect="00BC54CE">
      <w:footerReference w:type="default" r:id="rId7"/>
      <w:pgSz w:w="11906" w:h="16838"/>
      <w:pgMar w:top="1417" w:right="1417" w:bottom="993" w:left="1417" w:header="708" w:footer="81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05E9" w:rsidRDefault="00D005E9" w:rsidP="004F5A2F">
      <w:r>
        <w:separator/>
      </w:r>
    </w:p>
  </w:endnote>
  <w:endnote w:type="continuationSeparator" w:id="0">
    <w:p w:rsidR="00D005E9" w:rsidRDefault="00D005E9" w:rsidP="004F5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altName w:val="Calibri"/>
    <w:panose1 w:val="020B0502040204020203"/>
    <w:charset w:val="EE"/>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9863975"/>
      <w:docPartObj>
        <w:docPartGallery w:val="Page Numbers (Bottom of Page)"/>
        <w:docPartUnique/>
      </w:docPartObj>
    </w:sdtPr>
    <w:sdtEndPr/>
    <w:sdtContent>
      <w:p w:rsidR="00BC54CE" w:rsidRDefault="00BC54CE">
        <w:pPr>
          <w:pStyle w:val="Stopka"/>
          <w:jc w:val="right"/>
        </w:pPr>
        <w:r>
          <w:fldChar w:fldCharType="begin"/>
        </w:r>
        <w:r>
          <w:instrText>PAGE   \* MERGEFORMAT</w:instrText>
        </w:r>
        <w:r>
          <w:fldChar w:fldCharType="separate"/>
        </w:r>
        <w:r>
          <w:t>2</w:t>
        </w:r>
        <w:r>
          <w:fldChar w:fldCharType="end"/>
        </w:r>
      </w:p>
    </w:sdtContent>
  </w:sdt>
  <w:p w:rsidR="00BC54CE" w:rsidRPr="00D02DBE" w:rsidRDefault="00BC54CE" w:rsidP="00BC54CE">
    <w:pPr>
      <w:pStyle w:val="Nagwek"/>
      <w:jc w:val="center"/>
      <w:rPr>
        <w:rFonts w:cstheme="minorHAnsi"/>
      </w:rPr>
    </w:pPr>
    <w:r w:rsidRPr="00D02DBE">
      <w:rPr>
        <w:rFonts w:cstheme="minorHAnsi"/>
      </w:rPr>
      <w:t>Znak sprawy: PPiZP.271.</w:t>
    </w:r>
    <w:r>
      <w:rPr>
        <w:rFonts w:cstheme="minorHAnsi"/>
      </w:rPr>
      <w:t>25</w:t>
    </w:r>
    <w:r w:rsidRPr="00D02DBE">
      <w:rPr>
        <w:rFonts w:cstheme="minorHAnsi"/>
      </w:rPr>
      <w:t>.20</w:t>
    </w:r>
    <w:r>
      <w:rPr>
        <w:rFonts w:cstheme="minorHAnsi"/>
      </w:rPr>
      <w:t>23.IV</w:t>
    </w:r>
  </w:p>
  <w:p w:rsidR="00E55603" w:rsidRPr="00B10831" w:rsidRDefault="00D005E9">
    <w:pPr>
      <w:pStyle w:val="Stopka"/>
      <w:jc w:val="right"/>
      <w:rPr>
        <w:rFonts w:ascii="Georgia" w:hAnsi="Georgia" w:cs="Times New Roman"/>
        <w:sz w:val="16"/>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05E9" w:rsidRDefault="00D005E9" w:rsidP="004F5A2F">
      <w:r>
        <w:separator/>
      </w:r>
    </w:p>
  </w:footnote>
  <w:footnote w:type="continuationSeparator" w:id="0">
    <w:p w:rsidR="00D005E9" w:rsidRDefault="00D005E9" w:rsidP="004F5A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6"/>
    <w:multiLevelType w:val="singleLevel"/>
    <w:tmpl w:val="00000016"/>
    <w:name w:val="WW8Num29"/>
    <w:lvl w:ilvl="0">
      <w:start w:val="1"/>
      <w:numFmt w:val="decimal"/>
      <w:lvlText w:val="%1)"/>
      <w:lvlJc w:val="left"/>
      <w:pPr>
        <w:tabs>
          <w:tab w:val="num" w:pos="66"/>
        </w:tabs>
        <w:ind w:left="786" w:hanging="360"/>
      </w:pPr>
    </w:lvl>
  </w:abstractNum>
  <w:abstractNum w:abstractNumId="1" w15:restartNumberingAfterBreak="0">
    <w:nsid w:val="00000032"/>
    <w:multiLevelType w:val="singleLevel"/>
    <w:tmpl w:val="00000032"/>
    <w:name w:val="WW8Num60"/>
    <w:lvl w:ilvl="0">
      <w:start w:val="2"/>
      <w:numFmt w:val="decimal"/>
      <w:lvlText w:val="%1."/>
      <w:lvlJc w:val="left"/>
      <w:pPr>
        <w:tabs>
          <w:tab w:val="num" w:pos="0"/>
        </w:tabs>
        <w:ind w:left="360" w:hanging="360"/>
      </w:pPr>
      <w:rPr>
        <w:rFonts w:ascii="Calibri" w:hAnsi="Calibri" w:cs="Calibri" w:hint="default"/>
        <w:sz w:val="22"/>
        <w:szCs w:val="22"/>
      </w:rPr>
    </w:lvl>
  </w:abstractNum>
  <w:abstractNum w:abstractNumId="2" w15:restartNumberingAfterBreak="0">
    <w:nsid w:val="00E341ED"/>
    <w:multiLevelType w:val="hybridMultilevel"/>
    <w:tmpl w:val="E0F010F2"/>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01106535"/>
    <w:multiLevelType w:val="hybridMultilevel"/>
    <w:tmpl w:val="AD3E93B8"/>
    <w:lvl w:ilvl="0" w:tplc="34643C96">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4" w15:restartNumberingAfterBreak="0">
    <w:nsid w:val="01357E1E"/>
    <w:multiLevelType w:val="hybridMultilevel"/>
    <w:tmpl w:val="7C4C04FC"/>
    <w:lvl w:ilvl="0" w:tplc="87E49F44">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 w15:restartNumberingAfterBreak="0">
    <w:nsid w:val="015F3E3E"/>
    <w:multiLevelType w:val="hybridMultilevel"/>
    <w:tmpl w:val="56B2519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AE12BB"/>
    <w:multiLevelType w:val="hybridMultilevel"/>
    <w:tmpl w:val="B9406528"/>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10DF669F"/>
    <w:multiLevelType w:val="hybridMultilevel"/>
    <w:tmpl w:val="78C8067E"/>
    <w:lvl w:ilvl="0" w:tplc="4C269E8A">
      <w:start w:val="1"/>
      <w:numFmt w:val="decimal"/>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90766F2"/>
    <w:multiLevelType w:val="hybridMultilevel"/>
    <w:tmpl w:val="5060FBFC"/>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9" w15:restartNumberingAfterBreak="0">
    <w:nsid w:val="1DAB5C78"/>
    <w:multiLevelType w:val="hybridMultilevel"/>
    <w:tmpl w:val="E51E38A4"/>
    <w:lvl w:ilvl="0" w:tplc="EF1484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204D58"/>
    <w:multiLevelType w:val="hybridMultilevel"/>
    <w:tmpl w:val="B9406528"/>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23EF4F06"/>
    <w:multiLevelType w:val="hybridMultilevel"/>
    <w:tmpl w:val="0458E18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42F4CFB"/>
    <w:multiLevelType w:val="hybridMultilevel"/>
    <w:tmpl w:val="FA6CA1FC"/>
    <w:lvl w:ilvl="0" w:tplc="EAFEC98C">
      <w:start w:val="1"/>
      <w:numFmt w:val="decimal"/>
      <w:lvlText w:val="%1."/>
      <w:lvlJc w:val="left"/>
      <w:pPr>
        <w:ind w:left="360" w:hanging="360"/>
      </w:pPr>
      <w:rPr>
        <w:rFonts w:hint="default"/>
        <w:b w:val="0"/>
        <w:i w:val="0"/>
        <w:color w:val="auto"/>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26984088"/>
    <w:multiLevelType w:val="hybridMultilevel"/>
    <w:tmpl w:val="E9DAD34A"/>
    <w:lvl w:ilvl="0" w:tplc="84C86592">
      <w:start w:val="1"/>
      <w:numFmt w:val="decimal"/>
      <w:lvlText w:val="%1)"/>
      <w:lvlJc w:val="center"/>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88F3A21"/>
    <w:multiLevelType w:val="hybridMultilevel"/>
    <w:tmpl w:val="929280B8"/>
    <w:lvl w:ilvl="0" w:tplc="B9604B2C">
      <w:start w:val="1"/>
      <w:numFmt w:val="decimal"/>
      <w:lvlText w:val="%1."/>
      <w:lvlJc w:val="right"/>
      <w:pPr>
        <w:ind w:left="1004" w:hanging="360"/>
      </w:pPr>
      <w:rPr>
        <w:rFonts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28A9043B"/>
    <w:multiLevelType w:val="hybridMultilevel"/>
    <w:tmpl w:val="F63043F8"/>
    <w:lvl w:ilvl="0" w:tplc="D8B2A682">
      <w:start w:val="1"/>
      <w:numFmt w:val="decimal"/>
      <w:lvlText w:val="%1)"/>
      <w:lvlJc w:val="righ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2A48381D"/>
    <w:multiLevelType w:val="hybridMultilevel"/>
    <w:tmpl w:val="63727C14"/>
    <w:lvl w:ilvl="0" w:tplc="04150011">
      <w:start w:val="1"/>
      <w:numFmt w:val="decimal"/>
      <w:lvlText w:val="%1)"/>
      <w:lvlJc w:val="left"/>
      <w:pPr>
        <w:ind w:left="1080" w:hanging="360"/>
      </w:pPr>
    </w:lvl>
    <w:lvl w:ilvl="1" w:tplc="540A6F16">
      <w:start w:val="1"/>
      <w:numFmt w:val="decimal"/>
      <w:lvlText w:val="%2)"/>
      <w:lvlJc w:val="left"/>
      <w:pPr>
        <w:ind w:left="644" w:hanging="360"/>
      </w:pPr>
      <w:rPr>
        <w:rFonts w:asciiTheme="minorHAnsi" w:eastAsia="Times New Roman" w:hAnsiTheme="minorHAnsi" w:cstheme="minorHAnsi" w:hint="default"/>
      </w:rPr>
    </w:lvl>
    <w:lvl w:ilvl="2" w:tplc="EB5CD9CE">
      <w:start w:val="1"/>
      <w:numFmt w:val="decimal"/>
      <w:lvlText w:val="%3."/>
      <w:lvlJc w:val="left"/>
      <w:pPr>
        <w:ind w:left="2700" w:hanging="36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 w15:restartNumberingAfterBreak="0">
    <w:nsid w:val="2DBD79ED"/>
    <w:multiLevelType w:val="hybridMultilevel"/>
    <w:tmpl w:val="B1CC6416"/>
    <w:lvl w:ilvl="0" w:tplc="04150011">
      <w:start w:val="1"/>
      <w:numFmt w:val="decimal"/>
      <w:lvlText w:val="%1)"/>
      <w:lvlJc w:val="left"/>
      <w:pPr>
        <w:ind w:left="1003" w:hanging="360"/>
      </w:pPr>
    </w:lvl>
    <w:lvl w:ilvl="1" w:tplc="04150011">
      <w:start w:val="1"/>
      <w:numFmt w:val="decimal"/>
      <w:lvlText w:val="%2)"/>
      <w:lvlJc w:val="left"/>
      <w:pPr>
        <w:ind w:left="786"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8" w15:restartNumberingAfterBreak="0">
    <w:nsid w:val="3B8408F5"/>
    <w:multiLevelType w:val="hybridMultilevel"/>
    <w:tmpl w:val="830603DE"/>
    <w:lvl w:ilvl="0" w:tplc="958A52C8">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D7A3602"/>
    <w:multiLevelType w:val="hybridMultilevel"/>
    <w:tmpl w:val="B1ACC0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48152D9"/>
    <w:multiLevelType w:val="hybridMultilevel"/>
    <w:tmpl w:val="92CADEC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90043F1"/>
    <w:multiLevelType w:val="hybridMultilevel"/>
    <w:tmpl w:val="5D4EF42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F4C4CA1"/>
    <w:multiLevelType w:val="hybridMultilevel"/>
    <w:tmpl w:val="430CA3A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3E07AA6"/>
    <w:multiLevelType w:val="hybridMultilevel"/>
    <w:tmpl w:val="E934F2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7DD791C"/>
    <w:multiLevelType w:val="hybridMultilevel"/>
    <w:tmpl w:val="081C5A54"/>
    <w:lvl w:ilvl="0" w:tplc="DD128FBC">
      <w:start w:val="1"/>
      <w:numFmt w:val="bullet"/>
      <w:lvlText w:val=""/>
      <w:lvlJc w:val="left"/>
      <w:pPr>
        <w:ind w:left="928" w:hanging="360"/>
      </w:pPr>
      <w:rPr>
        <w:rFonts w:ascii="Symbol" w:hAnsi="Symbol" w:hint="default"/>
      </w:rPr>
    </w:lvl>
    <w:lvl w:ilvl="1" w:tplc="04150003">
      <w:start w:val="1"/>
      <w:numFmt w:val="bullet"/>
      <w:lvlText w:val="o"/>
      <w:lvlJc w:val="left"/>
      <w:pPr>
        <w:ind w:left="786"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25" w15:restartNumberingAfterBreak="0">
    <w:nsid w:val="5B88360C"/>
    <w:multiLevelType w:val="hybridMultilevel"/>
    <w:tmpl w:val="E77C13F8"/>
    <w:lvl w:ilvl="0" w:tplc="6296A26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67D06E8A"/>
    <w:multiLevelType w:val="hybridMultilevel"/>
    <w:tmpl w:val="C3F4F9AE"/>
    <w:lvl w:ilvl="0" w:tplc="DD128FBC">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27" w15:restartNumberingAfterBreak="0">
    <w:nsid w:val="6E3535DD"/>
    <w:multiLevelType w:val="hybridMultilevel"/>
    <w:tmpl w:val="3392F638"/>
    <w:lvl w:ilvl="0" w:tplc="77C686B0">
      <w:start w:val="1"/>
      <w:numFmt w:val="decimal"/>
      <w:lvlText w:val="%1."/>
      <w:lvlJc w:val="left"/>
      <w:pPr>
        <w:ind w:left="36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A211D9D"/>
    <w:multiLevelType w:val="hybridMultilevel"/>
    <w:tmpl w:val="18E0AC1C"/>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9" w15:restartNumberingAfterBreak="0">
    <w:nsid w:val="7B6772B6"/>
    <w:multiLevelType w:val="hybridMultilevel"/>
    <w:tmpl w:val="33AE0D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7EA130B1"/>
    <w:multiLevelType w:val="hybridMultilevel"/>
    <w:tmpl w:val="38E295F8"/>
    <w:lvl w:ilvl="0" w:tplc="BC9C5456">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21"/>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28"/>
  </w:num>
  <w:num w:numId="6">
    <w:abstractNumId w:val="9"/>
  </w:num>
  <w:num w:numId="7">
    <w:abstractNumId w:val="5"/>
  </w:num>
  <w:num w:numId="8">
    <w:abstractNumId w:val="8"/>
  </w:num>
  <w:num w:numId="9">
    <w:abstractNumId w:val="12"/>
  </w:num>
  <w:num w:numId="10">
    <w:abstractNumId w:val="10"/>
  </w:num>
  <w:num w:numId="11">
    <w:abstractNumId w:val="11"/>
  </w:num>
  <w:num w:numId="12">
    <w:abstractNumId w:val="17"/>
  </w:num>
  <w:num w:numId="13">
    <w:abstractNumId w:val="6"/>
  </w:num>
  <w:num w:numId="14">
    <w:abstractNumId w:val="20"/>
  </w:num>
  <w:num w:numId="15">
    <w:abstractNumId w:val="18"/>
  </w:num>
  <w:num w:numId="16">
    <w:abstractNumId w:val="3"/>
  </w:num>
  <w:num w:numId="17">
    <w:abstractNumId w:val="30"/>
  </w:num>
  <w:num w:numId="18">
    <w:abstractNumId w:val="2"/>
  </w:num>
  <w:num w:numId="19">
    <w:abstractNumId w:val="16"/>
  </w:num>
  <w:num w:numId="20">
    <w:abstractNumId w:val="0"/>
  </w:num>
  <w:num w:numId="21">
    <w:abstractNumId w:val="1"/>
  </w:num>
  <w:num w:numId="22">
    <w:abstractNumId w:val="24"/>
  </w:num>
  <w:num w:numId="23">
    <w:abstractNumId w:val="26"/>
  </w:num>
  <w:num w:numId="24">
    <w:abstractNumId w:val="13"/>
  </w:num>
  <w:num w:numId="25">
    <w:abstractNumId w:val="27"/>
  </w:num>
  <w:num w:numId="26">
    <w:abstractNumId w:val="22"/>
  </w:num>
  <w:num w:numId="27">
    <w:abstractNumId w:val="19"/>
  </w:num>
  <w:num w:numId="28">
    <w:abstractNumId w:val="14"/>
  </w:num>
  <w:num w:numId="29">
    <w:abstractNumId w:val="29"/>
  </w:num>
  <w:num w:numId="30">
    <w:abstractNumId w:val="4"/>
  </w:num>
  <w:num w:numId="31">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6D23"/>
    <w:rsid w:val="00001808"/>
    <w:rsid w:val="000079FE"/>
    <w:rsid w:val="00011DCD"/>
    <w:rsid w:val="000139C1"/>
    <w:rsid w:val="000155DC"/>
    <w:rsid w:val="00020A59"/>
    <w:rsid w:val="00022FDE"/>
    <w:rsid w:val="00025BA7"/>
    <w:rsid w:val="00026BED"/>
    <w:rsid w:val="000305B5"/>
    <w:rsid w:val="000307C9"/>
    <w:rsid w:val="00031F01"/>
    <w:rsid w:val="00035D80"/>
    <w:rsid w:val="0003668E"/>
    <w:rsid w:val="0005261E"/>
    <w:rsid w:val="00053953"/>
    <w:rsid w:val="0005585C"/>
    <w:rsid w:val="00055FE9"/>
    <w:rsid w:val="000572B7"/>
    <w:rsid w:val="00057956"/>
    <w:rsid w:val="00057AE0"/>
    <w:rsid w:val="00060EA8"/>
    <w:rsid w:val="00062D34"/>
    <w:rsid w:val="000634D9"/>
    <w:rsid w:val="00066279"/>
    <w:rsid w:val="00077119"/>
    <w:rsid w:val="000832D5"/>
    <w:rsid w:val="0008485E"/>
    <w:rsid w:val="0009117B"/>
    <w:rsid w:val="00093D08"/>
    <w:rsid w:val="00094C45"/>
    <w:rsid w:val="00095757"/>
    <w:rsid w:val="000A04AA"/>
    <w:rsid w:val="000A4519"/>
    <w:rsid w:val="000A45C0"/>
    <w:rsid w:val="000A6A57"/>
    <w:rsid w:val="000A73D0"/>
    <w:rsid w:val="000B003E"/>
    <w:rsid w:val="000B218D"/>
    <w:rsid w:val="000C0CD0"/>
    <w:rsid w:val="000C576A"/>
    <w:rsid w:val="000C7E63"/>
    <w:rsid w:val="000E1D0A"/>
    <w:rsid w:val="000E4C43"/>
    <w:rsid w:val="000E4C6E"/>
    <w:rsid w:val="000F07A0"/>
    <w:rsid w:val="000F2520"/>
    <w:rsid w:val="000F2FBB"/>
    <w:rsid w:val="000F3F09"/>
    <w:rsid w:val="000F6107"/>
    <w:rsid w:val="00103ABC"/>
    <w:rsid w:val="00104970"/>
    <w:rsid w:val="00122938"/>
    <w:rsid w:val="00127D99"/>
    <w:rsid w:val="00130997"/>
    <w:rsid w:val="00131154"/>
    <w:rsid w:val="00131218"/>
    <w:rsid w:val="00133378"/>
    <w:rsid w:val="0013654C"/>
    <w:rsid w:val="0014169F"/>
    <w:rsid w:val="00143AC1"/>
    <w:rsid w:val="00143BDA"/>
    <w:rsid w:val="0014443A"/>
    <w:rsid w:val="00144DE2"/>
    <w:rsid w:val="00146683"/>
    <w:rsid w:val="00152ABB"/>
    <w:rsid w:val="0015354B"/>
    <w:rsid w:val="0015674F"/>
    <w:rsid w:val="00162090"/>
    <w:rsid w:val="00163986"/>
    <w:rsid w:val="00165720"/>
    <w:rsid w:val="00167AD3"/>
    <w:rsid w:val="00182123"/>
    <w:rsid w:val="00183EEA"/>
    <w:rsid w:val="00191144"/>
    <w:rsid w:val="0019414A"/>
    <w:rsid w:val="0019471D"/>
    <w:rsid w:val="001969F7"/>
    <w:rsid w:val="001A1254"/>
    <w:rsid w:val="001A2EF7"/>
    <w:rsid w:val="001A3933"/>
    <w:rsid w:val="001A5619"/>
    <w:rsid w:val="001A75C0"/>
    <w:rsid w:val="001B29B2"/>
    <w:rsid w:val="001B61C9"/>
    <w:rsid w:val="001C03AC"/>
    <w:rsid w:val="001C52D0"/>
    <w:rsid w:val="001C552C"/>
    <w:rsid w:val="001D0B35"/>
    <w:rsid w:val="001D253F"/>
    <w:rsid w:val="001D3E6A"/>
    <w:rsid w:val="001D6627"/>
    <w:rsid w:val="001D666E"/>
    <w:rsid w:val="001E762B"/>
    <w:rsid w:val="001F1945"/>
    <w:rsid w:val="00203E19"/>
    <w:rsid w:val="00212677"/>
    <w:rsid w:val="002159F7"/>
    <w:rsid w:val="00215E25"/>
    <w:rsid w:val="002203CC"/>
    <w:rsid w:val="00220BBA"/>
    <w:rsid w:val="00222DDB"/>
    <w:rsid w:val="0022419B"/>
    <w:rsid w:val="00225A62"/>
    <w:rsid w:val="00226251"/>
    <w:rsid w:val="00226EFD"/>
    <w:rsid w:val="002270DF"/>
    <w:rsid w:val="002375F0"/>
    <w:rsid w:val="0024045E"/>
    <w:rsid w:val="002418C9"/>
    <w:rsid w:val="002457EA"/>
    <w:rsid w:val="0025434F"/>
    <w:rsid w:val="002567F9"/>
    <w:rsid w:val="00272373"/>
    <w:rsid w:val="002736CB"/>
    <w:rsid w:val="00274113"/>
    <w:rsid w:val="0027725A"/>
    <w:rsid w:val="00280EA6"/>
    <w:rsid w:val="00286D0E"/>
    <w:rsid w:val="00286D3C"/>
    <w:rsid w:val="00287FD2"/>
    <w:rsid w:val="002917EB"/>
    <w:rsid w:val="00291B4C"/>
    <w:rsid w:val="002970BC"/>
    <w:rsid w:val="0029745A"/>
    <w:rsid w:val="002A009E"/>
    <w:rsid w:val="002C5A6F"/>
    <w:rsid w:val="002E434D"/>
    <w:rsid w:val="002F4365"/>
    <w:rsid w:val="0031039A"/>
    <w:rsid w:val="00311D53"/>
    <w:rsid w:val="003146BC"/>
    <w:rsid w:val="0031622C"/>
    <w:rsid w:val="00330261"/>
    <w:rsid w:val="0033217E"/>
    <w:rsid w:val="0034030A"/>
    <w:rsid w:val="00346508"/>
    <w:rsid w:val="0035253F"/>
    <w:rsid w:val="00353B8D"/>
    <w:rsid w:val="00360A84"/>
    <w:rsid w:val="0036426F"/>
    <w:rsid w:val="00366472"/>
    <w:rsid w:val="00370044"/>
    <w:rsid w:val="00373D6D"/>
    <w:rsid w:val="00376084"/>
    <w:rsid w:val="00382C7E"/>
    <w:rsid w:val="00383901"/>
    <w:rsid w:val="00387F18"/>
    <w:rsid w:val="00390935"/>
    <w:rsid w:val="00393CEF"/>
    <w:rsid w:val="003943D4"/>
    <w:rsid w:val="00395D56"/>
    <w:rsid w:val="003962E6"/>
    <w:rsid w:val="003A0E1D"/>
    <w:rsid w:val="003A370E"/>
    <w:rsid w:val="003A3B5D"/>
    <w:rsid w:val="003A62D9"/>
    <w:rsid w:val="003B10CC"/>
    <w:rsid w:val="003B2407"/>
    <w:rsid w:val="003B53E9"/>
    <w:rsid w:val="003C1F71"/>
    <w:rsid w:val="003C20E1"/>
    <w:rsid w:val="003E13EC"/>
    <w:rsid w:val="003E1A73"/>
    <w:rsid w:val="003E231E"/>
    <w:rsid w:val="003E2F78"/>
    <w:rsid w:val="003E5C6B"/>
    <w:rsid w:val="003E6844"/>
    <w:rsid w:val="003E6AA1"/>
    <w:rsid w:val="003F02DB"/>
    <w:rsid w:val="003F3334"/>
    <w:rsid w:val="003F4103"/>
    <w:rsid w:val="003F5D36"/>
    <w:rsid w:val="003F6E26"/>
    <w:rsid w:val="00400C52"/>
    <w:rsid w:val="00402697"/>
    <w:rsid w:val="00406C35"/>
    <w:rsid w:val="004141F5"/>
    <w:rsid w:val="004202B4"/>
    <w:rsid w:val="00421018"/>
    <w:rsid w:val="00424B24"/>
    <w:rsid w:val="00425ADC"/>
    <w:rsid w:val="00425E2B"/>
    <w:rsid w:val="004263E8"/>
    <w:rsid w:val="0042651D"/>
    <w:rsid w:val="004305F6"/>
    <w:rsid w:val="00432442"/>
    <w:rsid w:val="00432D2F"/>
    <w:rsid w:val="004345FB"/>
    <w:rsid w:val="00437120"/>
    <w:rsid w:val="004438FF"/>
    <w:rsid w:val="00456D23"/>
    <w:rsid w:val="004577C4"/>
    <w:rsid w:val="00462EAC"/>
    <w:rsid w:val="00465864"/>
    <w:rsid w:val="004720DC"/>
    <w:rsid w:val="00480596"/>
    <w:rsid w:val="0048288E"/>
    <w:rsid w:val="0048786A"/>
    <w:rsid w:val="00491A5B"/>
    <w:rsid w:val="00492D79"/>
    <w:rsid w:val="004A5204"/>
    <w:rsid w:val="004A6271"/>
    <w:rsid w:val="004B0687"/>
    <w:rsid w:val="004B6A3D"/>
    <w:rsid w:val="004C082D"/>
    <w:rsid w:val="004C558E"/>
    <w:rsid w:val="004D0601"/>
    <w:rsid w:val="004D143D"/>
    <w:rsid w:val="004D2F38"/>
    <w:rsid w:val="004D5992"/>
    <w:rsid w:val="004D5BCE"/>
    <w:rsid w:val="004D60BC"/>
    <w:rsid w:val="004E42A7"/>
    <w:rsid w:val="004E4BD2"/>
    <w:rsid w:val="004F03E5"/>
    <w:rsid w:val="004F0AEE"/>
    <w:rsid w:val="004F5A2F"/>
    <w:rsid w:val="00503107"/>
    <w:rsid w:val="00504627"/>
    <w:rsid w:val="005076CA"/>
    <w:rsid w:val="00507912"/>
    <w:rsid w:val="00521EDD"/>
    <w:rsid w:val="00522A3E"/>
    <w:rsid w:val="00534733"/>
    <w:rsid w:val="00535F81"/>
    <w:rsid w:val="00536312"/>
    <w:rsid w:val="0053703B"/>
    <w:rsid w:val="0054227A"/>
    <w:rsid w:val="00542F03"/>
    <w:rsid w:val="005475A4"/>
    <w:rsid w:val="00555E8A"/>
    <w:rsid w:val="00556BE6"/>
    <w:rsid w:val="00557AC6"/>
    <w:rsid w:val="0056026B"/>
    <w:rsid w:val="00563B02"/>
    <w:rsid w:val="005658AB"/>
    <w:rsid w:val="00565EE3"/>
    <w:rsid w:val="00573E03"/>
    <w:rsid w:val="00580CFE"/>
    <w:rsid w:val="00581E94"/>
    <w:rsid w:val="00592E45"/>
    <w:rsid w:val="00593EBF"/>
    <w:rsid w:val="00593FF0"/>
    <w:rsid w:val="005A4752"/>
    <w:rsid w:val="005A6D6F"/>
    <w:rsid w:val="005A7EE6"/>
    <w:rsid w:val="005B2020"/>
    <w:rsid w:val="005B4ED2"/>
    <w:rsid w:val="005B5FAA"/>
    <w:rsid w:val="005C122F"/>
    <w:rsid w:val="005C25C7"/>
    <w:rsid w:val="005D0255"/>
    <w:rsid w:val="005D42E7"/>
    <w:rsid w:val="005E59B8"/>
    <w:rsid w:val="005E5DEC"/>
    <w:rsid w:val="005E7BCF"/>
    <w:rsid w:val="005F1D89"/>
    <w:rsid w:val="005F1E7F"/>
    <w:rsid w:val="005F363D"/>
    <w:rsid w:val="005F6983"/>
    <w:rsid w:val="006009EB"/>
    <w:rsid w:val="00600D7B"/>
    <w:rsid w:val="00602566"/>
    <w:rsid w:val="00603E20"/>
    <w:rsid w:val="00605F6D"/>
    <w:rsid w:val="00612DE0"/>
    <w:rsid w:val="00621881"/>
    <w:rsid w:val="0062235C"/>
    <w:rsid w:val="00623187"/>
    <w:rsid w:val="00624D6A"/>
    <w:rsid w:val="0063349F"/>
    <w:rsid w:val="00633674"/>
    <w:rsid w:val="0063390E"/>
    <w:rsid w:val="00637901"/>
    <w:rsid w:val="00637903"/>
    <w:rsid w:val="00643D7C"/>
    <w:rsid w:val="0064437C"/>
    <w:rsid w:val="00657005"/>
    <w:rsid w:val="00661600"/>
    <w:rsid w:val="0066599C"/>
    <w:rsid w:val="00672A2B"/>
    <w:rsid w:val="00673737"/>
    <w:rsid w:val="006755CB"/>
    <w:rsid w:val="00681B8C"/>
    <w:rsid w:val="00687E99"/>
    <w:rsid w:val="00691B02"/>
    <w:rsid w:val="00694CAB"/>
    <w:rsid w:val="00697759"/>
    <w:rsid w:val="006A00C8"/>
    <w:rsid w:val="006B3B36"/>
    <w:rsid w:val="006B4512"/>
    <w:rsid w:val="006C0A3D"/>
    <w:rsid w:val="006C1AC3"/>
    <w:rsid w:val="006C49F5"/>
    <w:rsid w:val="006C4CD8"/>
    <w:rsid w:val="006C588D"/>
    <w:rsid w:val="006D27C9"/>
    <w:rsid w:val="006D3976"/>
    <w:rsid w:val="006D73BA"/>
    <w:rsid w:val="006E4990"/>
    <w:rsid w:val="006E5983"/>
    <w:rsid w:val="006F0D7A"/>
    <w:rsid w:val="006F74BC"/>
    <w:rsid w:val="00705A8F"/>
    <w:rsid w:val="007127F8"/>
    <w:rsid w:val="00713A98"/>
    <w:rsid w:val="00714710"/>
    <w:rsid w:val="00715D1D"/>
    <w:rsid w:val="007173B3"/>
    <w:rsid w:val="00721639"/>
    <w:rsid w:val="00726CE8"/>
    <w:rsid w:val="0073034D"/>
    <w:rsid w:val="007325A6"/>
    <w:rsid w:val="00737C54"/>
    <w:rsid w:val="00737E62"/>
    <w:rsid w:val="0074257D"/>
    <w:rsid w:val="007445DF"/>
    <w:rsid w:val="00745C23"/>
    <w:rsid w:val="00746A05"/>
    <w:rsid w:val="0075338C"/>
    <w:rsid w:val="00756BFA"/>
    <w:rsid w:val="00757E16"/>
    <w:rsid w:val="00764651"/>
    <w:rsid w:val="00772007"/>
    <w:rsid w:val="00772C3A"/>
    <w:rsid w:val="00773F64"/>
    <w:rsid w:val="007746D0"/>
    <w:rsid w:val="0078615D"/>
    <w:rsid w:val="007871DD"/>
    <w:rsid w:val="0079610C"/>
    <w:rsid w:val="007979F6"/>
    <w:rsid w:val="007A79A5"/>
    <w:rsid w:val="007B0192"/>
    <w:rsid w:val="007B1DD6"/>
    <w:rsid w:val="007B4B71"/>
    <w:rsid w:val="007C377C"/>
    <w:rsid w:val="007C65D5"/>
    <w:rsid w:val="007D0176"/>
    <w:rsid w:val="007D4B3F"/>
    <w:rsid w:val="007D53AE"/>
    <w:rsid w:val="007E77A3"/>
    <w:rsid w:val="007E7902"/>
    <w:rsid w:val="007F2442"/>
    <w:rsid w:val="00802A7F"/>
    <w:rsid w:val="00806B0B"/>
    <w:rsid w:val="00807E0D"/>
    <w:rsid w:val="00810F18"/>
    <w:rsid w:val="0081131E"/>
    <w:rsid w:val="00816B53"/>
    <w:rsid w:val="00817E2D"/>
    <w:rsid w:val="0082302D"/>
    <w:rsid w:val="008231EF"/>
    <w:rsid w:val="00825465"/>
    <w:rsid w:val="00826969"/>
    <w:rsid w:val="008272E8"/>
    <w:rsid w:val="00845D6F"/>
    <w:rsid w:val="00863B75"/>
    <w:rsid w:val="00870447"/>
    <w:rsid w:val="00875D5A"/>
    <w:rsid w:val="00875DC7"/>
    <w:rsid w:val="008839E5"/>
    <w:rsid w:val="00883E31"/>
    <w:rsid w:val="00885E8E"/>
    <w:rsid w:val="0088745B"/>
    <w:rsid w:val="008905C9"/>
    <w:rsid w:val="008907DB"/>
    <w:rsid w:val="00891524"/>
    <w:rsid w:val="00892E13"/>
    <w:rsid w:val="0089446F"/>
    <w:rsid w:val="00897C6C"/>
    <w:rsid w:val="008A655A"/>
    <w:rsid w:val="008B0632"/>
    <w:rsid w:val="008B1385"/>
    <w:rsid w:val="008B4EE0"/>
    <w:rsid w:val="008B6899"/>
    <w:rsid w:val="008B6C42"/>
    <w:rsid w:val="008B6FE7"/>
    <w:rsid w:val="008B7099"/>
    <w:rsid w:val="008C1428"/>
    <w:rsid w:val="008C242E"/>
    <w:rsid w:val="008D0A01"/>
    <w:rsid w:val="008D6066"/>
    <w:rsid w:val="008E78F5"/>
    <w:rsid w:val="008E7CA9"/>
    <w:rsid w:val="008F4811"/>
    <w:rsid w:val="009049A7"/>
    <w:rsid w:val="009060DC"/>
    <w:rsid w:val="00906273"/>
    <w:rsid w:val="00912927"/>
    <w:rsid w:val="0092033D"/>
    <w:rsid w:val="009219E5"/>
    <w:rsid w:val="00922869"/>
    <w:rsid w:val="009246E3"/>
    <w:rsid w:val="0093067E"/>
    <w:rsid w:val="00933C3E"/>
    <w:rsid w:val="00936FE3"/>
    <w:rsid w:val="00942217"/>
    <w:rsid w:val="00952513"/>
    <w:rsid w:val="00957721"/>
    <w:rsid w:val="0096416E"/>
    <w:rsid w:val="009711FA"/>
    <w:rsid w:val="00973003"/>
    <w:rsid w:val="0097471E"/>
    <w:rsid w:val="00975528"/>
    <w:rsid w:val="00980F78"/>
    <w:rsid w:val="009815CC"/>
    <w:rsid w:val="00985263"/>
    <w:rsid w:val="00985C17"/>
    <w:rsid w:val="009919C5"/>
    <w:rsid w:val="009974BC"/>
    <w:rsid w:val="009A0CDB"/>
    <w:rsid w:val="009A2D78"/>
    <w:rsid w:val="009A4FE9"/>
    <w:rsid w:val="009A77BD"/>
    <w:rsid w:val="009B10F2"/>
    <w:rsid w:val="009C1613"/>
    <w:rsid w:val="009C3429"/>
    <w:rsid w:val="009D7786"/>
    <w:rsid w:val="009E6A5A"/>
    <w:rsid w:val="009F0AAE"/>
    <w:rsid w:val="009F349D"/>
    <w:rsid w:val="009F5CAE"/>
    <w:rsid w:val="00A060B7"/>
    <w:rsid w:val="00A11369"/>
    <w:rsid w:val="00A125E3"/>
    <w:rsid w:val="00A12CF1"/>
    <w:rsid w:val="00A130A0"/>
    <w:rsid w:val="00A2110B"/>
    <w:rsid w:val="00A22FA0"/>
    <w:rsid w:val="00A27435"/>
    <w:rsid w:val="00A366FC"/>
    <w:rsid w:val="00A37962"/>
    <w:rsid w:val="00A45F21"/>
    <w:rsid w:val="00A46EAC"/>
    <w:rsid w:val="00A51EF6"/>
    <w:rsid w:val="00A5423C"/>
    <w:rsid w:val="00A61B7C"/>
    <w:rsid w:val="00A65F14"/>
    <w:rsid w:val="00A70A8B"/>
    <w:rsid w:val="00A7122B"/>
    <w:rsid w:val="00A71A4C"/>
    <w:rsid w:val="00A754BD"/>
    <w:rsid w:val="00A81D41"/>
    <w:rsid w:val="00A82065"/>
    <w:rsid w:val="00A86134"/>
    <w:rsid w:val="00A87C40"/>
    <w:rsid w:val="00A87F6D"/>
    <w:rsid w:val="00A94103"/>
    <w:rsid w:val="00AA1368"/>
    <w:rsid w:val="00AB74CF"/>
    <w:rsid w:val="00AC3519"/>
    <w:rsid w:val="00AD11A3"/>
    <w:rsid w:val="00AF4F21"/>
    <w:rsid w:val="00AF62D8"/>
    <w:rsid w:val="00AF7974"/>
    <w:rsid w:val="00AF7A76"/>
    <w:rsid w:val="00B068B2"/>
    <w:rsid w:val="00B1059A"/>
    <w:rsid w:val="00B2121B"/>
    <w:rsid w:val="00B2460D"/>
    <w:rsid w:val="00B42BC7"/>
    <w:rsid w:val="00B540F8"/>
    <w:rsid w:val="00B549B7"/>
    <w:rsid w:val="00B56DBE"/>
    <w:rsid w:val="00B603C4"/>
    <w:rsid w:val="00B60D0A"/>
    <w:rsid w:val="00B60D3A"/>
    <w:rsid w:val="00B61E14"/>
    <w:rsid w:val="00B639BB"/>
    <w:rsid w:val="00B73429"/>
    <w:rsid w:val="00B77EB4"/>
    <w:rsid w:val="00B83B9D"/>
    <w:rsid w:val="00B83E34"/>
    <w:rsid w:val="00B84A86"/>
    <w:rsid w:val="00B84FB1"/>
    <w:rsid w:val="00B91AA5"/>
    <w:rsid w:val="00B94D32"/>
    <w:rsid w:val="00B97ECA"/>
    <w:rsid w:val="00BA0FCD"/>
    <w:rsid w:val="00BA1DE8"/>
    <w:rsid w:val="00BB7D9D"/>
    <w:rsid w:val="00BC3073"/>
    <w:rsid w:val="00BC54CE"/>
    <w:rsid w:val="00BD2180"/>
    <w:rsid w:val="00BD58DB"/>
    <w:rsid w:val="00BE0BA5"/>
    <w:rsid w:val="00BE10F4"/>
    <w:rsid w:val="00BE1CF9"/>
    <w:rsid w:val="00BE32AC"/>
    <w:rsid w:val="00BE3FEC"/>
    <w:rsid w:val="00BE64C5"/>
    <w:rsid w:val="00BF5DAB"/>
    <w:rsid w:val="00BF6090"/>
    <w:rsid w:val="00BF7543"/>
    <w:rsid w:val="00C03336"/>
    <w:rsid w:val="00C20314"/>
    <w:rsid w:val="00C210B8"/>
    <w:rsid w:val="00C235D3"/>
    <w:rsid w:val="00C25B8C"/>
    <w:rsid w:val="00C26B71"/>
    <w:rsid w:val="00C27A4C"/>
    <w:rsid w:val="00C327A8"/>
    <w:rsid w:val="00C40160"/>
    <w:rsid w:val="00C40EC4"/>
    <w:rsid w:val="00C41002"/>
    <w:rsid w:val="00C41246"/>
    <w:rsid w:val="00C41868"/>
    <w:rsid w:val="00C503EE"/>
    <w:rsid w:val="00C511B4"/>
    <w:rsid w:val="00C52C49"/>
    <w:rsid w:val="00C5326D"/>
    <w:rsid w:val="00C53728"/>
    <w:rsid w:val="00C53CC1"/>
    <w:rsid w:val="00C56A87"/>
    <w:rsid w:val="00C606B8"/>
    <w:rsid w:val="00C64982"/>
    <w:rsid w:val="00C81AE5"/>
    <w:rsid w:val="00C81C2D"/>
    <w:rsid w:val="00C8258F"/>
    <w:rsid w:val="00C838FB"/>
    <w:rsid w:val="00C90A41"/>
    <w:rsid w:val="00C928BA"/>
    <w:rsid w:val="00C95002"/>
    <w:rsid w:val="00CA2AB5"/>
    <w:rsid w:val="00CA4311"/>
    <w:rsid w:val="00CB0DC1"/>
    <w:rsid w:val="00CB4C2D"/>
    <w:rsid w:val="00CB67C2"/>
    <w:rsid w:val="00CC0466"/>
    <w:rsid w:val="00CC2871"/>
    <w:rsid w:val="00CC42BF"/>
    <w:rsid w:val="00CC43E7"/>
    <w:rsid w:val="00CC54F8"/>
    <w:rsid w:val="00CE0561"/>
    <w:rsid w:val="00CE0792"/>
    <w:rsid w:val="00CE2D9D"/>
    <w:rsid w:val="00CE5B9C"/>
    <w:rsid w:val="00CF1458"/>
    <w:rsid w:val="00CF2EF7"/>
    <w:rsid w:val="00D005E9"/>
    <w:rsid w:val="00D01C63"/>
    <w:rsid w:val="00D02DBE"/>
    <w:rsid w:val="00D10582"/>
    <w:rsid w:val="00D124D5"/>
    <w:rsid w:val="00D22E58"/>
    <w:rsid w:val="00D26D23"/>
    <w:rsid w:val="00D315C2"/>
    <w:rsid w:val="00D33AC2"/>
    <w:rsid w:val="00D365BD"/>
    <w:rsid w:val="00D4177E"/>
    <w:rsid w:val="00D46314"/>
    <w:rsid w:val="00D5113F"/>
    <w:rsid w:val="00D53956"/>
    <w:rsid w:val="00D5409D"/>
    <w:rsid w:val="00D56AD8"/>
    <w:rsid w:val="00D56B99"/>
    <w:rsid w:val="00D57353"/>
    <w:rsid w:val="00D6184E"/>
    <w:rsid w:val="00D71E13"/>
    <w:rsid w:val="00D73267"/>
    <w:rsid w:val="00D844AC"/>
    <w:rsid w:val="00D85458"/>
    <w:rsid w:val="00D90365"/>
    <w:rsid w:val="00D95FB5"/>
    <w:rsid w:val="00DA0E47"/>
    <w:rsid w:val="00DA1C71"/>
    <w:rsid w:val="00DA4E4A"/>
    <w:rsid w:val="00DB202F"/>
    <w:rsid w:val="00DB2BDB"/>
    <w:rsid w:val="00DB6888"/>
    <w:rsid w:val="00DB7981"/>
    <w:rsid w:val="00DC0A37"/>
    <w:rsid w:val="00DC12E9"/>
    <w:rsid w:val="00DC7C78"/>
    <w:rsid w:val="00DD11F0"/>
    <w:rsid w:val="00DD2B17"/>
    <w:rsid w:val="00DD7C69"/>
    <w:rsid w:val="00DE0146"/>
    <w:rsid w:val="00DE1EA7"/>
    <w:rsid w:val="00DE20B9"/>
    <w:rsid w:val="00DE287E"/>
    <w:rsid w:val="00DE2FEE"/>
    <w:rsid w:val="00DE5FC7"/>
    <w:rsid w:val="00DE6266"/>
    <w:rsid w:val="00DE7BD7"/>
    <w:rsid w:val="00DF1833"/>
    <w:rsid w:val="00DF4498"/>
    <w:rsid w:val="00DF5D54"/>
    <w:rsid w:val="00DF711C"/>
    <w:rsid w:val="00E07E1C"/>
    <w:rsid w:val="00E13ED1"/>
    <w:rsid w:val="00E16761"/>
    <w:rsid w:val="00E173E2"/>
    <w:rsid w:val="00E22B54"/>
    <w:rsid w:val="00E32389"/>
    <w:rsid w:val="00E33718"/>
    <w:rsid w:val="00E346BE"/>
    <w:rsid w:val="00E438AD"/>
    <w:rsid w:val="00E50A0D"/>
    <w:rsid w:val="00E530D6"/>
    <w:rsid w:val="00E53492"/>
    <w:rsid w:val="00E555DA"/>
    <w:rsid w:val="00E55C76"/>
    <w:rsid w:val="00E56707"/>
    <w:rsid w:val="00E67993"/>
    <w:rsid w:val="00E710A4"/>
    <w:rsid w:val="00E72CAD"/>
    <w:rsid w:val="00E73534"/>
    <w:rsid w:val="00E74CE8"/>
    <w:rsid w:val="00E75A74"/>
    <w:rsid w:val="00E81953"/>
    <w:rsid w:val="00E821CB"/>
    <w:rsid w:val="00E83ED3"/>
    <w:rsid w:val="00E85191"/>
    <w:rsid w:val="00E9114D"/>
    <w:rsid w:val="00E95059"/>
    <w:rsid w:val="00EA22E4"/>
    <w:rsid w:val="00EA3EDE"/>
    <w:rsid w:val="00EA5241"/>
    <w:rsid w:val="00EA68C1"/>
    <w:rsid w:val="00EB1C52"/>
    <w:rsid w:val="00EB2C30"/>
    <w:rsid w:val="00EB414D"/>
    <w:rsid w:val="00EC7B8D"/>
    <w:rsid w:val="00ED0854"/>
    <w:rsid w:val="00EF2187"/>
    <w:rsid w:val="00EF4BE9"/>
    <w:rsid w:val="00F00C19"/>
    <w:rsid w:val="00F034AD"/>
    <w:rsid w:val="00F04550"/>
    <w:rsid w:val="00F068F7"/>
    <w:rsid w:val="00F1625B"/>
    <w:rsid w:val="00F20869"/>
    <w:rsid w:val="00F2111C"/>
    <w:rsid w:val="00F22D4B"/>
    <w:rsid w:val="00F247CC"/>
    <w:rsid w:val="00F24F58"/>
    <w:rsid w:val="00F25E5C"/>
    <w:rsid w:val="00F26324"/>
    <w:rsid w:val="00F2730C"/>
    <w:rsid w:val="00F27E41"/>
    <w:rsid w:val="00F32232"/>
    <w:rsid w:val="00F33D54"/>
    <w:rsid w:val="00F36C40"/>
    <w:rsid w:val="00F413EE"/>
    <w:rsid w:val="00F42AE3"/>
    <w:rsid w:val="00F46455"/>
    <w:rsid w:val="00F47665"/>
    <w:rsid w:val="00F47941"/>
    <w:rsid w:val="00F53210"/>
    <w:rsid w:val="00F53A68"/>
    <w:rsid w:val="00F60209"/>
    <w:rsid w:val="00F62534"/>
    <w:rsid w:val="00F6351A"/>
    <w:rsid w:val="00F748B0"/>
    <w:rsid w:val="00F75284"/>
    <w:rsid w:val="00F76E83"/>
    <w:rsid w:val="00F76ED6"/>
    <w:rsid w:val="00F81B6E"/>
    <w:rsid w:val="00F830DD"/>
    <w:rsid w:val="00F83871"/>
    <w:rsid w:val="00F8581D"/>
    <w:rsid w:val="00F85EB2"/>
    <w:rsid w:val="00F86676"/>
    <w:rsid w:val="00F947F3"/>
    <w:rsid w:val="00FA16CD"/>
    <w:rsid w:val="00FA583B"/>
    <w:rsid w:val="00FB184A"/>
    <w:rsid w:val="00FB1F3A"/>
    <w:rsid w:val="00FB48AD"/>
    <w:rsid w:val="00FC4EB2"/>
    <w:rsid w:val="00FD3E95"/>
    <w:rsid w:val="00FD4E64"/>
    <w:rsid w:val="00FE26BE"/>
    <w:rsid w:val="00FE5F5A"/>
    <w:rsid w:val="00FF0611"/>
    <w:rsid w:val="00FF0E23"/>
    <w:rsid w:val="00FF166F"/>
    <w:rsid w:val="00FF22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ED8354"/>
  <w15:docId w15:val="{A8EDA7E9-7A5B-4255-9D38-B4456E191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F5A2F"/>
    <w:pPr>
      <w:spacing w:after="0" w:line="240" w:lineRule="auto"/>
    </w:pPr>
  </w:style>
  <w:style w:type="paragraph" w:styleId="Nagwek4">
    <w:name w:val="heading 4"/>
    <w:basedOn w:val="Normalny"/>
    <w:next w:val="Normalny"/>
    <w:link w:val="Nagwek4Znak"/>
    <w:uiPriority w:val="9"/>
    <w:unhideWhenUsed/>
    <w:qFormat/>
    <w:rsid w:val="004F5A2F"/>
    <w:pPr>
      <w:keepNext/>
      <w:keepLines/>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semiHidden/>
    <w:unhideWhenUsed/>
    <w:qFormat/>
    <w:rsid w:val="004F5A2F"/>
    <w:pPr>
      <w:keepNext/>
      <w:keepLines/>
      <w:spacing w:before="4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
    <w:rsid w:val="004F5A2F"/>
    <w:rPr>
      <w:rFonts w:asciiTheme="majorHAnsi" w:eastAsiaTheme="majorEastAsia" w:hAnsiTheme="majorHAnsi" w:cstheme="majorBidi"/>
      <w:i/>
      <w:iCs/>
      <w:color w:val="2E74B5" w:themeColor="accent1" w:themeShade="BF"/>
    </w:rPr>
  </w:style>
  <w:style w:type="character" w:customStyle="1" w:styleId="Nagwek5Znak">
    <w:name w:val="Nagłówek 5 Znak"/>
    <w:basedOn w:val="Domylnaczcionkaakapitu"/>
    <w:link w:val="Nagwek5"/>
    <w:uiPriority w:val="9"/>
    <w:semiHidden/>
    <w:rsid w:val="004F5A2F"/>
    <w:rPr>
      <w:rFonts w:asciiTheme="majorHAnsi" w:eastAsiaTheme="majorEastAsia" w:hAnsiTheme="majorHAnsi" w:cstheme="majorBidi"/>
      <w:color w:val="2E74B5" w:themeColor="accent1" w:themeShade="BF"/>
    </w:rPr>
  </w:style>
  <w:style w:type="paragraph" w:styleId="Stopka">
    <w:name w:val="footer"/>
    <w:basedOn w:val="Normalny"/>
    <w:link w:val="StopkaZnak"/>
    <w:uiPriority w:val="99"/>
    <w:unhideWhenUsed/>
    <w:rsid w:val="004F5A2F"/>
    <w:pPr>
      <w:tabs>
        <w:tab w:val="center" w:pos="4536"/>
        <w:tab w:val="right" w:pos="9072"/>
      </w:tabs>
    </w:pPr>
  </w:style>
  <w:style w:type="character" w:customStyle="1" w:styleId="StopkaZnak">
    <w:name w:val="Stopka Znak"/>
    <w:basedOn w:val="Domylnaczcionkaakapitu"/>
    <w:link w:val="Stopka"/>
    <w:uiPriority w:val="99"/>
    <w:rsid w:val="004F5A2F"/>
  </w:style>
  <w:style w:type="paragraph" w:styleId="Akapitzlist">
    <w:name w:val="List Paragraph"/>
    <w:aliases w:val="Preambuła,normalny tekst,sw tekst,L1,Numerowanie,Akapit z listą5,Akapit z listą BS,CW_Lista,Colorful List Accent 1,List Paragraph,Akapit z listą4,Średnia siatka 1 — akcent 21,Wypunktowanie,Kolorowa lista — akcent 11,T_SZ_List Paragraph"/>
    <w:basedOn w:val="Normalny"/>
    <w:link w:val="AkapitzlistZnak"/>
    <w:uiPriority w:val="34"/>
    <w:qFormat/>
    <w:rsid w:val="004F5A2F"/>
    <w:pPr>
      <w:ind w:left="720"/>
      <w:contextualSpacing/>
    </w:pPr>
  </w:style>
  <w:style w:type="paragraph" w:styleId="Tekstpodstawowy2">
    <w:name w:val="Body Text 2"/>
    <w:basedOn w:val="Normalny"/>
    <w:link w:val="Tekstpodstawowy2Znak"/>
    <w:rsid w:val="004F5A2F"/>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rsid w:val="004F5A2F"/>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unhideWhenUsed/>
    <w:rsid w:val="004F5A2F"/>
    <w:pPr>
      <w:spacing w:after="120"/>
    </w:pPr>
  </w:style>
  <w:style w:type="character" w:customStyle="1" w:styleId="TekstpodstawowyZnak">
    <w:name w:val="Tekst podstawowy Znak"/>
    <w:basedOn w:val="Domylnaczcionkaakapitu"/>
    <w:link w:val="Tekstpodstawowy"/>
    <w:uiPriority w:val="99"/>
    <w:rsid w:val="004F5A2F"/>
  </w:style>
  <w:style w:type="character" w:customStyle="1" w:styleId="AkapitzlistZnak">
    <w:name w:val="Akapit z listą Znak"/>
    <w:aliases w:val="Preambuła Znak,normalny tekst Znak,sw tekst Znak,L1 Znak,Numerowanie Znak,Akapit z listą5 Znak,Akapit z listą BS Znak,CW_Lista Znak,Colorful List Accent 1 Znak,List Paragraph Znak,Akapit z listą4 Znak,Wypunktowanie Znak"/>
    <w:link w:val="Akapitzlist"/>
    <w:uiPriority w:val="34"/>
    <w:qFormat/>
    <w:locked/>
    <w:rsid w:val="004F5A2F"/>
  </w:style>
  <w:style w:type="character" w:styleId="Odwoanieprzypisudolnego">
    <w:name w:val="footnote reference"/>
    <w:semiHidden/>
    <w:rsid w:val="004F5A2F"/>
    <w:rPr>
      <w:vertAlign w:val="superscript"/>
    </w:rPr>
  </w:style>
  <w:style w:type="paragraph" w:styleId="Tekstprzypisudolnego">
    <w:name w:val="footnote text"/>
    <w:basedOn w:val="Normalny"/>
    <w:link w:val="TekstprzypisudolnegoZnak"/>
    <w:uiPriority w:val="99"/>
    <w:rsid w:val="004F5A2F"/>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4F5A2F"/>
    <w:rPr>
      <w:rFonts w:ascii="Times New Roman" w:eastAsia="Times New Roman" w:hAnsi="Times New Roman" w:cs="Times New Roman"/>
      <w:sz w:val="20"/>
      <w:szCs w:val="20"/>
      <w:lang w:eastAsia="pl-PL"/>
    </w:rPr>
  </w:style>
  <w:style w:type="table" w:styleId="Tabela-Siatka">
    <w:name w:val="Table Grid"/>
    <w:basedOn w:val="Standardowy"/>
    <w:uiPriority w:val="39"/>
    <w:rsid w:val="004F5A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wykytekst4">
    <w:name w:val="Zwykły tekst4"/>
    <w:basedOn w:val="Normalny"/>
    <w:rsid w:val="004F5A2F"/>
    <w:rPr>
      <w:rFonts w:ascii="Courier New" w:eastAsia="Times New Roman" w:hAnsi="Courier New" w:cs="Times New Roman"/>
      <w:sz w:val="20"/>
      <w:szCs w:val="20"/>
      <w:lang w:eastAsia="ar-SA"/>
    </w:rPr>
  </w:style>
  <w:style w:type="paragraph" w:styleId="Nagwek">
    <w:name w:val="header"/>
    <w:basedOn w:val="Normalny"/>
    <w:link w:val="NagwekZnak"/>
    <w:uiPriority w:val="99"/>
    <w:unhideWhenUsed/>
    <w:rsid w:val="004F5A2F"/>
    <w:pPr>
      <w:tabs>
        <w:tab w:val="center" w:pos="4536"/>
        <w:tab w:val="right" w:pos="9072"/>
      </w:tabs>
    </w:pPr>
  </w:style>
  <w:style w:type="character" w:customStyle="1" w:styleId="NagwekZnak">
    <w:name w:val="Nagłówek Znak"/>
    <w:basedOn w:val="Domylnaczcionkaakapitu"/>
    <w:link w:val="Nagwek"/>
    <w:uiPriority w:val="99"/>
    <w:rsid w:val="004F5A2F"/>
  </w:style>
  <w:style w:type="paragraph" w:styleId="Lista">
    <w:name w:val="List"/>
    <w:basedOn w:val="Tekstpodstawowy"/>
    <w:uiPriority w:val="99"/>
    <w:unhideWhenUsed/>
    <w:rsid w:val="00DF4498"/>
    <w:pPr>
      <w:suppressAutoHyphens/>
      <w:spacing w:after="0"/>
      <w:jc w:val="both"/>
    </w:pPr>
    <w:rPr>
      <w:rFonts w:ascii="Arial" w:eastAsia="Times New Roman" w:hAnsi="Arial" w:cs="Times New Roman"/>
      <w:b/>
      <w:i/>
      <w:sz w:val="24"/>
      <w:szCs w:val="20"/>
      <w:lang w:eastAsia="pl-PL"/>
    </w:rPr>
  </w:style>
  <w:style w:type="paragraph" w:styleId="Tekstdymka">
    <w:name w:val="Balloon Text"/>
    <w:basedOn w:val="Normalny"/>
    <w:link w:val="TekstdymkaZnak"/>
    <w:uiPriority w:val="99"/>
    <w:semiHidden/>
    <w:unhideWhenUsed/>
    <w:rsid w:val="00C606B8"/>
    <w:rPr>
      <w:rFonts w:ascii="Segoe UI" w:hAnsi="Segoe UI" w:cs="Segoe UI"/>
      <w:sz w:val="18"/>
      <w:szCs w:val="18"/>
    </w:rPr>
  </w:style>
  <w:style w:type="character" w:customStyle="1" w:styleId="TekstdymkaZnak">
    <w:name w:val="Tekst dymka Znak"/>
    <w:basedOn w:val="Domylnaczcionkaakapitu"/>
    <w:link w:val="Tekstdymka"/>
    <w:uiPriority w:val="99"/>
    <w:semiHidden/>
    <w:rsid w:val="00C606B8"/>
    <w:rPr>
      <w:rFonts w:ascii="Segoe UI" w:hAnsi="Segoe UI" w:cs="Segoe UI"/>
      <w:sz w:val="18"/>
      <w:szCs w:val="18"/>
    </w:rPr>
  </w:style>
  <w:style w:type="paragraph" w:customStyle="1" w:styleId="Default">
    <w:name w:val="Default"/>
    <w:rsid w:val="00D02DB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933</TotalTime>
  <Pages>10</Pages>
  <Words>3698</Words>
  <Characters>22193</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Elzbieta Swiniuch</dc:creator>
  <cp:keywords/>
  <dc:description/>
  <cp:lastModifiedBy>Monika Kubacka</cp:lastModifiedBy>
  <cp:revision>44</cp:revision>
  <cp:lastPrinted>2020-09-21T08:05:00Z</cp:lastPrinted>
  <dcterms:created xsi:type="dcterms:W3CDTF">2016-10-10T08:38:00Z</dcterms:created>
  <dcterms:modified xsi:type="dcterms:W3CDTF">2023-09-29T12:31:00Z</dcterms:modified>
</cp:coreProperties>
</file>