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A859" w14:textId="1BEC4169" w:rsidR="006477D9" w:rsidRDefault="006477D9" w:rsidP="006477D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14:paraId="23E904CE" w14:textId="77777777" w:rsidR="006477D9" w:rsidRDefault="006477D9" w:rsidP="006477D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14:paraId="3D6A1081" w14:textId="77777777" w:rsidR="006477D9" w:rsidRDefault="006477D9" w:rsidP="006477D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14:paraId="2907EB26" w14:textId="77777777" w:rsidR="006477D9" w:rsidRDefault="006477D9" w:rsidP="006477D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14:paraId="51961A8E" w14:textId="77777777" w:rsidR="006477D9" w:rsidRDefault="006477D9" w:rsidP="006477D9">
      <w:pPr>
        <w:rPr>
          <w:i/>
          <w:iCs/>
          <w:sz w:val="20"/>
          <w:szCs w:val="20"/>
        </w:rPr>
      </w:pPr>
    </w:p>
    <w:p w14:paraId="7038AE51" w14:textId="234C18AF" w:rsidR="006477D9" w:rsidRPr="006477D9" w:rsidRDefault="006477D9" w:rsidP="006477D9">
      <w:pPr>
        <w:rPr>
          <w:i/>
          <w:iCs/>
          <w:sz w:val="20"/>
          <w:szCs w:val="20"/>
        </w:rPr>
      </w:pPr>
      <w:r w:rsidRPr="006477D9">
        <w:rPr>
          <w:i/>
          <w:iCs/>
          <w:sz w:val="20"/>
          <w:szCs w:val="20"/>
        </w:rPr>
        <w:t>Dane Wykonawcy: imię, nazwisko, adres</w:t>
      </w:r>
    </w:p>
    <w:p w14:paraId="4E68B50C" w14:textId="77777777" w:rsidR="006477D9" w:rsidRPr="006477D9" w:rsidRDefault="006477D9" w:rsidP="006477D9">
      <w:pPr>
        <w:ind w:left="4111"/>
      </w:pPr>
      <w:r w:rsidRPr="006477D9">
        <w:t>GMINA MIEJSKA ZAWIDÓW REPREZENTOWANA PRZEZ</w:t>
      </w:r>
      <w:r w:rsidRPr="006477D9">
        <w:br/>
        <w:t>BURMISTRZA MIASTA ZAWIDÓW</w:t>
      </w:r>
      <w:r w:rsidRPr="006477D9">
        <w:br/>
        <w:t>z siedzibą w Urzędzie Miejskim w Zawidowie</w:t>
      </w:r>
      <w:r w:rsidRPr="006477D9">
        <w:br/>
        <w:t>ul. Plac Zwycięstwa 21/22, 59-970 Zawidów</w:t>
      </w:r>
    </w:p>
    <w:p w14:paraId="2BE52CA2" w14:textId="16782BA4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u w:val="single"/>
          <w:lang w:eastAsia="pl-PL"/>
        </w:rPr>
      </w:pPr>
      <w:r w:rsidRPr="006477D9">
        <w:rPr>
          <w:rFonts w:ascii="Calibri" w:eastAsiaTheme="minorEastAsia" w:hAnsi="Calibri" w:cs="Calibri"/>
          <w:lang w:eastAsia="pl-PL"/>
        </w:rPr>
        <w:t>Dotyczy: postępowania prowadzonego w trybie podstawowym na podstawie art. 275 pkt 1 ustawy      z dnia 11 września 2019 r. Prawo zamówień publicznych (</w:t>
      </w:r>
      <w:proofErr w:type="spellStart"/>
      <w:r w:rsidRPr="006477D9">
        <w:rPr>
          <w:rFonts w:ascii="Calibri" w:eastAsiaTheme="minorEastAsia" w:hAnsi="Calibri" w:cs="Calibri"/>
          <w:lang w:eastAsia="pl-PL"/>
        </w:rPr>
        <w:t>t.j</w:t>
      </w:r>
      <w:proofErr w:type="spellEnd"/>
      <w:r w:rsidRPr="006477D9">
        <w:rPr>
          <w:rFonts w:ascii="Calibri" w:eastAsiaTheme="minorEastAsia" w:hAnsi="Calibri" w:cs="Calibri"/>
          <w:lang w:eastAsia="pl-PL"/>
        </w:rPr>
        <w:t xml:space="preserve">. Dz. U. z 2021 r. poz. 1129 ze zm.) </w:t>
      </w:r>
      <w:r w:rsidRPr="006477D9">
        <w:rPr>
          <w:rFonts w:ascii="Calibri" w:eastAsiaTheme="minorEastAsia" w:hAnsi="Calibri" w:cs="Calibri"/>
          <w:b/>
          <w:bCs/>
          <w:u w:val="single"/>
          <w:lang w:eastAsia="pl-PL"/>
        </w:rPr>
        <w:t xml:space="preserve">pn. Budowa (w tym zakup niezbędnych urządzeń) infrastruktury służącej wytwarzaniu energii pochodzącej ze źródeł odnawialnych (w tym </w:t>
      </w:r>
      <w:proofErr w:type="spellStart"/>
      <w:r w:rsidRPr="006477D9">
        <w:rPr>
          <w:rFonts w:ascii="Calibri" w:eastAsiaTheme="minorEastAsia" w:hAnsi="Calibri" w:cs="Calibri"/>
          <w:b/>
          <w:bCs/>
          <w:u w:val="single"/>
          <w:lang w:eastAsia="pl-PL"/>
        </w:rPr>
        <w:t>mikroinstalacji</w:t>
      </w:r>
      <w:proofErr w:type="spellEnd"/>
      <w:r w:rsidRPr="006477D9">
        <w:rPr>
          <w:rFonts w:ascii="Calibri" w:eastAsiaTheme="minorEastAsia" w:hAnsi="Calibri" w:cs="Calibri"/>
          <w:b/>
          <w:bCs/>
          <w:u w:val="single"/>
          <w:lang w:eastAsia="pl-PL"/>
        </w:rPr>
        <w:t>) przez członków Południowo Zachodniego Klastra Energii.</w:t>
      </w:r>
    </w:p>
    <w:p w14:paraId="11EE1AF8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768D66F2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29B33D5D" w14:textId="1CC9F782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6477D9">
        <w:rPr>
          <w:rFonts w:ascii="Calibri" w:eastAsiaTheme="minorEastAsia" w:hAnsi="Calibri" w:cs="Calibri"/>
          <w:sz w:val="24"/>
          <w:szCs w:val="24"/>
          <w:lang w:eastAsia="pl-PL"/>
        </w:rPr>
        <w:t xml:space="preserve">Na podstawie z art. 98 ust. </w:t>
      </w:r>
      <w:r w:rsidR="00FC33B2">
        <w:rPr>
          <w:rFonts w:ascii="Calibri" w:eastAsiaTheme="minorEastAsia" w:hAnsi="Calibri" w:cs="Calibri"/>
          <w:sz w:val="24"/>
          <w:szCs w:val="24"/>
          <w:lang w:eastAsia="pl-PL"/>
        </w:rPr>
        <w:t>2</w:t>
      </w:r>
      <w:r w:rsidRPr="006477D9">
        <w:rPr>
          <w:rFonts w:ascii="Calibri" w:eastAsiaTheme="minorEastAsia" w:hAnsi="Calibri" w:cs="Calibri"/>
          <w:sz w:val="24"/>
          <w:szCs w:val="24"/>
          <w:lang w:eastAsia="pl-PL"/>
        </w:rPr>
        <w:t xml:space="preserve"> pkt </w:t>
      </w:r>
      <w:r w:rsidR="00FC33B2">
        <w:rPr>
          <w:rFonts w:ascii="Calibri" w:eastAsiaTheme="minorEastAsia" w:hAnsi="Calibri" w:cs="Calibri"/>
          <w:sz w:val="24"/>
          <w:szCs w:val="24"/>
          <w:lang w:eastAsia="pl-PL"/>
        </w:rPr>
        <w:t>2</w:t>
      </w:r>
      <w:r w:rsidRPr="006477D9">
        <w:rPr>
          <w:rFonts w:ascii="Calibri" w:eastAsiaTheme="minorEastAsia" w:hAnsi="Calibri" w:cs="Calibri"/>
          <w:sz w:val="24"/>
          <w:szCs w:val="24"/>
          <w:lang w:eastAsia="pl-PL"/>
        </w:rPr>
        <w:t>)</w:t>
      </w:r>
      <w:r w:rsidR="00FC33B2">
        <w:rPr>
          <w:rFonts w:ascii="Calibri" w:eastAsiaTheme="minorEastAsia" w:hAnsi="Calibri" w:cs="Calibri"/>
          <w:sz w:val="24"/>
          <w:szCs w:val="24"/>
          <w:lang w:eastAsia="pl-PL"/>
        </w:rPr>
        <w:t>/3)</w:t>
      </w:r>
      <w:r w:rsidR="00FC33B2">
        <w:rPr>
          <w:rStyle w:val="Odwoanieprzypisudolnego"/>
          <w:rFonts w:ascii="Calibri" w:eastAsiaTheme="minorEastAsia" w:hAnsi="Calibri" w:cs="Calibri"/>
          <w:sz w:val="24"/>
          <w:szCs w:val="24"/>
          <w:lang w:eastAsia="pl-PL"/>
        </w:rPr>
        <w:footnoteReference w:id="1"/>
      </w:r>
      <w:r w:rsidR="00FC33B2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6477D9">
        <w:rPr>
          <w:rFonts w:ascii="Calibri" w:eastAsiaTheme="minorEastAsia" w:hAnsi="Calibri" w:cs="Calibri"/>
          <w:sz w:val="24"/>
          <w:szCs w:val="24"/>
          <w:lang w:eastAsia="pl-PL"/>
        </w:rPr>
        <w:t xml:space="preserve"> ustawy z dnia 29 stycznia 2004 r. Prawo zamówień publicznych (Dz. U. z </w:t>
      </w:r>
      <w:r w:rsidRPr="006477D9">
        <w:rPr>
          <w:rFonts w:ascii="Calibri" w:eastAsiaTheme="minorEastAsia" w:hAnsi="Calibri" w:cs="Calibri"/>
          <w:lang w:eastAsia="pl-PL"/>
        </w:rPr>
        <w:t>2021 r. poz. 1129 ze zm.</w:t>
      </w:r>
      <w:r w:rsidRPr="006477D9">
        <w:rPr>
          <w:rFonts w:ascii="Calibri" w:eastAsiaTheme="minorEastAsia" w:hAnsi="Calibri" w:cs="Calibri"/>
          <w:sz w:val="24"/>
          <w:szCs w:val="24"/>
          <w:lang w:eastAsia="pl-PL"/>
        </w:rPr>
        <w:t xml:space="preserve">) proszę o zwrot wniesionego wadium w wysokości </w:t>
      </w:r>
      <w:r w:rsidR="00FC33B2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__________</w:t>
      </w:r>
      <w:r w:rsidRPr="006477D9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 xml:space="preserve"> zł </w:t>
      </w:r>
      <w:r w:rsidRPr="006477D9">
        <w:rPr>
          <w:rFonts w:ascii="Calibri" w:eastAsiaTheme="minorEastAsia" w:hAnsi="Calibri" w:cs="Calibri"/>
          <w:sz w:val="24"/>
          <w:szCs w:val="24"/>
          <w:lang w:eastAsia="pl-PL"/>
        </w:rPr>
        <w:t>dla Wykonawcy:</w:t>
      </w:r>
    </w:p>
    <w:p w14:paraId="5C45DE8B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208951CE" w14:textId="1C6A9FDF" w:rsidR="006477D9" w:rsidRPr="006477D9" w:rsidRDefault="00FC33B2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_________________________________________</w:t>
      </w:r>
      <w:r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br/>
        <w:t>_________________________________________</w:t>
      </w:r>
    </w:p>
    <w:p w14:paraId="4F140275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14:paraId="4DAF2C4D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</w:p>
    <w:p w14:paraId="54437218" w14:textId="7C95FBD0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  <w:r w:rsidRPr="006477D9">
        <w:rPr>
          <w:rFonts w:ascii="Calibri" w:eastAsiaTheme="minorEastAsia" w:hAnsi="Calibri" w:cs="Calibri"/>
          <w:i/>
          <w:iCs/>
          <w:lang w:eastAsia="pl-PL"/>
        </w:rPr>
        <w:t xml:space="preserve">Na podstawie art. 98 ust. </w:t>
      </w:r>
      <w:r w:rsidR="00FC33B2">
        <w:rPr>
          <w:rFonts w:ascii="Calibri" w:eastAsiaTheme="minorEastAsia" w:hAnsi="Calibri" w:cs="Calibri"/>
          <w:i/>
          <w:iCs/>
          <w:lang w:eastAsia="pl-PL"/>
        </w:rPr>
        <w:t>4</w:t>
      </w:r>
      <w:r w:rsidRPr="006477D9">
        <w:rPr>
          <w:rFonts w:ascii="Calibri" w:eastAsiaTheme="minorEastAsia" w:hAnsi="Calibri" w:cs="Calibri"/>
          <w:i/>
          <w:iCs/>
          <w:lang w:eastAsia="pl-PL"/>
        </w:rPr>
        <w:t xml:space="preserve">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3A7CE0AE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lang w:eastAsia="pl-PL"/>
        </w:rPr>
      </w:pPr>
    </w:p>
    <w:p w14:paraId="63C44482" w14:textId="2F005AF8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6477D9">
        <w:rPr>
          <w:rFonts w:ascii="Calibri" w:eastAsiaTheme="minorEastAsia" w:hAnsi="Calibri" w:cs="Calibri"/>
          <w:i/>
          <w:iCs/>
          <w:lang w:eastAsia="pl-PL"/>
        </w:rPr>
        <w:t xml:space="preserve">Wykonawca w Formularzu ofertowego zadeklarował, iż zwrot wadium wniesionego w pieniądzu powinien nastąpić przelewem na konto bankowe nr: </w:t>
      </w:r>
      <w:r w:rsidR="00FC33B2">
        <w:rPr>
          <w:rFonts w:ascii="Calibri" w:eastAsiaTheme="minorEastAsia" w:hAnsi="Calibri" w:cs="Calibri"/>
          <w:i/>
          <w:iCs/>
          <w:lang w:eastAsia="pl-PL"/>
        </w:rPr>
        <w:t>____________________________________</w:t>
      </w:r>
    </w:p>
    <w:p w14:paraId="7B850C22" w14:textId="77777777" w:rsidR="006477D9" w:rsidRPr="006477D9" w:rsidRDefault="006477D9" w:rsidP="006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79AA3A5A" w14:textId="5DCD75FD" w:rsidR="006C2FD1" w:rsidRDefault="006C2FD1"/>
    <w:p w14:paraId="2E345529" w14:textId="77777777" w:rsidR="006477D9" w:rsidRDefault="006477D9"/>
    <w:sectPr w:rsidR="0064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B558" w14:textId="77777777" w:rsidR="00A72A43" w:rsidRDefault="00A72A43" w:rsidP="00FC33B2">
      <w:pPr>
        <w:spacing w:after="0" w:line="240" w:lineRule="auto"/>
      </w:pPr>
      <w:r>
        <w:separator/>
      </w:r>
    </w:p>
  </w:endnote>
  <w:endnote w:type="continuationSeparator" w:id="0">
    <w:p w14:paraId="5B93E800" w14:textId="77777777" w:rsidR="00A72A43" w:rsidRDefault="00A72A43" w:rsidP="00FC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8A9" w14:textId="77777777" w:rsidR="00A72A43" w:rsidRDefault="00A72A43" w:rsidP="00FC33B2">
      <w:pPr>
        <w:spacing w:after="0" w:line="240" w:lineRule="auto"/>
      </w:pPr>
      <w:r>
        <w:separator/>
      </w:r>
    </w:p>
  </w:footnote>
  <w:footnote w:type="continuationSeparator" w:id="0">
    <w:p w14:paraId="7D2EDE66" w14:textId="77777777" w:rsidR="00A72A43" w:rsidRDefault="00A72A43" w:rsidP="00FC33B2">
      <w:pPr>
        <w:spacing w:after="0" w:line="240" w:lineRule="auto"/>
      </w:pPr>
      <w:r>
        <w:continuationSeparator/>
      </w:r>
    </w:p>
  </w:footnote>
  <w:footnote w:id="1">
    <w:p w14:paraId="0B28EE80" w14:textId="19AC5A9F" w:rsidR="00FC33B2" w:rsidRDefault="00FC33B2">
      <w:pPr>
        <w:pStyle w:val="Tekstprzypisudolnego"/>
      </w:pPr>
      <w:r>
        <w:rPr>
          <w:rStyle w:val="Odwoanieprzypisudolnego"/>
        </w:rPr>
        <w:footnoteRef/>
      </w:r>
      <w:r>
        <w:t xml:space="preserve"> pkt 2) – którego oferta została odrzucona, pkt 3) </w:t>
      </w:r>
      <w:r w:rsidRPr="00FC33B2">
        <w:t>po wyborze najkorzystniejszej oferty, z wyjątkiem wykonawcy, którego oferta została wybrana jako najkorzystniejsza</w:t>
      </w:r>
      <w:r>
        <w:t xml:space="preserve"> –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B7"/>
    <w:rsid w:val="006477D9"/>
    <w:rsid w:val="006C2FD1"/>
    <w:rsid w:val="008D5CB7"/>
    <w:rsid w:val="00A72A43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F08F"/>
  <w15:chartTrackingRefBased/>
  <w15:docId w15:val="{32841367-FC54-4C83-9FAA-B06C76B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7E45-3D6B-4EA8-94C7-0A7BBE8B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2</cp:revision>
  <dcterms:created xsi:type="dcterms:W3CDTF">2022-07-15T08:49:00Z</dcterms:created>
  <dcterms:modified xsi:type="dcterms:W3CDTF">2022-07-15T09:01:00Z</dcterms:modified>
</cp:coreProperties>
</file>