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0F19E1">
        <w:rPr>
          <w:rFonts w:ascii="Cambria" w:hAnsi="Cambria" w:cs="Calibri"/>
          <w:b/>
        </w:rPr>
        <w:t>1</w:t>
      </w:r>
      <w:r w:rsidR="00803385">
        <w:rPr>
          <w:rFonts w:ascii="Cambria" w:hAnsi="Cambria" w:cs="Calibri"/>
          <w:b/>
        </w:rPr>
        <w:t>72</w:t>
      </w:r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Default="000F19E1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803385" w:rsidRDefault="00FF37BB" w:rsidP="008033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05"/>
        </w:tabs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69030C">
        <w:rPr>
          <w:rFonts w:asciiTheme="majorHAnsi" w:eastAsia="Times New Roman" w:hAnsiTheme="majorHAnsi" w:cs="Calibri"/>
          <w:lang w:eastAsia="pl-PL"/>
        </w:rPr>
        <w:t xml:space="preserve"> </w:t>
      </w:r>
      <w:r w:rsidR="00803385" w:rsidRPr="000A28B3">
        <w:rPr>
          <w:rFonts w:asciiTheme="majorHAnsi" w:hAnsiTheme="majorHAnsi"/>
          <w:b/>
        </w:rPr>
        <w:t>Wymiana stolarki drzwiowej – drzwi zewnętrzne  do lokali mieszkalnych gminnych w budynkach zarządzanych przez  Zarząd Budynków Miejskich II Towarzystwo Budownictwa Społecznego Sp. z o.o. w Gliwicach</w:t>
      </w:r>
      <w:r w:rsidR="00770235">
        <w:rPr>
          <w:rFonts w:asciiTheme="majorHAnsi" w:hAnsiTheme="majorHAnsi" w:cs="Tahoma"/>
          <w:b/>
          <w:iCs/>
        </w:rPr>
        <w:t xml:space="preserve">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Zarząd Budynków Miejskich II Towarzystwo Budownictwa Społecznego </w:t>
      </w:r>
    </w:p>
    <w:p w:rsidR="00FF37BB" w:rsidRDefault="002E7B67" w:rsidP="008033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05"/>
        </w:tabs>
        <w:spacing w:after="0" w:line="360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b/>
          <w:lang w:eastAsia="pl-PL"/>
        </w:rPr>
        <w:t>Sp. z o.o., 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770235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0F19E1" w:rsidRPr="0069030C" w:rsidRDefault="000F19E1" w:rsidP="00803385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803385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C3EAE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803385" w:rsidRDefault="00803385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803385" w:rsidRDefault="00803385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  <w:bookmarkStart w:id="0" w:name="_GoBack"/>
      <w:bookmarkEnd w:id="0"/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0F" w:rsidRDefault="00C7480F" w:rsidP="00686520">
      <w:pPr>
        <w:spacing w:after="0" w:line="240" w:lineRule="auto"/>
      </w:pPr>
      <w:r>
        <w:separator/>
      </w:r>
    </w:p>
    <w:p w:rsidR="00C7480F" w:rsidRDefault="00C7480F"/>
  </w:endnote>
  <w:endnote w:type="continuationSeparator" w:id="0">
    <w:p w:rsidR="00C7480F" w:rsidRDefault="00C7480F" w:rsidP="00686520">
      <w:pPr>
        <w:spacing w:after="0" w:line="240" w:lineRule="auto"/>
      </w:pPr>
      <w:r>
        <w:continuationSeparator/>
      </w:r>
    </w:p>
    <w:p w:rsidR="00C7480F" w:rsidRDefault="00C74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3385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0F" w:rsidRDefault="00C7480F" w:rsidP="00686520">
      <w:pPr>
        <w:spacing w:after="0" w:line="240" w:lineRule="auto"/>
      </w:pPr>
      <w:r>
        <w:separator/>
      </w:r>
    </w:p>
    <w:p w:rsidR="00C7480F" w:rsidRDefault="00C7480F"/>
  </w:footnote>
  <w:footnote w:type="continuationSeparator" w:id="0">
    <w:p w:rsidR="00C7480F" w:rsidRDefault="00C7480F" w:rsidP="00686520">
      <w:pPr>
        <w:spacing w:after="0" w:line="240" w:lineRule="auto"/>
      </w:pPr>
      <w:r>
        <w:continuationSeparator/>
      </w:r>
    </w:p>
    <w:p w:rsidR="00C7480F" w:rsidRDefault="00C7480F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3385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80F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72753-6170-4412-A679-659C2496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12</cp:revision>
  <cp:lastPrinted>2021-07-09T05:26:00Z</cp:lastPrinted>
  <dcterms:created xsi:type="dcterms:W3CDTF">2021-03-19T11:10:00Z</dcterms:created>
  <dcterms:modified xsi:type="dcterms:W3CDTF">2021-07-14T12:18:00Z</dcterms:modified>
</cp:coreProperties>
</file>