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A8" w:rsidRDefault="002D64A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Załącznik nr </w:t>
      </w:r>
      <w:r w:rsidR="00582394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do umowy </w:t>
      </w:r>
      <w:r w:rsidR="00616701">
        <w:rPr>
          <w:rFonts w:ascii="Arial" w:hAnsi="Arial"/>
          <w:b/>
          <w:sz w:val="24"/>
        </w:rPr>
        <w:t>…………….</w:t>
      </w:r>
      <w:r>
        <w:rPr>
          <w:rFonts w:ascii="Arial" w:hAnsi="Arial"/>
          <w:b/>
          <w:sz w:val="24"/>
        </w:rPr>
        <w:t xml:space="preserve"> z dnia </w:t>
      </w:r>
      <w:r w:rsidR="00616701">
        <w:rPr>
          <w:rFonts w:ascii="Arial" w:hAnsi="Arial"/>
          <w:b/>
          <w:sz w:val="24"/>
        </w:rPr>
        <w:t>…………..</w:t>
      </w:r>
      <w:r>
        <w:rPr>
          <w:rFonts w:ascii="Arial" w:hAnsi="Arial"/>
          <w:b/>
          <w:sz w:val="24"/>
        </w:rPr>
        <w:t xml:space="preserve"> r.</w:t>
      </w:r>
    </w:p>
    <w:p w:rsidR="002D64A8" w:rsidRDefault="002D64A8">
      <w:pPr>
        <w:rPr>
          <w:rFonts w:ascii="Arial" w:hAnsi="Arial"/>
          <w:b/>
          <w:sz w:val="24"/>
        </w:rPr>
      </w:pPr>
    </w:p>
    <w:p w:rsidR="002D64A8" w:rsidRDefault="002D64A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Specyfikacja czynności, które będzie wykonywał wykonawca w ramach prostej konserwacji urządzenia.</w:t>
      </w:r>
    </w:p>
    <w:p w:rsidR="002D64A8" w:rsidRDefault="002D64A8">
      <w:pPr>
        <w:spacing w:line="360" w:lineRule="auto"/>
        <w:rPr>
          <w:rFonts w:ascii="Arial" w:hAnsi="Arial"/>
          <w:sz w:val="24"/>
        </w:rPr>
      </w:pPr>
    </w:p>
    <w:p w:rsidR="002D64A8" w:rsidRDefault="002D64A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 ramach czynności określających prostą konserwację urządzenia Wykonawca będzie wykonywał czynności podane w dokumentacji techniczno-ruchowej urządzenia znajdującej się w książce rewizyjnej dźwigu oraz czynności wynikające z warunków gwarancji urządzenia, a w szczególności czynności określone w poniższym zestawieniu.</w:t>
      </w:r>
    </w:p>
    <w:p w:rsidR="002D64A8" w:rsidRDefault="002D64A8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9194"/>
      </w:tblGrid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Wyszczególnienie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Oględziny reduktora z silnikiem, aparatury sterowej i stycznikowej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Sprawdzenie stanu elementów toru jezdnego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Sprawdzenie działania kontaktów bezpieczeństwa, ogranicznika prędkości, wyłączników krańcowych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Czyszczenie i smarowanie toru jezdnego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Smarowanie elementów ruchowych urządzenia wg instrukcji smarowania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Regulacja układu napędowego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Regulacja kontaktów bezpieczeństwa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</w:t>
            </w: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Regulacja elementów wchodzących w skład aparatury sterowej</w:t>
            </w:r>
          </w:p>
        </w:tc>
      </w:tr>
      <w:tr w:rsidR="002D64A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4A8" w:rsidRDefault="002D64A8">
            <w:pPr>
              <w:rPr>
                <w:rFonts w:ascii="Arial" w:hAnsi="Arial"/>
                <w:sz w:val="24"/>
              </w:rPr>
            </w:pPr>
          </w:p>
        </w:tc>
      </w:tr>
    </w:tbl>
    <w:p w:rsidR="002D64A8" w:rsidRDefault="002D64A8">
      <w:pPr>
        <w:rPr>
          <w:rFonts w:ascii="Arial" w:hAnsi="Arial"/>
          <w:sz w:val="24"/>
        </w:rPr>
      </w:pPr>
    </w:p>
    <w:p w:rsidR="002D64A8" w:rsidRDefault="002D64A8">
      <w:pPr>
        <w:rPr>
          <w:rFonts w:ascii="Arial" w:hAnsi="Arial"/>
          <w:sz w:val="24"/>
        </w:rPr>
      </w:pPr>
    </w:p>
    <w:p w:rsidR="002D64A8" w:rsidRDefault="002D64A8">
      <w:pPr>
        <w:rPr>
          <w:rFonts w:ascii="Arial" w:hAnsi="Arial"/>
          <w:sz w:val="24"/>
        </w:rPr>
      </w:pPr>
      <w:bookmarkStart w:id="0" w:name="_GoBack"/>
      <w:bookmarkEnd w:id="0"/>
    </w:p>
    <w:p w:rsidR="002D64A8" w:rsidRDefault="002D64A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ZAMAWIAJĄCY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WYKONAWCA</w:t>
      </w:r>
    </w:p>
    <w:p w:rsidR="002D64A8" w:rsidRDefault="002D64A8">
      <w:pPr>
        <w:rPr>
          <w:rFonts w:ascii="Arial" w:hAnsi="Arial"/>
          <w:b/>
          <w:sz w:val="24"/>
        </w:rPr>
      </w:pPr>
    </w:p>
    <w:sectPr w:rsidR="002D64A8">
      <w:pgSz w:w="11907" w:h="16840"/>
      <w:pgMar w:top="567" w:right="56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8"/>
    <w:rsid w:val="0010646C"/>
    <w:rsid w:val="002B07ED"/>
    <w:rsid w:val="002D64A8"/>
    <w:rsid w:val="00582394"/>
    <w:rsid w:val="00616701"/>
    <w:rsid w:val="00744391"/>
    <w:rsid w:val="007471C4"/>
    <w:rsid w:val="008B5BFB"/>
    <w:rsid w:val="00B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9EC1D"/>
  <w15:chartTrackingRefBased/>
  <w15:docId w15:val="{C0A5185D-33F8-4A21-9600-165455D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dress">
    <w:name w:val="Address"/>
    <w:basedOn w:val="Normalny"/>
    <w:rPr>
      <w:lang w:val="en-US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106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882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Załącznik nr 1 do umowy nr z dnia</vt:lpstr>
      </vt:variant>
      <vt:variant>
        <vt:i4>0</vt:i4>
      </vt:variant>
    </vt:vector>
  </HeadingPairs>
  <TitlesOfParts>
    <vt:vector size="1" baseType="lpstr">
      <vt:lpstr>Załącznik nr 1 do umowy nr z dnia</vt:lpstr>
    </vt:vector>
  </TitlesOfParts>
  <Company>Zaopatrzenie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nr z dnia</dc:title>
  <dc:subject/>
  <dc:creator>Unknown</dc:creator>
  <cp:keywords/>
  <dc:description/>
  <cp:lastModifiedBy>Pracownik</cp:lastModifiedBy>
  <cp:revision>3</cp:revision>
  <cp:lastPrinted>2017-12-05T10:33:00Z</cp:lastPrinted>
  <dcterms:created xsi:type="dcterms:W3CDTF">2020-10-14T11:51:00Z</dcterms:created>
  <dcterms:modified xsi:type="dcterms:W3CDTF">2023-11-14T07:20:00Z</dcterms:modified>
</cp:coreProperties>
</file>