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93" w:rsidRPr="00C61ACC" w:rsidRDefault="00084C93" w:rsidP="00084C93">
      <w:pPr>
        <w:tabs>
          <w:tab w:val="right" w:pos="10508"/>
        </w:tabs>
        <w:spacing w:after="0" w:line="240" w:lineRule="auto"/>
        <w:jc w:val="right"/>
        <w:rPr>
          <w:rFonts w:eastAsia="Times New Roman" w:cstheme="minorHAnsi"/>
          <w:i/>
          <w:color w:val="000000"/>
          <w:lang w:eastAsia="pl-PL"/>
        </w:rPr>
      </w:pPr>
      <w:r w:rsidRPr="00C61ACC">
        <w:rPr>
          <w:rFonts w:eastAsia="Times New Roman" w:cstheme="minorHAnsi"/>
          <w:i/>
          <w:color w:val="000000"/>
          <w:lang w:eastAsia="pl-PL"/>
        </w:rPr>
        <w:t xml:space="preserve">Załącznik nr </w:t>
      </w:r>
      <w:r w:rsidR="00E23AC4">
        <w:rPr>
          <w:rFonts w:eastAsia="Times New Roman" w:cstheme="minorHAnsi"/>
          <w:i/>
          <w:color w:val="000000"/>
          <w:lang w:eastAsia="pl-PL"/>
        </w:rPr>
        <w:t>8</w:t>
      </w:r>
      <w:r w:rsidRPr="00C61ACC">
        <w:rPr>
          <w:rFonts w:eastAsia="Times New Roman" w:cstheme="minorHAnsi"/>
          <w:i/>
          <w:color w:val="000000"/>
          <w:lang w:eastAsia="pl-PL"/>
        </w:rPr>
        <w:t xml:space="preserve"> – Opis przedmiotu zamówienia</w:t>
      </w:r>
      <w:r w:rsidR="00332018" w:rsidRPr="00C61ACC">
        <w:rPr>
          <w:rFonts w:eastAsia="Times New Roman" w:cstheme="minorHAnsi"/>
          <w:i/>
          <w:color w:val="000000"/>
          <w:lang w:eastAsia="pl-PL"/>
        </w:rPr>
        <w:t xml:space="preserve"> </w:t>
      </w:r>
      <w:r w:rsidR="00946EA8" w:rsidRPr="00C61ACC">
        <w:rPr>
          <w:rFonts w:eastAsia="Times New Roman" w:cstheme="minorHAnsi"/>
          <w:i/>
          <w:color w:val="000000"/>
          <w:lang w:eastAsia="pl-PL"/>
        </w:rPr>
        <w:t>(OPZ)</w:t>
      </w:r>
    </w:p>
    <w:p w:rsidR="00D4665C" w:rsidRPr="0018554D" w:rsidRDefault="00D4665C" w:rsidP="0018554D">
      <w:pPr>
        <w:tabs>
          <w:tab w:val="right" w:pos="10508"/>
        </w:tabs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18554D">
        <w:rPr>
          <w:rFonts w:eastAsia="Times New Roman" w:cstheme="minorHAnsi"/>
          <w:color w:val="000000"/>
          <w:lang w:eastAsia="pl-PL"/>
        </w:rPr>
        <w:t xml:space="preserve">Nazwa zamówienia:  </w:t>
      </w:r>
    </w:p>
    <w:p w:rsidR="00111A27" w:rsidRPr="00F2785A" w:rsidRDefault="00111A27" w:rsidP="0018554D">
      <w:pPr>
        <w:tabs>
          <w:tab w:val="right" w:pos="10508"/>
        </w:tabs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F2785A">
        <w:rPr>
          <w:rFonts w:eastAsia="Times New Roman" w:cstheme="minorHAnsi"/>
          <w:b/>
          <w:color w:val="000000"/>
          <w:lang w:eastAsia="pl-PL"/>
        </w:rPr>
        <w:t xml:space="preserve">Zapewnienie jednoosobowej bezpośredniej ochrony fizycznej </w:t>
      </w:r>
      <w:r w:rsidR="00F2785A" w:rsidRPr="00F2785A">
        <w:rPr>
          <w:rFonts w:eastAsia="Times New Roman" w:cstheme="minorHAnsi"/>
          <w:b/>
          <w:color w:val="000000"/>
          <w:lang w:eastAsia="pl-PL"/>
        </w:rPr>
        <w:t xml:space="preserve">Zakładu Unieszkodliwiania Odpadów Komunalnych  w Ostrołęce </w:t>
      </w:r>
    </w:p>
    <w:p w:rsidR="00D4665C" w:rsidRPr="0018554D" w:rsidRDefault="00D4665C" w:rsidP="0018554D">
      <w:pPr>
        <w:tabs>
          <w:tab w:val="right" w:pos="10508"/>
        </w:tabs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:rsidR="00896FE2" w:rsidRDefault="00896FE2" w:rsidP="0018554D">
      <w:pPr>
        <w:tabs>
          <w:tab w:val="right" w:pos="10508"/>
        </w:tabs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18554D">
        <w:rPr>
          <w:rFonts w:eastAsia="Times New Roman" w:cstheme="minorHAnsi"/>
          <w:b/>
          <w:color w:val="000000"/>
          <w:lang w:eastAsia="pl-PL"/>
        </w:rPr>
        <w:t xml:space="preserve">OPIS PRZEDMIOTU </w:t>
      </w:r>
      <w:r w:rsidR="001325C5" w:rsidRPr="0018554D">
        <w:rPr>
          <w:rFonts w:eastAsia="Times New Roman" w:cstheme="minorHAnsi"/>
          <w:b/>
          <w:color w:val="000000"/>
          <w:lang w:eastAsia="pl-PL"/>
        </w:rPr>
        <w:t>ZAMÓWIENIA</w:t>
      </w:r>
    </w:p>
    <w:p w:rsidR="002D1953" w:rsidRDefault="002D1953" w:rsidP="00CF72B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b/>
        </w:rPr>
      </w:pPr>
      <w:r>
        <w:rPr>
          <w:b/>
        </w:rPr>
        <w:t>Przedmiot zamówienia</w:t>
      </w:r>
    </w:p>
    <w:p w:rsidR="002D1953" w:rsidRDefault="00BA2D5E" w:rsidP="00BA2D5E">
      <w:pPr>
        <w:pStyle w:val="Akapitzlist"/>
        <w:ind w:left="426" w:hanging="426"/>
        <w:jc w:val="both"/>
      </w:pPr>
      <w:r>
        <w:rPr>
          <w:rFonts w:cstheme="minorHAnsi"/>
          <w:color w:val="000000"/>
        </w:rPr>
        <w:t xml:space="preserve">        </w:t>
      </w:r>
      <w:r w:rsidR="002D1953">
        <w:rPr>
          <w:rFonts w:cstheme="minorHAnsi"/>
          <w:color w:val="000000"/>
        </w:rPr>
        <w:t xml:space="preserve">Przedmiotem zamówienia jest zapewnienie jednoosobowej bezpośredniej ochrony fizycznej nieruchomości </w:t>
      </w:r>
      <w:r w:rsidR="002D1953">
        <w:rPr>
          <w:rFonts w:cstheme="minorHAnsi"/>
        </w:rPr>
        <w:t xml:space="preserve">(budynki i teren) </w:t>
      </w:r>
      <w:r w:rsidR="002D1953">
        <w:rPr>
          <w:rFonts w:cstheme="minorHAnsi"/>
          <w:color w:val="000000"/>
        </w:rPr>
        <w:t>przy ul. Komunalnej 8 (Zakład Unieszkodliwiania Odpadów Komunalnych), Komunalnej 6 (Składo</w:t>
      </w:r>
      <w:r w:rsidR="007C718C">
        <w:rPr>
          <w:rFonts w:cstheme="minorHAnsi"/>
          <w:color w:val="000000"/>
        </w:rPr>
        <w:t>wisko odpadów), Komunalnej 6a (</w:t>
      </w:r>
      <w:r w:rsidR="0000539F">
        <w:t>Punkt</w:t>
      </w:r>
      <w:r w:rsidR="002D1953">
        <w:t xml:space="preserve"> Selektywnej Zbiórki Odpadów, </w:t>
      </w:r>
      <w:r w:rsidR="007C718C">
        <w:t>zwany</w:t>
      </w:r>
      <w:r w:rsidR="002D1953">
        <w:t xml:space="preserve"> dalej PSZOK)</w:t>
      </w:r>
      <w:r w:rsidR="002D1953">
        <w:rPr>
          <w:rFonts w:cstheme="minorHAnsi"/>
          <w:color w:val="000000"/>
        </w:rPr>
        <w:t>, na posterunku stałym położonym na terenie PSZOK.</w:t>
      </w:r>
    </w:p>
    <w:p w:rsidR="002D1953" w:rsidRDefault="002D1953" w:rsidP="00CF72B6">
      <w:pPr>
        <w:pStyle w:val="Akapitzlist"/>
        <w:numPr>
          <w:ilvl w:val="0"/>
          <w:numId w:val="1"/>
        </w:numPr>
        <w:ind w:left="426" w:hanging="426"/>
      </w:pPr>
      <w:r w:rsidRPr="002D1953">
        <w:rPr>
          <w:b/>
        </w:rPr>
        <w:t xml:space="preserve">Rodzaj zamówienia: </w:t>
      </w:r>
      <w:r>
        <w:t>Usługi</w:t>
      </w:r>
    </w:p>
    <w:p w:rsidR="002D1953" w:rsidRPr="002D1953" w:rsidRDefault="002D1953" w:rsidP="00CF72B6">
      <w:pPr>
        <w:pStyle w:val="Akapitzlist"/>
        <w:numPr>
          <w:ilvl w:val="0"/>
          <w:numId w:val="1"/>
        </w:numPr>
        <w:ind w:left="426" w:hanging="426"/>
        <w:rPr>
          <w:rFonts w:cstheme="minorHAnsi"/>
        </w:rPr>
      </w:pPr>
      <w:r w:rsidRPr="002D1953">
        <w:rPr>
          <w:rFonts w:cstheme="minorHAnsi"/>
          <w:b/>
        </w:rPr>
        <w:t>KOD CPV:</w:t>
      </w:r>
      <w:r w:rsidRPr="002D1953">
        <w:rPr>
          <w:rFonts w:cstheme="minorHAnsi"/>
        </w:rPr>
        <w:t xml:space="preserve">  </w:t>
      </w:r>
      <w:r w:rsidRPr="002D1953">
        <w:rPr>
          <w:rFonts w:cstheme="minorHAnsi"/>
          <w:b/>
        </w:rPr>
        <w:t>79710000-4</w:t>
      </w:r>
      <w:r w:rsidRPr="002D1953">
        <w:rPr>
          <w:rFonts w:cstheme="minorHAnsi"/>
        </w:rPr>
        <w:t xml:space="preserve"> – Usługi ochroniarskie</w:t>
      </w:r>
    </w:p>
    <w:p w:rsidR="002D1953" w:rsidRDefault="002D1953" w:rsidP="00CF72B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b/>
        </w:rPr>
      </w:pPr>
      <w:r>
        <w:rPr>
          <w:b/>
        </w:rPr>
        <w:t>Opis Nieruchomości:</w:t>
      </w:r>
    </w:p>
    <w:p w:rsidR="002D1953" w:rsidRPr="002D1953" w:rsidRDefault="002D1953" w:rsidP="00CF72B6">
      <w:pPr>
        <w:pStyle w:val="Akapitzlist"/>
        <w:numPr>
          <w:ilvl w:val="0"/>
          <w:numId w:val="4"/>
        </w:numPr>
        <w:shd w:val="clear" w:color="auto" w:fill="FFFFFF"/>
        <w:spacing w:before="120" w:after="0"/>
        <w:ind w:left="709" w:right="10" w:hanging="283"/>
        <w:jc w:val="both"/>
        <w:rPr>
          <w:rFonts w:cstheme="minorHAnsi"/>
          <w:color w:val="000000"/>
        </w:rPr>
      </w:pPr>
      <w:r w:rsidRPr="002D1953">
        <w:rPr>
          <w:rFonts w:eastAsia="Times New Roman" w:cstheme="minorHAnsi"/>
          <w:color w:val="000000"/>
        </w:rPr>
        <w:t xml:space="preserve">Nieruchomości zlokalizowane są w Ostrołęce przy ul. Komunalnej 8, 6 i 6a </w:t>
      </w:r>
      <w:r w:rsidR="00502F67">
        <w:rPr>
          <w:rFonts w:eastAsia="Times New Roman" w:cstheme="minorHAnsi"/>
          <w:color w:val="000000"/>
        </w:rPr>
        <w:t>i</w:t>
      </w:r>
      <w:r w:rsidRPr="002D1953">
        <w:rPr>
          <w:rFonts w:eastAsia="Times New Roman" w:cstheme="minorHAnsi"/>
          <w:color w:val="000000"/>
        </w:rPr>
        <w:t xml:space="preserve"> stanowią kompleks budynków i obiektów. Teren nieruchomości ogrodzony i utwardzony – wyznaczone ciągi komunikacyjne pieszo – jezdne i place z przeznaczeniem na miejsca postojowe. Ogrodzenie</w:t>
      </w:r>
      <w:r w:rsidR="007C718C">
        <w:rPr>
          <w:rFonts w:eastAsia="Times New Roman" w:cstheme="minorHAnsi"/>
          <w:color w:val="000000"/>
        </w:rPr>
        <w:t xml:space="preserve"> </w:t>
      </w:r>
      <w:r w:rsidRPr="002D1953">
        <w:rPr>
          <w:rFonts w:eastAsia="Times New Roman" w:cstheme="minorHAnsi"/>
          <w:color w:val="000000"/>
        </w:rPr>
        <w:t xml:space="preserve">z przęseł metalowych wypełnionych siatką, Teren </w:t>
      </w:r>
      <w:r w:rsidRPr="002D1953">
        <w:rPr>
          <w:rFonts w:cstheme="minorHAnsi"/>
          <w:color w:val="000000"/>
        </w:rPr>
        <w:t xml:space="preserve">Zakładu Unieszkodliwiania Odpadów Komunalnych oraz </w:t>
      </w:r>
      <w:r w:rsidR="007C718C">
        <w:t>PSZOK</w:t>
      </w:r>
      <w:r w:rsidRPr="002D1953">
        <w:rPr>
          <w:rFonts w:cstheme="minorHAnsi"/>
          <w:color w:val="000000"/>
        </w:rPr>
        <w:t xml:space="preserve"> jest oświetlony. </w:t>
      </w:r>
    </w:p>
    <w:p w:rsidR="002D1953" w:rsidRPr="002D1953" w:rsidRDefault="002D1953" w:rsidP="00CF72B6">
      <w:pPr>
        <w:pStyle w:val="Akapitzlist"/>
        <w:numPr>
          <w:ilvl w:val="0"/>
          <w:numId w:val="4"/>
        </w:numPr>
        <w:shd w:val="clear" w:color="auto" w:fill="FFFFFF"/>
        <w:spacing w:after="0"/>
        <w:ind w:left="709" w:right="10" w:hanging="283"/>
        <w:jc w:val="both"/>
        <w:rPr>
          <w:rFonts w:eastAsia="Times New Roman" w:cstheme="minorHAnsi"/>
          <w:color w:val="000000"/>
        </w:rPr>
      </w:pPr>
      <w:r w:rsidRPr="002D1953">
        <w:rPr>
          <w:rFonts w:eastAsia="Times New Roman" w:cstheme="minorHAnsi"/>
          <w:color w:val="000000"/>
        </w:rPr>
        <w:t xml:space="preserve">Na terenie </w:t>
      </w:r>
      <w:r w:rsidRPr="002D1953">
        <w:rPr>
          <w:rFonts w:cstheme="minorHAnsi"/>
          <w:b/>
          <w:bCs/>
          <w:color w:val="000000"/>
        </w:rPr>
        <w:t>Zakładu Unieszkodliwiania Odpadów Komunalnych</w:t>
      </w:r>
      <w:r w:rsidRPr="002D1953">
        <w:rPr>
          <w:rFonts w:eastAsia="Times New Roman" w:cstheme="minorHAnsi"/>
          <w:color w:val="000000"/>
        </w:rPr>
        <w:t xml:space="preserve"> znajdują się następujące budynki, budowle, obiekty i urządzenia: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 w:cs="Times New Roman"/>
          <w:szCs w:val="24"/>
        </w:rPr>
      </w:pPr>
      <w:r w:rsidRPr="00674A85">
        <w:rPr>
          <w:rFonts w:eastAsia="Times New Roman"/>
          <w:szCs w:val="24"/>
        </w:rPr>
        <w:t>budynek biurowo administracyjny,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 xml:space="preserve">3 kompleksy boksów magazynowych, 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 xml:space="preserve">hala przyjęć i sortowania  odpadów, 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pomieszczenia socjalne dla pracowników,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kompostownia wraz ze sterownią,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garaże w którym przechowywane są sprzęt mechaniczny oraz zbiorniki z paliwem,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pomieszczenie demontażu,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parkingi i miejsca postojowe,</w:t>
      </w:r>
    </w:p>
    <w:p w:rsidR="002D1953" w:rsidRPr="00674A85" w:rsidRDefault="002D1953" w:rsidP="00CF72B6">
      <w:pPr>
        <w:pStyle w:val="Akapitzlist"/>
        <w:numPr>
          <w:ilvl w:val="0"/>
          <w:numId w:val="5"/>
        </w:numPr>
        <w:ind w:left="993" w:hanging="284"/>
        <w:rPr>
          <w:rFonts w:eastAsia="Times New Roman"/>
          <w:szCs w:val="24"/>
        </w:rPr>
      </w:pPr>
      <w:r w:rsidRPr="00674A85">
        <w:rPr>
          <w:rFonts w:eastAsia="Times New Roman"/>
          <w:szCs w:val="24"/>
        </w:rPr>
        <w:t>waga samochodowa.</w:t>
      </w:r>
    </w:p>
    <w:p w:rsidR="002D1953" w:rsidRPr="002D1953" w:rsidRDefault="002D1953" w:rsidP="00CF72B6">
      <w:pPr>
        <w:pStyle w:val="Akapitzlist"/>
        <w:numPr>
          <w:ilvl w:val="0"/>
          <w:numId w:val="4"/>
        </w:numPr>
        <w:shd w:val="clear" w:color="auto" w:fill="FFFFFF"/>
        <w:spacing w:before="120" w:after="200"/>
        <w:ind w:left="709" w:right="10" w:hanging="283"/>
        <w:jc w:val="both"/>
        <w:rPr>
          <w:rFonts w:eastAsia="Times New Roman" w:cstheme="minorHAnsi"/>
          <w:color w:val="000000"/>
          <w:szCs w:val="26"/>
        </w:rPr>
      </w:pPr>
      <w:r w:rsidRPr="002D1953">
        <w:rPr>
          <w:rFonts w:eastAsia="Times New Roman" w:cstheme="minorHAnsi"/>
          <w:color w:val="000000"/>
        </w:rPr>
        <w:t xml:space="preserve">Na terenie </w:t>
      </w:r>
      <w:r w:rsidRPr="002D1953">
        <w:rPr>
          <w:b/>
          <w:bCs/>
        </w:rPr>
        <w:t>Punktu Selektywnej Zbiórki Odpadów</w:t>
      </w:r>
      <w:r w:rsidR="0018214A">
        <w:rPr>
          <w:b/>
          <w:bCs/>
        </w:rPr>
        <w:t xml:space="preserve"> (PSZOK)</w:t>
      </w:r>
      <w:r>
        <w:t xml:space="preserve"> </w:t>
      </w:r>
      <w:r w:rsidRPr="002D1953">
        <w:rPr>
          <w:rFonts w:eastAsia="Times New Roman" w:cstheme="minorHAnsi"/>
          <w:color w:val="000000"/>
        </w:rPr>
        <w:t>znajdują się następujące budynki, budowle, obiekty i urządzenia:</w:t>
      </w:r>
    </w:p>
    <w:p w:rsidR="002D1953" w:rsidRPr="00674A85" w:rsidRDefault="002D1953" w:rsidP="00CF72B6">
      <w:pPr>
        <w:pStyle w:val="Akapitzlist"/>
        <w:numPr>
          <w:ilvl w:val="0"/>
          <w:numId w:val="6"/>
        </w:numPr>
        <w:shd w:val="clear" w:color="auto" w:fill="FFFFFF"/>
        <w:ind w:left="993" w:right="11" w:hanging="284"/>
        <w:jc w:val="both"/>
        <w:rPr>
          <w:rFonts w:eastAsia="Times New Roman" w:cstheme="minorHAnsi"/>
          <w:color w:val="000000"/>
        </w:rPr>
      </w:pPr>
      <w:r w:rsidRPr="00674A85">
        <w:rPr>
          <w:rFonts w:eastAsia="Times New Roman" w:cstheme="minorHAnsi"/>
          <w:color w:val="000000"/>
        </w:rPr>
        <w:t>kontener socjalno-biurowy (wyposażony w toaletę)</w:t>
      </w:r>
      <w:r w:rsidR="00674A85">
        <w:rPr>
          <w:rFonts w:eastAsia="Times New Roman" w:cstheme="minorHAnsi"/>
          <w:color w:val="000000"/>
        </w:rPr>
        <w:t>,</w:t>
      </w:r>
    </w:p>
    <w:p w:rsidR="002D1953" w:rsidRPr="00674A85" w:rsidRDefault="002D1953" w:rsidP="00CF72B6">
      <w:pPr>
        <w:pStyle w:val="Akapitzlist"/>
        <w:numPr>
          <w:ilvl w:val="0"/>
          <w:numId w:val="6"/>
        </w:numPr>
        <w:shd w:val="clear" w:color="auto" w:fill="FFFFFF"/>
        <w:ind w:left="993" w:right="11" w:hanging="284"/>
        <w:jc w:val="both"/>
        <w:rPr>
          <w:rFonts w:eastAsia="Times New Roman" w:cstheme="minorHAnsi"/>
          <w:color w:val="000000"/>
        </w:rPr>
      </w:pPr>
      <w:r w:rsidRPr="00674A85">
        <w:rPr>
          <w:rFonts w:eastAsia="Times New Roman" w:cstheme="minorHAnsi"/>
          <w:color w:val="000000"/>
        </w:rPr>
        <w:t>zadaszony i zamykany boks magazynowy przeznaczony do magazynowania odpadów   niebezpiecznych</w:t>
      </w:r>
      <w:r w:rsidR="00674A85">
        <w:rPr>
          <w:rFonts w:eastAsia="Times New Roman" w:cstheme="minorHAnsi"/>
          <w:color w:val="000000"/>
        </w:rPr>
        <w:t>,</w:t>
      </w:r>
    </w:p>
    <w:p w:rsidR="002D1953" w:rsidRPr="00674A85" w:rsidRDefault="002D1953" w:rsidP="00CF72B6">
      <w:pPr>
        <w:pStyle w:val="Akapitzlist"/>
        <w:numPr>
          <w:ilvl w:val="0"/>
          <w:numId w:val="6"/>
        </w:numPr>
        <w:shd w:val="clear" w:color="auto" w:fill="FFFFFF"/>
        <w:spacing w:after="0"/>
        <w:ind w:left="993" w:right="11" w:hanging="284"/>
        <w:jc w:val="both"/>
        <w:rPr>
          <w:rFonts w:eastAsia="Times New Roman" w:cstheme="minorHAnsi"/>
          <w:color w:val="000000"/>
        </w:rPr>
      </w:pPr>
      <w:r w:rsidRPr="00674A85">
        <w:rPr>
          <w:rFonts w:eastAsia="Times New Roman" w:cstheme="minorHAnsi"/>
          <w:color w:val="000000"/>
        </w:rPr>
        <w:t>kontenery i pojemniki na odpady</w:t>
      </w:r>
      <w:r w:rsidR="00674A85">
        <w:rPr>
          <w:rFonts w:eastAsia="Times New Roman" w:cstheme="minorHAnsi"/>
          <w:color w:val="000000"/>
        </w:rPr>
        <w:t>.</w:t>
      </w:r>
    </w:p>
    <w:p w:rsidR="002D1953" w:rsidRDefault="002D1953" w:rsidP="00F87C0A">
      <w:pPr>
        <w:shd w:val="clear" w:color="auto" w:fill="FFFFFF"/>
        <w:spacing w:after="0"/>
        <w:ind w:left="709" w:right="11"/>
        <w:jc w:val="both"/>
        <w:rPr>
          <w:rFonts w:eastAsia="Calibri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W kontenerze socjalnym przeznaczonym na </w:t>
      </w:r>
      <w:r w:rsidRPr="00F87C0A">
        <w:rPr>
          <w:rFonts w:eastAsia="Times New Roman" w:cstheme="minorHAnsi"/>
          <w:color w:val="000000"/>
          <w:u w:val="single"/>
        </w:rPr>
        <w:t>posterunek stały</w:t>
      </w:r>
      <w:r>
        <w:rPr>
          <w:rFonts w:eastAsia="Times New Roman" w:cstheme="minorHAnsi"/>
          <w:color w:val="000000"/>
        </w:rPr>
        <w:t xml:space="preserve"> znajduje się system monitoringu wizyjnego obejmujący swym zasięgiem teren </w:t>
      </w:r>
      <w:r>
        <w:rPr>
          <w:rFonts w:cstheme="minorHAnsi"/>
          <w:color w:val="000000"/>
        </w:rPr>
        <w:t>Zakładu Unieszkodliwiania Odpadów Komunalnych oraz teren składowiska odpadów.</w:t>
      </w:r>
    </w:p>
    <w:p w:rsidR="002D1953" w:rsidRDefault="002D1953" w:rsidP="00F87C0A">
      <w:pPr>
        <w:shd w:val="clear" w:color="auto" w:fill="FFFFFF"/>
        <w:spacing w:after="0"/>
        <w:ind w:left="709" w:right="11"/>
        <w:jc w:val="both"/>
        <w:rPr>
          <w:rFonts w:cstheme="minorHAnsi"/>
          <w:color w:val="000000"/>
        </w:rPr>
      </w:pPr>
      <w:r>
        <w:rPr>
          <w:rFonts w:eastAsia="Times New Roman" w:cstheme="minorHAnsi"/>
          <w:color w:val="000000"/>
        </w:rPr>
        <w:t>Teren PSZOK jest oświetlony ogrodzony płotem z płyt prefabr</w:t>
      </w:r>
      <w:r w:rsidR="00F87C0A">
        <w:rPr>
          <w:rFonts w:eastAsia="Times New Roman" w:cstheme="minorHAnsi"/>
          <w:color w:val="000000"/>
        </w:rPr>
        <w:t>ykow</w:t>
      </w:r>
      <w:r w:rsidR="0018214A">
        <w:rPr>
          <w:rFonts w:eastAsia="Times New Roman" w:cstheme="minorHAnsi"/>
          <w:color w:val="000000"/>
        </w:rPr>
        <w:t>anych i znajduje</w:t>
      </w:r>
      <w:r w:rsidR="00F87C0A">
        <w:rPr>
          <w:rFonts w:eastAsia="Times New Roman" w:cstheme="minorHAnsi"/>
          <w:color w:val="000000"/>
        </w:rPr>
        <w:t xml:space="preserve"> się </w:t>
      </w:r>
      <w:r w:rsidR="00F87C0A">
        <w:rPr>
          <w:rFonts w:eastAsia="Times New Roman" w:cstheme="minorHAnsi"/>
          <w:color w:val="000000"/>
        </w:rPr>
        <w:br/>
      </w:r>
      <w:r>
        <w:rPr>
          <w:rFonts w:eastAsia="Times New Roman" w:cstheme="minorHAnsi"/>
          <w:color w:val="000000"/>
        </w:rPr>
        <w:t xml:space="preserve">w bezpośrednim sąsiedztwie </w:t>
      </w:r>
      <w:r>
        <w:rPr>
          <w:rFonts w:cstheme="minorHAnsi"/>
          <w:color w:val="000000"/>
        </w:rPr>
        <w:t xml:space="preserve">Zakładu Unieszkodliwiania Odpadów Komunalnych </w:t>
      </w:r>
      <w:r w:rsidR="00F87C0A">
        <w:rPr>
          <w:rFonts w:cstheme="minorHAnsi"/>
          <w:color w:val="000000"/>
        </w:rPr>
        <w:br/>
      </w:r>
      <w:r>
        <w:rPr>
          <w:rFonts w:cstheme="minorHAnsi"/>
          <w:color w:val="000000"/>
        </w:rPr>
        <w:t>i w odległości ok. 400 m od składowiska odpadów.</w:t>
      </w:r>
    </w:p>
    <w:p w:rsidR="002D1953" w:rsidRPr="00F87C0A" w:rsidRDefault="002D1953" w:rsidP="00CF72B6">
      <w:pPr>
        <w:pStyle w:val="Akapitzlist"/>
        <w:numPr>
          <w:ilvl w:val="0"/>
          <w:numId w:val="4"/>
        </w:numPr>
        <w:shd w:val="clear" w:color="auto" w:fill="FFFFFF"/>
        <w:ind w:left="709" w:right="11" w:hanging="283"/>
        <w:jc w:val="both"/>
        <w:rPr>
          <w:rFonts w:eastAsia="Times New Roman" w:cstheme="minorHAnsi"/>
          <w:color w:val="000000"/>
        </w:rPr>
      </w:pPr>
      <w:r w:rsidRPr="00F87C0A">
        <w:rPr>
          <w:rFonts w:eastAsia="Times New Roman" w:cstheme="minorHAnsi"/>
          <w:color w:val="000000"/>
        </w:rPr>
        <w:t xml:space="preserve">Na terenie </w:t>
      </w:r>
      <w:r w:rsidRPr="00F87C0A">
        <w:rPr>
          <w:rFonts w:eastAsia="Times New Roman" w:cstheme="minorHAnsi"/>
          <w:b/>
          <w:bCs/>
          <w:color w:val="000000"/>
        </w:rPr>
        <w:t>składowiska odpadów</w:t>
      </w:r>
      <w:r w:rsidRPr="00F87C0A">
        <w:rPr>
          <w:rFonts w:eastAsia="Times New Roman" w:cstheme="minorHAnsi"/>
          <w:color w:val="000000"/>
        </w:rPr>
        <w:t xml:space="preserve"> znajdują się następujące budynki, budowle, obiekty </w:t>
      </w:r>
      <w:r w:rsidR="00F87C0A">
        <w:rPr>
          <w:rFonts w:eastAsia="Times New Roman" w:cstheme="minorHAnsi"/>
          <w:color w:val="000000"/>
        </w:rPr>
        <w:br/>
      </w:r>
      <w:r w:rsidRPr="00F87C0A">
        <w:rPr>
          <w:rFonts w:eastAsia="Times New Roman" w:cstheme="minorHAnsi"/>
          <w:color w:val="000000"/>
        </w:rPr>
        <w:t>i urządzenia:</w:t>
      </w:r>
    </w:p>
    <w:p w:rsidR="002D1953" w:rsidRPr="00F87C0A" w:rsidRDefault="002D1953" w:rsidP="00CF72B6">
      <w:pPr>
        <w:pStyle w:val="Akapitzlist"/>
        <w:numPr>
          <w:ilvl w:val="0"/>
          <w:numId w:val="7"/>
        </w:numPr>
        <w:shd w:val="clear" w:color="auto" w:fill="FFFFFF"/>
        <w:ind w:left="993" w:right="11" w:hanging="284"/>
        <w:jc w:val="both"/>
        <w:rPr>
          <w:rFonts w:eastAsia="Times New Roman" w:cstheme="minorHAnsi"/>
          <w:color w:val="000000"/>
        </w:rPr>
      </w:pPr>
      <w:r w:rsidRPr="00F87C0A">
        <w:rPr>
          <w:rFonts w:eastAsia="Times New Roman" w:cstheme="minorHAnsi"/>
          <w:color w:val="000000"/>
        </w:rPr>
        <w:t>kontener socjalny</w:t>
      </w:r>
    </w:p>
    <w:p w:rsidR="002D1953" w:rsidRPr="00F87C0A" w:rsidRDefault="002D1953" w:rsidP="00CF72B6">
      <w:pPr>
        <w:pStyle w:val="Akapitzlist"/>
        <w:numPr>
          <w:ilvl w:val="0"/>
          <w:numId w:val="7"/>
        </w:numPr>
        <w:shd w:val="clear" w:color="auto" w:fill="FFFFFF"/>
        <w:spacing w:after="0"/>
        <w:ind w:left="993" w:right="11" w:hanging="284"/>
        <w:jc w:val="both"/>
        <w:rPr>
          <w:rFonts w:eastAsia="Times New Roman" w:cstheme="minorHAnsi"/>
          <w:color w:val="000000"/>
        </w:rPr>
      </w:pPr>
      <w:r w:rsidRPr="00F87C0A">
        <w:rPr>
          <w:rFonts w:eastAsia="Times New Roman" w:cstheme="minorHAnsi"/>
          <w:color w:val="000000"/>
        </w:rPr>
        <w:t xml:space="preserve">garaż metalowy w którym przechowywany jest </w:t>
      </w:r>
      <w:proofErr w:type="spellStart"/>
      <w:r w:rsidRPr="00F87C0A">
        <w:rPr>
          <w:rFonts w:eastAsia="Times New Roman" w:cstheme="minorHAnsi"/>
          <w:color w:val="000000"/>
        </w:rPr>
        <w:t>kompaktor</w:t>
      </w:r>
      <w:proofErr w:type="spellEnd"/>
      <w:r w:rsidRPr="00F87C0A">
        <w:rPr>
          <w:rFonts w:eastAsia="Times New Roman" w:cstheme="minorHAnsi"/>
          <w:color w:val="000000"/>
        </w:rPr>
        <w:t xml:space="preserve"> wykorzystywany na</w:t>
      </w:r>
      <w:r w:rsidR="00D07639">
        <w:rPr>
          <w:rFonts w:eastAsia="Times New Roman" w:cstheme="minorHAnsi"/>
          <w:color w:val="000000"/>
        </w:rPr>
        <w:t xml:space="preserve"> </w:t>
      </w:r>
      <w:r w:rsidRPr="00F87C0A">
        <w:rPr>
          <w:rFonts w:eastAsia="Times New Roman" w:cstheme="minorHAnsi"/>
          <w:color w:val="000000"/>
        </w:rPr>
        <w:t>składowisku</w:t>
      </w:r>
    </w:p>
    <w:p w:rsidR="002D1953" w:rsidRDefault="002D1953" w:rsidP="00F87C0A">
      <w:pPr>
        <w:ind w:left="426"/>
        <w:jc w:val="both"/>
        <w:rPr>
          <w:rFonts w:eastAsia="Times New Roman" w:cs="Times New Roman"/>
          <w:szCs w:val="24"/>
        </w:rPr>
      </w:pPr>
      <w:r>
        <w:rPr>
          <w:rFonts w:eastAsia="Times New Roman"/>
          <w:szCs w:val="24"/>
        </w:rPr>
        <w:lastRenderedPageBreak/>
        <w:t xml:space="preserve">Składowisko monitorowane jest przez system wizyjny wyposażony w 44 kamery umieszczone wzdłuż ogrodzenia terenu. Obraz jest rejestrowany całodobowo a podgląd </w:t>
      </w:r>
      <w:r w:rsidR="00BA2D5E">
        <w:rPr>
          <w:rFonts w:eastAsia="Times New Roman"/>
          <w:szCs w:val="24"/>
        </w:rPr>
        <w:t xml:space="preserve">z </w:t>
      </w:r>
      <w:r>
        <w:rPr>
          <w:rFonts w:eastAsia="Times New Roman"/>
          <w:szCs w:val="24"/>
        </w:rPr>
        <w:t>kamer znajduje się w kontenerze na terenie PSZOK.</w:t>
      </w:r>
    </w:p>
    <w:p w:rsidR="002D1953" w:rsidRDefault="002D1953" w:rsidP="00CF72B6">
      <w:pPr>
        <w:pStyle w:val="Akapitzlist"/>
        <w:numPr>
          <w:ilvl w:val="0"/>
          <w:numId w:val="1"/>
        </w:numPr>
        <w:shd w:val="clear" w:color="auto" w:fill="FFFFFF"/>
        <w:spacing w:before="120" w:after="0" w:line="240" w:lineRule="auto"/>
        <w:ind w:left="426" w:right="10" w:hanging="426"/>
        <w:jc w:val="both"/>
        <w:rPr>
          <w:rFonts w:eastAsia="Times New Roman" w:cstheme="minorHAnsi"/>
          <w:color w:val="000000"/>
          <w:szCs w:val="26"/>
        </w:rPr>
      </w:pPr>
      <w:r>
        <w:rPr>
          <w:rFonts w:eastAsia="Times New Roman" w:cstheme="minorHAnsi"/>
          <w:b/>
          <w:color w:val="000000"/>
        </w:rPr>
        <w:t xml:space="preserve">Szczegółowy zakres ochrony: </w:t>
      </w:r>
    </w:p>
    <w:p w:rsidR="002D1953" w:rsidRDefault="00BA2D5E" w:rsidP="00EA549B">
      <w:pPr>
        <w:shd w:val="clear" w:color="auto" w:fill="FFFFFF"/>
        <w:spacing w:after="0"/>
        <w:ind w:left="709" w:right="10" w:hanging="283"/>
        <w:jc w:val="both"/>
        <w:rPr>
          <w:rFonts w:eastAsia="Times New Roman" w:cstheme="minorHAnsi"/>
          <w:color w:val="000000"/>
        </w:rPr>
      </w:pPr>
      <w:r>
        <w:t xml:space="preserve">1) </w:t>
      </w:r>
      <w:r w:rsidR="002D1953">
        <w:t>Ochrona obiektu odbywać się będzie w zakresie fizycznego dozoru:</w:t>
      </w:r>
    </w:p>
    <w:p w:rsidR="002D1953" w:rsidRPr="00D07639" w:rsidRDefault="002D1953" w:rsidP="00CF72B6">
      <w:pPr>
        <w:pStyle w:val="Akapitzlist"/>
        <w:numPr>
          <w:ilvl w:val="0"/>
          <w:numId w:val="8"/>
        </w:numPr>
        <w:shd w:val="clear" w:color="auto" w:fill="FFFFFF"/>
        <w:spacing w:after="200"/>
        <w:ind w:left="993" w:right="10" w:hanging="284"/>
        <w:jc w:val="both"/>
        <w:rPr>
          <w:rFonts w:eastAsia="Calibri" w:cs="Times New Roman"/>
        </w:rPr>
      </w:pPr>
      <w:r>
        <w:t>w dni powszednie od pon</w:t>
      </w:r>
      <w:r w:rsidR="00D07639">
        <w:t>iedziałku do piątku od godz. 18:00 do godz. 6:</w:t>
      </w:r>
      <w:r>
        <w:t xml:space="preserve">00 rano dnia następnego, </w:t>
      </w:r>
    </w:p>
    <w:p w:rsidR="002D1953" w:rsidRDefault="002D1953" w:rsidP="00CF72B6">
      <w:pPr>
        <w:pStyle w:val="Akapitzlist"/>
        <w:numPr>
          <w:ilvl w:val="0"/>
          <w:numId w:val="8"/>
        </w:numPr>
        <w:shd w:val="clear" w:color="auto" w:fill="FFFFFF"/>
        <w:spacing w:before="120" w:after="200"/>
        <w:ind w:left="993" w:right="10" w:hanging="284"/>
        <w:jc w:val="both"/>
      </w:pPr>
      <w:r>
        <w:t>od piątku od godz. 18</w:t>
      </w:r>
      <w:r w:rsidR="00D07639">
        <w:t>:00</w:t>
      </w:r>
      <w:r>
        <w:t xml:space="preserve"> </w:t>
      </w:r>
      <w:r w:rsidR="00D07639">
        <w:t>do poniedziałku rano do godz. 6:</w:t>
      </w:r>
      <w:r>
        <w:t>00 całodobowo</w:t>
      </w:r>
      <w:r w:rsidR="00C1461D">
        <w:t>,</w:t>
      </w:r>
      <w:r>
        <w:t xml:space="preserve"> </w:t>
      </w:r>
    </w:p>
    <w:p w:rsidR="002D1953" w:rsidRDefault="002D1953" w:rsidP="00CF72B6">
      <w:pPr>
        <w:pStyle w:val="Akapitzlist"/>
        <w:numPr>
          <w:ilvl w:val="0"/>
          <w:numId w:val="8"/>
        </w:numPr>
        <w:shd w:val="clear" w:color="auto" w:fill="FFFFFF"/>
        <w:spacing w:before="120" w:after="200"/>
        <w:ind w:left="993" w:right="10" w:hanging="284"/>
        <w:jc w:val="both"/>
      </w:pPr>
      <w:r>
        <w:t>w dni ustawow</w:t>
      </w:r>
      <w:r w:rsidR="00C1461D">
        <w:t>o</w:t>
      </w:r>
      <w:r>
        <w:t xml:space="preserve"> wolne od pracy </w:t>
      </w:r>
      <w:r w:rsidRPr="00C1461D">
        <w:rPr>
          <w:bCs/>
        </w:rPr>
        <w:t>całodobowo</w:t>
      </w:r>
      <w:r>
        <w:t xml:space="preserve"> przy jednoosobowej obsadzie</w:t>
      </w:r>
      <w:r w:rsidR="00C1461D">
        <w:t>.</w:t>
      </w:r>
    </w:p>
    <w:p w:rsidR="002D1953" w:rsidRDefault="002D1953" w:rsidP="00CF72B6">
      <w:pPr>
        <w:pStyle w:val="Akapitzlist"/>
        <w:numPr>
          <w:ilvl w:val="0"/>
          <w:numId w:val="9"/>
        </w:numPr>
        <w:shd w:val="clear" w:color="auto" w:fill="FFFFFF"/>
        <w:spacing w:before="120" w:after="200"/>
        <w:ind w:left="709" w:right="10" w:hanging="283"/>
        <w:jc w:val="both"/>
      </w:pPr>
      <w:r w:rsidRPr="00EA549B">
        <w:rPr>
          <w:rFonts w:eastAsia="Times New Roman" w:cstheme="minorHAnsi"/>
          <w:color w:val="000000"/>
        </w:rPr>
        <w:t xml:space="preserve">Do zadań osób chroniących obiekty należy: 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right="74" w:hanging="284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  <w:color w:val="000000"/>
        </w:rPr>
        <w:t xml:space="preserve">obsługa bramy i szlabanu (otwieranie i zamykanie)  oraz zapisywanie wagi pojazdów </w:t>
      </w:r>
      <w:r w:rsidR="00EA549B">
        <w:rPr>
          <w:rFonts w:eastAsia="Times New Roman" w:cstheme="minorHAnsi"/>
          <w:color w:val="000000"/>
        </w:rPr>
        <w:br/>
      </w:r>
      <w:r w:rsidRPr="00EA549B">
        <w:rPr>
          <w:rFonts w:eastAsia="Times New Roman" w:cstheme="minorHAnsi"/>
          <w:color w:val="000000"/>
        </w:rPr>
        <w:t xml:space="preserve">– w dni wolne od pracy </w:t>
      </w:r>
      <w:r w:rsidRPr="00EA549B">
        <w:rPr>
          <w:rFonts w:cstheme="minorHAnsi"/>
          <w:color w:val="000000"/>
        </w:rPr>
        <w:t>Zakładu Unieszkodliwiania Odpadów Komunalnych</w:t>
      </w:r>
      <w:r w:rsidRPr="00EA549B">
        <w:rPr>
          <w:rFonts w:eastAsia="Times New Roman" w:cstheme="minorHAnsi"/>
          <w:color w:val="000000"/>
        </w:rPr>
        <w:t xml:space="preserve"> . Wjazd na teren nieruchomości tylko dla pojazdów wskazanych w wykazach przekazanych przez Zamawiającego, firmy odbierającej odpady i służb specjalnych lub w nagłych wypadkach przekazanych te</w:t>
      </w:r>
      <w:r w:rsidR="00EA549B">
        <w:rPr>
          <w:rFonts w:eastAsia="Times New Roman" w:cstheme="minorHAnsi"/>
          <w:color w:val="000000"/>
        </w:rPr>
        <w:t>lefonicznie przez Zamawiającego,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right="74" w:hanging="284"/>
        <w:jc w:val="both"/>
        <w:rPr>
          <w:rFonts w:eastAsia="Times New Roman" w:cstheme="minorHAnsi"/>
          <w:sz w:val="24"/>
          <w:szCs w:val="26"/>
        </w:rPr>
      </w:pPr>
      <w:r w:rsidRPr="00EA549B">
        <w:rPr>
          <w:rFonts w:eastAsia="Times New Roman" w:cstheme="minorHAnsi"/>
        </w:rPr>
        <w:t xml:space="preserve">uniemożliwianie wjazdu na teren nieruchomości pojazdów nie </w:t>
      </w:r>
      <w:r w:rsidR="00EA549B">
        <w:rPr>
          <w:rFonts w:eastAsia="Times New Roman" w:cstheme="minorHAnsi"/>
        </w:rPr>
        <w:t>zgłoszonych przez Zamawiającego,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line="240" w:lineRule="auto"/>
        <w:ind w:left="993" w:hanging="284"/>
        <w:jc w:val="both"/>
        <w:rPr>
          <w:rFonts w:cstheme="minorHAnsi"/>
        </w:rPr>
      </w:pPr>
      <w:r w:rsidRPr="00EA549B">
        <w:rPr>
          <w:rFonts w:eastAsia="Times New Roman" w:cstheme="minorHAnsi"/>
        </w:rPr>
        <w:t>dokonywanie z częstotliwością nie rzadziej niż co 2 godziny każdej służby obchodu polegającego na sprawdzeniu i kontroli stanu zabezpieczenia budynków i terenów wokół budynków, zwracając szczególną uwagę na; zakręcenie kranów i zaworów  (zabezpieczenie przed zalaniem pomieszczeń), zamknięcie drzwi i okien, zgaszenie oświetlenia w pomieszczeniach, podejrzenie powstania pożaru. Obiekty do sprawdzenia podczas obchodu: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 w:cs="Times New Roman"/>
          <w:szCs w:val="24"/>
          <w:lang w:eastAsia="pl-PL"/>
        </w:rPr>
      </w:pPr>
      <w:r>
        <w:rPr>
          <w:rFonts w:eastAsia="Times New Roman" w:cstheme="minorHAnsi"/>
        </w:rPr>
        <w:t>b</w:t>
      </w:r>
      <w:r>
        <w:rPr>
          <w:rFonts w:eastAsia="Times New Roman"/>
          <w:szCs w:val="24"/>
        </w:rPr>
        <w:t>udynek biurowo administracyjny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boksy magazynowe przed i za halą sortowni Zakładu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hala przyjęć odpadów sortowni Zakładu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szatnie i stołówka Zakładu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kompostownia wraz ze sterownią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garaże (sprzęt mechaniczny i zbiorniki z paliwem)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pomieszczenie demontażu</w:t>
      </w:r>
      <w:r w:rsidR="00EA549B">
        <w:rPr>
          <w:rFonts w:eastAsia="Times New Roman"/>
          <w:szCs w:val="24"/>
        </w:rPr>
        <w:t>,</w:t>
      </w:r>
      <w:r>
        <w:rPr>
          <w:rFonts w:eastAsia="Times New Roman"/>
          <w:szCs w:val="24"/>
        </w:rPr>
        <w:t xml:space="preserve"> 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składowisko </w:t>
      </w:r>
      <w:r w:rsidR="00EA549B">
        <w:rPr>
          <w:rFonts w:eastAsia="Times New Roman"/>
          <w:szCs w:val="24"/>
        </w:rPr>
        <w:t>o</w:t>
      </w:r>
      <w:r>
        <w:rPr>
          <w:rFonts w:eastAsia="Times New Roman"/>
          <w:szCs w:val="24"/>
        </w:rPr>
        <w:t xml:space="preserve">dpadów </w:t>
      </w:r>
      <w:r w:rsidR="00EA549B">
        <w:rPr>
          <w:rFonts w:eastAsia="Times New Roman"/>
          <w:szCs w:val="24"/>
        </w:rPr>
        <w:t>i</w:t>
      </w:r>
      <w:r>
        <w:rPr>
          <w:rFonts w:eastAsia="Times New Roman"/>
          <w:szCs w:val="24"/>
        </w:rPr>
        <w:t xml:space="preserve">nnych niż </w:t>
      </w:r>
      <w:r w:rsidR="00EA549B">
        <w:rPr>
          <w:rFonts w:eastAsia="Times New Roman"/>
          <w:szCs w:val="24"/>
        </w:rPr>
        <w:t>n</w:t>
      </w:r>
      <w:r>
        <w:rPr>
          <w:rFonts w:eastAsia="Times New Roman"/>
          <w:szCs w:val="24"/>
        </w:rPr>
        <w:t>iebezpieczne w Ostrołęce przy ul. Komunalna 6</w:t>
      </w:r>
      <w:r w:rsidR="00EA549B">
        <w:rPr>
          <w:rFonts w:eastAsia="Times New Roman"/>
          <w:szCs w:val="24"/>
        </w:rPr>
        <w:t>,</w:t>
      </w:r>
    </w:p>
    <w:p w:rsidR="002D1953" w:rsidRDefault="002D1953" w:rsidP="00CF72B6">
      <w:pPr>
        <w:pStyle w:val="Akapitzlist"/>
        <w:numPr>
          <w:ilvl w:val="0"/>
          <w:numId w:val="11"/>
        </w:numPr>
        <w:rPr>
          <w:rFonts w:eastAsia="Times New Roman"/>
          <w:szCs w:val="24"/>
        </w:rPr>
      </w:pPr>
      <w:r>
        <w:rPr>
          <w:rFonts w:eastAsia="Times New Roman"/>
          <w:szCs w:val="24"/>
        </w:rPr>
        <w:t>tereny przyległe do  w/w obiektów tj. parkingi, teren zakładu i ogrodzenie.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right="74" w:hanging="284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  <w:color w:val="000000"/>
        </w:rPr>
        <w:t xml:space="preserve">w przypadku zagrożenia nadzwyczajnego np.: pożaru, dewastacji, ataku terrorystycznego, niezwłoczne powiadamianie i współdziałanie  z takimi służbami jak policja, straż pożarna, służby ratunkowe, 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right="74" w:hanging="284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  <w:color w:val="000000"/>
        </w:rPr>
        <w:t xml:space="preserve">w przypadku kradzieży lub włamania powiadomienie o tych zdarzeniach </w:t>
      </w:r>
      <w:r w:rsidRPr="00EA549B">
        <w:rPr>
          <w:rFonts w:eastAsia="Times New Roman" w:cstheme="minorHAnsi"/>
          <w:color w:val="000000"/>
        </w:rPr>
        <w:br/>
        <w:t>w pierwszej kolejn</w:t>
      </w:r>
      <w:r w:rsidR="00EA549B">
        <w:rPr>
          <w:rFonts w:eastAsia="Times New Roman" w:cstheme="minorHAnsi"/>
          <w:color w:val="000000"/>
        </w:rPr>
        <w:t>ości policji oraz Zamawiającego,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right="74" w:hanging="284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  <w:color w:val="000000"/>
        </w:rPr>
        <w:t>podejmowanie działań interwencyjnych w przypadku przebywania na terenie nieruchomości osób niepowołanyc</w:t>
      </w:r>
      <w:r w:rsidR="00EA549B">
        <w:rPr>
          <w:rFonts w:eastAsia="Times New Roman" w:cstheme="minorHAnsi"/>
          <w:color w:val="000000"/>
        </w:rPr>
        <w:t>h, zakłócających ład i porządek,</w:t>
      </w:r>
    </w:p>
    <w:p w:rsid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left="993" w:hanging="284"/>
        <w:rPr>
          <w:rFonts w:eastAsia="Times New Roman" w:cstheme="minorHAnsi"/>
        </w:rPr>
      </w:pPr>
      <w:r w:rsidRPr="00EA549B">
        <w:rPr>
          <w:rFonts w:eastAsia="Times New Roman" w:cstheme="minorHAnsi"/>
        </w:rPr>
        <w:t>prowadzenie codziennej dokumentacji ochronnej, tj.:</w:t>
      </w:r>
    </w:p>
    <w:p w:rsidR="00EA549B" w:rsidRDefault="002D1953" w:rsidP="00CF72B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</w:rPr>
      </w:pPr>
      <w:r w:rsidRPr="00EA549B">
        <w:rPr>
          <w:rFonts w:eastAsia="Times New Roman" w:cstheme="minorHAnsi"/>
        </w:rPr>
        <w:t xml:space="preserve">dziennika zmiany (książka </w:t>
      </w:r>
      <w:r w:rsidR="00D904D9">
        <w:rPr>
          <w:rFonts w:eastAsia="Times New Roman" w:cstheme="minorHAnsi"/>
        </w:rPr>
        <w:t xml:space="preserve">pełnienia </w:t>
      </w:r>
      <w:r w:rsidRPr="00EA549B">
        <w:rPr>
          <w:rFonts w:eastAsia="Times New Roman" w:cstheme="minorHAnsi"/>
        </w:rPr>
        <w:t>służby) zawierającego opis przebiegu służby</w:t>
      </w:r>
      <w:r w:rsidR="00EA549B" w:rsidRPr="00EA549B">
        <w:rPr>
          <w:rFonts w:eastAsia="Times New Roman" w:cstheme="minorHAnsi"/>
        </w:rPr>
        <w:t xml:space="preserve"> </w:t>
      </w:r>
      <w:r w:rsidRPr="00EA549B">
        <w:rPr>
          <w:rFonts w:eastAsia="Times New Roman" w:cstheme="minorHAnsi"/>
        </w:rPr>
        <w:t>pracowników</w:t>
      </w:r>
      <w:r w:rsidR="00EA549B" w:rsidRPr="00EA549B">
        <w:rPr>
          <w:rFonts w:eastAsia="Times New Roman" w:cstheme="minorHAnsi"/>
        </w:rPr>
        <w:t xml:space="preserve"> </w:t>
      </w:r>
      <w:r w:rsidRPr="00EA549B">
        <w:rPr>
          <w:rFonts w:eastAsia="Times New Roman" w:cstheme="minorHAnsi"/>
        </w:rPr>
        <w:t>ochrony, godzinę rozpoczęcia i zakończenia pracy, wszelkie</w:t>
      </w:r>
      <w:r w:rsidR="00EA549B" w:rsidRPr="00EA549B">
        <w:rPr>
          <w:rFonts w:eastAsia="Times New Roman" w:cstheme="minorHAnsi"/>
        </w:rPr>
        <w:t xml:space="preserve"> </w:t>
      </w:r>
      <w:r w:rsidRPr="00EA549B">
        <w:rPr>
          <w:rFonts w:eastAsia="Times New Roman" w:cstheme="minorHAnsi"/>
        </w:rPr>
        <w:t xml:space="preserve">spostrzeżenia, uwagi, zdarzenia, usterki, awarie zaistniałe na terenie chronionej nieruchomości, podjęte czynności, czas i miejsce interwencji, </w:t>
      </w:r>
    </w:p>
    <w:p w:rsidR="002D1953" w:rsidRPr="00EA549B" w:rsidRDefault="00EA549B" w:rsidP="00CF72B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</w:rPr>
      </w:pPr>
      <w:r w:rsidRPr="00EA549B">
        <w:rPr>
          <w:rFonts w:eastAsia="Times New Roman" w:cstheme="minorHAnsi"/>
        </w:rPr>
        <w:t>p</w:t>
      </w:r>
      <w:r>
        <w:rPr>
          <w:rFonts w:eastAsia="Times New Roman" w:cstheme="minorHAnsi"/>
        </w:rPr>
        <w:t>r</w:t>
      </w:r>
      <w:r w:rsidR="002D1953" w:rsidRPr="00EA549B">
        <w:rPr>
          <w:rFonts w:eastAsia="Times New Roman" w:cstheme="minorHAnsi"/>
        </w:rPr>
        <w:t xml:space="preserve">otokołu z przebiegu służby ochronnej, 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right="74"/>
        <w:jc w:val="both"/>
        <w:rPr>
          <w:rFonts w:eastAsia="Times New Roman" w:cstheme="minorHAnsi"/>
        </w:rPr>
      </w:pPr>
      <w:r w:rsidRPr="00EA549B">
        <w:rPr>
          <w:rFonts w:eastAsia="Times New Roman" w:cstheme="minorHAnsi"/>
        </w:rPr>
        <w:t>reagowanie na awarie na instalacjach, w które wyposażone są budynki miedzy innymi: elektrycznej,</w:t>
      </w:r>
      <w:r w:rsidR="00D904D9">
        <w:rPr>
          <w:rFonts w:eastAsia="Times New Roman" w:cstheme="minorHAnsi"/>
        </w:rPr>
        <w:t xml:space="preserve"> centralnego ogrzewania i wodno-</w:t>
      </w:r>
      <w:r w:rsidRPr="00EA549B">
        <w:rPr>
          <w:rFonts w:eastAsia="Times New Roman" w:cstheme="minorHAnsi"/>
        </w:rPr>
        <w:t>kanalizacyjnej i informowanie Zamawiającego o s</w:t>
      </w:r>
      <w:r w:rsidR="00D904D9">
        <w:rPr>
          <w:rFonts w:eastAsia="Times New Roman" w:cstheme="minorHAnsi"/>
        </w:rPr>
        <w:t>twierdzonych awariach,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after="0" w:line="240" w:lineRule="auto"/>
        <w:ind w:right="74"/>
        <w:jc w:val="both"/>
        <w:rPr>
          <w:rFonts w:eastAsia="Times New Roman" w:cstheme="minorHAnsi"/>
        </w:rPr>
      </w:pPr>
      <w:r w:rsidRPr="00EA549B">
        <w:rPr>
          <w:rFonts w:eastAsia="Times New Roman" w:cstheme="minorHAnsi"/>
        </w:rPr>
        <w:lastRenderedPageBreak/>
        <w:t xml:space="preserve">kontrola i obsługa systemu detekcji przeciwpożarowej znajdującego się na  terenie </w:t>
      </w:r>
      <w:r w:rsidRPr="00EA549B">
        <w:rPr>
          <w:rFonts w:cstheme="minorHAnsi"/>
          <w:b/>
          <w:bCs/>
          <w:color w:val="000000"/>
        </w:rPr>
        <w:t>Zakładu Unieszkodliwiania Odpadów Komunalnych ul. Komunalna 8</w:t>
      </w:r>
      <w:r w:rsidR="00D904D9">
        <w:rPr>
          <w:rFonts w:cstheme="minorHAnsi"/>
          <w:b/>
          <w:bCs/>
          <w:color w:val="000000"/>
        </w:rPr>
        <w:t>,</w:t>
      </w:r>
      <w:r w:rsidRPr="00EA549B">
        <w:rPr>
          <w:rFonts w:eastAsia="Times New Roman" w:cstheme="minorHAnsi"/>
        </w:rPr>
        <w:t xml:space="preserve"> 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tabs>
          <w:tab w:val="decimal" w:pos="864"/>
        </w:tabs>
        <w:spacing w:after="0" w:line="240" w:lineRule="auto"/>
        <w:ind w:right="72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</w:rPr>
        <w:t>ochrona nieruchomości przed bezprawnym filmowaniem</w:t>
      </w:r>
      <w:r w:rsidR="00D904D9">
        <w:rPr>
          <w:rFonts w:eastAsia="Times New Roman" w:cstheme="minorHAnsi"/>
        </w:rPr>
        <w:t>, fotografowaniem, szkicowaniem,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tabs>
          <w:tab w:val="decimal" w:pos="864"/>
        </w:tabs>
        <w:spacing w:after="0" w:line="240" w:lineRule="auto"/>
        <w:ind w:right="72"/>
        <w:jc w:val="both"/>
        <w:rPr>
          <w:rFonts w:eastAsia="Times New Roman" w:cstheme="minorHAnsi"/>
        </w:rPr>
      </w:pPr>
      <w:r w:rsidRPr="00EA549B">
        <w:rPr>
          <w:rFonts w:eastAsia="Times New Roman" w:cstheme="minorHAnsi"/>
        </w:rPr>
        <w:t>utrzymanie czystości i porządku w pomieszczeniach posterunku</w:t>
      </w:r>
      <w:r w:rsidR="00D904D9">
        <w:rPr>
          <w:rFonts w:eastAsia="Times New Roman" w:cstheme="minorHAnsi"/>
        </w:rPr>
        <w:t>,</w:t>
      </w:r>
      <w:r w:rsidRPr="00EA549B">
        <w:rPr>
          <w:rFonts w:eastAsia="Times New Roman" w:cstheme="minorHAnsi"/>
        </w:rPr>
        <w:t xml:space="preserve"> </w:t>
      </w:r>
    </w:p>
    <w:p w:rsidR="002D1953" w:rsidRPr="00EA549B" w:rsidRDefault="002D1953" w:rsidP="00CF72B6">
      <w:pPr>
        <w:pStyle w:val="Akapitzlist"/>
        <w:numPr>
          <w:ilvl w:val="0"/>
          <w:numId w:val="10"/>
        </w:numPr>
        <w:spacing w:before="240" w:after="0" w:line="240" w:lineRule="auto"/>
        <w:ind w:right="72"/>
        <w:jc w:val="both"/>
        <w:rPr>
          <w:rFonts w:eastAsia="Times New Roman" w:cstheme="minorHAnsi"/>
          <w:color w:val="000000"/>
        </w:rPr>
      </w:pPr>
      <w:r w:rsidRPr="00EA549B">
        <w:rPr>
          <w:rFonts w:eastAsia="Times New Roman" w:cstheme="minorHAnsi"/>
          <w:color w:val="000000"/>
        </w:rPr>
        <w:t>wykonywanie doraźnych poleceń koordynacyjnych wydawanych przez wskazanych</w:t>
      </w:r>
      <w:r w:rsidRPr="00EA549B">
        <w:rPr>
          <w:rFonts w:eastAsia="Times New Roman" w:cstheme="minorHAnsi"/>
          <w:color w:val="000000"/>
        </w:rPr>
        <w:br/>
        <w:t>w umowie przedstawicieli Zamawiającego.</w:t>
      </w:r>
    </w:p>
    <w:p w:rsidR="002D1953" w:rsidRDefault="002D1953" w:rsidP="00CF72B6">
      <w:pPr>
        <w:pStyle w:val="Akapitzlist"/>
        <w:numPr>
          <w:ilvl w:val="0"/>
          <w:numId w:val="1"/>
        </w:numPr>
        <w:shd w:val="clear" w:color="auto" w:fill="FFFFFF"/>
        <w:spacing w:before="120" w:after="120" w:line="240" w:lineRule="auto"/>
        <w:ind w:right="11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Wykonawca jest zobowiązany wyznaczyć do ochrony nieruchomości pracowników: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709"/>
        </w:tabs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6"/>
        </w:rPr>
      </w:pPr>
      <w:r>
        <w:rPr>
          <w:rFonts w:eastAsia="Times New Roman" w:cstheme="minorHAnsi"/>
        </w:rPr>
        <w:t xml:space="preserve">o kwalifikacjach zawodowych zgodnych z ustawą z dnia 22 sierpnia 1997 roku                                   o ochronie osób i mienia (t. j. Dz. U. z 2021 r., poz. 1995) posiadających podczas służby na nieruchomości legitymację </w:t>
      </w:r>
      <w:r>
        <w:rPr>
          <w:rFonts w:eastAsia="Times New Roman" w:cstheme="minorHAnsi"/>
          <w:bCs/>
        </w:rPr>
        <w:t>kwalifikowanego pracownika ochrony fizycznej,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zatrudnionych na podstawie umów o pracę</w:t>
      </w:r>
      <w:r w:rsidR="00D904D9">
        <w:rPr>
          <w:rFonts w:eastAsia="Times New Roman" w:cstheme="minorHAnsi"/>
        </w:rPr>
        <w:t>,</w:t>
      </w:r>
      <w:r>
        <w:rPr>
          <w:rFonts w:eastAsia="Times New Roman" w:cstheme="minorHAnsi"/>
        </w:rPr>
        <w:t xml:space="preserve"> 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sprawnych fizycznie</w:t>
      </w:r>
      <w:r w:rsidR="00D904D9">
        <w:rPr>
          <w:rFonts w:eastAsia="Times New Roman" w:cstheme="minorHAnsi"/>
        </w:rPr>
        <w:t>,</w:t>
      </w:r>
      <w:r>
        <w:rPr>
          <w:rFonts w:eastAsia="Times New Roman" w:cstheme="minorHAnsi"/>
        </w:rPr>
        <w:t xml:space="preserve"> 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993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komunikatywnych</w:t>
      </w:r>
      <w:r w:rsidR="00D904D9">
        <w:rPr>
          <w:rFonts w:eastAsia="Times New Roman" w:cstheme="minorHAnsi"/>
        </w:rPr>
        <w:t>,</w:t>
      </w:r>
      <w:r>
        <w:rPr>
          <w:rFonts w:eastAsia="Times New Roman" w:cstheme="minorHAnsi"/>
        </w:rPr>
        <w:t xml:space="preserve"> 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  <w:spacing w:val="8"/>
        </w:rPr>
        <w:t xml:space="preserve">charakteryzujących się </w:t>
      </w:r>
      <w:r>
        <w:rPr>
          <w:rFonts w:eastAsia="Times New Roman" w:cstheme="minorHAnsi"/>
          <w:spacing w:val="3"/>
        </w:rPr>
        <w:t xml:space="preserve">zdecydowanym i energicznym postępowaniem w </w:t>
      </w:r>
      <w:r>
        <w:rPr>
          <w:rFonts w:eastAsia="Times New Roman" w:cstheme="minorHAnsi"/>
          <w:spacing w:val="10"/>
        </w:rPr>
        <w:t>czasie interwencji; schludnym i estetycznym wyglądem zewnętrznym</w:t>
      </w:r>
      <w:r w:rsidR="00D904D9">
        <w:rPr>
          <w:rFonts w:eastAsia="Times New Roman" w:cstheme="minorHAnsi"/>
          <w:spacing w:val="10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993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przeszkolonych z zagadnienia Ochrona Danych Osobowych</w:t>
      </w:r>
      <w:r w:rsidR="00D904D9">
        <w:rPr>
          <w:rFonts w:eastAsia="Times New Roman" w:cstheme="minorHAnsi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posiadających przeszkolenie w zakresie prowadzenia ewakuacji w budynku i przepisów p.poż.</w:t>
      </w:r>
      <w:r w:rsidR="00D904D9">
        <w:rPr>
          <w:rFonts w:eastAsia="Times New Roman" w:cstheme="minorHAnsi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posiadających jednolite i oznaczone umundurowanie i identyfikatory imienne</w:t>
      </w:r>
      <w:r w:rsidR="00D904D9">
        <w:rPr>
          <w:rFonts w:eastAsia="Times New Roman" w:cstheme="minorHAnsi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znających numery telefonów alarmowych</w:t>
      </w:r>
      <w:r w:rsidR="00D904D9">
        <w:rPr>
          <w:rFonts w:eastAsia="Times New Roman" w:cstheme="minorHAnsi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ind w:left="709" w:hanging="425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znających zasady i sposób posługiwania się sprzętem przeciwpożarowym</w:t>
      </w:r>
      <w:r w:rsidR="00D904D9">
        <w:rPr>
          <w:rFonts w:eastAsia="Times New Roman" w:cstheme="minorHAnsi"/>
        </w:rPr>
        <w:t>,</w:t>
      </w:r>
    </w:p>
    <w:p w:rsidR="002D1953" w:rsidRDefault="002D1953" w:rsidP="00CF72B6">
      <w:pPr>
        <w:pStyle w:val="Akapitzlist"/>
        <w:numPr>
          <w:ilvl w:val="0"/>
          <w:numId w:val="2"/>
        </w:numPr>
        <w:tabs>
          <w:tab w:val="decimal" w:pos="-78"/>
          <w:tab w:val="left" w:pos="1134"/>
        </w:tabs>
        <w:spacing w:after="0" w:line="240" w:lineRule="auto"/>
        <w:ind w:left="709" w:hanging="425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znających procedury alarmowe i obowiązki pracownika ochrony w przypadku </w:t>
      </w:r>
      <w:r>
        <w:rPr>
          <w:rFonts w:eastAsia="Times New Roman" w:cstheme="minorHAnsi"/>
        </w:rPr>
        <w:br/>
        <w:t>zaistnienia sytuacji nadzwyczajnych.</w:t>
      </w:r>
    </w:p>
    <w:p w:rsidR="002D1953" w:rsidRDefault="00350B9C" w:rsidP="00CF72B6">
      <w:pPr>
        <w:pStyle w:val="Akapitzlist"/>
        <w:numPr>
          <w:ilvl w:val="0"/>
          <w:numId w:val="1"/>
        </w:numPr>
        <w:spacing w:after="200" w:line="240" w:lineRule="auto"/>
        <w:ind w:left="284" w:hanging="284"/>
        <w:jc w:val="both"/>
        <w:rPr>
          <w:rFonts w:eastAsia="Times New Roman" w:cstheme="minorHAnsi"/>
          <w:b/>
          <w:color w:val="000000"/>
        </w:rPr>
      </w:pPr>
      <w:r>
        <w:rPr>
          <w:rFonts w:eastAsia="Times New Roman" w:cstheme="minorHAnsi"/>
          <w:b/>
          <w:color w:val="000000"/>
        </w:rPr>
        <w:t>Wykonawca zobowiązuje się do</w:t>
      </w:r>
      <w:r w:rsidR="002D1953">
        <w:rPr>
          <w:rFonts w:eastAsia="Times New Roman" w:cstheme="minorHAnsi"/>
          <w:b/>
          <w:color w:val="000000"/>
        </w:rPr>
        <w:t>:</w:t>
      </w:r>
    </w:p>
    <w:p w:rsidR="002D1953" w:rsidRDefault="002D1953" w:rsidP="00CF72B6">
      <w:pPr>
        <w:pStyle w:val="Akapitzlist"/>
        <w:numPr>
          <w:ilvl w:val="0"/>
          <w:numId w:val="3"/>
        </w:numPr>
        <w:tabs>
          <w:tab w:val="decimal" w:pos="-78"/>
          <w:tab w:val="decimal" w:pos="432"/>
        </w:tabs>
        <w:spacing w:after="120" w:line="240" w:lineRule="auto"/>
        <w:jc w:val="both"/>
        <w:rPr>
          <w:rFonts w:eastAsia="Times New Roman" w:cstheme="minorHAnsi"/>
          <w:spacing w:val="11"/>
        </w:rPr>
      </w:pPr>
      <w:r>
        <w:rPr>
          <w:rFonts w:eastAsia="Times New Roman" w:cstheme="minorHAnsi"/>
          <w:spacing w:val="11"/>
        </w:rPr>
        <w:t>zapoznania pracowników ochrony z topografią nieruchomości</w:t>
      </w:r>
      <w:r w:rsidR="00D904D9">
        <w:rPr>
          <w:rFonts w:eastAsia="Times New Roman" w:cstheme="minorHAnsi"/>
          <w:spacing w:val="4"/>
        </w:rPr>
        <w:t>,</w:t>
      </w:r>
    </w:p>
    <w:p w:rsidR="002D1953" w:rsidRDefault="002D1953" w:rsidP="00CF72B6">
      <w:pPr>
        <w:pStyle w:val="Akapitzlist"/>
        <w:numPr>
          <w:ilvl w:val="0"/>
          <w:numId w:val="3"/>
        </w:numPr>
        <w:tabs>
          <w:tab w:val="decimal" w:pos="792"/>
        </w:tabs>
        <w:spacing w:after="120" w:line="240" w:lineRule="auto"/>
        <w:ind w:right="74"/>
        <w:jc w:val="both"/>
        <w:rPr>
          <w:rFonts w:eastAsia="Times New Roman" w:cstheme="minorHAnsi"/>
          <w:spacing w:val="5"/>
        </w:rPr>
      </w:pPr>
      <w:r>
        <w:rPr>
          <w:rFonts w:eastAsia="Times New Roman" w:cstheme="minorHAnsi"/>
          <w:spacing w:val="5"/>
        </w:rPr>
        <w:t xml:space="preserve">zapoznania pracowników z rozmieszczeniem i obsługą głównych wyłączników prądu, instalacji p.poż., monitoringu wizyjnego, systemu detekcji przeciwpożarowej, </w:t>
      </w:r>
      <w:r w:rsidR="00D904D9">
        <w:rPr>
          <w:rFonts w:eastAsia="Times New Roman" w:cstheme="minorHAnsi"/>
          <w:spacing w:val="4"/>
        </w:rPr>
        <w:t>zaworów wodnych w budynku,</w:t>
      </w:r>
    </w:p>
    <w:p w:rsidR="002D1953" w:rsidRPr="00D904D9" w:rsidRDefault="002D1953" w:rsidP="00350B9C">
      <w:pPr>
        <w:pStyle w:val="Akapitzlist"/>
        <w:numPr>
          <w:ilvl w:val="0"/>
          <w:numId w:val="3"/>
        </w:numPr>
        <w:tabs>
          <w:tab w:val="decimal" w:pos="504"/>
        </w:tabs>
        <w:spacing w:after="0" w:line="276" w:lineRule="auto"/>
        <w:ind w:left="709" w:right="74" w:hanging="283"/>
        <w:jc w:val="both"/>
        <w:rPr>
          <w:rFonts w:eastAsia="Times New Roman" w:cstheme="minorHAnsi"/>
          <w:spacing w:val="6"/>
        </w:rPr>
      </w:pPr>
      <w:r>
        <w:rPr>
          <w:rFonts w:eastAsia="Times New Roman" w:cstheme="minorHAnsi"/>
          <w:spacing w:val="3"/>
        </w:rPr>
        <w:t xml:space="preserve">dostarczenia na nieruchomość książkę kluczy, książkę pełnienia służby (po ich zapisaniu w/w </w:t>
      </w:r>
      <w:r>
        <w:rPr>
          <w:rFonts w:eastAsia="Times New Roman" w:cstheme="minorHAnsi"/>
          <w:spacing w:val="4"/>
        </w:rPr>
        <w:t>książki zo</w:t>
      </w:r>
      <w:r w:rsidR="00D904D9">
        <w:rPr>
          <w:rFonts w:eastAsia="Times New Roman" w:cstheme="minorHAnsi"/>
          <w:spacing w:val="4"/>
        </w:rPr>
        <w:t>stają przekazane Zamawiającemu),</w:t>
      </w:r>
    </w:p>
    <w:p w:rsidR="002D1953" w:rsidRDefault="002D1953" w:rsidP="00CF72B6">
      <w:pPr>
        <w:numPr>
          <w:ilvl w:val="0"/>
          <w:numId w:val="3"/>
        </w:numPr>
        <w:spacing w:after="0" w:line="240" w:lineRule="auto"/>
        <w:ind w:left="709" w:right="72" w:hanging="283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przedstawienia Zamawiającemu do wiadomości imiennej listy osób przewidzianych </w:t>
      </w:r>
      <w:r>
        <w:rPr>
          <w:rFonts w:eastAsia="Times New Roman" w:cstheme="minorHAnsi"/>
        </w:rPr>
        <w:br/>
        <w:t>do realizacji niniejszego zamówienia — zgodnie z poniższym wzorem:</w:t>
      </w:r>
    </w:p>
    <w:p w:rsidR="002D1953" w:rsidRDefault="002D1953" w:rsidP="002D1953">
      <w:pPr>
        <w:ind w:left="851" w:right="72"/>
        <w:jc w:val="both"/>
        <w:rPr>
          <w:rFonts w:eastAsia="Times New Roman" w:cstheme="minorHAnsi"/>
        </w:rPr>
      </w:pPr>
    </w:p>
    <w:tbl>
      <w:tblPr>
        <w:tblW w:w="8595" w:type="dxa"/>
        <w:tblInd w:w="7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642"/>
        <w:gridCol w:w="1702"/>
        <w:gridCol w:w="2554"/>
        <w:gridCol w:w="2127"/>
      </w:tblGrid>
      <w:tr w:rsidR="002D1953" w:rsidTr="002D1953">
        <w:trPr>
          <w:trHeight w:hRule="exact" w:val="1155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953" w:rsidRDefault="002D1953">
            <w:pPr>
              <w:spacing w:line="256" w:lineRule="auto"/>
              <w:ind w:left="105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>Lp.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953" w:rsidRDefault="002D1953">
            <w:pPr>
              <w:spacing w:line="256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>Imię i nazwisko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953" w:rsidRDefault="002D1953">
            <w:pPr>
              <w:spacing w:line="256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 xml:space="preserve">Forma </w:t>
            </w:r>
            <w:r>
              <w:rPr>
                <w:rFonts w:eastAsia="Times New Roman" w:cstheme="minorHAnsi"/>
              </w:rPr>
              <w:br/>
              <w:t>zatrudnienia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953" w:rsidRDefault="002D195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cstheme="minorHAnsi"/>
              </w:rPr>
              <w:t>Numer posiadanej legitymacji kwalifikowanego pracownika ochrony fizycznej, data wydania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1953" w:rsidRDefault="002D1953">
            <w:pPr>
              <w:spacing w:line="256" w:lineRule="auto"/>
              <w:jc w:val="center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cstheme="minorHAnsi"/>
                <w:bCs/>
              </w:rPr>
              <w:t>Funkcja/stanowisko pełniona/e w systemie ochrony</w:t>
            </w:r>
          </w:p>
        </w:tc>
      </w:tr>
      <w:tr w:rsidR="002D1953" w:rsidTr="002D1953">
        <w:trPr>
          <w:trHeight w:hRule="exact" w:val="288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1953" w:rsidRDefault="002D1953">
            <w:pPr>
              <w:spacing w:line="256" w:lineRule="auto"/>
              <w:ind w:left="105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</w:tr>
      <w:tr w:rsidR="002D1953" w:rsidTr="002D1953">
        <w:trPr>
          <w:trHeight w:hRule="exact" w:val="285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1953" w:rsidRDefault="002D1953">
            <w:pPr>
              <w:spacing w:line="256" w:lineRule="auto"/>
              <w:ind w:left="105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</w:tr>
      <w:tr w:rsidR="002D1953" w:rsidTr="002D1953">
        <w:trPr>
          <w:trHeight w:hRule="exact" w:val="30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1953" w:rsidRDefault="002D1953">
            <w:pPr>
              <w:spacing w:line="256" w:lineRule="auto"/>
              <w:ind w:left="105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953" w:rsidRDefault="002D1953">
            <w:pPr>
              <w:spacing w:line="256" w:lineRule="auto"/>
              <w:rPr>
                <w:rFonts w:ascii="Times New Roman" w:eastAsia="Times New Roman" w:hAnsi="Times New Roman" w:cstheme="minorHAnsi"/>
                <w:sz w:val="24"/>
                <w:szCs w:val="26"/>
              </w:rPr>
            </w:pPr>
          </w:p>
        </w:tc>
      </w:tr>
    </w:tbl>
    <w:p w:rsidR="002D1953" w:rsidRDefault="002D1953" w:rsidP="00CF72B6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składania upoważnionemu pracownikowi Zamawiającego raportów dotyczących zdarzeń </w:t>
      </w:r>
      <w:r>
        <w:rPr>
          <w:rFonts w:eastAsia="Times New Roman" w:cstheme="minorHAnsi"/>
          <w:color w:val="000000"/>
        </w:rPr>
        <w:br/>
        <w:t>i incydentów zaistniałych podczas dyżuru — niezwłocznie,</w:t>
      </w:r>
    </w:p>
    <w:p w:rsidR="002D1953" w:rsidRPr="00350B9C" w:rsidRDefault="002D1953" w:rsidP="00350B9C">
      <w:pPr>
        <w:numPr>
          <w:ilvl w:val="0"/>
          <w:numId w:val="3"/>
        </w:numPr>
        <w:spacing w:after="120" w:line="240" w:lineRule="auto"/>
        <w:ind w:left="709" w:right="74" w:hanging="283"/>
        <w:jc w:val="both"/>
        <w:rPr>
          <w:rFonts w:eastAsia="Calibri" w:cs="Times New Roman"/>
          <w:b/>
        </w:rPr>
      </w:pPr>
      <w:r>
        <w:t>pisemn</w:t>
      </w:r>
      <w:r w:rsidR="00350B9C">
        <w:t>ego</w:t>
      </w:r>
      <w:r>
        <w:t xml:space="preserve"> informowa</w:t>
      </w:r>
      <w:r w:rsidR="00350B9C">
        <w:t>nia</w:t>
      </w:r>
      <w:r>
        <w:t xml:space="preserve"> Zamawiającego o zamiarze dokonania zmian personalnych </w:t>
      </w:r>
      <w:r w:rsidR="00350B9C">
        <w:br/>
      </w:r>
      <w:r>
        <w:t>w chronionym obiekcie.</w:t>
      </w:r>
      <w:r>
        <w:rPr>
          <w:rFonts w:eastAsia="Calibri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5A5B58B" wp14:editId="41324753">
                <wp:simplePos x="0" y="0"/>
                <wp:positionH relativeFrom="column">
                  <wp:posOffset>0</wp:posOffset>
                </wp:positionH>
                <wp:positionV relativeFrom="paragraph">
                  <wp:posOffset>9113520</wp:posOffset>
                </wp:positionV>
                <wp:extent cx="6750050" cy="128270"/>
                <wp:effectExtent l="0" t="0" r="12700" b="508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953" w:rsidRDefault="002D1953" w:rsidP="002D1953">
                            <w:pPr>
                              <w:spacing w:line="184" w:lineRule="auto"/>
                              <w:ind w:right="108"/>
                              <w:jc w:val="right"/>
                              <w:rPr>
                                <w:rFonts w:ascii="Tahoma" w:hAnsi="Tahoma"/>
                                <w:color w:val="000000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717.6pt;width:531.5pt;height:10.1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" filled="f" stroked="f">
                <v:textbox inset="0,0,0,0">
                  <w:txbxContent>
                    <w:p w:rsidR="002D1953" w:rsidRDefault="002D1953" w:rsidP="002D1953">
                      <w:pPr>
                        <w:spacing w:line="184" w:lineRule="auto"/>
                        <w:ind w:right="108"/>
                        <w:jc w:val="right"/>
                        <w:rPr>
                          <w:rFonts w:ascii="Tahoma" w:hAnsi="Tahoma"/>
                          <w:color w:val="000000"/>
                          <w:sz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Hlk8977086"/>
    </w:p>
    <w:p w:rsidR="002D1953" w:rsidRDefault="002D1953" w:rsidP="00CF72B6">
      <w:pPr>
        <w:pStyle w:val="Akapitzlist"/>
        <w:numPr>
          <w:ilvl w:val="0"/>
          <w:numId w:val="13"/>
        </w:numPr>
        <w:spacing w:after="120"/>
        <w:ind w:left="426" w:right="74" w:hanging="426"/>
        <w:jc w:val="both"/>
      </w:pPr>
      <w:r w:rsidRPr="00D904D9">
        <w:rPr>
          <w:b/>
        </w:rPr>
        <w:t>Określenie zakresu zamówienia:</w:t>
      </w:r>
    </w:p>
    <w:p w:rsidR="002D1953" w:rsidRDefault="00D904D9" w:rsidP="002D1953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</w:t>
      </w:r>
      <w:r w:rsidR="002D1953">
        <w:rPr>
          <w:rFonts w:eastAsia="Times New Roman"/>
          <w:szCs w:val="24"/>
        </w:rPr>
        <w:t xml:space="preserve">Szacunkowa ilość  godzin pracy w czasie trwania umowy wynosi </w:t>
      </w:r>
      <w:r w:rsidR="002D1953" w:rsidRPr="00D904D9">
        <w:rPr>
          <w:rFonts w:eastAsia="Times New Roman"/>
          <w:b/>
          <w:szCs w:val="24"/>
        </w:rPr>
        <w:t>11 </w:t>
      </w:r>
      <w:r w:rsidR="007B4EF4">
        <w:rPr>
          <w:rFonts w:eastAsia="Times New Roman"/>
          <w:b/>
          <w:szCs w:val="24"/>
        </w:rPr>
        <w:t>400</w:t>
      </w:r>
      <w:bookmarkStart w:id="1" w:name="_GoBack"/>
      <w:bookmarkEnd w:id="1"/>
      <w:r w:rsidR="002D1953" w:rsidRPr="00D904D9">
        <w:rPr>
          <w:rFonts w:eastAsia="Times New Roman"/>
          <w:b/>
          <w:szCs w:val="24"/>
        </w:rPr>
        <w:t xml:space="preserve"> godzin</w:t>
      </w:r>
    </w:p>
    <w:p w:rsidR="002D1953" w:rsidRPr="00D904D9" w:rsidRDefault="002D1953" w:rsidP="00CF72B6">
      <w:pPr>
        <w:pStyle w:val="Akapitzlist"/>
        <w:numPr>
          <w:ilvl w:val="0"/>
          <w:numId w:val="13"/>
        </w:numPr>
        <w:tabs>
          <w:tab w:val="left" w:pos="3219"/>
        </w:tabs>
        <w:ind w:left="426" w:hanging="426"/>
        <w:rPr>
          <w:rFonts w:eastAsia="Times New Roman"/>
          <w:b/>
          <w:szCs w:val="24"/>
        </w:rPr>
      </w:pPr>
      <w:r w:rsidRPr="00D904D9">
        <w:rPr>
          <w:rFonts w:eastAsia="Times New Roman"/>
          <w:b/>
          <w:szCs w:val="24"/>
        </w:rPr>
        <w:t>Termin wykonania zamówienia</w:t>
      </w:r>
      <w:r w:rsidRPr="00D904D9">
        <w:rPr>
          <w:rFonts w:eastAsia="Times New Roman"/>
          <w:b/>
          <w:szCs w:val="24"/>
        </w:rPr>
        <w:tab/>
      </w:r>
    </w:p>
    <w:p w:rsidR="00D07639" w:rsidRPr="004B4EF4" w:rsidRDefault="00D07639" w:rsidP="00CF72B6">
      <w:pPr>
        <w:pStyle w:val="pkt"/>
        <w:numPr>
          <w:ilvl w:val="0"/>
          <w:numId w:val="14"/>
        </w:numPr>
        <w:spacing w:before="0" w:after="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B4EF4">
        <w:rPr>
          <w:rFonts w:asciiTheme="minorHAnsi" w:hAnsiTheme="minorHAnsi" w:cstheme="minorHAnsi"/>
          <w:sz w:val="22"/>
          <w:szCs w:val="22"/>
        </w:rPr>
        <w:t xml:space="preserve">Termin realizacji zamówienia wynosi: </w:t>
      </w:r>
      <w:r w:rsidRPr="004B4EF4">
        <w:rPr>
          <w:rFonts w:asciiTheme="minorHAnsi" w:hAnsiTheme="minorHAnsi" w:cstheme="minorHAnsi"/>
          <w:b/>
          <w:sz w:val="22"/>
          <w:szCs w:val="22"/>
        </w:rPr>
        <w:t>24 miesiące.</w:t>
      </w:r>
    </w:p>
    <w:p w:rsidR="00D07639" w:rsidRPr="004B4EF4" w:rsidRDefault="00D07639" w:rsidP="00CF72B6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cstheme="minorHAnsi"/>
          <w:b/>
          <w:i/>
        </w:rPr>
      </w:pPr>
      <w:r w:rsidRPr="004B4EF4">
        <w:rPr>
          <w:rFonts w:cstheme="minorHAnsi"/>
          <w:lang w:eastAsia="x-none"/>
        </w:rPr>
        <w:lastRenderedPageBreak/>
        <w:t xml:space="preserve">Rozpoczęcie - od dnia zawarcia umowy, jednak nie wcześniej niż od dnia </w:t>
      </w:r>
      <w:r w:rsidRPr="004B4EF4">
        <w:rPr>
          <w:rFonts w:cstheme="minorHAnsi"/>
          <w:b/>
          <w:lang w:eastAsia="x-none"/>
        </w:rPr>
        <w:t>02 sierpnia 2023 roku od godz. 18</w:t>
      </w:r>
      <w:r w:rsidRPr="004B4EF4">
        <w:rPr>
          <w:rFonts w:cstheme="minorHAnsi"/>
          <w:b/>
          <w:vertAlign w:val="superscript"/>
          <w:lang w:eastAsia="x-none"/>
        </w:rPr>
        <w:t>00</w:t>
      </w:r>
      <w:r w:rsidRPr="004B4EF4">
        <w:rPr>
          <w:rFonts w:cstheme="minorHAnsi"/>
          <w:b/>
          <w:lang w:eastAsia="x-none"/>
        </w:rPr>
        <w:t xml:space="preserve">. </w:t>
      </w:r>
      <w:r w:rsidRPr="004B4EF4">
        <w:rPr>
          <w:rFonts w:cstheme="minorHAnsi"/>
          <w:bCs/>
          <w:color w:val="000000" w:themeColor="text1"/>
        </w:rPr>
        <w:t>(Planowany termin realizacji umowy to 02.08.2023 r. od godz. 18:00 – 01.08.2025 r. do godz. 6:00)</w:t>
      </w:r>
    </w:p>
    <w:p w:rsidR="00D07639" w:rsidRPr="00F80C47" w:rsidRDefault="00D07639" w:rsidP="00CF72B6">
      <w:pPr>
        <w:pStyle w:val="Akapitzlist"/>
        <w:numPr>
          <w:ilvl w:val="0"/>
          <w:numId w:val="14"/>
        </w:numPr>
        <w:spacing w:before="100" w:after="0" w:line="276" w:lineRule="auto"/>
        <w:ind w:left="709" w:hanging="283"/>
        <w:jc w:val="both"/>
        <w:rPr>
          <w:rFonts w:cstheme="minorHAnsi"/>
          <w:i/>
        </w:rPr>
      </w:pPr>
      <w:r w:rsidRPr="004B4EF4">
        <w:rPr>
          <w:rFonts w:cstheme="minorHAnsi"/>
          <w:lang w:eastAsia="x-none"/>
        </w:rPr>
        <w:t>Zakończenie – po upływie 24 miesięcy liczonych od dnia rozpoczęcia świadczenia usługi.</w:t>
      </w:r>
    </w:p>
    <w:p w:rsidR="00E14BAC" w:rsidRDefault="00E14BAC" w:rsidP="00F80C47">
      <w:pPr>
        <w:pStyle w:val="Default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zawarciu umowy Zamawiający przekaże Wykonawcy </w:t>
      </w:r>
      <w:r w:rsidR="00227476" w:rsidRPr="00E14BAC">
        <w:rPr>
          <w:rFonts w:asciiTheme="minorHAnsi" w:hAnsiTheme="minorHAnsi" w:cstheme="minorHAnsi"/>
          <w:b/>
          <w:sz w:val="22"/>
          <w:szCs w:val="22"/>
        </w:rPr>
        <w:t>Protokołem</w:t>
      </w:r>
      <w:r w:rsidR="0022747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F80C47">
        <w:rPr>
          <w:rFonts w:asciiTheme="minorHAnsi" w:hAnsiTheme="minorHAnsi" w:cstheme="minorHAnsi"/>
          <w:sz w:val="22"/>
          <w:szCs w:val="22"/>
        </w:rPr>
        <w:t>chranian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F80C47">
        <w:rPr>
          <w:rFonts w:asciiTheme="minorHAnsi" w:hAnsiTheme="minorHAnsi" w:cstheme="minorHAnsi"/>
          <w:sz w:val="22"/>
          <w:szCs w:val="22"/>
        </w:rPr>
        <w:t xml:space="preserve"> obiekt</w:t>
      </w:r>
      <w:r>
        <w:rPr>
          <w:rFonts w:asciiTheme="minorHAnsi" w:hAnsiTheme="minorHAnsi" w:cstheme="minorHAnsi"/>
          <w:sz w:val="22"/>
          <w:szCs w:val="22"/>
        </w:rPr>
        <w:t>y.</w:t>
      </w:r>
    </w:p>
    <w:p w:rsidR="00F80C47" w:rsidRPr="00F80C47" w:rsidRDefault="00F80C47" w:rsidP="00E14BAC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</w:p>
    <w:bookmarkEnd w:id="0"/>
    <w:p w:rsidR="002D1953" w:rsidRPr="00F80C47" w:rsidRDefault="002D1953" w:rsidP="00F80C47">
      <w:pPr>
        <w:pStyle w:val="Akapitzlist"/>
        <w:spacing w:before="100" w:after="0" w:line="276" w:lineRule="auto"/>
        <w:ind w:left="1145"/>
        <w:jc w:val="both"/>
        <w:rPr>
          <w:rFonts w:cstheme="minorHAnsi"/>
          <w:i/>
        </w:rPr>
      </w:pPr>
    </w:p>
    <w:p w:rsidR="002D1953" w:rsidRPr="0018554D" w:rsidRDefault="002D1953" w:rsidP="0018554D">
      <w:pPr>
        <w:tabs>
          <w:tab w:val="right" w:pos="10508"/>
        </w:tabs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:rsidR="00896FE2" w:rsidRPr="00C61ACC" w:rsidRDefault="00896FE2" w:rsidP="00351780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</w:p>
    <w:p w:rsidR="005274BA" w:rsidRPr="00C61ACC" w:rsidRDefault="005274BA" w:rsidP="00351780">
      <w:pPr>
        <w:spacing w:line="276" w:lineRule="auto"/>
        <w:rPr>
          <w:rFonts w:eastAsia="Times New Roman" w:cstheme="minorHAnsi"/>
          <w:color w:val="FF0000"/>
          <w:lang w:eastAsia="pl-PL"/>
        </w:rPr>
      </w:pPr>
    </w:p>
    <w:sectPr w:rsidR="005274BA" w:rsidRPr="00C61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1E" w:rsidRDefault="0044081E" w:rsidP="00946EA8">
      <w:pPr>
        <w:spacing w:after="0" w:line="240" w:lineRule="auto"/>
      </w:pPr>
      <w:r>
        <w:separator/>
      </w:r>
    </w:p>
  </w:endnote>
  <w:endnote w:type="continuationSeparator" w:id="0">
    <w:p w:rsidR="0044081E" w:rsidRDefault="0044081E" w:rsidP="00946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1E" w:rsidRDefault="0044081E" w:rsidP="00946EA8">
      <w:pPr>
        <w:spacing w:after="0" w:line="240" w:lineRule="auto"/>
      </w:pPr>
      <w:r>
        <w:separator/>
      </w:r>
    </w:p>
  </w:footnote>
  <w:footnote w:type="continuationSeparator" w:id="0">
    <w:p w:rsidR="0044081E" w:rsidRDefault="0044081E" w:rsidP="00946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 w:rsidP="00C8474D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AC59BC" w:rsidRPr="00111A27" w:rsidRDefault="00C8474D" w:rsidP="00C8474D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74D" w:rsidRDefault="00C847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561"/>
    <w:multiLevelType w:val="hybridMultilevel"/>
    <w:tmpl w:val="0284F8D6"/>
    <w:lvl w:ilvl="0" w:tplc="29B6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C7E9C"/>
    <w:multiLevelType w:val="hybridMultilevel"/>
    <w:tmpl w:val="17B6F6F8"/>
    <w:lvl w:ilvl="0" w:tplc="29B6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172C2"/>
    <w:multiLevelType w:val="hybridMultilevel"/>
    <w:tmpl w:val="FABA7F12"/>
    <w:lvl w:ilvl="0" w:tplc="907A18F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966A8"/>
    <w:multiLevelType w:val="hybridMultilevel"/>
    <w:tmpl w:val="06C65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B15F3"/>
    <w:multiLevelType w:val="hybridMultilevel"/>
    <w:tmpl w:val="95BAAFF4"/>
    <w:lvl w:ilvl="0" w:tplc="95020162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F700EFD"/>
    <w:multiLevelType w:val="hybridMultilevel"/>
    <w:tmpl w:val="60203C98"/>
    <w:lvl w:ilvl="0" w:tplc="29B6B3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F64946"/>
    <w:multiLevelType w:val="hybridMultilevel"/>
    <w:tmpl w:val="B106B7AC"/>
    <w:lvl w:ilvl="0" w:tplc="29B6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E2764"/>
    <w:multiLevelType w:val="hybridMultilevel"/>
    <w:tmpl w:val="0492C968"/>
    <w:lvl w:ilvl="0" w:tplc="3CB0B8BA">
      <w:start w:val="8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5D3E644A"/>
    <w:multiLevelType w:val="hybridMultilevel"/>
    <w:tmpl w:val="57584E0A"/>
    <w:lvl w:ilvl="0" w:tplc="29B6B3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47748"/>
    <w:multiLevelType w:val="hybridMultilevel"/>
    <w:tmpl w:val="C8C8513E"/>
    <w:lvl w:ilvl="0" w:tplc="22D4991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910C1"/>
    <w:multiLevelType w:val="hybridMultilevel"/>
    <w:tmpl w:val="BBD8E0A0"/>
    <w:lvl w:ilvl="0" w:tplc="29B6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237B3"/>
    <w:multiLevelType w:val="hybridMultilevel"/>
    <w:tmpl w:val="F6F25BD8"/>
    <w:lvl w:ilvl="0" w:tplc="F9E45A5C">
      <w:start w:val="1"/>
      <w:numFmt w:val="decimal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CCB461B"/>
    <w:multiLevelType w:val="hybridMultilevel"/>
    <w:tmpl w:val="A05455CE"/>
    <w:lvl w:ilvl="0" w:tplc="8C062DB6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11"/>
  </w:num>
  <w:num w:numId="9">
    <w:abstractNumId w:val="13"/>
  </w:num>
  <w:num w:numId="10">
    <w:abstractNumId w:val="2"/>
  </w:num>
  <w:num w:numId="11">
    <w:abstractNumId w:val="5"/>
  </w:num>
  <w:num w:numId="12">
    <w:abstractNumId w:val="8"/>
  </w:num>
  <w:num w:numId="13">
    <w:abstractNumId w:val="7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98"/>
    <w:rsid w:val="0000539F"/>
    <w:rsid w:val="00032BC7"/>
    <w:rsid w:val="00034C93"/>
    <w:rsid w:val="000579FC"/>
    <w:rsid w:val="00061311"/>
    <w:rsid w:val="00084C93"/>
    <w:rsid w:val="000A2B63"/>
    <w:rsid w:val="000E6F5C"/>
    <w:rsid w:val="00111A27"/>
    <w:rsid w:val="001325C5"/>
    <w:rsid w:val="00135939"/>
    <w:rsid w:val="00161C42"/>
    <w:rsid w:val="00172E7E"/>
    <w:rsid w:val="00174060"/>
    <w:rsid w:val="0018214A"/>
    <w:rsid w:val="0018554D"/>
    <w:rsid w:val="0019734B"/>
    <w:rsid w:val="001A0F7B"/>
    <w:rsid w:val="00227476"/>
    <w:rsid w:val="002561ED"/>
    <w:rsid w:val="00276B72"/>
    <w:rsid w:val="00296671"/>
    <w:rsid w:val="002A4D44"/>
    <w:rsid w:val="002B7866"/>
    <w:rsid w:val="002C4301"/>
    <w:rsid w:val="002D1953"/>
    <w:rsid w:val="002D61BB"/>
    <w:rsid w:val="002F4AD1"/>
    <w:rsid w:val="00325D7F"/>
    <w:rsid w:val="00332018"/>
    <w:rsid w:val="00332A5C"/>
    <w:rsid w:val="00350B9C"/>
    <w:rsid w:val="00351780"/>
    <w:rsid w:val="00355E5D"/>
    <w:rsid w:val="0035719A"/>
    <w:rsid w:val="003906A4"/>
    <w:rsid w:val="0039114A"/>
    <w:rsid w:val="0039660A"/>
    <w:rsid w:val="00397FD4"/>
    <w:rsid w:val="003C1009"/>
    <w:rsid w:val="003C3407"/>
    <w:rsid w:val="003C41EF"/>
    <w:rsid w:val="00407118"/>
    <w:rsid w:val="00413C9A"/>
    <w:rsid w:val="004308C8"/>
    <w:rsid w:val="004350D9"/>
    <w:rsid w:val="00440658"/>
    <w:rsid w:val="0044081E"/>
    <w:rsid w:val="00447BC9"/>
    <w:rsid w:val="004B0743"/>
    <w:rsid w:val="004B4EF4"/>
    <w:rsid w:val="00502F67"/>
    <w:rsid w:val="005067C2"/>
    <w:rsid w:val="00517643"/>
    <w:rsid w:val="005274BA"/>
    <w:rsid w:val="0054562A"/>
    <w:rsid w:val="00547CC4"/>
    <w:rsid w:val="00556586"/>
    <w:rsid w:val="00563587"/>
    <w:rsid w:val="00565160"/>
    <w:rsid w:val="00572132"/>
    <w:rsid w:val="005F7D2A"/>
    <w:rsid w:val="006078F5"/>
    <w:rsid w:val="00646DAC"/>
    <w:rsid w:val="00657A16"/>
    <w:rsid w:val="00674A85"/>
    <w:rsid w:val="00697221"/>
    <w:rsid w:val="006B1E6A"/>
    <w:rsid w:val="006C0251"/>
    <w:rsid w:val="006C1513"/>
    <w:rsid w:val="006F0A68"/>
    <w:rsid w:val="0071160D"/>
    <w:rsid w:val="00714FA0"/>
    <w:rsid w:val="00715B86"/>
    <w:rsid w:val="007264D5"/>
    <w:rsid w:val="007361DB"/>
    <w:rsid w:val="00750B09"/>
    <w:rsid w:val="0075423F"/>
    <w:rsid w:val="007615A9"/>
    <w:rsid w:val="00796FF9"/>
    <w:rsid w:val="007B4055"/>
    <w:rsid w:val="007B4EF4"/>
    <w:rsid w:val="007C718C"/>
    <w:rsid w:val="007D0F6F"/>
    <w:rsid w:val="007E2772"/>
    <w:rsid w:val="00813C2B"/>
    <w:rsid w:val="00830407"/>
    <w:rsid w:val="00843A16"/>
    <w:rsid w:val="00896FE2"/>
    <w:rsid w:val="008A6223"/>
    <w:rsid w:val="008C154A"/>
    <w:rsid w:val="008D4E7D"/>
    <w:rsid w:val="008E0153"/>
    <w:rsid w:val="008E2F23"/>
    <w:rsid w:val="008E379E"/>
    <w:rsid w:val="008F1828"/>
    <w:rsid w:val="0090336D"/>
    <w:rsid w:val="00946EA8"/>
    <w:rsid w:val="00972C47"/>
    <w:rsid w:val="00980EF3"/>
    <w:rsid w:val="00990A87"/>
    <w:rsid w:val="009946AB"/>
    <w:rsid w:val="009B19E4"/>
    <w:rsid w:val="009B5895"/>
    <w:rsid w:val="009E5F01"/>
    <w:rsid w:val="00A519D2"/>
    <w:rsid w:val="00A63011"/>
    <w:rsid w:val="00A94928"/>
    <w:rsid w:val="00AC59BC"/>
    <w:rsid w:val="00AE3F7E"/>
    <w:rsid w:val="00AE5535"/>
    <w:rsid w:val="00B04DD7"/>
    <w:rsid w:val="00B233F1"/>
    <w:rsid w:val="00B27855"/>
    <w:rsid w:val="00B30147"/>
    <w:rsid w:val="00B31E54"/>
    <w:rsid w:val="00B66971"/>
    <w:rsid w:val="00B73D9E"/>
    <w:rsid w:val="00B9242D"/>
    <w:rsid w:val="00BA2D5E"/>
    <w:rsid w:val="00BA76DE"/>
    <w:rsid w:val="00BD497D"/>
    <w:rsid w:val="00BD4C84"/>
    <w:rsid w:val="00BF545A"/>
    <w:rsid w:val="00BF5BA0"/>
    <w:rsid w:val="00C1461D"/>
    <w:rsid w:val="00C61ACC"/>
    <w:rsid w:val="00C8474D"/>
    <w:rsid w:val="00CA0D5A"/>
    <w:rsid w:val="00CD38ED"/>
    <w:rsid w:val="00CF0089"/>
    <w:rsid w:val="00CF72B6"/>
    <w:rsid w:val="00D07639"/>
    <w:rsid w:val="00D1150E"/>
    <w:rsid w:val="00D15798"/>
    <w:rsid w:val="00D4665C"/>
    <w:rsid w:val="00D904D9"/>
    <w:rsid w:val="00DF40A8"/>
    <w:rsid w:val="00E02C34"/>
    <w:rsid w:val="00E13B05"/>
    <w:rsid w:val="00E14BAC"/>
    <w:rsid w:val="00E23AC4"/>
    <w:rsid w:val="00E51AA3"/>
    <w:rsid w:val="00E86B27"/>
    <w:rsid w:val="00E87F15"/>
    <w:rsid w:val="00E94C41"/>
    <w:rsid w:val="00E974DD"/>
    <w:rsid w:val="00EA549B"/>
    <w:rsid w:val="00ED6293"/>
    <w:rsid w:val="00F01684"/>
    <w:rsid w:val="00F072AB"/>
    <w:rsid w:val="00F2785A"/>
    <w:rsid w:val="00F445DA"/>
    <w:rsid w:val="00F80C47"/>
    <w:rsid w:val="00F8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normalny tekst,Podsis rysunku,Normalny PDST,lp1,Preambuła,HŁ_Bullet1"/>
    <w:basedOn w:val="Normalny"/>
    <w:link w:val="AkapitzlistZnak"/>
    <w:uiPriority w:val="34"/>
    <w:qFormat/>
    <w:rsid w:val="00796F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6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EA8"/>
  </w:style>
  <w:style w:type="paragraph" w:styleId="Stopka">
    <w:name w:val="footer"/>
    <w:basedOn w:val="Normalny"/>
    <w:link w:val="StopkaZnak"/>
    <w:uiPriority w:val="99"/>
    <w:unhideWhenUsed/>
    <w:rsid w:val="00946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EA8"/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rsid w:val="000E6F5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1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1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14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9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9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95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5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D0763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076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80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normalny tekst,Podsis rysunku,Normalny PDST,lp1,Preambuła,HŁ_Bullet1"/>
    <w:basedOn w:val="Normalny"/>
    <w:link w:val="AkapitzlistZnak"/>
    <w:uiPriority w:val="34"/>
    <w:qFormat/>
    <w:rsid w:val="00796F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6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EA8"/>
  </w:style>
  <w:style w:type="paragraph" w:styleId="Stopka">
    <w:name w:val="footer"/>
    <w:basedOn w:val="Normalny"/>
    <w:link w:val="StopkaZnak"/>
    <w:uiPriority w:val="99"/>
    <w:unhideWhenUsed/>
    <w:rsid w:val="00946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EA8"/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rsid w:val="000E6F5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1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1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14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9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9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95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5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D0763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076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80C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Rzewnicka</dc:creator>
  <cp:lastModifiedBy>Marianna Grzyb</cp:lastModifiedBy>
  <cp:revision>47</cp:revision>
  <cp:lastPrinted>2023-01-26T08:58:00Z</cp:lastPrinted>
  <dcterms:created xsi:type="dcterms:W3CDTF">2023-01-27T11:17:00Z</dcterms:created>
  <dcterms:modified xsi:type="dcterms:W3CDTF">2023-06-19T09:36:00Z</dcterms:modified>
</cp:coreProperties>
</file>