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13" w:rsidRDefault="00C71A13" w:rsidP="00C71A13">
      <w:pPr>
        <w:jc w:val="center"/>
        <w:rPr>
          <w:b/>
          <w:sz w:val="44"/>
          <w:szCs w:val="44"/>
        </w:rPr>
      </w:pPr>
      <w:r w:rsidRPr="00C71A13">
        <w:rPr>
          <w:b/>
          <w:sz w:val="44"/>
          <w:szCs w:val="44"/>
        </w:rPr>
        <w:t xml:space="preserve">OPIS PRZEDMIOTU ZAMÓWIENIA </w:t>
      </w:r>
    </w:p>
    <w:p w:rsidR="00C71A13" w:rsidRDefault="00C71A13" w:rsidP="00C71A13">
      <w:pPr>
        <w:jc w:val="center"/>
        <w:rPr>
          <w:b/>
          <w:sz w:val="44"/>
          <w:szCs w:val="44"/>
        </w:rPr>
      </w:pPr>
    </w:p>
    <w:p w:rsidR="00C71A13" w:rsidRDefault="00C71A13" w:rsidP="00C71A13">
      <w:pPr>
        <w:rPr>
          <w:b/>
          <w:sz w:val="32"/>
          <w:szCs w:val="32"/>
        </w:rPr>
      </w:pPr>
      <w:bookmarkStart w:id="0" w:name="_GoBack"/>
      <w:r w:rsidRPr="00C71A13">
        <w:rPr>
          <w:b/>
          <w:sz w:val="32"/>
          <w:szCs w:val="32"/>
        </w:rPr>
        <w:t>1. Okulary Balistyczne</w:t>
      </w:r>
    </w:p>
    <w:p w:rsidR="00B04102" w:rsidRDefault="00B04102" w:rsidP="00B04102">
      <w:pPr>
        <w:rPr>
          <w:b/>
          <w:sz w:val="24"/>
          <w:szCs w:val="24"/>
        </w:rPr>
      </w:pPr>
    </w:p>
    <w:p w:rsidR="00C71A13" w:rsidRPr="00B04102" w:rsidRDefault="00B04102" w:rsidP="00C71A1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Cechy produktu:</w:t>
      </w:r>
    </w:p>
    <w:p w:rsidR="00C71A13" w:rsidRPr="00B04102" w:rsidRDefault="00C71A13" w:rsidP="00C7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0410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Materiał: Poliwęglan 2,2mm</w:t>
      </w:r>
    </w:p>
    <w:p w:rsidR="00C71A13" w:rsidRPr="00B04102" w:rsidRDefault="00C71A13" w:rsidP="00C7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0410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Kolor oprawki: Czarny / Niebieski</w:t>
      </w:r>
    </w:p>
    <w:p w:rsidR="00C71A13" w:rsidRPr="00B04102" w:rsidRDefault="00C71A13" w:rsidP="00C7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0410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Kolor szkieł: </w:t>
      </w:r>
      <w:proofErr w:type="spellStart"/>
      <w:r w:rsidRPr="00B0410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Copper</w:t>
      </w:r>
      <w:proofErr w:type="spellEnd"/>
    </w:p>
    <w:p w:rsidR="00C71A13" w:rsidRPr="00B04102" w:rsidRDefault="00C71A13" w:rsidP="00C7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0410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Transmisja światła: 65%</w:t>
      </w:r>
    </w:p>
    <w:p w:rsidR="00C71A13" w:rsidRPr="00B04102" w:rsidRDefault="00C71A13" w:rsidP="00C7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0410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Powłoka: Platinum</w:t>
      </w:r>
    </w:p>
    <w:p w:rsidR="00C71A13" w:rsidRPr="00B04102" w:rsidRDefault="00C71A13" w:rsidP="00C7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0410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Klasa optyczna: 1</w:t>
      </w:r>
    </w:p>
    <w:p w:rsidR="00C71A13" w:rsidRPr="00B04102" w:rsidRDefault="00C71A13" w:rsidP="00C7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0410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Normy: EN166, EN170, CE</w:t>
      </w:r>
    </w:p>
    <w:p w:rsidR="00C71A13" w:rsidRPr="00B04102" w:rsidRDefault="00C71A13" w:rsidP="00C7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0410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Filtr: UVA/UVB 99,9%</w:t>
      </w:r>
    </w:p>
    <w:p w:rsidR="00C71A13" w:rsidRDefault="00C71A13" w:rsidP="00C7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0410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Waga: 26g</w:t>
      </w:r>
    </w:p>
    <w:p w:rsidR="00B04102" w:rsidRDefault="00B04102" w:rsidP="00C7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Odporność na mechaniczne uszkodzenia</w:t>
      </w:r>
    </w:p>
    <w:p w:rsidR="00B04102" w:rsidRPr="00B04102" w:rsidRDefault="00B04102" w:rsidP="00C7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Ergonomicznie ukształtowane zauszniki oraz nanośniki przekładają się na wysoką wygodę noszenia, nawet przy długotrwałym użytku. </w:t>
      </w:r>
    </w:p>
    <w:p w:rsidR="00C71A13" w:rsidRDefault="00C71A13" w:rsidP="00C71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</w:p>
    <w:p w:rsidR="00C05DAB" w:rsidRDefault="00C05DAB" w:rsidP="00C05DAB">
      <w:pPr>
        <w:pStyle w:val="NormalnyWeb"/>
      </w:pPr>
      <w:r>
        <w:rPr>
          <w:noProof/>
        </w:rPr>
        <w:drawing>
          <wp:inline distT="0" distB="0" distL="0" distR="0">
            <wp:extent cx="2524462" cy="1914525"/>
            <wp:effectExtent l="0" t="0" r="9525" b="0"/>
            <wp:docPr id="2" name="Obraz 2" descr="C:\Users\edyta.wilczak\AppData\Local\Packages\Microsoft.Windows.Photos_8wekyb3d8bbwe\TempState\ShareServiceTempFolder\okula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yta.wilczak\AppData\Local\Packages\Microsoft.Windows.Photos_8wekyb3d8bbwe\TempState\ShareServiceTempFolder\okulary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621" cy="192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71A13" w:rsidRDefault="00C71A13" w:rsidP="00C71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</w:p>
    <w:p w:rsidR="00C71A13" w:rsidRPr="00C71A13" w:rsidRDefault="00C71A13" w:rsidP="00C71A13">
      <w:pPr>
        <w:rPr>
          <w:b/>
          <w:sz w:val="24"/>
          <w:szCs w:val="24"/>
        </w:rPr>
      </w:pPr>
    </w:p>
    <w:sectPr w:rsidR="00C71A13" w:rsidRPr="00C71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D51F5"/>
    <w:multiLevelType w:val="multilevel"/>
    <w:tmpl w:val="C8BE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13"/>
    <w:rsid w:val="00066377"/>
    <w:rsid w:val="00941D17"/>
    <w:rsid w:val="00B04102"/>
    <w:rsid w:val="00C05DAB"/>
    <w:rsid w:val="00C7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B24D"/>
  <w15:chartTrackingRefBased/>
  <w15:docId w15:val="{B6C6BADF-188D-488C-A808-DA5F79A7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3</cp:revision>
  <dcterms:created xsi:type="dcterms:W3CDTF">2024-02-15T09:38:00Z</dcterms:created>
  <dcterms:modified xsi:type="dcterms:W3CDTF">2024-02-15T10:12:00Z</dcterms:modified>
</cp:coreProperties>
</file>