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 xml:space="preserve">: części </w:t>
      </w:r>
      <w:r w:rsidR="009C4D2F">
        <w:rPr>
          <w:b/>
        </w:rPr>
        <w:t>IV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jednostkowa</w:t>
            </w:r>
          </w:p>
          <w:p w:rsidR="0008626C" w:rsidRPr="005160C1" w:rsidRDefault="009C4D2F" w:rsidP="00351BD1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9C4D2F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  <w:p w:rsidR="0008626C" w:rsidRPr="005160C1" w:rsidRDefault="0008626C" w:rsidP="00351BD1">
            <w:pPr>
              <w:pStyle w:val="DefinitionList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(3x4)</w:t>
            </w: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5</w:t>
            </w:r>
          </w:p>
        </w:tc>
      </w:tr>
      <w:tr w:rsidR="0008626C" w:rsidRPr="005160C1" w:rsidTr="009C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A0B1F" w:rsidP="000A0B1F">
            <w:pPr>
              <w:pStyle w:val="DefinitionTerm"/>
              <w:rPr>
                <w:rFonts w:ascii="Book Antiqua" w:hAnsi="Book Antiqua"/>
              </w:rPr>
            </w:pPr>
            <w:r w:rsidRPr="002B7F1F">
              <w:rPr>
                <w:rFonts w:ascii="Book Antiqua" w:hAnsi="Book Antiqua"/>
              </w:rPr>
              <w:t>aktualizacj</w:t>
            </w:r>
            <w:r>
              <w:rPr>
                <w:rFonts w:ascii="Book Antiqua" w:hAnsi="Book Antiqua"/>
              </w:rPr>
              <w:t>a</w:t>
            </w:r>
            <w:r w:rsidRPr="002B7F1F">
              <w:rPr>
                <w:rFonts w:ascii="Book Antiqua" w:hAnsi="Book Antiqua"/>
              </w:rPr>
              <w:t xml:space="preserve"> opłat za użytkowanie wieczyste</w:t>
            </w:r>
          </w:p>
          <w:p w:rsidR="000A0B1F" w:rsidRPr="000A0B1F" w:rsidRDefault="000A0B1F" w:rsidP="000A0B1F">
            <w:pPr>
              <w:pStyle w:val="DefinitionLis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9C4D2F" w:rsidP="00351BD1">
            <w:pPr>
              <w:pStyle w:val="DefinitionTerm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9C4D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A0B1F" w:rsidP="00351BD1">
            <w:pPr>
              <w:pStyle w:val="DefinitionTerm"/>
            </w:pPr>
            <w:r w:rsidRPr="002B7F1F">
              <w:rPr>
                <w:rFonts w:ascii="Book Antiqua" w:hAnsi="Book Antiqua"/>
              </w:rPr>
              <w:t>wykup prawa użytkowania wieczystego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351BD1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rPr>
                <w:b/>
              </w:rPr>
            </w:pPr>
            <w:r w:rsidRPr="005160C1">
              <w:rPr>
                <w:b/>
              </w:rPr>
              <w:t>Razem</w:t>
            </w:r>
          </w:p>
          <w:p w:rsidR="000A0B1F" w:rsidRPr="000A0B1F" w:rsidRDefault="000A0B1F" w:rsidP="000A0B1F">
            <w:pPr>
              <w:pStyle w:val="DefinitionList"/>
            </w:pPr>
            <w:bookmarkStart w:id="0" w:name="_GoBack"/>
            <w:bookmarkEnd w:id="0"/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</w:tbl>
    <w:p w:rsidR="0008626C" w:rsidRDefault="0008626C" w:rsidP="0008626C">
      <w:pPr>
        <w:pStyle w:val="DefinitionTerm"/>
      </w:pPr>
    </w:p>
    <w:p w:rsidR="0008626C" w:rsidRDefault="0008626C" w:rsidP="0008626C">
      <w:r>
        <w:t>Słownie: …………………………………………………………………………………</w:t>
      </w:r>
    </w:p>
    <w:p w:rsidR="00A01262" w:rsidRDefault="000A0B1F"/>
    <w:p w:rsidR="0008626C" w:rsidRDefault="0008626C"/>
    <w:p w:rsidR="0008626C" w:rsidRDefault="0008626C"/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0A0B1F"/>
    <w:rsid w:val="00165C68"/>
    <w:rsid w:val="001F3696"/>
    <w:rsid w:val="0031347E"/>
    <w:rsid w:val="00445E90"/>
    <w:rsid w:val="0073124A"/>
    <w:rsid w:val="009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6</cp:revision>
  <dcterms:created xsi:type="dcterms:W3CDTF">2021-02-01T11:23:00Z</dcterms:created>
  <dcterms:modified xsi:type="dcterms:W3CDTF">2023-01-30T11:47:00Z</dcterms:modified>
</cp:coreProperties>
</file>