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44CD6C3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7945D8AD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426E91" w:rsidRPr="00426E91">
        <w:rPr>
          <w:rFonts w:ascii="Arial" w:hAnsi="Arial" w:cs="Arial"/>
          <w:b/>
          <w:bCs/>
        </w:rPr>
        <w:t xml:space="preserve">Modernizacja drogi dojazdowej do gruntów rolnych w miejscowości </w:t>
      </w:r>
      <w:r w:rsidR="002209AF" w:rsidRPr="002209AF">
        <w:rPr>
          <w:rFonts w:ascii="Arial" w:hAnsi="Arial" w:cs="Arial"/>
          <w:b/>
          <w:bCs/>
        </w:rPr>
        <w:t>Blunaki</w:t>
      </w:r>
      <w:r w:rsidR="00426E91" w:rsidRPr="00426E91">
        <w:rPr>
          <w:rFonts w:ascii="Arial" w:hAnsi="Arial" w:cs="Arial"/>
          <w:b/>
          <w:bCs/>
        </w:rPr>
        <w:t>, gmina Dzierzgoń</w:t>
      </w:r>
      <w:r>
        <w:rPr>
          <w:rFonts w:ascii="Arial" w:hAnsi="Arial" w:cs="Arial"/>
        </w:rPr>
        <w:t xml:space="preserve">, prowadzonego przez </w:t>
      </w:r>
      <w:r w:rsidR="00EF04CE" w:rsidRPr="00EF04C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</w:t>
      </w:r>
      <w:r w:rsidR="00E4578D">
        <w:rPr>
          <w:rFonts w:ascii="Arial" w:hAnsi="Arial" w:cs="Arial"/>
        </w:rPr>
        <w:t>23</w:t>
      </w:r>
      <w:r>
        <w:rPr>
          <w:rFonts w:ascii="Arial" w:hAnsi="Arial" w:cs="Arial"/>
        </w:rPr>
        <w:t>r. poz. 70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F953D" w14:textId="77777777" w:rsidR="00641759" w:rsidRDefault="00641759">
      <w:r>
        <w:separator/>
      </w:r>
    </w:p>
  </w:endnote>
  <w:endnote w:type="continuationSeparator" w:id="0">
    <w:p w14:paraId="6B2A940A" w14:textId="77777777" w:rsidR="00641759" w:rsidRDefault="00641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DB08C" w14:textId="77777777" w:rsidR="00641759" w:rsidRDefault="00641759">
      <w:r>
        <w:rPr>
          <w:color w:val="000000"/>
        </w:rPr>
        <w:separator/>
      </w:r>
    </w:p>
  </w:footnote>
  <w:footnote w:type="continuationSeparator" w:id="0">
    <w:p w14:paraId="4F78923B" w14:textId="77777777" w:rsidR="00641759" w:rsidRDefault="00641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0E099A2B" w:rsidR="00D436ED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101EA" w:rsidRPr="002101EA">
      <w:rPr>
        <w:rFonts w:cs="Arial"/>
        <w:bCs/>
        <w:sz w:val="18"/>
        <w:szCs w:val="18"/>
      </w:rPr>
      <w:t>TI.271.</w:t>
    </w:r>
    <w:r w:rsidR="002209AF">
      <w:rPr>
        <w:rFonts w:cs="Arial"/>
        <w:bCs/>
        <w:sz w:val="18"/>
        <w:szCs w:val="18"/>
      </w:rPr>
      <w:t>170</w:t>
    </w:r>
    <w:r w:rsidR="002101EA" w:rsidRPr="002101EA">
      <w:rPr>
        <w:rFonts w:cs="Arial"/>
        <w:bCs/>
        <w:sz w:val="18"/>
        <w:szCs w:val="18"/>
      </w:rPr>
      <w:t>.2024</w:t>
    </w:r>
  </w:p>
  <w:p w14:paraId="7B9BE0E3" w14:textId="77777777" w:rsidR="00D436ED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145E3"/>
    <w:rsid w:val="00031377"/>
    <w:rsid w:val="002101EA"/>
    <w:rsid w:val="002209AF"/>
    <w:rsid w:val="00266D49"/>
    <w:rsid w:val="00426E91"/>
    <w:rsid w:val="005E769C"/>
    <w:rsid w:val="00641759"/>
    <w:rsid w:val="00653405"/>
    <w:rsid w:val="0072409E"/>
    <w:rsid w:val="00813FEB"/>
    <w:rsid w:val="0083635C"/>
    <w:rsid w:val="008C0847"/>
    <w:rsid w:val="00950D0C"/>
    <w:rsid w:val="00964CAF"/>
    <w:rsid w:val="00966535"/>
    <w:rsid w:val="00A023CA"/>
    <w:rsid w:val="00A17AA8"/>
    <w:rsid w:val="00B34066"/>
    <w:rsid w:val="00D436ED"/>
    <w:rsid w:val="00E4578D"/>
    <w:rsid w:val="00EF04CE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10</cp:revision>
  <cp:lastPrinted>2010-06-18T06:59:00Z</cp:lastPrinted>
  <dcterms:created xsi:type="dcterms:W3CDTF">2022-05-26T05:56:00Z</dcterms:created>
  <dcterms:modified xsi:type="dcterms:W3CDTF">2024-09-18T12:44:00Z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