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90B6" w14:textId="2761B6E5" w:rsidR="001A0A8F" w:rsidRPr="001A0A8F" w:rsidRDefault="001A0A8F" w:rsidP="001A0A8F">
      <w:pPr>
        <w:pStyle w:val="SIWZ-Nrzalacznika"/>
        <w:tabs>
          <w:tab w:val="clear" w:pos="360"/>
        </w:tabs>
        <w:ind w:left="5676" w:firstLine="696"/>
        <w:jc w:val="left"/>
        <w:rPr>
          <w:rFonts w:cstheme="minorHAnsi"/>
          <w:sz w:val="24"/>
          <w:szCs w:val="24"/>
        </w:rPr>
      </w:pPr>
      <w:r w:rsidRPr="001A0A8F">
        <w:rPr>
          <w:rFonts w:cstheme="minorHAnsi"/>
          <w:sz w:val="24"/>
          <w:szCs w:val="24"/>
        </w:rPr>
        <w:t>Załącznik nr 7 do SWZ</w:t>
      </w:r>
    </w:p>
    <w:p w14:paraId="7580CAA1" w14:textId="77777777" w:rsidR="00D242E8" w:rsidRDefault="00D242E8" w:rsidP="006B2A3C">
      <w:pPr>
        <w:spacing w:after="0" w:line="240" w:lineRule="auto"/>
        <w:jc w:val="center"/>
        <w:rPr>
          <w:b/>
          <w:sz w:val="24"/>
          <w:szCs w:val="24"/>
        </w:rPr>
      </w:pPr>
    </w:p>
    <w:p w14:paraId="69C6251B" w14:textId="6AD81B96" w:rsidR="006B2A3C" w:rsidRPr="008F722E" w:rsidRDefault="006B2A3C" w:rsidP="006B2A3C">
      <w:pPr>
        <w:spacing w:after="0" w:line="240" w:lineRule="auto"/>
        <w:jc w:val="center"/>
        <w:rPr>
          <w:b/>
          <w:sz w:val="24"/>
          <w:szCs w:val="24"/>
        </w:rPr>
      </w:pPr>
      <w:r w:rsidRPr="008F722E">
        <w:rPr>
          <w:b/>
          <w:sz w:val="24"/>
          <w:szCs w:val="24"/>
        </w:rPr>
        <w:t xml:space="preserve">UMOWA NR </w:t>
      </w:r>
      <w:r w:rsidR="00263FEE">
        <w:rPr>
          <w:b/>
          <w:sz w:val="24"/>
          <w:szCs w:val="24"/>
        </w:rPr>
        <w:t>…………………………………………………..</w:t>
      </w:r>
    </w:p>
    <w:p w14:paraId="718A742B" w14:textId="77777777" w:rsidR="006B2A3C" w:rsidRPr="008F722E" w:rsidRDefault="006B2A3C" w:rsidP="006B2A3C">
      <w:pPr>
        <w:spacing w:after="0" w:line="240" w:lineRule="auto"/>
        <w:jc w:val="center"/>
        <w:rPr>
          <w:b/>
          <w:sz w:val="24"/>
          <w:szCs w:val="24"/>
        </w:rPr>
      </w:pPr>
      <w:r w:rsidRPr="008F722E">
        <w:rPr>
          <w:b/>
          <w:sz w:val="24"/>
          <w:szCs w:val="24"/>
        </w:rPr>
        <w:t>(„Umowa”)</w:t>
      </w:r>
    </w:p>
    <w:p w14:paraId="67977D05" w14:textId="296167DE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  <w:r w:rsidRPr="008F722E">
        <w:rPr>
          <w:sz w:val="24"/>
          <w:szCs w:val="24"/>
        </w:rPr>
        <w:t>zawarta w dniu […</w:t>
      </w:r>
      <w:r w:rsidR="00136043">
        <w:rPr>
          <w:sz w:val="24"/>
          <w:szCs w:val="24"/>
        </w:rPr>
        <w:t>………...]  w Warszawie</w:t>
      </w:r>
      <w:r w:rsidRPr="008F722E">
        <w:rPr>
          <w:sz w:val="24"/>
          <w:szCs w:val="24"/>
        </w:rPr>
        <w:t xml:space="preserve">  pomiędzy:</w:t>
      </w:r>
    </w:p>
    <w:p w14:paraId="39A41C22" w14:textId="77777777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</w:p>
    <w:p w14:paraId="67D80CBB" w14:textId="77777777" w:rsidR="006B2A3C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b/>
          <w:szCs w:val="24"/>
        </w:rPr>
        <w:t>Polskim Instytutem Sztuki Filmowej</w:t>
      </w:r>
      <w:r w:rsidRPr="008F722E">
        <w:rPr>
          <w:szCs w:val="24"/>
        </w:rPr>
        <w:t xml:space="preserve"> z siedzibą w Warszawie, ul. Leona Kruczkowskiego 2, </w:t>
      </w:r>
    </w:p>
    <w:p w14:paraId="666D4D9B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szCs w:val="24"/>
        </w:rPr>
        <w:t>00-412 Warszawa, NIP: 5252341631, Regon: 140214847</w:t>
      </w:r>
    </w:p>
    <w:p w14:paraId="0A470DD3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szCs w:val="24"/>
        </w:rPr>
        <w:t>reprezentowanym przez Dyrektora Radosława Śmigulskiego,</w:t>
      </w:r>
    </w:p>
    <w:p w14:paraId="62EA1B50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</w:p>
    <w:p w14:paraId="4A26A6BA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rPr>
          <w:szCs w:val="24"/>
        </w:rPr>
      </w:pPr>
      <w:r w:rsidRPr="008F722E">
        <w:rPr>
          <w:szCs w:val="24"/>
        </w:rPr>
        <w:t>zwanym dalej „</w:t>
      </w:r>
      <w:r w:rsidRPr="008F722E">
        <w:rPr>
          <w:b/>
          <w:szCs w:val="24"/>
        </w:rPr>
        <w:t>Zamawiającym</w:t>
      </w:r>
      <w:r w:rsidRPr="008F722E">
        <w:rPr>
          <w:szCs w:val="24"/>
        </w:rPr>
        <w:t>”</w:t>
      </w:r>
    </w:p>
    <w:p w14:paraId="47D6FF2B" w14:textId="77777777" w:rsidR="006B2A3C" w:rsidRPr="008F722E" w:rsidRDefault="006B2A3C" w:rsidP="006B2A3C">
      <w:pPr>
        <w:pStyle w:val="SIWZ-Punkt"/>
        <w:numPr>
          <w:ilvl w:val="0"/>
          <w:numId w:val="0"/>
        </w:numPr>
        <w:spacing w:after="0" w:line="240" w:lineRule="auto"/>
        <w:ind w:left="576" w:firstLine="132"/>
        <w:rPr>
          <w:szCs w:val="24"/>
        </w:rPr>
      </w:pPr>
    </w:p>
    <w:p w14:paraId="1E07E70B" w14:textId="77777777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  <w:r w:rsidRPr="008F722E">
        <w:rPr>
          <w:sz w:val="24"/>
          <w:szCs w:val="24"/>
        </w:rPr>
        <w:t>a</w:t>
      </w:r>
    </w:p>
    <w:p w14:paraId="30376358" w14:textId="77777777" w:rsidR="006B2A3C" w:rsidRPr="008F722E" w:rsidRDefault="006B2A3C" w:rsidP="006B2A3C">
      <w:pPr>
        <w:spacing w:after="0" w:line="240" w:lineRule="auto"/>
        <w:jc w:val="both"/>
        <w:rPr>
          <w:sz w:val="24"/>
          <w:szCs w:val="24"/>
        </w:rPr>
      </w:pPr>
    </w:p>
    <w:p w14:paraId="57EAF258" w14:textId="77A43A95" w:rsidR="006B2A3C" w:rsidRPr="008F722E" w:rsidRDefault="0057099E" w:rsidP="006B2A3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………………………..</w:t>
      </w:r>
      <w:r w:rsidR="00136043">
        <w:rPr>
          <w:sz w:val="24"/>
          <w:szCs w:val="24"/>
        </w:rPr>
        <w:t xml:space="preserve"> z siedzibą w  </w:t>
      </w:r>
      <w:r>
        <w:rPr>
          <w:sz w:val="24"/>
          <w:szCs w:val="24"/>
        </w:rPr>
        <w:t>………………….</w:t>
      </w:r>
      <w:r w:rsidR="006B2A3C" w:rsidRPr="008F722E">
        <w:rPr>
          <w:sz w:val="24"/>
          <w:szCs w:val="24"/>
        </w:rPr>
        <w:t xml:space="preserve"> przy ul. </w:t>
      </w:r>
      <w:r>
        <w:rPr>
          <w:sz w:val="24"/>
          <w:szCs w:val="24"/>
        </w:rPr>
        <w:t>……………….</w:t>
      </w:r>
      <w:r w:rsidR="006B2A3C" w:rsidRPr="008F722E">
        <w:rPr>
          <w:sz w:val="24"/>
          <w:szCs w:val="24"/>
        </w:rPr>
        <w:t xml:space="preserve">, wpisaną  w rejestrze przedsiębiorców </w:t>
      </w:r>
      <w:r w:rsidR="00136043">
        <w:rPr>
          <w:sz w:val="24"/>
          <w:szCs w:val="24"/>
        </w:rPr>
        <w:t xml:space="preserve">prowadzonym przez </w:t>
      </w:r>
      <w:r>
        <w:rPr>
          <w:sz w:val="24"/>
          <w:szCs w:val="24"/>
        </w:rPr>
        <w:t>………………..</w:t>
      </w:r>
      <w:r w:rsidR="006B2A3C" w:rsidRPr="008F722E">
        <w:rPr>
          <w:sz w:val="24"/>
          <w:szCs w:val="24"/>
        </w:rPr>
        <w:t xml:space="preserve">, </w:t>
      </w:r>
      <w:r>
        <w:rPr>
          <w:sz w:val="24"/>
          <w:szCs w:val="24"/>
        </w:rPr>
        <w:t>………………</w:t>
      </w:r>
      <w:r w:rsidR="006B2A3C" w:rsidRPr="008F722E">
        <w:rPr>
          <w:sz w:val="24"/>
          <w:szCs w:val="24"/>
        </w:rPr>
        <w:t xml:space="preserve"> Krajowego Rejestru Sądowego  pod numerem  </w:t>
      </w:r>
      <w:r>
        <w:rPr>
          <w:sz w:val="24"/>
          <w:szCs w:val="24"/>
        </w:rPr>
        <w:t>……………</w:t>
      </w:r>
      <w:r w:rsidR="006B2A3C" w:rsidRPr="008F722E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……………….</w:t>
      </w:r>
      <w:r w:rsidR="006B2A3C" w:rsidRPr="008F722E">
        <w:rPr>
          <w:sz w:val="24"/>
          <w:szCs w:val="24"/>
        </w:rPr>
        <w:t xml:space="preserve">, Regon </w:t>
      </w:r>
      <w:r>
        <w:rPr>
          <w:sz w:val="24"/>
          <w:szCs w:val="24"/>
        </w:rPr>
        <w:t>……………….</w:t>
      </w:r>
    </w:p>
    <w:p w14:paraId="4A730D1C" w14:textId="77777777" w:rsidR="00136043" w:rsidRDefault="00136043" w:rsidP="006B2A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reprezentowaną przez</w:t>
      </w:r>
    </w:p>
    <w:p w14:paraId="6B600FD4" w14:textId="04444761" w:rsidR="006B2A3C" w:rsidRPr="00904CD7" w:rsidRDefault="00136043" w:rsidP="006B2A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 </w:t>
      </w:r>
    </w:p>
    <w:p w14:paraId="5F4C2D80" w14:textId="77777777" w:rsidR="006B2A3C" w:rsidRDefault="006B2A3C" w:rsidP="006B2A3C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904CD7">
        <w:rPr>
          <w:sz w:val="24"/>
          <w:szCs w:val="24"/>
        </w:rPr>
        <w:t xml:space="preserve"> </w:t>
      </w:r>
    </w:p>
    <w:p w14:paraId="087A8083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  <w:r w:rsidRPr="00904CD7">
        <w:rPr>
          <w:sz w:val="24"/>
          <w:szCs w:val="24"/>
        </w:rPr>
        <w:t xml:space="preserve">zwanym </w:t>
      </w:r>
      <w:r>
        <w:rPr>
          <w:sz w:val="24"/>
          <w:szCs w:val="24"/>
        </w:rPr>
        <w:t>dalej</w:t>
      </w:r>
      <w:r w:rsidRPr="00904CD7">
        <w:rPr>
          <w:sz w:val="24"/>
          <w:szCs w:val="24"/>
        </w:rPr>
        <w:t xml:space="preserve"> „</w:t>
      </w:r>
      <w:r w:rsidRPr="003B51B3">
        <w:rPr>
          <w:b/>
          <w:sz w:val="24"/>
          <w:szCs w:val="24"/>
        </w:rPr>
        <w:t>Wykonawcą</w:t>
      </w:r>
      <w:r w:rsidRPr="00904CD7">
        <w:rPr>
          <w:sz w:val="24"/>
          <w:szCs w:val="24"/>
        </w:rPr>
        <w:t xml:space="preserve">”, </w:t>
      </w:r>
    </w:p>
    <w:p w14:paraId="5EA0E27A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</w:p>
    <w:p w14:paraId="5D1D47B2" w14:textId="77777777" w:rsidR="006B2A3C" w:rsidRDefault="006B2A3C" w:rsidP="006B2A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zwani dalej łącznie „</w:t>
      </w:r>
      <w:r w:rsidRPr="00CD6F6F">
        <w:rPr>
          <w:b/>
          <w:sz w:val="24"/>
          <w:szCs w:val="24"/>
        </w:rPr>
        <w:t>Stronami</w:t>
      </w:r>
      <w:r>
        <w:rPr>
          <w:sz w:val="24"/>
          <w:szCs w:val="24"/>
        </w:rPr>
        <w:t xml:space="preserve">” </w:t>
      </w:r>
    </w:p>
    <w:p w14:paraId="2FF4C5A5" w14:textId="77777777" w:rsidR="00C86DA1" w:rsidRPr="00572CC7" w:rsidRDefault="00C86DA1" w:rsidP="00C86DA1">
      <w:pPr>
        <w:spacing w:after="120"/>
        <w:rPr>
          <w:sz w:val="24"/>
          <w:szCs w:val="24"/>
        </w:rPr>
      </w:pPr>
    </w:p>
    <w:p w14:paraId="5C4F1618" w14:textId="789F4DC7" w:rsidR="00C86DA1" w:rsidRPr="00572CC7" w:rsidRDefault="00C86DA1" w:rsidP="00C86DA1">
      <w:pPr>
        <w:spacing w:after="120"/>
        <w:jc w:val="both"/>
        <w:rPr>
          <w:sz w:val="24"/>
          <w:szCs w:val="24"/>
        </w:rPr>
      </w:pPr>
      <w:r w:rsidRPr="004720C6">
        <w:rPr>
          <w:sz w:val="24"/>
          <w:szCs w:val="24"/>
        </w:rPr>
        <w:t xml:space="preserve">Umowa została zawarta w wyniku postępowania o udzielenie zamówienia publicznego numer </w:t>
      </w:r>
      <w:r w:rsidR="00477247" w:rsidRPr="00ED4B2E">
        <w:rPr>
          <w:rStyle w:val="Teksttreci5TimesNewRoman12pt"/>
          <w:rFonts w:ascii="Calibri" w:eastAsia="Trebuchet MS" w:hAnsi="Calibri" w:cs="Calibri"/>
          <w:color w:val="auto"/>
        </w:rPr>
        <w:t>1/10</w:t>
      </w:r>
      <w:r w:rsidR="00061339" w:rsidRPr="00ED4B2E">
        <w:rPr>
          <w:rStyle w:val="Teksttreci5TimesNewRoman12pt"/>
          <w:rFonts w:ascii="Calibri" w:eastAsia="Trebuchet MS" w:hAnsi="Calibri" w:cs="Calibri"/>
          <w:color w:val="auto"/>
        </w:rPr>
        <w:t>/202</w:t>
      </w:r>
      <w:r w:rsidR="003915CE" w:rsidRPr="00ED4B2E">
        <w:rPr>
          <w:rStyle w:val="Teksttreci5TimesNewRoman12pt"/>
          <w:rFonts w:ascii="Calibri" w:eastAsia="Trebuchet MS" w:hAnsi="Calibri" w:cs="Calibri"/>
          <w:color w:val="auto"/>
        </w:rPr>
        <w:t>3</w:t>
      </w:r>
      <w:r w:rsidR="00061339" w:rsidRPr="00ED4B2E">
        <w:rPr>
          <w:rStyle w:val="Teksttreci5TimesNewRoman12pt"/>
          <w:rFonts w:ascii="Calibri" w:eastAsia="Trebuchet MS" w:hAnsi="Calibri" w:cs="Calibri"/>
          <w:color w:val="auto"/>
        </w:rPr>
        <w:t>/ROZW</w:t>
      </w:r>
      <w:r w:rsidRPr="004720C6">
        <w:rPr>
          <w:sz w:val="24"/>
          <w:szCs w:val="24"/>
        </w:rPr>
        <w:t xml:space="preserve">, przeprowadzonego </w:t>
      </w:r>
      <w:r w:rsidR="0057099E">
        <w:rPr>
          <w:sz w:val="24"/>
          <w:szCs w:val="24"/>
        </w:rPr>
        <w:t>w trybie podstawowym bez negocjacji</w:t>
      </w:r>
      <w:r w:rsidRPr="00572CC7">
        <w:rPr>
          <w:sz w:val="24"/>
          <w:szCs w:val="24"/>
        </w:rPr>
        <w:t xml:space="preserve">, na podstawie ustawy z dnia </w:t>
      </w:r>
      <w:r w:rsidR="0057099E">
        <w:rPr>
          <w:sz w:val="24"/>
          <w:szCs w:val="24"/>
        </w:rPr>
        <w:t>11 września 2019</w:t>
      </w:r>
      <w:r w:rsidRPr="00572CC7">
        <w:rPr>
          <w:sz w:val="24"/>
          <w:szCs w:val="24"/>
        </w:rPr>
        <w:t xml:space="preserve"> r. Prawo zamówień publicznych</w:t>
      </w:r>
      <w:r w:rsidR="001274A6">
        <w:rPr>
          <w:sz w:val="24"/>
          <w:szCs w:val="24"/>
        </w:rPr>
        <w:t xml:space="preserve"> </w:t>
      </w:r>
      <w:r w:rsidRPr="0056604C">
        <w:rPr>
          <w:sz w:val="24"/>
          <w:szCs w:val="24"/>
        </w:rPr>
        <w:t>(</w:t>
      </w:r>
      <w:r w:rsidR="003C3E6B" w:rsidRPr="00797231">
        <w:rPr>
          <w:rFonts w:ascii="Calibri" w:hAnsi="Calibri"/>
          <w:sz w:val="24"/>
          <w:szCs w:val="24"/>
        </w:rPr>
        <w:t xml:space="preserve">Dz. U. </w:t>
      </w:r>
      <w:r w:rsidR="003C3E6B">
        <w:rPr>
          <w:rFonts w:ascii="Calibri" w:hAnsi="Calibri"/>
          <w:sz w:val="24"/>
          <w:szCs w:val="24"/>
        </w:rPr>
        <w:t>2022.1710 ze zm</w:t>
      </w:r>
      <w:r w:rsidR="00C02816">
        <w:rPr>
          <w:sz w:val="24"/>
          <w:szCs w:val="24"/>
        </w:rPr>
        <w:t>.</w:t>
      </w:r>
      <w:r w:rsidRPr="0056604C">
        <w:rPr>
          <w:sz w:val="24"/>
          <w:szCs w:val="24"/>
        </w:rPr>
        <w:t>)</w:t>
      </w:r>
      <w:r w:rsidRPr="00572CC7">
        <w:rPr>
          <w:sz w:val="24"/>
          <w:szCs w:val="24"/>
        </w:rPr>
        <w:t>.</w:t>
      </w:r>
    </w:p>
    <w:p w14:paraId="761929BE" w14:textId="77777777" w:rsid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bookmarkStart w:id="0" w:name="_Hlk384057"/>
    </w:p>
    <w:p w14:paraId="2BABF0B3" w14:textId="7E89589B" w:rsidR="006B2A3C" w:rsidRP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6B2A3C">
        <w:rPr>
          <w:rFonts w:cstheme="minorHAnsi"/>
          <w:b/>
          <w:bCs/>
          <w:spacing w:val="-3"/>
          <w:sz w:val="24"/>
          <w:szCs w:val="24"/>
        </w:rPr>
        <w:t>§</w:t>
      </w:r>
      <w:bookmarkEnd w:id="0"/>
      <w:r w:rsidRPr="006B2A3C">
        <w:rPr>
          <w:rFonts w:cstheme="minorHAnsi"/>
          <w:b/>
          <w:bCs/>
          <w:spacing w:val="-3"/>
          <w:sz w:val="24"/>
          <w:szCs w:val="24"/>
        </w:rPr>
        <w:t xml:space="preserve"> 1</w:t>
      </w:r>
    </w:p>
    <w:p w14:paraId="7E3DC15D" w14:textId="77777777" w:rsidR="006B2A3C" w:rsidRPr="00C7188C" w:rsidRDefault="006B2A3C" w:rsidP="00D242E8">
      <w:pPr>
        <w:pStyle w:val="Teksttreci50"/>
        <w:shd w:val="clear" w:color="auto" w:fill="auto"/>
        <w:spacing w:before="0" w:line="240" w:lineRule="auto"/>
        <w:ind w:left="720" w:right="62"/>
        <w:rPr>
          <w:rFonts w:asciiTheme="minorHAnsi" w:hAnsiTheme="minorHAnsi" w:cstheme="minorHAnsi"/>
          <w:b/>
          <w:sz w:val="24"/>
          <w:szCs w:val="24"/>
        </w:rPr>
      </w:pPr>
      <w:r w:rsidRPr="00C7188C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22DFCBC4" w14:textId="378969D9" w:rsidR="00C86DA1" w:rsidRPr="00374700" w:rsidRDefault="00C86DA1" w:rsidP="00C86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Zamawiający zleca, a </w:t>
      </w:r>
      <w:r w:rsidRPr="00572CC7">
        <w:rPr>
          <w:spacing w:val="-3"/>
          <w:sz w:val="24"/>
          <w:szCs w:val="24"/>
        </w:rPr>
        <w:t xml:space="preserve">Wykonawca zobowiązuje się </w:t>
      </w:r>
      <w:r w:rsidRPr="00F113CB">
        <w:rPr>
          <w:spacing w:val="-3"/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dostarczenia bonów towarowych w formie papierowej, przeznaczonych do realizacji przez osoby fizyczne („</w:t>
      </w:r>
      <w:r w:rsidRPr="00315CAF">
        <w:rPr>
          <w:b/>
          <w:spacing w:val="-3"/>
          <w:sz w:val="24"/>
          <w:szCs w:val="24"/>
        </w:rPr>
        <w:t>Bony</w:t>
      </w:r>
      <w:r>
        <w:rPr>
          <w:spacing w:val="-3"/>
          <w:sz w:val="24"/>
          <w:szCs w:val="24"/>
        </w:rPr>
        <w:t xml:space="preserve">”), </w:t>
      </w:r>
      <w:r w:rsidR="00F31618">
        <w:rPr>
          <w:spacing w:val="-3"/>
          <w:sz w:val="24"/>
          <w:szCs w:val="24"/>
        </w:rPr>
        <w:br/>
      </w:r>
      <w:r>
        <w:rPr>
          <w:spacing w:val="-3"/>
          <w:sz w:val="24"/>
          <w:szCs w:val="24"/>
        </w:rPr>
        <w:t>na terenie</w:t>
      </w:r>
      <w:r w:rsidR="001D137C">
        <w:rPr>
          <w:spacing w:val="-3"/>
          <w:sz w:val="24"/>
          <w:szCs w:val="24"/>
        </w:rPr>
        <w:t xml:space="preserve"> całej</w:t>
      </w:r>
      <w:r>
        <w:rPr>
          <w:spacing w:val="-3"/>
          <w:sz w:val="24"/>
          <w:szCs w:val="24"/>
        </w:rPr>
        <w:t xml:space="preserve"> Polski, w placówkach handlowych, których szczegółowy wykaz zawierający co najmniej nazwę placówki handlowej oraz adres stanowi </w:t>
      </w:r>
      <w:r w:rsidRPr="007F12F4">
        <w:rPr>
          <w:b/>
          <w:spacing w:val="-3"/>
          <w:sz w:val="24"/>
          <w:szCs w:val="24"/>
        </w:rPr>
        <w:t xml:space="preserve">Załącznik nr </w:t>
      </w:r>
      <w:r w:rsidR="00294878">
        <w:rPr>
          <w:b/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do Umowy. Wykonawca w ramach realizacji Umowy, w terminie i na warunkach w niej </w:t>
      </w:r>
      <w:r w:rsidRPr="00374700">
        <w:rPr>
          <w:spacing w:val="-3"/>
          <w:sz w:val="24"/>
          <w:szCs w:val="24"/>
        </w:rPr>
        <w:t>ustalonych zobowiązuje się do dostarczenia:</w:t>
      </w:r>
    </w:p>
    <w:p w14:paraId="1FF1C0D9" w14:textId="77777777" w:rsidR="002E4F9F" w:rsidRPr="000970CD" w:rsidRDefault="002E4F9F" w:rsidP="002E4F9F">
      <w:pPr>
        <w:pStyle w:val="SIWZ-Punkt"/>
        <w:numPr>
          <w:ilvl w:val="2"/>
          <w:numId w:val="1"/>
        </w:numPr>
        <w:spacing w:line="360" w:lineRule="auto"/>
      </w:pPr>
      <w:r w:rsidRPr="000970CD">
        <w:t>2573 szt. bonów o wartości nominalnej 100 zł;</w:t>
      </w:r>
    </w:p>
    <w:p w14:paraId="187FFB02" w14:textId="77777777" w:rsidR="002E4F9F" w:rsidRDefault="002E4F9F" w:rsidP="002E4F9F">
      <w:pPr>
        <w:pStyle w:val="SIWZ-Punkt"/>
        <w:numPr>
          <w:ilvl w:val="2"/>
          <w:numId w:val="1"/>
        </w:numPr>
        <w:spacing w:line="360" w:lineRule="auto"/>
      </w:pPr>
      <w:r w:rsidRPr="000970CD">
        <w:t>2252 szt. bonów o wartości nominalnej 50 zł</w:t>
      </w:r>
      <w:r>
        <w:t>.</w:t>
      </w:r>
    </w:p>
    <w:p w14:paraId="434FF95C" w14:textId="6600E54E" w:rsidR="00B62F5C" w:rsidRDefault="00B62F5C" w:rsidP="00C86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B62F5C">
        <w:rPr>
          <w:spacing w:val="-3"/>
          <w:sz w:val="24"/>
          <w:szCs w:val="24"/>
        </w:rPr>
        <w:t xml:space="preserve">Łączna wartość nominalna Bonów nie przekroczy </w:t>
      </w:r>
      <w:r w:rsidR="002E4F9F" w:rsidRPr="00103071">
        <w:rPr>
          <w:b/>
          <w:bCs/>
          <w:spacing w:val="-3"/>
          <w:sz w:val="24"/>
          <w:szCs w:val="24"/>
        </w:rPr>
        <w:t>369 900,00</w:t>
      </w:r>
      <w:r w:rsidR="002E4F9F">
        <w:rPr>
          <w:spacing w:val="-3"/>
          <w:sz w:val="24"/>
          <w:szCs w:val="24"/>
        </w:rPr>
        <w:t xml:space="preserve"> </w:t>
      </w:r>
      <w:r w:rsidRPr="00B62F5C">
        <w:rPr>
          <w:spacing w:val="-3"/>
          <w:sz w:val="24"/>
          <w:szCs w:val="24"/>
        </w:rPr>
        <w:t>(słownie:</w:t>
      </w:r>
      <w:r>
        <w:rPr>
          <w:spacing w:val="-3"/>
          <w:sz w:val="24"/>
          <w:szCs w:val="24"/>
        </w:rPr>
        <w:t xml:space="preserve"> </w:t>
      </w:r>
      <w:r w:rsidR="002E4F9F">
        <w:rPr>
          <w:spacing w:val="-3"/>
          <w:sz w:val="24"/>
          <w:szCs w:val="24"/>
        </w:rPr>
        <w:t>trzysta sześćdziesiąt dziewięć tysięcy dziewięćset 00/100</w:t>
      </w:r>
      <w:r w:rsidRPr="00B62F5C">
        <w:rPr>
          <w:spacing w:val="-3"/>
          <w:sz w:val="24"/>
          <w:szCs w:val="24"/>
        </w:rPr>
        <w:t>) złotych.</w:t>
      </w:r>
    </w:p>
    <w:p w14:paraId="3D7501A7" w14:textId="17BBEEF0" w:rsidR="00C86DA1" w:rsidRPr="007F12F4" w:rsidRDefault="00C86DA1" w:rsidP="00C86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F60E01">
        <w:rPr>
          <w:spacing w:val="-3"/>
          <w:sz w:val="24"/>
          <w:szCs w:val="24"/>
        </w:rPr>
        <w:t xml:space="preserve">Wykonawca oświadcza, iż wszystkie dostarczone Bony mogą być zrealizowane w okresie </w:t>
      </w:r>
      <w:r w:rsidR="00BE07F4">
        <w:rPr>
          <w:spacing w:val="-3"/>
          <w:sz w:val="24"/>
          <w:szCs w:val="24"/>
        </w:rPr>
        <w:lastRenderedPageBreak/>
        <w:t>…………………..</w:t>
      </w:r>
      <w:r w:rsidR="00103071">
        <w:rPr>
          <w:spacing w:val="-3"/>
          <w:sz w:val="24"/>
          <w:szCs w:val="24"/>
        </w:rPr>
        <w:t xml:space="preserve"> miesięcy</w:t>
      </w:r>
      <w:r w:rsidRPr="0059594E">
        <w:rPr>
          <w:spacing w:val="-3"/>
          <w:sz w:val="24"/>
          <w:szCs w:val="24"/>
        </w:rPr>
        <w:t>,</w:t>
      </w:r>
      <w:r w:rsidRPr="00F60E01">
        <w:rPr>
          <w:spacing w:val="-3"/>
          <w:sz w:val="24"/>
          <w:szCs w:val="24"/>
        </w:rPr>
        <w:t xml:space="preserve"> w </w:t>
      </w:r>
      <w:r w:rsidR="009A0AD7">
        <w:rPr>
          <w:spacing w:val="-3"/>
          <w:sz w:val="24"/>
          <w:szCs w:val="24"/>
        </w:rPr>
        <w:t>placówkach handlowych</w:t>
      </w:r>
      <w:r w:rsidRPr="00F60E01">
        <w:rPr>
          <w:spacing w:val="-3"/>
          <w:sz w:val="24"/>
          <w:szCs w:val="24"/>
        </w:rPr>
        <w:t xml:space="preserve">, których szczegółowy wykaz stanowi </w:t>
      </w:r>
      <w:r w:rsidRPr="007F12F4">
        <w:rPr>
          <w:b/>
          <w:spacing w:val="-3"/>
          <w:sz w:val="24"/>
          <w:szCs w:val="24"/>
        </w:rPr>
        <w:t xml:space="preserve">Załącznik nr </w:t>
      </w:r>
      <w:r w:rsidR="00294878">
        <w:rPr>
          <w:b/>
          <w:spacing w:val="-3"/>
          <w:sz w:val="24"/>
          <w:szCs w:val="24"/>
        </w:rPr>
        <w:t>2</w:t>
      </w:r>
      <w:r w:rsidRPr="00F60E01">
        <w:rPr>
          <w:spacing w:val="-3"/>
          <w:sz w:val="24"/>
          <w:szCs w:val="24"/>
        </w:rPr>
        <w:t xml:space="preserve"> do </w:t>
      </w:r>
      <w:r w:rsidR="009A0AD7">
        <w:rPr>
          <w:spacing w:val="-3"/>
          <w:sz w:val="24"/>
          <w:szCs w:val="24"/>
        </w:rPr>
        <w:t>U</w:t>
      </w:r>
      <w:r w:rsidRPr="00F60E01">
        <w:rPr>
          <w:spacing w:val="-3"/>
          <w:sz w:val="24"/>
          <w:szCs w:val="24"/>
        </w:rPr>
        <w:t>mow</w:t>
      </w:r>
      <w:r w:rsidR="00B24A83">
        <w:rPr>
          <w:spacing w:val="-3"/>
          <w:sz w:val="24"/>
          <w:szCs w:val="24"/>
        </w:rPr>
        <w:t>y</w:t>
      </w:r>
      <w:bookmarkStart w:id="1" w:name="_Hlk3483682"/>
      <w:r>
        <w:rPr>
          <w:sz w:val="24"/>
          <w:szCs w:val="24"/>
        </w:rPr>
        <w:t>.</w:t>
      </w:r>
      <w:bookmarkEnd w:id="1"/>
    </w:p>
    <w:p w14:paraId="4CCD44A0" w14:textId="23F9C98B" w:rsidR="00C86DA1" w:rsidRDefault="00C86DA1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60E01">
        <w:rPr>
          <w:spacing w:val="-3"/>
          <w:sz w:val="24"/>
          <w:szCs w:val="24"/>
        </w:rPr>
        <w:t xml:space="preserve">Wykonawca oświadcza, iż </w:t>
      </w:r>
      <w:r w:rsidRPr="007F12F4">
        <w:rPr>
          <w:sz w:val="24"/>
          <w:szCs w:val="24"/>
        </w:rPr>
        <w:t xml:space="preserve">towary i usługi </w:t>
      </w:r>
      <w:r>
        <w:rPr>
          <w:sz w:val="24"/>
          <w:szCs w:val="24"/>
        </w:rPr>
        <w:t xml:space="preserve">nabywane </w:t>
      </w:r>
      <w:r w:rsidRPr="007F12F4">
        <w:rPr>
          <w:sz w:val="24"/>
          <w:szCs w:val="24"/>
        </w:rPr>
        <w:t>w zamian za Bony</w:t>
      </w:r>
      <w:r>
        <w:rPr>
          <w:sz w:val="24"/>
          <w:szCs w:val="24"/>
        </w:rPr>
        <w:t>,</w:t>
      </w:r>
      <w:r w:rsidRPr="007F12F4">
        <w:rPr>
          <w:sz w:val="24"/>
          <w:szCs w:val="24"/>
        </w:rPr>
        <w:t xml:space="preserve"> będą zbywane </w:t>
      </w:r>
      <w:r>
        <w:rPr>
          <w:sz w:val="24"/>
          <w:szCs w:val="24"/>
        </w:rPr>
        <w:t xml:space="preserve">na rzecz każdego okaziciela Bonu </w:t>
      </w:r>
      <w:r w:rsidRPr="007F12F4">
        <w:rPr>
          <w:sz w:val="24"/>
          <w:szCs w:val="24"/>
        </w:rPr>
        <w:t xml:space="preserve">po cenach </w:t>
      </w:r>
      <w:r>
        <w:rPr>
          <w:sz w:val="24"/>
          <w:szCs w:val="24"/>
        </w:rPr>
        <w:t>obowiązujących w danej placówce w chwili realizacji Bonu</w:t>
      </w:r>
      <w:r w:rsidRPr="007F12F4">
        <w:rPr>
          <w:sz w:val="24"/>
          <w:szCs w:val="24"/>
        </w:rPr>
        <w:t>,</w:t>
      </w:r>
      <w:r>
        <w:rPr>
          <w:sz w:val="24"/>
          <w:szCs w:val="24"/>
        </w:rPr>
        <w:t xml:space="preserve"> tj. po cenach </w:t>
      </w:r>
      <w:r w:rsidRPr="007F12F4">
        <w:rPr>
          <w:sz w:val="24"/>
          <w:szCs w:val="24"/>
        </w:rPr>
        <w:t xml:space="preserve">towarów i usług </w:t>
      </w:r>
      <w:r>
        <w:rPr>
          <w:sz w:val="24"/>
          <w:szCs w:val="24"/>
        </w:rPr>
        <w:t>oferowanych</w:t>
      </w:r>
      <w:r w:rsidRPr="00F60E01">
        <w:rPr>
          <w:sz w:val="24"/>
          <w:szCs w:val="24"/>
        </w:rPr>
        <w:t xml:space="preserve"> </w:t>
      </w:r>
      <w:r w:rsidRPr="007F12F4">
        <w:rPr>
          <w:sz w:val="24"/>
          <w:szCs w:val="24"/>
        </w:rPr>
        <w:t>innym klientom</w:t>
      </w:r>
      <w:r w:rsidR="00F31618">
        <w:rPr>
          <w:sz w:val="24"/>
          <w:szCs w:val="24"/>
        </w:rPr>
        <w:br/>
      </w:r>
      <w:r w:rsidRPr="007F12F4">
        <w:rPr>
          <w:sz w:val="24"/>
          <w:szCs w:val="24"/>
        </w:rPr>
        <w:t xml:space="preserve">tj. dokonującym płatności w gotówce lub za pomocą kart płatniczych. </w:t>
      </w:r>
    </w:p>
    <w:p w14:paraId="64FD7E4D" w14:textId="4D786442" w:rsidR="00B62F5C" w:rsidRDefault="00B62F5C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B62F5C">
        <w:rPr>
          <w:sz w:val="24"/>
          <w:szCs w:val="24"/>
        </w:rPr>
        <w:t xml:space="preserve">Wykonawca oświadcza, że realizacja </w:t>
      </w:r>
      <w:r>
        <w:rPr>
          <w:sz w:val="24"/>
          <w:szCs w:val="24"/>
        </w:rPr>
        <w:t>B</w:t>
      </w:r>
      <w:r w:rsidRPr="00B62F5C">
        <w:rPr>
          <w:sz w:val="24"/>
          <w:szCs w:val="24"/>
        </w:rPr>
        <w:t xml:space="preserve">onów nie będzie pociągała za sobą żadnych dodatkowych kosztów manipulacyjnych z tego tytułu ani dla Zamawiającego ani dla </w:t>
      </w:r>
      <w:r w:rsidR="004D644F">
        <w:rPr>
          <w:sz w:val="24"/>
          <w:szCs w:val="24"/>
        </w:rPr>
        <w:t>okaziciela.</w:t>
      </w:r>
    </w:p>
    <w:p w14:paraId="7DE05885" w14:textId="77777777" w:rsidR="004D644F" w:rsidRPr="004D644F" w:rsidRDefault="004D644F" w:rsidP="004D644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D644F">
        <w:rPr>
          <w:sz w:val="24"/>
          <w:szCs w:val="24"/>
        </w:rPr>
        <w:t>Okazicielowi realizującemu zakupy używając bonów towarowych będą przysługiwały</w:t>
      </w:r>
    </w:p>
    <w:p w14:paraId="1C91E656" w14:textId="27BD8A01" w:rsidR="004D644F" w:rsidRDefault="004D644F" w:rsidP="001B6CE5">
      <w:pPr>
        <w:pStyle w:val="Akapitzlist"/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D644F">
        <w:rPr>
          <w:sz w:val="24"/>
          <w:szCs w:val="24"/>
        </w:rPr>
        <w:t>wszystkie prawa konsumenckie</w:t>
      </w:r>
      <w:r>
        <w:rPr>
          <w:sz w:val="24"/>
          <w:szCs w:val="24"/>
        </w:rPr>
        <w:t>.</w:t>
      </w:r>
    </w:p>
    <w:p w14:paraId="1808BBDB" w14:textId="77C00522" w:rsidR="00B62F5C" w:rsidRDefault="00B62F5C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B62F5C">
        <w:rPr>
          <w:sz w:val="24"/>
          <w:szCs w:val="24"/>
        </w:rPr>
        <w:t xml:space="preserve">Wykonawca oświadcza, że przedstawiony w Załączniku nr </w:t>
      </w:r>
      <w:r>
        <w:rPr>
          <w:sz w:val="24"/>
          <w:szCs w:val="24"/>
        </w:rPr>
        <w:t>2</w:t>
      </w:r>
      <w:r w:rsidRPr="00B62F5C">
        <w:rPr>
          <w:sz w:val="24"/>
          <w:szCs w:val="24"/>
        </w:rPr>
        <w:t xml:space="preserve"> do Umowy wykaz placówek honorujących Bony, będzie aktualny w całym okresie ważności Bonów</w:t>
      </w:r>
      <w:r>
        <w:rPr>
          <w:sz w:val="24"/>
          <w:szCs w:val="24"/>
        </w:rPr>
        <w:t>.</w:t>
      </w:r>
    </w:p>
    <w:p w14:paraId="141F3E98" w14:textId="4DDA02ED" w:rsidR="00B62F5C" w:rsidRPr="001D137C" w:rsidRDefault="00B62F5C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D137C">
        <w:rPr>
          <w:sz w:val="24"/>
          <w:szCs w:val="24"/>
        </w:rPr>
        <w:t xml:space="preserve">Strony dopuszczają możliwość poszerzenia wykazu przedstawionego w Załączniku nr </w:t>
      </w:r>
      <w:r w:rsidR="00103071">
        <w:rPr>
          <w:sz w:val="24"/>
          <w:szCs w:val="24"/>
        </w:rPr>
        <w:t>2</w:t>
      </w:r>
      <w:r w:rsidRPr="001D137C">
        <w:rPr>
          <w:sz w:val="24"/>
          <w:szCs w:val="24"/>
        </w:rPr>
        <w:t xml:space="preserve"> do Umowy w okresie ważności Bonów (</w:t>
      </w:r>
      <w:r w:rsidR="001D137C" w:rsidRPr="001B6CE5">
        <w:rPr>
          <w:sz w:val="24"/>
          <w:szCs w:val="24"/>
        </w:rPr>
        <w:t>ust. 10 lit. b</w:t>
      </w:r>
      <w:r w:rsidRPr="001D137C">
        <w:rPr>
          <w:sz w:val="24"/>
          <w:szCs w:val="24"/>
        </w:rPr>
        <w:t xml:space="preserve"> Umowy) o nowe placówki handlowo-usługowe honorujące Bony lub zmiany placówki umieszczonej w wykazie na inną, o ile taka zmiana nie będzie skutkowała zmniejszeniem liczby placówek w stosunku do Oferty Wykonawcy. Poszerzenie takie lub zmiana nie stanowią zmiany umowy wymagającej sporządzania aneksu do Umowy. O poszerzeniu wykazu o nowe placówki lub zmianie placówki umieszczonej w wykazie na inną Wykonawca informuje</w:t>
      </w:r>
      <w:r w:rsidRPr="001D137C">
        <w:t xml:space="preserve"> </w:t>
      </w:r>
      <w:r w:rsidRPr="001D137C">
        <w:rPr>
          <w:sz w:val="24"/>
          <w:szCs w:val="24"/>
        </w:rPr>
        <w:t>Zamawiającego w formie pisemnej, przekazując informację o nazwie, adresie i handlowym charakterze danej placówki. Wszystkie dodatkowe lub nowododane placówki będą honorowały Bony co najmniej w okresie od dnia poinformowania Zamawiającego o poszerzeniu lub zmianie wykazu do upływu ostatniego dnia ważności Bonów.</w:t>
      </w:r>
    </w:p>
    <w:p w14:paraId="5B94000A" w14:textId="00F9377D" w:rsidR="00B62F5C" w:rsidRDefault="00B62F5C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opis oraz sposób realizacji przedmiotu Umowy został określony w Załączniku nr </w:t>
      </w:r>
      <w:r w:rsidR="008942F0">
        <w:rPr>
          <w:sz w:val="24"/>
          <w:szCs w:val="24"/>
        </w:rPr>
        <w:t>3</w:t>
      </w:r>
      <w:r>
        <w:rPr>
          <w:sz w:val="24"/>
          <w:szCs w:val="24"/>
        </w:rPr>
        <w:t xml:space="preserve"> – Opis Przedmiotu Zamówienia.</w:t>
      </w:r>
    </w:p>
    <w:p w14:paraId="79CE899C" w14:textId="77777777" w:rsidR="00C86DA1" w:rsidRDefault="00C86DA1" w:rsidP="00C86D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Wykonawca oświadcza, iż:</w:t>
      </w:r>
    </w:p>
    <w:p w14:paraId="03821D90" w14:textId="00BE4793" w:rsidR="00C86DA1" w:rsidRDefault="003B7EAA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C86DA1">
        <w:rPr>
          <w:sz w:val="24"/>
          <w:szCs w:val="24"/>
        </w:rPr>
        <w:t>ony nie stanowią przedmiotu obrotu gospodarczego, mogą być zrealizowane wyłącznie przez osoby fizyczne;</w:t>
      </w:r>
    </w:p>
    <w:p w14:paraId="31B4C267" w14:textId="179DBA66" w:rsidR="00C86DA1" w:rsidRDefault="001B6CE5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ważności Bonów </w:t>
      </w:r>
      <w:r w:rsidR="008942F0">
        <w:rPr>
          <w:sz w:val="24"/>
          <w:szCs w:val="24"/>
        </w:rPr>
        <w:t xml:space="preserve">to </w:t>
      </w:r>
      <w:r>
        <w:rPr>
          <w:sz w:val="24"/>
          <w:szCs w:val="24"/>
        </w:rPr>
        <w:t>……………………….</w:t>
      </w:r>
      <w:r w:rsidR="00BE07F4">
        <w:rPr>
          <w:sz w:val="24"/>
          <w:szCs w:val="24"/>
        </w:rPr>
        <w:t>……………….</w:t>
      </w:r>
      <w:r w:rsidR="00C86DA1" w:rsidRPr="0059594E">
        <w:rPr>
          <w:sz w:val="24"/>
          <w:szCs w:val="24"/>
        </w:rPr>
        <w:t>,</w:t>
      </w:r>
      <w:r w:rsidR="00C86DA1">
        <w:rPr>
          <w:sz w:val="24"/>
          <w:szCs w:val="24"/>
        </w:rPr>
        <w:t xml:space="preserve"> po upływie przedmiotowego terminu nie podlegają </w:t>
      </w:r>
      <w:r w:rsidR="008942F0">
        <w:rPr>
          <w:sz w:val="24"/>
          <w:szCs w:val="24"/>
        </w:rPr>
        <w:t xml:space="preserve">one </w:t>
      </w:r>
      <w:r w:rsidR="00C86DA1">
        <w:rPr>
          <w:sz w:val="24"/>
          <w:szCs w:val="24"/>
        </w:rPr>
        <w:t>realizacji;</w:t>
      </w:r>
    </w:p>
    <w:p w14:paraId="7E92BFE2" w14:textId="32DAFEF4" w:rsidR="00C86DA1" w:rsidRDefault="00C86DA1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nabycia towarów i/lub usług o wartości niższej niż wartość Bonu/Bonów, osoba realizująca Bon nie jest uprawniona do otrzymania reszty w gotówce, </w:t>
      </w:r>
      <w:r w:rsidR="00F31618">
        <w:rPr>
          <w:sz w:val="24"/>
          <w:szCs w:val="24"/>
        </w:rPr>
        <w:br/>
      </w:r>
      <w:r>
        <w:rPr>
          <w:sz w:val="24"/>
          <w:szCs w:val="24"/>
        </w:rPr>
        <w:t>w formie innego bonu, dokumentu;</w:t>
      </w:r>
    </w:p>
    <w:p w14:paraId="5ED83277" w14:textId="77777777" w:rsidR="00C86DA1" w:rsidRDefault="00C86DA1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 sytuacji, w której wartość nabywanych towarów i/lub usług będzie wyższa niż wartość posiadanych Bonów przez okaziciela -nabywcę usług i/lub towarów, jest on zobligowany do zapłaty nadwyżki ceny nabywanego towaru/usługi;</w:t>
      </w:r>
    </w:p>
    <w:p w14:paraId="2714F8B1" w14:textId="53596AB1" w:rsidR="00C86DA1" w:rsidRPr="001B6CE5" w:rsidRDefault="00C86DA1" w:rsidP="00C86DA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 w:val="24"/>
          <w:szCs w:val="24"/>
        </w:rPr>
        <w:t xml:space="preserve">w przypadku uszkodzenia, utraty, zniszczenia Bonu, Wykonawca nie wydaje duplikatów. </w:t>
      </w:r>
    </w:p>
    <w:p w14:paraId="4AA42140" w14:textId="393B29C2" w:rsidR="001D137C" w:rsidRPr="001B6CE5" w:rsidRDefault="001D137C" w:rsidP="001B6CE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B6CE5">
        <w:rPr>
          <w:sz w:val="24"/>
          <w:szCs w:val="24"/>
        </w:rPr>
        <w:t xml:space="preserve">Wykonawca zobowiązany jest do dostarczenia Bonów w formie znaków legitymacyjnych (art. 921(15) ustawy - Kodeks cywilny) na okaziciela podlegających wymianie na towary lub usługi w rozumieniu przepisów ustawy z dnia 16 kwietnia 1993 </w:t>
      </w:r>
      <w:r w:rsidRPr="001B6CE5">
        <w:rPr>
          <w:sz w:val="24"/>
          <w:szCs w:val="24"/>
        </w:rPr>
        <w:lastRenderedPageBreak/>
        <w:t xml:space="preserve">r. o zwalczaniu nieuczciwej konkurencji (tj. Dz. U. z 2020 poz. 1913). </w:t>
      </w:r>
    </w:p>
    <w:p w14:paraId="08FD861A" w14:textId="159C6B2B" w:rsidR="00B62F5C" w:rsidRPr="00D242E8" w:rsidRDefault="00B62F5C" w:rsidP="001B6CE5">
      <w:pPr>
        <w:pStyle w:val="Akapitzlist"/>
        <w:widowControl w:val="0"/>
        <w:autoSpaceDE w:val="0"/>
        <w:autoSpaceDN w:val="0"/>
        <w:adjustRightInd w:val="0"/>
        <w:spacing w:after="120"/>
        <w:ind w:left="1080"/>
        <w:jc w:val="both"/>
        <w:rPr>
          <w:szCs w:val="24"/>
        </w:rPr>
      </w:pPr>
    </w:p>
    <w:p w14:paraId="285EDCAC" w14:textId="77777777" w:rsidR="006B2A3C" w:rsidRPr="00A3604B" w:rsidRDefault="006B2A3C" w:rsidP="00D242E8">
      <w:pPr>
        <w:pStyle w:val="Akapitzlist"/>
        <w:widowControl w:val="0"/>
        <w:autoSpaceDE w:val="0"/>
        <w:autoSpaceDN w:val="0"/>
        <w:adjustRightInd w:val="0"/>
        <w:spacing w:after="120"/>
        <w:ind w:left="1080"/>
        <w:jc w:val="both"/>
        <w:rPr>
          <w:szCs w:val="24"/>
        </w:rPr>
      </w:pPr>
    </w:p>
    <w:p w14:paraId="34CDF2A6" w14:textId="77777777" w:rsidR="006B2A3C" w:rsidRP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6B2A3C">
        <w:rPr>
          <w:rFonts w:cstheme="minorHAnsi"/>
          <w:b/>
          <w:bCs/>
          <w:spacing w:val="-3"/>
          <w:sz w:val="24"/>
          <w:szCs w:val="24"/>
        </w:rPr>
        <w:t>§ 2</w:t>
      </w:r>
    </w:p>
    <w:p w14:paraId="5BE2ABDC" w14:textId="77777777" w:rsidR="006B2A3C" w:rsidRPr="006B2A3C" w:rsidRDefault="006B2A3C" w:rsidP="00D242E8">
      <w:pPr>
        <w:pStyle w:val="Akapitzlist"/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6B2A3C">
        <w:rPr>
          <w:rFonts w:cstheme="minorHAnsi"/>
          <w:b/>
          <w:bCs/>
          <w:spacing w:val="-3"/>
          <w:sz w:val="24"/>
          <w:szCs w:val="24"/>
        </w:rPr>
        <w:t>TERMIN WYKONANIA UMOWY</w:t>
      </w:r>
    </w:p>
    <w:p w14:paraId="14CDBE86" w14:textId="6E176202" w:rsidR="00C86DA1" w:rsidRDefault="00C86DA1" w:rsidP="00C86DA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pacing w:val="-3"/>
          <w:sz w:val="24"/>
          <w:szCs w:val="24"/>
        </w:rPr>
      </w:pPr>
      <w:r w:rsidRPr="00F113CB">
        <w:rPr>
          <w:spacing w:val="-3"/>
          <w:sz w:val="24"/>
          <w:szCs w:val="24"/>
        </w:rPr>
        <w:t xml:space="preserve">Wykonawca zobowiązuje się dokonać dostawy </w:t>
      </w:r>
      <w:r>
        <w:rPr>
          <w:spacing w:val="-3"/>
          <w:sz w:val="24"/>
          <w:szCs w:val="24"/>
        </w:rPr>
        <w:t xml:space="preserve">Bonów, wolnych od wad, podlegających realizacji tj. wymianie na towary i/lub usługi dostępne w placówkach handlowych ujętych w </w:t>
      </w:r>
      <w:r w:rsidRPr="007F12F4">
        <w:rPr>
          <w:b/>
          <w:spacing w:val="-3"/>
          <w:sz w:val="24"/>
          <w:szCs w:val="24"/>
        </w:rPr>
        <w:t xml:space="preserve">Załączniku nr </w:t>
      </w:r>
      <w:r w:rsidR="00294878">
        <w:rPr>
          <w:b/>
          <w:spacing w:val="-3"/>
          <w:sz w:val="24"/>
          <w:szCs w:val="24"/>
        </w:rPr>
        <w:t>2</w:t>
      </w:r>
      <w:r w:rsidRPr="007F12F4">
        <w:rPr>
          <w:b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do Umowy, w terminie 3 dni roboczych od podpisania Umowy tj. nie później niż do dnia </w:t>
      </w:r>
      <w:r w:rsidR="00BE07F4">
        <w:rPr>
          <w:spacing w:val="-3"/>
          <w:sz w:val="24"/>
          <w:szCs w:val="24"/>
        </w:rPr>
        <w:t>…………….</w:t>
      </w:r>
      <w:r>
        <w:rPr>
          <w:spacing w:val="-3"/>
          <w:sz w:val="24"/>
          <w:szCs w:val="24"/>
        </w:rPr>
        <w:t xml:space="preserve">. </w:t>
      </w:r>
    </w:p>
    <w:p w14:paraId="3412CA43" w14:textId="77777777" w:rsidR="00C86DA1" w:rsidRPr="00CF23EC" w:rsidRDefault="00C86DA1" w:rsidP="00C86DA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bCs/>
          <w:sz w:val="24"/>
          <w:szCs w:val="24"/>
        </w:rPr>
      </w:pPr>
      <w:r w:rsidRPr="00CF23EC">
        <w:rPr>
          <w:bCs/>
          <w:sz w:val="24"/>
          <w:szCs w:val="24"/>
        </w:rPr>
        <w:t xml:space="preserve">Wykonawca </w:t>
      </w:r>
      <w:r>
        <w:rPr>
          <w:bCs/>
          <w:sz w:val="24"/>
          <w:szCs w:val="24"/>
        </w:rPr>
        <w:t xml:space="preserve">dostarczy w całości przedmiot Umowy </w:t>
      </w:r>
      <w:r w:rsidRPr="00CF23EC">
        <w:rPr>
          <w:bCs/>
          <w:sz w:val="24"/>
          <w:szCs w:val="24"/>
        </w:rPr>
        <w:t>w godzinach pracy Zamawiającego, tj. w dni robocze w godzinach 8:00-16:00.</w:t>
      </w:r>
    </w:p>
    <w:p w14:paraId="4FE62CED" w14:textId="1B42BCE9" w:rsidR="00C86DA1" w:rsidRDefault="00C86DA1" w:rsidP="00C86DA1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bCs/>
          <w:sz w:val="24"/>
          <w:szCs w:val="24"/>
        </w:rPr>
      </w:pPr>
      <w:r w:rsidRPr="00CF23EC">
        <w:rPr>
          <w:bCs/>
          <w:sz w:val="24"/>
          <w:szCs w:val="24"/>
        </w:rPr>
        <w:t xml:space="preserve">Minimum na dwa dni </w:t>
      </w:r>
      <w:r>
        <w:rPr>
          <w:bCs/>
          <w:sz w:val="24"/>
          <w:szCs w:val="24"/>
        </w:rPr>
        <w:t xml:space="preserve">robocze </w:t>
      </w:r>
      <w:r w:rsidRPr="00CF23EC">
        <w:rPr>
          <w:bCs/>
          <w:sz w:val="24"/>
          <w:szCs w:val="24"/>
        </w:rPr>
        <w:t>przed planowaną dostawą</w:t>
      </w:r>
      <w:r>
        <w:rPr>
          <w:bCs/>
          <w:sz w:val="24"/>
          <w:szCs w:val="24"/>
        </w:rPr>
        <w:t xml:space="preserve"> przedmiotu Umowy, Wykonawca poinformuje </w:t>
      </w:r>
      <w:r w:rsidRPr="00CF23EC">
        <w:rPr>
          <w:bCs/>
          <w:sz w:val="24"/>
          <w:szCs w:val="24"/>
        </w:rPr>
        <w:t>Zamawiającego</w:t>
      </w:r>
      <w:r>
        <w:rPr>
          <w:bCs/>
          <w:sz w:val="24"/>
          <w:szCs w:val="24"/>
        </w:rPr>
        <w:t>,</w:t>
      </w:r>
      <w:r w:rsidDel="00F273C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 pośrednictwem poczty elektronicznej, </w:t>
      </w:r>
      <w:r w:rsidR="003C3E6B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na adres e-mail:</w:t>
      </w:r>
      <w:r w:rsidRPr="00CF23EC">
        <w:rPr>
          <w:bCs/>
          <w:sz w:val="24"/>
          <w:szCs w:val="24"/>
        </w:rPr>
        <w:t xml:space="preserve"> </w:t>
      </w:r>
      <w:r w:rsidR="00103071" w:rsidRPr="00103071">
        <w:rPr>
          <w:bCs/>
          <w:sz w:val="24"/>
          <w:szCs w:val="24"/>
        </w:rPr>
        <w:t xml:space="preserve">……………………………….. </w:t>
      </w:r>
      <w:r w:rsidRPr="00CF23EC">
        <w:rPr>
          <w:bCs/>
          <w:sz w:val="24"/>
          <w:szCs w:val="24"/>
        </w:rPr>
        <w:t>o dacie i godzinie dostawy</w:t>
      </w:r>
      <w:r>
        <w:rPr>
          <w:bCs/>
          <w:sz w:val="24"/>
          <w:szCs w:val="24"/>
        </w:rPr>
        <w:t xml:space="preserve"> Bonów</w:t>
      </w:r>
      <w:r w:rsidRPr="00CF23EC">
        <w:rPr>
          <w:bCs/>
          <w:sz w:val="24"/>
          <w:szCs w:val="24"/>
        </w:rPr>
        <w:t>, osobach realizujących dostawę w imieniu Wykonawcy (dane osobowe, telefony kontaktowe).</w:t>
      </w:r>
      <w:r w:rsidR="00103071">
        <w:rPr>
          <w:bCs/>
          <w:sz w:val="24"/>
          <w:szCs w:val="24"/>
        </w:rPr>
        <w:t xml:space="preserve"> Osobą upoważnioną ze strony Zamawiającego do odbioru </w:t>
      </w:r>
      <w:r w:rsidR="00864172">
        <w:rPr>
          <w:bCs/>
          <w:sz w:val="24"/>
          <w:szCs w:val="24"/>
        </w:rPr>
        <w:t>B</w:t>
      </w:r>
      <w:r w:rsidR="00103071">
        <w:rPr>
          <w:bCs/>
          <w:sz w:val="24"/>
          <w:szCs w:val="24"/>
        </w:rPr>
        <w:t>onów jest …………………………………….</w:t>
      </w:r>
    </w:p>
    <w:p w14:paraId="719EE06A" w14:textId="77777777" w:rsidR="006B2A3C" w:rsidRDefault="006B2A3C" w:rsidP="00C86DA1">
      <w:pPr>
        <w:spacing w:after="120"/>
        <w:jc w:val="center"/>
      </w:pPr>
    </w:p>
    <w:p w14:paraId="749498E6" w14:textId="7DB0DF87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14:paraId="057C26A6" w14:textId="3AD2EAC0" w:rsidR="006B2A3C" w:rsidRPr="00572CC7" w:rsidRDefault="006B2A3C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WYDANIE I ODBIÓR TOWARU</w:t>
      </w:r>
    </w:p>
    <w:p w14:paraId="03BAA246" w14:textId="1EBE8298" w:rsidR="00C86DA1" w:rsidRPr="001850C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oświadcza, iż Zamawiający uprawniony jest do sprawdzenia, przed odbiorem, w terminie </w:t>
      </w:r>
      <w:r w:rsidR="0059594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dni od daty dostarczenia Bonów przez osobę wskazaną w </w:t>
      </w:r>
      <w:r w:rsidRPr="0059594E">
        <w:rPr>
          <w:bCs/>
          <w:sz w:val="24"/>
          <w:szCs w:val="24"/>
        </w:rPr>
        <w:t>§ 2 ust</w:t>
      </w:r>
      <w:r w:rsidR="008942F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8942F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, ilości i jakości dostarczonych Bonów tj. do zbadania, czy Wykonawca </w:t>
      </w:r>
      <w:r w:rsidRPr="00FD2BC1">
        <w:rPr>
          <w:bCs/>
          <w:sz w:val="24"/>
          <w:szCs w:val="24"/>
        </w:rPr>
        <w:t>dostarczył</w:t>
      </w:r>
      <w:r>
        <w:rPr>
          <w:bCs/>
          <w:sz w:val="24"/>
          <w:szCs w:val="24"/>
        </w:rPr>
        <w:t xml:space="preserve"> Bony wolne od wad, w ilości ustalonej Umową, zgodnie z warunkami Umowy </w:t>
      </w:r>
      <w:r w:rsidR="00F31618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i wymaganiami Zamawiającego.</w:t>
      </w:r>
    </w:p>
    <w:p w14:paraId="29F00E81" w14:textId="009B3023" w:rsidR="00C86DA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>W przypadku stwierdzenia braków ilościowy</w:t>
      </w:r>
      <w:r>
        <w:rPr>
          <w:bCs/>
          <w:sz w:val="24"/>
          <w:szCs w:val="24"/>
        </w:rPr>
        <w:t>ch,</w:t>
      </w:r>
      <w:r w:rsidRPr="000C3DBD">
        <w:rPr>
          <w:bCs/>
          <w:sz w:val="24"/>
          <w:szCs w:val="24"/>
        </w:rPr>
        <w:t xml:space="preserve"> wad jakościowych </w:t>
      </w:r>
      <w:r>
        <w:rPr>
          <w:bCs/>
          <w:sz w:val="24"/>
          <w:szCs w:val="24"/>
        </w:rPr>
        <w:t>Bonów</w:t>
      </w:r>
      <w:r w:rsidRPr="000C3DBD">
        <w:rPr>
          <w:bCs/>
          <w:sz w:val="24"/>
          <w:szCs w:val="24"/>
        </w:rPr>
        <w:t xml:space="preserve"> lub </w:t>
      </w:r>
      <w:r>
        <w:rPr>
          <w:bCs/>
          <w:sz w:val="24"/>
          <w:szCs w:val="24"/>
        </w:rPr>
        <w:t xml:space="preserve">innych </w:t>
      </w:r>
      <w:r w:rsidRPr="000C3DBD">
        <w:rPr>
          <w:bCs/>
          <w:sz w:val="24"/>
          <w:szCs w:val="24"/>
        </w:rPr>
        <w:t>niezgodności z wymaganiami zawartymi w SWZ i ofercie Wykonawcy, Zamawiający</w:t>
      </w:r>
      <w:r>
        <w:rPr>
          <w:bCs/>
          <w:sz w:val="24"/>
          <w:szCs w:val="24"/>
        </w:rPr>
        <w:t>, wg swego swobodnego wyboru, odmówi odbioru dostarczonych Bonów w całości lub w części</w:t>
      </w:r>
      <w:r w:rsidRPr="000C3DBD">
        <w:rPr>
          <w:bCs/>
          <w:sz w:val="24"/>
          <w:szCs w:val="24"/>
        </w:rPr>
        <w:t xml:space="preserve"> wyznaczając Wykonawcy dodatkowy termin</w:t>
      </w:r>
      <w:r>
        <w:rPr>
          <w:bCs/>
          <w:sz w:val="24"/>
          <w:szCs w:val="24"/>
        </w:rPr>
        <w:t xml:space="preserve">, nie dłuższy niż 5 dni kalendarzowych, na dostarczenie brakującej ilości Bonów i/lub dostarczenie Bonów wolnych od wad (tj. nie uszkodzonych, nie zniszczonych, umożliwiających ich realizację tj. wymianę na towary i usługi w placówkach handlowych ujętych w wykazie stanowiącym Załącznik nr </w:t>
      </w:r>
      <w:r w:rsidR="008942F0">
        <w:rPr>
          <w:bCs/>
          <w:sz w:val="24"/>
          <w:szCs w:val="24"/>
        </w:rPr>
        <w:t xml:space="preserve">2 </w:t>
      </w:r>
      <w:r>
        <w:rPr>
          <w:bCs/>
          <w:sz w:val="24"/>
          <w:szCs w:val="24"/>
        </w:rPr>
        <w:t>do Umowy). Wykonawca dokona odbioru wadliwych Bonów od Zamawiającego na własny koszt.</w:t>
      </w:r>
    </w:p>
    <w:p w14:paraId="796931BE" w14:textId="4AC361FB" w:rsidR="00C86DA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Wykaz stwierdzonych wad jakościowych i</w:t>
      </w:r>
      <w:r w:rsidR="00211106">
        <w:rPr>
          <w:bCs/>
          <w:sz w:val="24"/>
          <w:szCs w:val="24"/>
        </w:rPr>
        <w:t>/lub</w:t>
      </w:r>
      <w:r>
        <w:rPr>
          <w:bCs/>
          <w:sz w:val="24"/>
          <w:szCs w:val="24"/>
        </w:rPr>
        <w:t xml:space="preserve"> ilościowych dostarczonych Bonów, termin na dostarczenie brakujących Bonów i/lub Bonów wolnych od wad zostanie wskazany przez Zamawiającego na adres e-mail Wykonawcy:</w:t>
      </w:r>
      <w:r w:rsidR="008942F0">
        <w:rPr>
          <w:bCs/>
          <w:sz w:val="24"/>
          <w:szCs w:val="24"/>
        </w:rPr>
        <w:t xml:space="preserve"> </w:t>
      </w:r>
      <w:r w:rsidR="00BE07F4">
        <w:rPr>
          <w:bCs/>
          <w:sz w:val="24"/>
          <w:szCs w:val="24"/>
        </w:rPr>
        <w:t>…………………………………….</w:t>
      </w:r>
    </w:p>
    <w:p w14:paraId="53A63FC8" w14:textId="609F1936" w:rsidR="00C86DA1" w:rsidRDefault="00C86DA1" w:rsidP="00C86DA1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Zamawiający podpisze protokół zdawczo – odbiorczy potwierdzający należyte wykonanie przedmiotu Umowy w terminie </w:t>
      </w:r>
      <w:r w:rsidR="0059594E">
        <w:rPr>
          <w:bCs/>
          <w:sz w:val="24"/>
          <w:szCs w:val="24"/>
        </w:rPr>
        <w:t>3</w:t>
      </w:r>
      <w:r w:rsidR="00F406A7">
        <w:rPr>
          <w:bCs/>
          <w:sz w:val="24"/>
          <w:szCs w:val="24"/>
        </w:rPr>
        <w:t xml:space="preserve"> dni</w:t>
      </w:r>
      <w:r>
        <w:rPr>
          <w:bCs/>
          <w:sz w:val="24"/>
          <w:szCs w:val="24"/>
        </w:rPr>
        <w:t xml:space="preserve"> od daty sprawdzenia dostarczonych Bonów, zgodnie z ust. 1 powyżej.</w:t>
      </w:r>
    </w:p>
    <w:p w14:paraId="2BE9BBF1" w14:textId="000A98F1" w:rsidR="00C86DA1" w:rsidRPr="000C3DBD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W przypadku stwierdzenia wad ilościowych i/lub jakościowych, Zamawiający podpisze protokół zdawczo – odbiorczy </w:t>
      </w:r>
      <w:r w:rsidRPr="000C3DBD">
        <w:rPr>
          <w:bCs/>
          <w:sz w:val="24"/>
          <w:szCs w:val="24"/>
        </w:rPr>
        <w:t xml:space="preserve">po wykonaniu przez Wykonawcę zobowiązania </w:t>
      </w:r>
      <w:r>
        <w:rPr>
          <w:bCs/>
          <w:sz w:val="24"/>
          <w:szCs w:val="24"/>
        </w:rPr>
        <w:t>nałożonego na Wykonawcę zgodnie z postanowieniami ust. 2 powyżej</w:t>
      </w:r>
      <w:r w:rsidRPr="000C3DBD">
        <w:rPr>
          <w:bCs/>
          <w:sz w:val="24"/>
          <w:szCs w:val="24"/>
        </w:rPr>
        <w:t>. Czynności związane z postępowaniem, o którym mowa w zdaniu poprzednim Wykonawca wykonuje własnym staraniem, na własny koszt i ryzyko.</w:t>
      </w:r>
    </w:p>
    <w:p w14:paraId="40DBCFB0" w14:textId="2A5CFC93" w:rsidR="00C86DA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contextualSpacing w:val="0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 xml:space="preserve">Dokonanie odbioru </w:t>
      </w:r>
      <w:r>
        <w:rPr>
          <w:bCs/>
          <w:sz w:val="24"/>
          <w:szCs w:val="24"/>
        </w:rPr>
        <w:t xml:space="preserve">Bonów </w:t>
      </w:r>
      <w:r w:rsidRPr="000C3DBD">
        <w:rPr>
          <w:bCs/>
          <w:sz w:val="24"/>
          <w:szCs w:val="24"/>
        </w:rPr>
        <w:t xml:space="preserve">zgodnie z postanowieniami </w:t>
      </w:r>
      <w:r>
        <w:rPr>
          <w:bCs/>
          <w:sz w:val="24"/>
          <w:szCs w:val="24"/>
        </w:rPr>
        <w:t>U</w:t>
      </w:r>
      <w:r w:rsidRPr="000C3DBD">
        <w:rPr>
          <w:bCs/>
          <w:sz w:val="24"/>
          <w:szCs w:val="24"/>
        </w:rPr>
        <w:t>mowy nie zwalnia Wykonawcy od roszczeń jakie przysługują Zamawiającemu z tytułu</w:t>
      </w:r>
      <w:r>
        <w:rPr>
          <w:bCs/>
          <w:sz w:val="24"/>
          <w:szCs w:val="24"/>
        </w:rPr>
        <w:t xml:space="preserve"> udzielonej </w:t>
      </w:r>
      <w:r w:rsidRPr="000C3DBD">
        <w:rPr>
          <w:bCs/>
          <w:sz w:val="24"/>
          <w:szCs w:val="24"/>
        </w:rPr>
        <w:t>gwarancji</w:t>
      </w:r>
      <w:r>
        <w:rPr>
          <w:bCs/>
          <w:sz w:val="24"/>
          <w:szCs w:val="24"/>
        </w:rPr>
        <w:t xml:space="preserve"> jakości i rękojmi.</w:t>
      </w:r>
    </w:p>
    <w:p w14:paraId="4BBB632F" w14:textId="77777777" w:rsidR="00C86DA1" w:rsidRDefault="00C86DA1" w:rsidP="0059594E">
      <w:pPr>
        <w:pStyle w:val="Akapitzlist"/>
        <w:numPr>
          <w:ilvl w:val="0"/>
          <w:numId w:val="5"/>
        </w:numPr>
        <w:spacing w:after="12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dzień należytego wykonania przedmiotu Umowy tj. dostarczenia Bonów wolnych od wad w ilości ustalonej Umową uznaje się dzień wskazany w protokole zdawczo-odbiorczym, podpisanym przez Zamawiającego bez uwag.</w:t>
      </w:r>
    </w:p>
    <w:p w14:paraId="20788EE9" w14:textId="77777777" w:rsidR="006B2A3C" w:rsidRDefault="006B2A3C" w:rsidP="00D242E8">
      <w:pPr>
        <w:spacing w:after="120"/>
        <w:jc w:val="center"/>
      </w:pPr>
    </w:p>
    <w:p w14:paraId="13AEB99C" w14:textId="6A82A12B" w:rsidR="00C86DA1" w:rsidRPr="00D242E8" w:rsidRDefault="00C86DA1" w:rsidP="00D242E8">
      <w:pPr>
        <w:spacing w:after="120"/>
        <w:jc w:val="center"/>
        <w:rPr>
          <w:b/>
          <w:bCs/>
          <w:sz w:val="24"/>
          <w:szCs w:val="24"/>
        </w:rPr>
      </w:pPr>
      <w:r w:rsidRPr="00D242E8">
        <w:rPr>
          <w:b/>
          <w:bCs/>
          <w:sz w:val="24"/>
          <w:szCs w:val="24"/>
        </w:rPr>
        <w:t>§ 4</w:t>
      </w:r>
    </w:p>
    <w:p w14:paraId="306DF053" w14:textId="13E6530B" w:rsidR="006B2A3C" w:rsidRPr="00D242E8" w:rsidRDefault="006B2A3C" w:rsidP="00D242E8">
      <w:pPr>
        <w:spacing w:after="120"/>
        <w:jc w:val="center"/>
        <w:rPr>
          <w:b/>
          <w:bCs/>
          <w:sz w:val="24"/>
          <w:szCs w:val="24"/>
        </w:rPr>
      </w:pPr>
      <w:r w:rsidRPr="00D242E8">
        <w:rPr>
          <w:b/>
          <w:bCs/>
          <w:sz w:val="24"/>
          <w:szCs w:val="24"/>
        </w:rPr>
        <w:t>WYNAGRODZENIE</w:t>
      </w:r>
    </w:p>
    <w:p w14:paraId="0572B39F" w14:textId="1217D177" w:rsidR="006B2A3C" w:rsidRPr="003504EA" w:rsidRDefault="006B2A3C" w:rsidP="00D242E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rFonts w:cstheme="minorHAnsi"/>
          <w:spacing w:val="-3"/>
          <w:sz w:val="24"/>
          <w:szCs w:val="24"/>
        </w:rPr>
      </w:pPr>
      <w:r w:rsidRPr="003504EA">
        <w:rPr>
          <w:rFonts w:cstheme="minorHAnsi"/>
          <w:spacing w:val="-4"/>
          <w:sz w:val="24"/>
          <w:szCs w:val="24"/>
        </w:rPr>
        <w:t xml:space="preserve">Wykonawcy z tytułu należytego wykonania przedmiotu niniejszej Umowy przysługuje </w:t>
      </w:r>
      <w:r w:rsidR="003B7EAA">
        <w:rPr>
          <w:rFonts w:cstheme="minorHAnsi"/>
          <w:spacing w:val="-4"/>
          <w:sz w:val="24"/>
          <w:szCs w:val="24"/>
        </w:rPr>
        <w:t xml:space="preserve">maksymalne </w:t>
      </w:r>
      <w:r w:rsidRPr="003504EA">
        <w:rPr>
          <w:rFonts w:cstheme="minorHAnsi"/>
          <w:spacing w:val="-4"/>
          <w:sz w:val="24"/>
          <w:szCs w:val="24"/>
        </w:rPr>
        <w:t>wynagrodzenie w kwocie</w:t>
      </w:r>
      <w:r w:rsidR="0057099E">
        <w:rPr>
          <w:rFonts w:cstheme="minorHAnsi"/>
          <w:spacing w:val="-4"/>
          <w:sz w:val="24"/>
          <w:szCs w:val="24"/>
        </w:rPr>
        <w:t xml:space="preserve"> ……………….</w:t>
      </w:r>
      <w:r w:rsidRPr="003504EA">
        <w:rPr>
          <w:rFonts w:cstheme="minorHAnsi"/>
          <w:spacing w:val="-4"/>
          <w:sz w:val="24"/>
          <w:szCs w:val="24"/>
        </w:rPr>
        <w:t xml:space="preserve"> zł netto (słownie: </w:t>
      </w:r>
      <w:r w:rsidR="0057099E">
        <w:rPr>
          <w:rFonts w:cstheme="minorHAnsi"/>
          <w:spacing w:val="-4"/>
          <w:sz w:val="24"/>
          <w:szCs w:val="24"/>
        </w:rPr>
        <w:t>……………..</w:t>
      </w:r>
      <w:r w:rsidR="00BE07F4">
        <w:rPr>
          <w:rFonts w:cstheme="minorHAnsi"/>
          <w:spacing w:val="-4"/>
          <w:sz w:val="24"/>
          <w:szCs w:val="24"/>
        </w:rPr>
        <w:t xml:space="preserve"> złotych)</w:t>
      </w:r>
      <w:r w:rsidRPr="003504EA">
        <w:rPr>
          <w:rFonts w:cstheme="minorHAnsi"/>
          <w:spacing w:val="-4"/>
          <w:sz w:val="24"/>
          <w:szCs w:val="24"/>
        </w:rPr>
        <w:t xml:space="preserve"> plus podatek VAT w obowiązującej stawce tj. kwota w łącznej wysokości </w:t>
      </w:r>
      <w:r w:rsidR="0057099E">
        <w:rPr>
          <w:rFonts w:cstheme="minorHAnsi"/>
          <w:spacing w:val="-4"/>
          <w:sz w:val="24"/>
          <w:szCs w:val="24"/>
        </w:rPr>
        <w:t>…………………</w:t>
      </w:r>
      <w:r w:rsidRPr="003504EA">
        <w:rPr>
          <w:rFonts w:cstheme="minorHAnsi"/>
          <w:spacing w:val="-4"/>
          <w:sz w:val="24"/>
          <w:szCs w:val="24"/>
        </w:rPr>
        <w:t xml:space="preserve"> zł brutto (słownie: </w:t>
      </w:r>
      <w:r w:rsidR="0057099E">
        <w:rPr>
          <w:rFonts w:cstheme="minorHAnsi"/>
          <w:spacing w:val="-4"/>
          <w:sz w:val="24"/>
          <w:szCs w:val="24"/>
        </w:rPr>
        <w:t>………………….</w:t>
      </w:r>
      <w:r w:rsidR="00BE07F4">
        <w:rPr>
          <w:rFonts w:cstheme="minorHAnsi"/>
          <w:spacing w:val="-4"/>
          <w:sz w:val="24"/>
          <w:szCs w:val="24"/>
        </w:rPr>
        <w:t xml:space="preserve"> złotych</w:t>
      </w:r>
      <w:r w:rsidRPr="003504EA">
        <w:rPr>
          <w:rFonts w:cstheme="minorHAnsi"/>
          <w:spacing w:val="-4"/>
          <w:sz w:val="24"/>
          <w:szCs w:val="24"/>
        </w:rPr>
        <w:t xml:space="preserve">) </w:t>
      </w:r>
      <w:r w:rsidRPr="003504EA">
        <w:rPr>
          <w:rFonts w:cstheme="minorHAnsi"/>
          <w:b/>
          <w:spacing w:val="-4"/>
          <w:sz w:val="24"/>
          <w:szCs w:val="24"/>
        </w:rPr>
        <w:t>(„Wynagrodzenie”).</w:t>
      </w:r>
    </w:p>
    <w:p w14:paraId="4F28C31A" w14:textId="36CB7F4C" w:rsidR="00C86DA1" w:rsidRDefault="00C86DA1" w:rsidP="00C86DA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Zapłata Wynagrodzenia zostanie dokonana w terminie 30 dni od daty doręczenia Zamawiającemu faktury na rachunek bankowy </w:t>
      </w:r>
      <w:r w:rsidR="00BE07F4">
        <w:rPr>
          <w:spacing w:val="-3"/>
          <w:sz w:val="24"/>
          <w:szCs w:val="24"/>
        </w:rPr>
        <w:t>o numerze: …………………………………..</w:t>
      </w:r>
      <w:r w:rsidR="000E761D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.</w:t>
      </w:r>
    </w:p>
    <w:p w14:paraId="69D1941C" w14:textId="37DF61DF" w:rsidR="00C86DA1" w:rsidRDefault="00C86DA1" w:rsidP="00C86DA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Podstawą wystawienia faktury jest protokół zdawczo-odbiorczy (bez uwag) podpisany przez Strony.</w:t>
      </w:r>
    </w:p>
    <w:p w14:paraId="282BE3F2" w14:textId="77777777" w:rsidR="00C86DA1" w:rsidRDefault="00C86DA1" w:rsidP="00C86DA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Za dzień zapłaty uznaje się dzień obciążenia rachunku bankowego Zamawiającego.</w:t>
      </w:r>
    </w:p>
    <w:p w14:paraId="5E608846" w14:textId="15E11EAB" w:rsidR="00B16BF3" w:rsidRDefault="00B16BF3" w:rsidP="00B16BF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 w:rsidRPr="00B16BF3">
        <w:rPr>
          <w:spacing w:val="-3"/>
          <w:sz w:val="24"/>
          <w:szCs w:val="24"/>
        </w:rPr>
        <w:t xml:space="preserve">Wykonawca oświadcza, że jest/nie jest zarejestrowany jako czynny podatnik VAT a wskazany w ust. </w:t>
      </w:r>
      <w:r>
        <w:rPr>
          <w:spacing w:val="-3"/>
          <w:sz w:val="24"/>
          <w:szCs w:val="24"/>
        </w:rPr>
        <w:t>2</w:t>
      </w:r>
      <w:r w:rsidRPr="00B16BF3">
        <w:rPr>
          <w:spacing w:val="-3"/>
          <w:sz w:val="24"/>
          <w:szCs w:val="24"/>
        </w:rPr>
        <w:t xml:space="preserve"> rachunek, jest rachunkiem, do którego został otwarty rachunek VAT, w rozumieniu art. 2 pkt 37 ustawy z dnia 11 marca 2004 r. o podatku od towarów i usług (Dz. U. z 2021 r. poz. 685 z późn. zm.) i został zawarty w wykazie podmiotów, o którym mowa w art. 96b ust. 1 tej ustawy (wykaz podmiotów zarejestrowanych jako podatnicy VAT). W związku z powyższym płatność zostanie dokonana zgodnie z art. 108a ustawy z dnia z dnia 11 marca 2004 r. o podatku od towarów i usług. (Dz. U. z 2021 r. poz. 685 z późn. zm.)</w:t>
      </w:r>
      <w:r>
        <w:rPr>
          <w:spacing w:val="-3"/>
          <w:sz w:val="24"/>
          <w:szCs w:val="24"/>
        </w:rPr>
        <w:t>.</w:t>
      </w:r>
    </w:p>
    <w:p w14:paraId="64EFAD40" w14:textId="6312B484" w:rsidR="00B16BF3" w:rsidRPr="00103071" w:rsidRDefault="00B16BF3" w:rsidP="0010307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hanging="425"/>
        <w:jc w:val="both"/>
        <w:rPr>
          <w:spacing w:val="-3"/>
          <w:sz w:val="24"/>
          <w:szCs w:val="24"/>
        </w:rPr>
      </w:pPr>
      <w:r w:rsidRPr="00B16BF3">
        <w:rPr>
          <w:spacing w:val="-3"/>
          <w:sz w:val="24"/>
          <w:szCs w:val="24"/>
        </w:rPr>
        <w:t xml:space="preserve"> Zamawiający, w przypadku gdy stwierdzi, że wskazany rachunek bankowy Wykonawcy - jeżeli Wykonawca jest zarejestrowany jako czynny podatnik VAT - nie jest ujawniony w wykazie podmiotów zarejestrowanych jako podatnicy VAT, jest uprawniony do wstrzymania wypłaty wynagrodzenia Wykonawcy do czasu wskazania prawidłowego numeru rachunku bankowego. W związku z takim wstrzymaniem płatności Wykonawcy nie należą się żad</w:t>
      </w:r>
      <w:r>
        <w:rPr>
          <w:spacing w:val="-3"/>
          <w:sz w:val="24"/>
          <w:szCs w:val="24"/>
        </w:rPr>
        <w:t>ne odsetki.</w:t>
      </w:r>
    </w:p>
    <w:p w14:paraId="3A717556" w14:textId="77777777" w:rsidR="006B2A3C" w:rsidRDefault="006B2A3C" w:rsidP="00C86DA1">
      <w:pPr>
        <w:spacing w:after="120"/>
        <w:jc w:val="center"/>
      </w:pPr>
    </w:p>
    <w:p w14:paraId="1D377D1E" w14:textId="77777777" w:rsidR="00943F34" w:rsidRDefault="00943F34" w:rsidP="00C86DA1">
      <w:pPr>
        <w:spacing w:after="120"/>
        <w:jc w:val="center"/>
      </w:pPr>
    </w:p>
    <w:p w14:paraId="281F295E" w14:textId="77777777" w:rsidR="00943F34" w:rsidRDefault="00943F34" w:rsidP="00C86DA1">
      <w:pPr>
        <w:spacing w:after="120"/>
        <w:jc w:val="center"/>
      </w:pPr>
    </w:p>
    <w:p w14:paraId="0B2F0B3A" w14:textId="77777777" w:rsidR="00943F34" w:rsidRDefault="00943F34" w:rsidP="00C86DA1">
      <w:pPr>
        <w:spacing w:after="120"/>
        <w:jc w:val="center"/>
      </w:pPr>
    </w:p>
    <w:p w14:paraId="0F341D26" w14:textId="755A2B56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§ </w:t>
      </w:r>
      <w:r w:rsidR="0059594E">
        <w:rPr>
          <w:b/>
          <w:bCs/>
          <w:sz w:val="24"/>
          <w:szCs w:val="24"/>
        </w:rPr>
        <w:t>5</w:t>
      </w:r>
    </w:p>
    <w:p w14:paraId="69A9B2A9" w14:textId="1CCC3DDC" w:rsidR="006B2A3C" w:rsidRDefault="006B2A3C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RĘKOJMIA ZA WADY FIZYCZNE I PRAWNE</w:t>
      </w:r>
    </w:p>
    <w:p w14:paraId="5D4EF998" w14:textId="1256E9B4" w:rsidR="00C86DA1" w:rsidRPr="000C3DBD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>Wykonawca</w:t>
      </w:r>
      <w:r>
        <w:rPr>
          <w:bCs/>
          <w:sz w:val="24"/>
          <w:szCs w:val="24"/>
        </w:rPr>
        <w:t xml:space="preserve"> oświadcza, iż udziela gwarancji jakości i rękojmi na dostarczone Bony </w:t>
      </w:r>
      <w:r w:rsidR="00F31618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na okres </w:t>
      </w:r>
      <w:r w:rsidR="00CC1485">
        <w:rPr>
          <w:bCs/>
          <w:sz w:val="24"/>
          <w:szCs w:val="24"/>
        </w:rPr>
        <w:t xml:space="preserve">ważności Bonów, o którym mowa </w:t>
      </w:r>
      <w:r w:rsidR="001B6CE5">
        <w:rPr>
          <w:bCs/>
          <w:sz w:val="24"/>
          <w:szCs w:val="24"/>
        </w:rPr>
        <w:t>§ 1 ust. 10 lit. b).</w:t>
      </w:r>
    </w:p>
    <w:p w14:paraId="39CA1E4D" w14:textId="2025ED70" w:rsidR="00C86DA1" w:rsidRPr="000C3DBD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 xml:space="preserve">Przez wadę fizyczną rozumie się w szczególności jakąkolwiek </w:t>
      </w:r>
      <w:r>
        <w:rPr>
          <w:bCs/>
          <w:sz w:val="24"/>
          <w:szCs w:val="24"/>
        </w:rPr>
        <w:t xml:space="preserve">wadę jakościową Bonów, </w:t>
      </w:r>
      <w:r w:rsidR="00442C71" w:rsidRPr="00442C71">
        <w:rPr>
          <w:bCs/>
          <w:sz w:val="24"/>
          <w:szCs w:val="24"/>
        </w:rPr>
        <w:t>uniemożliwiając</w:t>
      </w:r>
      <w:r w:rsidR="00442C71">
        <w:rPr>
          <w:bCs/>
          <w:sz w:val="24"/>
          <w:szCs w:val="24"/>
        </w:rPr>
        <w:t>ą</w:t>
      </w:r>
      <w:r w:rsidR="00442C71" w:rsidRPr="00442C71">
        <w:rPr>
          <w:bCs/>
          <w:sz w:val="24"/>
          <w:szCs w:val="24"/>
        </w:rPr>
        <w:t xml:space="preserve"> wykorzystanie poszczególnych Bonów zgodnie z ich przeznaczeniem </w:t>
      </w:r>
      <w:r>
        <w:rPr>
          <w:bCs/>
          <w:sz w:val="24"/>
          <w:szCs w:val="24"/>
        </w:rPr>
        <w:t>tj. np. niewyraźny druk, brak odpowiednich znamion identyfikacyjnych, cech umożliwiających akceptację przez placówkę handlową, wady papieru, na którym wydrukowano Bony</w:t>
      </w:r>
      <w:r w:rsidRPr="000C3DB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19F940E6" w14:textId="65301EC0" w:rsidR="00C86DA1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ujawnienia wad fizycznych Bonów, Wykonawca wymieni wadliwe Bony na taką samą ilość Bonów</w:t>
      </w:r>
      <w:r w:rsidRPr="005A57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bez wad, o wartości nominalnej odpowiadającej wartości Bonów wadliwych, w terminie wskazanym przez Zamawiającego nie dłuższym niż 3 dni </w:t>
      </w:r>
      <w:r w:rsidR="00442C71">
        <w:rPr>
          <w:bCs/>
          <w:sz w:val="24"/>
          <w:szCs w:val="24"/>
        </w:rPr>
        <w:t>robocze.</w:t>
      </w:r>
      <w:r>
        <w:rPr>
          <w:bCs/>
          <w:sz w:val="24"/>
          <w:szCs w:val="24"/>
        </w:rPr>
        <w:t xml:space="preserve"> </w:t>
      </w:r>
    </w:p>
    <w:p w14:paraId="0A3B71A1" w14:textId="422E201A" w:rsidR="00C86DA1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 w:rsidRPr="000C3DBD">
        <w:rPr>
          <w:bCs/>
          <w:sz w:val="24"/>
          <w:szCs w:val="24"/>
        </w:rPr>
        <w:t xml:space="preserve">Wykonawca jest odpowiedzialny względem Zamawiającego za wszelkie wady prawne </w:t>
      </w:r>
      <w:r>
        <w:rPr>
          <w:bCs/>
          <w:sz w:val="24"/>
          <w:szCs w:val="24"/>
        </w:rPr>
        <w:t>Bonów, w tym w szczególności odmowę ich akceptacji przez wskazane przez Wykonawcę placówki handlowe, niezgodność ich formuły prawnej z powszechnie wiążącymi przepisami prawa.</w:t>
      </w:r>
    </w:p>
    <w:p w14:paraId="330A3A1E" w14:textId="3275B4FA" w:rsidR="00442C71" w:rsidRPr="000C3DBD" w:rsidRDefault="00442C7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 w:rsidRPr="00442C71">
        <w:rPr>
          <w:bCs/>
          <w:sz w:val="24"/>
          <w:szCs w:val="24"/>
        </w:rPr>
        <w:t xml:space="preserve">W przypadku braku możliwości dostarczenia nowych Bonów w terminie wskazanym w ust. </w:t>
      </w:r>
      <w:r>
        <w:rPr>
          <w:bCs/>
          <w:sz w:val="24"/>
          <w:szCs w:val="24"/>
        </w:rPr>
        <w:t>3</w:t>
      </w:r>
      <w:r w:rsidRPr="00442C71">
        <w:rPr>
          <w:bCs/>
          <w:sz w:val="24"/>
          <w:szCs w:val="24"/>
        </w:rPr>
        <w:t>, Wykonawca zwróci Zamawiającemu wynagrodzeni</w:t>
      </w:r>
      <w:r>
        <w:rPr>
          <w:bCs/>
          <w:sz w:val="24"/>
          <w:szCs w:val="24"/>
        </w:rPr>
        <w:t>e</w:t>
      </w:r>
      <w:r w:rsidRPr="00442C71">
        <w:rPr>
          <w:bCs/>
          <w:sz w:val="24"/>
          <w:szCs w:val="24"/>
        </w:rPr>
        <w:t xml:space="preserve"> otrzyman</w:t>
      </w:r>
      <w:r>
        <w:rPr>
          <w:bCs/>
          <w:sz w:val="24"/>
          <w:szCs w:val="24"/>
        </w:rPr>
        <w:t>e</w:t>
      </w:r>
      <w:r w:rsidRPr="00442C71">
        <w:rPr>
          <w:bCs/>
          <w:sz w:val="24"/>
          <w:szCs w:val="24"/>
        </w:rPr>
        <w:t xml:space="preserve"> za wadliwe Bony, w terminie 3 (słownie: trzech) dni licząc od dnia wezwania do zwrotu przez Zamawiającego.</w:t>
      </w:r>
    </w:p>
    <w:p w14:paraId="2582D833" w14:textId="77777777" w:rsidR="00C86DA1" w:rsidRPr="000C3DBD" w:rsidRDefault="00C86DA1" w:rsidP="00C86DA1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Realizacja uprawnień z tytułu gwarancji jakości nie wyłącza możliwości dochodzenia uprawnień z tytułu rękojmi.</w:t>
      </w:r>
    </w:p>
    <w:p w14:paraId="74CAA7C8" w14:textId="77777777" w:rsidR="006B2A3C" w:rsidRDefault="006B2A3C" w:rsidP="00C86DA1">
      <w:pPr>
        <w:spacing w:after="120"/>
        <w:jc w:val="center"/>
      </w:pPr>
    </w:p>
    <w:p w14:paraId="2EC8249A" w14:textId="2DAF335E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59594E">
        <w:rPr>
          <w:b/>
          <w:bCs/>
          <w:sz w:val="24"/>
          <w:szCs w:val="24"/>
        </w:rPr>
        <w:t>6</w:t>
      </w:r>
    </w:p>
    <w:p w14:paraId="35526FCC" w14:textId="145FEB6A" w:rsidR="006B2A3C" w:rsidRPr="00572CC7" w:rsidRDefault="006B2A3C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KARY UMOWNE</w:t>
      </w:r>
    </w:p>
    <w:p w14:paraId="238EEB2E" w14:textId="77777777" w:rsidR="00C86DA1" w:rsidRDefault="00C86DA1" w:rsidP="00C86DA1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>Zamawiający uprawniony jest do naliczenia kar umownych w</w:t>
      </w:r>
      <w:r w:rsidRPr="000947EB">
        <w:rPr>
          <w:sz w:val="24"/>
          <w:szCs w:val="24"/>
        </w:rPr>
        <w:t xml:space="preserve"> przypadku</w:t>
      </w:r>
      <w:r>
        <w:rPr>
          <w:sz w:val="24"/>
          <w:szCs w:val="24"/>
        </w:rPr>
        <w:t>:</w:t>
      </w:r>
    </w:p>
    <w:p w14:paraId="3CE1099F" w14:textId="5FECC5F5" w:rsidR="00C86DA1" w:rsidRDefault="00312C02" w:rsidP="00C86DA1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zwłoki w dostawie </w:t>
      </w:r>
      <w:r w:rsidR="00C86DA1">
        <w:rPr>
          <w:sz w:val="24"/>
          <w:szCs w:val="24"/>
        </w:rPr>
        <w:t xml:space="preserve">Bonów w terminie wskazanym w § 2 ust. 1  - </w:t>
      </w:r>
      <w:r w:rsidR="00C86DA1" w:rsidRPr="00493767">
        <w:rPr>
          <w:sz w:val="24"/>
          <w:szCs w:val="24"/>
        </w:rPr>
        <w:t xml:space="preserve"> w wysokości 5% </w:t>
      </w:r>
      <w:r>
        <w:rPr>
          <w:sz w:val="24"/>
          <w:szCs w:val="24"/>
        </w:rPr>
        <w:t>maksymalnego w</w:t>
      </w:r>
      <w:r w:rsidR="00C86DA1" w:rsidRPr="00493767">
        <w:rPr>
          <w:sz w:val="24"/>
          <w:szCs w:val="24"/>
        </w:rPr>
        <w:t>ynagrodzenia</w:t>
      </w:r>
      <w:r w:rsidR="00C86DA1">
        <w:rPr>
          <w:sz w:val="24"/>
          <w:szCs w:val="24"/>
        </w:rPr>
        <w:t xml:space="preserve"> brutto</w:t>
      </w:r>
      <w:r>
        <w:rPr>
          <w:sz w:val="24"/>
          <w:szCs w:val="24"/>
        </w:rPr>
        <w:t xml:space="preserve"> określonego w § 4 ust. 1</w:t>
      </w:r>
      <w:r w:rsidR="00C86DA1">
        <w:rPr>
          <w:sz w:val="24"/>
          <w:szCs w:val="24"/>
        </w:rPr>
        <w:t xml:space="preserve"> </w:t>
      </w:r>
      <w:r w:rsidR="00C86DA1" w:rsidRPr="00493767">
        <w:rPr>
          <w:sz w:val="24"/>
          <w:szCs w:val="24"/>
        </w:rPr>
        <w:t xml:space="preserve">za każdy </w:t>
      </w:r>
      <w:r w:rsidR="003B7EAA">
        <w:rPr>
          <w:sz w:val="24"/>
          <w:szCs w:val="24"/>
        </w:rPr>
        <w:t xml:space="preserve">rozpoczęty </w:t>
      </w:r>
      <w:r w:rsidR="00C86DA1" w:rsidRPr="00493767">
        <w:rPr>
          <w:sz w:val="24"/>
          <w:szCs w:val="24"/>
        </w:rPr>
        <w:t xml:space="preserve">dzień </w:t>
      </w:r>
      <w:r w:rsidR="003B7EAA">
        <w:rPr>
          <w:sz w:val="24"/>
          <w:szCs w:val="24"/>
        </w:rPr>
        <w:t xml:space="preserve">zwłoki, </w:t>
      </w:r>
    </w:p>
    <w:p w14:paraId="203ADE4C" w14:textId="1C304970" w:rsidR="00C86DA1" w:rsidRDefault="00C86DA1" w:rsidP="00C86DA1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przekroczeni</w:t>
      </w:r>
      <w:r w:rsidR="00312C02">
        <w:rPr>
          <w:sz w:val="24"/>
          <w:szCs w:val="24"/>
        </w:rPr>
        <w:t>a</w:t>
      </w:r>
      <w:r>
        <w:rPr>
          <w:sz w:val="24"/>
          <w:szCs w:val="24"/>
        </w:rPr>
        <w:t xml:space="preserve"> terminów wyznaczonych</w:t>
      </w:r>
      <w:r w:rsidR="00312C02">
        <w:rPr>
          <w:sz w:val="24"/>
          <w:szCs w:val="24"/>
        </w:rPr>
        <w:t xml:space="preserve"> przez Zamawiającego zgodnie z § 5 ust. 3</w:t>
      </w:r>
      <w:r>
        <w:rPr>
          <w:sz w:val="24"/>
          <w:szCs w:val="24"/>
        </w:rPr>
        <w:t xml:space="preserve"> na usuwanie wad - </w:t>
      </w:r>
      <w:r w:rsidRPr="00917BBB">
        <w:rPr>
          <w:sz w:val="24"/>
          <w:szCs w:val="24"/>
        </w:rPr>
        <w:t xml:space="preserve">w wysokości </w:t>
      </w:r>
      <w:r w:rsidR="0059594E">
        <w:rPr>
          <w:sz w:val="24"/>
          <w:szCs w:val="24"/>
        </w:rPr>
        <w:t>2%</w:t>
      </w:r>
      <w:r w:rsidR="0059594E" w:rsidRPr="00917BBB">
        <w:rPr>
          <w:sz w:val="24"/>
          <w:szCs w:val="24"/>
        </w:rPr>
        <w:t xml:space="preserve"> </w:t>
      </w:r>
      <w:r w:rsidR="00312C02" w:rsidRPr="00312C02">
        <w:rPr>
          <w:sz w:val="24"/>
          <w:szCs w:val="24"/>
        </w:rPr>
        <w:t xml:space="preserve">maksymalnego wynagrodzenia brutto określonego w § 4 ust. 1 </w:t>
      </w:r>
      <w:r w:rsidRPr="00917BBB">
        <w:rPr>
          <w:sz w:val="24"/>
          <w:szCs w:val="24"/>
        </w:rPr>
        <w:t xml:space="preserve">za każdy </w:t>
      </w:r>
      <w:r w:rsidR="00312C02">
        <w:rPr>
          <w:sz w:val="24"/>
          <w:szCs w:val="24"/>
        </w:rPr>
        <w:t xml:space="preserve">rozpoczęty </w:t>
      </w:r>
      <w:r w:rsidRPr="00917BBB">
        <w:rPr>
          <w:sz w:val="24"/>
          <w:szCs w:val="24"/>
        </w:rPr>
        <w:t xml:space="preserve">dzień </w:t>
      </w:r>
      <w:r w:rsidR="00312C02">
        <w:rPr>
          <w:sz w:val="24"/>
          <w:szCs w:val="24"/>
        </w:rPr>
        <w:t>zwłoki</w:t>
      </w:r>
      <w:r w:rsidR="00D7694E">
        <w:rPr>
          <w:sz w:val="24"/>
          <w:szCs w:val="24"/>
        </w:rPr>
        <w:t>,</w:t>
      </w:r>
    </w:p>
    <w:p w14:paraId="0AB56199" w14:textId="037E0690" w:rsidR="00312C02" w:rsidRDefault="00C86DA1" w:rsidP="00312C02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odstąpienia od Umowy z przyczyn leżących po stronie Wykonawcy – w wysokości 20% </w:t>
      </w:r>
      <w:r w:rsidR="00312C02" w:rsidRPr="00312C02">
        <w:rPr>
          <w:sz w:val="24"/>
          <w:szCs w:val="24"/>
        </w:rPr>
        <w:t xml:space="preserve">maksymalnego wynagrodzenia brutto określonego w § 4 ust. 1 </w:t>
      </w:r>
    </w:p>
    <w:p w14:paraId="46D13F12" w14:textId="14BB5079" w:rsidR="00294878" w:rsidRDefault="00294878" w:rsidP="00312C02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naruszenia postanowień zawartych w § 9 i 10 – w wysokości 5% </w:t>
      </w:r>
      <w:r w:rsidRPr="00294878">
        <w:rPr>
          <w:sz w:val="24"/>
          <w:szCs w:val="24"/>
        </w:rPr>
        <w:t>maksymalnego wynagrodzenia brutto określonego w § 4 ust. 1</w:t>
      </w:r>
      <w:r>
        <w:rPr>
          <w:sz w:val="24"/>
          <w:szCs w:val="24"/>
        </w:rPr>
        <w:t xml:space="preserve"> za każdy przypadek naruszenia osobno</w:t>
      </w:r>
    </w:p>
    <w:p w14:paraId="3403776A" w14:textId="515023E1" w:rsidR="00442C71" w:rsidRPr="001B6CE5" w:rsidRDefault="00442C71" w:rsidP="00312C02">
      <w:pPr>
        <w:pStyle w:val="Akapitzlist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442C71">
        <w:rPr>
          <w:sz w:val="24"/>
          <w:szCs w:val="24"/>
        </w:rPr>
        <w:lastRenderedPageBreak/>
        <w:t>niehonorowania Bonów przez któr</w:t>
      </w:r>
      <w:r w:rsidR="00F406A7">
        <w:rPr>
          <w:sz w:val="24"/>
          <w:szCs w:val="24"/>
        </w:rPr>
        <w:t>ą</w:t>
      </w:r>
      <w:r w:rsidRPr="00442C71">
        <w:rPr>
          <w:sz w:val="24"/>
          <w:szCs w:val="24"/>
        </w:rPr>
        <w:t xml:space="preserve">kolwiek z </w:t>
      </w:r>
      <w:r>
        <w:rPr>
          <w:sz w:val="24"/>
          <w:szCs w:val="24"/>
        </w:rPr>
        <w:t xml:space="preserve">placówek </w:t>
      </w:r>
      <w:r w:rsidRPr="00442C71">
        <w:rPr>
          <w:sz w:val="24"/>
          <w:szCs w:val="24"/>
        </w:rPr>
        <w:t xml:space="preserve">handlowych wskazanych w Załączniku nr </w:t>
      </w:r>
      <w:r>
        <w:rPr>
          <w:sz w:val="24"/>
          <w:szCs w:val="24"/>
        </w:rPr>
        <w:t>2</w:t>
      </w:r>
      <w:r w:rsidRPr="00442C71">
        <w:rPr>
          <w:sz w:val="24"/>
          <w:szCs w:val="24"/>
        </w:rPr>
        <w:t xml:space="preserve"> do Umowy - w wysokości 5% </w:t>
      </w:r>
      <w:r>
        <w:rPr>
          <w:sz w:val="24"/>
          <w:szCs w:val="24"/>
        </w:rPr>
        <w:t xml:space="preserve">maksymalnego </w:t>
      </w:r>
      <w:r w:rsidRPr="00442C71">
        <w:rPr>
          <w:sz w:val="24"/>
          <w:szCs w:val="24"/>
        </w:rPr>
        <w:t xml:space="preserve">wynagrodzenia brutto, o którym mowa w § </w:t>
      </w:r>
      <w:r w:rsidR="00103071">
        <w:rPr>
          <w:sz w:val="24"/>
          <w:szCs w:val="24"/>
        </w:rPr>
        <w:t>4</w:t>
      </w:r>
      <w:r w:rsidRPr="00442C71">
        <w:rPr>
          <w:sz w:val="24"/>
          <w:szCs w:val="24"/>
        </w:rPr>
        <w:t xml:space="preserve"> ust. 1 Umowy, za każdy taki przypadek</w:t>
      </w:r>
      <w:r>
        <w:rPr>
          <w:sz w:val="24"/>
          <w:szCs w:val="24"/>
        </w:rPr>
        <w:t>.</w:t>
      </w:r>
    </w:p>
    <w:p w14:paraId="49685919" w14:textId="49027127" w:rsidR="001274A6" w:rsidRDefault="001274A6" w:rsidP="00C86DA1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 w:rsidRPr="001274A6">
        <w:rPr>
          <w:sz w:val="24"/>
          <w:szCs w:val="24"/>
        </w:rPr>
        <w:t xml:space="preserve">Łączna wysokość kar umownych naliczonych z tytułów wskazanych w ust. </w:t>
      </w:r>
      <w:r w:rsidR="00312C02">
        <w:rPr>
          <w:sz w:val="24"/>
          <w:szCs w:val="24"/>
        </w:rPr>
        <w:t>1</w:t>
      </w:r>
      <w:r w:rsidRPr="001274A6">
        <w:rPr>
          <w:sz w:val="24"/>
          <w:szCs w:val="24"/>
        </w:rPr>
        <w:t xml:space="preserve"> nie może przekroczyć 20% kwoty maksymalnego wynagrodzenia całkowitego brutto, określonego </w:t>
      </w:r>
      <w:r>
        <w:rPr>
          <w:sz w:val="24"/>
          <w:szCs w:val="24"/>
        </w:rPr>
        <w:br/>
      </w:r>
      <w:r w:rsidRPr="001274A6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274A6">
        <w:rPr>
          <w:sz w:val="24"/>
          <w:szCs w:val="24"/>
        </w:rPr>
        <w:t xml:space="preserve">§ </w:t>
      </w:r>
      <w:r>
        <w:rPr>
          <w:sz w:val="24"/>
          <w:szCs w:val="24"/>
        </w:rPr>
        <w:t>4 ust. 1 umowy.</w:t>
      </w:r>
    </w:p>
    <w:p w14:paraId="6F94A16A" w14:textId="7E66D0E2" w:rsidR="00C86DA1" w:rsidRPr="000947EB" w:rsidRDefault="00C86DA1" w:rsidP="00C86DA1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uprawniony jest do dochodzenia </w:t>
      </w:r>
      <w:r w:rsidRPr="000947EB">
        <w:rPr>
          <w:sz w:val="24"/>
          <w:szCs w:val="24"/>
        </w:rPr>
        <w:t>odszkodowania przenoszącego wysokość zastrzeż</w:t>
      </w:r>
      <w:r>
        <w:rPr>
          <w:sz w:val="24"/>
          <w:szCs w:val="24"/>
        </w:rPr>
        <w:t xml:space="preserve">onych i naliczonych </w:t>
      </w:r>
      <w:r w:rsidRPr="000947EB">
        <w:rPr>
          <w:sz w:val="24"/>
          <w:szCs w:val="24"/>
        </w:rPr>
        <w:t>kar</w:t>
      </w:r>
      <w:r>
        <w:rPr>
          <w:sz w:val="24"/>
          <w:szCs w:val="24"/>
        </w:rPr>
        <w:t xml:space="preserve"> umownych na zasadach ogólnych do pełnej wysokości poniesionej szkody.</w:t>
      </w:r>
    </w:p>
    <w:p w14:paraId="74AAC46A" w14:textId="7DBBC24D" w:rsidR="00D242E8" w:rsidRDefault="00C86DA1" w:rsidP="00374700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 w:rsidRPr="000947EB">
        <w:rPr>
          <w:sz w:val="24"/>
          <w:szCs w:val="24"/>
        </w:rPr>
        <w:t xml:space="preserve">Zamawiający ma prawo potrącić kary umowne z </w:t>
      </w:r>
      <w:r w:rsidR="00294878">
        <w:rPr>
          <w:sz w:val="24"/>
          <w:szCs w:val="24"/>
        </w:rPr>
        <w:t>należnego w</w:t>
      </w:r>
      <w:r>
        <w:rPr>
          <w:sz w:val="24"/>
          <w:szCs w:val="24"/>
        </w:rPr>
        <w:t xml:space="preserve">ynagrodzenia </w:t>
      </w:r>
      <w:r w:rsidRPr="000947EB">
        <w:rPr>
          <w:sz w:val="24"/>
          <w:szCs w:val="24"/>
        </w:rPr>
        <w:t>Wykonawcy.</w:t>
      </w:r>
    </w:p>
    <w:p w14:paraId="0688EE83" w14:textId="5A88A026" w:rsidR="00442C71" w:rsidRDefault="00442C71" w:rsidP="00374700">
      <w:pPr>
        <w:numPr>
          <w:ilvl w:val="6"/>
          <w:numId w:val="4"/>
        </w:numPr>
        <w:spacing w:after="120"/>
        <w:ind w:left="364"/>
        <w:jc w:val="both"/>
        <w:rPr>
          <w:sz w:val="24"/>
          <w:szCs w:val="24"/>
        </w:rPr>
      </w:pPr>
      <w:r w:rsidRPr="00442C71">
        <w:rPr>
          <w:sz w:val="24"/>
          <w:szCs w:val="24"/>
        </w:rPr>
        <w:t>Jeżeli całkowite potrącenie kar umownych z wynagrodzenia nie będzie możliwe, Wykonawca zobowiązuje się do zapłacenia brakującej kwoty na rachunek bankowy wskazany przez Zamawiającego w terminie 14 (słownie: czternastu) dni od dnia otrzymania od Zamawiającego wezwania do zapłaty.</w:t>
      </w:r>
    </w:p>
    <w:p w14:paraId="38B81EDE" w14:textId="77777777" w:rsidR="008942F0" w:rsidRPr="00374700" w:rsidRDefault="008942F0" w:rsidP="00103071">
      <w:pPr>
        <w:spacing w:after="120"/>
        <w:ind w:left="364"/>
        <w:jc w:val="both"/>
        <w:rPr>
          <w:sz w:val="24"/>
          <w:szCs w:val="24"/>
        </w:rPr>
      </w:pPr>
    </w:p>
    <w:p w14:paraId="5885B1CD" w14:textId="797ABCD2" w:rsidR="00C86DA1" w:rsidRDefault="00C86DA1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59594E">
        <w:rPr>
          <w:b/>
          <w:bCs/>
          <w:sz w:val="24"/>
          <w:szCs w:val="24"/>
        </w:rPr>
        <w:t>7</w:t>
      </w:r>
    </w:p>
    <w:p w14:paraId="6E106AA6" w14:textId="12DB7F5C" w:rsidR="006B2A3C" w:rsidRPr="00572CC7" w:rsidRDefault="00C44717" w:rsidP="00C86DA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ZMIANA I </w:t>
      </w:r>
      <w:r w:rsidR="006B2A3C">
        <w:rPr>
          <w:b/>
          <w:bCs/>
          <w:sz w:val="24"/>
          <w:szCs w:val="24"/>
        </w:rPr>
        <w:t>ODSTĄPIENIE OD UMOWY</w:t>
      </w:r>
    </w:p>
    <w:p w14:paraId="1C02D952" w14:textId="2A6BD110" w:rsidR="00C86DA1" w:rsidRPr="00AD773A" w:rsidRDefault="00C86DA1" w:rsidP="00C86DA1">
      <w:pPr>
        <w:numPr>
          <w:ilvl w:val="6"/>
          <w:numId w:val="3"/>
        </w:numPr>
        <w:spacing w:after="120"/>
        <w:ind w:left="426" w:hanging="426"/>
        <w:jc w:val="both"/>
        <w:rPr>
          <w:sz w:val="24"/>
          <w:szCs w:val="24"/>
        </w:rPr>
      </w:pPr>
      <w:r w:rsidRPr="00AD773A">
        <w:rPr>
          <w:sz w:val="24"/>
          <w:szCs w:val="24"/>
        </w:rPr>
        <w:t>W przypadku</w:t>
      </w:r>
      <w:r w:rsidR="00294878">
        <w:rPr>
          <w:sz w:val="24"/>
          <w:szCs w:val="24"/>
        </w:rPr>
        <w:t xml:space="preserve"> </w:t>
      </w:r>
      <w:r w:rsidR="00103071">
        <w:rPr>
          <w:sz w:val="24"/>
          <w:szCs w:val="24"/>
        </w:rPr>
        <w:t>zwłoki</w:t>
      </w:r>
      <w:r w:rsidR="00294878">
        <w:rPr>
          <w:sz w:val="24"/>
          <w:szCs w:val="24"/>
        </w:rPr>
        <w:t xml:space="preserve"> w dostawie Bonów powyżej 7 dni w stosunku do terminu określonego w </w:t>
      </w:r>
      <w:r>
        <w:rPr>
          <w:b/>
          <w:bCs/>
          <w:sz w:val="24"/>
          <w:szCs w:val="24"/>
        </w:rPr>
        <w:t>§ 2 ust. 1</w:t>
      </w:r>
      <w:r w:rsidR="00463FD4">
        <w:rPr>
          <w:b/>
          <w:bCs/>
          <w:sz w:val="24"/>
          <w:szCs w:val="24"/>
        </w:rPr>
        <w:t xml:space="preserve"> </w:t>
      </w:r>
      <w:r w:rsidRPr="00AD773A">
        <w:rPr>
          <w:sz w:val="24"/>
          <w:szCs w:val="24"/>
        </w:rPr>
        <w:t>–</w:t>
      </w:r>
      <w:r w:rsidR="00294878">
        <w:rPr>
          <w:sz w:val="24"/>
          <w:szCs w:val="24"/>
        </w:rPr>
        <w:t xml:space="preserve"> tj.</w:t>
      </w:r>
      <w:r w:rsidRPr="00AD77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niedostarczenia Bonów wolnych od wad, w ilości zgodnej </w:t>
      </w:r>
      <w:r w:rsidR="00F31618">
        <w:rPr>
          <w:sz w:val="24"/>
          <w:szCs w:val="24"/>
        </w:rPr>
        <w:br/>
      </w:r>
      <w:r>
        <w:rPr>
          <w:sz w:val="24"/>
          <w:szCs w:val="24"/>
        </w:rPr>
        <w:t xml:space="preserve">z wymaganiami określonymi w Umowie (tj. niedostarczenia wszystkich Bonów lub części Bonów, dostarczenie Bonów wadliwych) Zamawiający </w:t>
      </w:r>
      <w:r w:rsidRPr="00AD773A">
        <w:rPr>
          <w:sz w:val="24"/>
          <w:szCs w:val="24"/>
        </w:rPr>
        <w:t>może bez wyznaczania terminu dodatkowego od umowy odstąpić</w:t>
      </w:r>
      <w:r w:rsidR="00294878">
        <w:rPr>
          <w:sz w:val="24"/>
          <w:szCs w:val="24"/>
        </w:rPr>
        <w:t xml:space="preserve"> w całości bądź części i naliczyć karę umowną wskazaną w §6 ust. 1 lit. </w:t>
      </w:r>
      <w:r w:rsidR="00B95A57">
        <w:rPr>
          <w:sz w:val="24"/>
          <w:szCs w:val="24"/>
        </w:rPr>
        <w:t>c</w:t>
      </w:r>
      <w:r w:rsidR="00294878">
        <w:rPr>
          <w:sz w:val="24"/>
          <w:szCs w:val="24"/>
        </w:rPr>
        <w:t>.</w:t>
      </w:r>
    </w:p>
    <w:p w14:paraId="4AFBB14A" w14:textId="1E298CA3" w:rsidR="00D242E8" w:rsidRDefault="00D242E8" w:rsidP="00D242E8">
      <w:pPr>
        <w:numPr>
          <w:ilvl w:val="6"/>
          <w:numId w:val="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Zamawiający uprawniony jest do odstąpienia od Umowy w terminie 30 dni od daty wystąpienia zdarzenia stanowiącego podstawę odstąpienia. Odstąpienie wymaga złożenia, w formie pisemnej pod rygorem nieważności, oświadczenia wskazującego przyczynę odstąpienia.</w:t>
      </w:r>
    </w:p>
    <w:p w14:paraId="10AF568A" w14:textId="70493DC4" w:rsidR="00294878" w:rsidRDefault="00294878" w:rsidP="00D242E8">
      <w:pPr>
        <w:numPr>
          <w:ilvl w:val="6"/>
          <w:numId w:val="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294878">
        <w:rPr>
          <w:rFonts w:cstheme="minorHAnsi"/>
          <w:sz w:val="24"/>
          <w:szCs w:val="24"/>
        </w:rPr>
        <w:t>Wszelkie zmiany Umowy wymagają formy pisemnej pod rygorem nieważności. Zmiana postanowień Umowy następuje w formie pisemnego aneksu pod rygorem nieważności,</w:t>
      </w:r>
      <w:r w:rsidRPr="00294878">
        <w:rPr>
          <w:rFonts w:cstheme="minorHAnsi"/>
          <w:sz w:val="24"/>
          <w:szCs w:val="24"/>
        </w:rPr>
        <w:br/>
        <w:t>z wyjątkiem zmiany osób upoważnionych do kontaktów w zakresie realizacji Przedmiotu Umowy, danych kontaktowych, numerów telefonów i adresów e-mail</w:t>
      </w:r>
      <w:r>
        <w:rPr>
          <w:rFonts w:cstheme="minorHAnsi"/>
          <w:sz w:val="24"/>
          <w:szCs w:val="24"/>
        </w:rPr>
        <w:t>.</w:t>
      </w:r>
    </w:p>
    <w:p w14:paraId="19AAEF87" w14:textId="77777777" w:rsidR="00294878" w:rsidRDefault="00294878">
      <w:pPr>
        <w:numPr>
          <w:ilvl w:val="6"/>
          <w:numId w:val="3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Zamawiający przewiduje możliwość zmiany Umowy bez przeprowadzania nowego postępowania o udzielenie zamówienia w przypadkach określonych w art. 455 ustawy Prawo zamówień publicznych.</w:t>
      </w:r>
    </w:p>
    <w:p w14:paraId="210474A2" w14:textId="1386DB15" w:rsidR="001B6CE5" w:rsidRDefault="001B6CE5" w:rsidP="001B6CE5">
      <w:pPr>
        <w:numPr>
          <w:ilvl w:val="6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Zamawiający przewiduje możliwość zmian postanowień zawartej umowy w zakresie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rzeczowym, wysokości wynagrodzenia, terminu wykonania umowy, sposobu i zakresu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wykonania umowy:</w:t>
      </w:r>
    </w:p>
    <w:p w14:paraId="07481B69" w14:textId="23057619" w:rsidR="001B6CE5" w:rsidRPr="001B6CE5" w:rsidRDefault="001B6CE5" w:rsidP="001B6CE5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w zakresie rzeczowym, wysokości wynagrodzenia, w razie zmiany środków</w:t>
      </w:r>
    </w:p>
    <w:p w14:paraId="54D3DA4B" w14:textId="5E6A450A" w:rsidR="00943F34" w:rsidRDefault="001B6CE5" w:rsidP="001B6CE5">
      <w:pPr>
        <w:pStyle w:val="Akapitzlist"/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finansowych przeznaczonych na realizację,</w:t>
      </w:r>
    </w:p>
    <w:p w14:paraId="278F9E34" w14:textId="26CE565C" w:rsidR="001B6CE5" w:rsidRDefault="001B6CE5" w:rsidP="001B6CE5">
      <w:pPr>
        <w:pStyle w:val="Akapitzlist"/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lastRenderedPageBreak/>
        <w:t>b) zmiana wysokości wynagrodzenia - wysokość wynagrodzenia uzależniona jest od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 xml:space="preserve">ostatecznej kwoty nominalnej zamówionych bonów. </w:t>
      </w:r>
    </w:p>
    <w:p w14:paraId="55E666B2" w14:textId="01346A24" w:rsidR="001B6CE5" w:rsidRPr="001B6CE5" w:rsidRDefault="001B6CE5" w:rsidP="001B6CE5">
      <w:pPr>
        <w:pStyle w:val="Akapitzlist"/>
        <w:numPr>
          <w:ilvl w:val="6"/>
          <w:numId w:val="3"/>
        </w:numPr>
        <w:spacing w:after="120"/>
        <w:jc w:val="both"/>
        <w:rPr>
          <w:rFonts w:cstheme="minorHAnsi"/>
          <w:sz w:val="24"/>
          <w:szCs w:val="24"/>
        </w:rPr>
      </w:pPr>
      <w:r w:rsidRPr="001B6CE5">
        <w:rPr>
          <w:rFonts w:cstheme="minorHAnsi"/>
          <w:sz w:val="24"/>
          <w:szCs w:val="24"/>
        </w:rPr>
        <w:t>Zmiana wynagrodzenia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przewidzianego w umowie, która wynikła ze zmniejszenia ilości nominalnej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zamówionych bonów następuje automatycznie w ten sposób, że faktyczne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wynagrodzenie za dane zamówienie  obliczone będzie jako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iloczyn ceny brutto nominalnej bonu towarowego oraz iloczyn faktycznej liczby</w:t>
      </w:r>
      <w:r>
        <w:rPr>
          <w:rFonts w:cstheme="minorHAnsi"/>
          <w:sz w:val="24"/>
          <w:szCs w:val="24"/>
        </w:rPr>
        <w:t xml:space="preserve"> </w:t>
      </w:r>
      <w:r w:rsidRPr="001B6CE5">
        <w:rPr>
          <w:rFonts w:cstheme="minorHAnsi"/>
          <w:sz w:val="24"/>
          <w:szCs w:val="24"/>
        </w:rPr>
        <w:t>zamówionych bonów i na taką kwotę Wykonawca może wystawić fakturę.</w:t>
      </w:r>
    </w:p>
    <w:p w14:paraId="630DE0A9" w14:textId="77777777" w:rsidR="00B95A57" w:rsidRDefault="00B95A57" w:rsidP="00D242E8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</w:p>
    <w:p w14:paraId="34449963" w14:textId="54AF4599" w:rsidR="00D242E8" w:rsidRDefault="00D242E8" w:rsidP="00D242E8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 w:rsidRPr="007C0D34">
        <w:rPr>
          <w:rFonts w:cstheme="minorHAnsi"/>
          <w:b/>
          <w:bCs/>
          <w:spacing w:val="-3"/>
          <w:sz w:val="24"/>
          <w:szCs w:val="24"/>
        </w:rPr>
        <w:t xml:space="preserve">§ </w:t>
      </w:r>
      <w:r w:rsidR="00294878">
        <w:rPr>
          <w:rFonts w:cstheme="minorHAnsi"/>
          <w:b/>
          <w:bCs/>
          <w:spacing w:val="-3"/>
          <w:sz w:val="24"/>
          <w:szCs w:val="24"/>
        </w:rPr>
        <w:t>8</w:t>
      </w:r>
    </w:p>
    <w:p w14:paraId="46BD2E66" w14:textId="77777777" w:rsidR="00D242E8" w:rsidRDefault="00D242E8" w:rsidP="00D242E8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  <w:r>
        <w:rPr>
          <w:rFonts w:cstheme="minorHAnsi"/>
          <w:b/>
          <w:bCs/>
          <w:spacing w:val="-3"/>
          <w:sz w:val="24"/>
          <w:szCs w:val="24"/>
        </w:rPr>
        <w:t>SIŁA WYŻSZA</w:t>
      </w:r>
    </w:p>
    <w:p w14:paraId="62A9EB2D" w14:textId="77777777" w:rsidR="00D242E8" w:rsidRDefault="00D242E8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BD10BD">
        <w:rPr>
          <w:rFonts w:cstheme="minorHAnsi"/>
          <w:sz w:val="24"/>
          <w:szCs w:val="24"/>
        </w:rPr>
        <w:t>Żadna ze stron nie będzie odpowiedzialna za niewykonanie lub nienależyte wykonanie swoich zobowiązań w ramach Umowy, jeżeli niewykonanie lub nienależyte wykonanie zobowiązań wynikających z Umowy jest wynikiem Siły Wyższej.</w:t>
      </w:r>
    </w:p>
    <w:p w14:paraId="1C92F36D" w14:textId="3CBD9C21" w:rsidR="00220BD4" w:rsidRDefault="00220BD4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Za Siłę Wyższą Strony uznają w szczególności stan zagrożenia epidemicznego,</w:t>
      </w:r>
      <w:r w:rsidR="00B019F6">
        <w:rPr>
          <w:rFonts w:cstheme="minorHAnsi"/>
          <w:bCs/>
          <w:sz w:val="24"/>
          <w:szCs w:val="24"/>
        </w:rPr>
        <w:t xml:space="preserve"> stan epidemii</w:t>
      </w:r>
      <w:r w:rsidRPr="00DE4CDC">
        <w:rPr>
          <w:rFonts w:cstheme="minorHAnsi"/>
          <w:bCs/>
          <w:sz w:val="24"/>
          <w:szCs w:val="24"/>
        </w:rPr>
        <w:t xml:space="preserve"> stan wojenny, stan klęski żywiołowej, stan wyjątkowy, powódź, huragan</w:t>
      </w:r>
      <w:r>
        <w:rPr>
          <w:rFonts w:cstheme="minorHAnsi"/>
          <w:sz w:val="24"/>
          <w:szCs w:val="24"/>
        </w:rPr>
        <w:t>.</w:t>
      </w:r>
    </w:p>
    <w:p w14:paraId="2BAFFB4F" w14:textId="74D4A38B" w:rsidR="00D242E8" w:rsidRDefault="00D242E8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BD10BD">
        <w:rPr>
          <w:rFonts w:cstheme="minorHAnsi"/>
          <w:sz w:val="24"/>
          <w:szCs w:val="24"/>
        </w:rPr>
        <w:t>W przypadku zaistnienia Siły Wyższej, Strona, której taka okoliczność uniemożliwia lub utrudnia prawidłowe wywiązanie się z jej zobowiązań bezzwłocznie, nie później jednak niż w ciągu 14 dni powiadomi drugą Stronę o takich okolicznościach i ich przyczynie oraz przedstawi dokumentację, która wyjaśnia naturę i przyczyny zaistniałej okoliczności. Jeżeli druga Strona nie zdecyduje inaczej w formie pisemnej, Strona zgłaszająca okoliczności musi kontynuować realizację swoich zobowiązań wynikających z Umowy w takim stopniu, w jakim jest to możliwe i musi szukać rozsądnych środków alternatywnych dla realizowania zakresu, jaki nie podlega wpływowi Siły Wyższej.</w:t>
      </w:r>
      <w:bookmarkStart w:id="2" w:name="h.35nkun2" w:colFirst="0" w:colLast="0"/>
      <w:bookmarkEnd w:id="2"/>
    </w:p>
    <w:p w14:paraId="1948D700" w14:textId="57A5F0F3" w:rsidR="00D242E8" w:rsidRDefault="00D242E8" w:rsidP="00D242E8">
      <w:pPr>
        <w:numPr>
          <w:ilvl w:val="6"/>
          <w:numId w:val="18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BD10BD">
        <w:rPr>
          <w:rFonts w:cstheme="minorHAnsi"/>
          <w:sz w:val="24"/>
          <w:szCs w:val="24"/>
        </w:rPr>
        <w:t>Stan Siły Wyższej powoduje odpowiednie przesunięcie terminu realizacji Umowy, bez jakichkolwiek negatywnych konsekwencji dla żadnej ze Stron.</w:t>
      </w:r>
    </w:p>
    <w:p w14:paraId="14197817" w14:textId="77777777" w:rsidR="00D242E8" w:rsidRPr="00BD10BD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</w:p>
    <w:p w14:paraId="29C83930" w14:textId="1D1D06E6" w:rsidR="00FD2808" w:rsidRPr="00FD2808" w:rsidRDefault="00294878" w:rsidP="00D7694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D2808">
        <w:rPr>
          <w:rFonts w:cs="Calibri"/>
          <w:b/>
          <w:bCs/>
          <w:sz w:val="24"/>
          <w:szCs w:val="24"/>
        </w:rPr>
        <w:t xml:space="preserve">§ </w:t>
      </w:r>
      <w:r>
        <w:rPr>
          <w:rFonts w:cs="Calibri"/>
          <w:b/>
          <w:bCs/>
          <w:sz w:val="24"/>
          <w:szCs w:val="24"/>
        </w:rPr>
        <w:t xml:space="preserve">9 </w:t>
      </w:r>
      <w:r w:rsidRPr="00FD2808">
        <w:rPr>
          <w:rFonts w:cs="Calibri"/>
          <w:b/>
          <w:bCs/>
          <w:sz w:val="24"/>
          <w:szCs w:val="24"/>
        </w:rPr>
        <w:t xml:space="preserve"> </w:t>
      </w:r>
    </w:p>
    <w:p w14:paraId="5D373ECC" w14:textId="6BFFD81D" w:rsidR="00D7694E" w:rsidRPr="00FD2808" w:rsidRDefault="00294878" w:rsidP="00D7694E">
      <w:pPr>
        <w:spacing w:after="0" w:line="240" w:lineRule="auto"/>
        <w:jc w:val="center"/>
        <w:rPr>
          <w:sz w:val="24"/>
          <w:szCs w:val="24"/>
        </w:rPr>
      </w:pPr>
      <w:r w:rsidRPr="00FD2808">
        <w:rPr>
          <w:rFonts w:cs="Calibri"/>
          <w:b/>
          <w:bCs/>
          <w:sz w:val="24"/>
          <w:szCs w:val="24"/>
        </w:rPr>
        <w:t>OCHRONA DANYCH OSOBOWYCH.</w:t>
      </w:r>
    </w:p>
    <w:p w14:paraId="2B710907" w14:textId="77777777" w:rsidR="00D7694E" w:rsidRPr="00DE27A6" w:rsidRDefault="00D7694E" w:rsidP="00D7694E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33814BCD" w14:textId="766DF834" w:rsidR="00D7694E" w:rsidRPr="00B95A57" w:rsidRDefault="00D7694E" w:rsidP="00B95A5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t xml:space="preserve">W ramach realizacji Umowy, Strony mogą przetwarzać dane osób wyznaczonych </w:t>
      </w:r>
      <w:r w:rsidR="00FD2808">
        <w:rPr>
          <w:rFonts w:eastAsia="Times New Roman" w:cs="Calibri"/>
          <w:sz w:val="24"/>
          <w:szCs w:val="24"/>
        </w:rPr>
        <w:br/>
      </w:r>
      <w:r w:rsidRPr="00DE27A6">
        <w:rPr>
          <w:rFonts w:eastAsia="Times New Roman" w:cs="Calibri"/>
          <w:sz w:val="24"/>
          <w:szCs w:val="24"/>
        </w:rPr>
        <w:t>do bieżącego kontaktu, w tym dane pracowników oraz współpracowników. W celu uniknięcia wątpliwości, każda ze Stron przetwarza dane osób wskazanych do bieżącej realizacji Umowy drugiej Strony jako ich odrębny i niezależny administrator, zgodnie</w:t>
      </w:r>
      <w:r w:rsidR="00FD2808">
        <w:rPr>
          <w:rFonts w:eastAsia="Times New Roman" w:cs="Calibri"/>
          <w:sz w:val="24"/>
          <w:szCs w:val="24"/>
        </w:rPr>
        <w:br/>
      </w:r>
      <w:r w:rsidRPr="00DE27A6">
        <w:rPr>
          <w:rFonts w:eastAsia="Times New Roman" w:cs="Calibri"/>
          <w:sz w:val="24"/>
          <w:szCs w:val="24"/>
        </w:rPr>
        <w:t>z treścią art. 6 ust. 1 lit. f oraz</w:t>
      </w:r>
      <w:r w:rsidR="00DE27A6" w:rsidRPr="00DE27A6">
        <w:rPr>
          <w:rFonts w:eastAsia="Times New Roman" w:cs="Calibri"/>
          <w:sz w:val="24"/>
          <w:szCs w:val="24"/>
        </w:rPr>
        <w:t xml:space="preserve"> </w:t>
      </w:r>
      <w:r w:rsidRPr="00DE27A6">
        <w:rPr>
          <w:rFonts w:eastAsia="Times New Roman" w:cs="Calibri"/>
          <w:sz w:val="24"/>
          <w:szCs w:val="24"/>
        </w:rPr>
        <w:t>b rozporządzenie Parlamentu Europejskiego i Rady (UE) 2016/679 z dnia 27 kwietnia 2016 r</w:t>
      </w:r>
      <w:r w:rsidR="00892312">
        <w:rPr>
          <w:rFonts w:eastAsia="Times New Roman" w:cs="Calibri"/>
          <w:sz w:val="24"/>
          <w:szCs w:val="24"/>
        </w:rPr>
        <w:t xml:space="preserve">. </w:t>
      </w:r>
      <w:r w:rsidRPr="00B95A57">
        <w:rPr>
          <w:rFonts w:eastAsia="Times New Roman" w:cs="Calibri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(dalej jako: „Rozporządzenie”), czyli na podstawie uzasadnionego interesu administratora, jakim jest zapewnienie kontaktu w bieżących sprawach związanych ze współpracą Stron i wykonywaniem Umowy.</w:t>
      </w:r>
    </w:p>
    <w:p w14:paraId="0245B8BD" w14:textId="5F222096" w:rsidR="00D7694E" w:rsidRPr="00DE27A6" w:rsidRDefault="00D7694E" w:rsidP="00B95A5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t>Zakres danych osobowych, które są udostępniane pomiędzy Stronami obejmuje:</w:t>
      </w:r>
      <w:r w:rsidRPr="00DE27A6">
        <w:rPr>
          <w:rFonts w:eastAsia="Times New Roman" w:cs="Calibri"/>
          <w:sz w:val="24"/>
          <w:szCs w:val="24"/>
          <w:shd w:val="clear" w:color="auto" w:fill="00FF00"/>
        </w:rPr>
        <w:t xml:space="preserve"> </w:t>
      </w:r>
    </w:p>
    <w:p w14:paraId="47CCE627" w14:textId="77777777" w:rsidR="00D7694E" w:rsidRDefault="00D7694E" w:rsidP="00D7694E">
      <w:pPr>
        <w:pStyle w:val="Akapitzlist"/>
        <w:spacing w:after="0" w:line="240" w:lineRule="auto"/>
        <w:ind w:left="360"/>
        <w:jc w:val="both"/>
        <w:rPr>
          <w:rFonts w:eastAsia="Times New Roman" w:cs="Calibri"/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t>imię, nazwisko, służbowy adres e-mail, numer telefonu.</w:t>
      </w:r>
    </w:p>
    <w:p w14:paraId="1AA6488E" w14:textId="1701CFA1" w:rsidR="00D7694E" w:rsidRPr="00DE27A6" w:rsidRDefault="00D7694E" w:rsidP="00B95A5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lastRenderedPageBreak/>
        <w:t xml:space="preserve">Każda ze Stron zobowiązuje się przetwarzać udostępnione jej dane osobowe drugiej Strony zgodnie z obowiązującymi przepisami w zakresie ochrony danych osobowych, </w:t>
      </w:r>
      <w:r w:rsidR="00FD2808">
        <w:rPr>
          <w:rFonts w:eastAsia="Times New Roman" w:cs="Calibri"/>
          <w:sz w:val="24"/>
          <w:szCs w:val="24"/>
        </w:rPr>
        <w:br/>
      </w:r>
      <w:r w:rsidRPr="00DE27A6">
        <w:rPr>
          <w:rFonts w:eastAsia="Times New Roman" w:cs="Calibri"/>
          <w:sz w:val="24"/>
          <w:szCs w:val="24"/>
        </w:rPr>
        <w:t>w szczególności zgodnie z postanowieniami Rozporządzenia.</w:t>
      </w:r>
    </w:p>
    <w:p w14:paraId="783A26A8" w14:textId="0FDAB71B" w:rsidR="00D7694E" w:rsidRPr="00DE27A6" w:rsidRDefault="00D7694E" w:rsidP="00B95A57">
      <w:pPr>
        <w:pStyle w:val="Akapitzlist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sz w:val="24"/>
          <w:szCs w:val="24"/>
        </w:rPr>
      </w:pPr>
      <w:r w:rsidRPr="00DE27A6">
        <w:rPr>
          <w:rFonts w:eastAsia="Times New Roman" w:cs="Calibri"/>
          <w:sz w:val="24"/>
          <w:szCs w:val="24"/>
        </w:rPr>
        <w:t>Każda ze Stron zobowiązana jest zrealizować obowiązek informacyjny wobec osób wyznaczonych do kontaktu drugiej Strony, których dane przetwarza. Klauzula obowiązku informacyjnego Wykonawcy stanowi załącznik nr ….. do umowy</w:t>
      </w:r>
      <w:r w:rsidR="00B95A57">
        <w:rPr>
          <w:rFonts w:eastAsia="Times New Roman" w:cs="Calibri"/>
          <w:sz w:val="24"/>
          <w:szCs w:val="24"/>
        </w:rPr>
        <w:t xml:space="preserve">/ znajduje się na stronie internetowej Wykonawcy pod adresem ………. </w:t>
      </w:r>
      <w:r w:rsidRPr="00DE27A6">
        <w:rPr>
          <w:rFonts w:eastAsia="Times New Roman" w:cs="Calibri"/>
          <w:sz w:val="24"/>
          <w:szCs w:val="24"/>
        </w:rPr>
        <w:t>. Klauzula obowiązku informacyjnego Zamawiającego jest dostępna https://pisf.pl/ochrona-danych-osobowych/.</w:t>
      </w:r>
    </w:p>
    <w:p w14:paraId="6818F4CC" w14:textId="77777777" w:rsidR="00B24A83" w:rsidRDefault="00B24A83" w:rsidP="00D7694E">
      <w:pPr>
        <w:spacing w:after="120"/>
        <w:jc w:val="center"/>
        <w:rPr>
          <w:rFonts w:cstheme="minorHAnsi"/>
          <w:b/>
          <w:bCs/>
          <w:spacing w:val="-3"/>
          <w:sz w:val="24"/>
          <w:szCs w:val="24"/>
        </w:rPr>
      </w:pPr>
    </w:p>
    <w:p w14:paraId="4B50B5A5" w14:textId="77777777" w:rsidR="00B95A57" w:rsidRDefault="00294878" w:rsidP="00D7694E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pacing w:val="-3"/>
          <w:sz w:val="24"/>
          <w:szCs w:val="24"/>
        </w:rPr>
        <w:t>§</w:t>
      </w:r>
      <w:r w:rsidR="00CC036A">
        <w:rPr>
          <w:rFonts w:cstheme="minorHAnsi"/>
          <w:b/>
          <w:bCs/>
          <w:spacing w:val="-3"/>
          <w:sz w:val="24"/>
          <w:szCs w:val="24"/>
        </w:rPr>
        <w:t>1</w:t>
      </w:r>
      <w:r>
        <w:rPr>
          <w:rFonts w:cstheme="minorHAnsi"/>
          <w:b/>
          <w:bCs/>
          <w:spacing w:val="-3"/>
          <w:sz w:val="24"/>
          <w:szCs w:val="24"/>
        </w:rPr>
        <w:t>0</w:t>
      </w:r>
      <w:r w:rsidR="00921EBE" w:rsidRPr="00DE4CDC">
        <w:rPr>
          <w:rFonts w:cstheme="minorHAnsi"/>
          <w:b/>
          <w:sz w:val="24"/>
          <w:szCs w:val="24"/>
        </w:rPr>
        <w:t xml:space="preserve"> </w:t>
      </w:r>
    </w:p>
    <w:p w14:paraId="26B527EC" w14:textId="2670AAAF" w:rsidR="00921EBE" w:rsidRPr="00DE4CDC" w:rsidRDefault="00921EBE" w:rsidP="00D7694E">
      <w:pPr>
        <w:spacing w:after="120"/>
        <w:jc w:val="center"/>
        <w:rPr>
          <w:rFonts w:cstheme="minorHAnsi"/>
          <w:b/>
          <w:sz w:val="24"/>
          <w:szCs w:val="24"/>
        </w:rPr>
      </w:pPr>
      <w:r w:rsidRPr="00DE4CDC">
        <w:rPr>
          <w:rFonts w:cstheme="minorHAnsi"/>
          <w:b/>
          <w:sz w:val="24"/>
          <w:szCs w:val="24"/>
        </w:rPr>
        <w:t>POUFNOŚĆ</w:t>
      </w:r>
    </w:p>
    <w:p w14:paraId="61DC7B49" w14:textId="7C0C42AE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Wykonawca zobowiązuje się nie wykorzystywać uzyskanych informacji poufnych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 xml:space="preserve">do jakichkolwiek innych celów, aniżeli określonych w niniejszej Umowie. </w:t>
      </w:r>
    </w:p>
    <w:p w14:paraId="62728B1D" w14:textId="77777777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Zobowiązanie do zachowania poufności nie dotyczy informacji: </w:t>
      </w:r>
    </w:p>
    <w:p w14:paraId="5F4FD171" w14:textId="77777777" w:rsidR="00921EBE" w:rsidRPr="00DE4CDC" w:rsidRDefault="00921EBE" w:rsidP="00921EBE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znanych Wykonawcy w momencie ich przekazania, nie będących przedmiotem zobowiązania do zachowania poufności;</w:t>
      </w:r>
    </w:p>
    <w:p w14:paraId="1422CA33" w14:textId="7D670205" w:rsidR="00921EBE" w:rsidRPr="00DE4CDC" w:rsidRDefault="00921EBE" w:rsidP="00921EBE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które były powszechnie znane w momencie ich przekazania lub zostały podane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>do wiadomości publicznej bez winy Wykonawcy;</w:t>
      </w:r>
    </w:p>
    <w:p w14:paraId="15B3BA75" w14:textId="77777777" w:rsidR="00921EBE" w:rsidRPr="00DE4CDC" w:rsidRDefault="00921EBE" w:rsidP="00921EBE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informacji, które zostały przekazane jakiejkolwiek stronie trzeciej bez zobowiązania do zachowania poufności;</w:t>
      </w:r>
    </w:p>
    <w:p w14:paraId="2B04C943" w14:textId="77777777" w:rsidR="00921EBE" w:rsidRPr="00DE4CDC" w:rsidRDefault="00921EBE" w:rsidP="00921EBE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których ujawnienie jest wymagane przez właściwe władze lub przepisy prawa.</w:t>
      </w:r>
    </w:p>
    <w:p w14:paraId="71A9D000" w14:textId="73C580E9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Wykonawca uznaje obowiązek ochrony tajemnicy przedsiębiorstwa oraz zasad ochrony danych osobowych za obowiązek wszelkich osób wchodzących w skład Personelu Wykonawcy, przy pomocy których będzie on wykonywał niniejszą Umowę. Jednocześnie Wykonawca zobowiązuje się, że w przypadku, gdy którakolwiek z osób wskazanych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 xml:space="preserve">w zdaniu poprzednim naruszy zasady przestrzegania tajemnicy przedsiębiorstwa lub ochrony danych osobowych, Wykonawca niezwłocznie odsunie ją od wykonywania czynności związanych z niniejszą Umową oraz uniemożliwi jej dostęp do jakichkolwiek danych Zamawiającego, a także poinformuje na piśmie Zamawiającego o zaistniałym zdarzeniu oraz podjętych środkach zaradczych. </w:t>
      </w:r>
    </w:p>
    <w:p w14:paraId="1A9D86D7" w14:textId="7AEF57A9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Wykonawca niezwłocznie poinformuje na piśmie Zamawiającego o każdej próbie uzyskania dostępu do danych Zamawiającego lub pozyskania informacji z nimi związanych, podejmowanej przez każdy nieuprawniony podmiot trzeci. Wykonawca powstrzyma się od udzielania takim osobom dostępu do danych, chyba że uzyska </w:t>
      </w:r>
      <w:r w:rsidR="00F31618">
        <w:rPr>
          <w:rFonts w:cstheme="minorHAnsi"/>
          <w:bCs/>
          <w:sz w:val="24"/>
          <w:szCs w:val="24"/>
        </w:rPr>
        <w:br/>
      </w:r>
      <w:r w:rsidRPr="00DE4CDC">
        <w:rPr>
          <w:rFonts w:cstheme="minorHAnsi"/>
          <w:bCs/>
          <w:sz w:val="24"/>
          <w:szCs w:val="24"/>
        </w:rPr>
        <w:t>od Zamawiającego odpowiednie pisemne (forma pisemna pod rygorem nieważności) upoważnienie.</w:t>
      </w:r>
    </w:p>
    <w:p w14:paraId="284A9CE1" w14:textId="77777777" w:rsidR="00921EBE" w:rsidRPr="00DE4CDC" w:rsidRDefault="00921EBE" w:rsidP="00921EBE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W przypadku ujawnienia lub utraty jakichkolwiek Informacji poufnych, a w szczególności danych objętych tajemnicą przedsiębiorstwa lub ochroną danych osobowych, Wykonawca niezwłocznie i na swój własny koszt:</w:t>
      </w:r>
    </w:p>
    <w:p w14:paraId="5171351C" w14:textId="77777777" w:rsidR="00921EBE" w:rsidRPr="00DE4CDC" w:rsidRDefault="00921EBE" w:rsidP="00921EBE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powiadomi Zamawiającego, na piśmie, o zaistniałych okolicznościach;</w:t>
      </w:r>
    </w:p>
    <w:p w14:paraId="7F0F570C" w14:textId="77777777" w:rsidR="00921EBE" w:rsidRPr="00DE4CDC" w:rsidRDefault="00921EBE" w:rsidP="00921EBE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podejmie wszelkie uzasadnione działania zmierzające do zminimalizowania zakresu naruszenia; </w:t>
      </w:r>
    </w:p>
    <w:p w14:paraId="0A8B6C70" w14:textId="77777777" w:rsidR="00921EBE" w:rsidRPr="00DE4CDC" w:rsidRDefault="00921EBE" w:rsidP="00921EBE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 xml:space="preserve">podejmie racjonalną współpracę z Zamawiającym w celu zminimalizowania zakresu naruszenia oraz wynikających z niego szkód. </w:t>
      </w:r>
    </w:p>
    <w:p w14:paraId="403FF285" w14:textId="351E0E63" w:rsidR="00374700" w:rsidRPr="00B95A57" w:rsidRDefault="00921EBE" w:rsidP="00B95A57">
      <w:pPr>
        <w:numPr>
          <w:ilvl w:val="1"/>
          <w:numId w:val="26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E4CDC">
        <w:rPr>
          <w:rFonts w:cstheme="minorHAnsi"/>
          <w:bCs/>
          <w:sz w:val="24"/>
          <w:szCs w:val="24"/>
        </w:rPr>
        <w:t>Postanowienia niniejszego paragrafu obowiązują również po wygaśnięciu lub rozwiązaniu niniejszej Umowy z jakichkolwiek przyczyn.</w:t>
      </w:r>
    </w:p>
    <w:p w14:paraId="1A98B9A7" w14:textId="697F1C29" w:rsidR="00D242E8" w:rsidRDefault="00C86DA1" w:rsidP="00C86DA1">
      <w:pPr>
        <w:spacing w:after="120"/>
        <w:jc w:val="center"/>
        <w:rPr>
          <w:b/>
          <w:sz w:val="24"/>
          <w:szCs w:val="24"/>
        </w:rPr>
      </w:pPr>
      <w:r w:rsidRPr="00572CC7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 xml:space="preserve"> </w:t>
      </w:r>
      <w:r w:rsidR="00CC036A">
        <w:rPr>
          <w:b/>
          <w:sz w:val="24"/>
          <w:szCs w:val="24"/>
        </w:rPr>
        <w:t>1</w:t>
      </w:r>
      <w:r w:rsidR="00294878">
        <w:rPr>
          <w:b/>
          <w:sz w:val="24"/>
          <w:szCs w:val="24"/>
        </w:rPr>
        <w:t>1</w:t>
      </w:r>
    </w:p>
    <w:p w14:paraId="606E898D" w14:textId="454B6BFE" w:rsidR="00C86DA1" w:rsidRPr="00572CC7" w:rsidRDefault="00D242E8" w:rsidP="00C86DA1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0B9FCAB4" w14:textId="58AC5CA1" w:rsidR="00C86DA1" w:rsidRPr="00572CC7" w:rsidRDefault="00C86DA1" w:rsidP="00C86DA1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572CC7">
        <w:rPr>
          <w:sz w:val="24"/>
          <w:szCs w:val="24"/>
        </w:rPr>
        <w:t xml:space="preserve">Ewentualne spory powstałe </w:t>
      </w:r>
      <w:r>
        <w:rPr>
          <w:sz w:val="24"/>
          <w:szCs w:val="24"/>
        </w:rPr>
        <w:t>w związku z niniejszą Umową</w:t>
      </w:r>
      <w:r w:rsidRPr="00572CC7">
        <w:rPr>
          <w:sz w:val="24"/>
          <w:szCs w:val="24"/>
        </w:rPr>
        <w:t xml:space="preserve"> podlegają</w:t>
      </w:r>
      <w:r w:rsidR="00EE1CF3">
        <w:rPr>
          <w:sz w:val="24"/>
          <w:szCs w:val="24"/>
        </w:rPr>
        <w:t xml:space="preserve"> prawu polskiemu </w:t>
      </w:r>
      <w:r w:rsidR="00F31618">
        <w:rPr>
          <w:sz w:val="24"/>
          <w:szCs w:val="24"/>
        </w:rPr>
        <w:br/>
      </w:r>
      <w:r w:rsidR="00EE1CF3">
        <w:rPr>
          <w:sz w:val="24"/>
          <w:szCs w:val="24"/>
        </w:rPr>
        <w:t>i</w:t>
      </w:r>
      <w:r w:rsidRPr="00572CC7">
        <w:rPr>
          <w:sz w:val="24"/>
          <w:szCs w:val="24"/>
        </w:rPr>
        <w:t xml:space="preserve"> rozpoznaniu przez sąd właściwy dla </w:t>
      </w:r>
      <w:r>
        <w:rPr>
          <w:sz w:val="24"/>
          <w:szCs w:val="24"/>
        </w:rPr>
        <w:t>siedziby Zamawiającego</w:t>
      </w:r>
      <w:r w:rsidR="001274A6">
        <w:rPr>
          <w:sz w:val="24"/>
          <w:szCs w:val="24"/>
        </w:rPr>
        <w:t>.</w:t>
      </w:r>
    </w:p>
    <w:p w14:paraId="0D6FD500" w14:textId="6225B8ED" w:rsidR="00D242E8" w:rsidRDefault="00C86DA1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572CC7">
        <w:rPr>
          <w:sz w:val="24"/>
          <w:szCs w:val="24"/>
        </w:rPr>
        <w:t>Umowę sporządzono w</w:t>
      </w:r>
      <w:r w:rsidR="00061339">
        <w:rPr>
          <w:sz w:val="24"/>
          <w:szCs w:val="24"/>
        </w:rPr>
        <w:t xml:space="preserve"> dwóch</w:t>
      </w:r>
      <w:r w:rsidRPr="00572CC7">
        <w:rPr>
          <w:sz w:val="24"/>
          <w:szCs w:val="24"/>
        </w:rPr>
        <w:t xml:space="preserve"> jednobrzmiących egzemplarzach, </w:t>
      </w:r>
      <w:r w:rsidR="00061339">
        <w:rPr>
          <w:sz w:val="24"/>
          <w:szCs w:val="24"/>
        </w:rPr>
        <w:t xml:space="preserve">jeden </w:t>
      </w:r>
      <w:r>
        <w:rPr>
          <w:sz w:val="24"/>
          <w:szCs w:val="24"/>
        </w:rPr>
        <w:t>dla Zamawiającego, jeden dla Wykonawcy</w:t>
      </w:r>
      <w:r w:rsidRPr="00572CC7">
        <w:rPr>
          <w:sz w:val="24"/>
          <w:szCs w:val="24"/>
        </w:rPr>
        <w:t>.</w:t>
      </w:r>
    </w:p>
    <w:p w14:paraId="710634B2" w14:textId="77777777" w:rsidR="00D242E8" w:rsidRDefault="00D242E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D242E8">
        <w:rPr>
          <w:rFonts w:cstheme="minorHAnsi"/>
          <w:sz w:val="24"/>
          <w:szCs w:val="24"/>
        </w:rPr>
        <w:t>Wszelkie zmiany do Umowy wymagają formy pisemnej pod rygorem nieważności.</w:t>
      </w:r>
    </w:p>
    <w:p w14:paraId="00282681" w14:textId="77777777" w:rsidR="00D242E8" w:rsidRPr="00294878" w:rsidRDefault="00D242E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D242E8">
        <w:rPr>
          <w:rFonts w:cstheme="minorHAnsi"/>
          <w:sz w:val="24"/>
          <w:szCs w:val="24"/>
        </w:rPr>
        <w:t>Wykonawca bez uprzedniej zgodny Zamawiającego udzielonej w formie pisemnej pod rygorem nieważności nie może przenieść jakichkolwiek praw i/lub obowiązków wynikających z Umowy na podmiot trzeci.</w:t>
      </w:r>
    </w:p>
    <w:p w14:paraId="731526C1" w14:textId="6E150CF5" w:rsidR="00294878" w:rsidRDefault="0029487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294878">
        <w:rPr>
          <w:rFonts w:cstheme="minorHAnsi"/>
          <w:sz w:val="24"/>
          <w:szCs w:val="24"/>
        </w:rPr>
        <w:t xml:space="preserve">Za datę zawarcia Umowy Strony rozumieją dzień złożenia przez ostatnią z nich podpisu na </w:t>
      </w:r>
      <w:r>
        <w:rPr>
          <w:rFonts w:cstheme="minorHAnsi"/>
          <w:sz w:val="24"/>
          <w:szCs w:val="24"/>
        </w:rPr>
        <w:t>U</w:t>
      </w:r>
      <w:r w:rsidRPr="00294878">
        <w:rPr>
          <w:rFonts w:cstheme="minorHAnsi"/>
          <w:sz w:val="24"/>
          <w:szCs w:val="24"/>
        </w:rPr>
        <w:t>mowie</w:t>
      </w:r>
      <w:r>
        <w:rPr>
          <w:rFonts w:cstheme="minorHAnsi"/>
          <w:sz w:val="24"/>
          <w:szCs w:val="24"/>
        </w:rPr>
        <w:t>.</w:t>
      </w:r>
    </w:p>
    <w:p w14:paraId="103073D6" w14:textId="40A7CB1E" w:rsidR="00D242E8" w:rsidRPr="00D242E8" w:rsidRDefault="00D242E8" w:rsidP="00D242E8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 w:rsidRPr="00D242E8">
        <w:rPr>
          <w:rFonts w:cstheme="minorHAnsi"/>
          <w:sz w:val="24"/>
          <w:szCs w:val="24"/>
        </w:rPr>
        <w:t>Osobami do kontaktu są:</w:t>
      </w:r>
    </w:p>
    <w:p w14:paraId="2DD89822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Po stronie Zamawiającego:</w:t>
      </w:r>
    </w:p>
    <w:p w14:paraId="69511D73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 xml:space="preserve">……………………………………………………, tel. ……………………, e-mail: ………………………….., </w:t>
      </w:r>
    </w:p>
    <w:p w14:paraId="67E3C175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Po stronie Wykonawcy:</w:t>
      </w:r>
    </w:p>
    <w:p w14:paraId="278188F0" w14:textId="77777777" w:rsidR="00D242E8" w:rsidRPr="003504EA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 xml:space="preserve">……………………………………………………, tel. ……………………, e-mail: ………………………….., </w:t>
      </w:r>
    </w:p>
    <w:p w14:paraId="19505C95" w14:textId="520835BB" w:rsidR="00D242E8" w:rsidRPr="00D242E8" w:rsidRDefault="00D242E8" w:rsidP="00D242E8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3504EA">
        <w:rPr>
          <w:rFonts w:cstheme="minorHAnsi"/>
          <w:sz w:val="24"/>
          <w:szCs w:val="24"/>
        </w:rPr>
        <w:t>Zmiana osób do kontaktu nie stanowi zmiany Umowy i nie wymaga sporządzenia aneksu do Umowy.</w:t>
      </w:r>
    </w:p>
    <w:p w14:paraId="2E0CE5E9" w14:textId="77777777" w:rsidR="00C86DA1" w:rsidRDefault="00C86DA1" w:rsidP="00C86DA1">
      <w:pPr>
        <w:numPr>
          <w:ilvl w:val="6"/>
          <w:numId w:val="7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Integralną częścią Umowy są:</w:t>
      </w:r>
    </w:p>
    <w:p w14:paraId="1B3E0229" w14:textId="20961F8D" w:rsidR="00C86DA1" w:rsidRPr="00374700" w:rsidRDefault="006B2A3C" w:rsidP="00374700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1 - </w:t>
      </w:r>
      <w:r w:rsidR="00C86DA1">
        <w:rPr>
          <w:sz w:val="24"/>
          <w:szCs w:val="24"/>
        </w:rPr>
        <w:t>Oferta Wykonawcy;</w:t>
      </w:r>
    </w:p>
    <w:p w14:paraId="34E5A088" w14:textId="43ADFC9C" w:rsidR="00C86DA1" w:rsidRDefault="006B2A3C" w:rsidP="00D242E8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061339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- </w:t>
      </w:r>
      <w:r w:rsidR="00C86DA1">
        <w:rPr>
          <w:sz w:val="24"/>
          <w:szCs w:val="24"/>
        </w:rPr>
        <w:t>Wykaz placówek handlowych realizujących Bony.</w:t>
      </w:r>
    </w:p>
    <w:p w14:paraId="188AAFD0" w14:textId="69FE57B7" w:rsidR="00B62F5C" w:rsidRDefault="00B62F5C" w:rsidP="00D242E8">
      <w:pPr>
        <w:pStyle w:val="Akapitzlist"/>
        <w:spacing w:after="120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Załącznik nr 3 – Szczegółowy Opis Przedmiotu Zamówienia.</w:t>
      </w:r>
    </w:p>
    <w:p w14:paraId="5C005B93" w14:textId="72E54438" w:rsidR="00B95A57" w:rsidRPr="00B95A57" w:rsidRDefault="00B95A57" w:rsidP="00B95A57">
      <w:pPr>
        <w:spacing w:after="120"/>
        <w:jc w:val="both"/>
        <w:rPr>
          <w:sz w:val="24"/>
          <w:szCs w:val="24"/>
        </w:rPr>
      </w:pPr>
    </w:p>
    <w:p w14:paraId="684C5FBD" w14:textId="77777777" w:rsidR="00C86DA1" w:rsidRDefault="00C86DA1" w:rsidP="00C86DA1">
      <w:pPr>
        <w:spacing w:after="120"/>
        <w:rPr>
          <w:sz w:val="24"/>
          <w:szCs w:val="24"/>
        </w:rPr>
      </w:pPr>
    </w:p>
    <w:p w14:paraId="5501C9CC" w14:textId="77777777" w:rsidR="00C86DA1" w:rsidRDefault="00C86DA1" w:rsidP="00C86DA1">
      <w:pPr>
        <w:spacing w:after="120"/>
        <w:rPr>
          <w:sz w:val="24"/>
          <w:szCs w:val="24"/>
        </w:rPr>
      </w:pPr>
    </w:p>
    <w:p w14:paraId="40A785C7" w14:textId="77777777" w:rsidR="00C86DA1" w:rsidRPr="00572CC7" w:rsidRDefault="00C86DA1" w:rsidP="00C86DA1">
      <w:pPr>
        <w:spacing w:after="120"/>
        <w:rPr>
          <w:sz w:val="24"/>
          <w:szCs w:val="24"/>
        </w:rPr>
      </w:pPr>
    </w:p>
    <w:p w14:paraId="75C407FE" w14:textId="4B321442" w:rsidR="00921EBE" w:rsidRDefault="00C86DA1" w:rsidP="00C86DA1">
      <w:pPr>
        <w:rPr>
          <w:sz w:val="24"/>
          <w:szCs w:val="24"/>
        </w:rPr>
      </w:pPr>
      <w:r w:rsidRPr="00572CC7">
        <w:rPr>
          <w:sz w:val="24"/>
          <w:szCs w:val="24"/>
        </w:rPr>
        <w:t xml:space="preserve">WYKONAWCA </w:t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</w:r>
      <w:r w:rsidRPr="00572CC7">
        <w:rPr>
          <w:sz w:val="24"/>
          <w:szCs w:val="24"/>
        </w:rPr>
        <w:tab/>
        <w:t>ZA</w:t>
      </w:r>
      <w:r w:rsidR="0059594E">
        <w:rPr>
          <w:sz w:val="24"/>
          <w:szCs w:val="24"/>
        </w:rPr>
        <w:t>MAWIAJĄCY</w:t>
      </w:r>
    </w:p>
    <w:p w14:paraId="6762323E" w14:textId="77777777" w:rsidR="003C3E6B" w:rsidRDefault="003C3E6B" w:rsidP="00C86DA1">
      <w:pPr>
        <w:rPr>
          <w:sz w:val="24"/>
          <w:szCs w:val="24"/>
        </w:rPr>
      </w:pPr>
    </w:p>
    <w:p w14:paraId="3A40D53E" w14:textId="2B0C74CD" w:rsidR="003C3E6B" w:rsidRDefault="003C3E6B" w:rsidP="00C86DA1">
      <w:r>
        <w:rPr>
          <w:sz w:val="24"/>
          <w:szCs w:val="24"/>
        </w:rPr>
        <w:t>………………………..                                                                                        ………………………………..</w:t>
      </w:r>
    </w:p>
    <w:sectPr w:rsidR="003C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36E"/>
    <w:multiLevelType w:val="hybridMultilevel"/>
    <w:tmpl w:val="EE7A44D4"/>
    <w:lvl w:ilvl="0" w:tplc="C756C43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3199C"/>
    <w:multiLevelType w:val="hybridMultilevel"/>
    <w:tmpl w:val="F9A006EE"/>
    <w:lvl w:ilvl="0" w:tplc="2C423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96B18"/>
    <w:multiLevelType w:val="hybridMultilevel"/>
    <w:tmpl w:val="74B6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A002E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72AA"/>
    <w:multiLevelType w:val="hybridMultilevel"/>
    <w:tmpl w:val="6122B70C"/>
    <w:lvl w:ilvl="0" w:tplc="EC7045B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C5BAF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0F18A5"/>
    <w:multiLevelType w:val="hybridMultilevel"/>
    <w:tmpl w:val="4058FD62"/>
    <w:lvl w:ilvl="0" w:tplc="56685D3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83D2B"/>
    <w:multiLevelType w:val="multilevel"/>
    <w:tmpl w:val="A12699F6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Theme="minorHAnsi" w:eastAsiaTheme="minorHAnsi" w:hAnsiTheme="minorHAnsi" w:cstheme="minorHAnsi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D73869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928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497615"/>
    <w:multiLevelType w:val="hybridMultilevel"/>
    <w:tmpl w:val="A86A6FCA"/>
    <w:lvl w:ilvl="0" w:tplc="CD747A9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0439E"/>
    <w:multiLevelType w:val="multilevel"/>
    <w:tmpl w:val="687003E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8F4F60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5E6EC7"/>
    <w:multiLevelType w:val="hybridMultilevel"/>
    <w:tmpl w:val="42AE8446"/>
    <w:lvl w:ilvl="0" w:tplc="1ADE225A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3B700115"/>
    <w:multiLevelType w:val="hybridMultilevel"/>
    <w:tmpl w:val="09CC3B80"/>
    <w:lvl w:ilvl="0" w:tplc="D0784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BD70A8"/>
    <w:multiLevelType w:val="multilevel"/>
    <w:tmpl w:val="7F681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0F52852"/>
    <w:multiLevelType w:val="hybridMultilevel"/>
    <w:tmpl w:val="41F6CB14"/>
    <w:lvl w:ilvl="0" w:tplc="7092E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C19E2"/>
    <w:multiLevelType w:val="hybridMultilevel"/>
    <w:tmpl w:val="1326ECB6"/>
    <w:lvl w:ilvl="0" w:tplc="FC201A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F258E2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5C45E8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D95584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4322E7"/>
    <w:multiLevelType w:val="multilevel"/>
    <w:tmpl w:val="49F24B2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B858EC"/>
    <w:multiLevelType w:val="hybridMultilevel"/>
    <w:tmpl w:val="EC007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A002E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1697"/>
    <w:multiLevelType w:val="hybridMultilevel"/>
    <w:tmpl w:val="1AD4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94D3C"/>
    <w:multiLevelType w:val="hybridMultilevel"/>
    <w:tmpl w:val="C3D6704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B65348"/>
    <w:multiLevelType w:val="multilevel"/>
    <w:tmpl w:val="6A1C4586"/>
    <w:lvl w:ilvl="0">
      <w:start w:val="15"/>
      <w:numFmt w:val="decimal"/>
      <w:lvlText w:val="%1"/>
      <w:lvlJc w:val="left"/>
      <w:pPr>
        <w:ind w:left="562" w:hanging="42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Theme="minorHAnsi" w:eastAsiaTheme="minorHAnsi" w:hAnsiTheme="minorHAnsi" w:cstheme="minorBid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3A14955"/>
    <w:multiLevelType w:val="hybridMultilevel"/>
    <w:tmpl w:val="753E5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C7EFD"/>
    <w:multiLevelType w:val="hybridMultilevel"/>
    <w:tmpl w:val="00A8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96BEF"/>
    <w:multiLevelType w:val="hybridMultilevel"/>
    <w:tmpl w:val="A6A44EA8"/>
    <w:lvl w:ilvl="0" w:tplc="072A51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11855">
    <w:abstractNumId w:val="20"/>
  </w:num>
  <w:num w:numId="2" w16cid:durableId="233471015">
    <w:abstractNumId w:val="21"/>
  </w:num>
  <w:num w:numId="3" w16cid:durableId="514853822">
    <w:abstractNumId w:val="17"/>
  </w:num>
  <w:num w:numId="4" w16cid:durableId="895748576">
    <w:abstractNumId w:val="18"/>
  </w:num>
  <w:num w:numId="5" w16cid:durableId="385494539">
    <w:abstractNumId w:val="22"/>
  </w:num>
  <w:num w:numId="6" w16cid:durableId="679963253">
    <w:abstractNumId w:val="25"/>
  </w:num>
  <w:num w:numId="7" w16cid:durableId="1336609990">
    <w:abstractNumId w:val="16"/>
  </w:num>
  <w:num w:numId="8" w16cid:durableId="152382555">
    <w:abstractNumId w:val="12"/>
  </w:num>
  <w:num w:numId="9" w16cid:durableId="1171943223">
    <w:abstractNumId w:val="1"/>
  </w:num>
  <w:num w:numId="10" w16cid:durableId="2000301881">
    <w:abstractNumId w:val="11"/>
  </w:num>
  <w:num w:numId="11" w16cid:durableId="302469170">
    <w:abstractNumId w:val="15"/>
  </w:num>
  <w:num w:numId="12" w16cid:durableId="1859930544">
    <w:abstractNumId w:val="6"/>
  </w:num>
  <w:num w:numId="13" w16cid:durableId="1082071921">
    <w:abstractNumId w:val="2"/>
  </w:num>
  <w:num w:numId="14" w16cid:durableId="309330313">
    <w:abstractNumId w:val="6"/>
  </w:num>
  <w:num w:numId="15" w16cid:durableId="487593280">
    <w:abstractNumId w:val="6"/>
  </w:num>
  <w:num w:numId="16" w16cid:durableId="438334565">
    <w:abstractNumId w:val="14"/>
  </w:num>
  <w:num w:numId="17" w16cid:durableId="575743258">
    <w:abstractNumId w:val="8"/>
  </w:num>
  <w:num w:numId="18" w16cid:durableId="843856403">
    <w:abstractNumId w:val="4"/>
  </w:num>
  <w:num w:numId="19" w16cid:durableId="991952926">
    <w:abstractNumId w:val="7"/>
  </w:num>
  <w:num w:numId="20" w16cid:durableId="927269210">
    <w:abstractNumId w:val="19"/>
  </w:num>
  <w:num w:numId="21" w16cid:durableId="1948731020">
    <w:abstractNumId w:val="10"/>
  </w:num>
  <w:num w:numId="22" w16cid:durableId="1729567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41748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9212080">
    <w:abstractNumId w:val="0"/>
  </w:num>
  <w:num w:numId="25" w16cid:durableId="256014049">
    <w:abstractNumId w:val="5"/>
  </w:num>
  <w:num w:numId="26" w16cid:durableId="1513449679">
    <w:abstractNumId w:val="23"/>
  </w:num>
  <w:num w:numId="27" w16cid:durableId="36125425">
    <w:abstractNumId w:val="13"/>
  </w:num>
  <w:num w:numId="28" w16cid:durableId="1298411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9347567">
    <w:abstractNumId w:val="9"/>
  </w:num>
  <w:num w:numId="30" w16cid:durableId="20602036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9E"/>
    <w:rsid w:val="000324FB"/>
    <w:rsid w:val="00061339"/>
    <w:rsid w:val="000E761D"/>
    <w:rsid w:val="00103071"/>
    <w:rsid w:val="001274A6"/>
    <w:rsid w:val="00136043"/>
    <w:rsid w:val="001A0A8F"/>
    <w:rsid w:val="001B6CE5"/>
    <w:rsid w:val="001C3300"/>
    <w:rsid w:val="001D137C"/>
    <w:rsid w:val="00211106"/>
    <w:rsid w:val="00215B65"/>
    <w:rsid w:val="00220BD4"/>
    <w:rsid w:val="00263FEE"/>
    <w:rsid w:val="00294515"/>
    <w:rsid w:val="00294878"/>
    <w:rsid w:val="002E4F9F"/>
    <w:rsid w:val="002E68E0"/>
    <w:rsid w:val="00312C02"/>
    <w:rsid w:val="00330D5F"/>
    <w:rsid w:val="00373D27"/>
    <w:rsid w:val="00374700"/>
    <w:rsid w:val="003915CE"/>
    <w:rsid w:val="003B7EAA"/>
    <w:rsid w:val="003C3E6B"/>
    <w:rsid w:val="003F5D3A"/>
    <w:rsid w:val="00410E09"/>
    <w:rsid w:val="00442C71"/>
    <w:rsid w:val="00463FD4"/>
    <w:rsid w:val="004720C6"/>
    <w:rsid w:val="00477247"/>
    <w:rsid w:val="004D644F"/>
    <w:rsid w:val="0057099E"/>
    <w:rsid w:val="0059594E"/>
    <w:rsid w:val="006B2A3C"/>
    <w:rsid w:val="006C4AF2"/>
    <w:rsid w:val="006D04A8"/>
    <w:rsid w:val="0078469E"/>
    <w:rsid w:val="007D0D85"/>
    <w:rsid w:val="00864172"/>
    <w:rsid w:val="00892312"/>
    <w:rsid w:val="008942F0"/>
    <w:rsid w:val="008D132E"/>
    <w:rsid w:val="00921EBE"/>
    <w:rsid w:val="0094270F"/>
    <w:rsid w:val="00943F34"/>
    <w:rsid w:val="009A0AD7"/>
    <w:rsid w:val="00A7117F"/>
    <w:rsid w:val="00AF41B1"/>
    <w:rsid w:val="00B019F6"/>
    <w:rsid w:val="00B16BF3"/>
    <w:rsid w:val="00B24A83"/>
    <w:rsid w:val="00B62F5C"/>
    <w:rsid w:val="00B74BD2"/>
    <w:rsid w:val="00B95A57"/>
    <w:rsid w:val="00BE07F4"/>
    <w:rsid w:val="00C02816"/>
    <w:rsid w:val="00C44717"/>
    <w:rsid w:val="00C86DA1"/>
    <w:rsid w:val="00CA529E"/>
    <w:rsid w:val="00CB1620"/>
    <w:rsid w:val="00CC036A"/>
    <w:rsid w:val="00CC1485"/>
    <w:rsid w:val="00D235E4"/>
    <w:rsid w:val="00D242E8"/>
    <w:rsid w:val="00D7694E"/>
    <w:rsid w:val="00DE27A6"/>
    <w:rsid w:val="00E513AA"/>
    <w:rsid w:val="00EC7015"/>
    <w:rsid w:val="00ED4B2E"/>
    <w:rsid w:val="00EE1CF3"/>
    <w:rsid w:val="00F31618"/>
    <w:rsid w:val="00F406A7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BB79"/>
  <w15:chartTrackingRefBased/>
  <w15:docId w15:val="{4B263DF1-27A2-4012-BF08-9D986E6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DA1"/>
  </w:style>
  <w:style w:type="paragraph" w:styleId="Nagwek1">
    <w:name w:val="heading 1"/>
    <w:basedOn w:val="Normalny"/>
    <w:next w:val="Normalny"/>
    <w:link w:val="Nagwek1Znak"/>
    <w:uiPriority w:val="9"/>
    <w:qFormat/>
    <w:rsid w:val="00C86DA1"/>
    <w:pPr>
      <w:keepNext/>
      <w:keepLines/>
      <w:spacing w:before="360" w:after="120"/>
      <w:jc w:val="center"/>
      <w:outlineLvl w:val="0"/>
    </w:pPr>
    <w:rPr>
      <w:rFonts w:eastAsiaTheme="majorEastAsia" w:cstheme="majorBidi"/>
      <w:color w:val="2E74B5" w:themeColor="accent1" w:themeShade="BF"/>
      <w:spacing w:val="-3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4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DA1"/>
    <w:rPr>
      <w:rFonts w:eastAsiaTheme="majorEastAsia" w:cstheme="majorBidi"/>
      <w:color w:val="2E74B5" w:themeColor="accent1" w:themeShade="BF"/>
      <w:spacing w:val="-3"/>
      <w:sz w:val="28"/>
      <w:szCs w:val="24"/>
    </w:rPr>
  </w:style>
  <w:style w:type="character" w:customStyle="1" w:styleId="Teksttreci5TimesNewRoman12pt">
    <w:name w:val="Tekst treści (5) + Times New Roman;12 pt"/>
    <w:basedOn w:val="Domylnaczcionkaakapitu"/>
    <w:rsid w:val="00C86D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styleId="Akapitzlist">
    <w:name w:val="List Paragraph"/>
    <w:aliases w:val="CW_Lista,Podsis rysunku,T_SZ_List Paragraph,lp1,Preambuła,HŁ_Bullet1,TGC Wypunktowanie,Lista - poziom 1,Paragraphe de liste1,Numbered List,List Paragraph1,Bulleted Text,Bullet List"/>
    <w:basedOn w:val="Normalny"/>
    <w:link w:val="AkapitzlistZnak"/>
    <w:uiPriority w:val="34"/>
    <w:qFormat/>
    <w:rsid w:val="00C86DA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86D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86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6D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DA1"/>
    <w:rPr>
      <w:rFonts w:ascii="Segoe UI" w:hAnsi="Segoe UI" w:cs="Segoe UI"/>
      <w:sz w:val="18"/>
      <w:szCs w:val="18"/>
    </w:rPr>
  </w:style>
  <w:style w:type="paragraph" w:customStyle="1" w:styleId="SIWZ-Nrzalacznika">
    <w:name w:val="SIWZ-Nr zalacznika"/>
    <w:basedOn w:val="Akapitzlist"/>
    <w:next w:val="Normalny"/>
    <w:qFormat/>
    <w:rsid w:val="001A0A8F"/>
    <w:pPr>
      <w:tabs>
        <w:tab w:val="num" w:pos="360"/>
      </w:tabs>
      <w:jc w:val="right"/>
    </w:pPr>
    <w:rPr>
      <w:i/>
    </w:rPr>
  </w:style>
  <w:style w:type="paragraph" w:customStyle="1" w:styleId="SIWZ-Naglowek">
    <w:name w:val="SIWZ-Naglowek"/>
    <w:basedOn w:val="Nagwek1"/>
    <w:next w:val="SIWZ-Punkt"/>
    <w:qFormat/>
    <w:rsid w:val="00373D27"/>
    <w:pPr>
      <w:numPr>
        <w:numId w:val="12"/>
      </w:numPr>
      <w:spacing w:before="480"/>
      <w:jc w:val="both"/>
    </w:pPr>
    <w:rPr>
      <w:rFonts w:cstheme="minorHAnsi"/>
      <w:b/>
      <w:caps/>
      <w:sz w:val="24"/>
    </w:rPr>
  </w:style>
  <w:style w:type="paragraph" w:customStyle="1" w:styleId="SIWZ-Punkt">
    <w:name w:val="SIWZ-Punkt"/>
    <w:basedOn w:val="Normalny"/>
    <w:link w:val="SIWZ-PunktZnak"/>
    <w:rsid w:val="00373D27"/>
    <w:pPr>
      <w:numPr>
        <w:ilvl w:val="1"/>
        <w:numId w:val="12"/>
      </w:numPr>
      <w:spacing w:after="120"/>
      <w:jc w:val="both"/>
    </w:pPr>
    <w:rPr>
      <w:rFonts w:cstheme="minorHAnsi"/>
      <w:sz w:val="24"/>
    </w:rPr>
  </w:style>
  <w:style w:type="character" w:customStyle="1" w:styleId="SIWZ-PunktZnak">
    <w:name w:val="SIWZ-Punkt Znak"/>
    <w:basedOn w:val="Domylnaczcionkaakapitu"/>
    <w:link w:val="SIWZ-Punkt"/>
    <w:rsid w:val="00373D27"/>
    <w:rPr>
      <w:rFonts w:cstheme="minorHAnsi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94E"/>
    <w:rPr>
      <w:b/>
      <w:bCs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6B2A3C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B2A3C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47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CW_Lista Znak,Podsis rysunku Znak,T_SZ_List Paragraph Znak,lp1 Znak,Preambuła Znak,HŁ_Bullet1 Znak,TGC Wypunktowanie Znak,Lista - poziom 1 Znak,Paragraphe de liste1 Znak,Numbered List Znak,List Paragraph1 Znak,Bulleted Text Znak"/>
    <w:link w:val="Akapitzlist"/>
    <w:uiPriority w:val="34"/>
    <w:qFormat/>
    <w:rsid w:val="00CC036A"/>
  </w:style>
  <w:style w:type="character" w:styleId="Hipercze">
    <w:name w:val="Hyperlink"/>
    <w:basedOn w:val="Domylnaczcionkaakapitu"/>
    <w:uiPriority w:val="99"/>
    <w:unhideWhenUsed/>
    <w:rsid w:val="005709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15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274A6"/>
    <w:pPr>
      <w:spacing w:after="0" w:line="240" w:lineRule="auto"/>
    </w:pPr>
  </w:style>
  <w:style w:type="paragraph" w:styleId="Nagwek">
    <w:name w:val="header"/>
    <w:basedOn w:val="Normalny"/>
    <w:link w:val="NagwekZnak"/>
    <w:rsid w:val="00294878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94878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2963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Janicka</dc:creator>
  <cp:keywords/>
  <dc:description/>
  <cp:lastModifiedBy>Sowa Bogdan</cp:lastModifiedBy>
  <cp:revision>55</cp:revision>
  <cp:lastPrinted>2021-10-27T09:20:00Z</cp:lastPrinted>
  <dcterms:created xsi:type="dcterms:W3CDTF">2019-03-20T17:36:00Z</dcterms:created>
  <dcterms:modified xsi:type="dcterms:W3CDTF">2023-10-27T10:29:00Z</dcterms:modified>
</cp:coreProperties>
</file>