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733E21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733E21">
      <w:pPr>
        <w:spacing w:after="0" w:line="276" w:lineRule="auto"/>
        <w:jc w:val="both"/>
        <w:rPr>
          <w:b/>
          <w:szCs w:val="22"/>
        </w:rPr>
      </w:pPr>
    </w:p>
    <w:p w14:paraId="371FED5D" w14:textId="6D17F50F" w:rsidR="00A57134" w:rsidRPr="009476D9" w:rsidRDefault="00A57134" w:rsidP="00733E21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150370">
        <w:rPr>
          <w:b/>
          <w:szCs w:val="22"/>
        </w:rPr>
        <w:t>68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1A164D6E" w14:textId="77777777" w:rsidR="00A57134" w:rsidRPr="009476D9" w:rsidRDefault="00A57134" w:rsidP="00733E21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4C04C015" w:rsidR="00A57134" w:rsidRPr="009476D9" w:rsidRDefault="00150370" w:rsidP="00733E21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sprzętu medycznego</w:t>
      </w:r>
    </w:p>
    <w:p w14:paraId="30ED2CC3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733E21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733E21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733E21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733E21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733E21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733E21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733E21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733E21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733E21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733E21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733E21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733E21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733E21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733E21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733E21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733E21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733E21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733E21">
      <w:pPr>
        <w:shd w:val="clear" w:color="auto" w:fill="FFFFFF"/>
        <w:spacing w:before="480" w:after="120" w:line="276" w:lineRule="auto"/>
        <w:jc w:val="both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733E21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lastRenderedPageBreak/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733E21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733E21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733E21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733E21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733E21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733E21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733E21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733E21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733E21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733E21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733E21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733E21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733E21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733E21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733E21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38706AC0" w:rsidR="00A57134" w:rsidRPr="00EF00C8" w:rsidRDefault="00733E21" w:rsidP="00733E21">
    <w:pPr>
      <w:pStyle w:val="NormalnyWeb"/>
      <w:spacing w:before="360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2A13E8A7">
              <wp:simplePos x="0" y="0"/>
              <wp:positionH relativeFrom="column">
                <wp:posOffset>58189</wp:posOffset>
              </wp:positionH>
              <wp:positionV relativeFrom="paragraph">
                <wp:posOffset>169025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6863A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pt,13.3pt" to="455.4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EqCYNoAAAAHAQAADwAAAGRycy9kb3ducmV2&#10;LnhtbEyPwU7DMBBE70j8g7VIXBB1kkNEQ5yqQuIDaKnaoxNv46jxOsRukv49izjAcXZGM2/LzeJ6&#10;MeEYOk8K0lUCAqnxpqNWwef+/fkFRIiajO49oYIbBthU93elLoyf6QOnXWwFl1AotAIb41BIGRqL&#10;ToeVH5DYO/vR6chybKUZ9czlrpdZkuTS6Y54weoB3yw2l93VKajT/bR83ezx4J9SbLeUzqfjQanH&#10;h2X7CiLiEv/C8IPP6FAxU+2vZILoFawzDirI8hwE2+s04U/q34OsSvmfv/oG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cEqCYNoAAAAH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4C717A5F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733E21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733E21">
        <w:rPr>
          <w:rStyle w:val="Odwoanieprzypisudolnego"/>
          <w:rFonts w:cs="Calibri Light"/>
          <w:sz w:val="16"/>
          <w:szCs w:val="16"/>
        </w:rPr>
        <w:footnoteRef/>
      </w:r>
      <w:r w:rsidRPr="00733E21">
        <w:rPr>
          <w:rFonts w:cs="Calibri Light"/>
          <w:sz w:val="16"/>
          <w:szCs w:val="16"/>
        </w:rPr>
        <w:t xml:space="preserve"> 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33E21">
        <w:rPr>
          <w:rStyle w:val="Odwoanieprzypisudolnego"/>
          <w:rFonts w:cs="Calibri Light"/>
          <w:sz w:val="16"/>
          <w:szCs w:val="16"/>
        </w:rPr>
        <w:footnoteRef/>
      </w:r>
      <w:r w:rsidRPr="00733E21">
        <w:rPr>
          <w:rFonts w:cs="Calibri Light"/>
          <w:sz w:val="16"/>
          <w:szCs w:val="16"/>
        </w:rPr>
        <w:t xml:space="preserve"> Wypełnić, jeśli dotyczy </w:t>
      </w:r>
      <w:r w:rsidRPr="00733E21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733E21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733E21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014747"/>
    <w:rsid w:val="00115FF0"/>
    <w:rsid w:val="00150370"/>
    <w:rsid w:val="00152DB3"/>
    <w:rsid w:val="001857B1"/>
    <w:rsid w:val="001C1984"/>
    <w:rsid w:val="001F54BA"/>
    <w:rsid w:val="00391CD6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727630"/>
    <w:rsid w:val="00733E21"/>
    <w:rsid w:val="008824C9"/>
    <w:rsid w:val="009476D9"/>
    <w:rsid w:val="00A01273"/>
    <w:rsid w:val="00A42FD7"/>
    <w:rsid w:val="00A57134"/>
    <w:rsid w:val="00A9241D"/>
    <w:rsid w:val="00B9518C"/>
    <w:rsid w:val="00BF1652"/>
    <w:rsid w:val="00D03D06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Alicja Detlaf</cp:lastModifiedBy>
  <cp:revision>8</cp:revision>
  <dcterms:created xsi:type="dcterms:W3CDTF">2023-01-10T11:27:00Z</dcterms:created>
  <dcterms:modified xsi:type="dcterms:W3CDTF">2024-07-15T05:33:00Z</dcterms:modified>
</cp:coreProperties>
</file>