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55449F90"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w:t>
      </w:r>
      <w:r w:rsidR="00560B59">
        <w:rPr>
          <w:rFonts w:ascii="Fira Sans" w:hAnsi="Fira Sans"/>
          <w:b/>
          <w:sz w:val="22"/>
          <w:szCs w:val="22"/>
        </w:rPr>
        <w:t>.</w:t>
      </w:r>
      <w:r w:rsidRPr="003E266A">
        <w:rPr>
          <w:rFonts w:ascii="Fira Sans" w:hAnsi="Fira Sans"/>
          <w:b/>
          <w:sz w:val="22"/>
          <w:szCs w:val="22"/>
        </w:rPr>
        <w:t xml:space="preserve"> Janusza Korczaka w Słupsku Sp. z o.</w:t>
      </w:r>
      <w:r w:rsidR="00560B59">
        <w:rPr>
          <w:rFonts w:ascii="Fira Sans" w:hAnsi="Fira Sans"/>
          <w:b/>
          <w:sz w:val="22"/>
          <w:szCs w:val="22"/>
        </w:rPr>
        <w:t xml:space="preserve"> </w:t>
      </w:r>
      <w:r w:rsidRPr="003E266A">
        <w:rPr>
          <w:rFonts w:ascii="Fira Sans" w:hAnsi="Fira Sans"/>
          <w:b/>
          <w:sz w:val="22"/>
          <w:szCs w:val="22"/>
        </w:rPr>
        <w:t>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6961C5" w:rsidRDefault="000A2079" w:rsidP="006060D4">
      <w:pPr>
        <w:spacing w:line="360" w:lineRule="auto"/>
        <w:ind w:left="4956"/>
        <w:jc w:val="both"/>
        <w:rPr>
          <w:rFonts w:ascii="Fira Sans" w:hAnsi="Fira Sans"/>
          <w:sz w:val="22"/>
          <w:szCs w:val="22"/>
        </w:rPr>
      </w:pPr>
      <w:r w:rsidRPr="006961C5">
        <w:rPr>
          <w:rFonts w:ascii="Fira Sans" w:hAnsi="Fira Sans"/>
          <w:sz w:val="22"/>
          <w:szCs w:val="22"/>
        </w:rPr>
        <w:t xml:space="preserve">Nr nadany sprawie przez Zamawiającego </w:t>
      </w:r>
    </w:p>
    <w:p w14:paraId="65F699AE" w14:textId="7FF3CA45" w:rsidR="000A2079" w:rsidRPr="003E266A" w:rsidRDefault="006961C5" w:rsidP="006060D4">
      <w:pPr>
        <w:spacing w:line="360" w:lineRule="auto"/>
        <w:ind w:left="4956"/>
        <w:jc w:val="both"/>
        <w:rPr>
          <w:rFonts w:ascii="Fira Sans" w:hAnsi="Fira Sans"/>
          <w:sz w:val="22"/>
          <w:szCs w:val="22"/>
        </w:rPr>
      </w:pPr>
      <w:r w:rsidRPr="006961C5">
        <w:rPr>
          <w:rFonts w:ascii="Fira Sans" w:hAnsi="Fira Sans"/>
          <w:b/>
          <w:sz w:val="22"/>
          <w:szCs w:val="22"/>
        </w:rPr>
        <w:t>68</w:t>
      </w:r>
      <w:r w:rsidR="000A2079" w:rsidRPr="006961C5">
        <w:rPr>
          <w:rFonts w:ascii="Fira Sans" w:hAnsi="Fira Sans"/>
          <w:b/>
          <w:sz w:val="22"/>
          <w:szCs w:val="22"/>
        </w:rPr>
        <w:t>/PN/20</w:t>
      </w:r>
      <w:r w:rsidR="00002DFA" w:rsidRPr="006961C5">
        <w:rPr>
          <w:rFonts w:ascii="Fira Sans" w:hAnsi="Fira Sans"/>
          <w:b/>
          <w:sz w:val="22"/>
          <w:szCs w:val="22"/>
        </w:rPr>
        <w:t>2</w:t>
      </w:r>
      <w:r w:rsidR="006B0310" w:rsidRPr="006961C5">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6E8384B6" w:rsidR="000A2079" w:rsidRPr="003E266A" w:rsidRDefault="00FA02E6" w:rsidP="006060D4">
      <w:pPr>
        <w:spacing w:line="360" w:lineRule="auto"/>
        <w:jc w:val="center"/>
        <w:rPr>
          <w:rFonts w:ascii="Fira Sans" w:hAnsi="Fira Sans"/>
          <w:b/>
          <w:sz w:val="22"/>
          <w:szCs w:val="22"/>
        </w:rPr>
      </w:pPr>
      <w:r>
        <w:rPr>
          <w:rFonts w:ascii="Fira Sans" w:hAnsi="Fira Sans"/>
          <w:b/>
          <w:sz w:val="22"/>
          <w:szCs w:val="22"/>
        </w:rPr>
        <w:t>Dostawa sprzętu medycznego</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0B6B9092" w14:textId="4D4C881E" w:rsidR="00251847" w:rsidRPr="00093E01" w:rsidRDefault="0052618D">
      <w:pPr>
        <w:pStyle w:val="Spistreci1"/>
        <w:rPr>
          <w:rFonts w:ascii="Fira Sans" w:hAnsi="Fira Sans"/>
          <w:noProof/>
          <w:sz w:val="22"/>
          <w:szCs w:val="22"/>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22437980" w:history="1">
        <w:r w:rsidR="00251847" w:rsidRPr="00251847">
          <w:rPr>
            <w:rStyle w:val="Hipercze"/>
            <w:rFonts w:ascii="Fira Sans" w:hAnsi="Fira Sans"/>
            <w:bCs/>
            <w:noProof/>
            <w:sz w:val="22"/>
            <w:szCs w:val="22"/>
          </w:rPr>
          <w:t>1.</w:t>
        </w:r>
        <w:r w:rsidR="00251847" w:rsidRPr="00093E01">
          <w:rPr>
            <w:rFonts w:ascii="Fira Sans" w:hAnsi="Fira Sans"/>
            <w:noProof/>
            <w:sz w:val="22"/>
            <w:szCs w:val="22"/>
          </w:rPr>
          <w:tab/>
        </w:r>
        <w:r w:rsidR="00251847" w:rsidRPr="00251847">
          <w:rPr>
            <w:rStyle w:val="Hipercze"/>
            <w:rFonts w:ascii="Fira Sans" w:hAnsi="Fira Sans"/>
            <w:noProof/>
            <w:sz w:val="22"/>
            <w:szCs w:val="22"/>
          </w:rPr>
          <w:t>Nazwa i adres Zamawiającego.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3895E99C" w14:textId="6104F90C" w:rsidR="00251847" w:rsidRPr="00093E01" w:rsidRDefault="00280D9A">
      <w:pPr>
        <w:pStyle w:val="Spistreci1"/>
        <w:rPr>
          <w:rFonts w:ascii="Fira Sans" w:hAnsi="Fira Sans"/>
          <w:noProof/>
          <w:sz w:val="22"/>
          <w:szCs w:val="22"/>
        </w:rPr>
      </w:pPr>
      <w:hyperlink w:anchor="_Toc122437981" w:history="1">
        <w:r w:rsidR="00251847" w:rsidRPr="00251847">
          <w:rPr>
            <w:rStyle w:val="Hipercze"/>
            <w:rFonts w:ascii="Fira Sans" w:hAnsi="Fira Sans"/>
            <w:bCs/>
            <w:noProof/>
            <w:sz w:val="22"/>
            <w:szCs w:val="22"/>
          </w:rPr>
          <w:t>2.</w:t>
        </w:r>
        <w:r w:rsidR="00251847" w:rsidRPr="00093E01">
          <w:rPr>
            <w:rFonts w:ascii="Fira Sans" w:hAnsi="Fira Sans"/>
            <w:noProof/>
            <w:sz w:val="22"/>
            <w:szCs w:val="22"/>
          </w:rPr>
          <w:tab/>
        </w:r>
        <w:r w:rsidR="00251847" w:rsidRPr="00251847">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6A2FE4D4" w14:textId="3B686978" w:rsidR="00251847" w:rsidRPr="00093E01" w:rsidRDefault="00280D9A">
      <w:pPr>
        <w:pStyle w:val="Spistreci1"/>
        <w:rPr>
          <w:rFonts w:ascii="Fira Sans" w:hAnsi="Fira Sans"/>
          <w:noProof/>
          <w:sz w:val="22"/>
          <w:szCs w:val="22"/>
        </w:rPr>
      </w:pPr>
      <w:hyperlink w:anchor="_Toc122437982" w:history="1">
        <w:r w:rsidR="00251847" w:rsidRPr="00251847">
          <w:rPr>
            <w:rStyle w:val="Hipercze"/>
            <w:rFonts w:ascii="Fira Sans" w:hAnsi="Fira Sans"/>
            <w:bCs/>
            <w:noProof/>
            <w:sz w:val="22"/>
            <w:szCs w:val="22"/>
          </w:rPr>
          <w:t>3.</w:t>
        </w:r>
        <w:r w:rsidR="00251847" w:rsidRPr="00093E01">
          <w:rPr>
            <w:rFonts w:ascii="Fira Sans" w:hAnsi="Fira Sans"/>
            <w:noProof/>
            <w:sz w:val="22"/>
            <w:szCs w:val="22"/>
          </w:rPr>
          <w:tab/>
        </w:r>
        <w:r w:rsidR="00251847" w:rsidRPr="00251847">
          <w:rPr>
            <w:rStyle w:val="Hipercze"/>
            <w:rFonts w:ascii="Fira Sans" w:hAnsi="Fira Sans"/>
            <w:noProof/>
            <w:sz w:val="22"/>
            <w:szCs w:val="22"/>
          </w:rPr>
          <w:t>Tryb udzielenia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4</w:t>
        </w:r>
        <w:r w:rsidR="00251847" w:rsidRPr="00251847">
          <w:rPr>
            <w:rFonts w:ascii="Fira Sans" w:hAnsi="Fira Sans"/>
            <w:noProof/>
            <w:webHidden/>
            <w:sz w:val="22"/>
            <w:szCs w:val="22"/>
          </w:rPr>
          <w:fldChar w:fldCharType="end"/>
        </w:r>
      </w:hyperlink>
    </w:p>
    <w:p w14:paraId="4A6A8D14" w14:textId="17BF44E8" w:rsidR="00251847" w:rsidRPr="00093E01" w:rsidRDefault="00280D9A">
      <w:pPr>
        <w:pStyle w:val="Spistreci1"/>
        <w:rPr>
          <w:rFonts w:ascii="Fira Sans" w:hAnsi="Fira Sans"/>
          <w:noProof/>
          <w:sz w:val="22"/>
          <w:szCs w:val="22"/>
        </w:rPr>
      </w:pPr>
      <w:hyperlink w:anchor="_Toc122437983" w:history="1">
        <w:r w:rsidR="00251847" w:rsidRPr="00251847">
          <w:rPr>
            <w:rStyle w:val="Hipercze"/>
            <w:rFonts w:ascii="Fira Sans" w:hAnsi="Fira Sans"/>
            <w:bCs/>
            <w:noProof/>
            <w:sz w:val="22"/>
            <w:szCs w:val="22"/>
          </w:rPr>
          <w:t>4.</w:t>
        </w:r>
        <w:r w:rsidR="00251847" w:rsidRPr="00093E01">
          <w:rPr>
            <w:rFonts w:ascii="Fira Sans" w:hAnsi="Fira Sans"/>
            <w:noProof/>
            <w:sz w:val="22"/>
            <w:szCs w:val="22"/>
          </w:rPr>
          <w:tab/>
        </w:r>
        <w:r w:rsidR="00251847" w:rsidRPr="00251847">
          <w:rPr>
            <w:rStyle w:val="Hipercze"/>
            <w:rFonts w:ascii="Fira Sans" w:hAnsi="Fira Sans"/>
            <w:noProof/>
            <w:sz w:val="22"/>
            <w:szCs w:val="22"/>
          </w:rPr>
          <w:t>Opis przedmiotu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4</w:t>
        </w:r>
        <w:r w:rsidR="00251847" w:rsidRPr="00251847">
          <w:rPr>
            <w:rFonts w:ascii="Fira Sans" w:hAnsi="Fira Sans"/>
            <w:noProof/>
            <w:webHidden/>
            <w:sz w:val="22"/>
            <w:szCs w:val="22"/>
          </w:rPr>
          <w:fldChar w:fldCharType="end"/>
        </w:r>
      </w:hyperlink>
    </w:p>
    <w:p w14:paraId="74B31FF7" w14:textId="2140F74F" w:rsidR="00251847" w:rsidRPr="00093E01" w:rsidRDefault="00280D9A">
      <w:pPr>
        <w:pStyle w:val="Spistreci1"/>
        <w:rPr>
          <w:rFonts w:ascii="Fira Sans" w:hAnsi="Fira Sans"/>
          <w:noProof/>
          <w:sz w:val="22"/>
          <w:szCs w:val="22"/>
        </w:rPr>
      </w:pPr>
      <w:hyperlink w:anchor="_Toc122437984" w:history="1">
        <w:r w:rsidR="00251847" w:rsidRPr="00251847">
          <w:rPr>
            <w:rStyle w:val="Hipercze"/>
            <w:rFonts w:ascii="Fira Sans" w:hAnsi="Fira Sans"/>
            <w:bCs/>
            <w:noProof/>
            <w:sz w:val="22"/>
            <w:szCs w:val="22"/>
          </w:rPr>
          <w:t>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Informację o przedmiotowych środkach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16DE2F8F" w14:textId="7620DB20" w:rsidR="00251847" w:rsidRPr="00093E01" w:rsidRDefault="00280D9A">
      <w:pPr>
        <w:pStyle w:val="Spistreci1"/>
        <w:rPr>
          <w:rFonts w:ascii="Fira Sans" w:hAnsi="Fira Sans"/>
          <w:noProof/>
          <w:sz w:val="22"/>
          <w:szCs w:val="22"/>
        </w:rPr>
      </w:pPr>
      <w:hyperlink w:anchor="_Toc122437985" w:history="1">
        <w:r w:rsidR="00251847" w:rsidRPr="00251847">
          <w:rPr>
            <w:rStyle w:val="Hipercze"/>
            <w:rFonts w:ascii="Fira Sans" w:hAnsi="Fira Sans"/>
            <w:bCs/>
            <w:noProof/>
            <w:sz w:val="22"/>
            <w:szCs w:val="22"/>
          </w:rPr>
          <w:t>6.</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wykonania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64D338EB" w14:textId="78748909" w:rsidR="00251847" w:rsidRPr="00093E01" w:rsidRDefault="00280D9A">
      <w:pPr>
        <w:pStyle w:val="Spistreci1"/>
        <w:rPr>
          <w:rFonts w:ascii="Fira Sans" w:hAnsi="Fira Sans"/>
          <w:noProof/>
          <w:sz w:val="22"/>
          <w:szCs w:val="22"/>
        </w:rPr>
      </w:pPr>
      <w:hyperlink w:anchor="_Toc122437986" w:history="1">
        <w:r w:rsidR="00251847" w:rsidRPr="00251847">
          <w:rPr>
            <w:rStyle w:val="Hipercze"/>
            <w:rFonts w:ascii="Fira Sans" w:hAnsi="Fira Sans"/>
            <w:bCs/>
            <w:noProof/>
            <w:sz w:val="22"/>
            <w:szCs w:val="22"/>
          </w:rPr>
          <w:t>7.</w:t>
        </w:r>
        <w:r w:rsidR="00251847" w:rsidRPr="00093E01">
          <w:rPr>
            <w:rFonts w:ascii="Fira Sans" w:hAnsi="Fira Sans"/>
            <w:noProof/>
            <w:sz w:val="22"/>
            <w:szCs w:val="22"/>
          </w:rPr>
          <w:tab/>
        </w:r>
        <w:r w:rsidR="00251847" w:rsidRPr="00251847">
          <w:rPr>
            <w:rStyle w:val="Hipercze"/>
            <w:rFonts w:ascii="Fira Sans" w:hAnsi="Fira Sans"/>
            <w:noProof/>
            <w:sz w:val="22"/>
            <w:szCs w:val="22"/>
          </w:rPr>
          <w:t>Podstawy wykluczenia.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7</w:t>
        </w:r>
        <w:r w:rsidR="00251847" w:rsidRPr="00251847">
          <w:rPr>
            <w:rFonts w:ascii="Fira Sans" w:hAnsi="Fira Sans"/>
            <w:noProof/>
            <w:webHidden/>
            <w:sz w:val="22"/>
            <w:szCs w:val="22"/>
          </w:rPr>
          <w:fldChar w:fldCharType="end"/>
        </w:r>
      </w:hyperlink>
    </w:p>
    <w:p w14:paraId="163B8383" w14:textId="64C2732E" w:rsidR="00251847" w:rsidRPr="00093E01" w:rsidRDefault="00280D9A">
      <w:pPr>
        <w:pStyle w:val="Spistreci1"/>
        <w:rPr>
          <w:rFonts w:ascii="Fira Sans" w:hAnsi="Fira Sans"/>
          <w:noProof/>
          <w:sz w:val="22"/>
          <w:szCs w:val="22"/>
        </w:rPr>
      </w:pPr>
      <w:hyperlink w:anchor="_Toc122437987" w:history="1">
        <w:r w:rsidR="00251847" w:rsidRPr="00251847">
          <w:rPr>
            <w:rStyle w:val="Hipercze"/>
            <w:rFonts w:ascii="Fira Sans" w:hAnsi="Fira Sans"/>
            <w:bCs/>
            <w:noProof/>
            <w:sz w:val="22"/>
            <w:szCs w:val="22"/>
          </w:rPr>
          <w:t>8.</w:t>
        </w:r>
        <w:r w:rsidR="00251847" w:rsidRPr="00093E01">
          <w:rPr>
            <w:rFonts w:ascii="Fira Sans" w:hAnsi="Fira Sans"/>
            <w:noProof/>
            <w:sz w:val="22"/>
            <w:szCs w:val="22"/>
          </w:rPr>
          <w:tab/>
        </w:r>
        <w:r w:rsidR="00251847" w:rsidRPr="00251847">
          <w:rPr>
            <w:rStyle w:val="Hipercze"/>
            <w:rFonts w:ascii="Fira Sans" w:hAnsi="Fira Sans"/>
            <w:noProof/>
            <w:sz w:val="22"/>
            <w:szCs w:val="22"/>
          </w:rPr>
          <w:t>Warunki udziału w postępowaniu.</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7</w:t>
        </w:r>
        <w:r w:rsidR="00251847" w:rsidRPr="00251847">
          <w:rPr>
            <w:rFonts w:ascii="Fira Sans" w:hAnsi="Fira Sans"/>
            <w:noProof/>
            <w:webHidden/>
            <w:sz w:val="22"/>
            <w:szCs w:val="22"/>
          </w:rPr>
          <w:fldChar w:fldCharType="end"/>
        </w:r>
      </w:hyperlink>
    </w:p>
    <w:p w14:paraId="043100E6" w14:textId="5D1A2A16" w:rsidR="00251847" w:rsidRPr="00093E01" w:rsidRDefault="00280D9A">
      <w:pPr>
        <w:pStyle w:val="Spistreci1"/>
        <w:rPr>
          <w:rFonts w:ascii="Fira Sans" w:hAnsi="Fira Sans"/>
          <w:noProof/>
          <w:sz w:val="22"/>
          <w:szCs w:val="22"/>
        </w:rPr>
      </w:pPr>
      <w:hyperlink w:anchor="_Toc122437988" w:history="1">
        <w:r w:rsidR="00251847" w:rsidRPr="00251847">
          <w:rPr>
            <w:rStyle w:val="Hipercze"/>
            <w:rFonts w:ascii="Fira Sans" w:hAnsi="Fira Sans"/>
            <w:bCs/>
            <w:noProof/>
            <w:sz w:val="22"/>
            <w:szCs w:val="22"/>
          </w:rPr>
          <w:t>9.</w:t>
        </w:r>
        <w:r w:rsidR="00251847" w:rsidRPr="00093E01">
          <w:rPr>
            <w:rFonts w:ascii="Fira Sans" w:hAnsi="Fira Sans"/>
            <w:noProof/>
            <w:sz w:val="22"/>
            <w:szCs w:val="22"/>
          </w:rPr>
          <w:tab/>
        </w:r>
        <w:r w:rsidR="00251847" w:rsidRPr="00251847">
          <w:rPr>
            <w:rStyle w:val="Hipercze"/>
            <w:rFonts w:ascii="Fira Sans" w:hAnsi="Fira Sans"/>
            <w:noProof/>
            <w:sz w:val="22"/>
            <w:szCs w:val="22"/>
          </w:rPr>
          <w:t>Wykaz podmiotowych środków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7</w:t>
        </w:r>
        <w:r w:rsidR="00251847" w:rsidRPr="00251847">
          <w:rPr>
            <w:rFonts w:ascii="Fira Sans" w:hAnsi="Fira Sans"/>
            <w:noProof/>
            <w:webHidden/>
            <w:sz w:val="22"/>
            <w:szCs w:val="22"/>
          </w:rPr>
          <w:fldChar w:fldCharType="end"/>
        </w:r>
      </w:hyperlink>
    </w:p>
    <w:p w14:paraId="66FC35E5" w14:textId="15EA09FE" w:rsidR="00251847" w:rsidRPr="00093E01" w:rsidRDefault="00280D9A">
      <w:pPr>
        <w:pStyle w:val="Spistreci1"/>
        <w:rPr>
          <w:rFonts w:ascii="Fira Sans" w:hAnsi="Fira Sans"/>
          <w:noProof/>
          <w:sz w:val="22"/>
          <w:szCs w:val="22"/>
        </w:rPr>
      </w:pPr>
      <w:hyperlink w:anchor="_Toc122437989" w:history="1">
        <w:r w:rsidR="00251847" w:rsidRPr="00251847">
          <w:rPr>
            <w:rStyle w:val="Hipercze"/>
            <w:rFonts w:ascii="Fira Sans" w:hAnsi="Fira Sans"/>
            <w:bCs/>
            <w:noProof/>
            <w:sz w:val="22"/>
            <w:szCs w:val="22"/>
          </w:rPr>
          <w:t>10.</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9</w:t>
        </w:r>
        <w:r w:rsidR="00251847" w:rsidRPr="00251847">
          <w:rPr>
            <w:rFonts w:ascii="Fira Sans" w:hAnsi="Fira Sans"/>
            <w:noProof/>
            <w:webHidden/>
            <w:sz w:val="22"/>
            <w:szCs w:val="22"/>
          </w:rPr>
          <w:fldChar w:fldCharType="end"/>
        </w:r>
      </w:hyperlink>
    </w:p>
    <w:p w14:paraId="74AC70D3" w14:textId="3D64F7B8" w:rsidR="00251847" w:rsidRPr="00093E01" w:rsidRDefault="00280D9A">
      <w:pPr>
        <w:pStyle w:val="Spistreci1"/>
        <w:rPr>
          <w:rFonts w:ascii="Fira Sans" w:hAnsi="Fira Sans"/>
          <w:noProof/>
          <w:sz w:val="22"/>
          <w:szCs w:val="22"/>
        </w:rPr>
      </w:pPr>
      <w:hyperlink w:anchor="_Toc122437990" w:history="1">
        <w:r w:rsidR="00251847" w:rsidRPr="00251847">
          <w:rPr>
            <w:rStyle w:val="Hipercze"/>
            <w:rFonts w:ascii="Fira Sans" w:hAnsi="Fira Sans"/>
            <w:bCs/>
            <w:noProof/>
            <w:sz w:val="22"/>
            <w:szCs w:val="22"/>
          </w:rPr>
          <w:t>11.</w:t>
        </w:r>
        <w:r w:rsidR="00251847" w:rsidRPr="00093E01">
          <w:rPr>
            <w:rFonts w:ascii="Fira Sans" w:hAnsi="Fira Sans"/>
            <w:noProof/>
            <w:sz w:val="22"/>
            <w:szCs w:val="22"/>
          </w:rPr>
          <w:tab/>
        </w:r>
        <w:r w:rsidR="00251847" w:rsidRPr="00251847">
          <w:rPr>
            <w:rStyle w:val="Hipercze"/>
            <w:rFonts w:ascii="Fira Sans" w:hAnsi="Fira Sans"/>
            <w:noProof/>
            <w:sz w:val="22"/>
            <w:szCs w:val="22"/>
          </w:rPr>
          <w:t>Wskazanie osób uprawnionych do komunikowania się z Wykonawcami</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1671384E" w14:textId="008D959B" w:rsidR="00251847" w:rsidRPr="00093E01" w:rsidRDefault="00280D9A">
      <w:pPr>
        <w:pStyle w:val="Spistreci1"/>
        <w:rPr>
          <w:rFonts w:ascii="Fira Sans" w:hAnsi="Fira Sans"/>
          <w:noProof/>
          <w:sz w:val="22"/>
          <w:szCs w:val="22"/>
        </w:rPr>
      </w:pPr>
      <w:hyperlink w:anchor="_Toc122437991" w:history="1">
        <w:r w:rsidR="00251847" w:rsidRPr="00251847">
          <w:rPr>
            <w:rStyle w:val="Hipercze"/>
            <w:rFonts w:ascii="Fira Sans" w:hAnsi="Fira Sans"/>
            <w:bCs/>
            <w:noProof/>
            <w:sz w:val="22"/>
            <w:szCs w:val="22"/>
          </w:rPr>
          <w:t>12.</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związania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1089C050" w14:textId="6A694B08" w:rsidR="00251847" w:rsidRPr="00093E01" w:rsidRDefault="00280D9A">
      <w:pPr>
        <w:pStyle w:val="Spistreci1"/>
        <w:rPr>
          <w:rFonts w:ascii="Fira Sans" w:hAnsi="Fira Sans"/>
          <w:noProof/>
          <w:sz w:val="22"/>
          <w:szCs w:val="22"/>
        </w:rPr>
      </w:pPr>
      <w:hyperlink w:anchor="_Toc122437992" w:history="1">
        <w:r w:rsidR="00251847" w:rsidRPr="00251847">
          <w:rPr>
            <w:rStyle w:val="Hipercze"/>
            <w:rFonts w:ascii="Fira Sans" w:hAnsi="Fira Sans"/>
            <w:bCs/>
            <w:noProof/>
            <w:sz w:val="22"/>
            <w:szCs w:val="22"/>
          </w:rPr>
          <w:t>13.</w:t>
        </w:r>
        <w:r w:rsidR="00251847" w:rsidRPr="00093E01">
          <w:rPr>
            <w:rFonts w:ascii="Fira Sans" w:hAnsi="Fira Sans"/>
            <w:noProof/>
            <w:sz w:val="22"/>
            <w:szCs w:val="22"/>
          </w:rPr>
          <w:tab/>
        </w:r>
        <w:r w:rsidR="00251847" w:rsidRPr="00251847">
          <w:rPr>
            <w:rStyle w:val="Hipercze"/>
            <w:rFonts w:ascii="Fira Sans" w:hAnsi="Fira Sans"/>
            <w:noProof/>
            <w:sz w:val="22"/>
            <w:szCs w:val="22"/>
          </w:rPr>
          <w:t>Dokumenty składane razem z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12</w:t>
        </w:r>
        <w:r w:rsidR="00251847" w:rsidRPr="00251847">
          <w:rPr>
            <w:rFonts w:ascii="Fira Sans" w:hAnsi="Fira Sans"/>
            <w:noProof/>
            <w:webHidden/>
            <w:sz w:val="22"/>
            <w:szCs w:val="22"/>
          </w:rPr>
          <w:fldChar w:fldCharType="end"/>
        </w:r>
      </w:hyperlink>
    </w:p>
    <w:p w14:paraId="0FA3647A" w14:textId="45CE50C3" w:rsidR="00251847" w:rsidRPr="00093E01" w:rsidRDefault="00280D9A">
      <w:pPr>
        <w:pStyle w:val="Spistreci1"/>
        <w:rPr>
          <w:rFonts w:ascii="Fira Sans" w:hAnsi="Fira Sans"/>
          <w:noProof/>
          <w:sz w:val="22"/>
          <w:szCs w:val="22"/>
        </w:rPr>
      </w:pPr>
      <w:hyperlink w:anchor="_Toc122437993" w:history="1">
        <w:r w:rsidR="00251847" w:rsidRPr="00251847">
          <w:rPr>
            <w:rStyle w:val="Hipercze"/>
            <w:rFonts w:ascii="Fira Sans" w:hAnsi="Fira Sans"/>
            <w:bCs/>
            <w:noProof/>
            <w:sz w:val="22"/>
            <w:szCs w:val="22"/>
          </w:rPr>
          <w:t>14.</w:t>
        </w:r>
        <w:r w:rsidR="00251847" w:rsidRPr="00093E01">
          <w:rPr>
            <w:rFonts w:ascii="Fira Sans" w:hAnsi="Fira Sans"/>
            <w:noProof/>
            <w:sz w:val="22"/>
            <w:szCs w:val="22"/>
          </w:rPr>
          <w:tab/>
        </w:r>
        <w:r w:rsidR="00251847" w:rsidRPr="00251847">
          <w:rPr>
            <w:rStyle w:val="Hipercze"/>
            <w:rFonts w:ascii="Fira Sans" w:hAnsi="Fira Sans"/>
            <w:noProof/>
            <w:sz w:val="22"/>
            <w:szCs w:val="22"/>
          </w:rPr>
          <w:t>Opis sposobu przygotowania oferty oraz dokumentów wymaganych przez zamawiającego w SWZ.</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16</w:t>
        </w:r>
        <w:r w:rsidR="00251847" w:rsidRPr="00251847">
          <w:rPr>
            <w:rFonts w:ascii="Fira Sans" w:hAnsi="Fira Sans"/>
            <w:noProof/>
            <w:webHidden/>
            <w:sz w:val="22"/>
            <w:szCs w:val="22"/>
          </w:rPr>
          <w:fldChar w:fldCharType="end"/>
        </w:r>
      </w:hyperlink>
    </w:p>
    <w:p w14:paraId="0A5264A1" w14:textId="081CBF67" w:rsidR="00251847" w:rsidRPr="00093E01" w:rsidRDefault="00280D9A">
      <w:pPr>
        <w:pStyle w:val="Spistreci1"/>
        <w:rPr>
          <w:rFonts w:ascii="Fira Sans" w:hAnsi="Fira Sans"/>
          <w:noProof/>
          <w:sz w:val="22"/>
          <w:szCs w:val="22"/>
        </w:rPr>
      </w:pPr>
      <w:hyperlink w:anchor="_Toc122437994" w:history="1">
        <w:r w:rsidR="00251847" w:rsidRPr="00251847">
          <w:rPr>
            <w:rStyle w:val="Hipercze"/>
            <w:rFonts w:ascii="Fira Sans" w:hAnsi="Fira Sans"/>
            <w:bCs/>
            <w:noProof/>
            <w:sz w:val="22"/>
            <w:szCs w:val="22"/>
          </w:rPr>
          <w:t>15.</w:t>
        </w:r>
        <w:r w:rsidR="00251847" w:rsidRPr="00093E01">
          <w:rPr>
            <w:rFonts w:ascii="Fira Sans" w:hAnsi="Fira Sans"/>
            <w:noProof/>
            <w:sz w:val="22"/>
            <w:szCs w:val="22"/>
          </w:rPr>
          <w:tab/>
        </w:r>
        <w:r w:rsidR="00251847" w:rsidRPr="00251847">
          <w:rPr>
            <w:rStyle w:val="Hipercze"/>
            <w:rFonts w:ascii="Fira Sans" w:hAnsi="Fira Sans"/>
            <w:noProof/>
            <w:sz w:val="22"/>
            <w:szCs w:val="22"/>
          </w:rPr>
          <w:t>Wadium</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15EB32D5" w14:textId="3C6F9830" w:rsidR="00251847" w:rsidRPr="00093E01" w:rsidRDefault="00280D9A">
      <w:pPr>
        <w:pStyle w:val="Spistreci1"/>
        <w:rPr>
          <w:rFonts w:ascii="Fira Sans" w:hAnsi="Fira Sans"/>
          <w:noProof/>
          <w:sz w:val="22"/>
          <w:szCs w:val="22"/>
        </w:rPr>
      </w:pPr>
      <w:hyperlink w:anchor="_Toc122437995" w:history="1">
        <w:r w:rsidR="00251847" w:rsidRPr="00251847">
          <w:rPr>
            <w:rStyle w:val="Hipercze"/>
            <w:rFonts w:ascii="Fira Sans" w:hAnsi="Fira Sans"/>
            <w:bCs/>
            <w:noProof/>
            <w:sz w:val="22"/>
            <w:szCs w:val="22"/>
          </w:rPr>
          <w:t>16.</w:t>
        </w:r>
        <w:r w:rsidR="00251847" w:rsidRPr="00093E01">
          <w:rPr>
            <w:rFonts w:ascii="Fira Sans" w:hAnsi="Fira Sans"/>
            <w:noProof/>
            <w:sz w:val="22"/>
            <w:szCs w:val="22"/>
          </w:rPr>
          <w:tab/>
        </w:r>
        <w:r w:rsidR="00251847" w:rsidRPr="00251847">
          <w:rPr>
            <w:rStyle w:val="Hipercze"/>
            <w:rFonts w:ascii="Fira Sans" w:hAnsi="Fira Sans"/>
            <w:noProof/>
            <w:sz w:val="22"/>
            <w:szCs w:val="22"/>
          </w:rPr>
          <w:t>Zabezpieczenie należytego wykonania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7B09CDA6" w14:textId="29D7CC77" w:rsidR="00251847" w:rsidRPr="00093E01" w:rsidRDefault="00280D9A">
      <w:pPr>
        <w:pStyle w:val="Spistreci1"/>
        <w:rPr>
          <w:rFonts w:ascii="Fira Sans" w:hAnsi="Fira Sans"/>
          <w:noProof/>
          <w:sz w:val="22"/>
          <w:szCs w:val="22"/>
        </w:rPr>
      </w:pPr>
      <w:hyperlink w:anchor="_Toc122437996" w:history="1">
        <w:r w:rsidR="00251847" w:rsidRPr="00251847">
          <w:rPr>
            <w:rStyle w:val="Hipercze"/>
            <w:rFonts w:ascii="Fira Sans" w:hAnsi="Fira Sans"/>
            <w:bCs/>
            <w:noProof/>
            <w:sz w:val="22"/>
            <w:szCs w:val="22"/>
          </w:rPr>
          <w:t>17.</w:t>
        </w:r>
        <w:r w:rsidR="00251847" w:rsidRPr="00093E01">
          <w:rPr>
            <w:rFonts w:ascii="Fira Sans" w:hAnsi="Fira Sans"/>
            <w:noProof/>
            <w:sz w:val="22"/>
            <w:szCs w:val="22"/>
          </w:rPr>
          <w:tab/>
        </w:r>
        <w:r w:rsidR="00251847" w:rsidRPr="00251847">
          <w:rPr>
            <w:rStyle w:val="Hipercze"/>
            <w:rFonts w:ascii="Fira Sans" w:hAnsi="Fira Sans"/>
            <w:noProof/>
            <w:sz w:val="22"/>
            <w:szCs w:val="22"/>
          </w:rPr>
          <w:t>Miejsce i termin składania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422342F4" w14:textId="632903FC" w:rsidR="00251847" w:rsidRPr="00093E01" w:rsidRDefault="00280D9A">
      <w:pPr>
        <w:pStyle w:val="Spistreci1"/>
        <w:rPr>
          <w:rFonts w:ascii="Fira Sans" w:hAnsi="Fira Sans"/>
          <w:noProof/>
          <w:sz w:val="22"/>
          <w:szCs w:val="22"/>
        </w:rPr>
      </w:pPr>
      <w:hyperlink w:anchor="_Toc122437997" w:history="1">
        <w:r w:rsidR="00251847" w:rsidRPr="00251847">
          <w:rPr>
            <w:rStyle w:val="Hipercze"/>
            <w:rFonts w:ascii="Fira Sans" w:hAnsi="Fira Sans"/>
            <w:bCs/>
            <w:noProof/>
            <w:sz w:val="22"/>
            <w:szCs w:val="22"/>
          </w:rPr>
          <w:t>18.</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otwarcia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5DCC68F9" w14:textId="62DA61BC" w:rsidR="00251847" w:rsidRPr="00093E01" w:rsidRDefault="00280D9A">
      <w:pPr>
        <w:pStyle w:val="Spistreci1"/>
        <w:rPr>
          <w:rFonts w:ascii="Fira Sans" w:hAnsi="Fira Sans"/>
          <w:noProof/>
          <w:sz w:val="22"/>
          <w:szCs w:val="22"/>
        </w:rPr>
      </w:pPr>
      <w:hyperlink w:anchor="_Toc122437998" w:history="1">
        <w:r w:rsidR="00251847" w:rsidRPr="00251847">
          <w:rPr>
            <w:rStyle w:val="Hipercze"/>
            <w:rFonts w:ascii="Fira Sans" w:hAnsi="Fira Sans"/>
            <w:bCs/>
            <w:noProof/>
            <w:sz w:val="22"/>
            <w:szCs w:val="22"/>
          </w:rPr>
          <w:t>19.</w:t>
        </w:r>
        <w:r w:rsidR="00251847" w:rsidRPr="00093E01">
          <w:rPr>
            <w:rFonts w:ascii="Fira Sans" w:hAnsi="Fira Sans"/>
            <w:noProof/>
            <w:sz w:val="22"/>
            <w:szCs w:val="22"/>
          </w:rPr>
          <w:tab/>
        </w:r>
        <w:r w:rsidR="00251847" w:rsidRPr="00251847">
          <w:rPr>
            <w:rStyle w:val="Hipercze"/>
            <w:rFonts w:ascii="Fira Sans" w:hAnsi="Fira Sans"/>
            <w:noProof/>
            <w:sz w:val="22"/>
            <w:szCs w:val="22"/>
          </w:rPr>
          <w:t>Sposób obliczenia ceny.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05E40C9A" w14:textId="46FE9B3B" w:rsidR="00251847" w:rsidRPr="00093E01" w:rsidRDefault="00280D9A">
      <w:pPr>
        <w:pStyle w:val="Spistreci1"/>
        <w:rPr>
          <w:rFonts w:ascii="Fira Sans" w:hAnsi="Fira Sans"/>
          <w:noProof/>
          <w:sz w:val="22"/>
          <w:szCs w:val="22"/>
        </w:rPr>
      </w:pPr>
      <w:hyperlink w:anchor="_Toc122437999" w:history="1">
        <w:r w:rsidR="00251847" w:rsidRPr="00251847">
          <w:rPr>
            <w:rStyle w:val="Hipercze"/>
            <w:rFonts w:ascii="Fira Sans" w:hAnsi="Fira Sans"/>
            <w:bCs/>
            <w:noProof/>
            <w:sz w:val="22"/>
            <w:szCs w:val="22"/>
          </w:rPr>
          <w:t>20.</w:t>
        </w:r>
        <w:r w:rsidR="00251847" w:rsidRPr="00093E01">
          <w:rPr>
            <w:rFonts w:ascii="Fira Sans" w:hAnsi="Fira Sans"/>
            <w:noProof/>
            <w:sz w:val="22"/>
            <w:szCs w:val="22"/>
          </w:rPr>
          <w:tab/>
        </w:r>
        <w:r w:rsidR="00251847" w:rsidRPr="00251847">
          <w:rPr>
            <w:rStyle w:val="Hipercze"/>
            <w:rFonts w:ascii="Fira Sans" w:hAnsi="Fira Sans"/>
            <w:noProof/>
            <w:sz w:val="22"/>
            <w:szCs w:val="22"/>
          </w:rPr>
          <w:t>Opis kryteriów oceny ofert, wraz z podaniem wag tych kryteriów i sposobu oceny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18C411E4" w14:textId="04F45659" w:rsidR="00251847" w:rsidRPr="00093E01" w:rsidRDefault="00280D9A">
      <w:pPr>
        <w:pStyle w:val="Spistreci1"/>
        <w:rPr>
          <w:rFonts w:ascii="Fira Sans" w:hAnsi="Fira Sans"/>
          <w:noProof/>
          <w:sz w:val="22"/>
          <w:szCs w:val="22"/>
        </w:rPr>
      </w:pPr>
      <w:hyperlink w:anchor="_Toc122438000" w:history="1">
        <w:r w:rsidR="00251847" w:rsidRPr="00251847">
          <w:rPr>
            <w:rStyle w:val="Hipercze"/>
            <w:rFonts w:ascii="Fira Sans" w:hAnsi="Fira Sans"/>
            <w:bCs/>
            <w:noProof/>
            <w:sz w:val="22"/>
            <w:szCs w:val="22"/>
          </w:rPr>
          <w:t>21.</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formalnościach, jakie muszą zostać dopełnione po wyborze oferty w celu zawarcia umowy w sprawie zamówienia publicznego.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22</w:t>
        </w:r>
        <w:r w:rsidR="00251847" w:rsidRPr="00251847">
          <w:rPr>
            <w:rFonts w:ascii="Fira Sans" w:hAnsi="Fira Sans"/>
            <w:noProof/>
            <w:webHidden/>
            <w:sz w:val="22"/>
            <w:szCs w:val="22"/>
          </w:rPr>
          <w:fldChar w:fldCharType="end"/>
        </w:r>
      </w:hyperlink>
    </w:p>
    <w:p w14:paraId="34EF162B" w14:textId="4252619D" w:rsidR="00251847" w:rsidRPr="00093E01" w:rsidRDefault="00280D9A">
      <w:pPr>
        <w:pStyle w:val="Spistreci1"/>
        <w:rPr>
          <w:rFonts w:ascii="Fira Sans" w:hAnsi="Fira Sans"/>
          <w:noProof/>
          <w:sz w:val="22"/>
          <w:szCs w:val="22"/>
        </w:rPr>
      </w:pPr>
      <w:hyperlink w:anchor="_Toc122438001" w:history="1">
        <w:r w:rsidR="00251847" w:rsidRPr="00251847">
          <w:rPr>
            <w:rStyle w:val="Hipercze"/>
            <w:rFonts w:ascii="Fira Sans" w:hAnsi="Fira Sans"/>
            <w:bCs/>
            <w:noProof/>
            <w:sz w:val="22"/>
            <w:szCs w:val="22"/>
          </w:rPr>
          <w:t>22.</w:t>
        </w:r>
        <w:r w:rsidR="00251847" w:rsidRPr="00093E01">
          <w:rPr>
            <w:rFonts w:ascii="Fira Sans" w:hAnsi="Fira Sans"/>
            <w:noProof/>
            <w:sz w:val="22"/>
            <w:szCs w:val="22"/>
          </w:rPr>
          <w:tab/>
        </w:r>
        <w:r w:rsidR="00251847" w:rsidRPr="00251847">
          <w:rPr>
            <w:rStyle w:val="Hipercze"/>
            <w:rFonts w:ascii="Fira Sans" w:hAnsi="Fira Sans"/>
            <w:noProof/>
            <w:sz w:val="22"/>
            <w:szCs w:val="22"/>
          </w:rPr>
          <w:t>Projektowane postanowienia umowy w sprawie zamówienia publicznego, które   zostaną wprowadzone do treści tej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22</w:t>
        </w:r>
        <w:r w:rsidR="00251847" w:rsidRPr="00251847">
          <w:rPr>
            <w:rFonts w:ascii="Fira Sans" w:hAnsi="Fira Sans"/>
            <w:noProof/>
            <w:webHidden/>
            <w:sz w:val="22"/>
            <w:szCs w:val="22"/>
          </w:rPr>
          <w:fldChar w:fldCharType="end"/>
        </w:r>
      </w:hyperlink>
    </w:p>
    <w:p w14:paraId="53324E41" w14:textId="1FA2FB0D" w:rsidR="00251847" w:rsidRPr="00093E01" w:rsidRDefault="00280D9A">
      <w:pPr>
        <w:pStyle w:val="Spistreci1"/>
        <w:rPr>
          <w:rFonts w:ascii="Fira Sans" w:hAnsi="Fira Sans"/>
          <w:noProof/>
          <w:sz w:val="22"/>
          <w:szCs w:val="22"/>
        </w:rPr>
      </w:pPr>
      <w:hyperlink w:anchor="_Toc122438002" w:history="1">
        <w:r w:rsidR="00251847" w:rsidRPr="00251847">
          <w:rPr>
            <w:rStyle w:val="Hipercze"/>
            <w:rFonts w:ascii="Fira Sans" w:hAnsi="Fira Sans"/>
            <w:bCs/>
            <w:noProof/>
            <w:sz w:val="22"/>
            <w:szCs w:val="22"/>
          </w:rPr>
          <w:t>23.</w:t>
        </w:r>
        <w:r w:rsidR="00251847" w:rsidRPr="00093E01">
          <w:rPr>
            <w:rFonts w:ascii="Fira Sans" w:hAnsi="Fira Sans"/>
            <w:noProof/>
            <w:sz w:val="22"/>
            <w:szCs w:val="22"/>
          </w:rPr>
          <w:tab/>
        </w:r>
        <w:r w:rsidR="00251847" w:rsidRPr="00251847">
          <w:rPr>
            <w:rStyle w:val="Hipercze"/>
            <w:rFonts w:ascii="Fira Sans" w:hAnsi="Fira Sans"/>
            <w:noProof/>
            <w:sz w:val="22"/>
            <w:szCs w:val="22"/>
          </w:rPr>
          <w:t>Pouczenie o środkach ochrony prawnej przysługujących Wykonawcy.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22</w:t>
        </w:r>
        <w:r w:rsidR="00251847" w:rsidRPr="00251847">
          <w:rPr>
            <w:rFonts w:ascii="Fira Sans" w:hAnsi="Fira Sans"/>
            <w:noProof/>
            <w:webHidden/>
            <w:sz w:val="22"/>
            <w:szCs w:val="22"/>
          </w:rPr>
          <w:fldChar w:fldCharType="end"/>
        </w:r>
      </w:hyperlink>
    </w:p>
    <w:p w14:paraId="4BF0FD43" w14:textId="0DEBB933" w:rsidR="00251847" w:rsidRPr="00093E01" w:rsidRDefault="00280D9A">
      <w:pPr>
        <w:pStyle w:val="Spistreci1"/>
        <w:rPr>
          <w:rFonts w:ascii="Fira Sans" w:hAnsi="Fira Sans"/>
          <w:noProof/>
          <w:sz w:val="22"/>
          <w:szCs w:val="22"/>
        </w:rPr>
      </w:pPr>
      <w:hyperlink w:anchor="_Toc122438003" w:history="1">
        <w:r w:rsidR="00251847" w:rsidRPr="00251847">
          <w:rPr>
            <w:rStyle w:val="Hipercze"/>
            <w:rFonts w:ascii="Fira Sans" w:hAnsi="Fira Sans"/>
            <w:bCs/>
            <w:noProof/>
            <w:sz w:val="22"/>
            <w:szCs w:val="22"/>
          </w:rPr>
          <w:t>24.</w:t>
        </w:r>
        <w:r w:rsidR="00251847" w:rsidRPr="00093E01">
          <w:rPr>
            <w:rFonts w:ascii="Fira Sans" w:hAnsi="Fira Sans"/>
            <w:noProof/>
            <w:sz w:val="22"/>
            <w:szCs w:val="22"/>
          </w:rPr>
          <w:tab/>
        </w:r>
        <w:r w:rsidR="00251847" w:rsidRPr="00251847">
          <w:rPr>
            <w:rStyle w:val="Hipercze"/>
            <w:rFonts w:ascii="Fira Sans" w:hAnsi="Fira Sans"/>
            <w:noProof/>
            <w:sz w:val="22"/>
            <w:szCs w:val="22"/>
          </w:rPr>
          <w:t>Zakończenie postepowania.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23</w:t>
        </w:r>
        <w:r w:rsidR="00251847" w:rsidRPr="00251847">
          <w:rPr>
            <w:rFonts w:ascii="Fira Sans" w:hAnsi="Fira Sans"/>
            <w:noProof/>
            <w:webHidden/>
            <w:sz w:val="22"/>
            <w:szCs w:val="22"/>
          </w:rPr>
          <w:fldChar w:fldCharType="end"/>
        </w:r>
      </w:hyperlink>
    </w:p>
    <w:p w14:paraId="7730D186" w14:textId="738BECA3" w:rsidR="00251847" w:rsidRPr="00093E01" w:rsidRDefault="00280D9A">
      <w:pPr>
        <w:pStyle w:val="Spistreci1"/>
        <w:rPr>
          <w:rFonts w:ascii="Fira Sans" w:hAnsi="Fira Sans"/>
          <w:noProof/>
          <w:sz w:val="22"/>
          <w:szCs w:val="22"/>
        </w:rPr>
      </w:pPr>
      <w:hyperlink w:anchor="_Toc122438004" w:history="1">
        <w:r w:rsidR="00251847" w:rsidRPr="00251847">
          <w:rPr>
            <w:rStyle w:val="Hipercze"/>
            <w:rFonts w:ascii="Fira Sans" w:hAnsi="Fira Sans"/>
            <w:bCs/>
            <w:noProof/>
            <w:sz w:val="22"/>
            <w:szCs w:val="22"/>
          </w:rPr>
          <w:t>25.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Informacja dotycząca przetwarzania danych osobowych (RODO)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24</w:t>
        </w:r>
        <w:r w:rsidR="00251847" w:rsidRPr="00251847">
          <w:rPr>
            <w:rFonts w:ascii="Fira Sans" w:hAnsi="Fira Sans"/>
            <w:noProof/>
            <w:webHidden/>
            <w:sz w:val="22"/>
            <w:szCs w:val="22"/>
          </w:rPr>
          <w:fldChar w:fldCharType="end"/>
        </w:r>
      </w:hyperlink>
    </w:p>
    <w:p w14:paraId="26E2E7E2" w14:textId="1C2A6B97" w:rsidR="00251847" w:rsidRPr="00093E01" w:rsidRDefault="00280D9A">
      <w:pPr>
        <w:pStyle w:val="Spistreci1"/>
        <w:rPr>
          <w:rFonts w:ascii="Fira Sans" w:hAnsi="Fira Sans"/>
          <w:noProof/>
          <w:sz w:val="22"/>
          <w:szCs w:val="22"/>
        </w:rPr>
      </w:pPr>
      <w:hyperlink w:anchor="_Toc122438005" w:history="1">
        <w:r w:rsidR="00251847" w:rsidRPr="00251847">
          <w:rPr>
            <w:rStyle w:val="Hipercze"/>
            <w:rFonts w:ascii="Fira Sans" w:hAnsi="Fira Sans"/>
            <w:bCs/>
            <w:noProof/>
            <w:sz w:val="22"/>
            <w:szCs w:val="22"/>
          </w:rPr>
          <w:t>26.</w:t>
        </w:r>
        <w:r w:rsidR="00251847" w:rsidRPr="00093E01">
          <w:rPr>
            <w:rFonts w:ascii="Fira Sans" w:hAnsi="Fira Sans"/>
            <w:noProof/>
            <w:sz w:val="22"/>
            <w:szCs w:val="22"/>
          </w:rPr>
          <w:tab/>
        </w:r>
        <w:r w:rsidR="00251847" w:rsidRPr="00251847">
          <w:rPr>
            <w:rStyle w:val="Hipercze"/>
            <w:rFonts w:ascii="Fira Sans" w:hAnsi="Fira Sans"/>
            <w:noProof/>
            <w:sz w:val="22"/>
            <w:szCs w:val="22"/>
          </w:rPr>
          <w:t>Wykaz załączników do niniejszych IDW.</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A93265">
          <w:rPr>
            <w:rFonts w:ascii="Fira Sans" w:hAnsi="Fira Sans"/>
            <w:noProof/>
            <w:webHidden/>
            <w:sz w:val="22"/>
            <w:szCs w:val="22"/>
          </w:rPr>
          <w:t>25</w:t>
        </w:r>
        <w:r w:rsidR="00251847" w:rsidRPr="00251847">
          <w:rPr>
            <w:rFonts w:ascii="Fira Sans" w:hAnsi="Fira Sans"/>
            <w:noProof/>
            <w:webHidden/>
            <w:sz w:val="22"/>
            <w:szCs w:val="22"/>
          </w:rPr>
          <w:fldChar w:fldCharType="end"/>
        </w:r>
      </w:hyperlink>
    </w:p>
    <w:p w14:paraId="69E699A6" w14:textId="77777777"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
        <w:gridCol w:w="1732"/>
        <w:gridCol w:w="709"/>
        <w:gridCol w:w="5958"/>
      </w:tblGrid>
      <w:tr w:rsidR="00456E4A" w:rsidRPr="003E266A" w14:paraId="7CE4AEA0" w14:textId="77777777" w:rsidTr="00456E4A">
        <w:trPr>
          <w:trHeight w:val="477"/>
        </w:trPr>
        <w:tc>
          <w:tcPr>
            <w:tcW w:w="673" w:type="dxa"/>
            <w:vAlign w:val="center"/>
          </w:tcPr>
          <w:p w14:paraId="16A6D92B" w14:textId="77777777" w:rsidR="00456E4A" w:rsidRPr="003E266A" w:rsidRDefault="00456E4A"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441" w:type="dxa"/>
            <w:gridSpan w:val="2"/>
            <w:vAlign w:val="center"/>
          </w:tcPr>
          <w:p w14:paraId="25E68A4C" w14:textId="6C02D964" w:rsidR="00456E4A" w:rsidRPr="003E266A" w:rsidRDefault="00456E4A"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5958" w:type="dxa"/>
            <w:vAlign w:val="center"/>
          </w:tcPr>
          <w:p w14:paraId="26CF61B9" w14:textId="5835E031" w:rsidR="00456E4A" w:rsidRPr="003E266A" w:rsidRDefault="00456E4A"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456E4A" w:rsidRPr="003E266A" w14:paraId="4222A5CB" w14:textId="77777777" w:rsidTr="00456E4A">
        <w:trPr>
          <w:trHeight w:hRule="exact" w:val="675"/>
        </w:trPr>
        <w:tc>
          <w:tcPr>
            <w:tcW w:w="673" w:type="dxa"/>
            <w:vAlign w:val="center"/>
          </w:tcPr>
          <w:p w14:paraId="6C0C27B5" w14:textId="77777777" w:rsidR="00456E4A" w:rsidRPr="003E266A" w:rsidRDefault="00456E4A"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441" w:type="dxa"/>
            <w:gridSpan w:val="2"/>
            <w:vAlign w:val="center"/>
          </w:tcPr>
          <w:p w14:paraId="77CA715A" w14:textId="499DA557" w:rsidR="00456E4A" w:rsidRPr="003E266A" w:rsidRDefault="00456E4A" w:rsidP="00456E4A">
            <w:pPr>
              <w:spacing w:before="120" w:after="120" w:line="360" w:lineRule="auto"/>
              <w:jc w:val="center"/>
              <w:rPr>
                <w:rFonts w:ascii="Fira Sans" w:hAnsi="Fira Sans"/>
                <w:sz w:val="22"/>
                <w:szCs w:val="22"/>
              </w:rPr>
            </w:pPr>
            <w:r w:rsidRPr="003E266A">
              <w:rPr>
                <w:rFonts w:ascii="Fira Sans" w:hAnsi="Fira Sans"/>
                <w:sz w:val="22"/>
                <w:szCs w:val="22"/>
              </w:rPr>
              <w:t>Część I</w:t>
            </w:r>
          </w:p>
        </w:tc>
        <w:tc>
          <w:tcPr>
            <w:tcW w:w="5958" w:type="dxa"/>
            <w:vAlign w:val="center"/>
          </w:tcPr>
          <w:p w14:paraId="541EF17A" w14:textId="18545EED" w:rsidR="00456E4A" w:rsidRPr="003E266A" w:rsidRDefault="00456E4A"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456E4A" w:rsidRPr="003E266A" w14:paraId="381FBFD1" w14:textId="77777777" w:rsidTr="00456E4A">
        <w:tc>
          <w:tcPr>
            <w:tcW w:w="673" w:type="dxa"/>
            <w:vAlign w:val="center"/>
          </w:tcPr>
          <w:p w14:paraId="463F39BB" w14:textId="77777777" w:rsidR="00456E4A" w:rsidRPr="003E266A" w:rsidRDefault="00456E4A" w:rsidP="00AC69C2">
            <w:pPr>
              <w:numPr>
                <w:ilvl w:val="0"/>
                <w:numId w:val="1"/>
              </w:numPr>
              <w:spacing w:before="120" w:after="120" w:line="360" w:lineRule="auto"/>
              <w:rPr>
                <w:rFonts w:ascii="Fira Sans" w:hAnsi="Fira Sans"/>
                <w:sz w:val="22"/>
                <w:szCs w:val="22"/>
              </w:rPr>
            </w:pPr>
          </w:p>
        </w:tc>
        <w:tc>
          <w:tcPr>
            <w:tcW w:w="2441" w:type="dxa"/>
            <w:gridSpan w:val="2"/>
            <w:vAlign w:val="center"/>
          </w:tcPr>
          <w:p w14:paraId="3317BF94" w14:textId="379E5551" w:rsidR="00456E4A" w:rsidRPr="003E266A" w:rsidRDefault="00456E4A" w:rsidP="00456E4A">
            <w:pPr>
              <w:spacing w:before="120" w:after="120" w:line="360" w:lineRule="auto"/>
              <w:jc w:val="center"/>
              <w:rPr>
                <w:rFonts w:ascii="Fira Sans" w:hAnsi="Fira Sans"/>
                <w:sz w:val="22"/>
                <w:szCs w:val="22"/>
              </w:rPr>
            </w:pPr>
            <w:r w:rsidRPr="003E266A">
              <w:rPr>
                <w:rFonts w:ascii="Fira Sans" w:hAnsi="Fira Sans"/>
                <w:sz w:val="22"/>
                <w:szCs w:val="22"/>
              </w:rPr>
              <w:t>Część II</w:t>
            </w:r>
          </w:p>
        </w:tc>
        <w:tc>
          <w:tcPr>
            <w:tcW w:w="5958" w:type="dxa"/>
            <w:vAlign w:val="center"/>
          </w:tcPr>
          <w:p w14:paraId="6625183D" w14:textId="2C6B7FEF" w:rsidR="00456E4A" w:rsidRPr="00297EB3" w:rsidRDefault="00456E4A" w:rsidP="00AC69C2">
            <w:pPr>
              <w:spacing w:before="120" w:after="120" w:line="360" w:lineRule="auto"/>
              <w:rPr>
                <w:rFonts w:ascii="Fira Sans" w:hAnsi="Fira Sans"/>
                <w:color w:val="FF0000"/>
                <w:sz w:val="22"/>
                <w:szCs w:val="22"/>
                <w:highlight w:val="yellow"/>
              </w:rPr>
            </w:pPr>
            <w:r w:rsidRPr="003E266A">
              <w:rPr>
                <w:rFonts w:ascii="Fira Sans" w:hAnsi="Fira Sans"/>
                <w:sz w:val="22"/>
                <w:szCs w:val="22"/>
              </w:rPr>
              <w:t>Wzór umowy w sprawie zamówienia publicznego</w:t>
            </w:r>
          </w:p>
        </w:tc>
      </w:tr>
      <w:tr w:rsidR="00456E4A" w:rsidRPr="003E266A" w14:paraId="58C01A09" w14:textId="77777777" w:rsidTr="00280D9A">
        <w:trPr>
          <w:trHeight w:hRule="exact" w:val="706"/>
        </w:trPr>
        <w:tc>
          <w:tcPr>
            <w:tcW w:w="673" w:type="dxa"/>
            <w:vAlign w:val="center"/>
          </w:tcPr>
          <w:p w14:paraId="350E7EBB" w14:textId="77777777" w:rsidR="00456E4A" w:rsidRPr="00FA02E6" w:rsidRDefault="00456E4A" w:rsidP="00AC69C2">
            <w:pPr>
              <w:numPr>
                <w:ilvl w:val="0"/>
                <w:numId w:val="1"/>
              </w:numPr>
              <w:spacing w:before="120" w:after="120" w:line="360" w:lineRule="auto"/>
              <w:rPr>
                <w:rFonts w:ascii="Fira Sans" w:hAnsi="Fira Sans"/>
                <w:sz w:val="22"/>
                <w:szCs w:val="22"/>
              </w:rPr>
            </w:pPr>
          </w:p>
        </w:tc>
        <w:tc>
          <w:tcPr>
            <w:tcW w:w="1732" w:type="dxa"/>
            <w:vMerge w:val="restart"/>
            <w:vAlign w:val="center"/>
          </w:tcPr>
          <w:p w14:paraId="0820A28E" w14:textId="197264B0" w:rsidR="00456E4A" w:rsidRPr="00FA02E6" w:rsidRDefault="00456E4A" w:rsidP="00297EB3">
            <w:pPr>
              <w:spacing w:before="120" w:after="120" w:line="360" w:lineRule="auto"/>
              <w:jc w:val="center"/>
              <w:rPr>
                <w:rFonts w:ascii="Fira Sans" w:hAnsi="Fira Sans"/>
                <w:sz w:val="22"/>
                <w:szCs w:val="22"/>
              </w:rPr>
            </w:pPr>
            <w:r w:rsidRPr="00FA02E6">
              <w:rPr>
                <w:rFonts w:ascii="Fira Sans" w:hAnsi="Fira Sans"/>
                <w:sz w:val="22"/>
                <w:szCs w:val="22"/>
              </w:rPr>
              <w:t>Część III</w:t>
            </w:r>
          </w:p>
        </w:tc>
        <w:tc>
          <w:tcPr>
            <w:tcW w:w="709" w:type="dxa"/>
            <w:vAlign w:val="center"/>
          </w:tcPr>
          <w:p w14:paraId="4E7BC5E8" w14:textId="2988FCCE" w:rsidR="00456E4A" w:rsidRPr="00FA02E6" w:rsidRDefault="00456E4A" w:rsidP="00456E4A">
            <w:pPr>
              <w:spacing w:before="120" w:after="120" w:line="360" w:lineRule="auto"/>
              <w:jc w:val="center"/>
              <w:rPr>
                <w:rFonts w:ascii="Fira Sans" w:hAnsi="Fira Sans"/>
                <w:sz w:val="22"/>
                <w:szCs w:val="22"/>
              </w:rPr>
            </w:pPr>
            <w:r>
              <w:rPr>
                <w:rFonts w:ascii="Fira Sans" w:hAnsi="Fira Sans"/>
                <w:sz w:val="22"/>
                <w:szCs w:val="22"/>
              </w:rPr>
              <w:t>A</w:t>
            </w:r>
          </w:p>
        </w:tc>
        <w:tc>
          <w:tcPr>
            <w:tcW w:w="5958" w:type="dxa"/>
            <w:vAlign w:val="center"/>
          </w:tcPr>
          <w:p w14:paraId="6708D429" w14:textId="311D5CBF" w:rsidR="00456E4A" w:rsidRPr="00FA02E6" w:rsidRDefault="00456E4A" w:rsidP="00AC69C2">
            <w:pPr>
              <w:spacing w:before="120" w:after="120" w:line="360" w:lineRule="auto"/>
              <w:rPr>
                <w:rFonts w:ascii="Fira Sans" w:hAnsi="Fira Sans"/>
                <w:sz w:val="22"/>
                <w:szCs w:val="22"/>
              </w:rPr>
            </w:pPr>
            <w:r w:rsidRPr="00FA02E6">
              <w:rPr>
                <w:rFonts w:ascii="Fira Sans" w:hAnsi="Fira Sans"/>
                <w:sz w:val="22"/>
                <w:szCs w:val="22"/>
              </w:rPr>
              <w:t xml:space="preserve">Opis przedmiotu zamówienia </w:t>
            </w:r>
            <w:r>
              <w:rPr>
                <w:rFonts w:ascii="Fira Sans" w:hAnsi="Fira Sans"/>
                <w:sz w:val="22"/>
                <w:szCs w:val="22"/>
              </w:rPr>
              <w:t>dla części nr 1</w:t>
            </w:r>
          </w:p>
        </w:tc>
      </w:tr>
      <w:tr w:rsidR="00456E4A" w:rsidRPr="003E266A" w14:paraId="0D21CA12" w14:textId="77777777" w:rsidTr="00280D9A">
        <w:trPr>
          <w:trHeight w:hRule="exact" w:val="706"/>
        </w:trPr>
        <w:tc>
          <w:tcPr>
            <w:tcW w:w="673" w:type="dxa"/>
            <w:vAlign w:val="center"/>
          </w:tcPr>
          <w:p w14:paraId="387D715D" w14:textId="77777777" w:rsidR="00456E4A" w:rsidRPr="00FA02E6" w:rsidRDefault="00456E4A" w:rsidP="00D42D07">
            <w:pPr>
              <w:numPr>
                <w:ilvl w:val="0"/>
                <w:numId w:val="1"/>
              </w:numPr>
              <w:spacing w:before="120" w:after="120" w:line="360" w:lineRule="auto"/>
              <w:rPr>
                <w:rFonts w:ascii="Fira Sans" w:hAnsi="Fira Sans"/>
                <w:sz w:val="22"/>
                <w:szCs w:val="22"/>
              </w:rPr>
            </w:pPr>
          </w:p>
        </w:tc>
        <w:tc>
          <w:tcPr>
            <w:tcW w:w="1732" w:type="dxa"/>
            <w:vMerge/>
            <w:vAlign w:val="center"/>
          </w:tcPr>
          <w:p w14:paraId="3F72E084" w14:textId="445AC8FD" w:rsidR="00456E4A" w:rsidRPr="00FA02E6" w:rsidRDefault="00456E4A" w:rsidP="00D42D07">
            <w:pPr>
              <w:spacing w:before="120" w:after="120" w:line="360" w:lineRule="auto"/>
              <w:jc w:val="center"/>
              <w:rPr>
                <w:rFonts w:ascii="Fira Sans" w:hAnsi="Fira Sans"/>
                <w:sz w:val="22"/>
                <w:szCs w:val="22"/>
              </w:rPr>
            </w:pPr>
          </w:p>
        </w:tc>
        <w:tc>
          <w:tcPr>
            <w:tcW w:w="709" w:type="dxa"/>
            <w:vAlign w:val="center"/>
          </w:tcPr>
          <w:p w14:paraId="06A4731F" w14:textId="07572D14" w:rsidR="00456E4A" w:rsidRPr="00FA02E6" w:rsidRDefault="00456E4A" w:rsidP="00456E4A">
            <w:pPr>
              <w:spacing w:before="120" w:after="120" w:line="360" w:lineRule="auto"/>
              <w:jc w:val="center"/>
              <w:rPr>
                <w:rFonts w:ascii="Fira Sans" w:hAnsi="Fira Sans"/>
                <w:sz w:val="22"/>
                <w:szCs w:val="22"/>
              </w:rPr>
            </w:pPr>
            <w:r>
              <w:rPr>
                <w:rFonts w:ascii="Fira Sans" w:hAnsi="Fira Sans"/>
                <w:sz w:val="22"/>
                <w:szCs w:val="22"/>
              </w:rPr>
              <w:t>B</w:t>
            </w:r>
          </w:p>
        </w:tc>
        <w:tc>
          <w:tcPr>
            <w:tcW w:w="5958" w:type="dxa"/>
            <w:vAlign w:val="center"/>
          </w:tcPr>
          <w:p w14:paraId="351BF8BA" w14:textId="7D6429CC" w:rsidR="00456E4A" w:rsidRPr="00FA02E6" w:rsidRDefault="00456E4A" w:rsidP="00D42D07">
            <w:pPr>
              <w:spacing w:before="120" w:after="120" w:line="360" w:lineRule="auto"/>
              <w:rPr>
                <w:rFonts w:ascii="Fira Sans" w:hAnsi="Fira Sans"/>
                <w:sz w:val="22"/>
                <w:szCs w:val="22"/>
              </w:rPr>
            </w:pPr>
            <w:r w:rsidRPr="00FA02E6">
              <w:rPr>
                <w:rFonts w:ascii="Fira Sans" w:hAnsi="Fira Sans"/>
                <w:sz w:val="22"/>
                <w:szCs w:val="22"/>
              </w:rPr>
              <w:t xml:space="preserve">Opis przedmiotu zamówienia </w:t>
            </w:r>
            <w:r>
              <w:rPr>
                <w:rFonts w:ascii="Fira Sans" w:hAnsi="Fira Sans"/>
                <w:sz w:val="22"/>
                <w:szCs w:val="22"/>
              </w:rPr>
              <w:t>dla części nr 2</w:t>
            </w:r>
          </w:p>
        </w:tc>
      </w:tr>
      <w:tr w:rsidR="00456E4A" w:rsidRPr="003E266A" w14:paraId="247578A7" w14:textId="77777777" w:rsidTr="00280D9A">
        <w:trPr>
          <w:trHeight w:hRule="exact" w:val="706"/>
        </w:trPr>
        <w:tc>
          <w:tcPr>
            <w:tcW w:w="673" w:type="dxa"/>
            <w:vAlign w:val="center"/>
          </w:tcPr>
          <w:p w14:paraId="6EE8A7BD" w14:textId="77777777" w:rsidR="00456E4A" w:rsidRPr="00FA02E6" w:rsidRDefault="00456E4A" w:rsidP="00D42D07">
            <w:pPr>
              <w:numPr>
                <w:ilvl w:val="0"/>
                <w:numId w:val="1"/>
              </w:numPr>
              <w:spacing w:before="120" w:after="120" w:line="360" w:lineRule="auto"/>
              <w:rPr>
                <w:rFonts w:ascii="Fira Sans" w:hAnsi="Fira Sans"/>
                <w:sz w:val="22"/>
                <w:szCs w:val="22"/>
              </w:rPr>
            </w:pPr>
          </w:p>
        </w:tc>
        <w:tc>
          <w:tcPr>
            <w:tcW w:w="1732" w:type="dxa"/>
            <w:vMerge/>
            <w:vAlign w:val="center"/>
          </w:tcPr>
          <w:p w14:paraId="6E77F82A" w14:textId="69DD6EE5" w:rsidR="00456E4A" w:rsidRPr="00FA02E6" w:rsidRDefault="00456E4A" w:rsidP="00D42D07">
            <w:pPr>
              <w:spacing w:before="120" w:after="120" w:line="360" w:lineRule="auto"/>
              <w:jc w:val="center"/>
              <w:rPr>
                <w:rFonts w:ascii="Fira Sans" w:hAnsi="Fira Sans"/>
                <w:sz w:val="22"/>
                <w:szCs w:val="22"/>
              </w:rPr>
            </w:pPr>
          </w:p>
        </w:tc>
        <w:tc>
          <w:tcPr>
            <w:tcW w:w="709" w:type="dxa"/>
            <w:vAlign w:val="center"/>
          </w:tcPr>
          <w:p w14:paraId="6E5800AD" w14:textId="3668FB42" w:rsidR="00456E4A" w:rsidRPr="00FA02E6" w:rsidRDefault="00456E4A" w:rsidP="00456E4A">
            <w:pPr>
              <w:spacing w:before="120" w:after="120" w:line="360" w:lineRule="auto"/>
              <w:jc w:val="center"/>
              <w:rPr>
                <w:rFonts w:ascii="Fira Sans" w:hAnsi="Fira Sans"/>
                <w:sz w:val="22"/>
                <w:szCs w:val="22"/>
              </w:rPr>
            </w:pPr>
            <w:r>
              <w:rPr>
                <w:rFonts w:ascii="Fira Sans" w:hAnsi="Fira Sans"/>
                <w:sz w:val="22"/>
                <w:szCs w:val="22"/>
              </w:rPr>
              <w:t>C</w:t>
            </w:r>
          </w:p>
        </w:tc>
        <w:tc>
          <w:tcPr>
            <w:tcW w:w="5958" w:type="dxa"/>
            <w:vAlign w:val="center"/>
          </w:tcPr>
          <w:p w14:paraId="0B7862DD" w14:textId="6DE1110D" w:rsidR="00456E4A" w:rsidRPr="00FA02E6" w:rsidRDefault="00456E4A" w:rsidP="00D42D07">
            <w:pPr>
              <w:spacing w:before="120" w:after="120" w:line="360" w:lineRule="auto"/>
              <w:rPr>
                <w:rFonts w:ascii="Fira Sans" w:hAnsi="Fira Sans"/>
                <w:sz w:val="22"/>
                <w:szCs w:val="22"/>
              </w:rPr>
            </w:pPr>
            <w:r w:rsidRPr="00FA02E6">
              <w:rPr>
                <w:rFonts w:ascii="Fira Sans" w:hAnsi="Fira Sans"/>
                <w:sz w:val="22"/>
                <w:szCs w:val="22"/>
              </w:rPr>
              <w:t xml:space="preserve">Opis przedmiotu zamówienia </w:t>
            </w:r>
            <w:r>
              <w:rPr>
                <w:rFonts w:ascii="Fira Sans" w:hAnsi="Fira Sans"/>
                <w:sz w:val="22"/>
                <w:szCs w:val="22"/>
              </w:rPr>
              <w:t>dla części nr 3</w:t>
            </w:r>
          </w:p>
        </w:tc>
      </w:tr>
      <w:tr w:rsidR="00456E4A" w:rsidRPr="003E266A" w14:paraId="4369BAE4" w14:textId="77777777" w:rsidTr="00280D9A">
        <w:trPr>
          <w:trHeight w:hRule="exact" w:val="706"/>
        </w:trPr>
        <w:tc>
          <w:tcPr>
            <w:tcW w:w="673" w:type="dxa"/>
            <w:vAlign w:val="center"/>
          </w:tcPr>
          <w:p w14:paraId="599E3D2B" w14:textId="77777777" w:rsidR="00456E4A" w:rsidRPr="00FA02E6" w:rsidRDefault="00456E4A" w:rsidP="00D42D07">
            <w:pPr>
              <w:numPr>
                <w:ilvl w:val="0"/>
                <w:numId w:val="1"/>
              </w:numPr>
              <w:spacing w:before="120" w:after="120" w:line="360" w:lineRule="auto"/>
              <w:rPr>
                <w:rFonts w:ascii="Fira Sans" w:hAnsi="Fira Sans"/>
                <w:sz w:val="22"/>
                <w:szCs w:val="22"/>
              </w:rPr>
            </w:pPr>
          </w:p>
        </w:tc>
        <w:tc>
          <w:tcPr>
            <w:tcW w:w="1732" w:type="dxa"/>
            <w:vMerge/>
            <w:vAlign w:val="center"/>
          </w:tcPr>
          <w:p w14:paraId="269D83F9" w14:textId="6EF430FD" w:rsidR="00456E4A" w:rsidRPr="00FA02E6" w:rsidRDefault="00456E4A" w:rsidP="00D42D07">
            <w:pPr>
              <w:spacing w:before="120" w:after="120" w:line="360" w:lineRule="auto"/>
              <w:jc w:val="center"/>
              <w:rPr>
                <w:rFonts w:ascii="Fira Sans" w:hAnsi="Fira Sans"/>
                <w:sz w:val="22"/>
                <w:szCs w:val="22"/>
              </w:rPr>
            </w:pPr>
          </w:p>
        </w:tc>
        <w:tc>
          <w:tcPr>
            <w:tcW w:w="709" w:type="dxa"/>
            <w:vAlign w:val="center"/>
          </w:tcPr>
          <w:p w14:paraId="5ABDDA5D" w14:textId="747BE625" w:rsidR="00456E4A" w:rsidRPr="00FA02E6" w:rsidRDefault="00456E4A" w:rsidP="00456E4A">
            <w:pPr>
              <w:spacing w:before="120" w:after="120" w:line="360" w:lineRule="auto"/>
              <w:jc w:val="center"/>
              <w:rPr>
                <w:rFonts w:ascii="Fira Sans" w:hAnsi="Fira Sans"/>
                <w:sz w:val="22"/>
                <w:szCs w:val="22"/>
              </w:rPr>
            </w:pPr>
            <w:r>
              <w:rPr>
                <w:rFonts w:ascii="Fira Sans" w:hAnsi="Fira Sans"/>
                <w:sz w:val="22"/>
                <w:szCs w:val="22"/>
              </w:rPr>
              <w:t>D</w:t>
            </w:r>
          </w:p>
        </w:tc>
        <w:tc>
          <w:tcPr>
            <w:tcW w:w="5958" w:type="dxa"/>
            <w:vAlign w:val="center"/>
          </w:tcPr>
          <w:p w14:paraId="03DCA9C6" w14:textId="411EEED9" w:rsidR="00456E4A" w:rsidRPr="00FA02E6" w:rsidRDefault="00456E4A" w:rsidP="00D42D07">
            <w:pPr>
              <w:spacing w:before="120" w:after="120" w:line="360" w:lineRule="auto"/>
              <w:rPr>
                <w:rFonts w:ascii="Fira Sans" w:hAnsi="Fira Sans"/>
                <w:sz w:val="22"/>
                <w:szCs w:val="22"/>
              </w:rPr>
            </w:pPr>
            <w:r w:rsidRPr="00FA02E6">
              <w:rPr>
                <w:rFonts w:ascii="Fira Sans" w:hAnsi="Fira Sans"/>
                <w:sz w:val="22"/>
                <w:szCs w:val="22"/>
              </w:rPr>
              <w:t xml:space="preserve">Opis przedmiotu zamówienia </w:t>
            </w:r>
            <w:r>
              <w:rPr>
                <w:rFonts w:ascii="Fira Sans" w:hAnsi="Fira Sans"/>
                <w:sz w:val="22"/>
                <w:szCs w:val="22"/>
              </w:rPr>
              <w:t>dla części nr 4</w:t>
            </w:r>
          </w:p>
        </w:tc>
      </w:tr>
      <w:tr w:rsidR="00456E4A" w:rsidRPr="003E266A" w14:paraId="43C92721" w14:textId="77777777" w:rsidTr="00280D9A">
        <w:trPr>
          <w:trHeight w:hRule="exact" w:val="706"/>
        </w:trPr>
        <w:tc>
          <w:tcPr>
            <w:tcW w:w="673" w:type="dxa"/>
            <w:vAlign w:val="center"/>
          </w:tcPr>
          <w:p w14:paraId="31840672" w14:textId="77777777" w:rsidR="00456E4A" w:rsidRPr="00FA02E6" w:rsidRDefault="00456E4A" w:rsidP="00D42D07">
            <w:pPr>
              <w:numPr>
                <w:ilvl w:val="0"/>
                <w:numId w:val="1"/>
              </w:numPr>
              <w:spacing w:before="120" w:after="120" w:line="360" w:lineRule="auto"/>
              <w:rPr>
                <w:rFonts w:ascii="Fira Sans" w:hAnsi="Fira Sans"/>
                <w:sz w:val="22"/>
                <w:szCs w:val="22"/>
              </w:rPr>
            </w:pPr>
          </w:p>
        </w:tc>
        <w:tc>
          <w:tcPr>
            <w:tcW w:w="1732" w:type="dxa"/>
            <w:vMerge/>
            <w:vAlign w:val="center"/>
          </w:tcPr>
          <w:p w14:paraId="30F821E6" w14:textId="29084609" w:rsidR="00456E4A" w:rsidRPr="00FA02E6" w:rsidRDefault="00456E4A" w:rsidP="00D42D07">
            <w:pPr>
              <w:spacing w:before="120" w:after="120" w:line="360" w:lineRule="auto"/>
              <w:jc w:val="center"/>
              <w:rPr>
                <w:rFonts w:ascii="Fira Sans" w:hAnsi="Fira Sans"/>
                <w:sz w:val="22"/>
                <w:szCs w:val="22"/>
              </w:rPr>
            </w:pPr>
          </w:p>
        </w:tc>
        <w:tc>
          <w:tcPr>
            <w:tcW w:w="709" w:type="dxa"/>
            <w:vAlign w:val="center"/>
          </w:tcPr>
          <w:p w14:paraId="001EF39E" w14:textId="50390B1B" w:rsidR="00456E4A" w:rsidRPr="00FA02E6" w:rsidRDefault="00456E4A" w:rsidP="00456E4A">
            <w:pPr>
              <w:spacing w:before="120" w:after="120" w:line="360" w:lineRule="auto"/>
              <w:jc w:val="center"/>
              <w:rPr>
                <w:rFonts w:ascii="Fira Sans" w:hAnsi="Fira Sans"/>
                <w:sz w:val="22"/>
                <w:szCs w:val="22"/>
              </w:rPr>
            </w:pPr>
            <w:r>
              <w:rPr>
                <w:rFonts w:ascii="Fira Sans" w:hAnsi="Fira Sans"/>
                <w:sz w:val="22"/>
                <w:szCs w:val="22"/>
              </w:rPr>
              <w:t>E</w:t>
            </w:r>
          </w:p>
        </w:tc>
        <w:tc>
          <w:tcPr>
            <w:tcW w:w="5958" w:type="dxa"/>
            <w:vAlign w:val="center"/>
          </w:tcPr>
          <w:p w14:paraId="3A395045" w14:textId="406F1254" w:rsidR="00456E4A" w:rsidRPr="00FA02E6" w:rsidRDefault="00456E4A" w:rsidP="00D42D07">
            <w:pPr>
              <w:spacing w:before="120" w:after="120" w:line="360" w:lineRule="auto"/>
              <w:rPr>
                <w:rFonts w:ascii="Fira Sans" w:hAnsi="Fira Sans"/>
                <w:sz w:val="22"/>
                <w:szCs w:val="22"/>
              </w:rPr>
            </w:pPr>
            <w:r w:rsidRPr="00FA02E6">
              <w:rPr>
                <w:rFonts w:ascii="Fira Sans" w:hAnsi="Fira Sans"/>
                <w:sz w:val="22"/>
                <w:szCs w:val="22"/>
              </w:rPr>
              <w:t xml:space="preserve">Opis przedmiotu zamówienia </w:t>
            </w:r>
            <w:r>
              <w:rPr>
                <w:rFonts w:ascii="Fira Sans" w:hAnsi="Fira Sans"/>
                <w:sz w:val="22"/>
                <w:szCs w:val="22"/>
              </w:rPr>
              <w:t>dla części nr 5</w:t>
            </w:r>
          </w:p>
        </w:tc>
      </w:tr>
      <w:tr w:rsidR="00456E4A" w:rsidRPr="003E266A" w14:paraId="48B8994D" w14:textId="77777777" w:rsidTr="00280D9A">
        <w:trPr>
          <w:trHeight w:hRule="exact" w:val="706"/>
        </w:trPr>
        <w:tc>
          <w:tcPr>
            <w:tcW w:w="673" w:type="dxa"/>
            <w:vAlign w:val="center"/>
          </w:tcPr>
          <w:p w14:paraId="267807C7" w14:textId="77777777" w:rsidR="00456E4A" w:rsidRPr="00FA02E6" w:rsidRDefault="00456E4A" w:rsidP="00D42D07">
            <w:pPr>
              <w:numPr>
                <w:ilvl w:val="0"/>
                <w:numId w:val="1"/>
              </w:numPr>
              <w:spacing w:before="120" w:after="120" w:line="360" w:lineRule="auto"/>
              <w:rPr>
                <w:rFonts w:ascii="Fira Sans" w:hAnsi="Fira Sans"/>
                <w:sz w:val="22"/>
                <w:szCs w:val="22"/>
              </w:rPr>
            </w:pPr>
          </w:p>
        </w:tc>
        <w:tc>
          <w:tcPr>
            <w:tcW w:w="1732" w:type="dxa"/>
            <w:vMerge/>
            <w:vAlign w:val="center"/>
          </w:tcPr>
          <w:p w14:paraId="65CF3542" w14:textId="3D737EF1" w:rsidR="00456E4A" w:rsidRPr="00FA02E6" w:rsidRDefault="00456E4A" w:rsidP="00D42D07">
            <w:pPr>
              <w:spacing w:before="120" w:after="120" w:line="360" w:lineRule="auto"/>
              <w:jc w:val="center"/>
              <w:rPr>
                <w:rFonts w:ascii="Fira Sans" w:hAnsi="Fira Sans"/>
                <w:sz w:val="22"/>
                <w:szCs w:val="22"/>
              </w:rPr>
            </w:pPr>
          </w:p>
        </w:tc>
        <w:tc>
          <w:tcPr>
            <w:tcW w:w="709" w:type="dxa"/>
            <w:vAlign w:val="center"/>
          </w:tcPr>
          <w:p w14:paraId="1920132B" w14:textId="376BF9C7" w:rsidR="00456E4A" w:rsidRPr="00FA02E6" w:rsidRDefault="00456E4A" w:rsidP="00456E4A">
            <w:pPr>
              <w:spacing w:before="120" w:after="120" w:line="360" w:lineRule="auto"/>
              <w:jc w:val="center"/>
              <w:rPr>
                <w:rFonts w:ascii="Fira Sans" w:hAnsi="Fira Sans"/>
                <w:sz w:val="22"/>
                <w:szCs w:val="22"/>
              </w:rPr>
            </w:pPr>
            <w:r>
              <w:rPr>
                <w:rFonts w:ascii="Fira Sans" w:hAnsi="Fira Sans"/>
                <w:sz w:val="22"/>
                <w:szCs w:val="22"/>
              </w:rPr>
              <w:t>F</w:t>
            </w:r>
          </w:p>
        </w:tc>
        <w:tc>
          <w:tcPr>
            <w:tcW w:w="5958" w:type="dxa"/>
            <w:vAlign w:val="center"/>
          </w:tcPr>
          <w:p w14:paraId="593B0841" w14:textId="3E74925F" w:rsidR="00456E4A" w:rsidRPr="00FA02E6" w:rsidRDefault="00456E4A" w:rsidP="00D42D07">
            <w:pPr>
              <w:spacing w:before="120" w:after="120" w:line="360" w:lineRule="auto"/>
              <w:rPr>
                <w:rFonts w:ascii="Fira Sans" w:hAnsi="Fira Sans"/>
                <w:sz w:val="22"/>
                <w:szCs w:val="22"/>
              </w:rPr>
            </w:pPr>
            <w:r w:rsidRPr="00FA02E6">
              <w:rPr>
                <w:rFonts w:ascii="Fira Sans" w:hAnsi="Fira Sans"/>
                <w:sz w:val="22"/>
                <w:szCs w:val="22"/>
              </w:rPr>
              <w:t xml:space="preserve">Opis przedmiotu zamówienia </w:t>
            </w:r>
            <w:r>
              <w:rPr>
                <w:rFonts w:ascii="Fira Sans" w:hAnsi="Fira Sans"/>
                <w:sz w:val="22"/>
                <w:szCs w:val="22"/>
              </w:rPr>
              <w:t>dla części nr 6</w:t>
            </w:r>
          </w:p>
        </w:tc>
      </w:tr>
      <w:tr w:rsidR="00456E4A" w:rsidRPr="003E266A" w14:paraId="0E16886F" w14:textId="77777777" w:rsidTr="00280D9A">
        <w:trPr>
          <w:trHeight w:hRule="exact" w:val="706"/>
        </w:trPr>
        <w:tc>
          <w:tcPr>
            <w:tcW w:w="673" w:type="dxa"/>
            <w:vAlign w:val="center"/>
          </w:tcPr>
          <w:p w14:paraId="54AAA356" w14:textId="77777777" w:rsidR="00456E4A" w:rsidRPr="00FA02E6" w:rsidRDefault="00456E4A" w:rsidP="00D42D07">
            <w:pPr>
              <w:numPr>
                <w:ilvl w:val="0"/>
                <w:numId w:val="1"/>
              </w:numPr>
              <w:spacing w:before="120" w:after="120" w:line="360" w:lineRule="auto"/>
              <w:rPr>
                <w:rFonts w:ascii="Fira Sans" w:hAnsi="Fira Sans"/>
                <w:sz w:val="22"/>
                <w:szCs w:val="22"/>
              </w:rPr>
            </w:pPr>
          </w:p>
        </w:tc>
        <w:tc>
          <w:tcPr>
            <w:tcW w:w="1732" w:type="dxa"/>
            <w:vMerge/>
            <w:vAlign w:val="center"/>
          </w:tcPr>
          <w:p w14:paraId="3149005F" w14:textId="12D9BBD2" w:rsidR="00456E4A" w:rsidRPr="00FA02E6" w:rsidRDefault="00456E4A" w:rsidP="00D42D07">
            <w:pPr>
              <w:spacing w:before="120" w:after="120" w:line="360" w:lineRule="auto"/>
              <w:jc w:val="center"/>
              <w:rPr>
                <w:rFonts w:ascii="Fira Sans" w:hAnsi="Fira Sans"/>
                <w:sz w:val="22"/>
                <w:szCs w:val="22"/>
              </w:rPr>
            </w:pPr>
          </w:p>
        </w:tc>
        <w:tc>
          <w:tcPr>
            <w:tcW w:w="709" w:type="dxa"/>
            <w:vAlign w:val="center"/>
          </w:tcPr>
          <w:p w14:paraId="5ED57FF3" w14:textId="445A2182" w:rsidR="00456E4A" w:rsidRPr="00FA02E6" w:rsidRDefault="00456E4A" w:rsidP="00456E4A">
            <w:pPr>
              <w:spacing w:before="120" w:after="120" w:line="360" w:lineRule="auto"/>
              <w:jc w:val="center"/>
              <w:rPr>
                <w:rFonts w:ascii="Fira Sans" w:hAnsi="Fira Sans"/>
                <w:sz w:val="22"/>
                <w:szCs w:val="22"/>
              </w:rPr>
            </w:pPr>
            <w:r>
              <w:rPr>
                <w:rFonts w:ascii="Fira Sans" w:hAnsi="Fira Sans"/>
                <w:sz w:val="22"/>
                <w:szCs w:val="22"/>
              </w:rPr>
              <w:t>G</w:t>
            </w:r>
          </w:p>
        </w:tc>
        <w:tc>
          <w:tcPr>
            <w:tcW w:w="5958" w:type="dxa"/>
            <w:vAlign w:val="center"/>
          </w:tcPr>
          <w:p w14:paraId="58A00617" w14:textId="7E8C1383" w:rsidR="00456E4A" w:rsidRPr="00FA02E6" w:rsidRDefault="00456E4A" w:rsidP="00D42D07">
            <w:pPr>
              <w:spacing w:before="120" w:after="120" w:line="360" w:lineRule="auto"/>
              <w:rPr>
                <w:rFonts w:ascii="Fira Sans" w:hAnsi="Fira Sans"/>
                <w:sz w:val="22"/>
                <w:szCs w:val="22"/>
              </w:rPr>
            </w:pPr>
            <w:r w:rsidRPr="00FA02E6">
              <w:rPr>
                <w:rFonts w:ascii="Fira Sans" w:hAnsi="Fira Sans"/>
                <w:sz w:val="22"/>
                <w:szCs w:val="22"/>
              </w:rPr>
              <w:t xml:space="preserve">Opis przedmiotu zamówienia </w:t>
            </w:r>
            <w:r>
              <w:rPr>
                <w:rFonts w:ascii="Fira Sans" w:hAnsi="Fira Sans"/>
                <w:sz w:val="22"/>
                <w:szCs w:val="22"/>
              </w:rPr>
              <w:t>dla części nr 7</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22437980"/>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2243798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2"/>
      <w:r w:rsidRPr="003E266A">
        <w:rPr>
          <w:rFonts w:ascii="Fira Sans" w:hAnsi="Fira Sans" w:cs="Times New Roman"/>
          <w:szCs w:val="22"/>
        </w:rPr>
        <w:lastRenderedPageBreak/>
        <w:t>Tryb udzielenia zamówienia</w:t>
      </w:r>
      <w:r w:rsidR="00002945" w:rsidRPr="003E266A">
        <w:rPr>
          <w:rFonts w:ascii="Fira Sans" w:hAnsi="Fira Sans" w:cs="Times New Roman"/>
          <w:szCs w:val="22"/>
        </w:rPr>
        <w:t>.</w:t>
      </w:r>
      <w:bookmarkEnd w:id="6"/>
    </w:p>
    <w:p w14:paraId="0E30A984" w14:textId="2D093B6F" w:rsidR="00492523" w:rsidRPr="00FA02E6"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Postępowanie o </w:t>
      </w:r>
      <w:r w:rsidRPr="00FA02E6">
        <w:rPr>
          <w:rFonts w:ascii="Fira Sans" w:hAnsi="Fira Sans"/>
          <w:bCs/>
          <w:sz w:val="22"/>
          <w:szCs w:val="22"/>
        </w:rPr>
        <w:t>udzielenie zamówienia publicznego prowadzone jest w trybie</w:t>
      </w:r>
      <w:r w:rsidR="00BF2EA1" w:rsidRPr="00FA02E6">
        <w:rPr>
          <w:rFonts w:ascii="Fira Sans" w:hAnsi="Fira Sans"/>
          <w:bCs/>
          <w:sz w:val="22"/>
          <w:szCs w:val="22"/>
        </w:rPr>
        <w:t xml:space="preserve"> przetargu nieograniczonego</w:t>
      </w:r>
      <w:r w:rsidRPr="00FA02E6">
        <w:rPr>
          <w:rFonts w:ascii="Fira Sans" w:hAnsi="Fira Sans"/>
          <w:bCs/>
          <w:sz w:val="22"/>
          <w:szCs w:val="22"/>
        </w:rPr>
        <w:t xml:space="preserve"> </w:t>
      </w:r>
      <w:r w:rsidR="00900169" w:rsidRPr="00FA02E6">
        <w:rPr>
          <w:rFonts w:ascii="Fira Sans" w:hAnsi="Fira Sans"/>
          <w:bCs/>
          <w:sz w:val="22"/>
          <w:szCs w:val="22"/>
        </w:rPr>
        <w:t xml:space="preserve">na dostawy </w:t>
      </w:r>
      <w:r w:rsidRPr="00FA02E6">
        <w:rPr>
          <w:rFonts w:ascii="Fira Sans" w:hAnsi="Fira Sans"/>
          <w:bCs/>
          <w:sz w:val="22"/>
          <w:szCs w:val="22"/>
        </w:rPr>
        <w:t>na podstawie</w:t>
      </w:r>
      <w:r w:rsidRPr="003E266A">
        <w:rPr>
          <w:rFonts w:ascii="Fira Sans" w:hAnsi="Fira Sans"/>
          <w:bCs/>
          <w:sz w:val="22"/>
          <w:szCs w:val="22"/>
        </w:rPr>
        <w:t xml:space="preserve"> art.</w:t>
      </w:r>
      <w:r w:rsidR="007454D2" w:rsidRPr="003E266A">
        <w:rPr>
          <w:rFonts w:ascii="Fira Sans" w:hAnsi="Fira Sans"/>
          <w:bCs/>
          <w:sz w:val="22"/>
          <w:szCs w:val="22"/>
        </w:rPr>
        <w:t xml:space="preserve"> </w:t>
      </w:r>
      <w:r w:rsidR="00BF2EA1" w:rsidRPr="003E266A">
        <w:rPr>
          <w:rFonts w:ascii="Fira Sans" w:hAnsi="Fira Sans"/>
          <w:bCs/>
          <w:sz w:val="22"/>
          <w:szCs w:val="22"/>
        </w:rPr>
        <w:t>132</w:t>
      </w:r>
      <w:r w:rsidR="007454D2" w:rsidRPr="003E266A">
        <w:rPr>
          <w:rFonts w:ascii="Fira Sans" w:hAnsi="Fira Sans"/>
          <w:bCs/>
          <w:sz w:val="22"/>
          <w:szCs w:val="22"/>
        </w:rPr>
        <w:t xml:space="preserve"> </w:t>
      </w:r>
      <w:r w:rsidRPr="00FA02E6">
        <w:rPr>
          <w:rFonts w:ascii="Fira Sans" w:hAnsi="Fira Sans"/>
          <w:bCs/>
          <w:sz w:val="22"/>
          <w:szCs w:val="22"/>
        </w:rPr>
        <w:t>ustawy z dnia 11 września 2019 r. - Prawo zamówień publicznych (</w:t>
      </w:r>
      <w:r w:rsidR="005373D5" w:rsidRPr="00FA02E6">
        <w:rPr>
          <w:rFonts w:ascii="Fira Sans" w:hAnsi="Fira Sans"/>
          <w:bCs/>
          <w:sz w:val="22"/>
          <w:szCs w:val="22"/>
        </w:rPr>
        <w:t>t.j. Dz. U. z 2023 r. poz. 1605 ze zm</w:t>
      </w:r>
      <w:r w:rsidR="00FA02E6" w:rsidRPr="00FA02E6">
        <w:rPr>
          <w:rFonts w:ascii="Fira Sans" w:hAnsi="Fira Sans"/>
          <w:bCs/>
          <w:sz w:val="22"/>
          <w:szCs w:val="22"/>
        </w:rPr>
        <w:t>.</w:t>
      </w:r>
      <w:r w:rsidRPr="00FA02E6">
        <w:rPr>
          <w:rFonts w:ascii="Fira Sans" w:hAnsi="Fira Sans"/>
          <w:bCs/>
          <w:sz w:val="22"/>
          <w:szCs w:val="22"/>
        </w:rPr>
        <w:t>) [zwanej dalej także „</w:t>
      </w:r>
      <w:bookmarkStart w:id="7" w:name="_Hlk122430400"/>
      <w:r w:rsidR="00696716" w:rsidRPr="00FA02E6">
        <w:rPr>
          <w:rFonts w:ascii="Fira Sans" w:hAnsi="Fira Sans"/>
          <w:bCs/>
          <w:sz w:val="22"/>
          <w:szCs w:val="22"/>
        </w:rPr>
        <w:t>PZP</w:t>
      </w:r>
      <w:bookmarkEnd w:id="7"/>
      <w:r w:rsidRPr="00FA02E6">
        <w:rPr>
          <w:rFonts w:ascii="Fira Sans" w:hAnsi="Fira Sans"/>
          <w:bCs/>
          <w:sz w:val="22"/>
          <w:szCs w:val="22"/>
        </w:rPr>
        <w:t>”].</w:t>
      </w:r>
    </w:p>
    <w:p w14:paraId="7BE3E871" w14:textId="77777777" w:rsidR="00B56072" w:rsidRPr="00FA02E6" w:rsidRDefault="00B56072" w:rsidP="00093E01">
      <w:pPr>
        <w:numPr>
          <w:ilvl w:val="0"/>
          <w:numId w:val="20"/>
        </w:numPr>
        <w:spacing w:line="360" w:lineRule="auto"/>
        <w:ind w:left="924" w:hanging="357"/>
        <w:rPr>
          <w:rFonts w:ascii="Fira Sans" w:hAnsi="Fira Sans"/>
          <w:bCs/>
          <w:sz w:val="22"/>
          <w:szCs w:val="22"/>
        </w:rPr>
      </w:pPr>
      <w:r w:rsidRPr="00FA02E6">
        <w:rPr>
          <w:rFonts w:ascii="Fira Sans" w:hAnsi="Fira Sans"/>
          <w:bCs/>
          <w:sz w:val="22"/>
          <w:szCs w:val="22"/>
        </w:rPr>
        <w:t xml:space="preserve">Zgodnie z art. 139 ust. 1 </w:t>
      </w:r>
      <w:r w:rsidR="00696716" w:rsidRPr="00FA02E6">
        <w:rPr>
          <w:rFonts w:ascii="Fira Sans" w:hAnsi="Fira Sans"/>
          <w:bCs/>
          <w:sz w:val="22"/>
          <w:szCs w:val="22"/>
        </w:rPr>
        <w:t xml:space="preserve">PZP </w:t>
      </w:r>
      <w:r w:rsidRPr="00FA02E6">
        <w:rPr>
          <w:rFonts w:ascii="Fira Sans" w:hAnsi="Fira Sans"/>
          <w:bCs/>
          <w:sz w:val="22"/>
          <w:szCs w:val="22"/>
        </w:rPr>
        <w:t>Zamawiający</w:t>
      </w:r>
      <w:r w:rsidRPr="003E266A">
        <w:rPr>
          <w:rFonts w:ascii="Fira Sans" w:hAnsi="Fira Sans"/>
          <w:bCs/>
          <w:sz w:val="22"/>
          <w:szCs w:val="22"/>
        </w:rPr>
        <w:t xml:space="preserve"> może najpierw dokonać badania i oceny ofert, a następnie dokonać kwalifikacji podmiotowej wykonawcy, którego oferta została najwyżej oceniona, w zakresie braku podstaw wykluczenia oraz spełniania warunków udziału w </w:t>
      </w:r>
      <w:r w:rsidRPr="00FA02E6">
        <w:rPr>
          <w:rFonts w:ascii="Fira Sans" w:hAnsi="Fira Sans"/>
          <w:bCs/>
          <w:sz w:val="22"/>
          <w:szCs w:val="22"/>
        </w:rPr>
        <w:t>postępowaniu.</w:t>
      </w:r>
    </w:p>
    <w:p w14:paraId="5E3D6DAC" w14:textId="77777777" w:rsidR="00DA29FF" w:rsidRPr="00FA02E6" w:rsidRDefault="00D84BD9" w:rsidP="00DA29FF">
      <w:pPr>
        <w:numPr>
          <w:ilvl w:val="0"/>
          <w:numId w:val="20"/>
        </w:numPr>
        <w:tabs>
          <w:tab w:val="left" w:pos="350"/>
        </w:tabs>
        <w:spacing w:line="360" w:lineRule="auto"/>
        <w:ind w:left="924" w:hanging="357"/>
        <w:rPr>
          <w:rFonts w:ascii="Fira Sans" w:hAnsi="Fira Sans"/>
          <w:bCs/>
          <w:sz w:val="22"/>
          <w:szCs w:val="22"/>
        </w:rPr>
      </w:pPr>
      <w:r w:rsidRPr="00FA02E6">
        <w:rPr>
          <w:rFonts w:ascii="Fira Sans" w:hAnsi="Fira Sans"/>
          <w:bCs/>
          <w:sz w:val="22"/>
          <w:szCs w:val="22"/>
        </w:rPr>
        <w:t xml:space="preserve">Zamawiający wyznacza termin składania ofert o 5 dni krótszy niż określony w art. 138 ust. 1 </w:t>
      </w:r>
      <w:r w:rsidR="00D27B64" w:rsidRPr="00FA02E6">
        <w:rPr>
          <w:rFonts w:ascii="Fira Sans" w:hAnsi="Fira Sans"/>
          <w:bCs/>
          <w:sz w:val="22"/>
          <w:szCs w:val="22"/>
        </w:rPr>
        <w:t>PZP</w:t>
      </w:r>
      <w:r w:rsidRPr="00FA02E6">
        <w:rPr>
          <w:rFonts w:ascii="Fira Sans" w:hAnsi="Fira Sans"/>
          <w:bCs/>
          <w:sz w:val="22"/>
          <w:szCs w:val="22"/>
        </w:rPr>
        <w:t xml:space="preserve">, ponieważ składanie ofert odbywa się w całości przy użyciu środków komunikacji elektronicznej, w sposób określony w art. 63 ust. 1 </w:t>
      </w:r>
      <w:r w:rsidR="00D27B64" w:rsidRPr="00FA02E6">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FA02E6">
        <w:rPr>
          <w:rFonts w:ascii="Fira Sans" w:hAnsi="Fira Sans"/>
          <w:bCs/>
          <w:sz w:val="22"/>
          <w:szCs w:val="22"/>
        </w:rPr>
        <w:t>W</w:t>
      </w:r>
      <w:r w:rsidR="00B86759" w:rsidRPr="00FA02E6">
        <w:rPr>
          <w:rFonts w:ascii="Fira Sans" w:hAnsi="Fira Sans"/>
          <w:bCs/>
          <w:sz w:val="22"/>
          <w:szCs w:val="22"/>
        </w:rPr>
        <w:t xml:space="preserve"> zakresie nieuregulowanym</w:t>
      </w:r>
      <w:r w:rsidR="00B86759" w:rsidRPr="003E266A">
        <w:rPr>
          <w:rFonts w:ascii="Fira Sans" w:hAnsi="Fira Sans"/>
          <w:bCs/>
          <w:sz w:val="22"/>
          <w:szCs w:val="22"/>
        </w:rPr>
        <w:t xml:space="preserve">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AA29FD"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22437983"/>
      <w:r w:rsidRPr="003E266A">
        <w:rPr>
          <w:rFonts w:ascii="Fira Sans" w:hAnsi="Fira Sans" w:cs="Times New Roman"/>
          <w:szCs w:val="22"/>
        </w:rPr>
        <w:t xml:space="preserve">Opis przedmiotu </w:t>
      </w:r>
      <w:r w:rsidRPr="00AA29FD">
        <w:rPr>
          <w:rFonts w:ascii="Fira Sans" w:hAnsi="Fira Sans" w:cs="Times New Roman"/>
          <w:szCs w:val="22"/>
        </w:rPr>
        <w:t>zamówienia</w:t>
      </w:r>
      <w:r w:rsidR="00002945" w:rsidRPr="00AA29FD">
        <w:rPr>
          <w:rFonts w:ascii="Fira Sans" w:hAnsi="Fira Sans" w:cs="Times New Roman"/>
          <w:szCs w:val="22"/>
        </w:rPr>
        <w:t>.</w:t>
      </w:r>
      <w:bookmarkEnd w:id="8"/>
    </w:p>
    <w:p w14:paraId="26C1FFB6" w14:textId="08821BA2" w:rsidR="00EA1E90" w:rsidRPr="009C1899" w:rsidRDefault="00B34568" w:rsidP="009C1899">
      <w:pPr>
        <w:numPr>
          <w:ilvl w:val="0"/>
          <w:numId w:val="36"/>
        </w:numPr>
        <w:tabs>
          <w:tab w:val="left" w:pos="350"/>
        </w:tabs>
        <w:spacing w:line="360" w:lineRule="auto"/>
        <w:ind w:left="924" w:hanging="357"/>
        <w:rPr>
          <w:rFonts w:ascii="Fira Sans" w:hAnsi="Fira Sans"/>
          <w:bCs/>
          <w:sz w:val="22"/>
          <w:szCs w:val="22"/>
        </w:rPr>
      </w:pPr>
      <w:bookmarkStart w:id="9" w:name="_Hlk60747361"/>
      <w:r w:rsidRPr="009C1899">
        <w:rPr>
          <w:rFonts w:ascii="Fira Sans" w:hAnsi="Fira Sans"/>
          <w:bCs/>
          <w:sz w:val="22"/>
          <w:szCs w:val="22"/>
        </w:rPr>
        <w:t>Przedmiotem zamówienia jest</w:t>
      </w:r>
      <w:r w:rsidR="009C1899">
        <w:rPr>
          <w:rFonts w:ascii="Fira Sans" w:hAnsi="Fira Sans"/>
          <w:bCs/>
          <w:sz w:val="22"/>
          <w:szCs w:val="22"/>
        </w:rPr>
        <w:t xml:space="preserve"> </w:t>
      </w:r>
      <w:r w:rsidR="00EA1E90" w:rsidRPr="009C1899">
        <w:rPr>
          <w:rFonts w:ascii="Fira Sans" w:hAnsi="Fira Sans"/>
          <w:bCs/>
          <w:sz w:val="22"/>
          <w:szCs w:val="22"/>
        </w:rPr>
        <w:t>d</w:t>
      </w:r>
      <w:r w:rsidRPr="009C1899">
        <w:rPr>
          <w:rFonts w:ascii="Fira Sans" w:hAnsi="Fira Sans"/>
          <w:bCs/>
          <w:sz w:val="22"/>
          <w:szCs w:val="22"/>
        </w:rPr>
        <w:t>ostawa</w:t>
      </w:r>
      <w:r w:rsidR="00B26437" w:rsidRPr="009C1899">
        <w:rPr>
          <w:rFonts w:ascii="Fira Sans" w:hAnsi="Fira Sans"/>
          <w:bCs/>
          <w:sz w:val="22"/>
          <w:szCs w:val="22"/>
        </w:rPr>
        <w:t xml:space="preserve"> </w:t>
      </w:r>
      <w:r w:rsidR="003C38DC" w:rsidRPr="009C1899">
        <w:rPr>
          <w:rFonts w:ascii="Fira Sans" w:hAnsi="Fira Sans"/>
          <w:bCs/>
          <w:sz w:val="22"/>
          <w:szCs w:val="22"/>
        </w:rPr>
        <w:t>aparatu USG</w:t>
      </w:r>
      <w:r w:rsidR="00B26437" w:rsidRPr="009C1899">
        <w:rPr>
          <w:rFonts w:ascii="Fira Sans" w:hAnsi="Fira Sans"/>
          <w:bCs/>
          <w:sz w:val="22"/>
          <w:szCs w:val="22"/>
        </w:rPr>
        <w:t xml:space="preserve"> do biopsji fuzyjnej</w:t>
      </w:r>
      <w:r w:rsidR="003C38DC" w:rsidRPr="009C1899">
        <w:rPr>
          <w:rFonts w:ascii="Fira Sans" w:hAnsi="Fira Sans"/>
          <w:bCs/>
          <w:sz w:val="22"/>
          <w:szCs w:val="22"/>
        </w:rPr>
        <w:t>, aparatu RTG z ramieniem C,</w:t>
      </w:r>
      <w:r w:rsidR="00297EB3" w:rsidRPr="009C1899">
        <w:rPr>
          <w:rFonts w:ascii="Fira Sans" w:hAnsi="Fira Sans"/>
          <w:bCs/>
          <w:sz w:val="22"/>
          <w:szCs w:val="22"/>
        </w:rPr>
        <w:t xml:space="preserve"> łóżka do intensywnej terapii, wózka do transportu chorych, przenośnego aparatu USG, laktatora, lodówek</w:t>
      </w:r>
      <w:r w:rsidR="009C1899">
        <w:rPr>
          <w:rFonts w:ascii="Fira Sans" w:hAnsi="Fira Sans"/>
          <w:bCs/>
          <w:sz w:val="22"/>
          <w:szCs w:val="22"/>
        </w:rPr>
        <w:t xml:space="preserve">, toru laparoskopowego, lampy operacyjnej </w:t>
      </w:r>
      <w:r w:rsidR="00EA1E90" w:rsidRPr="009C1899">
        <w:rPr>
          <w:rFonts w:ascii="Fira Sans" w:hAnsi="Fira Sans"/>
          <w:bCs/>
          <w:sz w:val="22"/>
          <w:szCs w:val="22"/>
        </w:rPr>
        <w:t xml:space="preserve">wraz z wyposażeniem, </w:t>
      </w:r>
      <w:bookmarkStart w:id="10" w:name="_Hlk171489606"/>
      <w:r w:rsidR="00EA1E90" w:rsidRPr="009C1899">
        <w:rPr>
          <w:rFonts w:ascii="Fira Sans" w:hAnsi="Fira Sans"/>
          <w:bCs/>
          <w:sz w:val="22"/>
          <w:szCs w:val="22"/>
        </w:rPr>
        <w:t>zgodnie z warunkami granicznymi zawartymi w Części III SWZ Opis przedmiotu zamówienia oraz</w:t>
      </w:r>
      <w:bookmarkEnd w:id="10"/>
      <w:r w:rsidR="00EA1E90" w:rsidRPr="009C1899">
        <w:rPr>
          <w:rFonts w:ascii="Fira Sans" w:hAnsi="Fira Sans"/>
          <w:bCs/>
          <w:sz w:val="22"/>
          <w:szCs w:val="22"/>
        </w:rPr>
        <w:t xml:space="preserve"> w ilościach zgodnych z formularzem asortymentowo-cenowym stanowiącym załącznik nr 2 do IDW.</w:t>
      </w:r>
    </w:p>
    <w:p w14:paraId="4AB4B3D2" w14:textId="77777777" w:rsidR="00FC0EBA" w:rsidRDefault="00FC0EBA" w:rsidP="00FC0EBA">
      <w:pPr>
        <w:numPr>
          <w:ilvl w:val="0"/>
          <w:numId w:val="36"/>
        </w:numPr>
        <w:tabs>
          <w:tab w:val="left" w:pos="350"/>
        </w:tabs>
        <w:spacing w:line="360" w:lineRule="auto"/>
        <w:ind w:left="924" w:hanging="357"/>
        <w:rPr>
          <w:rFonts w:ascii="Fira Sans" w:hAnsi="Fira Sans"/>
          <w:bCs/>
          <w:sz w:val="22"/>
          <w:szCs w:val="22"/>
        </w:rPr>
      </w:pPr>
      <w:r w:rsidRPr="00FC0EBA">
        <w:rPr>
          <w:rFonts w:ascii="Fira Sans" w:hAnsi="Fira Sans"/>
          <w:bCs/>
          <w:sz w:val="22"/>
          <w:szCs w:val="22"/>
        </w:rPr>
        <w:t xml:space="preserve">Szczegółowy opis przedmiotu zamówienia określony jest w </w:t>
      </w:r>
      <w:r w:rsidRPr="009C1899">
        <w:rPr>
          <w:rFonts w:ascii="Fira Sans" w:hAnsi="Fira Sans"/>
          <w:b/>
          <w:sz w:val="22"/>
          <w:szCs w:val="22"/>
        </w:rPr>
        <w:t>Części III SWZ – Opis Przedmiotu Zamówienia</w:t>
      </w:r>
      <w:r w:rsidRPr="00FC0EBA">
        <w:rPr>
          <w:rFonts w:ascii="Fira Sans" w:hAnsi="Fira Sans"/>
          <w:bCs/>
          <w:sz w:val="22"/>
          <w:szCs w:val="22"/>
        </w:rPr>
        <w:t>.</w:t>
      </w:r>
    </w:p>
    <w:p w14:paraId="56B31FEC" w14:textId="63759570" w:rsidR="00EA1E90" w:rsidRPr="00FC0EBA" w:rsidRDefault="00EA1E90" w:rsidP="00FC0EBA">
      <w:pPr>
        <w:numPr>
          <w:ilvl w:val="0"/>
          <w:numId w:val="36"/>
        </w:numPr>
        <w:tabs>
          <w:tab w:val="left" w:pos="350"/>
        </w:tabs>
        <w:spacing w:line="360" w:lineRule="auto"/>
        <w:ind w:left="924" w:hanging="357"/>
        <w:rPr>
          <w:rFonts w:ascii="Fira Sans" w:hAnsi="Fira Sans"/>
          <w:bCs/>
          <w:sz w:val="22"/>
          <w:szCs w:val="22"/>
        </w:rPr>
      </w:pPr>
      <w:r>
        <w:rPr>
          <w:rFonts w:ascii="Fira Sans" w:hAnsi="Fira Sans"/>
          <w:bCs/>
          <w:sz w:val="22"/>
          <w:szCs w:val="22"/>
        </w:rPr>
        <w:t>Przedmiot zamówienia obejmuje również wniesienie sprzętu do miejsca docelowego wskazanego w Części III SWZ wraz z montażem, uruchomieniem oraz przeszkolenie personelu.</w:t>
      </w:r>
    </w:p>
    <w:p w14:paraId="3755AB1E" w14:textId="74A12B8A" w:rsidR="00FC0EBA" w:rsidRPr="00FC0EBA" w:rsidRDefault="00B244CE" w:rsidP="00FC0EBA">
      <w:pPr>
        <w:numPr>
          <w:ilvl w:val="0"/>
          <w:numId w:val="36"/>
        </w:numPr>
        <w:tabs>
          <w:tab w:val="left" w:pos="350"/>
        </w:tabs>
        <w:spacing w:line="360" w:lineRule="auto"/>
        <w:ind w:left="924" w:hanging="357"/>
        <w:rPr>
          <w:rFonts w:ascii="Fira Sans" w:hAnsi="Fira Sans"/>
          <w:bCs/>
          <w:sz w:val="22"/>
          <w:szCs w:val="22"/>
        </w:rPr>
      </w:pPr>
      <w:r w:rsidRPr="00FC0EBA">
        <w:rPr>
          <w:rFonts w:ascii="Fira Sans" w:hAnsi="Fira Sans"/>
          <w:bCs/>
          <w:sz w:val="22"/>
          <w:szCs w:val="22"/>
        </w:rPr>
        <w:t>Oferowany przedmiot zamówienia musi spełniać wymagania Zamawiającego wymienione w Formularzu asortymentowo-ilościowym</w:t>
      </w:r>
      <w:r w:rsidR="00B6019F" w:rsidRPr="00FC0EBA">
        <w:rPr>
          <w:rFonts w:ascii="Fira Sans" w:hAnsi="Fira Sans"/>
          <w:bCs/>
          <w:sz w:val="22"/>
          <w:szCs w:val="22"/>
        </w:rPr>
        <w:t xml:space="preserve"> (Załącznik nr 2 do IDW) oraz Opisie Przedmiotu Zamówienia (Część III SWZ)</w:t>
      </w:r>
      <w:r w:rsidRPr="00FC0EBA">
        <w:rPr>
          <w:rFonts w:ascii="Fira Sans" w:hAnsi="Fira Sans"/>
          <w:bCs/>
          <w:sz w:val="22"/>
          <w:szCs w:val="22"/>
        </w:rPr>
        <w:t>, być fabrycznie nowy i gotowy</w:t>
      </w:r>
      <w:r w:rsidR="00605C83" w:rsidRPr="00FC0EBA">
        <w:rPr>
          <w:rFonts w:ascii="Fira Sans" w:hAnsi="Fira Sans"/>
          <w:bCs/>
          <w:sz w:val="22"/>
          <w:szCs w:val="22"/>
        </w:rPr>
        <w:t xml:space="preserve"> </w:t>
      </w:r>
      <w:r w:rsidRPr="00FC0EBA">
        <w:rPr>
          <w:rFonts w:ascii="Fira Sans" w:hAnsi="Fira Sans"/>
          <w:bCs/>
          <w:sz w:val="22"/>
          <w:szCs w:val="22"/>
        </w:rPr>
        <w:t>do użytkowania zgodnie z przeznaczeniem</w:t>
      </w:r>
      <w:r w:rsidR="00492523" w:rsidRPr="00FC0EBA">
        <w:rPr>
          <w:rFonts w:ascii="Fira Sans" w:hAnsi="Fira Sans"/>
          <w:bCs/>
          <w:sz w:val="22"/>
          <w:szCs w:val="22"/>
        </w:rPr>
        <w:t xml:space="preserve"> bez dokonywania dodatkowych zakupów</w:t>
      </w:r>
      <w:r w:rsidR="00FC0EBA" w:rsidRPr="00FC0EBA">
        <w:rPr>
          <w:rFonts w:ascii="Fira Sans" w:hAnsi="Fira Sans"/>
          <w:bCs/>
          <w:sz w:val="22"/>
          <w:szCs w:val="22"/>
        </w:rPr>
        <w:t xml:space="preserve">. Żaden </w:t>
      </w:r>
      <w:r w:rsidR="00FC0EBA">
        <w:rPr>
          <w:rFonts w:ascii="Fira Sans" w:hAnsi="Fira Sans"/>
          <w:bCs/>
          <w:sz w:val="22"/>
          <w:szCs w:val="22"/>
        </w:rPr>
        <w:t>sprzęt będący przedmiotem zamówienia,</w:t>
      </w:r>
      <w:r w:rsidR="00FC0EBA" w:rsidRPr="00FC0EBA">
        <w:rPr>
          <w:rFonts w:ascii="Fira Sans" w:hAnsi="Fira Sans"/>
          <w:bCs/>
          <w:sz w:val="22"/>
          <w:szCs w:val="22"/>
        </w:rPr>
        <w:t xml:space="preserve"> ani jego część składowa, wyposażenie, etc. nie może być sprzętem rekondycjonowanym, powystawowym i nie </w:t>
      </w:r>
      <w:r w:rsidR="00FC0EBA">
        <w:rPr>
          <w:rFonts w:ascii="Fira Sans" w:hAnsi="Fira Sans"/>
          <w:bCs/>
          <w:sz w:val="22"/>
          <w:szCs w:val="22"/>
        </w:rPr>
        <w:t>może być</w:t>
      </w:r>
      <w:r w:rsidR="00FC0EBA" w:rsidRPr="00FC0EBA">
        <w:rPr>
          <w:rFonts w:ascii="Fira Sans" w:hAnsi="Fira Sans"/>
          <w:bCs/>
          <w:sz w:val="22"/>
          <w:szCs w:val="22"/>
        </w:rPr>
        <w:t xml:space="preserve"> wykorzystywany wcześniej przez innego użytkownika.</w:t>
      </w:r>
    </w:p>
    <w:p w14:paraId="6C82BB50" w14:textId="02C137D2" w:rsidR="00630891" w:rsidRPr="00630891" w:rsidRDefault="00630891" w:rsidP="00630891">
      <w:pPr>
        <w:numPr>
          <w:ilvl w:val="0"/>
          <w:numId w:val="36"/>
        </w:numPr>
        <w:tabs>
          <w:tab w:val="left" w:pos="350"/>
        </w:tabs>
        <w:spacing w:line="360" w:lineRule="auto"/>
        <w:ind w:left="924" w:hanging="357"/>
        <w:rPr>
          <w:rFonts w:ascii="Fira Sans" w:hAnsi="Fira Sans"/>
          <w:sz w:val="22"/>
          <w:szCs w:val="22"/>
        </w:rPr>
      </w:pPr>
      <w:r w:rsidRPr="00630891">
        <w:rPr>
          <w:rFonts w:ascii="Fira Sans" w:hAnsi="Fira Sans"/>
          <w:sz w:val="22"/>
          <w:szCs w:val="22"/>
        </w:rPr>
        <w:lastRenderedPageBreak/>
        <w:t>Podane w opisie przedmiotu zamówienia nazwy własne, znaki towarowe lub symbole producentów mają charakter wyłącznie informacyjno-pomocniczy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PZP Wykonawca, który powołuje się na rozwiązania równoważne jest obowiązany wskazać, że oferowane przez niego dostawy spełniają wymagania określone przez zamawiającego. W przypadku wątpliwości co do równoważności zaoferowanego produktu Zamawiający zastrzega sobie prawo wezwania Wykonawcy do okazania odpowiednich dokumentów produktu.</w:t>
      </w:r>
    </w:p>
    <w:p w14:paraId="303B2EDD" w14:textId="5FE20A61" w:rsidR="0009110D" w:rsidRPr="00D42D07" w:rsidRDefault="0009110D" w:rsidP="00BA45CE">
      <w:pPr>
        <w:numPr>
          <w:ilvl w:val="0"/>
          <w:numId w:val="36"/>
        </w:numPr>
        <w:tabs>
          <w:tab w:val="left" w:pos="350"/>
        </w:tabs>
        <w:spacing w:line="360" w:lineRule="auto"/>
        <w:ind w:left="924" w:hanging="357"/>
        <w:rPr>
          <w:rFonts w:ascii="Fira Sans" w:hAnsi="Fira Sans"/>
          <w:bCs/>
          <w:sz w:val="22"/>
          <w:szCs w:val="22"/>
        </w:rPr>
      </w:pPr>
      <w:r w:rsidRPr="00630891">
        <w:rPr>
          <w:rFonts w:ascii="Fira Sans" w:hAnsi="Fira Sans"/>
          <w:sz w:val="22"/>
          <w:szCs w:val="22"/>
        </w:rPr>
        <w:t>Zamówienie musi</w:t>
      </w:r>
      <w:r w:rsidRPr="00FC3EBF">
        <w:rPr>
          <w:rFonts w:ascii="Fira Sans" w:hAnsi="Fira Sans"/>
          <w:sz w:val="22"/>
          <w:szCs w:val="22"/>
        </w:rPr>
        <w:t xml:space="preserve"> być zrealizowane zgodnie z wymaganiami określonymi </w:t>
      </w:r>
      <w:r w:rsidRPr="00FC3EBF">
        <w:rPr>
          <w:rFonts w:ascii="Fira Sans" w:hAnsi="Fira Sans"/>
          <w:sz w:val="22"/>
          <w:szCs w:val="22"/>
        </w:rPr>
        <w:br/>
        <w:t xml:space="preserve">w niniejszej SWZ, </w:t>
      </w:r>
      <w:r w:rsidRPr="00D42D07">
        <w:rPr>
          <w:rFonts w:ascii="Fira Sans" w:hAnsi="Fira Sans"/>
          <w:sz w:val="22"/>
          <w:szCs w:val="22"/>
        </w:rPr>
        <w:t>Projektowanych postanowieniach umowy oraz pozostałej dokumentacji przetargowej.</w:t>
      </w:r>
    </w:p>
    <w:bookmarkEnd w:id="9"/>
    <w:p w14:paraId="1FFDA057" w14:textId="5A44643D" w:rsidR="00B80B90" w:rsidRPr="00D42D07" w:rsidRDefault="00B80B90" w:rsidP="00B80B90">
      <w:pPr>
        <w:numPr>
          <w:ilvl w:val="0"/>
          <w:numId w:val="36"/>
        </w:numPr>
        <w:tabs>
          <w:tab w:val="left" w:pos="350"/>
        </w:tabs>
        <w:spacing w:line="360" w:lineRule="auto"/>
        <w:ind w:left="924" w:hanging="357"/>
        <w:rPr>
          <w:rFonts w:ascii="Fira Sans" w:hAnsi="Fira Sans"/>
          <w:bCs/>
          <w:sz w:val="22"/>
          <w:szCs w:val="22"/>
        </w:rPr>
      </w:pPr>
      <w:r w:rsidRPr="00D42D07">
        <w:rPr>
          <w:rFonts w:ascii="Fira Sans" w:hAnsi="Fira Sans"/>
          <w:bCs/>
          <w:sz w:val="22"/>
          <w:szCs w:val="22"/>
        </w:rPr>
        <w:t>Oferowany przedmiot zamówienia musi być dopuszczony do obrotu i używania, jako wyrób medyczny. Przez wyroby medyczne stanowiące przedmiot</w:t>
      </w:r>
      <w:r w:rsidR="00AA29FD" w:rsidRPr="00D42D07">
        <w:rPr>
          <w:rFonts w:ascii="Fira Sans" w:hAnsi="Fira Sans"/>
          <w:bCs/>
          <w:sz w:val="22"/>
          <w:szCs w:val="22"/>
        </w:rPr>
        <w:t xml:space="preserve"> </w:t>
      </w:r>
      <w:r w:rsidRPr="00D42D07">
        <w:rPr>
          <w:rFonts w:ascii="Fira Sans" w:hAnsi="Fira Sans"/>
          <w:bCs/>
          <w:sz w:val="22"/>
          <w:szCs w:val="22"/>
        </w:rPr>
        <w:t>zamówienia, należy rozumieć wyroby medyczne w rozumieniu ustawy o wyrobach medycznych z dnia 7 kwietnia 2022 roku o wyrobach medycznych (</w:t>
      </w:r>
      <w:r w:rsidR="00887C17" w:rsidRPr="00D42D07">
        <w:rPr>
          <w:rFonts w:ascii="Fira Sans" w:hAnsi="Fira Sans"/>
          <w:bCs/>
          <w:sz w:val="22"/>
          <w:szCs w:val="22"/>
        </w:rPr>
        <w:t>Dz. U. z 2022 r.  poz. 974 ze zm.</w:t>
      </w:r>
      <w:r w:rsidRPr="00D42D07">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49BC9ECC" w:rsidR="00810769" w:rsidRPr="00FC3EBF" w:rsidRDefault="00B34568" w:rsidP="00E07D58">
      <w:pPr>
        <w:numPr>
          <w:ilvl w:val="0"/>
          <w:numId w:val="36"/>
        </w:numPr>
        <w:tabs>
          <w:tab w:val="left" w:pos="350"/>
        </w:tabs>
        <w:spacing w:line="360" w:lineRule="auto"/>
        <w:ind w:left="924" w:hanging="357"/>
        <w:rPr>
          <w:rFonts w:ascii="Fira Sans" w:hAnsi="Fira Sans"/>
          <w:bCs/>
          <w:sz w:val="22"/>
          <w:szCs w:val="22"/>
        </w:rPr>
      </w:pPr>
      <w:r w:rsidRPr="00FC3EBF">
        <w:rPr>
          <w:rFonts w:ascii="Fira Sans" w:hAnsi="Fira Sans"/>
          <w:bCs/>
          <w:sz w:val="22"/>
          <w:szCs w:val="22"/>
        </w:rPr>
        <w:t>Zamawiający dopuszcza składanie ofert na poszczególne części</w:t>
      </w:r>
      <w:r w:rsidR="00AE215C" w:rsidRPr="00FC3EBF">
        <w:rPr>
          <w:rFonts w:ascii="Fira Sans" w:hAnsi="Fira Sans"/>
          <w:bCs/>
          <w:sz w:val="22"/>
          <w:szCs w:val="22"/>
        </w:rPr>
        <w:t xml:space="preserve"> zamówienia</w:t>
      </w:r>
      <w:r w:rsidRPr="00FC3EBF">
        <w:rPr>
          <w:rFonts w:ascii="Fira Sans" w:hAnsi="Fira Sans"/>
          <w:bCs/>
          <w:sz w:val="22"/>
          <w:szCs w:val="22"/>
        </w:rPr>
        <w:t xml:space="preserve">. Niniejsze zamówienie składa się z </w:t>
      </w:r>
      <w:r w:rsidR="00FC3EBF" w:rsidRPr="00FC3EBF">
        <w:rPr>
          <w:rFonts w:ascii="Fira Sans" w:hAnsi="Fira Sans"/>
          <w:b/>
          <w:sz w:val="22"/>
          <w:szCs w:val="22"/>
        </w:rPr>
        <w:t>7</w:t>
      </w:r>
      <w:r w:rsidRPr="00FC3EBF">
        <w:rPr>
          <w:rFonts w:ascii="Fira Sans" w:hAnsi="Fira Sans"/>
          <w:b/>
          <w:sz w:val="22"/>
          <w:szCs w:val="22"/>
        </w:rPr>
        <w:t xml:space="preserve"> części</w:t>
      </w:r>
      <w:r w:rsidRPr="00FC3EBF">
        <w:rPr>
          <w:rFonts w:ascii="Fira Sans" w:hAnsi="Fira Sans"/>
          <w:bCs/>
          <w:sz w:val="22"/>
          <w:szCs w:val="22"/>
        </w:rPr>
        <w:t>.</w:t>
      </w:r>
      <w:r w:rsidR="004F60E1" w:rsidRPr="00FC3EBF">
        <w:rPr>
          <w:rFonts w:ascii="Fira Sans" w:hAnsi="Fira Sans"/>
          <w:bCs/>
          <w:sz w:val="22"/>
          <w:szCs w:val="22"/>
        </w:rPr>
        <w:t xml:space="preserve"> Ofertę można złożyć w odniesieniu do jednej lub więcej części.</w:t>
      </w:r>
      <w:r w:rsidR="00D71896" w:rsidRPr="00FC3EBF">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643230" w:rsidRDefault="00B34568" w:rsidP="00BA45CE">
      <w:pPr>
        <w:numPr>
          <w:ilvl w:val="0"/>
          <w:numId w:val="36"/>
        </w:numPr>
        <w:tabs>
          <w:tab w:val="left" w:pos="350"/>
        </w:tabs>
        <w:spacing w:line="360" w:lineRule="auto"/>
        <w:ind w:left="924" w:hanging="357"/>
        <w:rPr>
          <w:rFonts w:ascii="Fira Sans" w:hAnsi="Fira Sans"/>
          <w:bCs/>
          <w:sz w:val="22"/>
          <w:szCs w:val="22"/>
        </w:rPr>
      </w:pPr>
      <w:r w:rsidRPr="00643230">
        <w:rPr>
          <w:rFonts w:ascii="Fira Sans" w:hAnsi="Fira Sans"/>
          <w:bCs/>
          <w:sz w:val="22"/>
          <w:szCs w:val="22"/>
        </w:rPr>
        <w:t>Zamawiający nie przewiduje wymagań</w:t>
      </w:r>
      <w:r w:rsidR="00BF5446" w:rsidRPr="00643230">
        <w:rPr>
          <w:rFonts w:ascii="Fira Sans" w:hAnsi="Fira Sans"/>
          <w:bCs/>
          <w:sz w:val="22"/>
          <w:szCs w:val="22"/>
        </w:rPr>
        <w:t xml:space="preserve"> w zakresie zatrudnienia na podstawie stosunku pracy</w:t>
      </w:r>
      <w:r w:rsidRPr="00643230">
        <w:rPr>
          <w:rFonts w:ascii="Fira Sans" w:hAnsi="Fira Sans"/>
          <w:bCs/>
          <w:sz w:val="22"/>
          <w:szCs w:val="22"/>
        </w:rPr>
        <w:t xml:space="preserve">, o których mowa w art. </w:t>
      </w:r>
      <w:r w:rsidR="00BF5446" w:rsidRPr="00643230">
        <w:rPr>
          <w:rFonts w:ascii="Fira Sans" w:hAnsi="Fira Sans"/>
          <w:bCs/>
          <w:sz w:val="22"/>
          <w:szCs w:val="22"/>
        </w:rPr>
        <w:t>95</w:t>
      </w:r>
      <w:r w:rsidRPr="00643230">
        <w:rPr>
          <w:rFonts w:ascii="Fira Sans" w:hAnsi="Fira Sans"/>
          <w:bCs/>
          <w:sz w:val="22"/>
          <w:szCs w:val="22"/>
        </w:rPr>
        <w:t xml:space="preserve"> </w:t>
      </w:r>
      <w:r w:rsidR="003D3D5D" w:rsidRPr="00643230">
        <w:rPr>
          <w:rFonts w:ascii="Fira Sans" w:hAnsi="Fira Sans"/>
          <w:bCs/>
          <w:sz w:val="22"/>
          <w:szCs w:val="22"/>
        </w:rPr>
        <w:t>PZP</w:t>
      </w:r>
      <w:r w:rsidR="00BF5446" w:rsidRPr="00643230">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643230">
        <w:rPr>
          <w:rFonts w:ascii="Fira Sans" w:hAnsi="Fira Sans"/>
          <w:bCs/>
          <w:sz w:val="22"/>
          <w:szCs w:val="22"/>
        </w:rPr>
        <w:t>Zamawiający nie przewiduje wymagań w zakresie zatrudnienia</w:t>
      </w:r>
      <w:r w:rsidRPr="003E266A">
        <w:rPr>
          <w:rFonts w:ascii="Fira Sans" w:hAnsi="Fira Sans"/>
          <w:bCs/>
          <w:sz w:val="22"/>
          <w:szCs w:val="22"/>
        </w:rPr>
        <w:t xml:space="preserve">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lastRenderedPageBreak/>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47497551" w:rsidR="00ED4788" w:rsidRPr="003E266A" w:rsidRDefault="00ED4788"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przewiduje udzielenia zamówień, o których mowa w art. </w:t>
      </w:r>
      <w:r w:rsidR="00D323ED" w:rsidRPr="003E266A">
        <w:rPr>
          <w:rFonts w:ascii="Fira Sans" w:hAnsi="Fira Sans"/>
          <w:bCs/>
          <w:sz w:val="22"/>
          <w:szCs w:val="22"/>
        </w:rPr>
        <w:t xml:space="preserve">214 </w:t>
      </w:r>
      <w:r w:rsidRPr="003E266A">
        <w:rPr>
          <w:rFonts w:ascii="Fira Sans" w:hAnsi="Fira Sans"/>
          <w:bCs/>
          <w:sz w:val="22"/>
          <w:szCs w:val="22"/>
        </w:rPr>
        <w:t xml:space="preserve">ust. 1 </w:t>
      </w:r>
      <w:r w:rsidR="00F17EAB" w:rsidRPr="00643230">
        <w:rPr>
          <w:rFonts w:ascii="Fira Sans" w:hAnsi="Fira Sans"/>
          <w:bCs/>
          <w:sz w:val="22"/>
          <w:szCs w:val="22"/>
        </w:rPr>
        <w:t xml:space="preserve">pkt 8 </w:t>
      </w:r>
      <w:r w:rsidR="00221BCE" w:rsidRPr="00643230">
        <w:rPr>
          <w:rFonts w:ascii="Fira Sans" w:hAnsi="Fira Sans"/>
          <w:bCs/>
          <w:sz w:val="22"/>
          <w:szCs w:val="22"/>
        </w:rPr>
        <w:t>PZP</w:t>
      </w:r>
      <w:r w:rsidRPr="00643230">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46C3788B"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1" w:name="_Hlk108002767"/>
    </w:p>
    <w:bookmarkEnd w:id="11"/>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643230"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 xml:space="preserve">Wspólny </w:t>
      </w:r>
      <w:r w:rsidRPr="00643230">
        <w:rPr>
          <w:rFonts w:ascii="Fira Sans" w:hAnsi="Fira Sans"/>
          <w:bCs/>
          <w:sz w:val="22"/>
          <w:szCs w:val="22"/>
        </w:rPr>
        <w:t>Słownik Zamówień (CPV):</w:t>
      </w:r>
    </w:p>
    <w:p w14:paraId="6EB9DB54" w14:textId="77777777" w:rsidR="00952678" w:rsidRDefault="00952678" w:rsidP="004A282E">
      <w:pPr>
        <w:tabs>
          <w:tab w:val="left" w:pos="350"/>
        </w:tabs>
        <w:spacing w:line="360" w:lineRule="auto"/>
        <w:ind w:left="924"/>
        <w:rPr>
          <w:rFonts w:ascii="Fira Sans" w:hAnsi="Fira Sans"/>
          <w:bCs/>
          <w:sz w:val="22"/>
          <w:szCs w:val="22"/>
        </w:rPr>
      </w:pPr>
      <w:r w:rsidRPr="00643230">
        <w:rPr>
          <w:rFonts w:ascii="Fira Sans" w:hAnsi="Fira Sans"/>
          <w:bCs/>
          <w:sz w:val="22"/>
          <w:szCs w:val="22"/>
        </w:rPr>
        <w:t>33100000-1 Urządzenia medyczne</w:t>
      </w:r>
    </w:p>
    <w:p w14:paraId="3AE1B79C" w14:textId="1460518D" w:rsidR="005B6519" w:rsidRDefault="005B6519" w:rsidP="004A282E">
      <w:pPr>
        <w:tabs>
          <w:tab w:val="left" w:pos="350"/>
        </w:tabs>
        <w:spacing w:line="360" w:lineRule="auto"/>
        <w:ind w:left="924"/>
        <w:rPr>
          <w:rFonts w:ascii="Fira Sans" w:hAnsi="Fira Sans"/>
          <w:bCs/>
          <w:sz w:val="22"/>
          <w:szCs w:val="22"/>
        </w:rPr>
      </w:pPr>
      <w:r w:rsidRPr="005B6519">
        <w:rPr>
          <w:rFonts w:ascii="Fira Sans" w:hAnsi="Fira Sans"/>
          <w:bCs/>
          <w:sz w:val="22"/>
          <w:szCs w:val="22"/>
        </w:rPr>
        <w:t>33111800</w:t>
      </w:r>
      <w:r w:rsidR="00DC0281">
        <w:rPr>
          <w:rFonts w:ascii="Fira Sans" w:hAnsi="Fira Sans"/>
          <w:bCs/>
          <w:sz w:val="22"/>
          <w:szCs w:val="22"/>
        </w:rPr>
        <w:t>-9</w:t>
      </w:r>
      <w:r w:rsidRPr="005B6519">
        <w:rPr>
          <w:rFonts w:ascii="Fira Sans" w:hAnsi="Fira Sans"/>
          <w:bCs/>
          <w:sz w:val="22"/>
          <w:szCs w:val="22"/>
        </w:rPr>
        <w:t xml:space="preserve"> Diagnostyczny system rentgenowski</w:t>
      </w:r>
    </w:p>
    <w:p w14:paraId="0C5C91B8" w14:textId="3CFC6CAB" w:rsidR="005B6519" w:rsidRDefault="005B6519" w:rsidP="004A282E">
      <w:pPr>
        <w:tabs>
          <w:tab w:val="left" w:pos="350"/>
        </w:tabs>
        <w:spacing w:line="360" w:lineRule="auto"/>
        <w:ind w:left="924"/>
        <w:rPr>
          <w:rFonts w:ascii="Fira Sans" w:hAnsi="Fira Sans"/>
          <w:bCs/>
          <w:sz w:val="22"/>
          <w:szCs w:val="22"/>
        </w:rPr>
      </w:pPr>
      <w:r>
        <w:rPr>
          <w:rFonts w:ascii="Fira Sans" w:hAnsi="Fira Sans"/>
          <w:bCs/>
          <w:sz w:val="22"/>
          <w:szCs w:val="22"/>
        </w:rPr>
        <w:t>33112200-0 Aparaty ultrasonograficzne</w:t>
      </w:r>
    </w:p>
    <w:p w14:paraId="4BD99819" w14:textId="34CFE8C1" w:rsidR="005B6519" w:rsidRDefault="005B6519" w:rsidP="004A282E">
      <w:pPr>
        <w:tabs>
          <w:tab w:val="left" w:pos="350"/>
        </w:tabs>
        <w:spacing w:line="360" w:lineRule="auto"/>
        <w:ind w:left="924"/>
        <w:rPr>
          <w:rFonts w:ascii="Fira Sans" w:hAnsi="Fira Sans"/>
          <w:bCs/>
          <w:sz w:val="22"/>
          <w:szCs w:val="22"/>
        </w:rPr>
      </w:pPr>
      <w:r>
        <w:rPr>
          <w:rFonts w:ascii="Fira Sans" w:hAnsi="Fira Sans"/>
          <w:bCs/>
          <w:sz w:val="22"/>
          <w:szCs w:val="22"/>
        </w:rPr>
        <w:t>33162000-3 Urządzenia i przyrządy używane na salach operacyjnych</w:t>
      </w:r>
    </w:p>
    <w:p w14:paraId="1BC84F35" w14:textId="2B4950E4" w:rsidR="00DC0281" w:rsidRDefault="00DC0281" w:rsidP="004A282E">
      <w:pPr>
        <w:tabs>
          <w:tab w:val="left" w:pos="350"/>
        </w:tabs>
        <w:spacing w:line="360" w:lineRule="auto"/>
        <w:ind w:left="924"/>
        <w:rPr>
          <w:rFonts w:ascii="Fira Sans" w:hAnsi="Fira Sans"/>
          <w:bCs/>
          <w:sz w:val="22"/>
          <w:szCs w:val="22"/>
        </w:rPr>
      </w:pPr>
      <w:r>
        <w:rPr>
          <w:rFonts w:ascii="Fira Sans" w:hAnsi="Fira Sans"/>
          <w:bCs/>
          <w:sz w:val="22"/>
          <w:szCs w:val="22"/>
        </w:rPr>
        <w:t>33192100-3 Łóżka do użytku medycznego</w:t>
      </w:r>
    </w:p>
    <w:p w14:paraId="17A53FEE" w14:textId="37E35517" w:rsidR="005F7506" w:rsidRDefault="005F7506" w:rsidP="004A282E">
      <w:pPr>
        <w:tabs>
          <w:tab w:val="left" w:pos="350"/>
        </w:tabs>
        <w:spacing w:line="360" w:lineRule="auto"/>
        <w:ind w:left="924"/>
        <w:rPr>
          <w:rFonts w:ascii="Fira Sans" w:hAnsi="Fira Sans"/>
          <w:bCs/>
          <w:sz w:val="22"/>
          <w:szCs w:val="22"/>
        </w:rPr>
      </w:pPr>
      <w:r w:rsidRPr="005F7506">
        <w:rPr>
          <w:rFonts w:ascii="Fira Sans" w:hAnsi="Fira Sans"/>
          <w:bCs/>
          <w:sz w:val="22"/>
          <w:szCs w:val="22"/>
        </w:rPr>
        <w:t>39711100-0 Chłodziarki i zamrażarki</w:t>
      </w:r>
    </w:p>
    <w:p w14:paraId="6B200EDD" w14:textId="77777777" w:rsidR="006A4E14" w:rsidRPr="003E266A" w:rsidRDefault="006A4E14" w:rsidP="003E266A">
      <w:pPr>
        <w:spacing w:line="360" w:lineRule="auto"/>
        <w:ind w:left="720"/>
        <w:rPr>
          <w:rFonts w:ascii="Fira Sans" w:hAnsi="Fira Sans"/>
          <w:sz w:val="22"/>
          <w:szCs w:val="22"/>
        </w:rPr>
      </w:pPr>
      <w:bookmarkStart w:id="12"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3"/>
    </w:p>
    <w:p w14:paraId="08549983" w14:textId="53F44177" w:rsidR="00E1375B" w:rsidRPr="003E266A" w:rsidRDefault="00FC5BB7" w:rsidP="004A282E">
      <w:pPr>
        <w:spacing w:line="360" w:lineRule="auto"/>
        <w:ind w:left="567"/>
        <w:rPr>
          <w:rFonts w:ascii="Fira Sans" w:hAnsi="Fira Sans"/>
          <w:sz w:val="22"/>
          <w:szCs w:val="22"/>
          <w:highlight w:val="yellow"/>
        </w:rPr>
      </w:pPr>
      <w:r w:rsidRPr="003E266A">
        <w:rPr>
          <w:rFonts w:ascii="Fira Sans" w:hAnsi="Fira Sans"/>
          <w:sz w:val="22"/>
          <w:szCs w:val="22"/>
        </w:rPr>
        <w:t xml:space="preserve">Zamawiający </w:t>
      </w:r>
      <w:r w:rsidRPr="00E62846">
        <w:rPr>
          <w:rFonts w:ascii="Fira Sans" w:hAnsi="Fira Sans"/>
          <w:b/>
          <w:bCs/>
          <w:sz w:val="22"/>
          <w:szCs w:val="22"/>
        </w:rPr>
        <w:t>żąda złożenia</w:t>
      </w:r>
      <w:r w:rsidRPr="003E266A">
        <w:rPr>
          <w:rFonts w:ascii="Fira Sans" w:hAnsi="Fira Sans"/>
          <w:sz w:val="22"/>
          <w:szCs w:val="22"/>
        </w:rPr>
        <w:t xml:space="preserve"> wraz z ofertą przedmiotowych środków  dowodowych.</w:t>
      </w:r>
      <w:r w:rsidR="00FB1A05" w:rsidRPr="003E266A">
        <w:rPr>
          <w:rFonts w:ascii="Fira Sans" w:hAnsi="Fira Sans"/>
          <w:sz w:val="22"/>
          <w:szCs w:val="22"/>
        </w:rPr>
        <w:t xml:space="preserve"> </w:t>
      </w:r>
    </w:p>
    <w:bookmarkEnd w:id="12"/>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5"/>
      <w:r w:rsidRPr="00DE1F72">
        <w:rPr>
          <w:rFonts w:ascii="Fira Sans" w:hAnsi="Fira Sans" w:cs="Times New Roman"/>
          <w:szCs w:val="22"/>
        </w:rPr>
        <w:t>Termin wykonania zamówienia.</w:t>
      </w:r>
      <w:bookmarkEnd w:id="14"/>
    </w:p>
    <w:p w14:paraId="229E93DF" w14:textId="77777777" w:rsidR="00E62846" w:rsidRPr="00E62846"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w:t>
      </w:r>
      <w:r w:rsidR="00E62846">
        <w:rPr>
          <w:rFonts w:ascii="Fira Sans" w:hAnsi="Fira Sans"/>
          <w:sz w:val="22"/>
          <w:szCs w:val="22"/>
        </w:rPr>
        <w:t>z</w:t>
      </w:r>
      <w:r w:rsidRPr="003E266A">
        <w:rPr>
          <w:rFonts w:ascii="Fira Sans" w:hAnsi="Fira Sans"/>
          <w:sz w:val="22"/>
          <w:szCs w:val="22"/>
        </w:rPr>
        <w:t>realizować</w:t>
      </w:r>
      <w:r w:rsidR="00E62846">
        <w:rPr>
          <w:rFonts w:ascii="Fira Sans" w:hAnsi="Fira Sans"/>
          <w:sz w:val="22"/>
          <w:szCs w:val="22"/>
        </w:rPr>
        <w:t xml:space="preserve">: </w:t>
      </w:r>
    </w:p>
    <w:p w14:paraId="40982F62" w14:textId="1366FA16" w:rsidR="00E62846" w:rsidRPr="00E62846" w:rsidRDefault="00E62846" w:rsidP="00E62846">
      <w:pPr>
        <w:pStyle w:val="Akapitzlist"/>
        <w:numPr>
          <w:ilvl w:val="0"/>
          <w:numId w:val="59"/>
        </w:numPr>
        <w:tabs>
          <w:tab w:val="left" w:pos="350"/>
        </w:tabs>
        <w:spacing w:line="360" w:lineRule="auto"/>
        <w:rPr>
          <w:rFonts w:ascii="Fira Sans" w:hAnsi="Fira Sans"/>
          <w:bCs/>
          <w:sz w:val="22"/>
          <w:szCs w:val="22"/>
        </w:rPr>
      </w:pPr>
      <w:r w:rsidRPr="00E62846">
        <w:rPr>
          <w:rFonts w:ascii="Fira Sans" w:hAnsi="Fira Sans"/>
          <w:b/>
          <w:bCs/>
          <w:sz w:val="22"/>
          <w:szCs w:val="22"/>
        </w:rPr>
        <w:t xml:space="preserve">do 40 dni kalendarzowych (część </w:t>
      </w:r>
      <w:r>
        <w:rPr>
          <w:rFonts w:ascii="Fira Sans" w:hAnsi="Fira Sans"/>
          <w:b/>
          <w:bCs/>
          <w:sz w:val="22"/>
          <w:szCs w:val="22"/>
        </w:rPr>
        <w:t xml:space="preserve">nr </w:t>
      </w:r>
      <w:r w:rsidRPr="00E62846">
        <w:rPr>
          <w:rFonts w:ascii="Fira Sans" w:hAnsi="Fira Sans"/>
          <w:b/>
          <w:bCs/>
          <w:sz w:val="22"/>
          <w:szCs w:val="22"/>
        </w:rPr>
        <w:t>6 i 7)</w:t>
      </w:r>
      <w:r>
        <w:rPr>
          <w:rFonts w:ascii="Fira Sans" w:hAnsi="Fira Sans"/>
          <w:b/>
          <w:bCs/>
          <w:sz w:val="22"/>
          <w:szCs w:val="22"/>
        </w:rPr>
        <w:t xml:space="preserve"> </w:t>
      </w:r>
      <w:r w:rsidRPr="00E62846">
        <w:rPr>
          <w:rFonts w:ascii="Fira Sans" w:hAnsi="Fira Sans"/>
          <w:sz w:val="22"/>
          <w:szCs w:val="22"/>
        </w:rPr>
        <w:t>od dnia zawarcia umowy,</w:t>
      </w:r>
      <w:r w:rsidRPr="00E62846">
        <w:rPr>
          <w:rFonts w:ascii="Fira Sans" w:hAnsi="Fira Sans"/>
          <w:b/>
          <w:bCs/>
          <w:sz w:val="22"/>
          <w:szCs w:val="22"/>
        </w:rPr>
        <w:t xml:space="preserve"> </w:t>
      </w:r>
    </w:p>
    <w:p w14:paraId="4F9A48D3" w14:textId="7094CE78" w:rsidR="00F23AC4" w:rsidRPr="00E62846" w:rsidRDefault="00E62846" w:rsidP="00E62846">
      <w:pPr>
        <w:pStyle w:val="Akapitzlist"/>
        <w:numPr>
          <w:ilvl w:val="0"/>
          <w:numId w:val="59"/>
        </w:numPr>
        <w:tabs>
          <w:tab w:val="left" w:pos="350"/>
        </w:tabs>
        <w:spacing w:line="360" w:lineRule="auto"/>
        <w:rPr>
          <w:rFonts w:ascii="Fira Sans" w:hAnsi="Fira Sans"/>
          <w:bCs/>
          <w:sz w:val="22"/>
          <w:szCs w:val="22"/>
        </w:rPr>
      </w:pPr>
      <w:r w:rsidRPr="00E62846">
        <w:rPr>
          <w:rFonts w:ascii="Fira Sans" w:hAnsi="Fira Sans"/>
          <w:b/>
          <w:bCs/>
          <w:sz w:val="22"/>
          <w:szCs w:val="22"/>
        </w:rPr>
        <w:t>do 60 dni kalendarzowych</w:t>
      </w:r>
      <w:r w:rsidR="00F23AC4" w:rsidRPr="00E62846">
        <w:rPr>
          <w:rFonts w:ascii="Fira Sans" w:hAnsi="Fira Sans"/>
          <w:sz w:val="22"/>
          <w:szCs w:val="22"/>
        </w:rPr>
        <w:t xml:space="preserve"> </w:t>
      </w:r>
      <w:r w:rsidRPr="00E62846">
        <w:rPr>
          <w:rFonts w:ascii="Fira Sans" w:hAnsi="Fira Sans"/>
          <w:b/>
          <w:bCs/>
          <w:sz w:val="22"/>
          <w:szCs w:val="22"/>
        </w:rPr>
        <w:t>(część nr 1-5)</w:t>
      </w:r>
      <w:r>
        <w:rPr>
          <w:rFonts w:ascii="Fira Sans" w:hAnsi="Fira Sans"/>
          <w:sz w:val="22"/>
          <w:szCs w:val="22"/>
        </w:rPr>
        <w:t xml:space="preserve"> </w:t>
      </w:r>
      <w:r w:rsidR="00F23AC4" w:rsidRPr="00E62846">
        <w:rPr>
          <w:rFonts w:ascii="Fira Sans" w:hAnsi="Fira Sans"/>
          <w:sz w:val="22"/>
          <w:szCs w:val="22"/>
        </w:rPr>
        <w:t>od dnia zawarcia umowy.</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6"/>
      <w:r w:rsidRPr="003E266A">
        <w:rPr>
          <w:rFonts w:ascii="Fira Sans" w:hAnsi="Fira Sans" w:cs="Times New Roman"/>
          <w:szCs w:val="22"/>
        </w:rPr>
        <w:lastRenderedPageBreak/>
        <w:t>Podstawy wykluczenia</w:t>
      </w:r>
      <w:r w:rsidR="006F75B2" w:rsidRPr="003E266A">
        <w:rPr>
          <w:rFonts w:ascii="Fira Sans" w:hAnsi="Fira Sans" w:cs="Times New Roman"/>
          <w:szCs w:val="22"/>
        </w:rPr>
        <w:t>.</w:t>
      </w:r>
      <w:bookmarkEnd w:id="15"/>
    </w:p>
    <w:p w14:paraId="370E9AC8" w14:textId="77D370CA"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w:t>
      </w:r>
      <w:r w:rsidR="00346A8F" w:rsidRPr="00E62846">
        <w:rPr>
          <w:rFonts w:ascii="Fira Sans" w:hAnsi="Fira Sans"/>
          <w:sz w:val="22"/>
          <w:szCs w:val="22"/>
        </w:rPr>
        <w:t>szczególnych rozwiązaniach w zakresie przeciwdziałania wspieraniu agresji na Ukrainę oraz służących ochronie bezpieczeństwa narodowego</w:t>
      </w:r>
      <w:r w:rsidR="002B0BB3" w:rsidRPr="00E62846">
        <w:rPr>
          <w:rFonts w:ascii="Fira Sans" w:hAnsi="Fira Sans"/>
          <w:sz w:val="22"/>
          <w:szCs w:val="22"/>
        </w:rPr>
        <w:t xml:space="preserve"> (</w:t>
      </w:r>
      <w:r w:rsidR="001F4912" w:rsidRPr="00E62846">
        <w:rPr>
          <w:rFonts w:ascii="Fira Sans" w:hAnsi="Fira Sans"/>
          <w:sz w:val="22"/>
          <w:szCs w:val="22"/>
        </w:rPr>
        <w:t>t.j. Dz. U. z 2024 r. poz. 507</w:t>
      </w:r>
      <w:r w:rsidR="002B0BB3" w:rsidRPr="00E62846">
        <w:rPr>
          <w:rFonts w:ascii="Fira Sans" w:hAnsi="Fira Sans"/>
          <w:sz w:val="22"/>
          <w:szCs w:val="22"/>
        </w:rPr>
        <w:t>)</w:t>
      </w:r>
      <w:r w:rsidR="00346A8F" w:rsidRPr="00E62846">
        <w:rPr>
          <w:rFonts w:ascii="Fira Sans" w:hAnsi="Fira Sans"/>
          <w:sz w:val="22"/>
          <w:szCs w:val="22"/>
        </w:rPr>
        <w:t xml:space="preserve"> oraz w art. 5k</w:t>
      </w:r>
      <w:r w:rsidR="00346A8F" w:rsidRPr="001F4912">
        <w:rPr>
          <w:rFonts w:ascii="Fira Sans" w:hAnsi="Fira Sans"/>
          <w:sz w:val="22"/>
          <w:szCs w:val="22"/>
        </w:rPr>
        <w:t xml:space="preserve"> </w:t>
      </w:r>
      <w:proofErr w:type="spellStart"/>
      <w:r w:rsidR="00346A8F" w:rsidRPr="001F4912">
        <w:rPr>
          <w:rFonts w:ascii="Fira Sans" w:hAnsi="Fira Sans"/>
          <w:sz w:val="22"/>
          <w:szCs w:val="22"/>
        </w:rPr>
        <w:t>rozp</w:t>
      </w:r>
      <w:proofErr w:type="spellEnd"/>
      <w:r w:rsidR="00346A8F" w:rsidRPr="001F4912">
        <w:rPr>
          <w:rFonts w:ascii="Fira Sans" w:hAnsi="Fira Sans"/>
          <w:sz w:val="22"/>
          <w:szCs w:val="22"/>
        </w:rPr>
        <w:t xml:space="preserve">. </w:t>
      </w:r>
      <w:r w:rsidR="00346A8F" w:rsidRPr="003E266A">
        <w:rPr>
          <w:rFonts w:ascii="Fira Sans" w:hAnsi="Fira Sans"/>
          <w:sz w:val="22"/>
          <w:szCs w:val="22"/>
        </w:rPr>
        <w:t>Rady (UE) nr 833/2014 z dnia 31.07.2014 dotyczącego środków ograniczających w związku z działaniami Rosji destabilizującymi sytuację na Ukrainie w brzmieniu nadanym Rozporządzeniem Rady (UE) 2022/576 z dnia 8 kwietnia 2022 r.</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2437987"/>
      <w:bookmarkStart w:id="17" w:name="_Hlk58831684"/>
      <w:r w:rsidRPr="00DE1F72">
        <w:rPr>
          <w:rFonts w:ascii="Fira Sans" w:hAnsi="Fira Sans" w:cs="Times New Roman"/>
          <w:szCs w:val="22"/>
        </w:rPr>
        <w:t>Warunki udziału w postępowaniu.</w:t>
      </w:r>
      <w:bookmarkEnd w:id="16"/>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8"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8"/>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7"/>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9" w:name="_Toc122437988"/>
      <w:r w:rsidRPr="003E266A">
        <w:rPr>
          <w:rFonts w:ascii="Fira Sans" w:hAnsi="Fira Sans" w:cs="Times New Roman"/>
          <w:szCs w:val="22"/>
        </w:rPr>
        <w:t>Wykaz podmiotowych środków dowodowych.</w:t>
      </w:r>
      <w:bookmarkEnd w:id="19"/>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20" w:name="_Hlk60745384"/>
      <w:r w:rsidR="00EB3474" w:rsidRPr="003E266A">
        <w:rPr>
          <w:rFonts w:ascii="Fira Sans" w:hAnsi="Fira Sans"/>
          <w:sz w:val="22"/>
          <w:szCs w:val="22"/>
        </w:rPr>
        <w:t>Dokument powinien być wystawiony nie wcześniej niż 6 miesięcy przed jego złożeniem</w:t>
      </w:r>
      <w:bookmarkEnd w:id="20"/>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1" w:name="_Hlk146609119"/>
      <w:r w:rsidR="00AC1C08" w:rsidRPr="00AC1C08">
        <w:rPr>
          <w:rFonts w:ascii="Fira Sans" w:hAnsi="Fira Sans"/>
          <w:sz w:val="22"/>
          <w:szCs w:val="22"/>
        </w:rPr>
        <w:t>lub miejsce zamieszkania ma osoba, której dokument dotyczy</w:t>
      </w:r>
      <w:bookmarkEnd w:id="21"/>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693C86A"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kapitałowej w rozumieniu </w:t>
      </w:r>
      <w:r w:rsidRPr="007B2472">
        <w:rPr>
          <w:rFonts w:ascii="Fira Sans" w:hAnsi="Fira Sans"/>
          <w:sz w:val="22"/>
          <w:szCs w:val="22"/>
        </w:rPr>
        <w:t xml:space="preserve">ustawy z dnia 16 lutego 2007 r. o ochronie konkurencji i </w:t>
      </w:r>
      <w:r w:rsidRPr="007E2655">
        <w:rPr>
          <w:rFonts w:ascii="Fira Sans" w:hAnsi="Fira Sans"/>
          <w:sz w:val="22"/>
          <w:szCs w:val="22"/>
        </w:rPr>
        <w:t>konsumentów (</w:t>
      </w:r>
      <w:r w:rsidR="00707192" w:rsidRPr="007E2655">
        <w:rPr>
          <w:rFonts w:ascii="Fira Sans" w:hAnsi="Fira Sans"/>
          <w:sz w:val="22"/>
          <w:szCs w:val="22"/>
        </w:rPr>
        <w:t>t.j. Dz. U. z 2024 r. poz. 594</w:t>
      </w:r>
      <w:r w:rsidRPr="007E2655">
        <w:rPr>
          <w:rFonts w:ascii="Fira Sans" w:hAnsi="Fira Sans"/>
          <w:sz w:val="22"/>
          <w:szCs w:val="22"/>
        </w:rPr>
        <w:t>), z innym wykonawcą, który złożył odrębną ofertę, ofertę częściową lub wniosek o dopuszczenie do udziału w postępowaniu</w:t>
      </w:r>
      <w:r w:rsidRPr="003E266A">
        <w:rPr>
          <w:rFonts w:ascii="Fira Sans" w:hAnsi="Fira Sans"/>
          <w:sz w:val="22"/>
          <w:szCs w:val="22"/>
        </w:rPr>
        <w:t xml:space="preserve">, albo oświadczenia o przynależności do tej samej grupy kapitałowej wraz z dokumentami lub </w:t>
      </w:r>
      <w:r w:rsidRPr="003E266A">
        <w:rPr>
          <w:rFonts w:ascii="Fira Sans" w:hAnsi="Fira Sans"/>
          <w:sz w:val="22"/>
          <w:szCs w:val="22"/>
        </w:rPr>
        <w:lastRenderedPageBreak/>
        <w:t>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0342FC1F" w14:textId="3E7C4CE5" w:rsidR="00413484" w:rsidRPr="007E2655"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spełniania przez wykonawcę warunków </w:t>
      </w:r>
      <w:r w:rsidRPr="007E2655">
        <w:rPr>
          <w:rFonts w:ascii="Fira Sans" w:hAnsi="Fira Sans"/>
          <w:sz w:val="22"/>
          <w:szCs w:val="22"/>
        </w:rPr>
        <w:t>udziału w 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2"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3" w:name="_Hlk108003013"/>
      <w:bookmarkEnd w:id="22"/>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lastRenderedPageBreak/>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419EC47C"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elektronicznej w postępowaniu o udzielenie zamówienia </w:t>
      </w:r>
      <w:r w:rsidRPr="007E2655">
        <w:rPr>
          <w:rFonts w:ascii="Fira Sans" w:eastAsia="Roboto" w:hAnsi="Fira Sans" w:cs="Roboto"/>
          <w:sz w:val="22"/>
          <w:szCs w:val="22"/>
          <w:lang w:eastAsia="hi-IN" w:bidi="hi-IN"/>
        </w:rPr>
        <w:t>publicznego lub konkursie (Dz. U. z 2020</w:t>
      </w:r>
      <w:r w:rsidR="008B1089" w:rsidRPr="007E2655">
        <w:rPr>
          <w:rFonts w:ascii="Fira Sans" w:eastAsia="Roboto" w:hAnsi="Fira Sans" w:cs="Roboto"/>
          <w:sz w:val="22"/>
          <w:szCs w:val="22"/>
          <w:lang w:eastAsia="hi-IN" w:bidi="hi-IN"/>
        </w:rPr>
        <w:t xml:space="preserve"> </w:t>
      </w:r>
      <w:r w:rsidRPr="007E2655">
        <w:rPr>
          <w:rFonts w:ascii="Fira Sans" w:eastAsia="Roboto" w:hAnsi="Fira Sans" w:cs="Roboto"/>
          <w:sz w:val="22"/>
          <w:szCs w:val="22"/>
          <w:lang w:eastAsia="hi-IN" w:bidi="hi-IN"/>
        </w:rPr>
        <w:t>r. poz. 2452)</w:t>
      </w:r>
      <w:r w:rsidRPr="007E2655">
        <w:rPr>
          <w:rFonts w:ascii="Fira Sans" w:eastAsia="Calibri" w:hAnsi="Fira Sans" w:cs="Calibri"/>
          <w:sz w:val="22"/>
          <w:szCs w:val="22"/>
          <w:lang w:eastAsia="hi-IN" w:bidi="hi-IN"/>
        </w:rPr>
        <w:t>, określa</w:t>
      </w:r>
      <w:r w:rsidRPr="009602B9">
        <w:rPr>
          <w:rFonts w:ascii="Fira Sans" w:eastAsia="Calibri" w:hAnsi="Fira Sans" w:cs="Calibri"/>
          <w:sz w:val="22"/>
          <w:szCs w:val="22"/>
          <w:lang w:eastAsia="hi-IN" w:bidi="hi-IN"/>
        </w:rPr>
        <w:t xml:space="preserve"> niezbędne wymagania sprzętowo - aplikacyjne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4" w:name="_Toc122437990"/>
      <w:bookmarkEnd w:id="23"/>
      <w:r w:rsidRPr="003E266A">
        <w:rPr>
          <w:rFonts w:ascii="Fira Sans" w:hAnsi="Fira Sans" w:cs="Times New Roman"/>
          <w:szCs w:val="22"/>
        </w:rPr>
        <w:t>Wskazanie osób uprawnionych do komunikowania się z Wykonawcami</w:t>
      </w:r>
      <w:bookmarkEnd w:id="24"/>
    </w:p>
    <w:p w14:paraId="40FB8928" w14:textId="77777777" w:rsidR="0019533D" w:rsidRPr="00AB6CD0"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w:t>
      </w:r>
      <w:r w:rsidRPr="00AB6CD0">
        <w:rPr>
          <w:rFonts w:ascii="Fira Sans" w:hAnsi="Fira Sans"/>
          <w:sz w:val="22"/>
          <w:szCs w:val="22"/>
        </w:rPr>
        <w:t>y wyznacza następujące osoby do kontaktu z Wykonawcami:</w:t>
      </w:r>
    </w:p>
    <w:p w14:paraId="0CC9AA30" w14:textId="03D13014" w:rsidR="0019533D" w:rsidRPr="00AB6CD0" w:rsidRDefault="0019533D" w:rsidP="00B209F1">
      <w:pPr>
        <w:tabs>
          <w:tab w:val="left" w:pos="709"/>
        </w:tabs>
        <w:spacing w:line="360" w:lineRule="auto"/>
        <w:ind w:left="567"/>
        <w:rPr>
          <w:rFonts w:ascii="Fira Sans" w:hAnsi="Fira Sans"/>
          <w:b/>
          <w:bCs/>
          <w:sz w:val="22"/>
          <w:szCs w:val="22"/>
          <w:lang w:val="en-US"/>
        </w:rPr>
      </w:pPr>
      <w:r w:rsidRPr="00AB6CD0">
        <w:rPr>
          <w:rFonts w:ascii="Fira Sans" w:hAnsi="Fira Sans"/>
          <w:b/>
          <w:bCs/>
          <w:sz w:val="22"/>
          <w:szCs w:val="22"/>
          <w:lang w:val="en-US"/>
        </w:rPr>
        <w:t>Alicja Detlaf</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5" w:name="_Toc122437991"/>
      <w:r w:rsidRPr="00B209F1">
        <w:rPr>
          <w:rFonts w:ascii="Fira Sans" w:hAnsi="Fira Sans" w:cs="Times New Roman"/>
          <w:szCs w:val="22"/>
        </w:rPr>
        <w:t>Termin związania ofertą</w:t>
      </w:r>
      <w:bookmarkEnd w:id="25"/>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17A51D4A" w:rsidR="00E75361" w:rsidRPr="00AB6CD0" w:rsidRDefault="00F432AC" w:rsidP="00597F94">
      <w:pPr>
        <w:spacing w:line="360" w:lineRule="auto"/>
        <w:ind w:left="936"/>
        <w:rPr>
          <w:rFonts w:ascii="Fira Sans" w:hAnsi="Fira Sans"/>
          <w:b/>
          <w:bCs/>
          <w:sz w:val="22"/>
          <w:szCs w:val="22"/>
        </w:rPr>
      </w:pPr>
      <w:r w:rsidRPr="00F432AC">
        <w:rPr>
          <w:rFonts w:ascii="Fira Sans" w:hAnsi="Fira Sans"/>
          <w:b/>
          <w:bCs/>
          <w:sz w:val="22"/>
          <w:szCs w:val="22"/>
        </w:rPr>
        <w:lastRenderedPageBreak/>
        <w:t>13.11.</w:t>
      </w:r>
      <w:r w:rsidR="00E75361" w:rsidRPr="00F432AC">
        <w:rPr>
          <w:rFonts w:ascii="Fira Sans" w:hAnsi="Fira Sans"/>
          <w:b/>
          <w:bCs/>
          <w:sz w:val="22"/>
          <w:szCs w:val="22"/>
        </w:rPr>
        <w:t>202</w:t>
      </w:r>
      <w:r w:rsidR="006B0310" w:rsidRPr="00F432AC">
        <w:rPr>
          <w:rFonts w:ascii="Fira Sans" w:hAnsi="Fira Sans"/>
          <w:b/>
          <w:bCs/>
          <w:sz w:val="22"/>
          <w:szCs w:val="22"/>
        </w:rPr>
        <w:t>4</w:t>
      </w:r>
      <w:r w:rsidR="00E75361" w:rsidRPr="00F432AC">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6" w:name="_Toc122437992"/>
      <w:r w:rsidRPr="00B209F1">
        <w:rPr>
          <w:rFonts w:ascii="Fira Sans" w:hAnsi="Fira Sans" w:cs="Times New Roman"/>
          <w:szCs w:val="22"/>
        </w:rPr>
        <w:t>Dokumenty składane razem z ofertą.</w:t>
      </w:r>
      <w:bookmarkEnd w:id="26"/>
    </w:p>
    <w:p w14:paraId="0550EF70" w14:textId="77777777" w:rsidR="00A420BB" w:rsidRDefault="00E75361" w:rsidP="00093E01">
      <w:pPr>
        <w:numPr>
          <w:ilvl w:val="0"/>
          <w:numId w:val="10"/>
        </w:numPr>
        <w:spacing w:line="360" w:lineRule="auto"/>
        <w:ind w:left="924" w:hanging="357"/>
        <w:rPr>
          <w:rFonts w:ascii="Fira Sans" w:hAnsi="Fira Sans"/>
          <w:sz w:val="22"/>
          <w:szCs w:val="22"/>
        </w:rPr>
      </w:pPr>
      <w:bookmarkStart w:id="27" w:name="_Hlk58917459"/>
      <w:r w:rsidRPr="00522635">
        <w:rPr>
          <w:rFonts w:ascii="Fira Sans" w:hAnsi="Fira Sans"/>
          <w:sz w:val="22"/>
          <w:szCs w:val="22"/>
        </w:rPr>
        <w:t>Ofertę stanowi</w:t>
      </w:r>
      <w:r w:rsidR="00A420BB">
        <w:rPr>
          <w:rFonts w:ascii="Fira Sans" w:hAnsi="Fira Sans"/>
          <w:sz w:val="22"/>
          <w:szCs w:val="22"/>
        </w:rPr>
        <w:t>:</w:t>
      </w:r>
      <w:r w:rsidRPr="00522635">
        <w:rPr>
          <w:rFonts w:ascii="Fira Sans" w:hAnsi="Fira Sans"/>
          <w:sz w:val="22"/>
          <w:szCs w:val="22"/>
        </w:rPr>
        <w:t xml:space="preserve"> </w:t>
      </w:r>
    </w:p>
    <w:p w14:paraId="70ACB9CE" w14:textId="06775015" w:rsidR="001F79FE" w:rsidRDefault="001F79FE" w:rsidP="00A420BB">
      <w:pPr>
        <w:pStyle w:val="Akapitzlist"/>
        <w:numPr>
          <w:ilvl w:val="0"/>
          <w:numId w:val="60"/>
        </w:numPr>
        <w:spacing w:line="360" w:lineRule="auto"/>
        <w:rPr>
          <w:rFonts w:ascii="Fira Sans" w:hAnsi="Fira Sans"/>
          <w:sz w:val="22"/>
          <w:szCs w:val="22"/>
        </w:rPr>
      </w:pPr>
      <w:r>
        <w:rPr>
          <w:rFonts w:ascii="Fira Sans" w:hAnsi="Fira Sans"/>
          <w:sz w:val="22"/>
          <w:szCs w:val="22"/>
        </w:rPr>
        <w:t>w</w:t>
      </w:r>
      <w:r w:rsidRPr="001F79FE">
        <w:rPr>
          <w:rFonts w:ascii="Fira Sans" w:hAnsi="Fira Sans"/>
          <w:sz w:val="22"/>
          <w:szCs w:val="22"/>
        </w:rPr>
        <w:t xml:space="preserve">ypełniony i podpisany przez osoby upoważnione do reprezentowania wykonawcy </w:t>
      </w:r>
      <w:r w:rsidRPr="001F79FE">
        <w:rPr>
          <w:rFonts w:ascii="Fira Sans" w:hAnsi="Fira Sans"/>
          <w:b/>
          <w:bCs/>
          <w:sz w:val="22"/>
          <w:szCs w:val="22"/>
        </w:rPr>
        <w:t xml:space="preserve">Formularz </w:t>
      </w:r>
      <w:r>
        <w:rPr>
          <w:rFonts w:ascii="Fira Sans" w:hAnsi="Fira Sans"/>
          <w:b/>
          <w:bCs/>
          <w:sz w:val="22"/>
          <w:szCs w:val="22"/>
        </w:rPr>
        <w:t>o</w:t>
      </w:r>
      <w:r w:rsidRPr="001F79FE">
        <w:rPr>
          <w:rFonts w:ascii="Fira Sans" w:hAnsi="Fira Sans"/>
          <w:b/>
          <w:bCs/>
          <w:sz w:val="22"/>
          <w:szCs w:val="22"/>
        </w:rPr>
        <w:t>ferty</w:t>
      </w:r>
      <w:r w:rsidRPr="001F79FE">
        <w:rPr>
          <w:rFonts w:ascii="Fira Sans" w:hAnsi="Fira Sans"/>
          <w:sz w:val="22"/>
          <w:szCs w:val="22"/>
        </w:rPr>
        <w:t xml:space="preserve">, sporządzony według wzoru stanowiącego </w:t>
      </w:r>
      <w:r w:rsidRPr="001F79FE">
        <w:rPr>
          <w:rFonts w:ascii="Fira Sans" w:hAnsi="Fira Sans"/>
          <w:b/>
          <w:bCs/>
          <w:sz w:val="22"/>
          <w:szCs w:val="22"/>
        </w:rPr>
        <w:t>załącznik nr 1 do IDW</w:t>
      </w:r>
      <w:r w:rsidRPr="001F79FE">
        <w:rPr>
          <w:rFonts w:ascii="Fira Sans" w:hAnsi="Fira Sans"/>
          <w:sz w:val="22"/>
          <w:szCs w:val="22"/>
        </w:rPr>
        <w:t xml:space="preserve"> (</w:t>
      </w:r>
      <w:r>
        <w:rPr>
          <w:rFonts w:ascii="Fira Sans" w:hAnsi="Fira Sans"/>
          <w:sz w:val="22"/>
          <w:szCs w:val="22"/>
        </w:rPr>
        <w:t>f</w:t>
      </w:r>
      <w:r w:rsidRPr="001F79FE">
        <w:rPr>
          <w:rFonts w:ascii="Fira Sans" w:hAnsi="Fira Sans"/>
          <w:sz w:val="22"/>
          <w:szCs w:val="22"/>
        </w:rPr>
        <w:t>ormularz winien zawierać wszystkie ewentualne zmiany wprowadzone w czasie trwania postępowania)</w:t>
      </w:r>
      <w:r>
        <w:rPr>
          <w:rFonts w:ascii="Fira Sans" w:hAnsi="Fira Sans"/>
          <w:sz w:val="22"/>
          <w:szCs w:val="22"/>
        </w:rPr>
        <w:t>,</w:t>
      </w:r>
    </w:p>
    <w:p w14:paraId="1468D819" w14:textId="10ED98FC" w:rsidR="00E75361" w:rsidRDefault="001F79FE" w:rsidP="00A420BB">
      <w:pPr>
        <w:pStyle w:val="Akapitzlist"/>
        <w:numPr>
          <w:ilvl w:val="0"/>
          <w:numId w:val="60"/>
        </w:numPr>
        <w:spacing w:line="360" w:lineRule="auto"/>
        <w:rPr>
          <w:rFonts w:ascii="Fira Sans" w:hAnsi="Fira Sans"/>
          <w:sz w:val="22"/>
          <w:szCs w:val="22"/>
        </w:rPr>
      </w:pPr>
      <w:r w:rsidRPr="001F79FE">
        <w:rPr>
          <w:rFonts w:ascii="Fira Sans" w:hAnsi="Fira Sans"/>
          <w:sz w:val="22"/>
          <w:szCs w:val="22"/>
        </w:rPr>
        <w:t xml:space="preserve">wypełniony i podpisany przez osoby upoważnione do reprezentowania wykonawcy </w:t>
      </w:r>
      <w:r w:rsidR="00E75361" w:rsidRPr="001F79FE">
        <w:rPr>
          <w:rFonts w:ascii="Fira Sans" w:hAnsi="Fira Sans"/>
          <w:b/>
          <w:bCs/>
          <w:sz w:val="22"/>
          <w:szCs w:val="22"/>
        </w:rPr>
        <w:t>Formularz asortymentowo-ilościowy</w:t>
      </w:r>
      <w:r w:rsidR="00E75361" w:rsidRPr="00A420BB">
        <w:rPr>
          <w:rFonts w:ascii="Fira Sans" w:hAnsi="Fira Sans"/>
          <w:sz w:val="22"/>
          <w:szCs w:val="22"/>
        </w:rPr>
        <w:t xml:space="preserve"> (</w:t>
      </w:r>
      <w:bookmarkStart w:id="28" w:name="_Hlk122420080"/>
      <w:r w:rsidR="00E75361" w:rsidRPr="00A420BB">
        <w:rPr>
          <w:rFonts w:ascii="Fira Sans" w:hAnsi="Fira Sans"/>
          <w:b/>
          <w:bCs/>
          <w:sz w:val="22"/>
          <w:szCs w:val="22"/>
        </w:rPr>
        <w:t>załącznik nr 2 do IDW</w:t>
      </w:r>
      <w:bookmarkEnd w:id="28"/>
      <w:r w:rsidR="00E75361" w:rsidRPr="00A420BB">
        <w:rPr>
          <w:rFonts w:ascii="Fira Sans" w:hAnsi="Fira Sans"/>
          <w:sz w:val="22"/>
          <w:szCs w:val="22"/>
        </w:rPr>
        <w:t>) dla części, na którą składana</w:t>
      </w:r>
      <w:r>
        <w:rPr>
          <w:rFonts w:ascii="Fira Sans" w:hAnsi="Fira Sans"/>
          <w:sz w:val="22"/>
          <w:szCs w:val="22"/>
        </w:rPr>
        <w:t xml:space="preserve"> jest</w:t>
      </w:r>
      <w:r w:rsidR="00E75361" w:rsidRPr="00A420BB">
        <w:rPr>
          <w:rFonts w:ascii="Fira Sans" w:hAnsi="Fira Sans"/>
          <w:sz w:val="22"/>
          <w:szCs w:val="22"/>
        </w:rPr>
        <w:t xml:space="preserve"> oferta</w:t>
      </w:r>
      <w:r>
        <w:rPr>
          <w:rFonts w:ascii="Fira Sans" w:hAnsi="Fira Sans"/>
          <w:sz w:val="22"/>
          <w:szCs w:val="22"/>
        </w:rPr>
        <w:t xml:space="preserve"> </w:t>
      </w:r>
      <w:r w:rsidRPr="001F79FE">
        <w:rPr>
          <w:rFonts w:ascii="Fira Sans" w:hAnsi="Fira Sans"/>
          <w:sz w:val="22"/>
          <w:szCs w:val="22"/>
        </w:rPr>
        <w:t>(formularz winien zawierać wszystkie ewentualne zmiany wprowadzone w czasie trwania postępowania)</w:t>
      </w:r>
      <w:r>
        <w:rPr>
          <w:rFonts w:ascii="Fira Sans" w:hAnsi="Fira Sans"/>
          <w:sz w:val="22"/>
          <w:szCs w:val="22"/>
        </w:rPr>
        <w:t>,</w:t>
      </w:r>
    </w:p>
    <w:p w14:paraId="37386C88" w14:textId="7FC49625" w:rsidR="001F79FE" w:rsidRPr="001F79FE" w:rsidRDefault="001F79FE" w:rsidP="001F79FE">
      <w:pPr>
        <w:pStyle w:val="Akapitzlist"/>
        <w:numPr>
          <w:ilvl w:val="0"/>
          <w:numId w:val="60"/>
        </w:numPr>
        <w:spacing w:line="360" w:lineRule="auto"/>
        <w:rPr>
          <w:rFonts w:ascii="Fira Sans" w:hAnsi="Fira Sans"/>
          <w:sz w:val="22"/>
          <w:szCs w:val="22"/>
        </w:rPr>
      </w:pPr>
      <w:r>
        <w:rPr>
          <w:rFonts w:ascii="Fira Sans" w:hAnsi="Fira Sans"/>
          <w:sz w:val="22"/>
          <w:szCs w:val="22"/>
        </w:rPr>
        <w:t>w</w:t>
      </w:r>
      <w:r w:rsidRPr="001F79FE">
        <w:rPr>
          <w:rFonts w:ascii="Fira Sans" w:hAnsi="Fira Sans"/>
          <w:sz w:val="22"/>
          <w:szCs w:val="22"/>
        </w:rPr>
        <w:t xml:space="preserve">ypełniony i podpisany przez osoby upoważnione do reprezentowania wykonawcy </w:t>
      </w:r>
      <w:r w:rsidRPr="001F79FE">
        <w:rPr>
          <w:rFonts w:ascii="Fira Sans" w:hAnsi="Fira Sans"/>
          <w:b/>
          <w:bCs/>
          <w:sz w:val="22"/>
          <w:szCs w:val="22"/>
        </w:rPr>
        <w:t>Opis Przedmiotu Zamówienia</w:t>
      </w:r>
      <w:r w:rsidRPr="001F79FE">
        <w:rPr>
          <w:rFonts w:ascii="Fira Sans" w:hAnsi="Fira Sans"/>
          <w:sz w:val="22"/>
          <w:szCs w:val="22"/>
        </w:rPr>
        <w:t xml:space="preserve"> - zestawienie wymaganych parametrów, sporządzony według wzoru stanowiącego </w:t>
      </w:r>
      <w:r w:rsidRPr="001F79FE">
        <w:rPr>
          <w:rFonts w:ascii="Fira Sans" w:hAnsi="Fira Sans"/>
          <w:b/>
          <w:bCs/>
          <w:sz w:val="22"/>
          <w:szCs w:val="22"/>
        </w:rPr>
        <w:t>Część III SWZ</w:t>
      </w:r>
      <w:r w:rsidRPr="001F79FE">
        <w:rPr>
          <w:rFonts w:ascii="Fira Sans" w:hAnsi="Fira Sans"/>
          <w:sz w:val="22"/>
          <w:szCs w:val="22"/>
        </w:rPr>
        <w:t xml:space="preserve"> (</w:t>
      </w:r>
      <w:r>
        <w:rPr>
          <w:rFonts w:ascii="Fira Sans" w:hAnsi="Fira Sans"/>
          <w:sz w:val="22"/>
          <w:szCs w:val="22"/>
        </w:rPr>
        <w:t>o</w:t>
      </w:r>
      <w:r w:rsidRPr="001F79FE">
        <w:rPr>
          <w:rFonts w:ascii="Fira Sans" w:hAnsi="Fira Sans"/>
          <w:sz w:val="22"/>
          <w:szCs w:val="22"/>
        </w:rPr>
        <w:t>pis winien zawierać wszystkie ewentualne zmiany wprowadzone w czasie trwania postępowania)</w:t>
      </w:r>
      <w:r w:rsidR="00B36DE1">
        <w:rPr>
          <w:rFonts w:ascii="Fira Sans" w:hAnsi="Fira Sans"/>
          <w:sz w:val="22"/>
          <w:szCs w:val="22"/>
        </w:rPr>
        <w:t xml:space="preserve"> dla części na którą składana jest oferta</w:t>
      </w:r>
      <w:r w:rsidRPr="001F79FE">
        <w:rPr>
          <w:rFonts w:ascii="Fira Sans" w:hAnsi="Fira Sans"/>
          <w:sz w:val="22"/>
          <w:szCs w:val="22"/>
        </w:rPr>
        <w:t>.</w:t>
      </w:r>
    </w:p>
    <w:p w14:paraId="2D26E175" w14:textId="3CE63F33" w:rsidR="001F79FE" w:rsidRPr="001F79FE" w:rsidRDefault="001F79FE" w:rsidP="001F79FE">
      <w:pPr>
        <w:spacing w:line="360" w:lineRule="auto"/>
        <w:ind w:left="924"/>
        <w:rPr>
          <w:rFonts w:ascii="Fira Sans" w:hAnsi="Fira Sans"/>
          <w:sz w:val="22"/>
          <w:szCs w:val="22"/>
        </w:rPr>
      </w:pPr>
      <w:r w:rsidRPr="001F79FE">
        <w:rPr>
          <w:rFonts w:ascii="Fira Sans" w:hAnsi="Fira Sans"/>
          <w:sz w:val="22"/>
          <w:szCs w:val="22"/>
        </w:rPr>
        <w:t>W przypadku</w:t>
      </w:r>
      <w:r>
        <w:rPr>
          <w:rFonts w:ascii="Fira Sans" w:hAnsi="Fira Sans"/>
          <w:sz w:val="22"/>
          <w:szCs w:val="22"/>
        </w:rPr>
        <w:t>,</w:t>
      </w:r>
      <w:r w:rsidRPr="001F79FE">
        <w:rPr>
          <w:rFonts w:ascii="Fira Sans" w:hAnsi="Fira Sans"/>
          <w:sz w:val="22"/>
          <w:szCs w:val="22"/>
        </w:rPr>
        <w:t xml:space="preserve"> gdy Wykonawca nie korzysta z przygotowanych przez Zamawiającego wzorów, oferta powinna zawierać wszystkie informacje zawarte we wzor</w:t>
      </w:r>
      <w:r>
        <w:rPr>
          <w:rFonts w:ascii="Fira Sans" w:hAnsi="Fira Sans"/>
          <w:sz w:val="22"/>
          <w:szCs w:val="22"/>
        </w:rPr>
        <w:t>ach</w:t>
      </w:r>
      <w:r w:rsidRPr="001F79FE">
        <w:rPr>
          <w:rFonts w:ascii="Fira Sans" w:hAnsi="Fira Sans"/>
          <w:sz w:val="22"/>
          <w:szCs w:val="22"/>
        </w:rPr>
        <w:t>.</w:t>
      </w:r>
    </w:p>
    <w:bookmarkEnd w:id="27"/>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 xml:space="preserve">reprezentowania </w:t>
      </w:r>
      <w:r w:rsidRPr="00F47CB3">
        <w:rPr>
          <w:rFonts w:ascii="Fira Sans" w:hAnsi="Fira Sans"/>
          <w:sz w:val="22"/>
          <w:szCs w:val="22"/>
        </w:rPr>
        <w:lastRenderedPageBreak/>
        <w:t>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9"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39CEBF4A"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w:t>
      </w:r>
      <w:r w:rsidRPr="00AB6CD0">
        <w:rPr>
          <w:rFonts w:ascii="Fira Sans" w:hAnsi="Fira Sans"/>
          <w:sz w:val="22"/>
          <w:szCs w:val="22"/>
        </w:rPr>
        <w:t xml:space="preserve">ustanawiającym standardowy formularz jednolitego europejskiego dokumentu zamówienia (Dz. Urz. UE L z 06.01.2016, str. 16), </w:t>
      </w:r>
      <w:r w:rsidR="00DE3578" w:rsidRPr="00AB6CD0">
        <w:rPr>
          <w:rFonts w:ascii="Fira Sans" w:hAnsi="Fira Sans"/>
          <w:b/>
          <w:bCs/>
          <w:sz w:val="22"/>
          <w:szCs w:val="22"/>
        </w:rPr>
        <w:t xml:space="preserve">wzór stanowi załącznik nr </w:t>
      </w:r>
      <w:r w:rsidR="00AB6CD0" w:rsidRPr="00AB6CD0">
        <w:rPr>
          <w:rFonts w:ascii="Fira Sans" w:hAnsi="Fira Sans"/>
          <w:b/>
          <w:bCs/>
          <w:sz w:val="22"/>
          <w:szCs w:val="22"/>
        </w:rPr>
        <w:t>3</w:t>
      </w:r>
      <w:r w:rsidR="00DE3578" w:rsidRPr="00AB6CD0">
        <w:rPr>
          <w:rFonts w:ascii="Fira Sans" w:hAnsi="Fira Sans"/>
          <w:b/>
          <w:bCs/>
          <w:sz w:val="22"/>
          <w:szCs w:val="22"/>
        </w:rPr>
        <w:t xml:space="preserve"> do IDW</w:t>
      </w:r>
      <w:r w:rsidRPr="00AB6CD0">
        <w:rPr>
          <w:rFonts w:ascii="Fira Sans" w:hAnsi="Fira Sans"/>
          <w:b/>
          <w:bCs/>
          <w:sz w:val="22"/>
          <w:szCs w:val="22"/>
        </w:rPr>
        <w:t>.</w:t>
      </w:r>
      <w:r w:rsidRPr="00AB6CD0">
        <w:rPr>
          <w:rFonts w:ascii="Fira Sans" w:hAnsi="Fira Sans"/>
          <w:sz w:val="22"/>
          <w:szCs w:val="22"/>
        </w:rPr>
        <w:t xml:space="preserve"> </w:t>
      </w:r>
      <w:r w:rsidR="00605198" w:rsidRPr="00AB6CD0">
        <w:rPr>
          <w:rFonts w:ascii="Fira Sans" w:hAnsi="Fira Sans"/>
          <w:sz w:val="22"/>
          <w:szCs w:val="22"/>
        </w:rPr>
        <w:t>Oświadczenie to stanowi dowód potwierdzający brak podstaw wykluczenia</w:t>
      </w:r>
      <w:r w:rsidR="00605198" w:rsidRPr="00605198">
        <w:rPr>
          <w:rFonts w:ascii="Fira Sans" w:hAnsi="Fira Sans"/>
          <w:sz w:val="22"/>
          <w:szCs w:val="22"/>
        </w:rPr>
        <w:t xml:space="preserve">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Wykonawca wypełnia Jednolity Dokument, tworząc dokument elektroniczny. Może korzystać z narzędzia ESPD lub innych dostępnych narzędzi lub oprogramowania, które umożliwiają wypełnienie Jednolitego </w:t>
      </w:r>
      <w:r w:rsidRPr="003E266A">
        <w:rPr>
          <w:rFonts w:ascii="Fira Sans" w:hAnsi="Fira Sans"/>
          <w:sz w:val="22"/>
          <w:szCs w:val="22"/>
        </w:rPr>
        <w:lastRenderedPageBreak/>
        <w:t>Dokumentu i utworzenie dokumentu elektronicznego, w szczególności w jednym z ww. formatów.</w:t>
      </w:r>
    </w:p>
    <w:p w14:paraId="3D75A73B" w14:textId="789F6C3B"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w:t>
      </w:r>
      <w:r w:rsidRPr="00AB6CD0">
        <w:rPr>
          <w:rFonts w:ascii="Fira Sans" w:hAnsi="Fira Sans"/>
          <w:sz w:val="22"/>
          <w:szCs w:val="22"/>
        </w:rPr>
        <w:t xml:space="preserve">jest SWZ, należy pobrać plik w formacie XML o nazwie </w:t>
      </w:r>
      <w:r w:rsidRPr="00AB6CD0">
        <w:rPr>
          <w:rStyle w:val="Pogrubienie"/>
          <w:rFonts w:ascii="Fira Sans" w:hAnsi="Fira Sans"/>
          <w:b w:val="0"/>
          <w:bCs w:val="0"/>
          <w:sz w:val="22"/>
          <w:szCs w:val="22"/>
        </w:rPr>
        <w:t>„</w:t>
      </w:r>
      <w:r w:rsidR="00AB6CD0" w:rsidRPr="00AB6CD0">
        <w:rPr>
          <w:rStyle w:val="Pogrubienie"/>
          <w:rFonts w:ascii="Fira Sans" w:hAnsi="Fira Sans"/>
          <w:sz w:val="22"/>
          <w:szCs w:val="22"/>
        </w:rPr>
        <w:t xml:space="preserve">Załącznik nr 3 - </w:t>
      </w:r>
      <w:r w:rsidRPr="00AB6CD0">
        <w:rPr>
          <w:rStyle w:val="Pogrubienie"/>
          <w:rFonts w:ascii="Fira Sans" w:hAnsi="Fira Sans"/>
          <w:sz w:val="22"/>
          <w:szCs w:val="22"/>
        </w:rPr>
        <w:t>JEDZ</w:t>
      </w:r>
      <w:r w:rsidRPr="00AB6CD0">
        <w:rPr>
          <w:rStyle w:val="Pogrubienie"/>
          <w:rFonts w:ascii="Fira Sans" w:hAnsi="Fira Sans"/>
          <w:b w:val="0"/>
          <w:bCs w:val="0"/>
          <w:sz w:val="22"/>
          <w:szCs w:val="22"/>
        </w:rPr>
        <w:t>”.</w:t>
      </w:r>
    </w:p>
    <w:p w14:paraId="659D6171" w14:textId="50640411"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hyperlink r:id="rId27" w:history="1">
        <w:r w:rsidR="00AB6CD0" w:rsidRPr="00EE3B5A">
          <w:rPr>
            <w:rStyle w:val="Hipercze"/>
            <w:rFonts w:ascii="Fira Sans" w:hAnsi="Fira Sans"/>
            <w:sz w:val="22"/>
            <w:szCs w:val="22"/>
          </w:rPr>
          <w:t>https://espd.uzp.gov.pl/filter?lang=pl</w:t>
        </w:r>
      </w:hyperlink>
      <w:r w:rsidR="00AB6CD0">
        <w:rPr>
          <w:rStyle w:val="Pogrubienie"/>
          <w:rFonts w:ascii="Fira Sans" w:hAnsi="Fira Sans"/>
          <w:b w:val="0"/>
          <w:bCs w:val="0"/>
          <w:sz w:val="22"/>
          <w:szCs w:val="22"/>
        </w:rPr>
        <w:t xml:space="preserve"> </w:t>
      </w:r>
      <w:r w:rsidRPr="003E266A">
        <w:rPr>
          <w:rFonts w:ascii="Fira Sans" w:hAnsi="Fira Sans"/>
          <w:sz w:val="22"/>
          <w:szCs w:val="22"/>
        </w:rPr>
        <w:t>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52CEBA0A"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lastRenderedPageBreak/>
        <w:t xml:space="preserve">W przypadku wspólnego ubiegania się o zamówienie przez wykonawców, oświadczenie, o </w:t>
      </w:r>
      <w:r w:rsidRPr="00A420BB">
        <w:rPr>
          <w:rFonts w:ascii="Fira Sans" w:hAnsi="Fira Sans"/>
          <w:sz w:val="22"/>
          <w:szCs w:val="22"/>
        </w:rPr>
        <w:t xml:space="preserve">którym mowa w pkt </w:t>
      </w:r>
      <w:r w:rsidR="002239BA" w:rsidRPr="00A420BB">
        <w:rPr>
          <w:rFonts w:ascii="Fira Sans" w:hAnsi="Fira Sans"/>
          <w:sz w:val="22"/>
          <w:szCs w:val="22"/>
        </w:rPr>
        <w:t>13.2.2</w:t>
      </w:r>
      <w:r w:rsidRPr="00A420BB">
        <w:rPr>
          <w:rFonts w:ascii="Fira Sans" w:hAnsi="Fira Sans"/>
          <w:sz w:val="22"/>
          <w:szCs w:val="22"/>
        </w:rPr>
        <w:t xml:space="preserve"> składa każdy z wykonawców. Oświadczenia te potwie</w:t>
      </w:r>
      <w:r w:rsidRPr="003E266A">
        <w:rPr>
          <w:rFonts w:ascii="Fira Sans" w:hAnsi="Fira Sans"/>
          <w:sz w:val="22"/>
          <w:szCs w:val="22"/>
        </w:rPr>
        <w:t>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5CB4584A" w14:textId="36160FAF" w:rsidR="00E75361" w:rsidRPr="00796DC9"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 które roboty budowlane, dostawy 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r w:rsidRPr="003E266A">
        <w:rPr>
          <w:rFonts w:ascii="Fira Sans" w:hAnsi="Fira Sans"/>
          <w:sz w:val="22"/>
          <w:szCs w:val="22"/>
        </w:rPr>
        <w:t xml:space="preserve"> </w:t>
      </w:r>
      <w:bookmarkStart w:id="30" w:name="_Hlk104984648"/>
      <w:r w:rsidRPr="003E266A">
        <w:rPr>
          <w:rFonts w:ascii="Fira Sans" w:hAnsi="Fira Sans"/>
          <w:i/>
          <w:iCs/>
          <w:sz w:val="22"/>
          <w:szCs w:val="22"/>
        </w:rPr>
        <w:t xml:space="preserve">– </w:t>
      </w:r>
      <w:bookmarkEnd w:id="30"/>
      <w:r w:rsidRPr="003E266A">
        <w:rPr>
          <w:rFonts w:ascii="Fira Sans" w:hAnsi="Fira Sans"/>
          <w:i/>
          <w:iCs/>
          <w:sz w:val="22"/>
          <w:szCs w:val="22"/>
        </w:rPr>
        <w:t>jeśli dotyczy.</w:t>
      </w:r>
    </w:p>
    <w:p w14:paraId="0DABE8F3" w14:textId="1E204752"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A420BB">
        <w:rPr>
          <w:rFonts w:ascii="Fira Sans" w:hAnsi="Fira Sans"/>
          <w:b/>
          <w:bCs/>
          <w:sz w:val="22"/>
          <w:szCs w:val="22"/>
        </w:rPr>
        <w:t>zob</w:t>
      </w:r>
      <w:r w:rsidRPr="00796DC9">
        <w:rPr>
          <w:rFonts w:ascii="Fira Sans" w:hAnsi="Fira Sans"/>
          <w:b/>
          <w:bCs/>
          <w:sz w:val="22"/>
          <w:szCs w:val="22"/>
        </w:rPr>
        <w:t>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przedmiotowe środki dowodowe:</w:t>
      </w:r>
    </w:p>
    <w:p w14:paraId="3FEDE706" w14:textId="2844D097" w:rsidR="003D17A9" w:rsidRPr="003D17A9" w:rsidRDefault="00E23C8E" w:rsidP="0029338B">
      <w:pPr>
        <w:numPr>
          <w:ilvl w:val="0"/>
          <w:numId w:val="27"/>
        </w:numPr>
        <w:spacing w:line="360" w:lineRule="auto"/>
        <w:ind w:left="1661" w:hanging="357"/>
        <w:rPr>
          <w:rFonts w:ascii="Fira Sans" w:hAnsi="Fira Sans"/>
          <w:i/>
          <w:iCs/>
          <w:sz w:val="22"/>
          <w:szCs w:val="22"/>
        </w:rPr>
      </w:pPr>
      <w:r w:rsidRPr="003D17A9">
        <w:rPr>
          <w:rFonts w:ascii="Fira Sans" w:hAnsi="Fira Sans"/>
          <w:b/>
          <w:bCs/>
          <w:sz w:val="22"/>
          <w:szCs w:val="22"/>
        </w:rPr>
        <w:t>Materiały firmowe</w:t>
      </w:r>
      <w:r w:rsidRPr="003D17A9">
        <w:rPr>
          <w:rFonts w:ascii="Fira Sans" w:hAnsi="Fira Sans"/>
          <w:sz w:val="22"/>
          <w:szCs w:val="22"/>
        </w:rPr>
        <w:t xml:space="preserve"> – np.</w:t>
      </w:r>
      <w:r w:rsidR="003D17A9">
        <w:rPr>
          <w:rFonts w:ascii="Fira Sans" w:hAnsi="Fira Sans"/>
          <w:sz w:val="22"/>
          <w:szCs w:val="22"/>
        </w:rPr>
        <w:t>:</w:t>
      </w:r>
      <w:r w:rsidRPr="003D17A9">
        <w:rPr>
          <w:rFonts w:ascii="Fira Sans" w:hAnsi="Fira Sans"/>
          <w:sz w:val="22"/>
          <w:szCs w:val="22"/>
        </w:rPr>
        <w:t xml:space="preserve"> foldery, katalogi, </w:t>
      </w:r>
      <w:r w:rsidR="00B36DE1" w:rsidRPr="003D17A9">
        <w:rPr>
          <w:rFonts w:ascii="Fira Sans" w:hAnsi="Fira Sans"/>
          <w:sz w:val="22"/>
          <w:szCs w:val="22"/>
        </w:rPr>
        <w:t xml:space="preserve">instrukcja lub/i wyciąg z instrukcji, materiały informacyjne, ulotki, </w:t>
      </w:r>
      <w:r w:rsidR="00D221C1" w:rsidRPr="003D17A9">
        <w:rPr>
          <w:rFonts w:ascii="Fira Sans" w:hAnsi="Fira Sans"/>
          <w:sz w:val="22"/>
          <w:szCs w:val="22"/>
        </w:rPr>
        <w:t>dokumentacja</w:t>
      </w:r>
      <w:r w:rsidR="003D17A9">
        <w:rPr>
          <w:rFonts w:ascii="Fira Sans" w:hAnsi="Fira Sans"/>
          <w:sz w:val="22"/>
          <w:szCs w:val="22"/>
        </w:rPr>
        <w:t xml:space="preserve"> techniczna</w:t>
      </w:r>
      <w:r w:rsidR="00D221C1" w:rsidRPr="003D17A9">
        <w:rPr>
          <w:rFonts w:ascii="Fira Sans" w:hAnsi="Fira Sans"/>
          <w:sz w:val="22"/>
          <w:szCs w:val="22"/>
        </w:rPr>
        <w:t xml:space="preserve"> </w:t>
      </w:r>
      <w:r w:rsidRPr="003D17A9">
        <w:rPr>
          <w:rFonts w:ascii="Fira Sans" w:hAnsi="Fira Sans"/>
          <w:sz w:val="22"/>
          <w:szCs w:val="22"/>
        </w:rPr>
        <w:t>– potwierdzające</w:t>
      </w:r>
      <w:r w:rsidR="00595F45" w:rsidRPr="003D17A9">
        <w:rPr>
          <w:rFonts w:ascii="Fira Sans" w:hAnsi="Fira Sans"/>
          <w:sz w:val="22"/>
          <w:szCs w:val="22"/>
        </w:rPr>
        <w:t xml:space="preserve">, że oferowany sprzęt </w:t>
      </w:r>
      <w:r w:rsidR="009C1899">
        <w:rPr>
          <w:rFonts w:ascii="Fira Sans" w:hAnsi="Fira Sans"/>
          <w:sz w:val="22"/>
          <w:szCs w:val="22"/>
        </w:rPr>
        <w:t>spełnia parametry wskazane</w:t>
      </w:r>
      <w:r w:rsidR="00D221C1" w:rsidRPr="003D17A9">
        <w:rPr>
          <w:rFonts w:ascii="Fira Sans" w:hAnsi="Fira Sans"/>
          <w:sz w:val="22"/>
          <w:szCs w:val="22"/>
        </w:rPr>
        <w:t xml:space="preserve"> w</w:t>
      </w:r>
      <w:r w:rsidR="009C1899">
        <w:rPr>
          <w:rFonts w:ascii="Fira Sans" w:hAnsi="Fira Sans"/>
          <w:sz w:val="22"/>
          <w:szCs w:val="22"/>
        </w:rPr>
        <w:t xml:space="preserve"> </w:t>
      </w:r>
      <w:r w:rsidR="00D221C1" w:rsidRPr="003D17A9">
        <w:rPr>
          <w:rFonts w:ascii="Fira Sans" w:hAnsi="Fira Sans"/>
          <w:b/>
          <w:bCs/>
          <w:sz w:val="22"/>
          <w:szCs w:val="22"/>
        </w:rPr>
        <w:t>Części III SWZ – Opisie przedmiotu zamówienia</w:t>
      </w:r>
      <w:r w:rsidR="00D221C1" w:rsidRPr="003D17A9">
        <w:rPr>
          <w:rFonts w:ascii="Fira Sans" w:hAnsi="Fira Sans"/>
          <w:sz w:val="22"/>
          <w:szCs w:val="22"/>
        </w:rPr>
        <w:t>.</w:t>
      </w:r>
    </w:p>
    <w:p w14:paraId="2838724B" w14:textId="579D12FA" w:rsidR="00D221C1" w:rsidRDefault="00D221C1" w:rsidP="003D17A9">
      <w:pPr>
        <w:spacing w:line="360" w:lineRule="auto"/>
        <w:ind w:left="1661"/>
        <w:rPr>
          <w:rFonts w:ascii="Fira Sans" w:hAnsi="Fira Sans"/>
          <w:i/>
          <w:iCs/>
          <w:sz w:val="22"/>
          <w:szCs w:val="22"/>
        </w:rPr>
      </w:pPr>
      <w:r w:rsidRPr="003D17A9">
        <w:rPr>
          <w:rFonts w:ascii="Fira Sans" w:hAnsi="Fira Sans"/>
          <w:i/>
          <w:iCs/>
          <w:sz w:val="22"/>
          <w:szCs w:val="22"/>
        </w:rPr>
        <w:t>W przypadku gdyby któryś z parametrów nie był potwierdzony w dokumentach jak wyżej Wykonawca przedłoży oświadczenie producenta lub autoryzowanego przedstawiciela/ dystrybutora producenta dotyczące spełniania tego parametru.</w:t>
      </w:r>
    </w:p>
    <w:p w14:paraId="5E5B95AB" w14:textId="1DE4E7B1" w:rsidR="003D17A9" w:rsidRPr="00B6019F" w:rsidRDefault="003D17A9" w:rsidP="003D17A9">
      <w:pPr>
        <w:pStyle w:val="Akapitzlist"/>
        <w:numPr>
          <w:ilvl w:val="0"/>
          <w:numId w:val="61"/>
        </w:numPr>
        <w:spacing w:line="360" w:lineRule="auto"/>
        <w:rPr>
          <w:rFonts w:ascii="Fira Sans" w:hAnsi="Fira Sans"/>
          <w:sz w:val="22"/>
          <w:szCs w:val="22"/>
          <w:u w:val="single"/>
        </w:rPr>
      </w:pPr>
      <w:r w:rsidRPr="00B6019F">
        <w:rPr>
          <w:rFonts w:ascii="Fira Sans" w:hAnsi="Fira Sans"/>
          <w:sz w:val="22"/>
          <w:szCs w:val="22"/>
          <w:u w:val="single"/>
        </w:rPr>
        <w:t>Przedmiotowe środki dowodowe złożyć z dokładnym opisem w języku polskim z zaznaczeniem, której części i pozycji zamówienia dotyczą.</w:t>
      </w:r>
      <w:r w:rsidR="00B6019F" w:rsidRPr="00B6019F">
        <w:rPr>
          <w:rFonts w:ascii="Fira Sans" w:hAnsi="Fira Sans"/>
          <w:sz w:val="22"/>
          <w:szCs w:val="22"/>
          <w:u w:val="single"/>
        </w:rPr>
        <w:t xml:space="preserve"> </w:t>
      </w:r>
    </w:p>
    <w:bookmarkEnd w:id="29"/>
    <w:p w14:paraId="32848AA6" w14:textId="12879649" w:rsidR="003F2D20" w:rsidRPr="00595F45"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t xml:space="preserve">Jeżeli Wykonawca nie złoży przedmiotowych środków dowodowych lub złożone </w:t>
      </w:r>
      <w:r w:rsidRPr="00595F45">
        <w:rPr>
          <w:rFonts w:ascii="Fira Sans" w:hAnsi="Fira Sans"/>
          <w:sz w:val="22"/>
          <w:szCs w:val="22"/>
        </w:rPr>
        <w:t xml:space="preserve">przedmiotowe środki dowodowe będą niekompletne, </w:t>
      </w:r>
      <w:r w:rsidRPr="00595F45">
        <w:rPr>
          <w:rFonts w:ascii="Fira Sans" w:hAnsi="Fira Sans"/>
          <w:sz w:val="22"/>
          <w:szCs w:val="22"/>
        </w:rPr>
        <w:lastRenderedPageBreak/>
        <w:t>Zamawiający wezwie do ich złożenia lub uzupełnienia w wyznaczonym terminie.</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6E610337" w:rsidR="00E75361"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1"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1"/>
      <w:r w:rsidRPr="003E266A">
        <w:rPr>
          <w:rFonts w:ascii="Fira Sans" w:hAnsi="Fira Sans"/>
          <w:sz w:val="22"/>
          <w:szCs w:val="22"/>
        </w:rPr>
        <w:t>W przypadku wspólnego ubiegania się o zamówienie przez Wykonawców, oświadczenie o którym mowa powyżej składa, każdy z Wykonawców</w:t>
      </w:r>
      <w:r w:rsidR="00673A0C">
        <w:rPr>
          <w:rFonts w:ascii="Fira Sans" w:hAnsi="Fira Sans"/>
          <w:sz w:val="22"/>
          <w:szCs w:val="22"/>
        </w:rPr>
        <w:t xml:space="preserve"> </w:t>
      </w:r>
      <w:r w:rsidRPr="003E266A">
        <w:rPr>
          <w:rFonts w:ascii="Fira Sans" w:hAnsi="Fira Sans"/>
          <w:sz w:val="22"/>
          <w:szCs w:val="22"/>
        </w:rPr>
        <w:t>(</w:t>
      </w:r>
      <w:r w:rsidRPr="003E266A">
        <w:rPr>
          <w:rFonts w:ascii="Fira Sans" w:hAnsi="Fira Sans"/>
          <w:b/>
          <w:bCs/>
          <w:sz w:val="22"/>
          <w:szCs w:val="22"/>
        </w:rPr>
        <w:t>wzór stanowi</w:t>
      </w:r>
      <w:r w:rsidRPr="003E266A">
        <w:rPr>
          <w:rFonts w:ascii="Fira Sans" w:hAnsi="Fira Sans"/>
          <w:sz w:val="22"/>
          <w:szCs w:val="22"/>
        </w:rPr>
        <w:t xml:space="preserve"> </w:t>
      </w:r>
      <w:r w:rsidRPr="00B6019F">
        <w:rPr>
          <w:rFonts w:ascii="Fira Sans" w:hAnsi="Fira Sans"/>
          <w:b/>
          <w:bCs/>
          <w:sz w:val="22"/>
          <w:szCs w:val="22"/>
        </w:rPr>
        <w:t xml:space="preserve">załącznik nr </w:t>
      </w:r>
      <w:r w:rsidR="00B6019F" w:rsidRPr="00B6019F">
        <w:rPr>
          <w:rFonts w:ascii="Fira Sans" w:hAnsi="Fira Sans"/>
          <w:b/>
          <w:bCs/>
          <w:sz w:val="22"/>
          <w:szCs w:val="22"/>
        </w:rPr>
        <w:t xml:space="preserve">4 </w:t>
      </w:r>
      <w:r w:rsidRPr="00B6019F">
        <w:rPr>
          <w:rFonts w:ascii="Fira Sans" w:hAnsi="Fira Sans"/>
          <w:b/>
          <w:bCs/>
          <w:sz w:val="22"/>
          <w:szCs w:val="22"/>
        </w:rPr>
        <w:t>do</w:t>
      </w:r>
      <w:r w:rsidRPr="003E266A">
        <w:rPr>
          <w:rFonts w:ascii="Fira Sans" w:hAnsi="Fira Sans"/>
          <w:b/>
          <w:bCs/>
          <w:sz w:val="22"/>
          <w:szCs w:val="22"/>
        </w:rPr>
        <w:t xml:space="preserve"> IDW</w:t>
      </w:r>
      <w:r w:rsidRPr="003E266A">
        <w:rPr>
          <w:rFonts w:ascii="Fira Sans" w:hAnsi="Fira Sans"/>
          <w:sz w:val="22"/>
          <w:szCs w:val="22"/>
        </w:rPr>
        <w:t>)</w:t>
      </w:r>
      <w:r w:rsidR="00673A0C">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2"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3" w:name="_Hlk108003619"/>
      <w:r w:rsidR="00D944A3" w:rsidRPr="00954153">
        <w:rPr>
          <w:rFonts w:ascii="Fira Sans" w:hAnsi="Fira Sans" w:cs="Times New Roman"/>
          <w:szCs w:val="22"/>
        </w:rPr>
        <w:t>.</w:t>
      </w:r>
      <w:bookmarkEnd w:id="32"/>
    </w:p>
    <w:bookmarkEnd w:id="33"/>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w:t>
      </w:r>
      <w:r w:rsidRPr="00954153">
        <w:rPr>
          <w:rFonts w:ascii="Fira Sans" w:hAnsi="Fira Sans" w:cs="Calibri"/>
          <w:sz w:val="22"/>
          <w:szCs w:val="22"/>
        </w:rPr>
        <w:lastRenderedPageBreak/>
        <w:t>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Poświadczenia za zgodność z oryginałem </w:t>
      </w:r>
      <w:r w:rsidRPr="00B6019F">
        <w:rPr>
          <w:rFonts w:ascii="Fira Sans" w:eastAsia="Calibri" w:hAnsi="Fira Sans" w:cs="Calibri"/>
          <w:sz w:val="22"/>
          <w:szCs w:val="22"/>
          <w:lang w:eastAsia="hi-IN" w:bidi="hi-IN"/>
        </w:rPr>
        <w:t>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w:t>
      </w:r>
      <w:r w:rsidRPr="00954153">
        <w:rPr>
          <w:rFonts w:ascii="Fira Sans" w:eastAsia="Calibri" w:hAnsi="Fira Sans" w:cs="Calibri"/>
          <w:sz w:val="22"/>
          <w:szCs w:val="22"/>
          <w:lang w:eastAsia="hi-IN" w:bidi="hi-IN"/>
        </w:rPr>
        <w:t xml:space="preserv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8"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280D9A" w:rsidP="003E3A3E">
      <w:pPr>
        <w:widowControl w:val="0"/>
        <w:suppressAutoHyphens/>
        <w:spacing w:line="360" w:lineRule="auto"/>
        <w:ind w:left="936"/>
        <w:rPr>
          <w:rFonts w:ascii="Fira Sans" w:hAnsi="Fira Sans" w:cs="Calibri"/>
          <w:color w:val="0000FF"/>
          <w:sz w:val="22"/>
          <w:szCs w:val="22"/>
          <w:u w:val="single"/>
        </w:rPr>
      </w:pPr>
      <w:hyperlink r:id="rId29"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w:t>
      </w:r>
      <w:r w:rsidRPr="00B6019F">
        <w:rPr>
          <w:rFonts w:ascii="Fira Sans" w:hAnsi="Fira Sans" w:cs="Calibri"/>
          <w:sz w:val="22"/>
          <w:szCs w:val="22"/>
        </w:rPr>
        <w:t>elektronicznej oraz minimalnych wymagań dla systemów teleinformatycznych występują: .</w:t>
      </w:r>
      <w:proofErr w:type="spellStart"/>
      <w:r w:rsidRPr="00B6019F">
        <w:rPr>
          <w:rFonts w:ascii="Fira Sans" w:hAnsi="Fira Sans" w:cs="Calibri"/>
          <w:sz w:val="22"/>
          <w:szCs w:val="22"/>
        </w:rPr>
        <w:t>rar</w:t>
      </w:r>
      <w:proofErr w:type="spellEnd"/>
      <w:r w:rsidRPr="00B6019F">
        <w:rPr>
          <w:rFonts w:ascii="Fira Sans" w:hAnsi="Fira Sans" w:cs="Calibri"/>
          <w:sz w:val="22"/>
          <w:szCs w:val="22"/>
        </w:rPr>
        <w:t xml:space="preserve"> .gif</w:t>
      </w:r>
      <w:r w:rsidRPr="00954153">
        <w:rPr>
          <w:rFonts w:ascii="Fira Sans" w:hAnsi="Fira Sans" w:cs="Calibri"/>
          <w:sz w:val="22"/>
          <w:szCs w:val="22"/>
        </w:rPr>
        <w:t xml:space="preserve"> .</w:t>
      </w:r>
      <w:proofErr w:type="spellStart"/>
      <w:r w:rsidRPr="00954153">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w:t>
      </w:r>
      <w:r w:rsidRPr="00954153">
        <w:rPr>
          <w:rFonts w:ascii="Fira Sans" w:eastAsia="Calibri" w:hAnsi="Fira Sans" w:cs="Calibri"/>
          <w:sz w:val="22"/>
          <w:szCs w:val="22"/>
        </w:rPr>
        <w:lastRenderedPageBreak/>
        <w:t xml:space="preserve">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4" w:name="_Toc122437994"/>
      <w:r w:rsidRPr="00954153">
        <w:rPr>
          <w:rFonts w:ascii="Fira Sans" w:hAnsi="Fira Sans" w:cs="Times New Roman"/>
          <w:szCs w:val="22"/>
        </w:rPr>
        <w:t>Wadium</w:t>
      </w:r>
      <w:bookmarkEnd w:id="34"/>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5" w:name="_Toc462216515"/>
      <w:bookmarkStart w:id="36" w:name="_Toc515437904"/>
      <w:bookmarkStart w:id="37" w:name="_Toc122437995"/>
      <w:r w:rsidRPr="00B209F1">
        <w:rPr>
          <w:rFonts w:ascii="Fira Sans" w:hAnsi="Fira Sans" w:cs="Times New Roman"/>
          <w:szCs w:val="22"/>
        </w:rPr>
        <w:t>Zabezpieczenie należytego wykonania umowy.</w:t>
      </w:r>
      <w:bookmarkEnd w:id="35"/>
      <w:bookmarkEnd w:id="36"/>
      <w:bookmarkEnd w:id="37"/>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8"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8"/>
    </w:p>
    <w:p w14:paraId="77517866" w14:textId="3CCAE110"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t>
      </w:r>
      <w:r w:rsidRPr="00F432AC">
        <w:rPr>
          <w:rFonts w:ascii="Fira Sans" w:eastAsia="Calibri" w:hAnsi="Fira Sans" w:cs="Calibri"/>
          <w:sz w:val="22"/>
          <w:szCs w:val="22"/>
          <w:lang w:eastAsia="hi-IN" w:bidi="hi-IN"/>
        </w:rPr>
        <w:t xml:space="preserve">wymaganymi  załącznikami  należy  złożyć  w  terminie  do  dnia </w:t>
      </w:r>
      <w:r w:rsidR="00F432AC" w:rsidRPr="00F432AC">
        <w:rPr>
          <w:rFonts w:ascii="Fira Sans" w:eastAsia="Calibri" w:hAnsi="Fira Sans" w:cs="Calibri"/>
          <w:b/>
          <w:bCs/>
          <w:sz w:val="22"/>
          <w:szCs w:val="22"/>
          <w:lang w:eastAsia="hi-IN" w:bidi="hi-IN"/>
        </w:rPr>
        <w:t>16.08.</w:t>
      </w:r>
      <w:r w:rsidR="00B6019F" w:rsidRPr="00F432AC">
        <w:rPr>
          <w:rFonts w:ascii="Fira Sans" w:eastAsia="Calibri" w:hAnsi="Fira Sans" w:cs="Calibri"/>
          <w:b/>
          <w:bCs/>
          <w:sz w:val="22"/>
          <w:szCs w:val="22"/>
          <w:lang w:eastAsia="hi-IN" w:bidi="hi-IN"/>
        </w:rPr>
        <w:t>2024 r.</w:t>
      </w:r>
      <w:r w:rsidRPr="00F432AC">
        <w:rPr>
          <w:rFonts w:ascii="Fira Sans" w:eastAsia="Calibri" w:hAnsi="Fira Sans" w:cs="Calibri"/>
          <w:b/>
          <w:bCs/>
          <w:sz w:val="22"/>
          <w:szCs w:val="22"/>
          <w:lang w:eastAsia="hi-IN" w:bidi="hi-IN"/>
        </w:rPr>
        <w:t xml:space="preserve">, do godz. </w:t>
      </w:r>
      <w:r w:rsidR="006B0310" w:rsidRPr="00F432AC">
        <w:rPr>
          <w:rFonts w:ascii="Fira Sans" w:eastAsia="Calibri" w:hAnsi="Fira Sans" w:cs="Calibri"/>
          <w:b/>
          <w:bCs/>
          <w:sz w:val="22"/>
          <w:szCs w:val="22"/>
          <w:lang w:eastAsia="hi-IN" w:bidi="hi-IN"/>
        </w:rPr>
        <w:t>09:00</w:t>
      </w:r>
      <w:r w:rsidRPr="00F432AC">
        <w:rPr>
          <w:rFonts w:ascii="Fira Sans" w:eastAsia="Calibri" w:hAnsi="Fira Sans" w:cs="Calibri"/>
          <w:b/>
          <w:bCs/>
          <w:sz w:val="22"/>
          <w:szCs w:val="22"/>
          <w:lang w:eastAsia="hi-IN" w:bidi="hi-IN"/>
        </w:rPr>
        <w:t xml:space="preserve"> .</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9"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9"/>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30"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1"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0" w:name="_Toc122437997"/>
      <w:r w:rsidRPr="003E266A">
        <w:rPr>
          <w:rFonts w:ascii="Fira Sans" w:hAnsi="Fira Sans" w:cs="Times New Roman"/>
          <w:szCs w:val="22"/>
        </w:rPr>
        <w:lastRenderedPageBreak/>
        <w:t>Termin otwarcia ofert</w:t>
      </w:r>
      <w:bookmarkEnd w:id="40"/>
    </w:p>
    <w:p w14:paraId="5322AFC7" w14:textId="5441D77D" w:rsidR="00D30D45" w:rsidRPr="00F432AC" w:rsidRDefault="00D30D45" w:rsidP="00093E01">
      <w:pPr>
        <w:numPr>
          <w:ilvl w:val="0"/>
          <w:numId w:val="12"/>
        </w:numPr>
        <w:spacing w:line="360" w:lineRule="auto"/>
        <w:ind w:left="924" w:hanging="357"/>
        <w:rPr>
          <w:rFonts w:ascii="Fira Sans" w:hAnsi="Fira Sans"/>
          <w:sz w:val="22"/>
          <w:szCs w:val="22"/>
        </w:rPr>
      </w:pPr>
      <w:r w:rsidRPr="00F432AC">
        <w:rPr>
          <w:rFonts w:ascii="Fira Sans" w:hAnsi="Fira Sans"/>
          <w:sz w:val="22"/>
          <w:szCs w:val="22"/>
        </w:rPr>
        <w:t xml:space="preserve">Otwarcie ofert nastąpi w dniu </w:t>
      </w:r>
      <w:r w:rsidR="00F432AC" w:rsidRPr="00F432AC">
        <w:rPr>
          <w:rFonts w:ascii="Fira Sans" w:hAnsi="Fira Sans"/>
          <w:b/>
          <w:bCs/>
          <w:sz w:val="22"/>
          <w:szCs w:val="22"/>
        </w:rPr>
        <w:t>16.08.</w:t>
      </w:r>
      <w:r w:rsidR="00B6019F" w:rsidRPr="00F432AC">
        <w:rPr>
          <w:rFonts w:ascii="Fira Sans" w:hAnsi="Fira Sans"/>
          <w:b/>
          <w:bCs/>
          <w:sz w:val="22"/>
          <w:szCs w:val="22"/>
        </w:rPr>
        <w:t>2024 r.</w:t>
      </w:r>
      <w:r w:rsidRPr="00F432AC">
        <w:rPr>
          <w:rFonts w:ascii="Fira Sans" w:hAnsi="Fira Sans"/>
          <w:b/>
          <w:bCs/>
          <w:sz w:val="22"/>
          <w:szCs w:val="22"/>
        </w:rPr>
        <w:t xml:space="preserve">, o godzinie </w:t>
      </w:r>
      <w:r w:rsidR="006B0310" w:rsidRPr="00F432AC">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2"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8"/>
      <w:r w:rsidRPr="003E266A">
        <w:rPr>
          <w:rFonts w:ascii="Fira Sans" w:hAnsi="Fira Sans" w:cs="Times New Roman"/>
          <w:szCs w:val="22"/>
        </w:rPr>
        <w:t>Sposób obliczenia ceny.</w:t>
      </w:r>
      <w:bookmarkEnd w:id="41"/>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w:t>
      </w:r>
      <w:r w:rsidRPr="002E7169">
        <w:rPr>
          <w:rFonts w:ascii="Fira Sans" w:eastAsia="Calibri" w:hAnsi="Fira Sans" w:cs="Calibri"/>
          <w:sz w:val="22"/>
          <w:szCs w:val="22"/>
        </w:rPr>
        <w:lastRenderedPageBreak/>
        <w:t>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7999"/>
      <w:r w:rsidRPr="00B209F1">
        <w:rPr>
          <w:rFonts w:ascii="Fira Sans" w:hAnsi="Fira Sans" w:cs="Times New Roman"/>
          <w:szCs w:val="22"/>
        </w:rPr>
        <w:t>Opis kryteriów oceny ofert, wraz z podaniem wag tych kryteriów i sposobu oceny ofert</w:t>
      </w:r>
      <w:bookmarkEnd w:id="42"/>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lastRenderedPageBreak/>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3"/>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1"/>
      <w:r w:rsidRPr="003E266A">
        <w:rPr>
          <w:rFonts w:ascii="Fira Sans" w:hAnsi="Fira Sans" w:cs="Times New Roman"/>
          <w:szCs w:val="22"/>
        </w:rPr>
        <w:t>Projektowane postanowienia umowy w sprawie zamówienia publicznego, które   zostaną wprowadzone do treści tej umowy.</w:t>
      </w:r>
      <w:bookmarkEnd w:id="44"/>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2"/>
      <w:r w:rsidRPr="00B209F1">
        <w:rPr>
          <w:rFonts w:ascii="Fira Sans" w:hAnsi="Fira Sans" w:cs="Times New Roman"/>
          <w:szCs w:val="22"/>
        </w:rPr>
        <w:t>Pouczenie o środkach ochrony prawnej przysługujących Wykonawcy.</w:t>
      </w:r>
      <w:bookmarkEnd w:id="45"/>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lastRenderedPageBreak/>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6" w:name="_Toc122438003"/>
      <w:r w:rsidRPr="003E266A">
        <w:rPr>
          <w:rFonts w:ascii="Fira Sans" w:hAnsi="Fira Sans" w:cs="Times New Roman"/>
          <w:szCs w:val="22"/>
        </w:rPr>
        <w:t>Zakończenie postepowania.</w:t>
      </w:r>
      <w:bookmarkEnd w:id="46"/>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 xml:space="preserve">W przypadku unieważnienia postępowania o udzielenie zamówienia zamawiający niezwłocznie zawiadamia wykonawców, którzy ubiegali się o udzielenie </w:t>
      </w:r>
      <w:r w:rsidRPr="003E266A">
        <w:rPr>
          <w:rFonts w:ascii="Fira Sans" w:hAnsi="Fira Sans"/>
          <w:sz w:val="22"/>
          <w:szCs w:val="22"/>
        </w:rPr>
        <w:lastRenderedPageBreak/>
        <w:t>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7" w:name="_Toc349812574"/>
      <w:bookmarkStart w:id="48" w:name="_Toc448921758"/>
      <w:bookmarkStart w:id="49"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50" w:name="_Toc44658098"/>
      <w:bookmarkStart w:id="51" w:name="_Toc122438004"/>
      <w:r w:rsidRPr="003E266A">
        <w:rPr>
          <w:rFonts w:ascii="Fira Sans" w:hAnsi="Fira Sans" w:cs="Times New Roman"/>
          <w:szCs w:val="22"/>
        </w:rPr>
        <w:t>Informacja dotycząca przetwarzania danych osobowych (RODO)</w:t>
      </w:r>
      <w:bookmarkEnd w:id="50"/>
      <w:bookmarkEnd w:id="51"/>
    </w:p>
    <w:bookmarkEnd w:id="47"/>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3"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714AF591" w:rsidR="00855387" w:rsidRPr="00B6019F"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udostępniona zostanie </w:t>
      </w:r>
      <w:r w:rsidRPr="00B6019F">
        <w:rPr>
          <w:rFonts w:ascii="Fira Sans" w:hAnsi="Fira Sans"/>
          <w:sz w:val="22"/>
          <w:szCs w:val="22"/>
        </w:rPr>
        <w:t>dokumentacja postępowania w oparciu o art. 18 oraz art. 74 ust. 1 i 2 ustawy z dnia 11 września 2019 r. - Prawo zamówień publicznych (</w:t>
      </w:r>
      <w:r w:rsidR="001C2F53" w:rsidRPr="00B6019F">
        <w:rPr>
          <w:rFonts w:ascii="Fira Sans" w:hAnsi="Fira Sans"/>
          <w:sz w:val="22"/>
          <w:szCs w:val="22"/>
        </w:rPr>
        <w:t>t.j. Dz. U. z 2023 r. poz. 1605 ze zm</w:t>
      </w:r>
      <w:r w:rsidR="00F14D02" w:rsidRPr="00B6019F">
        <w:rPr>
          <w:rFonts w:ascii="Fira Sans" w:hAnsi="Fira Sans"/>
          <w:sz w:val="22"/>
          <w:szCs w:val="22"/>
        </w:rPr>
        <w:t>.</w:t>
      </w:r>
      <w:r w:rsidRPr="00B6019F">
        <w:rPr>
          <w:rFonts w:ascii="Fira Sans" w:hAnsi="Fira Sans"/>
          <w:sz w:val="22"/>
          <w:szCs w:val="22"/>
        </w:rPr>
        <w:t>)</w:t>
      </w:r>
      <w:r w:rsidR="00855387" w:rsidRPr="00B6019F">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B6019F">
        <w:rPr>
          <w:rFonts w:ascii="Fira Sans" w:hAnsi="Fira Sans"/>
          <w:sz w:val="22"/>
          <w:szCs w:val="22"/>
        </w:rPr>
        <w:t xml:space="preserve">  Pani/Pana dane osobowe będą przechowywane, zgodnie z art. 78 ust. 1 ustawy </w:t>
      </w:r>
      <w:r w:rsidR="00F22336" w:rsidRPr="00B6019F">
        <w:rPr>
          <w:rFonts w:ascii="Fira Sans" w:hAnsi="Fira Sans"/>
          <w:sz w:val="22"/>
          <w:szCs w:val="22"/>
        </w:rPr>
        <w:t>PZP</w:t>
      </w:r>
      <w:r w:rsidRPr="00B6019F">
        <w:rPr>
          <w:rFonts w:ascii="Fira Sans" w:hAnsi="Fira Sans"/>
          <w:sz w:val="22"/>
          <w:szCs w:val="22"/>
        </w:rPr>
        <w:t>, przez okres 4 lat od dnia zakończenia postępowania o udzielenie zamówienia, a jeżeli czas trwania</w:t>
      </w:r>
      <w:r w:rsidRPr="003E266A">
        <w:rPr>
          <w:rFonts w:ascii="Fira Sans" w:hAnsi="Fira Sans"/>
          <w:sz w:val="22"/>
          <w:szCs w:val="22"/>
        </w:rPr>
        <w:t xml:space="preserve">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2" w:name="_Toc44658099"/>
      <w:bookmarkStart w:id="53" w:name="_Toc122438005"/>
      <w:r w:rsidRPr="003E266A">
        <w:rPr>
          <w:rFonts w:ascii="Fira Sans" w:hAnsi="Fira Sans" w:cs="Times New Roman"/>
          <w:szCs w:val="22"/>
        </w:rPr>
        <w:t>Wykaz załączników do niniejszych IDW.</w:t>
      </w:r>
      <w:bookmarkEnd w:id="48"/>
      <w:bookmarkEnd w:id="52"/>
      <w:bookmarkEnd w:id="53"/>
      <w:r w:rsidRPr="003E266A">
        <w:rPr>
          <w:rFonts w:ascii="Fira Sans" w:hAnsi="Fira Sans" w:cs="Times New Roman"/>
          <w:szCs w:val="22"/>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B6019F">
        <w:tc>
          <w:tcPr>
            <w:tcW w:w="709" w:type="dxa"/>
            <w:vAlign w:val="center"/>
          </w:tcPr>
          <w:p w14:paraId="1E167309" w14:textId="77777777" w:rsidR="006C1999" w:rsidRPr="003E266A" w:rsidRDefault="006C1999" w:rsidP="00064908">
            <w:pPr>
              <w:pStyle w:val="Stopka"/>
              <w:tabs>
                <w:tab w:val="clear" w:pos="4536"/>
                <w:tab w:val="clear" w:pos="9072"/>
              </w:tabs>
              <w:spacing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064908">
            <w:pPr>
              <w:spacing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064908">
            <w:pPr>
              <w:spacing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B6019F">
        <w:trPr>
          <w:trHeight w:val="454"/>
        </w:trPr>
        <w:tc>
          <w:tcPr>
            <w:tcW w:w="709" w:type="dxa"/>
            <w:vAlign w:val="center"/>
          </w:tcPr>
          <w:p w14:paraId="6226BEEB" w14:textId="77777777" w:rsidR="006C1999" w:rsidRPr="003E266A" w:rsidRDefault="006C1999" w:rsidP="00064908">
            <w:pPr>
              <w:pStyle w:val="Stopka"/>
              <w:numPr>
                <w:ilvl w:val="0"/>
                <w:numId w:val="5"/>
              </w:numPr>
              <w:tabs>
                <w:tab w:val="clear" w:pos="4536"/>
                <w:tab w:val="clear" w:pos="9072"/>
              </w:tabs>
              <w:spacing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064908">
            <w:pPr>
              <w:spacing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064908">
            <w:pPr>
              <w:pStyle w:val="Spistreci4"/>
              <w:spacing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B6019F">
        <w:trPr>
          <w:trHeight w:val="454"/>
        </w:trPr>
        <w:tc>
          <w:tcPr>
            <w:tcW w:w="709" w:type="dxa"/>
            <w:vAlign w:val="center"/>
          </w:tcPr>
          <w:p w14:paraId="2E984F8C" w14:textId="77777777" w:rsidR="00523C36" w:rsidRPr="003E266A" w:rsidRDefault="00523C36" w:rsidP="00064908">
            <w:pPr>
              <w:pStyle w:val="Stopka"/>
              <w:numPr>
                <w:ilvl w:val="0"/>
                <w:numId w:val="5"/>
              </w:numPr>
              <w:tabs>
                <w:tab w:val="clear" w:pos="4536"/>
                <w:tab w:val="clear" w:pos="9072"/>
              </w:tabs>
              <w:spacing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064908">
            <w:pPr>
              <w:spacing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064908">
            <w:pPr>
              <w:pStyle w:val="Spistreci4"/>
              <w:spacing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B6019F">
        <w:tc>
          <w:tcPr>
            <w:tcW w:w="709" w:type="dxa"/>
            <w:vAlign w:val="center"/>
          </w:tcPr>
          <w:p w14:paraId="29FEE29D" w14:textId="77777777" w:rsidR="00523C36" w:rsidRPr="003E266A" w:rsidRDefault="00523C36" w:rsidP="00064908">
            <w:pPr>
              <w:pStyle w:val="Stopka"/>
              <w:numPr>
                <w:ilvl w:val="0"/>
                <w:numId w:val="5"/>
              </w:numPr>
              <w:tabs>
                <w:tab w:val="clear" w:pos="4536"/>
                <w:tab w:val="clear" w:pos="9072"/>
              </w:tabs>
              <w:spacing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064908">
            <w:pPr>
              <w:spacing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064908">
            <w:pPr>
              <w:pStyle w:val="Spistreci4"/>
              <w:spacing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B6019F" w:rsidRPr="003E266A" w14:paraId="22BC53E2" w14:textId="77777777" w:rsidTr="00B6019F">
        <w:tc>
          <w:tcPr>
            <w:tcW w:w="709" w:type="dxa"/>
            <w:vAlign w:val="center"/>
          </w:tcPr>
          <w:p w14:paraId="00254E88" w14:textId="77777777" w:rsidR="00B6019F" w:rsidRPr="003E266A" w:rsidRDefault="00B6019F" w:rsidP="00064908">
            <w:pPr>
              <w:pStyle w:val="Stopka"/>
              <w:numPr>
                <w:ilvl w:val="0"/>
                <w:numId w:val="5"/>
              </w:numPr>
              <w:tabs>
                <w:tab w:val="clear" w:pos="4536"/>
                <w:tab w:val="clear" w:pos="9072"/>
              </w:tabs>
              <w:spacing w:line="360" w:lineRule="auto"/>
              <w:jc w:val="center"/>
              <w:rPr>
                <w:rFonts w:ascii="Fira Sans" w:hAnsi="Fira Sans"/>
                <w:sz w:val="22"/>
                <w:szCs w:val="22"/>
              </w:rPr>
            </w:pPr>
          </w:p>
        </w:tc>
        <w:tc>
          <w:tcPr>
            <w:tcW w:w="2552" w:type="dxa"/>
            <w:vAlign w:val="center"/>
          </w:tcPr>
          <w:p w14:paraId="3242724D" w14:textId="77777777" w:rsidR="00B6019F" w:rsidRPr="003E266A" w:rsidRDefault="00B6019F" w:rsidP="00064908">
            <w:pPr>
              <w:spacing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4</w:t>
            </w:r>
          </w:p>
        </w:tc>
        <w:tc>
          <w:tcPr>
            <w:tcW w:w="5811" w:type="dxa"/>
            <w:vAlign w:val="center"/>
          </w:tcPr>
          <w:p w14:paraId="3A27C4F9" w14:textId="2A7DA896" w:rsidR="00B6019F" w:rsidRPr="003E266A" w:rsidRDefault="00B6019F" w:rsidP="00064908">
            <w:pPr>
              <w:pStyle w:val="Spistreci4"/>
              <w:spacing w:line="360" w:lineRule="auto"/>
              <w:jc w:val="left"/>
              <w:rPr>
                <w:rFonts w:ascii="Fira Sans" w:hAnsi="Fira Sans"/>
                <w:color w:val="auto"/>
              </w:rPr>
            </w:pPr>
            <w:r w:rsidRPr="003E266A">
              <w:rPr>
                <w:rFonts w:ascii="Fira Sans" w:hAnsi="Fira Sans"/>
                <w:color w:val="auto"/>
              </w:rPr>
              <w:t>Wzór oświadczenia wykonawcy o braku podstaw do wykluczenia dotyczącym przepisów sankcyjnych związanych z wojną w Ukrainie</w:t>
            </w:r>
          </w:p>
        </w:tc>
      </w:tr>
      <w:bookmarkEnd w:id="49"/>
    </w:tbl>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4"/>
      <w:footerReference w:type="default" r:id="rId35"/>
      <w:headerReference w:type="first" r:id="rId36"/>
      <w:footerReference w:type="first" r:id="rId37"/>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6D35B5"/>
    <w:multiLevelType w:val="hybridMultilevel"/>
    <w:tmpl w:val="25A0AE76"/>
    <w:lvl w:ilvl="0" w:tplc="04150011">
      <w:start w:val="1"/>
      <w:numFmt w:val="decimal"/>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5"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2"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029715C"/>
    <w:multiLevelType w:val="hybridMultilevel"/>
    <w:tmpl w:val="1F764144"/>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5"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7" w15:restartNumberingAfterBreak="0">
    <w:nsid w:val="2B3F58FA"/>
    <w:multiLevelType w:val="hybridMultilevel"/>
    <w:tmpl w:val="D8165F50"/>
    <w:lvl w:ilvl="0" w:tplc="F4EE110A">
      <w:start w:val="1"/>
      <w:numFmt w:val="lowerLetter"/>
      <w:lvlText w:val="%1)"/>
      <w:lvlJc w:val="left"/>
      <w:pPr>
        <w:ind w:left="1080" w:hanging="360"/>
      </w:pPr>
      <w:rPr>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30"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933C9F"/>
    <w:multiLevelType w:val="hybridMultilevel"/>
    <w:tmpl w:val="20A4954A"/>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5"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8"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2"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3"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4"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8"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27B3319"/>
    <w:multiLevelType w:val="hybridMultilevel"/>
    <w:tmpl w:val="F3DA7ECC"/>
    <w:lvl w:ilvl="0" w:tplc="40185C96">
      <w:start w:val="1"/>
      <w:numFmt w:val="bullet"/>
      <w:lvlText w:val=""/>
      <w:lvlJc w:val="left"/>
      <w:pPr>
        <w:ind w:left="2024" w:hanging="360"/>
      </w:pPr>
      <w:rPr>
        <w:rFonts w:ascii="Symbol" w:hAnsi="Symbol" w:hint="default"/>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60"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61" w15:restartNumberingAfterBreak="0">
    <w:nsid w:val="7D57448E"/>
    <w:multiLevelType w:val="hybridMultilevel"/>
    <w:tmpl w:val="92042CAA"/>
    <w:lvl w:ilvl="0" w:tplc="04150011">
      <w:start w:val="1"/>
      <w:numFmt w:val="decimal"/>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62"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4"/>
  </w:num>
  <w:num w:numId="2" w16cid:durableId="651106473">
    <w:abstractNumId w:val="28"/>
  </w:num>
  <w:num w:numId="3" w16cid:durableId="993220294">
    <w:abstractNumId w:val="46"/>
  </w:num>
  <w:num w:numId="4" w16cid:durableId="544491706">
    <w:abstractNumId w:val="42"/>
  </w:num>
  <w:num w:numId="5" w16cid:durableId="969558353">
    <w:abstractNumId w:val="21"/>
  </w:num>
  <w:num w:numId="6" w16cid:durableId="1791893328">
    <w:abstractNumId w:val="11"/>
  </w:num>
  <w:num w:numId="7" w16cid:durableId="71776994">
    <w:abstractNumId w:val="25"/>
  </w:num>
  <w:num w:numId="8" w16cid:durableId="645626530">
    <w:abstractNumId w:val="20"/>
  </w:num>
  <w:num w:numId="9" w16cid:durableId="1983726100">
    <w:abstractNumId w:val="35"/>
  </w:num>
  <w:num w:numId="10" w16cid:durableId="728262659">
    <w:abstractNumId w:val="53"/>
  </w:num>
  <w:num w:numId="11" w16cid:durableId="370231729">
    <w:abstractNumId w:val="56"/>
  </w:num>
  <w:num w:numId="12" w16cid:durableId="1485701992">
    <w:abstractNumId w:val="10"/>
  </w:num>
  <w:num w:numId="13" w16cid:durableId="1389651136">
    <w:abstractNumId w:val="29"/>
  </w:num>
  <w:num w:numId="14" w16cid:durableId="155878537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8"/>
  </w:num>
  <w:num w:numId="16" w16cid:durableId="1627613575">
    <w:abstractNumId w:val="45"/>
  </w:num>
  <w:num w:numId="17" w16cid:durableId="950088512">
    <w:abstractNumId w:val="8"/>
  </w:num>
  <w:num w:numId="18" w16cid:durableId="1416243306">
    <w:abstractNumId w:val="6"/>
  </w:num>
  <w:num w:numId="19" w16cid:durableId="483358236">
    <w:abstractNumId w:val="57"/>
  </w:num>
  <w:num w:numId="20" w16cid:durableId="1516922902">
    <w:abstractNumId w:val="49"/>
  </w:num>
  <w:num w:numId="21" w16cid:durableId="1880122133">
    <w:abstractNumId w:val="33"/>
  </w:num>
  <w:num w:numId="22" w16cid:durableId="1761947575">
    <w:abstractNumId w:val="36"/>
  </w:num>
  <w:num w:numId="23" w16cid:durableId="1193691221">
    <w:abstractNumId w:val="48"/>
  </w:num>
  <w:num w:numId="24" w16cid:durableId="393478535">
    <w:abstractNumId w:val="55"/>
  </w:num>
  <w:num w:numId="25" w16cid:durableId="895358167">
    <w:abstractNumId w:val="39"/>
  </w:num>
  <w:num w:numId="26" w16cid:durableId="726345537">
    <w:abstractNumId w:val="15"/>
  </w:num>
  <w:num w:numId="27" w16cid:durableId="712585044">
    <w:abstractNumId w:val="27"/>
  </w:num>
  <w:num w:numId="28" w16cid:durableId="1786072370">
    <w:abstractNumId w:val="43"/>
  </w:num>
  <w:num w:numId="29" w16cid:durableId="1101800819">
    <w:abstractNumId w:val="0"/>
  </w:num>
  <w:num w:numId="30" w16cid:durableId="1925727059">
    <w:abstractNumId w:val="1"/>
  </w:num>
  <w:num w:numId="31" w16cid:durableId="2008703971">
    <w:abstractNumId w:val="5"/>
  </w:num>
  <w:num w:numId="32" w16cid:durableId="1051608869">
    <w:abstractNumId w:val="58"/>
  </w:num>
  <w:num w:numId="33" w16cid:durableId="129516415">
    <w:abstractNumId w:val="31"/>
  </w:num>
  <w:num w:numId="34" w16cid:durableId="850099202">
    <w:abstractNumId w:val="54"/>
  </w:num>
  <w:num w:numId="35" w16cid:durableId="708185205">
    <w:abstractNumId w:val="13"/>
  </w:num>
  <w:num w:numId="36" w16cid:durableId="345252874">
    <w:abstractNumId w:val="41"/>
  </w:num>
  <w:num w:numId="37" w16cid:durableId="1514345766">
    <w:abstractNumId w:val="17"/>
  </w:num>
  <w:num w:numId="38" w16cid:durableId="2007508731">
    <w:abstractNumId w:val="51"/>
  </w:num>
  <w:num w:numId="39" w16cid:durableId="651908945">
    <w:abstractNumId w:val="26"/>
  </w:num>
  <w:num w:numId="40" w16cid:durableId="341124488">
    <w:abstractNumId w:val="40"/>
  </w:num>
  <w:num w:numId="41" w16cid:durableId="2067609085">
    <w:abstractNumId w:val="16"/>
  </w:num>
  <w:num w:numId="42" w16cid:durableId="1541824126">
    <w:abstractNumId w:val="4"/>
  </w:num>
  <w:num w:numId="43" w16cid:durableId="1667782532">
    <w:abstractNumId w:val="52"/>
  </w:num>
  <w:num w:numId="44" w16cid:durableId="826894861">
    <w:abstractNumId w:val="47"/>
  </w:num>
  <w:num w:numId="45" w16cid:durableId="1204058766">
    <w:abstractNumId w:val="22"/>
  </w:num>
  <w:num w:numId="46" w16cid:durableId="1557398678">
    <w:abstractNumId w:val="24"/>
  </w:num>
  <w:num w:numId="47" w16cid:durableId="356011248">
    <w:abstractNumId w:val="37"/>
  </w:num>
  <w:num w:numId="48" w16cid:durableId="1247958469">
    <w:abstractNumId w:val="18"/>
  </w:num>
  <w:num w:numId="49" w16cid:durableId="568804035">
    <w:abstractNumId w:val="32"/>
  </w:num>
  <w:num w:numId="50" w16cid:durableId="2976579">
    <w:abstractNumId w:val="19"/>
  </w:num>
  <w:num w:numId="51" w16cid:durableId="1004473758">
    <w:abstractNumId w:val="30"/>
  </w:num>
  <w:num w:numId="52" w16cid:durableId="267469511">
    <w:abstractNumId w:val="7"/>
  </w:num>
  <w:num w:numId="53" w16cid:durableId="231504730">
    <w:abstractNumId w:val="12"/>
  </w:num>
  <w:num w:numId="54" w16cid:durableId="60443095">
    <w:abstractNumId w:val="60"/>
  </w:num>
  <w:num w:numId="55" w16cid:durableId="318584995">
    <w:abstractNumId w:val="62"/>
  </w:num>
  <w:num w:numId="56" w16cid:durableId="2031637255">
    <w:abstractNumId w:val="9"/>
  </w:num>
  <w:num w:numId="57" w16cid:durableId="2065255917">
    <w:abstractNumId w:val="3"/>
  </w:num>
  <w:num w:numId="58" w16cid:durableId="1130247314">
    <w:abstractNumId w:val="44"/>
  </w:num>
  <w:num w:numId="59" w16cid:durableId="1565605174">
    <w:abstractNumId w:val="61"/>
  </w:num>
  <w:num w:numId="60" w16cid:durableId="1489130374">
    <w:abstractNumId w:val="14"/>
  </w:num>
  <w:num w:numId="61" w16cid:durableId="1419792348">
    <w:abstractNumId w:val="59"/>
  </w:num>
  <w:num w:numId="62" w16cid:durableId="935360387">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0132"/>
    <w:rsid w:val="00013E24"/>
    <w:rsid w:val="00014F85"/>
    <w:rsid w:val="0001657C"/>
    <w:rsid w:val="00021680"/>
    <w:rsid w:val="00024424"/>
    <w:rsid w:val="00024E95"/>
    <w:rsid w:val="000259BB"/>
    <w:rsid w:val="00027676"/>
    <w:rsid w:val="0003222A"/>
    <w:rsid w:val="00034DEC"/>
    <w:rsid w:val="000378C8"/>
    <w:rsid w:val="00037A01"/>
    <w:rsid w:val="00041402"/>
    <w:rsid w:val="00041A30"/>
    <w:rsid w:val="00044CDE"/>
    <w:rsid w:val="00050D1E"/>
    <w:rsid w:val="00051228"/>
    <w:rsid w:val="0005766E"/>
    <w:rsid w:val="00060021"/>
    <w:rsid w:val="00060567"/>
    <w:rsid w:val="00060A4F"/>
    <w:rsid w:val="00062AF9"/>
    <w:rsid w:val="00064908"/>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096B"/>
    <w:rsid w:val="001520EB"/>
    <w:rsid w:val="0015311E"/>
    <w:rsid w:val="00154588"/>
    <w:rsid w:val="00157194"/>
    <w:rsid w:val="001628D6"/>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9FE"/>
    <w:rsid w:val="001F7CDB"/>
    <w:rsid w:val="001F7E3C"/>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0D9A"/>
    <w:rsid w:val="00282DE4"/>
    <w:rsid w:val="00283A37"/>
    <w:rsid w:val="0028434E"/>
    <w:rsid w:val="002846AA"/>
    <w:rsid w:val="00291D47"/>
    <w:rsid w:val="00292484"/>
    <w:rsid w:val="00293C24"/>
    <w:rsid w:val="00297860"/>
    <w:rsid w:val="00297EB3"/>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3DF6"/>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55B72"/>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38DC"/>
    <w:rsid w:val="003C5547"/>
    <w:rsid w:val="003C5DC6"/>
    <w:rsid w:val="003C6228"/>
    <w:rsid w:val="003D02E3"/>
    <w:rsid w:val="003D17A9"/>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56E4A"/>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0B59"/>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5F45"/>
    <w:rsid w:val="00596FCD"/>
    <w:rsid w:val="005971F8"/>
    <w:rsid w:val="00597F94"/>
    <w:rsid w:val="005A0A06"/>
    <w:rsid w:val="005A1BB8"/>
    <w:rsid w:val="005A7135"/>
    <w:rsid w:val="005B0694"/>
    <w:rsid w:val="005B3407"/>
    <w:rsid w:val="005B357B"/>
    <w:rsid w:val="005B37AE"/>
    <w:rsid w:val="005B399A"/>
    <w:rsid w:val="005B4A03"/>
    <w:rsid w:val="005B4F48"/>
    <w:rsid w:val="005B6519"/>
    <w:rsid w:val="005B6F5A"/>
    <w:rsid w:val="005C20E5"/>
    <w:rsid w:val="005C4442"/>
    <w:rsid w:val="005C5FF8"/>
    <w:rsid w:val="005C76C9"/>
    <w:rsid w:val="005D263B"/>
    <w:rsid w:val="005D3DAC"/>
    <w:rsid w:val="005D5894"/>
    <w:rsid w:val="005D5924"/>
    <w:rsid w:val="005D70C3"/>
    <w:rsid w:val="005D7A23"/>
    <w:rsid w:val="005E1B25"/>
    <w:rsid w:val="005E28A6"/>
    <w:rsid w:val="005E51F3"/>
    <w:rsid w:val="005E5A27"/>
    <w:rsid w:val="005F1A77"/>
    <w:rsid w:val="005F2038"/>
    <w:rsid w:val="005F2FD7"/>
    <w:rsid w:val="005F365E"/>
    <w:rsid w:val="005F554A"/>
    <w:rsid w:val="005F56E9"/>
    <w:rsid w:val="005F6569"/>
    <w:rsid w:val="005F7506"/>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0891"/>
    <w:rsid w:val="0063137F"/>
    <w:rsid w:val="0063193D"/>
    <w:rsid w:val="00632574"/>
    <w:rsid w:val="00632643"/>
    <w:rsid w:val="0063577E"/>
    <w:rsid w:val="00636092"/>
    <w:rsid w:val="00636FAF"/>
    <w:rsid w:val="00637FD7"/>
    <w:rsid w:val="006405A7"/>
    <w:rsid w:val="006410C6"/>
    <w:rsid w:val="00643230"/>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3A0C"/>
    <w:rsid w:val="00674461"/>
    <w:rsid w:val="00675867"/>
    <w:rsid w:val="00676086"/>
    <w:rsid w:val="006805CC"/>
    <w:rsid w:val="00680C99"/>
    <w:rsid w:val="006812EF"/>
    <w:rsid w:val="00685D46"/>
    <w:rsid w:val="006866A8"/>
    <w:rsid w:val="00686E1F"/>
    <w:rsid w:val="00687411"/>
    <w:rsid w:val="00690648"/>
    <w:rsid w:val="006907EB"/>
    <w:rsid w:val="00691122"/>
    <w:rsid w:val="00694049"/>
    <w:rsid w:val="006942FF"/>
    <w:rsid w:val="006961C5"/>
    <w:rsid w:val="00696716"/>
    <w:rsid w:val="006A16AF"/>
    <w:rsid w:val="006A1976"/>
    <w:rsid w:val="006A38F8"/>
    <w:rsid w:val="006A45A3"/>
    <w:rsid w:val="006A4622"/>
    <w:rsid w:val="006A4E14"/>
    <w:rsid w:val="006A5C31"/>
    <w:rsid w:val="006B0310"/>
    <w:rsid w:val="006B159B"/>
    <w:rsid w:val="006B2978"/>
    <w:rsid w:val="006B43FC"/>
    <w:rsid w:val="006B465E"/>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2359"/>
    <w:rsid w:val="00767000"/>
    <w:rsid w:val="00767FFA"/>
    <w:rsid w:val="00772CEA"/>
    <w:rsid w:val="007731EB"/>
    <w:rsid w:val="00775EE3"/>
    <w:rsid w:val="00776CE8"/>
    <w:rsid w:val="0078228B"/>
    <w:rsid w:val="00784037"/>
    <w:rsid w:val="00784084"/>
    <w:rsid w:val="00785B7D"/>
    <w:rsid w:val="00785C38"/>
    <w:rsid w:val="0078613F"/>
    <w:rsid w:val="007870E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2655"/>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0BA5"/>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5399"/>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1899"/>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0BB"/>
    <w:rsid w:val="00A42B2E"/>
    <w:rsid w:val="00A42CE5"/>
    <w:rsid w:val="00A447AA"/>
    <w:rsid w:val="00A44834"/>
    <w:rsid w:val="00A45024"/>
    <w:rsid w:val="00A4639E"/>
    <w:rsid w:val="00A46553"/>
    <w:rsid w:val="00A501B9"/>
    <w:rsid w:val="00A5045C"/>
    <w:rsid w:val="00A50A26"/>
    <w:rsid w:val="00A50D9B"/>
    <w:rsid w:val="00A50DBD"/>
    <w:rsid w:val="00A5233B"/>
    <w:rsid w:val="00A54D80"/>
    <w:rsid w:val="00A56150"/>
    <w:rsid w:val="00A5774E"/>
    <w:rsid w:val="00A62DDD"/>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3265"/>
    <w:rsid w:val="00A96605"/>
    <w:rsid w:val="00AA29FD"/>
    <w:rsid w:val="00AA4464"/>
    <w:rsid w:val="00AB3316"/>
    <w:rsid w:val="00AB590B"/>
    <w:rsid w:val="00AB6CD0"/>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1920"/>
    <w:rsid w:val="00B12261"/>
    <w:rsid w:val="00B15B75"/>
    <w:rsid w:val="00B160D4"/>
    <w:rsid w:val="00B16883"/>
    <w:rsid w:val="00B176E1"/>
    <w:rsid w:val="00B178F8"/>
    <w:rsid w:val="00B209F1"/>
    <w:rsid w:val="00B21198"/>
    <w:rsid w:val="00B215EF"/>
    <w:rsid w:val="00B23336"/>
    <w:rsid w:val="00B244CE"/>
    <w:rsid w:val="00B26437"/>
    <w:rsid w:val="00B27D19"/>
    <w:rsid w:val="00B30243"/>
    <w:rsid w:val="00B33695"/>
    <w:rsid w:val="00B34568"/>
    <w:rsid w:val="00B34B92"/>
    <w:rsid w:val="00B35228"/>
    <w:rsid w:val="00B35DB3"/>
    <w:rsid w:val="00B36DE1"/>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9F"/>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58B7"/>
    <w:rsid w:val="00C15D34"/>
    <w:rsid w:val="00C16189"/>
    <w:rsid w:val="00C202F2"/>
    <w:rsid w:val="00C21EEA"/>
    <w:rsid w:val="00C227B2"/>
    <w:rsid w:val="00C23BEA"/>
    <w:rsid w:val="00C249AB"/>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1C1"/>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2D07"/>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0281"/>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C12"/>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2846"/>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1E90"/>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1D7C"/>
    <w:rsid w:val="00F22336"/>
    <w:rsid w:val="00F22630"/>
    <w:rsid w:val="00F23AC4"/>
    <w:rsid w:val="00F24DE2"/>
    <w:rsid w:val="00F25C50"/>
    <w:rsid w:val="00F26DF1"/>
    <w:rsid w:val="00F30970"/>
    <w:rsid w:val="00F32AA5"/>
    <w:rsid w:val="00F34E8F"/>
    <w:rsid w:val="00F355CE"/>
    <w:rsid w:val="00F35605"/>
    <w:rsid w:val="00F3660B"/>
    <w:rsid w:val="00F36794"/>
    <w:rsid w:val="00F42151"/>
    <w:rsid w:val="00F42703"/>
    <w:rsid w:val="00F432AC"/>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02E6"/>
    <w:rsid w:val="00FA1DFA"/>
    <w:rsid w:val="00FA2374"/>
    <w:rsid w:val="00FA47A2"/>
    <w:rsid w:val="00FA50D1"/>
    <w:rsid w:val="00FB116A"/>
    <w:rsid w:val="00FB1A05"/>
    <w:rsid w:val="00FB4A05"/>
    <w:rsid w:val="00FB5AB4"/>
    <w:rsid w:val="00FB67A0"/>
    <w:rsid w:val="00FB7955"/>
    <w:rsid w:val="00FC0EBA"/>
    <w:rsid w:val="00FC1E22"/>
    <w:rsid w:val="00FC2BD4"/>
    <w:rsid w:val="00FC3EBF"/>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szpital.slupsk.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espd.uzp.gov.pl/filter?lang=pl" TargetMode="External"/><Relationship Id="rId30" Type="http://schemas.openxmlformats.org/officeDocument/2006/relationships/hyperlink" Target="https://platformazakupowa.pl/pn/szpital.slupsk" TargetMode="External"/><Relationship Id="rId35" Type="http://schemas.openxmlformats.org/officeDocument/2006/relationships/footer" Target="footer2.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25</Pages>
  <Words>6345</Words>
  <Characters>44022</Characters>
  <Application>Microsoft Office Word</Application>
  <DocSecurity>0</DocSecurity>
  <Lines>366</Lines>
  <Paragraphs>100</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50267</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Alicja Detlaf</cp:lastModifiedBy>
  <cp:revision>72</cp:revision>
  <cp:lastPrinted>2023-09-26T06:48:00Z</cp:lastPrinted>
  <dcterms:created xsi:type="dcterms:W3CDTF">2023-01-10T11:22:00Z</dcterms:created>
  <dcterms:modified xsi:type="dcterms:W3CDTF">2024-07-15T05:39:00Z</dcterms:modified>
</cp:coreProperties>
</file>