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E50C4" w14:textId="77777777" w:rsidR="001F5A43" w:rsidRPr="001F5A43" w:rsidRDefault="001F5A43" w:rsidP="001F5A43">
      <w:pPr>
        <w:spacing w:line="276" w:lineRule="auto"/>
        <w:ind w:right="4533"/>
        <w:jc w:val="center"/>
        <w:rPr>
          <w:rFonts w:ascii="Arial" w:hAnsi="Arial"/>
          <w:sz w:val="20"/>
          <w:szCs w:val="20"/>
        </w:rPr>
      </w:pPr>
      <w:r w:rsidRPr="001F5A43">
        <w:rPr>
          <w:rFonts w:ascii="Arial" w:hAnsi="Arial"/>
          <w:sz w:val="20"/>
          <w:szCs w:val="20"/>
        </w:rPr>
        <w:t>Numer referencyjny postępowania:</w:t>
      </w:r>
    </w:p>
    <w:p w14:paraId="6E0D6750" w14:textId="2BE7797C" w:rsidR="001F5A43" w:rsidRPr="001F5A43" w:rsidRDefault="001F5A43" w:rsidP="001F5A43">
      <w:pPr>
        <w:ind w:right="4533"/>
        <w:jc w:val="center"/>
        <w:rPr>
          <w:rFonts w:ascii="Arial" w:hAnsi="Arial"/>
          <w:b/>
          <w:sz w:val="20"/>
          <w:szCs w:val="20"/>
        </w:rPr>
      </w:pPr>
      <w:r w:rsidRPr="001F5A43">
        <w:rPr>
          <w:rFonts w:ascii="Arial" w:hAnsi="Arial"/>
          <w:b/>
          <w:sz w:val="20"/>
          <w:szCs w:val="20"/>
        </w:rPr>
        <w:t>ZP.272.</w:t>
      </w:r>
      <w:r>
        <w:rPr>
          <w:rFonts w:ascii="Arial" w:hAnsi="Arial"/>
          <w:b/>
          <w:sz w:val="20"/>
          <w:szCs w:val="20"/>
        </w:rPr>
        <w:t>1</w:t>
      </w:r>
      <w:r w:rsidR="000A5AE8">
        <w:rPr>
          <w:rFonts w:ascii="Arial" w:hAnsi="Arial"/>
          <w:b/>
          <w:sz w:val="20"/>
          <w:szCs w:val="20"/>
        </w:rPr>
        <w:t>3</w:t>
      </w:r>
      <w:r w:rsidRPr="001F5A43">
        <w:rPr>
          <w:rFonts w:ascii="Arial" w:hAnsi="Arial"/>
          <w:b/>
          <w:sz w:val="20"/>
          <w:szCs w:val="20"/>
        </w:rPr>
        <w:t>.202</w:t>
      </w:r>
      <w:r w:rsidR="000A5AE8">
        <w:rPr>
          <w:rFonts w:ascii="Arial" w:hAnsi="Arial"/>
          <w:b/>
          <w:sz w:val="20"/>
          <w:szCs w:val="20"/>
        </w:rPr>
        <w:t>4</w:t>
      </w:r>
    </w:p>
    <w:p w14:paraId="1341486C" w14:textId="2318F441" w:rsidR="001F5A43" w:rsidRPr="001F5A43" w:rsidRDefault="001F5A43" w:rsidP="001F5A43">
      <w:pPr>
        <w:jc w:val="right"/>
        <w:rPr>
          <w:rFonts w:ascii="Arial" w:hAnsi="Arial"/>
          <w:b/>
          <w:sz w:val="20"/>
          <w:szCs w:val="20"/>
        </w:rPr>
      </w:pPr>
      <w:r w:rsidRPr="001F5A43">
        <w:rPr>
          <w:rFonts w:ascii="Arial" w:hAnsi="Arial"/>
          <w:b/>
          <w:sz w:val="20"/>
          <w:szCs w:val="20"/>
        </w:rPr>
        <w:t xml:space="preserve">Załącznik nr </w:t>
      </w:r>
      <w:r w:rsidR="0039609C">
        <w:rPr>
          <w:rFonts w:ascii="Arial" w:hAnsi="Arial"/>
          <w:b/>
          <w:sz w:val="20"/>
          <w:szCs w:val="20"/>
        </w:rPr>
        <w:t>2</w:t>
      </w:r>
      <w:r w:rsidRPr="001F5A43"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b/>
          <w:sz w:val="20"/>
          <w:szCs w:val="20"/>
        </w:rPr>
        <w:t>2</w:t>
      </w:r>
      <w:r w:rsidRPr="001F5A43">
        <w:rPr>
          <w:rFonts w:ascii="Arial" w:hAnsi="Arial"/>
          <w:b/>
          <w:sz w:val="20"/>
          <w:szCs w:val="20"/>
        </w:rPr>
        <w:t xml:space="preserve"> do SWZ (dot. Części </w:t>
      </w:r>
      <w:r>
        <w:rPr>
          <w:rFonts w:ascii="Arial" w:hAnsi="Arial"/>
          <w:b/>
          <w:sz w:val="20"/>
          <w:szCs w:val="20"/>
        </w:rPr>
        <w:t>2</w:t>
      </w:r>
      <w:r w:rsidRPr="001F5A43">
        <w:rPr>
          <w:rFonts w:ascii="Arial" w:hAnsi="Arial"/>
          <w:b/>
          <w:sz w:val="20"/>
          <w:szCs w:val="20"/>
        </w:rPr>
        <w:t>)</w:t>
      </w:r>
    </w:p>
    <w:p w14:paraId="4A84217D" w14:textId="77777777" w:rsidR="001F5A43" w:rsidRPr="001F5A43" w:rsidRDefault="001F5A43" w:rsidP="001F5A43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4A059279" w14:textId="77777777" w:rsidR="001F5A43" w:rsidRPr="001F5A43" w:rsidRDefault="001F5A43" w:rsidP="001F5A43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69EB9A13" w14:textId="77777777" w:rsidR="0039609C" w:rsidRDefault="0039609C" w:rsidP="0039609C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OPIS PRZEDMIOTU ZAMÓWIENIA</w:t>
      </w:r>
    </w:p>
    <w:p w14:paraId="4A7D1F11" w14:textId="77777777" w:rsidR="0039609C" w:rsidRDefault="0039609C" w:rsidP="0039609C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3F58A45E" w14:textId="47AD6C12" w:rsidR="00235CFD" w:rsidRPr="001F5A43" w:rsidRDefault="00235CFD" w:rsidP="0039609C">
      <w:pPr>
        <w:pStyle w:val="Standard"/>
        <w:rPr>
          <w:rFonts w:ascii="Arial" w:hAnsi="Arial"/>
          <w:b/>
          <w:bCs/>
          <w:sz w:val="20"/>
          <w:szCs w:val="20"/>
        </w:rPr>
      </w:pPr>
      <w:r w:rsidRPr="001F5A43">
        <w:rPr>
          <w:rFonts w:ascii="Arial" w:hAnsi="Arial"/>
          <w:b/>
          <w:bCs/>
          <w:sz w:val="20"/>
          <w:szCs w:val="20"/>
        </w:rPr>
        <w:t>Przedmiotem postępowania</w:t>
      </w:r>
      <w:r w:rsidR="0039609C" w:rsidRPr="0039609C">
        <w:t xml:space="preserve"> </w:t>
      </w:r>
      <w:r w:rsidR="0039609C" w:rsidRPr="0039609C">
        <w:rPr>
          <w:rFonts w:ascii="Arial" w:hAnsi="Arial"/>
          <w:b/>
          <w:bCs/>
          <w:sz w:val="20"/>
          <w:szCs w:val="20"/>
        </w:rPr>
        <w:t>w zakresie CZĘŚCI 2 – Dostawa szybkich testów diagnostycznych</w:t>
      </w:r>
      <w:r w:rsidR="002D5C0C">
        <w:rPr>
          <w:rFonts w:ascii="Arial" w:hAnsi="Arial"/>
          <w:b/>
          <w:bCs/>
          <w:sz w:val="20"/>
          <w:szCs w:val="20"/>
        </w:rPr>
        <w:t>:</w:t>
      </w:r>
    </w:p>
    <w:p w14:paraId="6E4AA7BC" w14:textId="77777777" w:rsidR="002D5C0C" w:rsidRDefault="002D5C0C" w:rsidP="002D5C0C">
      <w:pPr>
        <w:pStyle w:val="Standard"/>
        <w:rPr>
          <w:rFonts w:ascii="Arial" w:hAnsi="Arial"/>
          <w:sz w:val="20"/>
          <w:szCs w:val="20"/>
        </w:rPr>
      </w:pPr>
    </w:p>
    <w:p w14:paraId="0657974C" w14:textId="68C0850E" w:rsidR="002D5C0C" w:rsidRPr="002D5C0C" w:rsidRDefault="002D5C0C" w:rsidP="002D5C0C">
      <w:pPr>
        <w:pStyle w:val="Standard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2D5C0C">
        <w:rPr>
          <w:rFonts w:ascii="Arial" w:hAnsi="Arial"/>
          <w:sz w:val="20"/>
          <w:szCs w:val="20"/>
        </w:rPr>
        <w:t>Testy ciążowe w moczu i surowicy krwi</w:t>
      </w:r>
      <w:r>
        <w:rPr>
          <w:rFonts w:ascii="Arial" w:hAnsi="Arial"/>
          <w:sz w:val="20"/>
          <w:szCs w:val="20"/>
        </w:rPr>
        <w:t>;</w:t>
      </w:r>
    </w:p>
    <w:p w14:paraId="6953EFE9" w14:textId="668B74B2" w:rsidR="002D5C0C" w:rsidRPr="002D5C0C" w:rsidRDefault="002D5C0C" w:rsidP="002D5C0C">
      <w:pPr>
        <w:pStyle w:val="Standard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2D5C0C">
        <w:rPr>
          <w:rFonts w:ascii="Arial" w:hAnsi="Arial"/>
          <w:sz w:val="20"/>
          <w:szCs w:val="20"/>
        </w:rPr>
        <w:t>FOB – krew utajona w kale</w:t>
      </w:r>
      <w:r>
        <w:rPr>
          <w:rFonts w:ascii="Arial" w:hAnsi="Arial"/>
          <w:sz w:val="20"/>
          <w:szCs w:val="20"/>
        </w:rPr>
        <w:t>;</w:t>
      </w:r>
    </w:p>
    <w:p w14:paraId="5427AB6A" w14:textId="0F08B273" w:rsidR="002D5C0C" w:rsidRPr="002D5C0C" w:rsidRDefault="002D5C0C" w:rsidP="002D5C0C">
      <w:pPr>
        <w:pStyle w:val="Standard"/>
        <w:numPr>
          <w:ilvl w:val="0"/>
          <w:numId w:val="5"/>
        </w:numPr>
        <w:rPr>
          <w:rFonts w:ascii="Arial" w:hAnsi="Arial"/>
          <w:sz w:val="20"/>
          <w:szCs w:val="20"/>
        </w:rPr>
      </w:pPr>
      <w:proofErr w:type="spellStart"/>
      <w:r w:rsidRPr="002D5C0C">
        <w:rPr>
          <w:rFonts w:ascii="Arial" w:hAnsi="Arial"/>
          <w:sz w:val="20"/>
          <w:szCs w:val="20"/>
        </w:rPr>
        <w:t>Syphilis</w:t>
      </w:r>
      <w:proofErr w:type="spellEnd"/>
      <w:r w:rsidRPr="002D5C0C">
        <w:rPr>
          <w:rFonts w:ascii="Arial" w:hAnsi="Arial"/>
          <w:sz w:val="20"/>
          <w:szCs w:val="20"/>
        </w:rPr>
        <w:t xml:space="preserve"> test</w:t>
      </w:r>
      <w:r>
        <w:rPr>
          <w:rFonts w:ascii="Arial" w:hAnsi="Arial"/>
          <w:sz w:val="20"/>
          <w:szCs w:val="20"/>
        </w:rPr>
        <w:t>;</w:t>
      </w:r>
    </w:p>
    <w:p w14:paraId="10E7DF52" w14:textId="5BB29AD3" w:rsidR="002D5C0C" w:rsidRPr="002D5C0C" w:rsidRDefault="002D5C0C" w:rsidP="002D5C0C">
      <w:pPr>
        <w:pStyle w:val="Standard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2D5C0C">
        <w:rPr>
          <w:rFonts w:ascii="Arial" w:hAnsi="Arial"/>
          <w:sz w:val="20"/>
          <w:szCs w:val="20"/>
        </w:rPr>
        <w:t xml:space="preserve">Clostridium </w:t>
      </w:r>
      <w:proofErr w:type="spellStart"/>
      <w:r w:rsidRPr="002D5C0C">
        <w:rPr>
          <w:rFonts w:ascii="Arial" w:hAnsi="Arial"/>
          <w:sz w:val="20"/>
          <w:szCs w:val="20"/>
        </w:rPr>
        <w:t>difficile</w:t>
      </w:r>
      <w:proofErr w:type="spellEnd"/>
      <w:r w:rsidRPr="002D5C0C">
        <w:rPr>
          <w:rFonts w:ascii="Arial" w:hAnsi="Arial"/>
          <w:sz w:val="20"/>
          <w:szCs w:val="20"/>
        </w:rPr>
        <w:t xml:space="preserve"> w kale</w:t>
      </w:r>
      <w:r>
        <w:rPr>
          <w:rFonts w:ascii="Arial" w:hAnsi="Arial"/>
          <w:sz w:val="20"/>
          <w:szCs w:val="20"/>
        </w:rPr>
        <w:t xml:space="preserve"> (</w:t>
      </w:r>
      <w:r w:rsidRPr="002D5C0C">
        <w:rPr>
          <w:rFonts w:ascii="Arial" w:hAnsi="Arial"/>
          <w:sz w:val="20"/>
          <w:szCs w:val="20"/>
        </w:rPr>
        <w:t>GDH + Toksyny A i B</w:t>
      </w:r>
      <w:r>
        <w:rPr>
          <w:rFonts w:ascii="Arial" w:hAnsi="Arial"/>
          <w:sz w:val="20"/>
          <w:szCs w:val="20"/>
        </w:rPr>
        <w:t>);</w:t>
      </w:r>
    </w:p>
    <w:p w14:paraId="2A6F1027" w14:textId="6DEA8191" w:rsidR="002D5C0C" w:rsidRPr="002D5C0C" w:rsidRDefault="002D5C0C" w:rsidP="002D5C0C">
      <w:pPr>
        <w:pStyle w:val="Standard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2D5C0C">
        <w:rPr>
          <w:rFonts w:ascii="Arial" w:hAnsi="Arial"/>
          <w:sz w:val="20"/>
          <w:szCs w:val="20"/>
        </w:rPr>
        <w:t>Narkotyki i leki w moczu</w:t>
      </w:r>
      <w:r>
        <w:rPr>
          <w:rFonts w:ascii="Arial" w:hAnsi="Arial"/>
          <w:sz w:val="20"/>
          <w:szCs w:val="20"/>
        </w:rPr>
        <w:t>;</w:t>
      </w:r>
    </w:p>
    <w:p w14:paraId="01CB66F6" w14:textId="58798D9D" w:rsidR="002D5C0C" w:rsidRPr="002D5C0C" w:rsidRDefault="002D5C0C" w:rsidP="002D5C0C">
      <w:pPr>
        <w:pStyle w:val="Standard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2D5C0C">
        <w:rPr>
          <w:rFonts w:ascii="Arial" w:hAnsi="Arial"/>
          <w:sz w:val="20"/>
          <w:szCs w:val="20"/>
        </w:rPr>
        <w:t>Wirus  grypy A i B</w:t>
      </w:r>
      <w:r>
        <w:rPr>
          <w:rFonts w:ascii="Arial" w:hAnsi="Arial"/>
          <w:sz w:val="20"/>
          <w:szCs w:val="20"/>
        </w:rPr>
        <w:t>;</w:t>
      </w:r>
    </w:p>
    <w:p w14:paraId="7339A715" w14:textId="4A3A9647" w:rsidR="002D5C0C" w:rsidRPr="002D5C0C" w:rsidRDefault="002D5C0C" w:rsidP="002D5C0C">
      <w:pPr>
        <w:pStyle w:val="Standard"/>
        <w:numPr>
          <w:ilvl w:val="0"/>
          <w:numId w:val="5"/>
        </w:numPr>
        <w:rPr>
          <w:rFonts w:ascii="Arial" w:hAnsi="Arial"/>
          <w:sz w:val="20"/>
          <w:szCs w:val="20"/>
        </w:rPr>
      </w:pPr>
      <w:proofErr w:type="spellStart"/>
      <w:r w:rsidRPr="002D5C0C">
        <w:rPr>
          <w:rFonts w:ascii="Arial" w:hAnsi="Arial"/>
          <w:sz w:val="20"/>
          <w:szCs w:val="20"/>
        </w:rPr>
        <w:t>Rotawirusy</w:t>
      </w:r>
      <w:proofErr w:type="spellEnd"/>
      <w:r w:rsidRPr="002D5C0C">
        <w:rPr>
          <w:rFonts w:ascii="Arial" w:hAnsi="Arial"/>
          <w:sz w:val="20"/>
          <w:szCs w:val="20"/>
        </w:rPr>
        <w:t xml:space="preserve"> i Adenowirusy w kale</w:t>
      </w:r>
      <w:r>
        <w:rPr>
          <w:rFonts w:ascii="Arial" w:hAnsi="Arial"/>
          <w:sz w:val="20"/>
          <w:szCs w:val="20"/>
        </w:rPr>
        <w:t>;</w:t>
      </w:r>
    </w:p>
    <w:p w14:paraId="05CBC7EC" w14:textId="44A3FE41" w:rsidR="002D5C0C" w:rsidRPr="002D5C0C" w:rsidRDefault="002D5C0C" w:rsidP="002D5C0C">
      <w:pPr>
        <w:pStyle w:val="Standard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2D5C0C">
        <w:rPr>
          <w:rFonts w:ascii="Arial" w:hAnsi="Arial"/>
          <w:sz w:val="20"/>
          <w:szCs w:val="20"/>
        </w:rPr>
        <w:t>Antygen  Covid -19</w:t>
      </w:r>
      <w:r>
        <w:rPr>
          <w:rFonts w:ascii="Arial" w:hAnsi="Arial"/>
          <w:sz w:val="20"/>
          <w:szCs w:val="20"/>
        </w:rPr>
        <w:t>;</w:t>
      </w:r>
    </w:p>
    <w:p w14:paraId="64E9B6CB" w14:textId="625DE2FF" w:rsidR="002D5C0C" w:rsidRPr="001F5A43" w:rsidRDefault="002D5C0C" w:rsidP="002D5C0C">
      <w:pPr>
        <w:pStyle w:val="Standard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2D5C0C">
        <w:rPr>
          <w:rFonts w:ascii="Arial" w:hAnsi="Arial"/>
          <w:sz w:val="20"/>
          <w:szCs w:val="20"/>
        </w:rPr>
        <w:t>Covid-19 +</w:t>
      </w:r>
      <w:proofErr w:type="spellStart"/>
      <w:r w:rsidRPr="002D5C0C">
        <w:rPr>
          <w:rFonts w:ascii="Arial" w:hAnsi="Arial"/>
          <w:sz w:val="20"/>
          <w:szCs w:val="20"/>
        </w:rPr>
        <w:t>Flu</w:t>
      </w:r>
      <w:proofErr w:type="spellEnd"/>
      <w:r w:rsidRPr="002D5C0C">
        <w:rPr>
          <w:rFonts w:ascii="Arial" w:hAnsi="Arial"/>
          <w:sz w:val="20"/>
          <w:szCs w:val="20"/>
        </w:rPr>
        <w:t xml:space="preserve">  A i B +RSV </w:t>
      </w:r>
      <w:proofErr w:type="spellStart"/>
      <w:r w:rsidRPr="002D5C0C">
        <w:rPr>
          <w:rFonts w:ascii="Arial" w:hAnsi="Arial"/>
          <w:sz w:val="20"/>
          <w:szCs w:val="20"/>
        </w:rPr>
        <w:t>Antigen</w:t>
      </w:r>
      <w:proofErr w:type="spellEnd"/>
      <w:r w:rsidRPr="002D5C0C">
        <w:rPr>
          <w:rFonts w:ascii="Arial" w:hAnsi="Arial"/>
          <w:sz w:val="20"/>
          <w:szCs w:val="20"/>
        </w:rPr>
        <w:t xml:space="preserve"> Combo</w:t>
      </w:r>
      <w:r>
        <w:rPr>
          <w:rFonts w:ascii="Arial" w:hAnsi="Arial"/>
          <w:sz w:val="20"/>
          <w:szCs w:val="20"/>
        </w:rPr>
        <w:t>.</w:t>
      </w:r>
    </w:p>
    <w:p w14:paraId="0033135D" w14:textId="77777777" w:rsidR="00235CFD" w:rsidRPr="001F5A43" w:rsidRDefault="00235CFD" w:rsidP="00235CFD">
      <w:pPr>
        <w:pStyle w:val="Standard"/>
        <w:rPr>
          <w:rFonts w:ascii="Arial" w:hAnsi="Arial"/>
          <w:sz w:val="20"/>
          <w:szCs w:val="20"/>
        </w:rPr>
      </w:pPr>
    </w:p>
    <w:p w14:paraId="6034660C" w14:textId="33A21775" w:rsidR="00A27A94" w:rsidRPr="001F5A43" w:rsidRDefault="00235CFD" w:rsidP="00235CFD">
      <w:pPr>
        <w:pStyle w:val="Standard"/>
        <w:rPr>
          <w:rFonts w:ascii="Arial" w:hAnsi="Arial"/>
          <w:b/>
          <w:bCs/>
          <w:sz w:val="20"/>
          <w:szCs w:val="20"/>
          <w:u w:val="single"/>
        </w:rPr>
      </w:pPr>
      <w:r w:rsidRPr="001F5A43">
        <w:rPr>
          <w:rFonts w:ascii="Arial" w:hAnsi="Arial"/>
          <w:b/>
          <w:bCs/>
          <w:sz w:val="20"/>
          <w:szCs w:val="20"/>
          <w:u w:val="single"/>
        </w:rPr>
        <w:t xml:space="preserve">Wszystkie </w:t>
      </w:r>
      <w:r w:rsidR="00CB41FA" w:rsidRPr="001F5A43">
        <w:rPr>
          <w:rFonts w:ascii="Arial" w:hAnsi="Arial"/>
          <w:b/>
          <w:bCs/>
          <w:sz w:val="20"/>
          <w:szCs w:val="20"/>
          <w:u w:val="single"/>
        </w:rPr>
        <w:t>oferowane</w:t>
      </w:r>
      <w:r w:rsidRPr="001F5A43">
        <w:rPr>
          <w:rFonts w:ascii="Arial" w:hAnsi="Arial"/>
          <w:b/>
          <w:bCs/>
          <w:sz w:val="20"/>
          <w:szCs w:val="20"/>
          <w:u w:val="single"/>
        </w:rPr>
        <w:t xml:space="preserve"> testy powinny</w:t>
      </w:r>
      <w:r w:rsidR="00CB41FA" w:rsidRPr="001F5A43">
        <w:rPr>
          <w:rFonts w:ascii="Arial" w:hAnsi="Arial"/>
          <w:b/>
          <w:bCs/>
          <w:sz w:val="20"/>
          <w:szCs w:val="20"/>
          <w:u w:val="single"/>
        </w:rPr>
        <w:t xml:space="preserve"> być</w:t>
      </w:r>
      <w:r w:rsidR="00807052" w:rsidRPr="001F5A43">
        <w:rPr>
          <w:rFonts w:ascii="Arial" w:hAnsi="Arial"/>
          <w:b/>
          <w:bCs/>
          <w:sz w:val="20"/>
          <w:szCs w:val="20"/>
          <w:u w:val="single"/>
        </w:rPr>
        <w:t>:</w:t>
      </w:r>
    </w:p>
    <w:p w14:paraId="553BC5BB" w14:textId="48E2CD9D" w:rsidR="00807052" w:rsidRPr="0039609C" w:rsidRDefault="00CB41FA" w:rsidP="0039609C">
      <w:pPr>
        <w:pStyle w:val="Standard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39609C">
        <w:rPr>
          <w:rFonts w:ascii="Arial" w:hAnsi="Arial"/>
          <w:sz w:val="20"/>
          <w:szCs w:val="20"/>
        </w:rPr>
        <w:t>przeznaczone do profesjonalnej diagnostyki in vitro,</w:t>
      </w:r>
    </w:p>
    <w:p w14:paraId="711D7BEF" w14:textId="4BF70AE7" w:rsidR="00807052" w:rsidRPr="0039609C" w:rsidRDefault="00CB41FA" w:rsidP="0039609C">
      <w:pPr>
        <w:pStyle w:val="Standard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39609C">
        <w:rPr>
          <w:rFonts w:ascii="Arial" w:hAnsi="Arial"/>
          <w:sz w:val="20"/>
          <w:szCs w:val="20"/>
        </w:rPr>
        <w:t>posiadać</w:t>
      </w:r>
      <w:r w:rsidR="00235CFD" w:rsidRPr="0039609C">
        <w:rPr>
          <w:rFonts w:ascii="Arial" w:hAnsi="Arial"/>
          <w:sz w:val="20"/>
          <w:szCs w:val="20"/>
        </w:rPr>
        <w:t xml:space="preserve"> znak CE, </w:t>
      </w:r>
    </w:p>
    <w:p w14:paraId="13287A56" w14:textId="10A5446B" w:rsidR="00807052" w:rsidRPr="0039609C" w:rsidRDefault="00235CFD" w:rsidP="0039609C">
      <w:pPr>
        <w:pStyle w:val="Standard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39609C">
        <w:rPr>
          <w:rFonts w:ascii="Arial" w:hAnsi="Arial"/>
          <w:sz w:val="20"/>
          <w:szCs w:val="20"/>
        </w:rPr>
        <w:t>instrukcję wykonania w języku polskim,</w:t>
      </w:r>
    </w:p>
    <w:p w14:paraId="12E9E81F" w14:textId="0651AFBA" w:rsidR="00807052" w:rsidRPr="0039609C" w:rsidRDefault="00235CFD" w:rsidP="0039609C">
      <w:pPr>
        <w:pStyle w:val="Standard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39609C">
        <w:rPr>
          <w:rFonts w:ascii="Arial" w:hAnsi="Arial"/>
          <w:sz w:val="20"/>
          <w:szCs w:val="20"/>
        </w:rPr>
        <w:t>dołączoną  jednorazowa pipetę tam gdzie jest ona konieczna do nałożenia</w:t>
      </w:r>
      <w:r w:rsidR="00807052" w:rsidRPr="0039609C">
        <w:rPr>
          <w:rFonts w:ascii="Arial" w:hAnsi="Arial"/>
          <w:sz w:val="20"/>
          <w:szCs w:val="20"/>
        </w:rPr>
        <w:t xml:space="preserve"> materiału</w:t>
      </w:r>
      <w:r w:rsidR="0039609C">
        <w:rPr>
          <w:rFonts w:ascii="Arial" w:hAnsi="Arial"/>
          <w:sz w:val="20"/>
          <w:szCs w:val="20"/>
        </w:rPr>
        <w:t>;</w:t>
      </w:r>
    </w:p>
    <w:p w14:paraId="327AAD8D" w14:textId="55521C41" w:rsidR="00235CFD" w:rsidRPr="0039609C" w:rsidRDefault="00CB41FA" w:rsidP="0039609C">
      <w:pPr>
        <w:pStyle w:val="Standard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39609C">
        <w:rPr>
          <w:rFonts w:ascii="Arial" w:hAnsi="Arial"/>
          <w:sz w:val="20"/>
          <w:szCs w:val="20"/>
        </w:rPr>
        <w:t>indywidualną wewnętrzną kontrolę testu w każdej kasecie</w:t>
      </w:r>
      <w:r w:rsidR="0039609C">
        <w:rPr>
          <w:rFonts w:ascii="Arial" w:hAnsi="Arial"/>
          <w:sz w:val="20"/>
          <w:szCs w:val="20"/>
        </w:rPr>
        <w:t>;</w:t>
      </w:r>
    </w:p>
    <w:p w14:paraId="2760CE38" w14:textId="7AD3F697" w:rsidR="00807052" w:rsidRPr="0039609C" w:rsidRDefault="00A27A94" w:rsidP="0039609C">
      <w:pPr>
        <w:pStyle w:val="Standard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39609C">
        <w:rPr>
          <w:rFonts w:ascii="Arial" w:hAnsi="Arial"/>
          <w:sz w:val="20"/>
          <w:szCs w:val="20"/>
        </w:rPr>
        <w:t>termin ważności minimum 4 miesiące od momentu sprzedaży</w:t>
      </w:r>
      <w:r w:rsidR="0039609C">
        <w:rPr>
          <w:rFonts w:ascii="Arial" w:hAnsi="Arial"/>
          <w:sz w:val="20"/>
          <w:szCs w:val="20"/>
        </w:rPr>
        <w:t>;</w:t>
      </w:r>
    </w:p>
    <w:p w14:paraId="47D40592" w14:textId="345B1CCE" w:rsidR="00DF3801" w:rsidRPr="0039609C" w:rsidRDefault="00DF3801" w:rsidP="0039609C">
      <w:pPr>
        <w:pStyle w:val="Standard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39609C">
        <w:rPr>
          <w:rFonts w:ascii="Arial" w:hAnsi="Arial"/>
          <w:sz w:val="20"/>
          <w:szCs w:val="20"/>
        </w:rPr>
        <w:t>spełniać wymagania przedstawione w</w:t>
      </w:r>
      <w:r w:rsidR="0039609C">
        <w:rPr>
          <w:rFonts w:ascii="Arial" w:hAnsi="Arial"/>
          <w:sz w:val="20"/>
          <w:szCs w:val="20"/>
        </w:rPr>
        <w:t xml:space="preserve"> </w:t>
      </w:r>
      <w:r w:rsidR="0039609C" w:rsidRPr="002F7252">
        <w:rPr>
          <w:rFonts w:ascii="Arial" w:hAnsi="Arial"/>
          <w:b/>
          <w:bCs/>
          <w:sz w:val="20"/>
          <w:szCs w:val="20"/>
          <w:u w:val="single"/>
        </w:rPr>
        <w:t>Opisie Wymagań</w:t>
      </w:r>
      <w:r w:rsidR="00FC28D0">
        <w:rPr>
          <w:rFonts w:ascii="Arial" w:hAnsi="Arial"/>
          <w:b/>
          <w:bCs/>
          <w:sz w:val="20"/>
          <w:szCs w:val="20"/>
          <w:u w:val="single"/>
        </w:rPr>
        <w:t xml:space="preserve"> (poniżej)</w:t>
      </w:r>
      <w:r w:rsidR="0039609C">
        <w:rPr>
          <w:rFonts w:ascii="Arial" w:hAnsi="Arial"/>
          <w:sz w:val="20"/>
          <w:szCs w:val="20"/>
        </w:rPr>
        <w:t>.</w:t>
      </w:r>
    </w:p>
    <w:p w14:paraId="3F0F7A9A" w14:textId="77777777" w:rsidR="004D25C5" w:rsidRDefault="004D25C5" w:rsidP="00235CFD">
      <w:pPr>
        <w:pStyle w:val="Standard"/>
        <w:rPr>
          <w:rFonts w:ascii="Arial" w:hAnsi="Arial"/>
          <w:b/>
          <w:bCs/>
          <w:sz w:val="20"/>
          <w:szCs w:val="20"/>
          <w:u w:val="single"/>
        </w:rPr>
      </w:pPr>
    </w:p>
    <w:p w14:paraId="28A9F948" w14:textId="77777777" w:rsidR="002F7252" w:rsidRPr="001F5A43" w:rsidRDefault="002F7252" w:rsidP="00235CFD">
      <w:pPr>
        <w:pStyle w:val="Standard"/>
        <w:rPr>
          <w:rFonts w:ascii="Arial" w:hAnsi="Arial"/>
          <w:b/>
          <w:bCs/>
          <w:sz w:val="20"/>
          <w:szCs w:val="20"/>
          <w:u w:val="single"/>
        </w:rPr>
      </w:pPr>
    </w:p>
    <w:p w14:paraId="40D4EEB6" w14:textId="33127221" w:rsidR="0039609C" w:rsidRPr="00377615" w:rsidRDefault="002F7252" w:rsidP="0039609C">
      <w:pPr>
        <w:pStyle w:val="Standard"/>
        <w:jc w:val="center"/>
        <w:rPr>
          <w:rFonts w:ascii="Arial" w:hAnsi="Arial"/>
          <w:b/>
          <w:bCs/>
          <w:sz w:val="20"/>
          <w:szCs w:val="20"/>
          <w:u w:val="single"/>
        </w:rPr>
      </w:pPr>
      <w:r w:rsidRPr="00377615">
        <w:rPr>
          <w:rFonts w:ascii="Arial" w:hAnsi="Arial"/>
          <w:b/>
          <w:bCs/>
          <w:sz w:val="20"/>
          <w:szCs w:val="20"/>
          <w:u w:val="single"/>
        </w:rPr>
        <w:t>OPIS WYMAGAŃ</w:t>
      </w:r>
    </w:p>
    <w:p w14:paraId="3DBCAD0B" w14:textId="77777777" w:rsidR="00B87C2E" w:rsidRPr="00377615" w:rsidRDefault="00B87C2E" w:rsidP="0039609C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2457"/>
        <w:gridCol w:w="6853"/>
      </w:tblGrid>
      <w:tr w:rsidR="00BA239A" w:rsidRPr="00377615" w14:paraId="5E29C883" w14:textId="77777777" w:rsidTr="00BA239A">
        <w:trPr>
          <w:trHeight w:val="25"/>
          <w:jc w:val="center"/>
        </w:trPr>
        <w:tc>
          <w:tcPr>
            <w:tcW w:w="5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D555E" w14:textId="7AD167A2" w:rsidR="00BA239A" w:rsidRPr="000A77A7" w:rsidRDefault="00BA239A" w:rsidP="0037761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A77A7">
              <w:rPr>
                <w:rFonts w:ascii="Arial" w:hAnsi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0C2AD" w14:textId="77777777" w:rsidR="00BA239A" w:rsidRPr="000A77A7" w:rsidRDefault="00BA239A" w:rsidP="0037761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A77A7">
              <w:rPr>
                <w:rFonts w:ascii="Arial" w:hAnsi="Arial"/>
                <w:b/>
                <w:bCs/>
                <w:sz w:val="20"/>
                <w:szCs w:val="20"/>
              </w:rPr>
              <w:t>Nazwa testu</w:t>
            </w:r>
          </w:p>
        </w:tc>
        <w:tc>
          <w:tcPr>
            <w:tcW w:w="68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94448" w14:textId="77777777" w:rsidR="00BA239A" w:rsidRPr="000A77A7" w:rsidRDefault="00BA239A" w:rsidP="0037761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A77A7">
              <w:rPr>
                <w:rFonts w:ascii="Arial" w:hAnsi="Arial"/>
                <w:b/>
                <w:bCs/>
                <w:sz w:val="20"/>
                <w:szCs w:val="20"/>
              </w:rPr>
              <w:t>Opis</w:t>
            </w:r>
          </w:p>
        </w:tc>
      </w:tr>
      <w:tr w:rsidR="00BA239A" w:rsidRPr="00377615" w14:paraId="142F3F8B" w14:textId="77777777" w:rsidTr="00BA239A">
        <w:trPr>
          <w:trHeight w:val="341"/>
          <w:jc w:val="center"/>
        </w:trPr>
        <w:tc>
          <w:tcPr>
            <w:tcW w:w="5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E23E2" w14:textId="1200B36D" w:rsidR="00BA239A" w:rsidRPr="00377615" w:rsidRDefault="00BA239A" w:rsidP="00CA1D2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4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343DB" w14:textId="77777777" w:rsidR="00BA239A" w:rsidRPr="00377615" w:rsidRDefault="00BA239A" w:rsidP="00CA1D2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>Test ciążowy</w:t>
            </w:r>
          </w:p>
          <w:p w14:paraId="433F0F96" w14:textId="25AC4C52" w:rsidR="00BA239A" w:rsidRPr="00377615" w:rsidRDefault="00BA239A" w:rsidP="00CA1D2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>w moczu</w:t>
            </w:r>
          </w:p>
          <w:p w14:paraId="6545BDF7" w14:textId="5D5800A3" w:rsidR="00BA239A" w:rsidRPr="00377615" w:rsidRDefault="00BA239A" w:rsidP="00CA1D2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>i surowicy krwi</w:t>
            </w:r>
          </w:p>
        </w:tc>
        <w:tc>
          <w:tcPr>
            <w:tcW w:w="68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11B47" w14:textId="2CD4CF6D" w:rsidR="00BA239A" w:rsidRPr="00377615" w:rsidRDefault="00BA239A" w:rsidP="00033FA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>Kasetowy, wizualny  test do wczesnego wykrywania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377615">
              <w:rPr>
                <w:rFonts w:ascii="Arial" w:hAnsi="Arial"/>
                <w:sz w:val="20"/>
                <w:szCs w:val="20"/>
              </w:rPr>
              <w:t>jakościowego ludzkiej gonadotropiny kosmówkowej (</w:t>
            </w:r>
            <w:proofErr w:type="spellStart"/>
            <w:r w:rsidRPr="00377615">
              <w:rPr>
                <w:rFonts w:ascii="Arial" w:hAnsi="Arial"/>
                <w:sz w:val="20"/>
                <w:szCs w:val="20"/>
              </w:rPr>
              <w:t>hCG</w:t>
            </w:r>
            <w:proofErr w:type="spellEnd"/>
            <w:r w:rsidRPr="00377615">
              <w:rPr>
                <w:rFonts w:ascii="Arial" w:hAnsi="Arial"/>
                <w:sz w:val="20"/>
                <w:szCs w:val="20"/>
              </w:rPr>
              <w:t>) w próbkach moczu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377615">
              <w:rPr>
                <w:rFonts w:ascii="Arial" w:hAnsi="Arial"/>
                <w:sz w:val="20"/>
                <w:szCs w:val="20"/>
              </w:rPr>
              <w:t xml:space="preserve">i surowicy, o czułości 10 </w:t>
            </w:r>
            <w:proofErr w:type="spellStart"/>
            <w:r w:rsidRPr="00377615">
              <w:rPr>
                <w:rFonts w:ascii="Arial" w:hAnsi="Arial"/>
                <w:sz w:val="20"/>
                <w:szCs w:val="20"/>
              </w:rPr>
              <w:t>mIU</w:t>
            </w:r>
            <w:proofErr w:type="spellEnd"/>
            <w:r w:rsidRPr="00377615">
              <w:rPr>
                <w:rFonts w:ascii="Arial" w:hAnsi="Arial"/>
                <w:sz w:val="20"/>
                <w:szCs w:val="20"/>
              </w:rPr>
              <w:t>/ml.</w:t>
            </w:r>
          </w:p>
        </w:tc>
      </w:tr>
      <w:tr w:rsidR="00BA239A" w:rsidRPr="00377615" w14:paraId="2DC35829" w14:textId="77777777" w:rsidTr="00BA239A">
        <w:trPr>
          <w:trHeight w:val="939"/>
          <w:jc w:val="center"/>
        </w:trPr>
        <w:tc>
          <w:tcPr>
            <w:tcW w:w="5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57BFA" w14:textId="3FF028A6" w:rsidR="00BA239A" w:rsidRPr="00377615" w:rsidRDefault="00BA239A" w:rsidP="00CA1D2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4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E644A2" w14:textId="13A27CEA" w:rsidR="00BA239A" w:rsidRPr="00377615" w:rsidRDefault="00BA239A" w:rsidP="008B42D7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>FOB – krew utajona w kale</w:t>
            </w:r>
          </w:p>
        </w:tc>
        <w:tc>
          <w:tcPr>
            <w:tcW w:w="68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035A3" w14:textId="55FC5B58" w:rsidR="00BA239A" w:rsidRPr="00377615" w:rsidRDefault="00BA239A" w:rsidP="00033FA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 xml:space="preserve">Kasetowy, wizualny test do jakościowego wykrywania ludzkiej hemoglobiny w kale o czułości 40 </w:t>
            </w:r>
            <w:proofErr w:type="spellStart"/>
            <w:r w:rsidRPr="00377615">
              <w:rPr>
                <w:rFonts w:ascii="Arial" w:hAnsi="Arial"/>
                <w:sz w:val="20"/>
                <w:szCs w:val="20"/>
              </w:rPr>
              <w:t>ng</w:t>
            </w:r>
            <w:proofErr w:type="spellEnd"/>
            <w:r w:rsidRPr="00377615">
              <w:rPr>
                <w:rFonts w:ascii="Arial" w:hAnsi="Arial"/>
                <w:sz w:val="20"/>
                <w:szCs w:val="20"/>
              </w:rPr>
              <w:t>/ml.</w:t>
            </w:r>
          </w:p>
          <w:p w14:paraId="074904FF" w14:textId="0A3518C3" w:rsidR="00BA239A" w:rsidRPr="00377615" w:rsidRDefault="00BA239A" w:rsidP="00033FA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>Zawiera probówki z buforem, koniecznym do przygotowania próbki.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377615">
              <w:rPr>
                <w:rFonts w:ascii="Arial" w:hAnsi="Arial"/>
                <w:b/>
                <w:bCs/>
                <w:sz w:val="20"/>
                <w:szCs w:val="20"/>
              </w:rPr>
              <w:t>Bez konieczności stosowania specjalnej diety, specyficzny dla hemoglobiny ludzkiej.</w:t>
            </w:r>
          </w:p>
        </w:tc>
      </w:tr>
      <w:tr w:rsidR="00BA239A" w:rsidRPr="00377615" w14:paraId="20F79DA4" w14:textId="77777777" w:rsidTr="00BA239A">
        <w:trPr>
          <w:trHeight w:val="92"/>
          <w:jc w:val="center"/>
        </w:trPr>
        <w:tc>
          <w:tcPr>
            <w:tcW w:w="5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9DBD6" w14:textId="7B545027" w:rsidR="00BA239A" w:rsidRPr="00377615" w:rsidRDefault="00BA239A" w:rsidP="00D51D08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4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36A66" w14:textId="5FA6000D" w:rsidR="00BA239A" w:rsidRPr="00377615" w:rsidRDefault="00BA239A" w:rsidP="00D51D08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377615">
              <w:rPr>
                <w:rFonts w:ascii="Arial" w:hAnsi="Arial"/>
                <w:sz w:val="20"/>
                <w:szCs w:val="20"/>
              </w:rPr>
              <w:t>Syphilis</w:t>
            </w:r>
            <w:proofErr w:type="spellEnd"/>
            <w:r w:rsidRPr="00377615">
              <w:rPr>
                <w:rFonts w:ascii="Arial" w:hAnsi="Arial"/>
                <w:sz w:val="20"/>
                <w:szCs w:val="20"/>
              </w:rPr>
              <w:t xml:space="preserve"> test</w:t>
            </w:r>
          </w:p>
        </w:tc>
        <w:tc>
          <w:tcPr>
            <w:tcW w:w="68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1747A" w14:textId="027EA628" w:rsidR="00BA239A" w:rsidRPr="00377615" w:rsidRDefault="00BA239A" w:rsidP="00D51D0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 xml:space="preserve">Kasetowy test do jakościowego oznaczania przeciwciał  </w:t>
            </w:r>
            <w:proofErr w:type="spellStart"/>
            <w:r w:rsidRPr="00377615">
              <w:rPr>
                <w:rFonts w:ascii="Arial" w:hAnsi="Arial"/>
                <w:sz w:val="20"/>
                <w:szCs w:val="20"/>
              </w:rPr>
              <w:t>IgM</w:t>
            </w:r>
            <w:proofErr w:type="spellEnd"/>
            <w:r w:rsidRPr="00377615">
              <w:rPr>
                <w:rFonts w:ascii="Arial" w:hAnsi="Arial"/>
                <w:sz w:val="20"/>
                <w:szCs w:val="20"/>
              </w:rPr>
              <w:t xml:space="preserve"> oraz </w:t>
            </w:r>
            <w:proofErr w:type="spellStart"/>
            <w:r w:rsidRPr="00377615">
              <w:rPr>
                <w:rFonts w:ascii="Arial" w:hAnsi="Arial"/>
                <w:sz w:val="20"/>
                <w:szCs w:val="20"/>
              </w:rPr>
              <w:t>IgG</w:t>
            </w:r>
            <w:proofErr w:type="spellEnd"/>
            <w:r w:rsidRPr="00377615">
              <w:rPr>
                <w:rFonts w:ascii="Arial" w:hAnsi="Arial"/>
                <w:sz w:val="20"/>
                <w:szCs w:val="20"/>
              </w:rPr>
              <w:t xml:space="preserve">, przeciwko </w:t>
            </w:r>
            <w:proofErr w:type="spellStart"/>
            <w:r w:rsidRPr="00377615">
              <w:rPr>
                <w:rFonts w:ascii="Arial" w:hAnsi="Arial"/>
                <w:sz w:val="20"/>
                <w:szCs w:val="20"/>
              </w:rPr>
              <w:t>Treponema</w:t>
            </w:r>
            <w:proofErr w:type="spellEnd"/>
            <w:r w:rsidRPr="0037761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377615">
              <w:rPr>
                <w:rFonts w:ascii="Arial" w:hAnsi="Arial"/>
                <w:sz w:val="20"/>
                <w:szCs w:val="20"/>
              </w:rPr>
              <w:t>pallidium</w:t>
            </w:r>
            <w:proofErr w:type="spellEnd"/>
            <w:r w:rsidRPr="00377615">
              <w:rPr>
                <w:rFonts w:ascii="Arial" w:hAnsi="Arial"/>
                <w:sz w:val="20"/>
                <w:szCs w:val="20"/>
              </w:rPr>
              <w:t>, w próbkach krwi pełnej, surowicy i osoczu.</w:t>
            </w:r>
          </w:p>
        </w:tc>
      </w:tr>
      <w:tr w:rsidR="00BA239A" w:rsidRPr="00377615" w14:paraId="58FEA380" w14:textId="77777777" w:rsidTr="00BA239A">
        <w:trPr>
          <w:trHeight w:val="1911"/>
          <w:jc w:val="center"/>
        </w:trPr>
        <w:tc>
          <w:tcPr>
            <w:tcW w:w="5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676927" w14:textId="6C93DEED" w:rsidR="00BA239A" w:rsidRPr="00377615" w:rsidRDefault="00BA239A" w:rsidP="00D51D08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24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9EF6F" w14:textId="26F6E20A" w:rsidR="00BA239A" w:rsidRPr="00377615" w:rsidRDefault="00BA239A" w:rsidP="00D51D08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 xml:space="preserve">Clostridium </w:t>
            </w:r>
            <w:proofErr w:type="spellStart"/>
            <w:r w:rsidRPr="00377615">
              <w:rPr>
                <w:rFonts w:ascii="Arial" w:hAnsi="Arial"/>
                <w:sz w:val="20"/>
                <w:szCs w:val="20"/>
              </w:rPr>
              <w:t>difficile</w:t>
            </w:r>
            <w:proofErr w:type="spellEnd"/>
          </w:p>
          <w:p w14:paraId="41A34F3D" w14:textId="77CF1D5A" w:rsidR="00BA239A" w:rsidRPr="00377615" w:rsidRDefault="00BA239A" w:rsidP="00D51D08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>w kale</w:t>
            </w:r>
          </w:p>
        </w:tc>
        <w:tc>
          <w:tcPr>
            <w:tcW w:w="68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C20BE" w14:textId="379BA788" w:rsidR="00BA239A" w:rsidRPr="00377615" w:rsidRDefault="00BA239A" w:rsidP="00D51D08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 xml:space="preserve">Jednostopniowy  test do </w:t>
            </w:r>
            <w:r w:rsidRPr="00377615">
              <w:rPr>
                <w:rFonts w:ascii="Arial" w:hAnsi="Arial"/>
                <w:b/>
                <w:bCs/>
                <w:sz w:val="20"/>
                <w:szCs w:val="20"/>
              </w:rPr>
              <w:t xml:space="preserve">jednoczesnego, jakościowego wykrywania GDH oraz antygenów Toksyny A i Toksyny B Clostridium </w:t>
            </w:r>
            <w:proofErr w:type="spellStart"/>
            <w:r w:rsidRPr="00377615">
              <w:rPr>
                <w:rFonts w:ascii="Arial" w:hAnsi="Arial"/>
                <w:b/>
                <w:bCs/>
                <w:sz w:val="20"/>
                <w:szCs w:val="20"/>
              </w:rPr>
              <w:t>difficile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377615">
              <w:rPr>
                <w:rFonts w:ascii="Arial" w:hAnsi="Arial"/>
                <w:sz w:val="20"/>
                <w:szCs w:val="20"/>
              </w:rPr>
              <w:t>w kale.</w:t>
            </w:r>
          </w:p>
          <w:p w14:paraId="5C62AD5B" w14:textId="4FB8EF99" w:rsidR="00BA239A" w:rsidRPr="00377615" w:rsidRDefault="00BA239A" w:rsidP="00D51D0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>Zawiera probówki z buforem, koniecznym do przygotowania próbki oraz zakraplacze.</w:t>
            </w:r>
          </w:p>
        </w:tc>
      </w:tr>
      <w:tr w:rsidR="00BA239A" w:rsidRPr="00377615" w14:paraId="35209EFB" w14:textId="77777777" w:rsidTr="00BA239A">
        <w:trPr>
          <w:trHeight w:val="2912"/>
          <w:jc w:val="center"/>
        </w:trPr>
        <w:tc>
          <w:tcPr>
            <w:tcW w:w="5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34EC6" w14:textId="7FDC268D" w:rsidR="00BA239A" w:rsidRPr="00377615" w:rsidRDefault="00BA239A" w:rsidP="00D51D08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4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1E3A3" w14:textId="684A5739" w:rsidR="00BA239A" w:rsidRPr="00377615" w:rsidRDefault="00BA239A" w:rsidP="00D51D08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>Narkotyki</w:t>
            </w:r>
          </w:p>
          <w:p w14:paraId="7AE6FA11" w14:textId="5F4BBE44" w:rsidR="00BA239A" w:rsidRPr="00377615" w:rsidRDefault="00BA239A" w:rsidP="00D51D08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>i leki w moczu</w:t>
            </w:r>
          </w:p>
        </w:tc>
        <w:tc>
          <w:tcPr>
            <w:tcW w:w="68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453E4" w14:textId="77777777" w:rsidR="00BA239A" w:rsidRPr="00377615" w:rsidRDefault="00BA239A" w:rsidP="00D51D0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 xml:space="preserve">Testy </w:t>
            </w:r>
            <w:proofErr w:type="spellStart"/>
            <w:r w:rsidRPr="00377615">
              <w:rPr>
                <w:rFonts w:ascii="Arial" w:hAnsi="Arial"/>
                <w:sz w:val="20"/>
                <w:szCs w:val="20"/>
              </w:rPr>
              <w:t>immunochromatograficzne</w:t>
            </w:r>
            <w:proofErr w:type="spellEnd"/>
            <w:r w:rsidRPr="00377615">
              <w:rPr>
                <w:rFonts w:ascii="Arial" w:hAnsi="Arial"/>
                <w:sz w:val="20"/>
                <w:szCs w:val="20"/>
              </w:rPr>
              <w:t xml:space="preserve"> do jakościowego wykrywania leków oraz narkotyków lub ich metabolitów w moczu.</w:t>
            </w:r>
          </w:p>
          <w:p w14:paraId="48E31317" w14:textId="10076099" w:rsidR="00BA239A" w:rsidRPr="00377615" w:rsidRDefault="00BA239A" w:rsidP="00D51D0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>Kasetka powinna zawierać:</w:t>
            </w:r>
          </w:p>
          <w:p w14:paraId="4A603B36" w14:textId="0AD5F7A5" w:rsidR="00BA239A" w:rsidRPr="00377615" w:rsidRDefault="00BA239A" w:rsidP="00D51D0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b/>
                <w:sz w:val="20"/>
                <w:szCs w:val="20"/>
              </w:rPr>
              <w:t>LEKI</w:t>
            </w:r>
            <w:r>
              <w:rPr>
                <w:rFonts w:ascii="Arial" w:hAnsi="Arial"/>
                <w:b/>
                <w:sz w:val="20"/>
                <w:szCs w:val="20"/>
              </w:rPr>
              <w:t>:</w:t>
            </w:r>
            <w:r w:rsidRPr="00377615">
              <w:rPr>
                <w:rFonts w:ascii="Arial" w:hAnsi="Arial"/>
                <w:sz w:val="20"/>
                <w:szCs w:val="20"/>
              </w:rPr>
              <w:t xml:space="preserve">   </w:t>
            </w:r>
          </w:p>
          <w:p w14:paraId="68CC68FF" w14:textId="06118CE6" w:rsidR="00BA239A" w:rsidRPr="00377615" w:rsidRDefault="00BA239A" w:rsidP="00D51D0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 xml:space="preserve">barbiturany      </w:t>
            </w:r>
          </w:p>
          <w:p w14:paraId="04E4EB70" w14:textId="6A5719AF" w:rsidR="00BA239A" w:rsidRPr="00377615" w:rsidRDefault="00BA239A" w:rsidP="00D51D0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proofErr w:type="spellStart"/>
            <w:r w:rsidRPr="00377615">
              <w:rPr>
                <w:rFonts w:ascii="Arial" w:hAnsi="Arial"/>
                <w:sz w:val="20"/>
                <w:szCs w:val="20"/>
              </w:rPr>
              <w:t>benzodiazepiny</w:t>
            </w:r>
            <w:proofErr w:type="spellEnd"/>
            <w:r w:rsidRPr="00377615">
              <w:rPr>
                <w:rFonts w:ascii="Arial" w:hAnsi="Arial"/>
                <w:sz w:val="20"/>
                <w:szCs w:val="20"/>
              </w:rPr>
              <w:t xml:space="preserve">, </w:t>
            </w:r>
          </w:p>
          <w:p w14:paraId="5D28D145" w14:textId="77777777" w:rsidR="00BA239A" w:rsidRPr="00377615" w:rsidRDefault="00BA239A" w:rsidP="00D51D0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proofErr w:type="spellStart"/>
            <w:r w:rsidRPr="00377615">
              <w:rPr>
                <w:rFonts w:ascii="Arial" w:hAnsi="Arial"/>
                <w:sz w:val="20"/>
                <w:szCs w:val="20"/>
              </w:rPr>
              <w:t>trójcykliczne</w:t>
            </w:r>
            <w:proofErr w:type="spellEnd"/>
            <w:r w:rsidRPr="00377615">
              <w:rPr>
                <w:rFonts w:ascii="Arial" w:hAnsi="Arial"/>
                <w:sz w:val="20"/>
                <w:szCs w:val="20"/>
              </w:rPr>
              <w:t xml:space="preserve"> leki antydepresyjne (TCA)</w:t>
            </w:r>
          </w:p>
          <w:p w14:paraId="01F13D01" w14:textId="77777777" w:rsidR="00BA239A" w:rsidRPr="00377615" w:rsidRDefault="00BA239A" w:rsidP="00D51D0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14:paraId="1EBE0949" w14:textId="2B13F004" w:rsidR="00BA239A" w:rsidRPr="00377615" w:rsidRDefault="00BA239A" w:rsidP="00D51D0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b/>
                <w:sz w:val="20"/>
                <w:szCs w:val="20"/>
              </w:rPr>
              <w:t xml:space="preserve">NARKOTYKI </w:t>
            </w:r>
            <w:r>
              <w:rPr>
                <w:rFonts w:ascii="Arial" w:hAnsi="Arial"/>
                <w:sz w:val="20"/>
                <w:szCs w:val="20"/>
              </w:rPr>
              <w:t>lub</w:t>
            </w:r>
            <w:r w:rsidRPr="00377615">
              <w:rPr>
                <w:rFonts w:ascii="Arial" w:hAnsi="Arial"/>
                <w:sz w:val="20"/>
                <w:szCs w:val="20"/>
              </w:rPr>
              <w:t xml:space="preserve"> ich metabolity:</w:t>
            </w:r>
          </w:p>
          <w:p w14:paraId="7B76F8A8" w14:textId="3193AF62" w:rsidR="00BA239A" w:rsidRPr="00377615" w:rsidRDefault="00BA239A" w:rsidP="00D51D0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>THC (metabolit marihuany)</w:t>
            </w:r>
          </w:p>
          <w:p w14:paraId="1E2E2C49" w14:textId="385BB74C" w:rsidR="00BA239A" w:rsidRPr="00377615" w:rsidRDefault="00BA239A" w:rsidP="00D51D0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>MDMA (ekstaza)</w:t>
            </w:r>
          </w:p>
          <w:p w14:paraId="6C65ABAF" w14:textId="2D2F66C0" w:rsidR="00BA239A" w:rsidRPr="00377615" w:rsidRDefault="00BA239A" w:rsidP="00D51D0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 xml:space="preserve">AMP (amfetamina) </w:t>
            </w:r>
          </w:p>
          <w:p w14:paraId="13783723" w14:textId="0B71F0CC" w:rsidR="00BA239A" w:rsidRPr="00377615" w:rsidRDefault="00BA239A" w:rsidP="00D51D0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>COC (kokaina)</w:t>
            </w:r>
          </w:p>
          <w:p w14:paraId="05E7F630" w14:textId="29A61B37" w:rsidR="00BA239A" w:rsidRPr="00377615" w:rsidRDefault="00BA239A" w:rsidP="00D51D0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>MET (</w:t>
            </w:r>
            <w:proofErr w:type="spellStart"/>
            <w:r w:rsidRPr="00377615">
              <w:rPr>
                <w:rFonts w:ascii="Arial" w:hAnsi="Arial"/>
                <w:sz w:val="20"/>
                <w:szCs w:val="20"/>
              </w:rPr>
              <w:t>metamfetamina</w:t>
            </w:r>
            <w:proofErr w:type="spellEnd"/>
            <w:r w:rsidRPr="00377615">
              <w:rPr>
                <w:rFonts w:ascii="Arial" w:hAnsi="Arial"/>
                <w:sz w:val="20"/>
                <w:szCs w:val="20"/>
              </w:rPr>
              <w:t>)</w:t>
            </w:r>
          </w:p>
          <w:p w14:paraId="509B983A" w14:textId="493797DF" w:rsidR="00BA239A" w:rsidRPr="00377615" w:rsidRDefault="00BA239A" w:rsidP="00D51D0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>MOR (morfina)</w:t>
            </w:r>
          </w:p>
        </w:tc>
      </w:tr>
      <w:tr w:rsidR="00BA239A" w:rsidRPr="00377615" w14:paraId="73E0E1A8" w14:textId="77777777" w:rsidTr="00BA239A">
        <w:trPr>
          <w:trHeight w:val="338"/>
          <w:jc w:val="center"/>
        </w:trPr>
        <w:tc>
          <w:tcPr>
            <w:tcW w:w="5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FE437" w14:textId="77777777" w:rsidR="00BA239A" w:rsidRPr="00377615" w:rsidRDefault="00BA239A" w:rsidP="00D51D08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24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62F470" w14:textId="77777777" w:rsidR="00BA239A" w:rsidRPr="00377615" w:rsidRDefault="00BA239A" w:rsidP="00D51D08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377615">
              <w:rPr>
                <w:rFonts w:ascii="Arial" w:hAnsi="Arial"/>
                <w:sz w:val="20"/>
                <w:szCs w:val="20"/>
              </w:rPr>
              <w:t>Rotawirusy</w:t>
            </w:r>
            <w:proofErr w:type="spellEnd"/>
          </w:p>
          <w:p w14:paraId="77483A16" w14:textId="07010B63" w:rsidR="00BA239A" w:rsidRPr="00377615" w:rsidRDefault="00BA239A" w:rsidP="00D51D08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>i Adenowirusy</w:t>
            </w:r>
          </w:p>
          <w:p w14:paraId="28E9502F" w14:textId="2C0F3AB3" w:rsidR="00BA239A" w:rsidRPr="00377615" w:rsidRDefault="00BA239A" w:rsidP="00D51D08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>w kale</w:t>
            </w:r>
          </w:p>
        </w:tc>
        <w:tc>
          <w:tcPr>
            <w:tcW w:w="68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5EE06" w14:textId="77777777" w:rsidR="00BA239A" w:rsidRPr="00377615" w:rsidRDefault="00BA239A" w:rsidP="00D51D0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 xml:space="preserve">Jednoetapowy, jakościowy test do wykrywania </w:t>
            </w:r>
            <w:proofErr w:type="spellStart"/>
            <w:r w:rsidRPr="00377615">
              <w:rPr>
                <w:rFonts w:ascii="Arial" w:hAnsi="Arial"/>
                <w:sz w:val="20"/>
                <w:szCs w:val="20"/>
              </w:rPr>
              <w:t>rotawirusa</w:t>
            </w:r>
            <w:proofErr w:type="spellEnd"/>
            <w:r w:rsidRPr="00377615">
              <w:rPr>
                <w:rFonts w:ascii="Arial" w:hAnsi="Arial"/>
                <w:sz w:val="20"/>
                <w:szCs w:val="20"/>
              </w:rPr>
              <w:t xml:space="preserve"> i adenowirusa w próbce  kału.</w:t>
            </w:r>
          </w:p>
          <w:p w14:paraId="06CA8CAA" w14:textId="4D8A2CC3" w:rsidR="00BA239A" w:rsidRPr="00377615" w:rsidRDefault="00BA239A" w:rsidP="00D51D0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>Zestaw zawiera probówki z buforem, koniecznym do przygotowania próbki oraz zakraplacze.</w:t>
            </w:r>
          </w:p>
        </w:tc>
      </w:tr>
      <w:tr w:rsidR="00BA239A" w:rsidRPr="00377615" w14:paraId="4E428506" w14:textId="77777777" w:rsidTr="00BA239A">
        <w:trPr>
          <w:trHeight w:val="1087"/>
          <w:jc w:val="center"/>
        </w:trPr>
        <w:tc>
          <w:tcPr>
            <w:tcW w:w="5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3DE823" w14:textId="3BBFE430" w:rsidR="00BA239A" w:rsidRPr="00377615" w:rsidRDefault="00BA239A" w:rsidP="00D51D08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24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FF552B" w14:textId="1DC537DE" w:rsidR="00BA239A" w:rsidRPr="00377615" w:rsidRDefault="00BA239A" w:rsidP="00D51D08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>Wirus grypy</w:t>
            </w:r>
          </w:p>
          <w:p w14:paraId="10C352FE" w14:textId="29CCACD5" w:rsidR="00BA239A" w:rsidRPr="00377615" w:rsidRDefault="00BA239A" w:rsidP="00D51D08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>A i B</w:t>
            </w:r>
          </w:p>
        </w:tc>
        <w:tc>
          <w:tcPr>
            <w:tcW w:w="68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DDCD7" w14:textId="534A9FAC" w:rsidR="00BA239A" w:rsidRPr="00377615" w:rsidRDefault="00BA239A" w:rsidP="00D51D0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>Test do jakościowego wykrywania antygenów grypy A i B w wymazach z jamy nosowo-gardłowej, wymazach z gardła oraz aspiracie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377615">
              <w:rPr>
                <w:rFonts w:ascii="Arial" w:hAnsi="Arial"/>
                <w:sz w:val="20"/>
                <w:szCs w:val="20"/>
              </w:rPr>
              <w:t>z nosa.</w:t>
            </w:r>
          </w:p>
          <w:p w14:paraId="1EEDE31F" w14:textId="47A33B86" w:rsidR="00BA239A" w:rsidRPr="00377615" w:rsidRDefault="00BA239A" w:rsidP="00D51D0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>Zestaw zawiera odczynniki i probówki ekstrakcyjne oraz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377615">
              <w:rPr>
                <w:rFonts w:ascii="Arial" w:hAnsi="Arial"/>
                <w:sz w:val="20"/>
                <w:szCs w:val="20"/>
              </w:rPr>
              <w:t xml:space="preserve">jednorazowe </w:t>
            </w:r>
            <w:proofErr w:type="spellStart"/>
            <w:r w:rsidRPr="00377615">
              <w:rPr>
                <w:rFonts w:ascii="Arial" w:hAnsi="Arial"/>
                <w:sz w:val="20"/>
                <w:szCs w:val="20"/>
              </w:rPr>
              <w:t>wymazówki</w:t>
            </w:r>
            <w:proofErr w:type="spellEnd"/>
            <w:r w:rsidRPr="00377615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BA239A" w:rsidRPr="00377615" w14:paraId="682EB0E5" w14:textId="77777777" w:rsidTr="00BA239A">
        <w:trPr>
          <w:trHeight w:val="1091"/>
          <w:jc w:val="center"/>
        </w:trPr>
        <w:tc>
          <w:tcPr>
            <w:tcW w:w="5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618BC" w14:textId="4BA1CDBE" w:rsidR="00BA239A" w:rsidRPr="00377615" w:rsidRDefault="00BA239A" w:rsidP="00D51D08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24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8358A" w14:textId="62602701" w:rsidR="00BA239A" w:rsidRPr="00377615" w:rsidRDefault="00BA239A" w:rsidP="00D51D08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>Antygen SARS-CoV-2</w:t>
            </w:r>
          </w:p>
        </w:tc>
        <w:tc>
          <w:tcPr>
            <w:tcW w:w="68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ABD95" w14:textId="77777777" w:rsidR="00BA239A" w:rsidRPr="00377615" w:rsidRDefault="00BA239A" w:rsidP="00D51D0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 xml:space="preserve">Test </w:t>
            </w:r>
            <w:proofErr w:type="spellStart"/>
            <w:r w:rsidRPr="00377615">
              <w:rPr>
                <w:rFonts w:ascii="Arial" w:hAnsi="Arial"/>
                <w:sz w:val="20"/>
                <w:szCs w:val="20"/>
              </w:rPr>
              <w:t>immunochromatograficzny</w:t>
            </w:r>
            <w:proofErr w:type="spellEnd"/>
            <w:r w:rsidRPr="00377615">
              <w:rPr>
                <w:rFonts w:ascii="Arial" w:hAnsi="Arial"/>
                <w:sz w:val="20"/>
                <w:szCs w:val="20"/>
              </w:rPr>
              <w:t xml:space="preserve"> do jakościowego wykrywania antygenów białka </w:t>
            </w:r>
            <w:proofErr w:type="spellStart"/>
            <w:r w:rsidRPr="00377615">
              <w:rPr>
                <w:rFonts w:ascii="Arial" w:hAnsi="Arial"/>
                <w:sz w:val="20"/>
                <w:szCs w:val="20"/>
              </w:rPr>
              <w:t>nukleokapsydowego</w:t>
            </w:r>
            <w:proofErr w:type="spellEnd"/>
            <w:r w:rsidRPr="00377615">
              <w:rPr>
                <w:rFonts w:ascii="Arial" w:hAnsi="Arial"/>
                <w:sz w:val="20"/>
                <w:szCs w:val="20"/>
              </w:rPr>
              <w:t xml:space="preserve"> SARS-COV-2, obecnych w próbce z wymazu</w:t>
            </w:r>
          </w:p>
          <w:p w14:paraId="17E7DDCA" w14:textId="77777777" w:rsidR="00BA239A" w:rsidRPr="00377615" w:rsidRDefault="00BA239A" w:rsidP="00D51D0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 xml:space="preserve">z </w:t>
            </w:r>
            <w:proofErr w:type="spellStart"/>
            <w:r w:rsidRPr="00377615">
              <w:rPr>
                <w:rFonts w:ascii="Arial" w:hAnsi="Arial"/>
                <w:sz w:val="20"/>
                <w:szCs w:val="20"/>
              </w:rPr>
              <w:t>nosogardzieli</w:t>
            </w:r>
            <w:proofErr w:type="spellEnd"/>
            <w:r w:rsidRPr="00377615">
              <w:rPr>
                <w:rFonts w:ascii="Arial" w:hAnsi="Arial"/>
                <w:sz w:val="20"/>
                <w:szCs w:val="20"/>
              </w:rPr>
              <w:t xml:space="preserve"> lub z nosa.</w:t>
            </w:r>
          </w:p>
          <w:p w14:paraId="35344DFF" w14:textId="77777777" w:rsidR="00BA239A" w:rsidRPr="00377615" w:rsidRDefault="00BA239A" w:rsidP="00D51D0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 xml:space="preserve">Zestaw zawiera jednorazową </w:t>
            </w:r>
            <w:proofErr w:type="spellStart"/>
            <w:r w:rsidRPr="00377615">
              <w:rPr>
                <w:rFonts w:ascii="Arial" w:hAnsi="Arial"/>
                <w:sz w:val="20"/>
                <w:szCs w:val="20"/>
              </w:rPr>
              <w:t>wymazówkę</w:t>
            </w:r>
            <w:proofErr w:type="spellEnd"/>
            <w:r w:rsidRPr="00377615">
              <w:rPr>
                <w:rFonts w:ascii="Arial" w:hAnsi="Arial"/>
                <w:sz w:val="20"/>
                <w:szCs w:val="20"/>
              </w:rPr>
              <w:t xml:space="preserve">  oraz bufor ekstrakcyjny oraz probówkę do przygotowania ekstraktu.</w:t>
            </w:r>
          </w:p>
        </w:tc>
      </w:tr>
      <w:tr w:rsidR="00BA239A" w:rsidRPr="00377615" w14:paraId="0C5A44DF" w14:textId="77777777" w:rsidTr="00BA239A">
        <w:trPr>
          <w:trHeight w:val="882"/>
          <w:jc w:val="center"/>
        </w:trPr>
        <w:tc>
          <w:tcPr>
            <w:tcW w:w="5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525BE" w14:textId="195ED6BB" w:rsidR="00BA239A" w:rsidRPr="00377615" w:rsidRDefault="00BA239A" w:rsidP="00D51D08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24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C5E116" w14:textId="77777777" w:rsidR="00BA239A" w:rsidRPr="00377615" w:rsidRDefault="00BA239A" w:rsidP="00D51D08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>Covid-19</w:t>
            </w:r>
          </w:p>
          <w:p w14:paraId="6F58D484" w14:textId="123DB610" w:rsidR="00BA239A" w:rsidRPr="00377615" w:rsidRDefault="00BA239A" w:rsidP="00D51D08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>+</w:t>
            </w:r>
            <w:proofErr w:type="spellStart"/>
            <w:r w:rsidRPr="00377615">
              <w:rPr>
                <w:rFonts w:ascii="Arial" w:hAnsi="Arial"/>
                <w:sz w:val="20"/>
                <w:szCs w:val="20"/>
              </w:rPr>
              <w:t>Flu</w:t>
            </w:r>
            <w:proofErr w:type="spellEnd"/>
            <w:r w:rsidRPr="0037761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377615">
              <w:rPr>
                <w:rFonts w:ascii="Arial" w:hAnsi="Arial"/>
                <w:sz w:val="20"/>
                <w:szCs w:val="20"/>
              </w:rPr>
              <w:t>AiB</w:t>
            </w:r>
            <w:proofErr w:type="spellEnd"/>
          </w:p>
          <w:p w14:paraId="3DDDCFC1" w14:textId="77777777" w:rsidR="00BA239A" w:rsidRPr="00377615" w:rsidRDefault="00BA239A" w:rsidP="00D51D08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 xml:space="preserve">+RSV </w:t>
            </w:r>
            <w:proofErr w:type="spellStart"/>
            <w:r w:rsidRPr="00377615">
              <w:rPr>
                <w:rFonts w:ascii="Arial" w:hAnsi="Arial"/>
                <w:sz w:val="20"/>
                <w:szCs w:val="20"/>
              </w:rPr>
              <w:t>Antigen</w:t>
            </w:r>
            <w:proofErr w:type="spellEnd"/>
          </w:p>
          <w:p w14:paraId="0177E613" w14:textId="77777777" w:rsidR="00BA239A" w:rsidRPr="00377615" w:rsidRDefault="00BA239A" w:rsidP="00D51D08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>Combo</w:t>
            </w:r>
          </w:p>
        </w:tc>
        <w:tc>
          <w:tcPr>
            <w:tcW w:w="68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21AE6" w14:textId="77777777" w:rsidR="00BA239A" w:rsidRPr="00377615" w:rsidRDefault="00BA239A" w:rsidP="00D51D0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>Immunologiczny, szybki test do jakościowego wykrywania antygenu Covid-19, grypy A i B oraz oddechowego wirusa RSV w wymazie z nosa.</w:t>
            </w:r>
          </w:p>
          <w:p w14:paraId="048EEC03" w14:textId="1E89C08B" w:rsidR="00BA239A" w:rsidRPr="00377615" w:rsidRDefault="00BA239A" w:rsidP="00D51D0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377615">
              <w:rPr>
                <w:rFonts w:ascii="Arial" w:hAnsi="Arial"/>
                <w:sz w:val="20"/>
                <w:szCs w:val="20"/>
              </w:rPr>
              <w:t xml:space="preserve">Zestaw zawiera jednorazową </w:t>
            </w:r>
            <w:proofErr w:type="spellStart"/>
            <w:r w:rsidRPr="00377615">
              <w:rPr>
                <w:rFonts w:ascii="Arial" w:hAnsi="Arial"/>
                <w:sz w:val="20"/>
                <w:szCs w:val="20"/>
              </w:rPr>
              <w:t>wymazówkę</w:t>
            </w:r>
            <w:proofErr w:type="spellEnd"/>
            <w:r w:rsidRPr="00377615">
              <w:rPr>
                <w:rFonts w:ascii="Arial" w:hAnsi="Arial"/>
                <w:sz w:val="20"/>
                <w:szCs w:val="20"/>
              </w:rPr>
              <w:t xml:space="preserve"> oraz bufor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377615">
              <w:rPr>
                <w:rFonts w:ascii="Arial" w:hAnsi="Arial"/>
                <w:sz w:val="20"/>
                <w:szCs w:val="20"/>
              </w:rPr>
              <w:t>ekstrakcyjny oraz probówkę do przygotowania ekstraktu.</w:t>
            </w:r>
          </w:p>
        </w:tc>
      </w:tr>
    </w:tbl>
    <w:p w14:paraId="24122742" w14:textId="77777777" w:rsidR="00F752F3" w:rsidRDefault="00F752F3" w:rsidP="00B87C2E">
      <w:pPr>
        <w:rPr>
          <w:rFonts w:ascii="Arial" w:hAnsi="Arial"/>
          <w:sz w:val="20"/>
          <w:szCs w:val="20"/>
        </w:rPr>
      </w:pPr>
    </w:p>
    <w:p w14:paraId="23855886" w14:textId="77777777" w:rsidR="005838AB" w:rsidRDefault="005838AB" w:rsidP="00B87C2E">
      <w:pPr>
        <w:rPr>
          <w:rFonts w:ascii="Arial" w:hAnsi="Arial"/>
          <w:sz w:val="20"/>
          <w:szCs w:val="20"/>
        </w:rPr>
      </w:pPr>
    </w:p>
    <w:p w14:paraId="68ADF372" w14:textId="77777777" w:rsidR="005838AB" w:rsidRDefault="005838AB" w:rsidP="00B87C2E">
      <w:pPr>
        <w:rPr>
          <w:rFonts w:ascii="Arial" w:hAnsi="Arial"/>
          <w:sz w:val="20"/>
          <w:szCs w:val="20"/>
        </w:rPr>
      </w:pPr>
    </w:p>
    <w:p w14:paraId="52429813" w14:textId="77777777" w:rsidR="005838AB" w:rsidRDefault="005838AB" w:rsidP="00B87C2E">
      <w:pPr>
        <w:rPr>
          <w:rFonts w:ascii="Arial" w:hAnsi="Arial"/>
          <w:sz w:val="20"/>
          <w:szCs w:val="20"/>
        </w:rPr>
      </w:pPr>
    </w:p>
    <w:p w14:paraId="522766C3" w14:textId="77777777" w:rsidR="005838AB" w:rsidRPr="00377615" w:rsidRDefault="005838AB" w:rsidP="00B87C2E">
      <w:pPr>
        <w:rPr>
          <w:rFonts w:ascii="Arial" w:hAnsi="Arial"/>
          <w:sz w:val="20"/>
          <w:szCs w:val="20"/>
        </w:rPr>
      </w:pPr>
    </w:p>
    <w:sectPr w:rsidR="005838AB" w:rsidRPr="0037761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765D6"/>
    <w:multiLevelType w:val="hybridMultilevel"/>
    <w:tmpl w:val="3490D7D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157BEF"/>
    <w:multiLevelType w:val="hybridMultilevel"/>
    <w:tmpl w:val="55F85F1A"/>
    <w:lvl w:ilvl="0" w:tplc="5548F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57282"/>
    <w:multiLevelType w:val="hybridMultilevel"/>
    <w:tmpl w:val="AE4651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034C08"/>
    <w:multiLevelType w:val="hybridMultilevel"/>
    <w:tmpl w:val="7CA072C8"/>
    <w:lvl w:ilvl="0" w:tplc="DC2AE9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D2C5D"/>
    <w:multiLevelType w:val="hybridMultilevel"/>
    <w:tmpl w:val="C2A495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741805">
    <w:abstractNumId w:val="4"/>
  </w:num>
  <w:num w:numId="2" w16cid:durableId="1756702177">
    <w:abstractNumId w:val="3"/>
  </w:num>
  <w:num w:numId="3" w16cid:durableId="1188907843">
    <w:abstractNumId w:val="0"/>
  </w:num>
  <w:num w:numId="4" w16cid:durableId="2012247185">
    <w:abstractNumId w:val="1"/>
  </w:num>
  <w:num w:numId="5" w16cid:durableId="832797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FD"/>
    <w:rsid w:val="00010BCD"/>
    <w:rsid w:val="00086E6B"/>
    <w:rsid w:val="000A5AE8"/>
    <w:rsid w:val="000A77A7"/>
    <w:rsid w:val="000B4369"/>
    <w:rsid w:val="00100792"/>
    <w:rsid w:val="001964B6"/>
    <w:rsid w:val="001F5A43"/>
    <w:rsid w:val="00233CC1"/>
    <w:rsid w:val="00235CFD"/>
    <w:rsid w:val="002B29AD"/>
    <w:rsid w:val="002D5C0C"/>
    <w:rsid w:val="002F7252"/>
    <w:rsid w:val="00331CD8"/>
    <w:rsid w:val="00342952"/>
    <w:rsid w:val="00377615"/>
    <w:rsid w:val="0039609C"/>
    <w:rsid w:val="0044026B"/>
    <w:rsid w:val="004D25C5"/>
    <w:rsid w:val="005434CC"/>
    <w:rsid w:val="005838AB"/>
    <w:rsid w:val="005F40F2"/>
    <w:rsid w:val="00683A97"/>
    <w:rsid w:val="00734DD7"/>
    <w:rsid w:val="0074296F"/>
    <w:rsid w:val="00807052"/>
    <w:rsid w:val="008B42D7"/>
    <w:rsid w:val="00A15D1D"/>
    <w:rsid w:val="00A27A94"/>
    <w:rsid w:val="00B87C2E"/>
    <w:rsid w:val="00BA239A"/>
    <w:rsid w:val="00C81AFB"/>
    <w:rsid w:val="00C86968"/>
    <w:rsid w:val="00CA1D2A"/>
    <w:rsid w:val="00CB41FA"/>
    <w:rsid w:val="00CD2361"/>
    <w:rsid w:val="00CE3E60"/>
    <w:rsid w:val="00D51D08"/>
    <w:rsid w:val="00D656F3"/>
    <w:rsid w:val="00DF3801"/>
    <w:rsid w:val="00E02E36"/>
    <w:rsid w:val="00E55765"/>
    <w:rsid w:val="00EC340F"/>
    <w:rsid w:val="00EE405A"/>
    <w:rsid w:val="00F03A39"/>
    <w:rsid w:val="00F752F3"/>
    <w:rsid w:val="00FC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3499"/>
  <w15:chartTrackingRefBased/>
  <w15:docId w15:val="{39BC0871-45BC-44F9-8C32-2E47C22F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C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5C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35CFD"/>
    <w:pPr>
      <w:suppressLineNumbers/>
    </w:pPr>
  </w:style>
  <w:style w:type="table" w:styleId="Tabela-Siatka">
    <w:name w:val="Table Grid"/>
    <w:basedOn w:val="Standardowy"/>
    <w:uiPriority w:val="39"/>
    <w:rsid w:val="00342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81A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1AFB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1AFB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A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AFB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2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Admin</cp:lastModifiedBy>
  <cp:revision>31</cp:revision>
  <dcterms:created xsi:type="dcterms:W3CDTF">2022-04-29T10:56:00Z</dcterms:created>
  <dcterms:modified xsi:type="dcterms:W3CDTF">2024-06-19T11:26:00Z</dcterms:modified>
</cp:coreProperties>
</file>