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06" w:rsidRDefault="00184006" w:rsidP="002F52F5">
      <w:pPr>
        <w:shd w:val="clear" w:color="auto" w:fill="FFFFFF" w:themeFill="background1"/>
        <w:rPr>
          <w:rFonts w:asciiTheme="minorHAnsi" w:hAnsiTheme="minorHAnsi"/>
          <w:b/>
          <w:sz w:val="22"/>
          <w:szCs w:val="22"/>
        </w:rPr>
      </w:pPr>
    </w:p>
    <w:p w:rsidR="004E4EC0" w:rsidRPr="005B31BA" w:rsidRDefault="00472DD8" w:rsidP="002F52F5">
      <w:pPr>
        <w:shd w:val="clear" w:color="auto" w:fill="FFFFFF" w:themeFill="background1"/>
        <w:rPr>
          <w:rFonts w:ascii="Calibri" w:eastAsia="Arial Unicode MS" w:hAnsi="Calibri" w:cs="Calibri"/>
          <w:b/>
          <w:sz w:val="20"/>
          <w:szCs w:val="20"/>
        </w:rPr>
      </w:pPr>
      <w:r>
        <w:rPr>
          <w:rFonts w:ascii="Calibri" w:eastAsia="Arial Unicode MS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4E4EC0" w:rsidRPr="005B31BA">
        <w:rPr>
          <w:rFonts w:ascii="Calibri" w:eastAsia="Arial Unicode MS" w:hAnsi="Calibri" w:cs="Calibri"/>
          <w:b/>
          <w:sz w:val="20"/>
          <w:szCs w:val="20"/>
        </w:rPr>
        <w:t xml:space="preserve">Załącznik nr 2 </w:t>
      </w:r>
    </w:p>
    <w:p w:rsidR="00A86E0C" w:rsidRDefault="00472DD8" w:rsidP="00472DD8">
      <w:pPr>
        <w:shd w:val="clear" w:color="auto" w:fill="FFFFFF" w:themeFill="background1"/>
        <w:rPr>
          <w:rFonts w:ascii="Calibri" w:eastAsia="Arial Unicode MS" w:hAnsi="Calibri" w:cs="Calibri"/>
          <w:b/>
          <w:sz w:val="20"/>
          <w:szCs w:val="20"/>
        </w:rPr>
      </w:pPr>
      <w:r>
        <w:rPr>
          <w:rFonts w:ascii="Calibri" w:eastAsia="Arial Unicode MS" w:hAnsi="Calibri" w:cs="Calibri"/>
          <w:b/>
          <w:sz w:val="20"/>
          <w:szCs w:val="20"/>
        </w:rPr>
        <w:t xml:space="preserve">                                                                                            </w:t>
      </w:r>
      <w:r w:rsidR="00A86E0C" w:rsidRPr="005B31BA">
        <w:rPr>
          <w:rFonts w:ascii="Calibri" w:eastAsia="Arial Unicode MS" w:hAnsi="Calibri" w:cs="Calibri"/>
          <w:b/>
          <w:sz w:val="20"/>
          <w:szCs w:val="20"/>
        </w:rPr>
        <w:t>FORMULARZ CENOWY</w:t>
      </w:r>
    </w:p>
    <w:p w:rsidR="005B31BA" w:rsidRDefault="005B31BA" w:rsidP="00A86E0C">
      <w:pPr>
        <w:shd w:val="clear" w:color="auto" w:fill="FFFFFF" w:themeFill="background1"/>
        <w:ind w:left="6372" w:firstLine="708"/>
        <w:rPr>
          <w:rFonts w:ascii="Calibri" w:eastAsia="Arial Unicode MS" w:hAnsi="Calibri" w:cs="Calibri"/>
          <w:b/>
          <w:sz w:val="20"/>
          <w:szCs w:val="20"/>
        </w:rPr>
      </w:pPr>
    </w:p>
    <w:p w:rsidR="005B31BA" w:rsidRPr="005B31BA" w:rsidRDefault="005B31BA" w:rsidP="005B31BA">
      <w:pPr>
        <w:shd w:val="clear" w:color="auto" w:fill="FFFFFF" w:themeFill="background1"/>
        <w:ind w:left="4248" w:firstLine="708"/>
        <w:rPr>
          <w:rFonts w:ascii="Calibri" w:eastAsia="Arial Unicode MS" w:hAnsi="Calibri" w:cs="Calibri"/>
          <w:b/>
          <w:sz w:val="20"/>
          <w:szCs w:val="20"/>
        </w:rPr>
      </w:pPr>
      <w:r>
        <w:rPr>
          <w:rFonts w:ascii="Calibri" w:eastAsia="Arial Unicode MS" w:hAnsi="Calibri" w:cs="Calibri"/>
          <w:b/>
          <w:sz w:val="20"/>
          <w:szCs w:val="20"/>
        </w:rPr>
        <w:t>………………………………….., dnia …………………………………….. 2021r.</w:t>
      </w:r>
    </w:p>
    <w:p w:rsidR="005B31BA" w:rsidRDefault="005B31BA" w:rsidP="005B31BA">
      <w:pPr>
        <w:jc w:val="center"/>
        <w:rPr>
          <w:rFonts w:ascii="Calibri" w:eastAsia="Arial Unicode MS" w:hAnsi="Calibri" w:cs="Calibri"/>
          <w:b/>
          <w:sz w:val="20"/>
          <w:szCs w:val="20"/>
        </w:rPr>
      </w:pPr>
      <w:bookmarkStart w:id="0" w:name="_GoBack"/>
      <w:bookmarkEnd w:id="0"/>
    </w:p>
    <w:p w:rsidR="005B31BA" w:rsidRPr="005B31BA" w:rsidRDefault="005B31BA" w:rsidP="005B31BA">
      <w:pPr>
        <w:jc w:val="center"/>
        <w:rPr>
          <w:rFonts w:ascii="Calibri" w:eastAsia="Arial Unicode MS" w:hAnsi="Calibri" w:cs="Calibri"/>
          <w:b/>
        </w:rPr>
      </w:pPr>
      <w:r w:rsidRPr="005B31BA">
        <w:rPr>
          <w:rFonts w:ascii="Calibri" w:eastAsia="Arial Unicode MS" w:hAnsi="Calibri" w:cs="Calibri"/>
          <w:b/>
        </w:rPr>
        <w:t>OFERTA</w:t>
      </w:r>
    </w:p>
    <w:tbl>
      <w:tblPr>
        <w:tblW w:w="9639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5B31BA" w:rsidRPr="005B31BA" w:rsidTr="005B31BA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1BA" w:rsidRPr="005B31BA" w:rsidRDefault="005B31BA" w:rsidP="006928E8">
            <w:pPr>
              <w:tabs>
                <w:tab w:val="left" w:pos="709"/>
              </w:tabs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  <w:p w:rsidR="005B31BA" w:rsidRPr="005B31BA" w:rsidRDefault="005B31BA" w:rsidP="006928E8">
            <w:pPr>
              <w:tabs>
                <w:tab w:val="left" w:pos="709"/>
              </w:tabs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>ZAMAWIAJĄCY</w:t>
            </w:r>
          </w:p>
          <w:p w:rsidR="005B31BA" w:rsidRPr="005B31BA" w:rsidRDefault="005B31BA" w:rsidP="006928E8">
            <w:pPr>
              <w:tabs>
                <w:tab w:val="left" w:pos="709"/>
              </w:tabs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</w:tr>
      <w:tr w:rsidR="005B31BA" w:rsidRPr="005B31BA" w:rsidTr="005B31BA"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:rsidR="005B31BA" w:rsidRPr="005B31BA" w:rsidRDefault="005B31BA" w:rsidP="006928E8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="Calibri" w:eastAsia="Arial Unicode MS" w:hAnsi="Calibri" w:cs="Calibri"/>
                <w:bCs/>
              </w:rPr>
            </w:pPr>
            <w:r w:rsidRPr="005B31BA">
              <w:rPr>
                <w:rFonts w:ascii="Calibri" w:eastAsia="Arial Unicode MS" w:hAnsi="Calibri" w:cs="Calibri"/>
                <w:bCs/>
              </w:rPr>
              <w:t>Nazwa:      Miejski Ośrodek Sportu i Rekreacji w Elblągu</w:t>
            </w:r>
          </w:p>
          <w:p w:rsidR="005B31BA" w:rsidRPr="005B31BA" w:rsidRDefault="005B31BA" w:rsidP="006928E8">
            <w:pPr>
              <w:pStyle w:val="Tematkomentarza"/>
              <w:tabs>
                <w:tab w:val="left" w:pos="709"/>
              </w:tabs>
              <w:rPr>
                <w:rFonts w:ascii="Calibri" w:eastAsia="Arial Unicode MS" w:hAnsi="Calibri" w:cs="Calibri"/>
                <w:bCs w:val="0"/>
              </w:rPr>
            </w:pPr>
          </w:p>
        </w:tc>
      </w:tr>
      <w:tr w:rsidR="005B31BA" w:rsidRPr="005B31BA" w:rsidTr="005B31BA">
        <w:trPr>
          <w:cantSplit/>
        </w:trPr>
        <w:tc>
          <w:tcPr>
            <w:tcW w:w="9639" w:type="dxa"/>
          </w:tcPr>
          <w:p w:rsidR="005B31BA" w:rsidRPr="005B31BA" w:rsidRDefault="005B31BA" w:rsidP="006928E8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Calibri" w:eastAsia="Arial Unicode MS" w:hAnsi="Calibri" w:cs="Calibri"/>
              </w:rPr>
            </w:pPr>
            <w:r w:rsidRPr="005B31BA">
              <w:rPr>
                <w:rFonts w:ascii="Calibri" w:eastAsia="Arial Unicode MS" w:hAnsi="Calibri" w:cs="Calibri"/>
              </w:rPr>
              <w:t>Adres:        82-300 Elbląg,  ul. Karowa 1</w:t>
            </w:r>
          </w:p>
          <w:p w:rsidR="005B31BA" w:rsidRPr="005B31BA" w:rsidRDefault="005B31BA" w:rsidP="006928E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eastAsia="Arial Unicode MS" w:hAnsi="Calibri" w:cs="Calibri"/>
              </w:rPr>
            </w:pPr>
          </w:p>
        </w:tc>
      </w:tr>
    </w:tbl>
    <w:p w:rsidR="005B31BA" w:rsidRPr="005B31BA" w:rsidRDefault="005B31BA" w:rsidP="005B31BA">
      <w:pPr>
        <w:tabs>
          <w:tab w:val="left" w:pos="709"/>
        </w:tabs>
        <w:rPr>
          <w:rFonts w:ascii="Calibri" w:eastAsia="Arial Unicode MS" w:hAnsi="Calibri" w:cs="Calibri"/>
          <w:b/>
          <w:sz w:val="20"/>
          <w:szCs w:val="20"/>
        </w:rPr>
      </w:pPr>
    </w:p>
    <w:tbl>
      <w:tblPr>
        <w:tblW w:w="9639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4536"/>
        <w:gridCol w:w="1701"/>
        <w:gridCol w:w="2976"/>
      </w:tblGrid>
      <w:tr w:rsidR="005B31BA" w:rsidRPr="005B31BA" w:rsidTr="005B31BA">
        <w:trPr>
          <w:cantSplit/>
          <w:trHeight w:val="411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1BA" w:rsidRPr="005B31BA" w:rsidRDefault="005B31BA" w:rsidP="006928E8">
            <w:pPr>
              <w:tabs>
                <w:tab w:val="left" w:pos="709"/>
              </w:tabs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  <w:p w:rsidR="005B31BA" w:rsidRPr="005B31BA" w:rsidRDefault="005B31BA" w:rsidP="006928E8">
            <w:pPr>
              <w:tabs>
                <w:tab w:val="left" w:pos="356"/>
                <w:tab w:val="left" w:pos="709"/>
              </w:tabs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WYKONAWCA  </w:t>
            </w:r>
          </w:p>
          <w:p w:rsidR="005B31BA" w:rsidRPr="005B31BA" w:rsidRDefault="005B31BA" w:rsidP="006928E8">
            <w:pPr>
              <w:tabs>
                <w:tab w:val="left" w:pos="709"/>
              </w:tabs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</w:tr>
      <w:tr w:rsidR="005B31BA" w:rsidRPr="005B31BA" w:rsidTr="005B31BA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5B31BA" w:rsidRPr="005B31BA" w:rsidRDefault="005B31BA" w:rsidP="006928E8">
            <w:pPr>
              <w:tabs>
                <w:tab w:val="left" w:pos="709"/>
              </w:tabs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  <w:p w:rsidR="005B31BA" w:rsidRPr="005B31BA" w:rsidRDefault="005B31BA" w:rsidP="006928E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5B31BA" w:rsidRPr="005B31BA" w:rsidRDefault="005B31BA" w:rsidP="006928E8">
            <w:pPr>
              <w:tabs>
                <w:tab w:val="left" w:pos="709"/>
              </w:tabs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Cs/>
                <w:sz w:val="20"/>
                <w:szCs w:val="20"/>
              </w:rPr>
              <w:t xml:space="preserve">Nazwa: </w:t>
            </w:r>
          </w:p>
          <w:p w:rsidR="005B31BA" w:rsidRPr="005B31BA" w:rsidRDefault="005B31BA" w:rsidP="006928E8">
            <w:pPr>
              <w:pStyle w:val="Tekstkomentarza"/>
              <w:rPr>
                <w:rFonts w:ascii="Calibri" w:eastAsia="Arial Unicode MS" w:hAnsi="Calibri" w:cs="Calibri"/>
              </w:rPr>
            </w:pPr>
          </w:p>
        </w:tc>
      </w:tr>
      <w:tr w:rsidR="005B31BA" w:rsidRPr="005B31BA" w:rsidTr="005B31BA">
        <w:trPr>
          <w:cantSplit/>
          <w:trHeight w:val="232"/>
        </w:trPr>
        <w:tc>
          <w:tcPr>
            <w:tcW w:w="426" w:type="dxa"/>
            <w:vMerge/>
          </w:tcPr>
          <w:p w:rsidR="005B31BA" w:rsidRPr="005B31BA" w:rsidRDefault="005B31BA" w:rsidP="006928E8">
            <w:pPr>
              <w:tabs>
                <w:tab w:val="left" w:pos="709"/>
              </w:tabs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5B31BA" w:rsidRPr="005B31BA" w:rsidRDefault="005B31BA" w:rsidP="006928E8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="Calibri" w:eastAsia="Arial Unicode MS" w:hAnsi="Calibri" w:cs="Calibri"/>
                <w:bCs/>
              </w:rPr>
            </w:pPr>
            <w:r w:rsidRPr="005B31BA">
              <w:rPr>
                <w:rFonts w:ascii="Calibri" w:eastAsia="Arial Unicode MS" w:hAnsi="Calibri" w:cs="Calibri"/>
                <w:bCs/>
              </w:rPr>
              <w:t xml:space="preserve">Województwo:                                                                       </w:t>
            </w:r>
          </w:p>
          <w:p w:rsidR="005B31BA" w:rsidRPr="005B31BA" w:rsidRDefault="005B31BA" w:rsidP="006928E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eastAsia="Arial Unicode MS" w:hAnsi="Calibri" w:cs="Calibri"/>
                <w:bCs/>
              </w:rPr>
            </w:pPr>
          </w:p>
        </w:tc>
      </w:tr>
      <w:tr w:rsidR="005B31BA" w:rsidRPr="005B31BA" w:rsidTr="005B31BA">
        <w:trPr>
          <w:cantSplit/>
          <w:trHeight w:val="232"/>
        </w:trPr>
        <w:tc>
          <w:tcPr>
            <w:tcW w:w="426" w:type="dxa"/>
            <w:vMerge/>
          </w:tcPr>
          <w:p w:rsidR="005B31BA" w:rsidRPr="005B31BA" w:rsidRDefault="005B31BA" w:rsidP="006928E8">
            <w:pPr>
              <w:tabs>
                <w:tab w:val="left" w:pos="709"/>
              </w:tabs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5B31BA" w:rsidRPr="005B31BA" w:rsidRDefault="005B31BA" w:rsidP="006928E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eastAsia="Arial Unicode MS" w:hAnsi="Calibri" w:cs="Calibri"/>
              </w:rPr>
            </w:pPr>
            <w:r w:rsidRPr="005B31BA">
              <w:rPr>
                <w:rFonts w:ascii="Calibri" w:eastAsia="Arial Unicode MS" w:hAnsi="Calibri" w:cs="Calibri"/>
                <w:bCs/>
              </w:rPr>
              <w:t>Miejscowość:</w:t>
            </w:r>
          </w:p>
          <w:p w:rsidR="005B31BA" w:rsidRPr="005B31BA" w:rsidRDefault="005B31BA" w:rsidP="006928E8">
            <w:pPr>
              <w:tabs>
                <w:tab w:val="left" w:pos="709"/>
              </w:tabs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B31BA" w:rsidRPr="005B31BA" w:rsidRDefault="005B31BA" w:rsidP="006928E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eastAsia="Arial Unicode MS" w:hAnsi="Calibri" w:cs="Calibri"/>
              </w:rPr>
            </w:pPr>
            <w:r w:rsidRPr="005B31BA">
              <w:rPr>
                <w:rFonts w:ascii="Calibri" w:eastAsia="Arial Unicode MS" w:hAnsi="Calibri" w:cs="Calibri"/>
                <w:bCs/>
              </w:rPr>
              <w:t>Kod pocztowy:</w:t>
            </w:r>
          </w:p>
          <w:p w:rsidR="005B31BA" w:rsidRPr="005B31BA" w:rsidRDefault="005B31BA" w:rsidP="006928E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2976" w:type="dxa"/>
          </w:tcPr>
          <w:p w:rsidR="005B31BA" w:rsidRPr="005B31BA" w:rsidRDefault="005B31BA" w:rsidP="006928E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eastAsia="Arial Unicode MS" w:hAnsi="Calibri" w:cs="Calibri"/>
                <w:bCs/>
              </w:rPr>
            </w:pPr>
            <w:r w:rsidRPr="005B31BA">
              <w:rPr>
                <w:rFonts w:ascii="Calibri" w:eastAsia="Arial Unicode MS" w:hAnsi="Calibri" w:cs="Calibri"/>
                <w:bCs/>
              </w:rPr>
              <w:t xml:space="preserve">Kraj:                                                               </w:t>
            </w:r>
          </w:p>
          <w:p w:rsidR="005B31BA" w:rsidRPr="005B31BA" w:rsidRDefault="005B31BA" w:rsidP="006928E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eastAsia="Arial Unicode MS" w:hAnsi="Calibri" w:cs="Calibri"/>
                <w:bCs/>
              </w:rPr>
            </w:pPr>
          </w:p>
        </w:tc>
      </w:tr>
      <w:tr w:rsidR="005B31BA" w:rsidRPr="005B31BA" w:rsidTr="005B31BA">
        <w:trPr>
          <w:cantSplit/>
          <w:trHeight w:val="232"/>
        </w:trPr>
        <w:tc>
          <w:tcPr>
            <w:tcW w:w="426" w:type="dxa"/>
            <w:vMerge/>
          </w:tcPr>
          <w:p w:rsidR="005B31BA" w:rsidRPr="005B31BA" w:rsidRDefault="005B31BA" w:rsidP="006928E8">
            <w:pPr>
              <w:tabs>
                <w:tab w:val="left" w:pos="709"/>
              </w:tabs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5B31BA" w:rsidRPr="005B31BA" w:rsidRDefault="005B31BA" w:rsidP="006928E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eastAsia="Arial Unicode MS" w:hAnsi="Calibri" w:cs="Calibri"/>
                <w:bCs/>
              </w:rPr>
            </w:pPr>
            <w:r w:rsidRPr="005B31BA">
              <w:rPr>
                <w:rFonts w:ascii="Calibri" w:eastAsia="Arial Unicode MS" w:hAnsi="Calibri" w:cs="Calibri"/>
                <w:bCs/>
              </w:rPr>
              <w:t xml:space="preserve">Adres pocztowy (ulica, nr domu i lokalu): </w:t>
            </w:r>
          </w:p>
          <w:p w:rsidR="005B31BA" w:rsidRPr="005B31BA" w:rsidRDefault="005B31BA" w:rsidP="006928E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eastAsia="Arial Unicode MS" w:hAnsi="Calibri" w:cs="Calibri"/>
                <w:bCs/>
              </w:rPr>
            </w:pPr>
          </w:p>
        </w:tc>
      </w:tr>
      <w:tr w:rsidR="005B31BA" w:rsidRPr="005B31BA" w:rsidTr="005B31BA">
        <w:trPr>
          <w:cantSplit/>
          <w:trHeight w:val="414"/>
        </w:trPr>
        <w:tc>
          <w:tcPr>
            <w:tcW w:w="426" w:type="dxa"/>
            <w:vMerge/>
          </w:tcPr>
          <w:p w:rsidR="005B31BA" w:rsidRPr="005B31BA" w:rsidRDefault="005B31BA" w:rsidP="006928E8">
            <w:pPr>
              <w:tabs>
                <w:tab w:val="left" w:pos="709"/>
              </w:tabs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5B31BA" w:rsidRPr="005B31BA" w:rsidRDefault="005B31BA" w:rsidP="006928E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eastAsia="Arial Unicode MS" w:hAnsi="Calibri" w:cs="Calibri"/>
                <w:bCs/>
              </w:rPr>
            </w:pPr>
            <w:r w:rsidRPr="005B31BA">
              <w:rPr>
                <w:rFonts w:ascii="Calibri" w:eastAsia="Arial Unicode MS" w:hAnsi="Calibri" w:cs="Calibri"/>
                <w:bCs/>
              </w:rPr>
              <w:t>E-mail:</w:t>
            </w:r>
          </w:p>
          <w:p w:rsidR="005B31BA" w:rsidRPr="005B31BA" w:rsidRDefault="005B31BA" w:rsidP="006928E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eastAsia="Arial Unicode MS" w:hAnsi="Calibri" w:cs="Calibri"/>
                <w:bCs/>
              </w:rPr>
            </w:pPr>
          </w:p>
        </w:tc>
        <w:tc>
          <w:tcPr>
            <w:tcW w:w="4677" w:type="dxa"/>
            <w:gridSpan w:val="2"/>
          </w:tcPr>
          <w:p w:rsidR="005B31BA" w:rsidRPr="005B31BA" w:rsidRDefault="005B31BA" w:rsidP="006928E8">
            <w:pPr>
              <w:pStyle w:val="Tematkomentarza"/>
              <w:tabs>
                <w:tab w:val="left" w:pos="709"/>
              </w:tabs>
              <w:rPr>
                <w:rFonts w:ascii="Calibri" w:eastAsia="Arial Unicode MS" w:hAnsi="Calibri" w:cs="Calibri"/>
                <w:b w:val="0"/>
                <w:bCs w:val="0"/>
              </w:rPr>
            </w:pPr>
            <w:r w:rsidRPr="005B31BA">
              <w:rPr>
                <w:rFonts w:ascii="Calibri" w:eastAsia="Arial Unicode MS" w:hAnsi="Calibri" w:cs="Calibri"/>
                <w:b w:val="0"/>
                <w:bCs w:val="0"/>
              </w:rPr>
              <w:t xml:space="preserve">Tel.:         </w:t>
            </w:r>
          </w:p>
          <w:p w:rsidR="005B31BA" w:rsidRPr="005B31BA" w:rsidRDefault="005B31BA" w:rsidP="006928E8">
            <w:pPr>
              <w:pStyle w:val="Tematkomentarza"/>
              <w:tabs>
                <w:tab w:val="left" w:pos="709"/>
              </w:tabs>
              <w:rPr>
                <w:rFonts w:ascii="Calibri" w:eastAsia="Arial Unicode MS" w:hAnsi="Calibri" w:cs="Calibri"/>
                <w:b w:val="0"/>
                <w:bCs w:val="0"/>
              </w:rPr>
            </w:pPr>
          </w:p>
        </w:tc>
      </w:tr>
      <w:tr w:rsidR="005B31BA" w:rsidRPr="005B31BA" w:rsidTr="005B31BA">
        <w:trPr>
          <w:cantSplit/>
          <w:trHeight w:val="420"/>
        </w:trPr>
        <w:tc>
          <w:tcPr>
            <w:tcW w:w="426" w:type="dxa"/>
            <w:vMerge/>
          </w:tcPr>
          <w:p w:rsidR="005B31BA" w:rsidRPr="005B31BA" w:rsidRDefault="005B31BA" w:rsidP="006928E8">
            <w:pPr>
              <w:tabs>
                <w:tab w:val="left" w:pos="709"/>
              </w:tabs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5B31BA" w:rsidRPr="005B31BA" w:rsidRDefault="005B31BA" w:rsidP="006928E8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Cs/>
                <w:sz w:val="20"/>
                <w:szCs w:val="20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:rsidR="005B31BA" w:rsidRPr="005B31BA" w:rsidRDefault="005B31BA" w:rsidP="006928E8">
            <w:pPr>
              <w:pStyle w:val="Tematkomentarza"/>
              <w:tabs>
                <w:tab w:val="left" w:pos="709"/>
              </w:tabs>
              <w:rPr>
                <w:rFonts w:ascii="Calibri" w:eastAsia="Arial Unicode MS" w:hAnsi="Calibri" w:cs="Calibri"/>
                <w:b w:val="0"/>
                <w:bCs w:val="0"/>
              </w:rPr>
            </w:pPr>
            <w:r w:rsidRPr="005B31BA">
              <w:rPr>
                <w:rFonts w:ascii="Calibri" w:eastAsia="Arial Unicode MS" w:hAnsi="Calibri" w:cs="Calibri"/>
                <w:b w:val="0"/>
                <w:bCs w:val="0"/>
              </w:rPr>
              <w:t xml:space="preserve">Faks:   </w:t>
            </w:r>
          </w:p>
          <w:p w:rsidR="005B31BA" w:rsidRPr="005B31BA" w:rsidRDefault="005B31BA" w:rsidP="006928E8">
            <w:pPr>
              <w:pStyle w:val="Tematkomentarza"/>
              <w:tabs>
                <w:tab w:val="left" w:pos="709"/>
              </w:tabs>
              <w:rPr>
                <w:rFonts w:ascii="Calibri" w:eastAsia="Arial Unicode MS" w:hAnsi="Calibri" w:cs="Calibri"/>
                <w:b w:val="0"/>
                <w:bCs w:val="0"/>
              </w:rPr>
            </w:pPr>
          </w:p>
        </w:tc>
      </w:tr>
    </w:tbl>
    <w:p w:rsidR="005B31BA" w:rsidRPr="005B31BA" w:rsidRDefault="005B31BA" w:rsidP="005B31BA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="Calibri" w:eastAsia="Arial Unicode MS" w:hAnsi="Calibri" w:cs="Calibri"/>
          <w:bCs/>
        </w:rPr>
      </w:pPr>
    </w:p>
    <w:p w:rsidR="005B31BA" w:rsidRPr="005B31BA" w:rsidRDefault="00C96A89" w:rsidP="005B31BA">
      <w:pPr>
        <w:jc w:val="center"/>
        <w:rPr>
          <w:rFonts w:ascii="Calibri" w:eastAsia="Arial Unicode MS" w:hAnsi="Calibri" w:cs="Calibri"/>
          <w:i/>
          <w:sz w:val="20"/>
          <w:szCs w:val="20"/>
        </w:rPr>
      </w:pPr>
      <w:r>
        <w:rPr>
          <w:rFonts w:ascii="Calibri" w:eastAsia="Arial Unicode MS" w:hAnsi="Calibri" w:cs="Calibri"/>
          <w:b/>
          <w:i/>
          <w:sz w:val="20"/>
          <w:szCs w:val="20"/>
        </w:rPr>
        <w:t xml:space="preserve">Na wykonanie półrocznych, </w:t>
      </w:r>
      <w:r w:rsidR="005B31BA" w:rsidRPr="005B31BA">
        <w:rPr>
          <w:rFonts w:ascii="Calibri" w:eastAsia="Arial Unicode MS" w:hAnsi="Calibri" w:cs="Calibri"/>
          <w:b/>
          <w:i/>
          <w:sz w:val="20"/>
          <w:szCs w:val="20"/>
        </w:rPr>
        <w:t xml:space="preserve">rocznych i pięcioletnich </w:t>
      </w:r>
      <w:r>
        <w:rPr>
          <w:rFonts w:ascii="Calibri" w:eastAsia="Arial Unicode MS" w:hAnsi="Calibri" w:cs="Calibri"/>
          <w:b/>
          <w:i/>
          <w:sz w:val="20"/>
          <w:szCs w:val="20"/>
        </w:rPr>
        <w:t xml:space="preserve">przeglądów </w:t>
      </w:r>
      <w:r w:rsidR="005B31BA" w:rsidRPr="005B31BA">
        <w:rPr>
          <w:rFonts w:ascii="Calibri" w:eastAsia="Arial Unicode MS" w:hAnsi="Calibri" w:cs="Calibri"/>
          <w:b/>
          <w:i/>
          <w:sz w:val="20"/>
          <w:szCs w:val="20"/>
        </w:rPr>
        <w:t xml:space="preserve">obiektów budowlanych będących w zarządzaniu Miejskiego Ośrodka Sportu i Rekreacji w Elblągu  zgodnie  z art. 62.1 ustawy z dnia 7 lipca 1994r. - Prawo Budowlane </w:t>
      </w:r>
      <w:r w:rsidR="005B31BA" w:rsidRPr="005B31BA">
        <w:rPr>
          <w:rFonts w:ascii="Calibri" w:eastAsia="Arial Unicode MS" w:hAnsi="Calibri" w:cs="Calibri"/>
          <w:b/>
          <w:i/>
          <w:sz w:val="20"/>
          <w:szCs w:val="20"/>
        </w:rPr>
        <w:br/>
        <w:t>z wyłączeniem przeglądu instalacji gazowej i instalacji elektrycznej.</w:t>
      </w:r>
    </w:p>
    <w:p w:rsidR="005B31BA" w:rsidRPr="005B31BA" w:rsidRDefault="005B31BA" w:rsidP="005B31BA">
      <w:pPr>
        <w:shd w:val="clear" w:color="auto" w:fill="FFFFFF" w:themeFill="background1"/>
        <w:rPr>
          <w:rFonts w:ascii="Calibri" w:eastAsia="Arial Unicode MS" w:hAnsi="Calibri" w:cs="Calibri"/>
          <w:b/>
          <w:sz w:val="20"/>
          <w:szCs w:val="20"/>
        </w:rPr>
      </w:pPr>
    </w:p>
    <w:p w:rsidR="00184006" w:rsidRPr="005B31BA" w:rsidRDefault="002F52F5" w:rsidP="002F52F5">
      <w:pPr>
        <w:shd w:val="clear" w:color="auto" w:fill="FFFFFF" w:themeFill="background1"/>
        <w:rPr>
          <w:rFonts w:ascii="Calibri" w:eastAsia="Arial Unicode MS" w:hAnsi="Calibri" w:cs="Calibri"/>
          <w:b/>
          <w:sz w:val="20"/>
          <w:szCs w:val="20"/>
        </w:rPr>
      </w:pPr>
      <w:r w:rsidRPr="005B31BA">
        <w:rPr>
          <w:rFonts w:ascii="Calibri" w:eastAsia="Arial Unicode MS" w:hAnsi="Calibri" w:cs="Calibri"/>
          <w:b/>
          <w:sz w:val="20"/>
          <w:szCs w:val="20"/>
        </w:rPr>
        <w:t xml:space="preserve">I.  Wykaz obiektów budowlanych przeznaczonych do przeglądów okresowych zgodnie z art. 62.1 pkt. 3 </w:t>
      </w:r>
    </w:p>
    <w:p w:rsidR="002F52F5" w:rsidRPr="005B31BA" w:rsidRDefault="002F52F5" w:rsidP="002F52F5">
      <w:pPr>
        <w:shd w:val="clear" w:color="auto" w:fill="FFFFFF" w:themeFill="background1"/>
        <w:rPr>
          <w:rFonts w:ascii="Calibri" w:eastAsia="Arial Unicode MS" w:hAnsi="Calibri" w:cs="Calibri"/>
          <w:b/>
          <w:sz w:val="20"/>
          <w:szCs w:val="20"/>
        </w:rPr>
      </w:pPr>
      <w:r w:rsidRPr="005B31BA">
        <w:rPr>
          <w:rFonts w:ascii="Calibri" w:eastAsia="Arial Unicode MS" w:hAnsi="Calibri" w:cs="Calibri"/>
          <w:b/>
          <w:sz w:val="20"/>
          <w:szCs w:val="20"/>
        </w:rPr>
        <w:t>– przeglądy półroczne (dotyczy 2021 -  2023roku)</w:t>
      </w:r>
    </w:p>
    <w:tbl>
      <w:tblPr>
        <w:tblStyle w:val="Tabela-Siatka"/>
        <w:tblW w:w="0" w:type="auto"/>
        <w:tblInd w:w="713" w:type="dxa"/>
        <w:tblLook w:val="04A0"/>
      </w:tblPr>
      <w:tblGrid>
        <w:gridCol w:w="762"/>
        <w:gridCol w:w="6292"/>
        <w:gridCol w:w="1985"/>
      </w:tblGrid>
      <w:tr w:rsidR="002F52F5" w:rsidRPr="005B31BA" w:rsidTr="00A86E0C">
        <w:trPr>
          <w:trHeight w:val="862"/>
        </w:trPr>
        <w:tc>
          <w:tcPr>
            <w:tcW w:w="762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Lp.</w:t>
            </w:r>
          </w:p>
        </w:tc>
        <w:tc>
          <w:tcPr>
            <w:tcW w:w="6292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>Obiekt</w:t>
            </w:r>
          </w:p>
        </w:tc>
        <w:tc>
          <w:tcPr>
            <w:tcW w:w="1985" w:type="dxa"/>
          </w:tcPr>
          <w:p w:rsidR="002F52F5" w:rsidRPr="005B31BA" w:rsidRDefault="002F52F5" w:rsidP="00B07B32">
            <w:pPr>
              <w:shd w:val="clear" w:color="auto" w:fill="FFFFFF" w:themeFill="background1"/>
              <w:spacing w:after="20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>*Cena</w:t>
            </w:r>
            <w:r w:rsidR="00184006"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netto</w:t>
            </w: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za jeden </w:t>
            </w:r>
            <w:r w:rsidR="00B07B32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półroczny </w:t>
            </w: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>przegląd</w:t>
            </w:r>
            <w:r w:rsidR="00B07B32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</w:t>
            </w:r>
            <w:r w:rsidR="00B07B32">
              <w:rPr>
                <w:rFonts w:ascii="Calibri" w:eastAsia="Arial Unicode MS" w:hAnsi="Calibri" w:cs="Calibri"/>
                <w:b/>
                <w:sz w:val="20"/>
                <w:szCs w:val="20"/>
              </w:rPr>
              <w:br/>
            </w: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>w roku:</w:t>
            </w:r>
          </w:p>
        </w:tc>
      </w:tr>
      <w:tr w:rsidR="002F52F5" w:rsidRPr="005B31BA" w:rsidTr="00A86E0C"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200"/>
              <w:contextualSpacing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292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Kryte Lodowisko „Helena”, ul. Karowa 1</w:t>
            </w:r>
          </w:p>
        </w:tc>
        <w:tc>
          <w:tcPr>
            <w:tcW w:w="1985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A86E0C">
        <w:trPr>
          <w:trHeight w:val="470"/>
        </w:trPr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200"/>
              <w:contextualSpacing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292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Kryta Pływalnia, ul. Robotnicza 68</w:t>
            </w:r>
          </w:p>
        </w:tc>
        <w:tc>
          <w:tcPr>
            <w:tcW w:w="1985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A86E0C"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200"/>
              <w:contextualSpacing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Hala Sportowo-Widowiskowa, Al. Grunwaldzka 135</w:t>
            </w:r>
          </w:p>
        </w:tc>
        <w:tc>
          <w:tcPr>
            <w:tcW w:w="1985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A86E0C"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200"/>
              <w:contextualSpacing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Centrum Rekreacji Wodnej „Dolinka”, ul. Moniuszki 25</w:t>
            </w:r>
          </w:p>
        </w:tc>
        <w:tc>
          <w:tcPr>
            <w:tcW w:w="1985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A86E0C">
        <w:tc>
          <w:tcPr>
            <w:tcW w:w="762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ind w:left="36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:rsidR="002F52F5" w:rsidRPr="005B31BA" w:rsidRDefault="002F52F5" w:rsidP="00D84B0F">
            <w:pPr>
              <w:shd w:val="clear" w:color="auto" w:fill="FFFFFF" w:themeFill="background1"/>
              <w:spacing w:after="200"/>
              <w:jc w:val="both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>Razem:</w:t>
            </w:r>
          </w:p>
        </w:tc>
        <w:tc>
          <w:tcPr>
            <w:tcW w:w="1985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</w:tbl>
    <w:p w:rsidR="00A86E0C" w:rsidRPr="005B31BA" w:rsidRDefault="00A86E0C" w:rsidP="002F52F5">
      <w:pPr>
        <w:shd w:val="clear" w:color="auto" w:fill="FFFFFF" w:themeFill="background1"/>
        <w:rPr>
          <w:rFonts w:ascii="Calibri" w:eastAsia="Arial Unicode MS" w:hAnsi="Calibri" w:cs="Calibri"/>
          <w:b/>
          <w:sz w:val="20"/>
          <w:szCs w:val="20"/>
        </w:rPr>
      </w:pPr>
    </w:p>
    <w:p w:rsidR="002F52F5" w:rsidRPr="005B31BA" w:rsidRDefault="002F52F5" w:rsidP="002F52F5">
      <w:pPr>
        <w:shd w:val="clear" w:color="auto" w:fill="FFFFFF" w:themeFill="background1"/>
        <w:rPr>
          <w:rFonts w:ascii="Calibri" w:eastAsia="Arial Unicode MS" w:hAnsi="Calibri" w:cs="Calibri"/>
          <w:b/>
          <w:sz w:val="20"/>
          <w:szCs w:val="20"/>
        </w:rPr>
      </w:pPr>
      <w:r w:rsidRPr="005B31BA">
        <w:rPr>
          <w:rFonts w:ascii="Calibri" w:eastAsia="Arial Unicode MS" w:hAnsi="Calibri" w:cs="Calibri"/>
          <w:b/>
          <w:sz w:val="20"/>
          <w:szCs w:val="20"/>
        </w:rPr>
        <w:t>* drugi przegląd półroczny jest połączony z rocznym</w:t>
      </w:r>
    </w:p>
    <w:p w:rsidR="00184006" w:rsidRPr="005B31BA" w:rsidRDefault="00184006" w:rsidP="002F52F5">
      <w:pPr>
        <w:shd w:val="clear" w:color="auto" w:fill="FFFFFF" w:themeFill="background1"/>
        <w:rPr>
          <w:rFonts w:ascii="Calibri" w:eastAsia="Arial Unicode MS" w:hAnsi="Calibri" w:cs="Calibri"/>
          <w:b/>
          <w:sz w:val="20"/>
          <w:szCs w:val="20"/>
        </w:rPr>
      </w:pPr>
    </w:p>
    <w:p w:rsidR="002F52F5" w:rsidRPr="005B31BA" w:rsidRDefault="002F52F5" w:rsidP="002F52F5">
      <w:pPr>
        <w:shd w:val="clear" w:color="auto" w:fill="FFFFFF" w:themeFill="background1"/>
        <w:rPr>
          <w:rFonts w:ascii="Calibri" w:eastAsia="Arial Unicode MS" w:hAnsi="Calibri" w:cs="Calibri"/>
          <w:b/>
          <w:sz w:val="20"/>
          <w:szCs w:val="20"/>
        </w:rPr>
      </w:pPr>
      <w:r w:rsidRPr="005B31BA">
        <w:rPr>
          <w:rFonts w:ascii="Calibri" w:eastAsia="Arial Unicode MS" w:hAnsi="Calibri" w:cs="Calibri"/>
          <w:b/>
          <w:sz w:val="20"/>
          <w:szCs w:val="20"/>
        </w:rPr>
        <w:t>II.  Wykaz obiektów budowlanych przeznaczonych do przeglądów okresowych zgodnie z art. 62.1 pkt. 1</w:t>
      </w:r>
      <w:r w:rsidR="00184006" w:rsidRPr="005B31BA">
        <w:rPr>
          <w:rFonts w:ascii="Calibri" w:eastAsia="Arial Unicode MS" w:hAnsi="Calibri" w:cs="Calibri"/>
          <w:b/>
          <w:sz w:val="20"/>
          <w:szCs w:val="20"/>
        </w:rPr>
        <w:br/>
      </w:r>
      <w:r w:rsidRPr="005B31BA">
        <w:rPr>
          <w:rFonts w:ascii="Calibri" w:eastAsia="Arial Unicode MS" w:hAnsi="Calibri" w:cs="Calibri"/>
          <w:b/>
          <w:sz w:val="20"/>
          <w:szCs w:val="20"/>
        </w:rPr>
        <w:t xml:space="preserve"> - przeglądy roczne (dotyczy</w:t>
      </w:r>
      <w:r w:rsidR="00C96A89">
        <w:rPr>
          <w:rFonts w:ascii="Calibri" w:eastAsia="Arial Unicode MS" w:hAnsi="Calibri" w:cs="Calibri"/>
          <w:b/>
          <w:sz w:val="20"/>
          <w:szCs w:val="20"/>
        </w:rPr>
        <w:t xml:space="preserve"> </w:t>
      </w:r>
      <w:r w:rsidRPr="005B31BA">
        <w:rPr>
          <w:rFonts w:ascii="Calibri" w:eastAsia="Arial Unicode MS" w:hAnsi="Calibri" w:cs="Calibri"/>
          <w:b/>
          <w:sz w:val="20"/>
          <w:szCs w:val="20"/>
        </w:rPr>
        <w:t>2021 - 2023 roku):</w:t>
      </w:r>
    </w:p>
    <w:p w:rsidR="00A86E0C" w:rsidRPr="005B31BA" w:rsidRDefault="00A86E0C" w:rsidP="002F52F5">
      <w:pPr>
        <w:shd w:val="clear" w:color="auto" w:fill="FFFFFF" w:themeFill="background1"/>
        <w:rPr>
          <w:rFonts w:ascii="Calibri" w:eastAsia="Arial Unicode MS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Ind w:w="713" w:type="dxa"/>
        <w:tblLook w:val="04A0"/>
      </w:tblPr>
      <w:tblGrid>
        <w:gridCol w:w="762"/>
        <w:gridCol w:w="6571"/>
        <w:gridCol w:w="2547"/>
      </w:tblGrid>
      <w:tr w:rsidR="002F52F5" w:rsidRPr="005B31BA" w:rsidTr="005B31BA">
        <w:tc>
          <w:tcPr>
            <w:tcW w:w="762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Lp.</w:t>
            </w:r>
          </w:p>
        </w:tc>
        <w:tc>
          <w:tcPr>
            <w:tcW w:w="6571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>Obiekt</w:t>
            </w:r>
          </w:p>
        </w:tc>
        <w:tc>
          <w:tcPr>
            <w:tcW w:w="2547" w:type="dxa"/>
          </w:tcPr>
          <w:p w:rsidR="002F52F5" w:rsidRPr="005B31BA" w:rsidRDefault="002F52F5" w:rsidP="00A86E0C">
            <w:pPr>
              <w:shd w:val="clear" w:color="auto" w:fill="FFFFFF" w:themeFill="background1"/>
              <w:spacing w:after="20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>Cena</w:t>
            </w:r>
            <w:r w:rsidR="00184006"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netto </w:t>
            </w: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>za</w:t>
            </w:r>
            <w:r w:rsidR="00B07B32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</w:t>
            </w: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>jeden roczny przegląd:</w:t>
            </w:r>
          </w:p>
        </w:tc>
      </w:tr>
      <w:tr w:rsidR="002F52F5" w:rsidRPr="005B31BA" w:rsidTr="005B31BA"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200"/>
              <w:contextualSpacing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571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 xml:space="preserve">Przystań, ul. </w:t>
            </w:r>
            <w:proofErr w:type="spellStart"/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Stawidłowa</w:t>
            </w:r>
            <w:proofErr w:type="spellEnd"/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 xml:space="preserve"> 10</w:t>
            </w:r>
          </w:p>
        </w:tc>
        <w:tc>
          <w:tcPr>
            <w:tcW w:w="2547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5B31BA"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200"/>
              <w:contextualSpacing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571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Obiekt Noclegowy „Stadion”, ul. Brzeska 41</w:t>
            </w:r>
          </w:p>
        </w:tc>
        <w:tc>
          <w:tcPr>
            <w:tcW w:w="2547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5B31BA"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200"/>
              <w:contextualSpacing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571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Stadion Miejski, ul. Agrykola 8A  - Stadion Miejski</w:t>
            </w:r>
          </w:p>
        </w:tc>
        <w:tc>
          <w:tcPr>
            <w:tcW w:w="2547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5B31BA"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200"/>
              <w:contextualSpacing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571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Tor Wrotkarsko-łyżwiarski  ul. Agrykola 8A</w:t>
            </w:r>
          </w:p>
        </w:tc>
        <w:tc>
          <w:tcPr>
            <w:tcW w:w="2547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5B31BA">
        <w:trPr>
          <w:trHeight w:val="354"/>
        </w:trPr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200"/>
              <w:contextualSpacing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571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Korty Tenisowe, ul. Agrykola 8</w:t>
            </w:r>
          </w:p>
        </w:tc>
        <w:tc>
          <w:tcPr>
            <w:tcW w:w="2547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5B31BA">
        <w:trPr>
          <w:trHeight w:val="354"/>
        </w:trPr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200"/>
              <w:contextualSpacing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571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Boisko Piłkarskie Modrzewie, ul. Mazurska</w:t>
            </w:r>
          </w:p>
        </w:tc>
        <w:tc>
          <w:tcPr>
            <w:tcW w:w="2547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5B31BA">
        <w:trPr>
          <w:trHeight w:val="354"/>
        </w:trPr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200"/>
              <w:contextualSpacing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571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Wielofunkcyjne Boiska Sportowe, ul. Mazurska</w:t>
            </w:r>
          </w:p>
        </w:tc>
        <w:tc>
          <w:tcPr>
            <w:tcW w:w="2547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5B31BA">
        <w:trPr>
          <w:trHeight w:val="436"/>
        </w:trPr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200"/>
              <w:contextualSpacing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571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Obiekt Sportowy, ul. Skrzydlata 1A - Boiska Piłkarskie z budynkiem administracyjno-socjalnym</w:t>
            </w:r>
          </w:p>
        </w:tc>
        <w:tc>
          <w:tcPr>
            <w:tcW w:w="2547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5B31BA"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200"/>
              <w:contextualSpacing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571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Stadion Piłkarski z budynkiem administracyjnym, ul. Moniuszki 29</w:t>
            </w:r>
          </w:p>
        </w:tc>
        <w:tc>
          <w:tcPr>
            <w:tcW w:w="2547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5B31BA"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200"/>
              <w:contextualSpacing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571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Basen Miejski, ul. Spacerowa 1</w:t>
            </w:r>
          </w:p>
        </w:tc>
        <w:tc>
          <w:tcPr>
            <w:tcW w:w="2547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5B31BA"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200"/>
              <w:contextualSpacing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571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Sala Sportowa „</w:t>
            </w:r>
            <w:proofErr w:type="spellStart"/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Atletikon</w:t>
            </w:r>
            <w:proofErr w:type="spellEnd"/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” ul. Agrykola 8</w:t>
            </w:r>
          </w:p>
        </w:tc>
        <w:tc>
          <w:tcPr>
            <w:tcW w:w="2547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5B31BA">
        <w:trPr>
          <w:trHeight w:val="367"/>
        </w:trPr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200"/>
              <w:contextualSpacing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571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Stadion Sportowy z budynkiem administracyjno-socjalnym,ul. Krakusa 25</w:t>
            </w:r>
          </w:p>
        </w:tc>
        <w:tc>
          <w:tcPr>
            <w:tcW w:w="2547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5B31BA"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200"/>
              <w:contextualSpacing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571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Przystań Kajakowa, ul. Radomska  5</w:t>
            </w:r>
          </w:p>
        </w:tc>
        <w:tc>
          <w:tcPr>
            <w:tcW w:w="2547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5B31BA"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200"/>
              <w:contextualSpacing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571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proofErr w:type="spellStart"/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Skatepark</w:t>
            </w:r>
            <w:proofErr w:type="spellEnd"/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, ul. Mickiewicza</w:t>
            </w:r>
          </w:p>
        </w:tc>
        <w:tc>
          <w:tcPr>
            <w:tcW w:w="2547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5B31BA">
        <w:trPr>
          <w:trHeight w:val="404"/>
        </w:trPr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200"/>
              <w:contextualSpacing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571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Budynek nr 7, ul. Lotnicza 7 (magazyn)</w:t>
            </w:r>
          </w:p>
        </w:tc>
        <w:tc>
          <w:tcPr>
            <w:tcW w:w="2547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5B31BA"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20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571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Budynek nr 15, ul. Lotnicza 7 (magazyn)</w:t>
            </w:r>
          </w:p>
        </w:tc>
        <w:tc>
          <w:tcPr>
            <w:tcW w:w="2547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5B31BA"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20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571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Hala Sportowo-Widowiskowa, Al. Grunwaldzka 135</w:t>
            </w:r>
          </w:p>
        </w:tc>
        <w:tc>
          <w:tcPr>
            <w:tcW w:w="2547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5B31BA"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200"/>
              <w:contextualSpacing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571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Centrum Rekreacji Wodnej „Dolinka”, ul. Moniuszki 25</w:t>
            </w:r>
          </w:p>
        </w:tc>
        <w:tc>
          <w:tcPr>
            <w:tcW w:w="2547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5B31BA"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200"/>
              <w:contextualSpacing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571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Kryte Lodowisko „Helena”, ul. Karowa 1</w:t>
            </w:r>
          </w:p>
        </w:tc>
        <w:tc>
          <w:tcPr>
            <w:tcW w:w="2547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5B31BA">
        <w:tc>
          <w:tcPr>
            <w:tcW w:w="762" w:type="dxa"/>
          </w:tcPr>
          <w:p w:rsidR="002F52F5" w:rsidRPr="005B31BA" w:rsidRDefault="002F52F5" w:rsidP="002F52F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200"/>
              <w:contextualSpacing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571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Kryta Pływalnia, ul. Robotnicza 68</w:t>
            </w:r>
          </w:p>
        </w:tc>
        <w:tc>
          <w:tcPr>
            <w:tcW w:w="2547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5B31BA">
        <w:tc>
          <w:tcPr>
            <w:tcW w:w="762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ind w:left="36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571" w:type="dxa"/>
          </w:tcPr>
          <w:p w:rsidR="002F52F5" w:rsidRPr="005B31BA" w:rsidRDefault="002F52F5" w:rsidP="00184006">
            <w:pPr>
              <w:shd w:val="clear" w:color="auto" w:fill="FFFFFF" w:themeFill="background1"/>
              <w:tabs>
                <w:tab w:val="left" w:pos="1545"/>
                <w:tab w:val="center" w:pos="1986"/>
                <w:tab w:val="left" w:pos="2850"/>
              </w:tabs>
              <w:spacing w:after="200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>Razem:</w:t>
            </w:r>
          </w:p>
        </w:tc>
        <w:tc>
          <w:tcPr>
            <w:tcW w:w="2547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</w:tbl>
    <w:p w:rsidR="00A86E0C" w:rsidRPr="005B31BA" w:rsidRDefault="00A86E0C" w:rsidP="002F52F5">
      <w:pPr>
        <w:shd w:val="clear" w:color="auto" w:fill="FFFFFF" w:themeFill="background1"/>
        <w:spacing w:after="200"/>
        <w:rPr>
          <w:rFonts w:ascii="Calibri" w:eastAsia="Arial Unicode MS" w:hAnsi="Calibri" w:cs="Calibri"/>
          <w:b/>
          <w:i/>
          <w:sz w:val="20"/>
          <w:szCs w:val="20"/>
        </w:rPr>
      </w:pPr>
    </w:p>
    <w:p w:rsidR="002F52F5" w:rsidRPr="005B31BA" w:rsidRDefault="002F52F5" w:rsidP="00B510A9">
      <w:pPr>
        <w:shd w:val="clear" w:color="auto" w:fill="FFFFFF" w:themeFill="background1"/>
        <w:spacing w:after="200"/>
        <w:ind w:left="708"/>
        <w:rPr>
          <w:rFonts w:ascii="Calibri" w:eastAsia="Arial Unicode MS" w:hAnsi="Calibri" w:cs="Calibri"/>
          <w:b/>
          <w:i/>
          <w:sz w:val="20"/>
          <w:szCs w:val="20"/>
        </w:rPr>
      </w:pPr>
      <w:r w:rsidRPr="005B31BA">
        <w:rPr>
          <w:rFonts w:ascii="Calibri" w:eastAsia="Arial Unicode MS" w:hAnsi="Calibri" w:cs="Calibri"/>
          <w:b/>
          <w:i/>
          <w:sz w:val="20"/>
          <w:szCs w:val="20"/>
        </w:rPr>
        <w:t xml:space="preserve">Uwaga:  W obiektach nr 1,4,6,7,14 należy wykonać przeglądy techniczne z wyłączeniem przeglądów </w:t>
      </w:r>
      <w:r w:rsidR="006E4327" w:rsidRPr="005B31BA">
        <w:rPr>
          <w:rFonts w:ascii="Calibri" w:eastAsia="Arial Unicode MS" w:hAnsi="Calibri" w:cs="Calibri"/>
          <w:b/>
          <w:i/>
          <w:sz w:val="20"/>
          <w:szCs w:val="20"/>
        </w:rPr>
        <w:br/>
      </w:r>
      <w:r w:rsidRPr="005B31BA">
        <w:rPr>
          <w:rFonts w:ascii="Calibri" w:eastAsia="Arial Unicode MS" w:hAnsi="Calibri" w:cs="Calibri"/>
          <w:b/>
          <w:i/>
          <w:sz w:val="20"/>
          <w:szCs w:val="20"/>
        </w:rPr>
        <w:t>przewodów wentylacyjnych</w:t>
      </w:r>
    </w:p>
    <w:p w:rsidR="00184006" w:rsidRPr="005B31BA" w:rsidRDefault="00184006" w:rsidP="002F52F5">
      <w:pPr>
        <w:shd w:val="clear" w:color="auto" w:fill="FFFFFF" w:themeFill="background1"/>
        <w:rPr>
          <w:rFonts w:ascii="Calibri" w:eastAsia="Arial Unicode MS" w:hAnsi="Calibri" w:cs="Calibri"/>
          <w:b/>
          <w:sz w:val="20"/>
          <w:szCs w:val="20"/>
        </w:rPr>
      </w:pPr>
    </w:p>
    <w:p w:rsidR="00184006" w:rsidRPr="005B31BA" w:rsidRDefault="002F52F5" w:rsidP="002F52F5">
      <w:pPr>
        <w:shd w:val="clear" w:color="auto" w:fill="FFFFFF" w:themeFill="background1"/>
        <w:rPr>
          <w:rFonts w:ascii="Calibri" w:eastAsia="Arial Unicode MS" w:hAnsi="Calibri" w:cs="Calibri"/>
          <w:b/>
          <w:sz w:val="20"/>
          <w:szCs w:val="20"/>
        </w:rPr>
      </w:pPr>
      <w:r w:rsidRPr="005B31BA">
        <w:rPr>
          <w:rFonts w:ascii="Calibri" w:eastAsia="Arial Unicode MS" w:hAnsi="Calibri" w:cs="Calibri"/>
          <w:b/>
          <w:sz w:val="20"/>
          <w:szCs w:val="20"/>
        </w:rPr>
        <w:t>III.   Wykaz obiektów budowlanych przeznaczonych do przeglądów okresowych zgodnie z art. 62.1 pkt. 2</w:t>
      </w:r>
    </w:p>
    <w:p w:rsidR="002F52F5" w:rsidRPr="005B31BA" w:rsidRDefault="00184006" w:rsidP="002F52F5">
      <w:pPr>
        <w:shd w:val="clear" w:color="auto" w:fill="FFFFFF" w:themeFill="background1"/>
        <w:rPr>
          <w:rFonts w:ascii="Calibri" w:eastAsia="Arial Unicode MS" w:hAnsi="Calibri" w:cs="Calibri"/>
          <w:b/>
          <w:sz w:val="20"/>
          <w:szCs w:val="20"/>
        </w:rPr>
      </w:pPr>
      <w:r w:rsidRPr="005B31BA">
        <w:rPr>
          <w:rFonts w:ascii="Calibri" w:eastAsia="Arial Unicode MS" w:hAnsi="Calibri" w:cs="Calibri"/>
          <w:b/>
          <w:sz w:val="20"/>
          <w:szCs w:val="20"/>
        </w:rPr>
        <w:t xml:space="preserve">        – przeglądy pięcioletnie (dotyczy </w:t>
      </w:r>
      <w:r w:rsidR="002F52F5" w:rsidRPr="005B31BA">
        <w:rPr>
          <w:rFonts w:ascii="Calibri" w:eastAsia="Arial Unicode MS" w:hAnsi="Calibri" w:cs="Calibri"/>
          <w:b/>
          <w:sz w:val="20"/>
          <w:szCs w:val="20"/>
        </w:rPr>
        <w:t xml:space="preserve">2021 </w:t>
      </w:r>
      <w:r w:rsidRPr="005B31BA">
        <w:rPr>
          <w:rFonts w:ascii="Calibri" w:eastAsia="Arial Unicode MS" w:hAnsi="Calibri" w:cs="Calibri"/>
          <w:b/>
          <w:sz w:val="20"/>
          <w:szCs w:val="20"/>
        </w:rPr>
        <w:t>–</w:t>
      </w:r>
      <w:r w:rsidR="002F52F5" w:rsidRPr="005B31BA">
        <w:rPr>
          <w:rFonts w:ascii="Calibri" w:eastAsia="Arial Unicode MS" w:hAnsi="Calibri" w:cs="Calibri"/>
          <w:b/>
          <w:sz w:val="20"/>
          <w:szCs w:val="20"/>
        </w:rPr>
        <w:t xml:space="preserve"> 2023</w:t>
      </w:r>
      <w:r w:rsidRPr="005B31BA">
        <w:rPr>
          <w:rFonts w:ascii="Calibri" w:eastAsia="Arial Unicode MS" w:hAnsi="Calibri" w:cs="Calibri"/>
          <w:b/>
          <w:sz w:val="20"/>
          <w:szCs w:val="20"/>
        </w:rPr>
        <w:t xml:space="preserve"> roku):</w:t>
      </w:r>
    </w:p>
    <w:p w:rsidR="00A86E0C" w:rsidRPr="005B31BA" w:rsidRDefault="00A86E0C" w:rsidP="002F52F5">
      <w:pPr>
        <w:shd w:val="clear" w:color="auto" w:fill="FFFFFF" w:themeFill="background1"/>
        <w:rPr>
          <w:rFonts w:ascii="Calibri" w:eastAsia="Arial Unicode MS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Ind w:w="656" w:type="dxa"/>
        <w:tblLook w:val="04A0"/>
      </w:tblPr>
      <w:tblGrid>
        <w:gridCol w:w="880"/>
        <w:gridCol w:w="6292"/>
        <w:gridCol w:w="1985"/>
      </w:tblGrid>
      <w:tr w:rsidR="002F52F5" w:rsidRPr="005B31BA" w:rsidTr="00A86E0C">
        <w:tc>
          <w:tcPr>
            <w:tcW w:w="880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Lp.</w:t>
            </w:r>
          </w:p>
        </w:tc>
        <w:tc>
          <w:tcPr>
            <w:tcW w:w="6292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>Obiekt</w:t>
            </w:r>
          </w:p>
        </w:tc>
        <w:tc>
          <w:tcPr>
            <w:tcW w:w="1985" w:type="dxa"/>
          </w:tcPr>
          <w:p w:rsidR="002F52F5" w:rsidRPr="005B31BA" w:rsidRDefault="002F52F5" w:rsidP="00A86E0C">
            <w:pPr>
              <w:shd w:val="clear" w:color="auto" w:fill="FFFFFF" w:themeFill="background1"/>
              <w:spacing w:after="20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Cena </w:t>
            </w:r>
            <w:r w:rsidR="00184006"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netto </w:t>
            </w:r>
            <w:r w:rsidR="00A86E0C"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br/>
            </w: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>za przegląd:</w:t>
            </w:r>
          </w:p>
        </w:tc>
      </w:tr>
      <w:tr w:rsidR="002F52F5" w:rsidRPr="005B31BA" w:rsidTr="00A86E0C">
        <w:trPr>
          <w:trHeight w:val="378"/>
        </w:trPr>
        <w:tc>
          <w:tcPr>
            <w:tcW w:w="880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ind w:left="36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1.</w:t>
            </w:r>
          </w:p>
        </w:tc>
        <w:tc>
          <w:tcPr>
            <w:tcW w:w="6292" w:type="dxa"/>
          </w:tcPr>
          <w:p w:rsidR="002F52F5" w:rsidRPr="005B31BA" w:rsidRDefault="002F52F5" w:rsidP="00184006">
            <w:pPr>
              <w:spacing w:after="200" w:line="276" w:lineRule="auto"/>
              <w:ind w:left="-53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ab/>
              <w:t xml:space="preserve">Przystań, ul. </w:t>
            </w:r>
            <w:proofErr w:type="spellStart"/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Stawidłowa</w:t>
            </w:r>
            <w:proofErr w:type="spellEnd"/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 xml:space="preserve"> 10</w:t>
            </w:r>
          </w:p>
        </w:tc>
        <w:tc>
          <w:tcPr>
            <w:tcW w:w="1985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A86E0C">
        <w:trPr>
          <w:trHeight w:val="542"/>
        </w:trPr>
        <w:tc>
          <w:tcPr>
            <w:tcW w:w="880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ind w:left="36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2.</w:t>
            </w:r>
          </w:p>
        </w:tc>
        <w:tc>
          <w:tcPr>
            <w:tcW w:w="6292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ind w:left="-64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Obiekt Noclegowy „Stadion”, ul. Brzeska 41</w:t>
            </w:r>
          </w:p>
        </w:tc>
        <w:tc>
          <w:tcPr>
            <w:tcW w:w="1985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A86E0C">
        <w:tc>
          <w:tcPr>
            <w:tcW w:w="880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ind w:left="36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3.</w:t>
            </w:r>
          </w:p>
        </w:tc>
        <w:tc>
          <w:tcPr>
            <w:tcW w:w="6292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Korty tenisowe, ul. Agrykola 8</w:t>
            </w:r>
          </w:p>
        </w:tc>
        <w:tc>
          <w:tcPr>
            <w:tcW w:w="1985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A86E0C">
        <w:tc>
          <w:tcPr>
            <w:tcW w:w="880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ind w:left="36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4.</w:t>
            </w:r>
          </w:p>
        </w:tc>
        <w:tc>
          <w:tcPr>
            <w:tcW w:w="6292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Boisko Piłkarskie Modrzewie, ul. Mazurska</w:t>
            </w:r>
          </w:p>
        </w:tc>
        <w:tc>
          <w:tcPr>
            <w:tcW w:w="1985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A86E0C">
        <w:tc>
          <w:tcPr>
            <w:tcW w:w="880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ind w:left="36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5.</w:t>
            </w:r>
          </w:p>
        </w:tc>
        <w:tc>
          <w:tcPr>
            <w:tcW w:w="6292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Wielofunkcyjne Boiska Sportowe, ul. Mazurska</w:t>
            </w:r>
          </w:p>
        </w:tc>
        <w:tc>
          <w:tcPr>
            <w:tcW w:w="1985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A86E0C">
        <w:tc>
          <w:tcPr>
            <w:tcW w:w="880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ind w:left="36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6.</w:t>
            </w:r>
          </w:p>
        </w:tc>
        <w:tc>
          <w:tcPr>
            <w:tcW w:w="6292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Sala Sportowa „</w:t>
            </w:r>
            <w:proofErr w:type="spellStart"/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Atletikon</w:t>
            </w:r>
            <w:proofErr w:type="spellEnd"/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” ul. Agrykola 8</w:t>
            </w:r>
          </w:p>
        </w:tc>
        <w:tc>
          <w:tcPr>
            <w:tcW w:w="1985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A86E0C">
        <w:tc>
          <w:tcPr>
            <w:tcW w:w="880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ind w:left="36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7.</w:t>
            </w:r>
          </w:p>
        </w:tc>
        <w:tc>
          <w:tcPr>
            <w:tcW w:w="6292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Stadion Sportowy z budynkiem administracyjn0-socjalnym,ul. Krakusa 25</w:t>
            </w:r>
          </w:p>
        </w:tc>
        <w:tc>
          <w:tcPr>
            <w:tcW w:w="1985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A86E0C">
        <w:tc>
          <w:tcPr>
            <w:tcW w:w="880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ind w:left="36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 xml:space="preserve">8. </w:t>
            </w:r>
          </w:p>
        </w:tc>
        <w:tc>
          <w:tcPr>
            <w:tcW w:w="6292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Przystań Kajakowa, ul. Radomska  5</w:t>
            </w:r>
          </w:p>
        </w:tc>
        <w:tc>
          <w:tcPr>
            <w:tcW w:w="1985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A86E0C">
        <w:tc>
          <w:tcPr>
            <w:tcW w:w="880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ind w:left="36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6292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proofErr w:type="spellStart"/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Skatepark</w:t>
            </w:r>
            <w:proofErr w:type="spellEnd"/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, ul. Mickiewicza</w:t>
            </w:r>
          </w:p>
        </w:tc>
        <w:tc>
          <w:tcPr>
            <w:tcW w:w="1985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A86E0C">
        <w:tc>
          <w:tcPr>
            <w:tcW w:w="880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ind w:left="36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10.</w:t>
            </w:r>
          </w:p>
        </w:tc>
        <w:tc>
          <w:tcPr>
            <w:tcW w:w="6292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Budynek nr 7, ul. Lotnicza 7 (magazyn)</w:t>
            </w:r>
          </w:p>
        </w:tc>
        <w:tc>
          <w:tcPr>
            <w:tcW w:w="1985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A86E0C">
        <w:tc>
          <w:tcPr>
            <w:tcW w:w="880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ind w:left="36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11.</w:t>
            </w:r>
          </w:p>
        </w:tc>
        <w:tc>
          <w:tcPr>
            <w:tcW w:w="6292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Budynek nr 15, ul. Lotnicza 7 (magazyn)</w:t>
            </w:r>
          </w:p>
        </w:tc>
        <w:tc>
          <w:tcPr>
            <w:tcW w:w="1985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A86E0C">
        <w:tc>
          <w:tcPr>
            <w:tcW w:w="880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ind w:left="36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12.</w:t>
            </w:r>
          </w:p>
        </w:tc>
        <w:tc>
          <w:tcPr>
            <w:tcW w:w="6292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Hala Sportowo-Widowiskowa, Al. Grunwaldzka 135</w:t>
            </w:r>
          </w:p>
        </w:tc>
        <w:tc>
          <w:tcPr>
            <w:tcW w:w="1985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2F52F5" w:rsidRPr="005B31BA" w:rsidTr="00A86E0C">
        <w:tc>
          <w:tcPr>
            <w:tcW w:w="880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ind w:left="36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6292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                                                      Razem:</w:t>
            </w:r>
          </w:p>
        </w:tc>
        <w:tc>
          <w:tcPr>
            <w:tcW w:w="1985" w:type="dxa"/>
          </w:tcPr>
          <w:p w:rsidR="002F52F5" w:rsidRPr="005B31BA" w:rsidRDefault="002F52F5" w:rsidP="00184006">
            <w:pPr>
              <w:shd w:val="clear" w:color="auto" w:fill="FFFFFF" w:themeFill="background1"/>
              <w:spacing w:after="20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</w:tbl>
    <w:p w:rsidR="00D84B0F" w:rsidRPr="005B31BA" w:rsidRDefault="00D84B0F" w:rsidP="002F52F5">
      <w:pPr>
        <w:rPr>
          <w:rFonts w:ascii="Calibri" w:eastAsia="Arial Unicode MS" w:hAnsi="Calibri" w:cs="Calibri"/>
          <w:sz w:val="20"/>
          <w:szCs w:val="20"/>
        </w:rPr>
      </w:pPr>
    </w:p>
    <w:p w:rsidR="00B510A9" w:rsidRPr="005B31BA" w:rsidRDefault="00B510A9" w:rsidP="005B31BA">
      <w:pPr>
        <w:rPr>
          <w:rFonts w:ascii="Calibri" w:eastAsia="Arial Unicode MS" w:hAnsi="Calibri" w:cs="Calibri"/>
          <w:b/>
          <w:sz w:val="20"/>
          <w:szCs w:val="20"/>
        </w:rPr>
      </w:pPr>
    </w:p>
    <w:p w:rsidR="002F52F5" w:rsidRPr="005B31BA" w:rsidRDefault="002F52F5" w:rsidP="00A86E0C">
      <w:pPr>
        <w:ind w:firstLine="708"/>
        <w:rPr>
          <w:rFonts w:ascii="Calibri" w:eastAsia="Arial Unicode MS" w:hAnsi="Calibri" w:cs="Calibri"/>
          <w:b/>
          <w:sz w:val="20"/>
          <w:szCs w:val="20"/>
        </w:rPr>
      </w:pPr>
      <w:r w:rsidRPr="005B31BA">
        <w:rPr>
          <w:rFonts w:ascii="Calibri" w:eastAsia="Arial Unicode MS" w:hAnsi="Calibri" w:cs="Calibri"/>
          <w:b/>
          <w:sz w:val="20"/>
          <w:szCs w:val="20"/>
        </w:rPr>
        <w:t>RAZEM:</w:t>
      </w:r>
    </w:p>
    <w:p w:rsidR="00A86E0C" w:rsidRPr="005B31BA" w:rsidRDefault="00A86E0C" w:rsidP="00A86E0C">
      <w:pPr>
        <w:ind w:firstLine="708"/>
        <w:rPr>
          <w:rFonts w:ascii="Calibri" w:eastAsia="Arial Unicode MS" w:hAnsi="Calibri" w:cs="Calibri"/>
          <w:b/>
          <w:sz w:val="20"/>
          <w:szCs w:val="20"/>
        </w:rPr>
      </w:pPr>
    </w:p>
    <w:tbl>
      <w:tblPr>
        <w:tblStyle w:val="Tabela-Siatka"/>
        <w:tblW w:w="10024" w:type="dxa"/>
        <w:tblInd w:w="663" w:type="dxa"/>
        <w:tblLook w:val="04A0"/>
      </w:tblPr>
      <w:tblGrid>
        <w:gridCol w:w="863"/>
        <w:gridCol w:w="4536"/>
        <w:gridCol w:w="1019"/>
        <w:gridCol w:w="981"/>
        <w:gridCol w:w="1057"/>
        <w:gridCol w:w="1568"/>
      </w:tblGrid>
      <w:tr w:rsidR="00184006" w:rsidRPr="005B31BA" w:rsidTr="005B31BA">
        <w:tc>
          <w:tcPr>
            <w:tcW w:w="863" w:type="dxa"/>
          </w:tcPr>
          <w:p w:rsidR="00184006" w:rsidRPr="005B31BA" w:rsidRDefault="00184006" w:rsidP="00184006">
            <w:pPr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</w:tcPr>
          <w:p w:rsidR="00184006" w:rsidRPr="005B31BA" w:rsidRDefault="00184006" w:rsidP="00184006">
            <w:pPr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>Opis przeglądów</w:t>
            </w:r>
          </w:p>
        </w:tc>
        <w:tc>
          <w:tcPr>
            <w:tcW w:w="1019" w:type="dxa"/>
          </w:tcPr>
          <w:p w:rsidR="005B31BA" w:rsidRDefault="00184006" w:rsidP="00184006">
            <w:pPr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Rok </w:t>
            </w:r>
          </w:p>
          <w:p w:rsidR="00184006" w:rsidRPr="005B31BA" w:rsidRDefault="00184006" w:rsidP="00184006">
            <w:pPr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>2021</w:t>
            </w:r>
          </w:p>
        </w:tc>
        <w:tc>
          <w:tcPr>
            <w:tcW w:w="981" w:type="dxa"/>
          </w:tcPr>
          <w:p w:rsidR="00184006" w:rsidRPr="005B31BA" w:rsidRDefault="00184006" w:rsidP="00184006">
            <w:pPr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>Rok 2022</w:t>
            </w:r>
          </w:p>
        </w:tc>
        <w:tc>
          <w:tcPr>
            <w:tcW w:w="1057" w:type="dxa"/>
          </w:tcPr>
          <w:p w:rsidR="00184006" w:rsidRPr="005B31BA" w:rsidRDefault="00184006" w:rsidP="00184006">
            <w:pPr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>Rok</w:t>
            </w:r>
          </w:p>
          <w:p w:rsidR="00184006" w:rsidRPr="005B31BA" w:rsidRDefault="00184006" w:rsidP="00184006">
            <w:pPr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1568" w:type="dxa"/>
          </w:tcPr>
          <w:p w:rsidR="00184006" w:rsidRPr="005B31BA" w:rsidRDefault="00184006" w:rsidP="00184006">
            <w:pPr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>Razem wartość netto</w:t>
            </w:r>
          </w:p>
          <w:p w:rsidR="00184006" w:rsidRPr="005B31BA" w:rsidRDefault="00184006" w:rsidP="00184006">
            <w:pPr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</w:tr>
      <w:tr w:rsidR="00184006" w:rsidRPr="005B31BA" w:rsidTr="005B31BA">
        <w:tc>
          <w:tcPr>
            <w:tcW w:w="863" w:type="dxa"/>
          </w:tcPr>
          <w:p w:rsidR="00184006" w:rsidRPr="005B31BA" w:rsidRDefault="00184006" w:rsidP="002F52F5">
            <w:pPr>
              <w:pStyle w:val="Akapitzlist"/>
              <w:numPr>
                <w:ilvl w:val="0"/>
                <w:numId w:val="3"/>
              </w:num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84006" w:rsidRPr="005B31BA" w:rsidRDefault="00184006" w:rsidP="00184006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 xml:space="preserve">Kwota netto za przeglądy okresowe zgodnie </w:t>
            </w:r>
            <w:r w:rsidR="005B31BA">
              <w:rPr>
                <w:rFonts w:ascii="Calibri" w:eastAsia="Arial Unicode MS" w:hAnsi="Calibri" w:cs="Calibri"/>
                <w:sz w:val="20"/>
                <w:szCs w:val="20"/>
              </w:rPr>
              <w:br/>
            </w: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z</w:t>
            </w: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art. 62.1 pkt. 3:</w:t>
            </w:r>
          </w:p>
        </w:tc>
        <w:tc>
          <w:tcPr>
            <w:tcW w:w="1019" w:type="dxa"/>
          </w:tcPr>
          <w:p w:rsidR="00184006" w:rsidRPr="005B31BA" w:rsidRDefault="00184006" w:rsidP="00184006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184006" w:rsidRPr="005B31BA" w:rsidRDefault="00184006" w:rsidP="00184006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057" w:type="dxa"/>
          </w:tcPr>
          <w:p w:rsidR="00184006" w:rsidRPr="005B31BA" w:rsidRDefault="00184006" w:rsidP="00184006">
            <w:pPr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  <w:p w:rsidR="00184006" w:rsidRPr="005B31BA" w:rsidRDefault="005E3229" w:rsidP="00184006">
            <w:pPr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1568" w:type="dxa"/>
          </w:tcPr>
          <w:p w:rsidR="00184006" w:rsidRPr="005B31BA" w:rsidRDefault="00184006" w:rsidP="00184006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</w:tr>
      <w:tr w:rsidR="00184006" w:rsidRPr="005B31BA" w:rsidTr="005B31BA">
        <w:tc>
          <w:tcPr>
            <w:tcW w:w="863" w:type="dxa"/>
          </w:tcPr>
          <w:p w:rsidR="00184006" w:rsidRPr="005B31BA" w:rsidRDefault="00184006" w:rsidP="002F52F5">
            <w:pPr>
              <w:pStyle w:val="Akapitzlist"/>
              <w:numPr>
                <w:ilvl w:val="0"/>
                <w:numId w:val="3"/>
              </w:num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84006" w:rsidRPr="005B31BA" w:rsidRDefault="00184006" w:rsidP="00184006">
            <w:pPr>
              <w:tabs>
                <w:tab w:val="left" w:pos="1155"/>
              </w:tabs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 xml:space="preserve">Kwota  netto za przeglądy okresowe zgodnie </w:t>
            </w:r>
            <w:r w:rsidR="005B31BA">
              <w:rPr>
                <w:rFonts w:ascii="Calibri" w:eastAsia="Arial Unicode MS" w:hAnsi="Calibri" w:cs="Calibri"/>
                <w:sz w:val="20"/>
                <w:szCs w:val="20"/>
              </w:rPr>
              <w:br/>
            </w: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 xml:space="preserve">z </w:t>
            </w: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>art. 62.1 pkt. 1</w:t>
            </w:r>
          </w:p>
        </w:tc>
        <w:tc>
          <w:tcPr>
            <w:tcW w:w="1019" w:type="dxa"/>
          </w:tcPr>
          <w:p w:rsidR="00184006" w:rsidRPr="005B31BA" w:rsidRDefault="00184006" w:rsidP="00184006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184006" w:rsidRPr="005B31BA" w:rsidRDefault="00184006" w:rsidP="00184006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057" w:type="dxa"/>
          </w:tcPr>
          <w:p w:rsidR="00184006" w:rsidRPr="005B31BA" w:rsidRDefault="00184006" w:rsidP="00184006">
            <w:pPr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:rsidR="00184006" w:rsidRPr="005B31BA" w:rsidRDefault="00184006" w:rsidP="00184006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</w:tr>
      <w:tr w:rsidR="00184006" w:rsidRPr="005B31BA" w:rsidTr="005B31BA">
        <w:tc>
          <w:tcPr>
            <w:tcW w:w="863" w:type="dxa"/>
          </w:tcPr>
          <w:p w:rsidR="00184006" w:rsidRPr="005B31BA" w:rsidRDefault="00184006" w:rsidP="002F52F5">
            <w:pPr>
              <w:pStyle w:val="Akapitzlist"/>
              <w:numPr>
                <w:ilvl w:val="0"/>
                <w:numId w:val="3"/>
              </w:num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84006" w:rsidRPr="005B31BA" w:rsidRDefault="00184006" w:rsidP="005B31BA">
            <w:pPr>
              <w:tabs>
                <w:tab w:val="left" w:pos="1155"/>
              </w:tabs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 xml:space="preserve">Kwota netto  za przeglądy okresowe zgodnie </w:t>
            </w:r>
            <w:r w:rsidR="005B31BA">
              <w:rPr>
                <w:rFonts w:ascii="Calibri" w:eastAsia="Arial Unicode MS" w:hAnsi="Calibri" w:cs="Calibri"/>
                <w:sz w:val="20"/>
                <w:szCs w:val="20"/>
              </w:rPr>
              <w:br/>
            </w: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z</w:t>
            </w: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art. 62.1 pkt. 2:</w:t>
            </w:r>
          </w:p>
        </w:tc>
        <w:tc>
          <w:tcPr>
            <w:tcW w:w="1019" w:type="dxa"/>
          </w:tcPr>
          <w:p w:rsidR="00184006" w:rsidRPr="005B31BA" w:rsidRDefault="00184006" w:rsidP="00184006">
            <w:pPr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  <w:p w:rsidR="00184006" w:rsidRPr="005B31BA" w:rsidRDefault="00184006" w:rsidP="00184006">
            <w:pPr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184006" w:rsidRPr="005B31BA" w:rsidRDefault="00184006" w:rsidP="00184006">
            <w:pPr>
              <w:tabs>
                <w:tab w:val="center" w:pos="407"/>
              </w:tabs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ab/>
            </w:r>
          </w:p>
          <w:p w:rsidR="00184006" w:rsidRPr="005B31BA" w:rsidRDefault="00184006" w:rsidP="00184006">
            <w:pPr>
              <w:tabs>
                <w:tab w:val="center" w:pos="407"/>
              </w:tabs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057" w:type="dxa"/>
          </w:tcPr>
          <w:p w:rsidR="00184006" w:rsidRPr="005B31BA" w:rsidRDefault="00184006" w:rsidP="00184006">
            <w:pPr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  <w:p w:rsidR="00184006" w:rsidRPr="005B31BA" w:rsidRDefault="00184006" w:rsidP="00184006">
            <w:pPr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1568" w:type="dxa"/>
          </w:tcPr>
          <w:p w:rsidR="00184006" w:rsidRPr="005B31BA" w:rsidRDefault="00184006" w:rsidP="00184006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  <w:p w:rsidR="00184006" w:rsidRPr="005B31BA" w:rsidRDefault="00184006" w:rsidP="00184006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93283A" w:rsidRPr="005B31BA" w:rsidTr="005B31BA">
        <w:trPr>
          <w:trHeight w:val="709"/>
        </w:trPr>
        <w:tc>
          <w:tcPr>
            <w:tcW w:w="8456" w:type="dxa"/>
            <w:gridSpan w:val="5"/>
          </w:tcPr>
          <w:p w:rsidR="0093283A" w:rsidRPr="005B31BA" w:rsidRDefault="0093283A" w:rsidP="00184006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Kwota  netto  RAZEM </w:t>
            </w: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za wszystkie przeglądy w okresie trwania umowy:</w:t>
            </w:r>
          </w:p>
        </w:tc>
        <w:tc>
          <w:tcPr>
            <w:tcW w:w="1568" w:type="dxa"/>
          </w:tcPr>
          <w:p w:rsidR="0093283A" w:rsidRPr="005B31BA" w:rsidRDefault="0093283A" w:rsidP="00184006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  <w:p w:rsidR="0093283A" w:rsidRPr="005B31BA" w:rsidRDefault="0093283A" w:rsidP="0093283A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</w:tr>
      <w:tr w:rsidR="0093283A" w:rsidRPr="005B31BA" w:rsidTr="005B31BA">
        <w:trPr>
          <w:trHeight w:val="656"/>
        </w:trPr>
        <w:tc>
          <w:tcPr>
            <w:tcW w:w="8456" w:type="dxa"/>
            <w:gridSpan w:val="5"/>
          </w:tcPr>
          <w:p w:rsidR="0093283A" w:rsidRPr="005B31BA" w:rsidRDefault="0093283A" w:rsidP="00184006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  <w:p w:rsidR="0093283A" w:rsidRPr="005B31BA" w:rsidRDefault="0093283A" w:rsidP="00184006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>Stawka  podatku VAT : ………………</w:t>
            </w:r>
          </w:p>
        </w:tc>
        <w:tc>
          <w:tcPr>
            <w:tcW w:w="1568" w:type="dxa"/>
          </w:tcPr>
          <w:p w:rsidR="0093283A" w:rsidRPr="005B31BA" w:rsidRDefault="0093283A" w:rsidP="00184006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</w:tr>
      <w:tr w:rsidR="0093283A" w:rsidRPr="005B31BA" w:rsidTr="005B31BA">
        <w:trPr>
          <w:trHeight w:val="683"/>
        </w:trPr>
        <w:tc>
          <w:tcPr>
            <w:tcW w:w="8456" w:type="dxa"/>
            <w:gridSpan w:val="5"/>
          </w:tcPr>
          <w:p w:rsidR="0093283A" w:rsidRPr="005B31BA" w:rsidRDefault="0093283A" w:rsidP="00184006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5B31BA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Kwota brutto RAZEM </w:t>
            </w:r>
            <w:r w:rsidRPr="005B31BA">
              <w:rPr>
                <w:rFonts w:ascii="Calibri" w:eastAsia="Arial Unicode MS" w:hAnsi="Calibri" w:cs="Calibri"/>
                <w:sz w:val="20"/>
                <w:szCs w:val="20"/>
              </w:rPr>
              <w:t>za wszystkie przeglądy w okresie trwania umowy</w:t>
            </w:r>
          </w:p>
        </w:tc>
        <w:tc>
          <w:tcPr>
            <w:tcW w:w="1568" w:type="dxa"/>
          </w:tcPr>
          <w:p w:rsidR="0093283A" w:rsidRPr="005B31BA" w:rsidRDefault="0093283A" w:rsidP="00184006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</w:tr>
    </w:tbl>
    <w:p w:rsidR="002F52F5" w:rsidRPr="005B31BA" w:rsidRDefault="002F52F5" w:rsidP="002F52F5">
      <w:pPr>
        <w:shd w:val="clear" w:color="auto" w:fill="FFFFFF"/>
        <w:tabs>
          <w:tab w:val="left" w:leader="dot" w:pos="4469"/>
        </w:tabs>
        <w:rPr>
          <w:rFonts w:ascii="Calibri" w:eastAsia="Arial Unicode MS" w:hAnsi="Calibri" w:cs="Calibri"/>
          <w:b/>
          <w:bCs/>
          <w:spacing w:val="-7"/>
          <w:sz w:val="20"/>
          <w:szCs w:val="20"/>
        </w:rPr>
      </w:pPr>
    </w:p>
    <w:p w:rsidR="002F52F5" w:rsidRPr="005B31BA" w:rsidRDefault="002F52F5" w:rsidP="002F52F5">
      <w:pPr>
        <w:shd w:val="clear" w:color="auto" w:fill="FFFFFF"/>
        <w:tabs>
          <w:tab w:val="left" w:leader="dot" w:pos="4469"/>
        </w:tabs>
        <w:jc w:val="center"/>
        <w:rPr>
          <w:rFonts w:ascii="Calibri" w:eastAsia="Arial Unicode MS" w:hAnsi="Calibri" w:cs="Calibri"/>
          <w:b/>
          <w:bCs/>
          <w:spacing w:val="-7"/>
          <w:sz w:val="20"/>
          <w:szCs w:val="20"/>
        </w:rPr>
      </w:pPr>
    </w:p>
    <w:p w:rsidR="002F52F5" w:rsidRPr="005B31BA" w:rsidRDefault="002F52F5" w:rsidP="002F52F5">
      <w:pPr>
        <w:shd w:val="clear" w:color="auto" w:fill="FFFFFF"/>
        <w:tabs>
          <w:tab w:val="left" w:leader="dot" w:pos="4469"/>
        </w:tabs>
        <w:rPr>
          <w:rFonts w:ascii="Calibri" w:eastAsia="Arial Unicode MS" w:hAnsi="Calibri" w:cs="Calibri"/>
          <w:b/>
          <w:bCs/>
          <w:spacing w:val="-7"/>
          <w:sz w:val="20"/>
          <w:szCs w:val="20"/>
        </w:rPr>
      </w:pPr>
    </w:p>
    <w:p w:rsidR="0093283A" w:rsidRPr="005B31BA" w:rsidRDefault="0093283A" w:rsidP="002F52F5">
      <w:pPr>
        <w:shd w:val="clear" w:color="auto" w:fill="FFFFFF"/>
        <w:tabs>
          <w:tab w:val="left" w:leader="dot" w:pos="4469"/>
        </w:tabs>
        <w:rPr>
          <w:rFonts w:ascii="Calibri" w:eastAsia="Arial Unicode MS" w:hAnsi="Calibri" w:cs="Calibri"/>
          <w:b/>
          <w:bCs/>
          <w:spacing w:val="-7"/>
          <w:sz w:val="20"/>
          <w:szCs w:val="20"/>
        </w:rPr>
      </w:pPr>
    </w:p>
    <w:p w:rsidR="0093283A" w:rsidRPr="005B31BA" w:rsidRDefault="0093283A" w:rsidP="005B31BA">
      <w:pPr>
        <w:shd w:val="clear" w:color="auto" w:fill="FFFFFF"/>
        <w:tabs>
          <w:tab w:val="left" w:leader="dot" w:pos="4469"/>
        </w:tabs>
        <w:jc w:val="center"/>
        <w:rPr>
          <w:rFonts w:ascii="Calibri" w:eastAsia="Arial Unicode MS" w:hAnsi="Calibri" w:cs="Calibri"/>
          <w:b/>
          <w:bCs/>
          <w:spacing w:val="-7"/>
          <w:sz w:val="20"/>
          <w:szCs w:val="20"/>
        </w:rPr>
      </w:pPr>
    </w:p>
    <w:p w:rsidR="0093283A" w:rsidRPr="005B31BA" w:rsidRDefault="0093283A" w:rsidP="005B31BA">
      <w:pPr>
        <w:shd w:val="clear" w:color="auto" w:fill="FFFFFF"/>
        <w:tabs>
          <w:tab w:val="left" w:leader="dot" w:pos="4469"/>
        </w:tabs>
        <w:jc w:val="center"/>
        <w:rPr>
          <w:rFonts w:ascii="Calibri" w:eastAsia="Arial Unicode MS" w:hAnsi="Calibri" w:cs="Calibri"/>
          <w:b/>
          <w:bCs/>
          <w:spacing w:val="-7"/>
          <w:sz w:val="20"/>
          <w:szCs w:val="20"/>
        </w:rPr>
      </w:pPr>
    </w:p>
    <w:p w:rsidR="0093283A" w:rsidRPr="005B31BA" w:rsidRDefault="0093283A" w:rsidP="005B31BA">
      <w:pPr>
        <w:shd w:val="clear" w:color="auto" w:fill="FFFFFF"/>
        <w:tabs>
          <w:tab w:val="left" w:leader="dot" w:pos="4469"/>
        </w:tabs>
        <w:jc w:val="center"/>
        <w:rPr>
          <w:rFonts w:ascii="Calibri" w:eastAsia="Arial Unicode MS" w:hAnsi="Calibri" w:cs="Calibri"/>
          <w:b/>
          <w:bCs/>
          <w:spacing w:val="-7"/>
          <w:sz w:val="20"/>
          <w:szCs w:val="20"/>
        </w:rPr>
      </w:pPr>
    </w:p>
    <w:p w:rsidR="0093283A" w:rsidRPr="005B31BA" w:rsidRDefault="0093283A" w:rsidP="005B31BA">
      <w:pPr>
        <w:shd w:val="clear" w:color="auto" w:fill="FFFFFF"/>
        <w:tabs>
          <w:tab w:val="left" w:leader="dot" w:pos="4469"/>
        </w:tabs>
        <w:jc w:val="center"/>
        <w:rPr>
          <w:rFonts w:ascii="Calibri" w:eastAsia="Arial Unicode MS" w:hAnsi="Calibri" w:cs="Calibri"/>
          <w:b/>
          <w:bCs/>
          <w:spacing w:val="-7"/>
          <w:sz w:val="20"/>
          <w:szCs w:val="20"/>
        </w:rPr>
      </w:pPr>
      <w:r w:rsidRPr="005B31BA">
        <w:rPr>
          <w:rFonts w:ascii="Calibri" w:eastAsia="Arial Unicode MS" w:hAnsi="Calibri" w:cs="Calibri"/>
          <w:b/>
          <w:bCs/>
          <w:spacing w:val="-7"/>
          <w:sz w:val="20"/>
          <w:szCs w:val="20"/>
        </w:rPr>
        <w:t>...................................................                                                         …………………………………………………………………………………………..</w:t>
      </w:r>
    </w:p>
    <w:p w:rsidR="0093283A" w:rsidRPr="005B31BA" w:rsidRDefault="0093283A" w:rsidP="005B31BA">
      <w:pPr>
        <w:shd w:val="clear" w:color="auto" w:fill="FFFFFF"/>
        <w:tabs>
          <w:tab w:val="left" w:leader="dot" w:pos="4469"/>
        </w:tabs>
        <w:jc w:val="center"/>
        <w:rPr>
          <w:rFonts w:ascii="Calibri" w:eastAsia="Arial Unicode MS" w:hAnsi="Calibri" w:cs="Calibri"/>
          <w:b/>
          <w:bCs/>
          <w:spacing w:val="-7"/>
          <w:sz w:val="20"/>
          <w:szCs w:val="20"/>
        </w:rPr>
      </w:pPr>
      <w:r w:rsidRPr="005B31BA">
        <w:rPr>
          <w:rFonts w:ascii="Calibri" w:eastAsia="Arial Unicode MS" w:hAnsi="Calibri" w:cs="Calibri"/>
          <w:b/>
          <w:bCs/>
          <w:spacing w:val="-7"/>
          <w:sz w:val="20"/>
          <w:szCs w:val="20"/>
        </w:rPr>
        <w:t>(miejscowość i data)                                                                                 (podpis i pieczęć osoby działającej w imieniu Wykonawcy)</w:t>
      </w:r>
    </w:p>
    <w:sectPr w:rsidR="0093283A" w:rsidRPr="005B31BA" w:rsidSect="002F52F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7E0C"/>
    <w:multiLevelType w:val="hybridMultilevel"/>
    <w:tmpl w:val="D8200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04E33"/>
    <w:multiLevelType w:val="hybridMultilevel"/>
    <w:tmpl w:val="9BA4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41499"/>
    <w:multiLevelType w:val="hybridMultilevel"/>
    <w:tmpl w:val="C080A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85769"/>
    <w:rsid w:val="00086837"/>
    <w:rsid w:val="00112C95"/>
    <w:rsid w:val="00184006"/>
    <w:rsid w:val="00252635"/>
    <w:rsid w:val="002F52F5"/>
    <w:rsid w:val="00472DD8"/>
    <w:rsid w:val="00475EA9"/>
    <w:rsid w:val="00480A6D"/>
    <w:rsid w:val="004D2FD3"/>
    <w:rsid w:val="004E4EC0"/>
    <w:rsid w:val="005B31BA"/>
    <w:rsid w:val="005E3229"/>
    <w:rsid w:val="00685769"/>
    <w:rsid w:val="00695725"/>
    <w:rsid w:val="006E4327"/>
    <w:rsid w:val="00922E18"/>
    <w:rsid w:val="0093283A"/>
    <w:rsid w:val="00A13049"/>
    <w:rsid w:val="00A278B0"/>
    <w:rsid w:val="00A86E0C"/>
    <w:rsid w:val="00B07B32"/>
    <w:rsid w:val="00B510A9"/>
    <w:rsid w:val="00C96A89"/>
    <w:rsid w:val="00D20A18"/>
    <w:rsid w:val="00D84B0F"/>
    <w:rsid w:val="00EF3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52F5"/>
    <w:pPr>
      <w:ind w:left="720"/>
      <w:contextualSpacing/>
    </w:pPr>
  </w:style>
  <w:style w:type="table" w:styleId="Tabela-Siatka">
    <w:name w:val="Table Grid"/>
    <w:basedOn w:val="Standardowy"/>
    <w:uiPriority w:val="59"/>
    <w:rsid w:val="002F5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rsid w:val="005B31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B31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B3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31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5B31B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B31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52F5"/>
    <w:pPr>
      <w:ind w:left="720"/>
      <w:contextualSpacing/>
    </w:pPr>
  </w:style>
  <w:style w:type="table" w:styleId="Tabela-Siatka">
    <w:name w:val="Table Grid"/>
    <w:basedOn w:val="Standardowy"/>
    <w:uiPriority w:val="59"/>
    <w:rsid w:val="002F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5B31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B31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B3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31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5B31B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B31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izabela.strach</cp:lastModifiedBy>
  <cp:revision>6</cp:revision>
  <cp:lastPrinted>2021-03-23T07:19:00Z</cp:lastPrinted>
  <dcterms:created xsi:type="dcterms:W3CDTF">2021-03-23T07:03:00Z</dcterms:created>
  <dcterms:modified xsi:type="dcterms:W3CDTF">2021-03-23T11:30:00Z</dcterms:modified>
</cp:coreProperties>
</file>