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5882" w14:textId="4B6FF155" w:rsidR="004A28EC" w:rsidRPr="00F67AE4" w:rsidRDefault="004A28EC" w:rsidP="004A28EC">
      <w:pPr>
        <w:spacing w:after="0" w:line="360" w:lineRule="auto"/>
        <w:ind w:left="992" w:hanging="99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Grudziądz, dnia </w:t>
      </w:r>
      <w:r w:rsidR="000B7146">
        <w:rPr>
          <w:rFonts w:ascii="Times New Roman" w:hAnsi="Times New Roman" w:cs="Times New Roman"/>
        </w:rPr>
        <w:t>29</w:t>
      </w:r>
      <w:r w:rsidRPr="00F67AE4">
        <w:rPr>
          <w:rFonts w:ascii="Times New Roman" w:hAnsi="Times New Roman" w:cs="Times New Roman"/>
        </w:rPr>
        <w:t>.</w:t>
      </w:r>
      <w:r w:rsidR="00C50D85">
        <w:rPr>
          <w:rFonts w:ascii="Times New Roman" w:hAnsi="Times New Roman" w:cs="Times New Roman"/>
        </w:rPr>
        <w:t>01</w:t>
      </w:r>
      <w:r w:rsidRPr="00F67AE4">
        <w:rPr>
          <w:rFonts w:ascii="Times New Roman" w:hAnsi="Times New Roman" w:cs="Times New Roman"/>
        </w:rPr>
        <w:t>.202</w:t>
      </w:r>
      <w:r w:rsidR="00C50D85">
        <w:rPr>
          <w:rFonts w:ascii="Times New Roman" w:hAnsi="Times New Roman" w:cs="Times New Roman"/>
        </w:rPr>
        <w:t>4</w:t>
      </w:r>
      <w:r w:rsidRPr="00F67AE4">
        <w:rPr>
          <w:rFonts w:ascii="Times New Roman" w:hAnsi="Times New Roman" w:cs="Times New Roman"/>
        </w:rPr>
        <w:t xml:space="preserve"> r.</w:t>
      </w:r>
    </w:p>
    <w:p w14:paraId="0E9A565C" w14:textId="77777777" w:rsidR="004A28EC" w:rsidRDefault="004A28EC" w:rsidP="004A28EC">
      <w:pPr>
        <w:spacing w:after="0" w:line="360" w:lineRule="auto"/>
        <w:ind w:left="992" w:hanging="992"/>
        <w:jc w:val="both"/>
        <w:outlineLvl w:val="0"/>
        <w:rPr>
          <w:rFonts w:ascii="Times New Roman" w:hAnsi="Times New Roman" w:cs="Times New Roman"/>
          <w:u w:val="single"/>
        </w:rPr>
      </w:pPr>
    </w:p>
    <w:p w14:paraId="51EFC6CF" w14:textId="77777777" w:rsidR="004A28EC" w:rsidRPr="00F67AE4" w:rsidRDefault="004A28EC" w:rsidP="004A28EC">
      <w:pPr>
        <w:spacing w:after="0" w:line="360" w:lineRule="auto"/>
        <w:ind w:left="4532" w:firstLine="424"/>
        <w:jc w:val="both"/>
        <w:outlineLvl w:val="0"/>
        <w:rPr>
          <w:rFonts w:ascii="Times New Roman" w:hAnsi="Times New Roman" w:cs="Times New Roman"/>
          <w:b/>
        </w:rPr>
      </w:pPr>
      <w:r w:rsidRPr="00F67AE4">
        <w:rPr>
          <w:rFonts w:ascii="Times New Roman" w:hAnsi="Times New Roman" w:cs="Times New Roman"/>
          <w:b/>
        </w:rPr>
        <w:t>Wszyscy Wykonawcy</w:t>
      </w:r>
    </w:p>
    <w:p w14:paraId="76AAE6A9" w14:textId="77777777" w:rsidR="004A28EC" w:rsidRDefault="004A28EC" w:rsidP="004A28EC">
      <w:pPr>
        <w:spacing w:after="0" w:line="360" w:lineRule="auto"/>
        <w:ind w:left="992" w:hanging="992"/>
        <w:jc w:val="both"/>
        <w:outlineLvl w:val="0"/>
        <w:rPr>
          <w:rFonts w:ascii="Times New Roman" w:hAnsi="Times New Roman" w:cs="Times New Roman"/>
          <w:u w:val="single"/>
        </w:rPr>
      </w:pPr>
    </w:p>
    <w:p w14:paraId="155FDE14" w14:textId="0EDA36DB" w:rsidR="004A28EC" w:rsidRPr="00F67AE4" w:rsidRDefault="004A28EC" w:rsidP="00976ECD">
      <w:pPr>
        <w:spacing w:line="36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67AE4">
        <w:rPr>
          <w:rFonts w:ascii="Times New Roman" w:hAnsi="Times New Roman" w:cs="Times New Roman"/>
          <w:u w:val="single"/>
        </w:rPr>
        <w:t xml:space="preserve">Dotyczy: postępowania o udzielenie zamówienia publicznego na </w:t>
      </w:r>
      <w:r w:rsidR="00685DDD" w:rsidRPr="005142BC">
        <w:rPr>
          <w:rFonts w:ascii="Times New Roman" w:hAnsi="Times New Roman" w:cs="Times New Roman"/>
          <w:bCs/>
          <w:iCs/>
          <w:u w:val="single"/>
        </w:rPr>
        <w:t xml:space="preserve">dostawy </w:t>
      </w:r>
      <w:r w:rsidR="000B7146">
        <w:rPr>
          <w:rFonts w:ascii="Times New Roman" w:hAnsi="Times New Roman" w:cs="Times New Roman"/>
          <w:bCs/>
          <w:iCs/>
          <w:u w:val="single"/>
        </w:rPr>
        <w:t>asortymentu medycznego jednorazowego użytku</w:t>
      </w:r>
      <w:r w:rsidR="00685DDD" w:rsidRPr="00F912F1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685DDD" w:rsidRPr="00A345EA">
        <w:rPr>
          <w:rFonts w:ascii="Times New Roman" w:hAnsi="Times New Roman" w:cs="Times New Roman"/>
          <w:u w:val="single"/>
        </w:rPr>
        <w:t>(znak sprawy: Z/</w:t>
      </w:r>
      <w:r w:rsidR="000B7146">
        <w:rPr>
          <w:rFonts w:ascii="Times New Roman" w:hAnsi="Times New Roman" w:cs="Times New Roman"/>
          <w:u w:val="single"/>
        </w:rPr>
        <w:t>120</w:t>
      </w:r>
      <w:r w:rsidR="00685DDD" w:rsidRPr="00A345EA">
        <w:rPr>
          <w:rFonts w:ascii="Times New Roman" w:hAnsi="Times New Roman" w:cs="Times New Roman"/>
          <w:u w:val="single"/>
        </w:rPr>
        <w:t>/PN/2</w:t>
      </w:r>
      <w:r w:rsidR="00685DDD">
        <w:rPr>
          <w:rFonts w:ascii="Times New Roman" w:hAnsi="Times New Roman" w:cs="Times New Roman"/>
          <w:u w:val="single"/>
        </w:rPr>
        <w:t>3</w:t>
      </w:r>
      <w:r w:rsidR="00DB136F">
        <w:rPr>
          <w:rFonts w:ascii="Times New Roman" w:hAnsi="Times New Roman" w:cs="Times New Roman"/>
          <w:u w:val="single"/>
        </w:rPr>
        <w:t>)</w:t>
      </w:r>
      <w:r w:rsidRPr="00F67AE4">
        <w:rPr>
          <w:rFonts w:ascii="Times New Roman" w:hAnsi="Times New Roman" w:cs="Times New Roman"/>
          <w:u w:val="single"/>
        </w:rPr>
        <w:t>.</w:t>
      </w:r>
    </w:p>
    <w:p w14:paraId="19D76256" w14:textId="77777777" w:rsidR="004A28EC" w:rsidRPr="00F45EC9" w:rsidRDefault="004A28EC" w:rsidP="004A28E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10"/>
          <w:szCs w:val="10"/>
          <w:u w:val="single"/>
        </w:rPr>
      </w:pPr>
    </w:p>
    <w:p w14:paraId="76E43223" w14:textId="52136826" w:rsidR="004A28EC" w:rsidRDefault="004A28EC" w:rsidP="00976ECD">
      <w:pPr>
        <w:pStyle w:val="Nagwek1"/>
        <w:spacing w:line="360" w:lineRule="auto"/>
        <w:ind w:firstLine="708"/>
        <w:jc w:val="both"/>
        <w:rPr>
          <w:b w:val="0"/>
          <w:i w:val="0"/>
          <w:sz w:val="22"/>
          <w:szCs w:val="22"/>
        </w:rPr>
      </w:pPr>
      <w:r w:rsidRPr="00DC3F7E">
        <w:rPr>
          <w:b w:val="0"/>
          <w:i w:val="0"/>
          <w:sz w:val="22"/>
          <w:szCs w:val="22"/>
        </w:rPr>
        <w:t>Informuję,</w:t>
      </w:r>
      <w:r w:rsidRPr="00DC3F7E">
        <w:rPr>
          <w:b w:val="0"/>
          <w:sz w:val="22"/>
          <w:szCs w:val="22"/>
        </w:rPr>
        <w:t xml:space="preserve"> </w:t>
      </w:r>
      <w:r w:rsidRPr="00DC3F7E">
        <w:rPr>
          <w:b w:val="0"/>
          <w:i w:val="0"/>
          <w:sz w:val="22"/>
          <w:szCs w:val="22"/>
        </w:rPr>
        <w:t>działając w oparciu o treść art. 135 Ustawy z dnia 11 września 2019 r. Prawo zamówień publicznych</w:t>
      </w:r>
      <w:r w:rsidRPr="00DC3F7E">
        <w:rPr>
          <w:b w:val="0"/>
          <w:sz w:val="22"/>
          <w:szCs w:val="22"/>
        </w:rPr>
        <w:t xml:space="preserve"> </w:t>
      </w:r>
      <w:r w:rsidRPr="00DC3F7E">
        <w:rPr>
          <w:b w:val="0"/>
          <w:i w:val="0"/>
          <w:sz w:val="22"/>
          <w:szCs w:val="22"/>
        </w:rPr>
        <w:t>(Dz. U. 202</w:t>
      </w:r>
      <w:r w:rsidR="00797910">
        <w:rPr>
          <w:b w:val="0"/>
          <w:i w:val="0"/>
          <w:sz w:val="22"/>
          <w:szCs w:val="22"/>
        </w:rPr>
        <w:t>3</w:t>
      </w:r>
      <w:r w:rsidRPr="00DC3F7E">
        <w:rPr>
          <w:b w:val="0"/>
          <w:i w:val="0"/>
          <w:sz w:val="22"/>
          <w:szCs w:val="22"/>
        </w:rPr>
        <w:t xml:space="preserve"> r., poz. </w:t>
      </w:r>
      <w:r w:rsidR="00797910">
        <w:rPr>
          <w:b w:val="0"/>
          <w:i w:val="0"/>
          <w:sz w:val="22"/>
          <w:szCs w:val="22"/>
        </w:rPr>
        <w:t>1605</w:t>
      </w:r>
      <w:r w:rsidRPr="00DC3F7E">
        <w:rPr>
          <w:b w:val="0"/>
          <w:i w:val="0"/>
          <w:sz w:val="22"/>
          <w:szCs w:val="22"/>
        </w:rPr>
        <w:t xml:space="preserve"> ze zm.),</w:t>
      </w:r>
      <w:r w:rsidRPr="00DC3F7E">
        <w:rPr>
          <w:b w:val="0"/>
          <w:sz w:val="22"/>
          <w:szCs w:val="22"/>
        </w:rPr>
        <w:t xml:space="preserve"> </w:t>
      </w:r>
      <w:r w:rsidRPr="00DC3F7E">
        <w:rPr>
          <w:b w:val="0"/>
          <w:i w:val="0"/>
          <w:sz w:val="22"/>
          <w:szCs w:val="22"/>
        </w:rPr>
        <w:t>że w postępowaniu o udzielenie zamówienia publicznego na</w:t>
      </w:r>
      <w:r w:rsidRPr="00DC3F7E">
        <w:rPr>
          <w:i w:val="0"/>
          <w:sz w:val="22"/>
          <w:szCs w:val="22"/>
        </w:rPr>
        <w:t xml:space="preserve"> </w:t>
      </w:r>
      <w:bookmarkStart w:id="0" w:name="_Hlk157421488"/>
      <w:r w:rsidR="00685DDD" w:rsidRPr="00685DDD">
        <w:rPr>
          <w:iCs w:val="0"/>
          <w:sz w:val="22"/>
          <w:szCs w:val="22"/>
        </w:rPr>
        <w:t xml:space="preserve">dostawy </w:t>
      </w:r>
      <w:r w:rsidR="000B7146">
        <w:rPr>
          <w:iCs w:val="0"/>
          <w:sz w:val="22"/>
          <w:szCs w:val="22"/>
        </w:rPr>
        <w:t>asortymentu medycznego jednorazowego użytku</w:t>
      </w:r>
      <w:r w:rsidR="00685DDD" w:rsidRPr="00685DDD">
        <w:rPr>
          <w:iCs w:val="0"/>
          <w:sz w:val="22"/>
          <w:szCs w:val="22"/>
        </w:rPr>
        <w:t xml:space="preserve"> (znak sprawy: Z/</w:t>
      </w:r>
      <w:r w:rsidR="000B7146">
        <w:rPr>
          <w:iCs w:val="0"/>
          <w:sz w:val="22"/>
          <w:szCs w:val="22"/>
        </w:rPr>
        <w:t>120</w:t>
      </w:r>
      <w:r w:rsidR="00685DDD" w:rsidRPr="00685DDD">
        <w:rPr>
          <w:iCs w:val="0"/>
          <w:sz w:val="22"/>
          <w:szCs w:val="22"/>
        </w:rPr>
        <w:t>/PN/23</w:t>
      </w:r>
      <w:bookmarkEnd w:id="0"/>
      <w:r w:rsidRPr="00DC3F7E">
        <w:rPr>
          <w:sz w:val="22"/>
          <w:szCs w:val="22"/>
        </w:rPr>
        <w:t>)</w:t>
      </w:r>
      <w:r w:rsidRPr="00DC3F7E">
        <w:rPr>
          <w:i w:val="0"/>
          <w:sz w:val="22"/>
          <w:szCs w:val="22"/>
        </w:rPr>
        <w:t>,</w:t>
      </w:r>
      <w:r w:rsidRPr="00DC3F7E">
        <w:rPr>
          <w:b w:val="0"/>
          <w:i w:val="0"/>
          <w:sz w:val="22"/>
          <w:szCs w:val="22"/>
        </w:rPr>
        <w:t xml:space="preserve"> w</w:t>
      </w:r>
      <w:r>
        <w:rPr>
          <w:b w:val="0"/>
          <w:i w:val="0"/>
          <w:sz w:val="22"/>
          <w:szCs w:val="22"/>
        </w:rPr>
        <w:t>płynęły</w:t>
      </w:r>
      <w:r w:rsidRPr="00DC3F7E">
        <w:rPr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zapytania</w:t>
      </w:r>
      <w:r w:rsidRPr="00DC3F7E">
        <w:rPr>
          <w:b w:val="0"/>
          <w:i w:val="0"/>
          <w:sz w:val="22"/>
          <w:szCs w:val="22"/>
        </w:rPr>
        <w:t xml:space="preserve"> do treści Specyfikacji Warunków Zamówienia o następującej treści:</w:t>
      </w:r>
    </w:p>
    <w:p w14:paraId="666AD6BC" w14:textId="77777777" w:rsidR="006004C1" w:rsidRPr="006004C1" w:rsidRDefault="006004C1" w:rsidP="00976ECD">
      <w:pPr>
        <w:pStyle w:val="Nagwek1"/>
        <w:spacing w:line="360" w:lineRule="auto"/>
        <w:ind w:firstLine="708"/>
        <w:jc w:val="both"/>
        <w:rPr>
          <w:b w:val="0"/>
          <w:i w:val="0"/>
          <w:sz w:val="6"/>
          <w:szCs w:val="6"/>
        </w:rPr>
      </w:pPr>
    </w:p>
    <w:p w14:paraId="2B64720F" w14:textId="77777777" w:rsidR="0032564E" w:rsidRPr="00EE2CB7" w:rsidRDefault="0032564E" w:rsidP="00DE364B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47788157" w14:textId="6879AF25" w:rsidR="004A28EC" w:rsidRDefault="004A28EC" w:rsidP="00DE36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F20">
        <w:rPr>
          <w:rFonts w:ascii="Times New Roman" w:hAnsi="Times New Roman" w:cs="Times New Roman"/>
          <w:b/>
        </w:rPr>
        <w:t>Zapytani</w:t>
      </w:r>
      <w:r w:rsidR="0064795A">
        <w:rPr>
          <w:rFonts w:ascii="Times New Roman" w:hAnsi="Times New Roman" w:cs="Times New Roman"/>
          <w:b/>
        </w:rPr>
        <w:t>e</w:t>
      </w:r>
      <w:r w:rsidR="000A63AB">
        <w:rPr>
          <w:rFonts w:ascii="Times New Roman" w:hAnsi="Times New Roman" w:cs="Times New Roman"/>
          <w:b/>
        </w:rPr>
        <w:t xml:space="preserve"> 1</w:t>
      </w:r>
      <w:r w:rsidR="004951DA">
        <w:rPr>
          <w:rFonts w:ascii="Times New Roman" w:hAnsi="Times New Roman" w:cs="Times New Roman"/>
          <w:b/>
        </w:rPr>
        <w:t>:</w:t>
      </w:r>
    </w:p>
    <w:p w14:paraId="62B3F0E0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Zadanie nr 8</w:t>
      </w:r>
    </w:p>
    <w:p w14:paraId="2C2C9D8A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Dotyczy pozycji nr 1</w:t>
      </w:r>
    </w:p>
    <w:p w14:paraId="46A47AA5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W ramach zwiększenia konkurencyjności ofert, prosimy Zamawiającego</w:t>
      </w:r>
    </w:p>
    <w:p w14:paraId="2F01D8AB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o dopuszczenie produktu na zasadzie równoważności ofert:</w:t>
      </w:r>
    </w:p>
    <w:p w14:paraId="74E1F1F5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Zamiast parametru:</w:t>
      </w:r>
    </w:p>
    <w:p w14:paraId="1B0C3C0B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„Obwód oddechowy o długości 180 cm ,jednokończynowy dla dorosłych, miękkie</w:t>
      </w:r>
    </w:p>
    <w:p w14:paraId="3F68252C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łączniki, gładki otwór.</w:t>
      </w:r>
    </w:p>
    <w:p w14:paraId="1966E526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• wykonany z PVC niezawierającego DEHP.(opak= 20szt)„</w:t>
      </w:r>
    </w:p>
    <w:p w14:paraId="1B71A651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Produktu o poniższych parametrach:</w:t>
      </w:r>
    </w:p>
    <w:p w14:paraId="72063E26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„Obwód oddechowy do respiratora, dla dorosłych o długości 180 cm, w komplecie</w:t>
      </w:r>
    </w:p>
    <w:p w14:paraId="748B3801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dwie rury karbowane, trójnik Y zintegrowany z rurami, łącznik kolankowy 90st.</w:t>
      </w:r>
    </w:p>
    <w:p w14:paraId="1BF0767A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wyposażony w port CO2 z kapturkiem zabezpieczającym.. Możliwość użycia</w:t>
      </w:r>
    </w:p>
    <w:p w14:paraId="72FDE063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obwodu oddechowego przez min. 7 dni - potwierdzona dokumentem od producenta.</w:t>
      </w:r>
    </w:p>
    <w:p w14:paraId="10962D67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Opakowanie folia z etykietą z nr serii, nr katalogowym oraz terminem ważności. Nie</w:t>
      </w:r>
    </w:p>
    <w:p w14:paraId="4A70B777" w14:textId="6C589092" w:rsidR="000B7146" w:rsidRPr="00A13C2F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 xml:space="preserve">zawiera </w:t>
      </w:r>
      <w:proofErr w:type="spellStart"/>
      <w:r w:rsidRPr="00932CA0">
        <w:rPr>
          <w:rFonts w:ascii="Times New Roman" w:hAnsi="Times New Roman" w:cs="Times New Roman"/>
          <w:bCs/>
          <w:i/>
          <w:iCs/>
        </w:rPr>
        <w:t>ftalanów</w:t>
      </w:r>
      <w:proofErr w:type="spellEnd"/>
      <w:r w:rsidRPr="00932CA0">
        <w:rPr>
          <w:rFonts w:ascii="Times New Roman" w:hAnsi="Times New Roman" w:cs="Times New Roman"/>
          <w:bCs/>
          <w:i/>
          <w:iCs/>
        </w:rPr>
        <w:t xml:space="preserve"> DEHP.”</w:t>
      </w:r>
      <w:r w:rsidR="000B7146" w:rsidRPr="00A13C2F">
        <w:rPr>
          <w:rFonts w:ascii="Times New Roman" w:hAnsi="Times New Roman" w:cs="Times New Roman"/>
          <w:bCs/>
          <w:i/>
          <w:iCs/>
        </w:rPr>
        <w:t>?</w:t>
      </w:r>
    </w:p>
    <w:p w14:paraId="7956BF01" w14:textId="77777777" w:rsidR="00A13C2F" w:rsidRDefault="00A13C2F" w:rsidP="00A13C2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539237" w14:textId="64B470C2" w:rsidR="00CF6ED5" w:rsidRDefault="00CF6ED5" w:rsidP="00A13C2F">
      <w:pPr>
        <w:spacing w:after="0" w:line="360" w:lineRule="auto"/>
        <w:jc w:val="both"/>
        <w:rPr>
          <w:rFonts w:ascii="Times New Roman" w:hAnsi="Times New Roman"/>
          <w:b/>
        </w:rPr>
      </w:pPr>
      <w:r w:rsidRPr="004951DA">
        <w:rPr>
          <w:rFonts w:ascii="Times New Roman" w:hAnsi="Times New Roman"/>
          <w:b/>
        </w:rPr>
        <w:t>Odpowiedź:</w:t>
      </w:r>
    </w:p>
    <w:p w14:paraId="32F7ED71" w14:textId="7CBDC6C6" w:rsidR="00CF6ED5" w:rsidRPr="00CF6ED5" w:rsidRDefault="00FF5BEF" w:rsidP="00FF5BE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F5BEF">
        <w:rPr>
          <w:rFonts w:ascii="Times New Roman" w:hAnsi="Times New Roman" w:cs="Times New Roman"/>
          <w:bCs/>
        </w:rPr>
        <w:t>Zamawiający w odpowiedzi na powyższe zapytanie informuje, iż dokonał modyfikacji</w:t>
      </w:r>
      <w:r>
        <w:rPr>
          <w:rFonts w:ascii="Times New Roman" w:hAnsi="Times New Roman" w:cs="Times New Roman"/>
          <w:bCs/>
        </w:rPr>
        <w:t xml:space="preserve"> </w:t>
      </w:r>
      <w:r w:rsidRPr="00FF5BEF">
        <w:rPr>
          <w:rFonts w:ascii="Times New Roman" w:hAnsi="Times New Roman" w:cs="Times New Roman"/>
          <w:bCs/>
        </w:rPr>
        <w:t xml:space="preserve">Załącznika nr 2 do SWZ w zakresie zadania nr </w:t>
      </w:r>
      <w:r w:rsidR="00932CA0">
        <w:rPr>
          <w:rFonts w:ascii="Times New Roman" w:hAnsi="Times New Roman" w:cs="Times New Roman"/>
          <w:bCs/>
        </w:rPr>
        <w:t>8</w:t>
      </w:r>
      <w:r w:rsidRPr="00FF5BEF">
        <w:rPr>
          <w:rFonts w:ascii="Times New Roman" w:hAnsi="Times New Roman" w:cs="Times New Roman"/>
          <w:bCs/>
        </w:rPr>
        <w:t xml:space="preserve"> i oczekuje zaoferowania przedmiotu zamówienia</w:t>
      </w:r>
      <w:r>
        <w:rPr>
          <w:rFonts w:ascii="Times New Roman" w:hAnsi="Times New Roman" w:cs="Times New Roman"/>
          <w:bCs/>
        </w:rPr>
        <w:t xml:space="preserve"> </w:t>
      </w:r>
      <w:r w:rsidRPr="00FF5BEF">
        <w:rPr>
          <w:rFonts w:ascii="Times New Roman" w:hAnsi="Times New Roman" w:cs="Times New Roman"/>
          <w:bCs/>
        </w:rPr>
        <w:t>zgodnego z tym opisem</w:t>
      </w:r>
      <w:r w:rsidR="00CF6ED5">
        <w:rPr>
          <w:rFonts w:ascii="Times New Roman" w:hAnsi="Times New Roman" w:cs="Times New Roman"/>
          <w:bCs/>
        </w:rPr>
        <w:t>.</w:t>
      </w:r>
    </w:p>
    <w:p w14:paraId="5B4E9EF9" w14:textId="77777777" w:rsidR="00CF6ED5" w:rsidRDefault="00CF6ED5" w:rsidP="00CF6ED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28C4F298" w14:textId="0A5F45A4" w:rsidR="0049441F" w:rsidRDefault="0049441F" w:rsidP="004944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F7F20">
        <w:rPr>
          <w:rFonts w:ascii="Times New Roman" w:hAnsi="Times New Roman" w:cs="Times New Roman"/>
          <w:b/>
        </w:rPr>
        <w:t>Zapytani</w:t>
      </w:r>
      <w:r>
        <w:rPr>
          <w:rFonts w:ascii="Times New Roman" w:hAnsi="Times New Roman" w:cs="Times New Roman"/>
          <w:b/>
        </w:rPr>
        <w:t>e 2:</w:t>
      </w:r>
    </w:p>
    <w:p w14:paraId="745C3889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Zadanie nr 12</w:t>
      </w:r>
    </w:p>
    <w:p w14:paraId="10F1D676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Dotyczy pozycji nr 1</w:t>
      </w:r>
    </w:p>
    <w:p w14:paraId="78F0B443" w14:textId="4FB158FF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W ramach zwiększenia konkurencyjności ofert, prosimy Zamawiającego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932CA0">
        <w:rPr>
          <w:rFonts w:ascii="Times New Roman" w:hAnsi="Times New Roman" w:cs="Times New Roman"/>
          <w:bCs/>
          <w:i/>
          <w:iCs/>
        </w:rPr>
        <w:t>o dopuszczenie produktu na zasadzie równoważności ofert:</w:t>
      </w:r>
    </w:p>
    <w:p w14:paraId="454059B6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Zamiast parametru:</w:t>
      </w:r>
    </w:p>
    <w:p w14:paraId="50BE8032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„Obwód oddechowy, rury rozciągane</w:t>
      </w:r>
    </w:p>
    <w:p w14:paraId="3748D947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- Obwód oddechowy do respiratora</w:t>
      </w:r>
    </w:p>
    <w:p w14:paraId="00C44DD7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lastRenderedPageBreak/>
        <w:t>- W komplecie 2 rury o regulowanej długości</w:t>
      </w:r>
    </w:p>
    <w:p w14:paraId="05EAEACE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(rozciągane), trójnik Y zintegrowany z rurami,</w:t>
      </w:r>
    </w:p>
    <w:p w14:paraId="203E8F12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łącznik kolankowy 90st. z portem CO2</w:t>
      </w:r>
    </w:p>
    <w:p w14:paraId="1B036749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z nasadką zabezpieczającą</w:t>
      </w:r>
    </w:p>
    <w:p w14:paraId="6C9E297B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- Czas stosowania do 7 dni</w:t>
      </w:r>
    </w:p>
    <w:p w14:paraId="0AAA4098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- Jednorazowego użytku</w:t>
      </w:r>
    </w:p>
    <w:p w14:paraId="407CCE7A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- Czysty mikrobiologicznie„</w:t>
      </w:r>
    </w:p>
    <w:p w14:paraId="0F09EE32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Produktu o poniższych parametrach:</w:t>
      </w:r>
    </w:p>
    <w:p w14:paraId="0B03BFC5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„Obwód oddechowy jednorazowego użytku, o regulowanej długości w zakresie</w:t>
      </w:r>
    </w:p>
    <w:p w14:paraId="29E0A69C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50-180 cm, dla dorosłych, w komplecie 2 rury rozciągane, łącznik Y zintegrowany z</w:t>
      </w:r>
    </w:p>
    <w:p w14:paraId="2A64716F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rurami, łącznik kolankowy od strony pacjenta wyposażony w port CO2, układ</w:t>
      </w:r>
    </w:p>
    <w:p w14:paraId="6A608317" w14:textId="77777777" w:rsidR="00932CA0" w:rsidRPr="00932CA0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mikrobiologicznie czysty, średnica 22mm. Czas stosowania do 7 dni. Opakowanie</w:t>
      </w:r>
    </w:p>
    <w:p w14:paraId="34A3591E" w14:textId="47F3C0D6" w:rsidR="0049441F" w:rsidRPr="00A13C2F" w:rsidRDefault="00932CA0" w:rsidP="00932C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32CA0">
        <w:rPr>
          <w:rFonts w:ascii="Times New Roman" w:hAnsi="Times New Roman" w:cs="Times New Roman"/>
          <w:bCs/>
          <w:i/>
          <w:iCs/>
        </w:rPr>
        <w:t>folia z etykietą z nr serii, nr katalogowym oraz terminem ważnośc</w:t>
      </w:r>
      <w:r>
        <w:rPr>
          <w:rFonts w:ascii="Times New Roman" w:hAnsi="Times New Roman" w:cs="Times New Roman"/>
          <w:bCs/>
          <w:i/>
          <w:iCs/>
        </w:rPr>
        <w:t>i</w:t>
      </w:r>
      <w:r w:rsidR="0049441F" w:rsidRPr="00A13C2F">
        <w:rPr>
          <w:rFonts w:ascii="Times New Roman" w:hAnsi="Times New Roman" w:cs="Times New Roman"/>
          <w:bCs/>
          <w:i/>
          <w:iCs/>
        </w:rPr>
        <w:t>?</w:t>
      </w:r>
    </w:p>
    <w:p w14:paraId="799EAF4F" w14:textId="77777777" w:rsidR="0049441F" w:rsidRDefault="0049441F" w:rsidP="0049441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7B85A9D" w14:textId="77777777" w:rsidR="0049441F" w:rsidRDefault="0049441F" w:rsidP="0049441F">
      <w:pPr>
        <w:spacing w:after="0" w:line="360" w:lineRule="auto"/>
        <w:jc w:val="both"/>
        <w:rPr>
          <w:rFonts w:ascii="Times New Roman" w:hAnsi="Times New Roman"/>
          <w:b/>
        </w:rPr>
      </w:pPr>
      <w:r w:rsidRPr="004951DA">
        <w:rPr>
          <w:rFonts w:ascii="Times New Roman" w:hAnsi="Times New Roman"/>
          <w:b/>
        </w:rPr>
        <w:t>Odpowiedź:</w:t>
      </w:r>
    </w:p>
    <w:p w14:paraId="56792F0C" w14:textId="4BA8789A" w:rsidR="0049441F" w:rsidRPr="00CF6ED5" w:rsidRDefault="00932CA0" w:rsidP="0049441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F5BEF">
        <w:rPr>
          <w:rFonts w:ascii="Times New Roman" w:hAnsi="Times New Roman" w:cs="Times New Roman"/>
          <w:bCs/>
        </w:rPr>
        <w:t>Zamawiający w odpowiedzi na powyższe zapytanie informuje, iż dokonał modyfikacji</w:t>
      </w:r>
      <w:r>
        <w:rPr>
          <w:rFonts w:ascii="Times New Roman" w:hAnsi="Times New Roman" w:cs="Times New Roman"/>
          <w:bCs/>
        </w:rPr>
        <w:t xml:space="preserve"> </w:t>
      </w:r>
      <w:r w:rsidRPr="00FF5BEF">
        <w:rPr>
          <w:rFonts w:ascii="Times New Roman" w:hAnsi="Times New Roman" w:cs="Times New Roman"/>
          <w:bCs/>
        </w:rPr>
        <w:t>Załącznika nr 2 do SWZ w zakresie zadania nr 12 i oczekuje zaoferowania przedmiotu zamówienia</w:t>
      </w:r>
      <w:r>
        <w:rPr>
          <w:rFonts w:ascii="Times New Roman" w:hAnsi="Times New Roman" w:cs="Times New Roman"/>
          <w:bCs/>
        </w:rPr>
        <w:t xml:space="preserve"> </w:t>
      </w:r>
      <w:r w:rsidRPr="00FF5BEF">
        <w:rPr>
          <w:rFonts w:ascii="Times New Roman" w:hAnsi="Times New Roman" w:cs="Times New Roman"/>
          <w:bCs/>
        </w:rPr>
        <w:t>zgodnego z tym opisem</w:t>
      </w:r>
      <w:r w:rsidR="0049441F">
        <w:rPr>
          <w:rFonts w:ascii="Times New Roman" w:hAnsi="Times New Roman" w:cs="Times New Roman"/>
          <w:bCs/>
        </w:rPr>
        <w:t>.</w:t>
      </w:r>
    </w:p>
    <w:p w14:paraId="1853D726" w14:textId="77777777" w:rsidR="000B7146" w:rsidRDefault="000B7146" w:rsidP="00CF6ED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4C47D28" w14:textId="77777777" w:rsidR="00FF5BEF" w:rsidRDefault="00FF5BEF" w:rsidP="00FF5BEF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MODYFIKACJA TREŚCI SWZ</w:t>
      </w:r>
    </w:p>
    <w:p w14:paraId="71024065" w14:textId="77777777" w:rsidR="00FF5BEF" w:rsidRDefault="00FF5BEF" w:rsidP="00FF5B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Działając na podstawie art. 137 ustawy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Prawo zamówień publicznych </w:t>
      </w:r>
      <w:r>
        <w:rPr>
          <w:rFonts w:ascii="Times New Roman" w:eastAsia="Calibri" w:hAnsi="Times New Roman" w:cs="Times New Roman"/>
          <w:color w:val="000000" w:themeColor="text1"/>
        </w:rPr>
        <w:t>(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Dz. U. z 2023 r.,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poz. 1605 ze zm.</w:t>
      </w:r>
      <w:r>
        <w:rPr>
          <w:rFonts w:ascii="Times New Roman" w:eastAsia="Calibri" w:hAnsi="Times New Roman" w:cs="Times New Roman"/>
          <w:color w:val="000000" w:themeColor="text1"/>
        </w:rPr>
        <w:t xml:space="preserve">)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Zamawiający informuje, że dokonał </w:t>
      </w:r>
      <w:r>
        <w:rPr>
          <w:rFonts w:ascii="Times New Roman" w:eastAsia="Calibri" w:hAnsi="Times New Roman" w:cs="Times New Roman"/>
          <w:color w:val="000000" w:themeColor="text1"/>
        </w:rPr>
        <w:t>zmiany treści Specyfikacji Warunków Zamówienia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w postępowaniu o udzielenie zamówienia publicznego na </w:t>
      </w:r>
      <w:r w:rsidRPr="000B790D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dostawy asortymentu medycznego jednorazowego użytku (znak sprawy: Z/120/PN/23</w:t>
      </w:r>
      <w:r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eastAsia="Calibri" w:hAnsi="Times New Roman" w:cs="Times New Roman"/>
          <w:b/>
          <w:color w:val="000000" w:themeColor="text1"/>
        </w:rPr>
        <w:t>,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u w:val="single"/>
        </w:rPr>
        <w:t>w następującym zakresie:</w:t>
      </w:r>
    </w:p>
    <w:p w14:paraId="7E6D4CDC" w14:textId="769F6F1E" w:rsidR="00FF5BEF" w:rsidRPr="00537A88" w:rsidRDefault="00FF5BEF" w:rsidP="00FF5BEF">
      <w:pPr>
        <w:pStyle w:val="Akapitzlist"/>
        <w:numPr>
          <w:ilvl w:val="0"/>
          <w:numId w:val="10"/>
        </w:numPr>
        <w:spacing w:after="0" w:line="360" w:lineRule="auto"/>
        <w:ind w:left="425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 treści Specyfikacji Warunków Zamówienia – wykreśla się treść Załącznika nr 2 do SWZ w zakresie zadania nr </w:t>
      </w:r>
      <w:r w:rsidR="00932CA0">
        <w:rPr>
          <w:rFonts w:ascii="Times New Roman" w:hAnsi="Times New Roman"/>
          <w:b/>
          <w:color w:val="000000" w:themeColor="text1"/>
        </w:rPr>
        <w:t xml:space="preserve">8 i </w:t>
      </w:r>
      <w:r>
        <w:rPr>
          <w:rFonts w:ascii="Times New Roman" w:hAnsi="Times New Roman"/>
          <w:b/>
          <w:color w:val="000000" w:themeColor="text1"/>
        </w:rPr>
        <w:t>12 zastępując nową treścią Załącznika nr 2 do SWZ w zakresie zadania nr</w:t>
      </w:r>
      <w:r w:rsidR="00932CA0">
        <w:rPr>
          <w:rFonts w:ascii="Times New Roman" w:hAnsi="Times New Roman"/>
          <w:b/>
          <w:color w:val="000000" w:themeColor="text1"/>
        </w:rPr>
        <w:t xml:space="preserve"> 8 i</w:t>
      </w:r>
      <w:r>
        <w:rPr>
          <w:rFonts w:ascii="Times New Roman" w:hAnsi="Times New Roman"/>
          <w:b/>
          <w:color w:val="000000" w:themeColor="text1"/>
        </w:rPr>
        <w:t xml:space="preserve"> 12</w:t>
      </w:r>
      <w:r w:rsidRPr="00537A88">
        <w:rPr>
          <w:rFonts w:ascii="Times New Roman" w:hAnsi="Times New Roman"/>
          <w:b/>
          <w:color w:val="000000" w:themeColor="text1"/>
        </w:rPr>
        <w:t xml:space="preserve"> jak w załączeniu.</w:t>
      </w:r>
    </w:p>
    <w:p w14:paraId="21A79323" w14:textId="77777777" w:rsidR="00FF5BEF" w:rsidRDefault="00FF5BEF" w:rsidP="00CF6ED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sectPr w:rsidR="00FF5BEF" w:rsidSect="00031D41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1037" w14:textId="77777777" w:rsidR="00CD3D93" w:rsidRDefault="00CD3D93" w:rsidP="00CD3D93">
      <w:pPr>
        <w:spacing w:after="0" w:line="240" w:lineRule="auto"/>
      </w:pPr>
      <w:r>
        <w:separator/>
      </w:r>
    </w:p>
  </w:endnote>
  <w:endnote w:type="continuationSeparator" w:id="0">
    <w:p w14:paraId="25484278" w14:textId="77777777" w:rsidR="00CD3D93" w:rsidRDefault="00CD3D93" w:rsidP="00C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DA8B" w14:textId="77777777" w:rsidR="00CD3D93" w:rsidRDefault="00CD3D93" w:rsidP="00CD3D93">
    <w:pPr>
      <w:pStyle w:val="Stopka"/>
      <w:tabs>
        <w:tab w:val="clear" w:pos="4536"/>
        <w:tab w:val="clear" w:pos="9072"/>
        <w:tab w:val="left" w:pos="4771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49892E3" wp14:editId="4C47F245">
          <wp:simplePos x="0" y="0"/>
          <wp:positionH relativeFrom="column">
            <wp:posOffset>100965</wp:posOffset>
          </wp:positionH>
          <wp:positionV relativeFrom="paragraph">
            <wp:posOffset>87630</wp:posOffset>
          </wp:positionV>
          <wp:extent cx="1439545" cy="478790"/>
          <wp:effectExtent l="0" t="0" r="8255" b="0"/>
          <wp:wrapThrough wrapText="bothSides">
            <wp:wrapPolygon edited="0">
              <wp:start x="0" y="0"/>
              <wp:lineTo x="0" y="20626"/>
              <wp:lineTo x="21438" y="20626"/>
              <wp:lineTo x="21438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2618CE" wp14:editId="73928B92">
              <wp:simplePos x="0" y="0"/>
              <wp:positionH relativeFrom="column">
                <wp:posOffset>103505</wp:posOffset>
              </wp:positionH>
              <wp:positionV relativeFrom="paragraph">
                <wp:posOffset>-137795</wp:posOffset>
              </wp:positionV>
              <wp:extent cx="5756275" cy="0"/>
              <wp:effectExtent l="0" t="0" r="158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79D17" id="Łącznik prosty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-10.85pt" to="461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" strokecolor="#4579b8 [3044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801603D" wp14:editId="47D5FC45">
              <wp:simplePos x="0" y="0"/>
              <wp:positionH relativeFrom="page">
                <wp:posOffset>4560125</wp:posOffset>
              </wp:positionH>
              <wp:positionV relativeFrom="page">
                <wp:posOffset>9761517</wp:posOffset>
              </wp:positionV>
              <wp:extent cx="2098675" cy="1403350"/>
              <wp:effectExtent l="0" t="0" r="0" b="0"/>
              <wp:wrapThrough wrapText="bothSides">
                <wp:wrapPolygon edited="0">
                  <wp:start x="0" y="0"/>
                  <wp:lineTo x="0" y="21111"/>
                  <wp:lineTo x="21371" y="21111"/>
                  <wp:lineTo x="21371" y="0"/>
                  <wp:lineTo x="0" y="0"/>
                </wp:wrapPolygon>
              </wp:wrapThrough>
              <wp:docPr id="5" name="Pole tekstowe 5" descr="Regionalny Szpital Specjalistyczny  im. dr. Wł. Biegańskiego  ul. Rydygiera 15/17 86-300 Grudziądz  NIP: 876-20-08-352  REGON: 870298738  KANCELARIA SZPITALA  tel. 56 641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C36C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Regionalny Szpital Specjalistyczny</w:t>
                          </w:r>
                        </w:p>
                        <w:p w14:paraId="4AC4F6B4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b/>
                              <w:bCs/>
                              <w:color w:val="929292"/>
                              <w:sz w:val="16"/>
                              <w:szCs w:val="16"/>
                            </w:rPr>
                            <w:t>im. dr. Wł. Biegańskiego</w:t>
                          </w:r>
                        </w:p>
                        <w:p w14:paraId="01392399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ul. Rydygiera 15/17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08174DA5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NIP: 876-20-08-352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3455">
                            <w:rPr>
                              <w:rFonts w:ascii="Arial" w:hAnsi="Arial"/>
                              <w:color w:val="929292"/>
                              <w:sz w:val="16"/>
                              <w:szCs w:val="16"/>
                            </w:rPr>
                            <w:t>REGON: 870298738</w:t>
                          </w:r>
                        </w:p>
                        <w:p w14:paraId="010A7B1A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tel. 56 641 </w:t>
                          </w:r>
                          <w:r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>4444</w:t>
                          </w:r>
                        </w:p>
                        <w:p w14:paraId="0A21505B" w14:textId="77777777" w:rsidR="00CD3D93" w:rsidRPr="001A3455" w:rsidRDefault="00CD3D93" w:rsidP="00CD3D93">
                          <w:pPr>
                            <w:pStyle w:val="Tre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A3455">
                            <w:rPr>
                              <w:rFonts w:ascii="Arial" w:hAnsi="Arial"/>
                              <w:color w:val="929292"/>
                              <w:sz w:val="18"/>
                              <w:szCs w:val="18"/>
                            </w:rPr>
                            <w:t xml:space="preserve"> kancelaria@bieganski.org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1603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Regionalny Szpital Specjalistyczny  im. dr. Wł. Biegańskiego  ul. Rydygiera 15/17 86-300 Grudziądz  NIP: 876-20-08-352  REGON: 870298738  KANCELARIA SZPITALA  tel. 56 641 345" style="position:absolute;margin-left:359.05pt;margin-top:768.6pt;width:165.25pt;height:110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" filled="f" stroked="f" strokeweight="1pt">
              <v:stroke miterlimit="4"/>
              <v:textbox inset="4pt,4pt,4pt,4pt">
                <w:txbxContent>
                  <w:p w14:paraId="773BC36C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Regionalny Szpital Specjalistyczny</w:t>
                    </w:r>
                  </w:p>
                  <w:p w14:paraId="4AC4F6B4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b/>
                        <w:bCs/>
                        <w:color w:val="929292"/>
                        <w:sz w:val="16"/>
                        <w:szCs w:val="16"/>
                      </w:rPr>
                      <w:t>im. dr. Wł. Biegańskiego</w:t>
                    </w:r>
                  </w:p>
                  <w:p w14:paraId="01392399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ul. Rydygiera 15/17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86-300 Grudziądz</w:t>
                    </w:r>
                  </w:p>
                  <w:p w14:paraId="08174DA5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NIP: 876-20-08-352</w:t>
                    </w:r>
                    <w:r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 xml:space="preserve"> </w:t>
                    </w:r>
                    <w:r w:rsidRPr="001A3455">
                      <w:rPr>
                        <w:rFonts w:ascii="Arial" w:hAnsi="Arial"/>
                        <w:color w:val="929292"/>
                        <w:sz w:val="16"/>
                        <w:szCs w:val="16"/>
                      </w:rPr>
                      <w:t>REGON: 870298738</w:t>
                    </w:r>
                  </w:p>
                  <w:p w14:paraId="010A7B1A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tel. 56 641 </w:t>
                    </w:r>
                    <w:r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>4444</w:t>
                    </w:r>
                  </w:p>
                  <w:p w14:paraId="0A21505B" w14:textId="77777777" w:rsidR="00CD3D93" w:rsidRPr="001A3455" w:rsidRDefault="00CD3D93" w:rsidP="00CD3D93">
                    <w:pPr>
                      <w:pStyle w:val="Tre"/>
                      <w:jc w:val="right"/>
                      <w:rPr>
                        <w:sz w:val="18"/>
                        <w:szCs w:val="18"/>
                      </w:rPr>
                    </w:pPr>
                    <w:r w:rsidRPr="001A3455">
                      <w:rPr>
                        <w:rFonts w:ascii="Arial" w:hAnsi="Arial"/>
                        <w:color w:val="929292"/>
                        <w:sz w:val="18"/>
                        <w:szCs w:val="18"/>
                      </w:rPr>
                      <w:t xml:space="preserve"> kancelaria@bieganski.org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  <w:p w14:paraId="37CFDCBD" w14:textId="77777777" w:rsidR="00CD3D93" w:rsidRDefault="00CD3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AC83" w14:textId="77777777" w:rsidR="00CD3D93" w:rsidRDefault="00CD3D93" w:rsidP="00CD3D93">
      <w:pPr>
        <w:spacing w:after="0" w:line="240" w:lineRule="auto"/>
      </w:pPr>
      <w:r>
        <w:separator/>
      </w:r>
    </w:p>
  </w:footnote>
  <w:footnote w:type="continuationSeparator" w:id="0">
    <w:p w14:paraId="71CB11E3" w14:textId="77777777" w:rsidR="00CD3D93" w:rsidRDefault="00CD3D93" w:rsidP="00CD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7F91" w14:textId="77777777" w:rsidR="00CD3D93" w:rsidRDefault="00CD3D93" w:rsidP="00CD3D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12C38D" wp14:editId="5BE4AD32">
          <wp:extent cx="2160000" cy="73800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D54C9D" wp14:editId="07E90558">
          <wp:extent cx="802257" cy="621933"/>
          <wp:effectExtent l="0" t="0" r="0" b="6985"/>
          <wp:docPr id="1064698812" name="Obraz 1" descr="Obraz zawierający tekst, Czcionka, logo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698812" name="Obraz 1" descr="Obraz zawierający tekst, Czcionka, logo, kresków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24" cy="64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4C6CE" w14:textId="77777777" w:rsidR="00CD3D93" w:rsidRDefault="00CD3D93" w:rsidP="00CD3D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EC070" wp14:editId="46A93665">
              <wp:simplePos x="0" y="0"/>
              <wp:positionH relativeFrom="column">
                <wp:posOffset>-1299</wp:posOffset>
              </wp:positionH>
              <wp:positionV relativeFrom="paragraph">
                <wp:posOffset>64245</wp:posOffset>
              </wp:positionV>
              <wp:extent cx="5756745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75E35B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05pt" to="45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" strokecolor="#4f81bd [3204]"/>
          </w:pict>
        </mc:Fallback>
      </mc:AlternateContent>
    </w:r>
  </w:p>
  <w:p w14:paraId="62EB7A3E" w14:textId="77777777" w:rsidR="00CD3D93" w:rsidRDefault="00CD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7A2"/>
    <w:multiLevelType w:val="hybridMultilevel"/>
    <w:tmpl w:val="8EC0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ADB"/>
    <w:multiLevelType w:val="hybridMultilevel"/>
    <w:tmpl w:val="55CCD45C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3A5"/>
    <w:multiLevelType w:val="hybridMultilevel"/>
    <w:tmpl w:val="4CD06060"/>
    <w:lvl w:ilvl="0" w:tplc="C14E79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17331C"/>
    <w:multiLevelType w:val="hybridMultilevel"/>
    <w:tmpl w:val="032C210A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2D40"/>
    <w:multiLevelType w:val="hybridMultilevel"/>
    <w:tmpl w:val="E62CA8B4"/>
    <w:lvl w:ilvl="0" w:tplc="AF5A7D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3EB1"/>
    <w:multiLevelType w:val="hybridMultilevel"/>
    <w:tmpl w:val="81A29574"/>
    <w:lvl w:ilvl="0" w:tplc="551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44CA"/>
    <w:multiLevelType w:val="multilevel"/>
    <w:tmpl w:val="74043BE8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1936"/>
    <w:multiLevelType w:val="hybridMultilevel"/>
    <w:tmpl w:val="A37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3728">
    <w:abstractNumId w:val="1"/>
  </w:num>
  <w:num w:numId="2" w16cid:durableId="138157372">
    <w:abstractNumId w:val="5"/>
  </w:num>
  <w:num w:numId="3" w16cid:durableId="1719013489">
    <w:abstractNumId w:val="3"/>
  </w:num>
  <w:num w:numId="4" w16cid:durableId="350500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6668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277834">
    <w:abstractNumId w:val="2"/>
  </w:num>
  <w:num w:numId="7" w16cid:durableId="1144353439">
    <w:abstractNumId w:val="7"/>
  </w:num>
  <w:num w:numId="8" w16cid:durableId="1633944487">
    <w:abstractNumId w:val="4"/>
  </w:num>
  <w:num w:numId="9" w16cid:durableId="1481458118">
    <w:abstractNumId w:val="0"/>
  </w:num>
  <w:num w:numId="10" w16cid:durableId="111459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93"/>
    <w:rsid w:val="00031D41"/>
    <w:rsid w:val="000741D9"/>
    <w:rsid w:val="000A63AB"/>
    <w:rsid w:val="000B7146"/>
    <w:rsid w:val="000B790D"/>
    <w:rsid w:val="000D1E04"/>
    <w:rsid w:val="00112DAB"/>
    <w:rsid w:val="001E338A"/>
    <w:rsid w:val="002E267C"/>
    <w:rsid w:val="0032564E"/>
    <w:rsid w:val="00370001"/>
    <w:rsid w:val="003A0D30"/>
    <w:rsid w:val="004879B2"/>
    <w:rsid w:val="0049441F"/>
    <w:rsid w:val="004951DA"/>
    <w:rsid w:val="004A28EC"/>
    <w:rsid w:val="00537A88"/>
    <w:rsid w:val="006004C1"/>
    <w:rsid w:val="006120F9"/>
    <w:rsid w:val="0064795A"/>
    <w:rsid w:val="00685DDD"/>
    <w:rsid w:val="0072436E"/>
    <w:rsid w:val="00797910"/>
    <w:rsid w:val="007F69D4"/>
    <w:rsid w:val="00894C4E"/>
    <w:rsid w:val="00932CA0"/>
    <w:rsid w:val="00965C0D"/>
    <w:rsid w:val="00976ECD"/>
    <w:rsid w:val="009D2555"/>
    <w:rsid w:val="00A13C2F"/>
    <w:rsid w:val="00B351B1"/>
    <w:rsid w:val="00B5391E"/>
    <w:rsid w:val="00C013B4"/>
    <w:rsid w:val="00C50D85"/>
    <w:rsid w:val="00CD3D93"/>
    <w:rsid w:val="00CD7228"/>
    <w:rsid w:val="00CE2268"/>
    <w:rsid w:val="00CF6ED5"/>
    <w:rsid w:val="00D449C4"/>
    <w:rsid w:val="00D4722D"/>
    <w:rsid w:val="00DA43AD"/>
    <w:rsid w:val="00DB136F"/>
    <w:rsid w:val="00DE364B"/>
    <w:rsid w:val="00EE2CB7"/>
    <w:rsid w:val="00F51277"/>
    <w:rsid w:val="00F94AE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D71D99"/>
  <w15:docId w15:val="{3538233A-48F9-41C5-AEE3-7E0ACC58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A2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93"/>
  </w:style>
  <w:style w:type="paragraph" w:styleId="Stopka">
    <w:name w:val="footer"/>
    <w:basedOn w:val="Normalny"/>
    <w:link w:val="StopkaZnak"/>
    <w:uiPriority w:val="99"/>
    <w:unhideWhenUsed/>
    <w:rsid w:val="00C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93"/>
  </w:style>
  <w:style w:type="paragraph" w:styleId="Tekstdymka">
    <w:name w:val="Balloon Text"/>
    <w:basedOn w:val="Normalny"/>
    <w:link w:val="TekstdymkaZnak"/>
    <w:uiPriority w:val="99"/>
    <w:semiHidden/>
    <w:unhideWhenUsed/>
    <w:rsid w:val="00CD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93"/>
    <w:rPr>
      <w:rFonts w:ascii="Tahoma" w:hAnsi="Tahoma" w:cs="Tahoma"/>
      <w:sz w:val="16"/>
      <w:szCs w:val="16"/>
    </w:rPr>
  </w:style>
  <w:style w:type="paragraph" w:customStyle="1" w:styleId="Tre">
    <w:name w:val="Treść"/>
    <w:rsid w:val="00CD3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4A28EC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sw tekst,l"/>
    <w:basedOn w:val="Normalny"/>
    <w:link w:val="AkapitzlistZnak"/>
    <w:uiPriority w:val="34"/>
    <w:qFormat/>
    <w:rsid w:val="00DE3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locked/>
    <w:rsid w:val="00DE364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449C4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449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rsid w:val="00D449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D449C4"/>
    <w:rPr>
      <w:color w:val="0000FF"/>
      <w:u w:val="single"/>
    </w:rPr>
  </w:style>
  <w:style w:type="paragraph" w:customStyle="1" w:styleId="Standard">
    <w:name w:val="Standard"/>
    <w:rsid w:val="00DA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Text">
    <w:name w:val="Table Text"/>
    <w:basedOn w:val="Normalny"/>
    <w:rsid w:val="00685DDD"/>
    <w:pPr>
      <w:widowControl w:val="0"/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Wojtczak</dc:creator>
  <cp:lastModifiedBy>Krzysztof Kapka</cp:lastModifiedBy>
  <cp:revision>32</cp:revision>
  <cp:lastPrinted>2024-01-29T11:20:00Z</cp:lastPrinted>
  <dcterms:created xsi:type="dcterms:W3CDTF">2023-07-24T05:52:00Z</dcterms:created>
  <dcterms:modified xsi:type="dcterms:W3CDTF">2024-01-29T13:06:00Z</dcterms:modified>
</cp:coreProperties>
</file>